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812A14" w:rsidRPr="00985EC8" w14:paraId="529D6B2B" w14:textId="77777777" w:rsidTr="000632BA">
        <w:trPr>
          <w:jc w:val="center"/>
        </w:trPr>
        <w:tc>
          <w:tcPr>
            <w:tcW w:w="3780" w:type="dxa"/>
            <w:hideMark/>
          </w:tcPr>
          <w:p w14:paraId="10180AC8" w14:textId="53B7E3C2" w:rsidR="00812A14" w:rsidRPr="00985EC8" w:rsidRDefault="00812A14" w:rsidP="00985EC8">
            <w:pPr>
              <w:pStyle w:val="ListParagraph"/>
              <w:numPr>
                <w:ilvl w:val="0"/>
                <w:numId w:val="28"/>
              </w:numPr>
              <w:tabs>
                <w:tab w:val="center" w:pos="4320"/>
                <w:tab w:val="right" w:pos="8640"/>
              </w:tabs>
              <w:jc w:val="center"/>
              <w:rPr>
                <w:rFonts w:ascii="Cambria" w:eastAsia="Times New Roman" w:hAnsi="Cambria" w:cstheme="minorHAnsi"/>
                <w:b/>
                <w:kern w:val="16"/>
                <w:sz w:val="28"/>
                <w:szCs w:val="28"/>
                <w:lang w:val="en-AU" w:eastAsia="en-AU" w:bidi="he-IL"/>
              </w:rPr>
            </w:pPr>
            <w:r w:rsidRPr="00985EC8">
              <w:rPr>
                <w:rFonts w:ascii="Cambria" w:eastAsia="Times New Roman" w:hAnsi="Cambria" w:cstheme="minorHAnsi"/>
                <w:b/>
                <w:kern w:val="16"/>
                <w:sz w:val="28"/>
                <w:szCs w:val="28"/>
                <w:lang w:val="en-AU" w:eastAsia="en-AU" w:bidi="he-IL"/>
              </w:rPr>
              <w:t>Esnoga</w:t>
            </w:r>
            <w:r w:rsidR="00A41036" w:rsidRPr="00985EC8">
              <w:rPr>
                <w:rFonts w:ascii="Cambria" w:eastAsia="Times New Roman" w:hAnsi="Cambria" w:cstheme="minorHAnsi"/>
                <w:b/>
                <w:kern w:val="16"/>
                <w:sz w:val="28"/>
                <w:szCs w:val="28"/>
                <w:lang w:val="en-AU" w:eastAsia="en-AU" w:bidi="he-IL"/>
              </w:rPr>
              <w:t xml:space="preserve"> </w:t>
            </w:r>
            <w:r w:rsidRPr="00985EC8">
              <w:rPr>
                <w:rFonts w:ascii="Cambria" w:eastAsia="Times New Roman" w:hAnsi="Cambria" w:cstheme="minorHAnsi"/>
                <w:b/>
                <w:kern w:val="16"/>
                <w:sz w:val="28"/>
                <w:szCs w:val="28"/>
                <w:lang w:val="en-AU" w:eastAsia="en-AU" w:bidi="he-IL"/>
              </w:rPr>
              <w:t>Bet</w:t>
            </w:r>
            <w:r w:rsidR="00A41036" w:rsidRPr="00985EC8">
              <w:rPr>
                <w:rFonts w:ascii="Cambria" w:eastAsia="Times New Roman" w:hAnsi="Cambria" w:cstheme="minorHAnsi"/>
                <w:b/>
                <w:kern w:val="16"/>
                <w:sz w:val="28"/>
                <w:szCs w:val="28"/>
                <w:lang w:val="en-AU" w:eastAsia="en-AU" w:bidi="he-IL"/>
              </w:rPr>
              <w:t xml:space="preserve"> </w:t>
            </w:r>
            <w:r w:rsidRPr="00985EC8">
              <w:rPr>
                <w:rFonts w:ascii="Cambria" w:eastAsia="Times New Roman" w:hAnsi="Cambria" w:cstheme="minorHAnsi"/>
                <w:b/>
                <w:kern w:val="16"/>
                <w:sz w:val="28"/>
                <w:szCs w:val="28"/>
                <w:lang w:val="en-AU" w:eastAsia="en-AU" w:bidi="he-IL"/>
              </w:rPr>
              <w:t>Emunah</w:t>
            </w:r>
          </w:p>
          <w:p w14:paraId="0562552E" w14:textId="70BB64CA" w:rsidR="00812A14" w:rsidRPr="00985EC8" w:rsidRDefault="00812A14" w:rsidP="00A54BDC">
            <w:pPr>
              <w:tabs>
                <w:tab w:val="center" w:pos="4320"/>
                <w:tab w:val="right" w:pos="8640"/>
              </w:tabs>
              <w:jc w:val="center"/>
              <w:rPr>
                <w:rFonts w:asciiTheme="minorHAnsi" w:eastAsia="Times New Roman" w:hAnsiTheme="minorHAnsi" w:cstheme="minorHAnsi"/>
                <w:b/>
                <w:bCs/>
                <w:kern w:val="2"/>
                <w:lang w:val="en-AU" w:eastAsia="en-AU" w:bidi="he-IL"/>
              </w:rPr>
            </w:pPr>
            <w:r w:rsidRPr="00985EC8">
              <w:rPr>
                <w:rFonts w:asciiTheme="minorHAnsi" w:eastAsia="Times New Roman" w:hAnsiTheme="minorHAnsi" w:cstheme="minorHAnsi"/>
                <w:b/>
                <w:bCs/>
                <w:kern w:val="2"/>
                <w:lang w:val="en-AU" w:eastAsia="en-AU" w:bidi="he-IL"/>
              </w:rPr>
              <w:t>12210</w:t>
            </w:r>
            <w:r w:rsidR="00A41036" w:rsidRPr="00985EC8">
              <w:rPr>
                <w:rFonts w:asciiTheme="minorHAnsi" w:eastAsia="Times New Roman" w:hAnsiTheme="minorHAnsi" w:cstheme="minorHAnsi"/>
                <w:b/>
                <w:bCs/>
                <w:kern w:val="2"/>
                <w:lang w:val="en-AU" w:eastAsia="en-AU" w:bidi="he-IL"/>
              </w:rPr>
              <w:t xml:space="preserve"> </w:t>
            </w:r>
            <w:r w:rsidRPr="00985EC8">
              <w:rPr>
                <w:rFonts w:asciiTheme="minorHAnsi" w:eastAsia="Times New Roman" w:hAnsiTheme="minorHAnsi" w:cstheme="minorHAnsi"/>
                <w:b/>
                <w:bCs/>
                <w:kern w:val="2"/>
                <w:lang w:val="en-AU" w:eastAsia="en-AU" w:bidi="he-IL"/>
              </w:rPr>
              <w:t>Luckey</w:t>
            </w:r>
            <w:r w:rsidR="00A41036" w:rsidRPr="00985EC8">
              <w:rPr>
                <w:rFonts w:asciiTheme="minorHAnsi" w:eastAsia="Times New Roman" w:hAnsiTheme="minorHAnsi" w:cstheme="minorHAnsi"/>
                <w:b/>
                <w:bCs/>
                <w:kern w:val="2"/>
                <w:lang w:val="en-AU" w:eastAsia="en-AU" w:bidi="he-IL"/>
              </w:rPr>
              <w:t xml:space="preserve"> </w:t>
            </w:r>
            <w:r w:rsidRPr="00985EC8">
              <w:rPr>
                <w:rFonts w:asciiTheme="minorHAnsi" w:eastAsia="Times New Roman" w:hAnsiTheme="minorHAnsi" w:cstheme="minorHAnsi"/>
                <w:b/>
                <w:bCs/>
                <w:kern w:val="2"/>
                <w:lang w:val="en-AU" w:eastAsia="en-AU" w:bidi="he-IL"/>
              </w:rPr>
              <w:t>Summit</w:t>
            </w:r>
          </w:p>
          <w:p w14:paraId="286A73DE" w14:textId="66DBFF64" w:rsidR="00812A14" w:rsidRPr="00985EC8" w:rsidRDefault="00812A14" w:rsidP="00A54BDC">
            <w:pPr>
              <w:tabs>
                <w:tab w:val="center" w:pos="4320"/>
                <w:tab w:val="right" w:pos="8640"/>
              </w:tabs>
              <w:jc w:val="center"/>
              <w:rPr>
                <w:rFonts w:asciiTheme="minorHAnsi" w:eastAsia="Times New Roman" w:hAnsiTheme="minorHAnsi" w:cstheme="minorHAnsi"/>
                <w:b/>
                <w:bCs/>
                <w:kern w:val="2"/>
                <w:lang w:val="en-AU" w:eastAsia="en-AU" w:bidi="he-IL"/>
              </w:rPr>
            </w:pPr>
            <w:r w:rsidRPr="00985EC8">
              <w:rPr>
                <w:rFonts w:asciiTheme="minorHAnsi" w:eastAsia="Times New Roman" w:hAnsiTheme="minorHAnsi" w:cstheme="minorHAnsi"/>
                <w:b/>
                <w:bCs/>
                <w:kern w:val="2"/>
                <w:lang w:val="en-AU" w:eastAsia="en-AU" w:bidi="he-IL"/>
              </w:rPr>
              <w:t>San</w:t>
            </w:r>
            <w:r w:rsidR="00A41036" w:rsidRPr="00985EC8">
              <w:rPr>
                <w:rFonts w:asciiTheme="minorHAnsi" w:eastAsia="Times New Roman" w:hAnsiTheme="minorHAnsi" w:cstheme="minorHAnsi"/>
                <w:b/>
                <w:bCs/>
                <w:kern w:val="2"/>
                <w:lang w:val="en-AU" w:eastAsia="en-AU" w:bidi="he-IL"/>
              </w:rPr>
              <w:t xml:space="preserve"> </w:t>
            </w:r>
            <w:r w:rsidRPr="00985EC8">
              <w:rPr>
                <w:rFonts w:asciiTheme="minorHAnsi" w:eastAsia="Times New Roman" w:hAnsiTheme="minorHAnsi" w:cstheme="minorHAnsi"/>
                <w:b/>
                <w:bCs/>
                <w:kern w:val="2"/>
                <w:lang w:val="en-AU" w:eastAsia="en-AU" w:bidi="he-IL"/>
              </w:rPr>
              <w:t>Antonio,</w:t>
            </w:r>
            <w:r w:rsidR="00A41036" w:rsidRPr="00985EC8">
              <w:rPr>
                <w:rFonts w:asciiTheme="minorHAnsi" w:eastAsia="Times New Roman" w:hAnsiTheme="minorHAnsi" w:cstheme="minorHAnsi"/>
                <w:b/>
                <w:bCs/>
                <w:kern w:val="2"/>
                <w:lang w:val="en-AU" w:eastAsia="en-AU" w:bidi="he-IL"/>
              </w:rPr>
              <w:t xml:space="preserve"> </w:t>
            </w:r>
            <w:r w:rsidRPr="00985EC8">
              <w:rPr>
                <w:rFonts w:asciiTheme="minorHAnsi" w:eastAsia="Times New Roman" w:hAnsiTheme="minorHAnsi" w:cstheme="minorHAnsi"/>
                <w:b/>
                <w:bCs/>
                <w:kern w:val="2"/>
                <w:lang w:val="en-AU" w:eastAsia="en-AU" w:bidi="he-IL"/>
              </w:rPr>
              <w:t>TX</w:t>
            </w:r>
            <w:r w:rsidR="00A41036" w:rsidRPr="00985EC8">
              <w:rPr>
                <w:rFonts w:asciiTheme="minorHAnsi" w:eastAsia="Times New Roman" w:hAnsiTheme="minorHAnsi" w:cstheme="minorHAnsi"/>
                <w:b/>
                <w:bCs/>
                <w:kern w:val="2"/>
                <w:lang w:val="en-AU" w:eastAsia="en-AU" w:bidi="he-IL"/>
              </w:rPr>
              <w:t xml:space="preserve"> </w:t>
            </w:r>
            <w:r w:rsidRPr="00985EC8">
              <w:rPr>
                <w:rFonts w:asciiTheme="minorHAnsi" w:eastAsia="Times New Roman" w:hAnsiTheme="minorHAnsi" w:cstheme="minorHAnsi"/>
                <w:b/>
                <w:bCs/>
                <w:kern w:val="2"/>
                <w:lang w:val="en-AU" w:eastAsia="en-AU" w:bidi="he-IL"/>
              </w:rPr>
              <w:t>78252</w:t>
            </w:r>
          </w:p>
          <w:p w14:paraId="16EBE14B" w14:textId="2A7EB8AA" w:rsidR="00812A14" w:rsidRPr="00985EC8" w:rsidRDefault="00812A14" w:rsidP="00A54BDC">
            <w:pPr>
              <w:tabs>
                <w:tab w:val="center" w:pos="4320"/>
                <w:tab w:val="right" w:pos="8640"/>
              </w:tabs>
              <w:jc w:val="center"/>
              <w:rPr>
                <w:rFonts w:asciiTheme="minorHAnsi" w:eastAsia="Times New Roman" w:hAnsiTheme="minorHAnsi" w:cstheme="minorHAnsi"/>
                <w:b/>
                <w:bCs/>
                <w:kern w:val="2"/>
                <w:lang w:val="en-AU" w:eastAsia="en-AU" w:bidi="he-IL"/>
              </w:rPr>
            </w:pPr>
            <w:r w:rsidRPr="00985EC8">
              <w:rPr>
                <w:rFonts w:asciiTheme="minorHAnsi" w:eastAsia="Times New Roman" w:hAnsiTheme="minorHAnsi" w:cstheme="minorHAnsi"/>
                <w:b/>
                <w:bCs/>
                <w:kern w:val="2"/>
                <w:lang w:val="en-AU" w:eastAsia="en-AU" w:bidi="he-IL"/>
              </w:rPr>
              <w:t>United</w:t>
            </w:r>
            <w:r w:rsidR="00A41036" w:rsidRPr="00985EC8">
              <w:rPr>
                <w:rFonts w:asciiTheme="minorHAnsi" w:eastAsia="Times New Roman" w:hAnsiTheme="minorHAnsi" w:cstheme="minorHAnsi"/>
                <w:b/>
                <w:bCs/>
                <w:kern w:val="2"/>
                <w:lang w:val="en-AU" w:eastAsia="en-AU" w:bidi="he-IL"/>
              </w:rPr>
              <w:t xml:space="preserve"> </w:t>
            </w:r>
            <w:r w:rsidRPr="00985EC8">
              <w:rPr>
                <w:rFonts w:asciiTheme="minorHAnsi" w:eastAsia="Times New Roman" w:hAnsiTheme="minorHAnsi" w:cstheme="minorHAnsi"/>
                <w:b/>
                <w:bCs/>
                <w:kern w:val="2"/>
                <w:lang w:val="en-AU" w:eastAsia="en-AU" w:bidi="he-IL"/>
              </w:rPr>
              <w:t>States</w:t>
            </w:r>
            <w:r w:rsidR="00A41036" w:rsidRPr="00985EC8">
              <w:rPr>
                <w:rFonts w:asciiTheme="minorHAnsi" w:eastAsia="Times New Roman" w:hAnsiTheme="minorHAnsi" w:cstheme="minorHAnsi"/>
                <w:b/>
                <w:bCs/>
                <w:kern w:val="2"/>
                <w:lang w:val="en-AU" w:eastAsia="en-AU" w:bidi="he-IL"/>
              </w:rPr>
              <w:t xml:space="preserve"> </w:t>
            </w:r>
            <w:r w:rsidRPr="00985EC8">
              <w:rPr>
                <w:rFonts w:asciiTheme="minorHAnsi" w:eastAsia="Times New Roman" w:hAnsiTheme="minorHAnsi" w:cstheme="minorHAnsi"/>
                <w:b/>
                <w:bCs/>
                <w:kern w:val="2"/>
                <w:lang w:val="en-AU" w:eastAsia="en-AU" w:bidi="he-IL"/>
              </w:rPr>
              <w:t>of</w:t>
            </w:r>
            <w:r w:rsidR="00A41036" w:rsidRPr="00985EC8">
              <w:rPr>
                <w:rFonts w:asciiTheme="minorHAnsi" w:eastAsia="Times New Roman" w:hAnsiTheme="minorHAnsi" w:cstheme="minorHAnsi"/>
                <w:b/>
                <w:bCs/>
                <w:kern w:val="2"/>
                <w:lang w:val="en-AU" w:eastAsia="en-AU" w:bidi="he-IL"/>
              </w:rPr>
              <w:t xml:space="preserve"> </w:t>
            </w:r>
            <w:r w:rsidRPr="00985EC8">
              <w:rPr>
                <w:rFonts w:asciiTheme="minorHAnsi" w:eastAsia="Times New Roman" w:hAnsiTheme="minorHAnsi" w:cstheme="minorHAnsi"/>
                <w:b/>
                <w:bCs/>
                <w:kern w:val="2"/>
                <w:lang w:val="en-AU" w:eastAsia="en-AU" w:bidi="he-IL"/>
              </w:rPr>
              <w:t>America</w:t>
            </w:r>
          </w:p>
          <w:p w14:paraId="722EC552" w14:textId="5538E82E" w:rsidR="00812A14" w:rsidRPr="00985EC8" w:rsidRDefault="00812A14" w:rsidP="00A54BDC">
            <w:pPr>
              <w:tabs>
                <w:tab w:val="center" w:pos="4320"/>
                <w:tab w:val="right" w:pos="8640"/>
              </w:tabs>
              <w:jc w:val="center"/>
              <w:rPr>
                <w:rFonts w:asciiTheme="minorHAnsi" w:eastAsia="Times New Roman" w:hAnsiTheme="minorHAnsi" w:cstheme="minorHAnsi"/>
                <w:b/>
                <w:kern w:val="16"/>
                <w:lang w:val="en-AU" w:eastAsia="en-AU" w:bidi="he-IL"/>
              </w:rPr>
            </w:pPr>
            <w:r w:rsidRPr="00985EC8">
              <w:rPr>
                <w:rFonts w:asciiTheme="minorHAnsi" w:eastAsia="Times New Roman" w:hAnsiTheme="minorHAnsi" w:cstheme="minorHAnsi"/>
                <w:b/>
                <w:bCs/>
                <w:kern w:val="2"/>
                <w:lang w:val="en-AU" w:eastAsia="en-AU" w:bidi="he-IL"/>
              </w:rPr>
              <w:t>©</w:t>
            </w:r>
            <w:r w:rsidR="00A41036" w:rsidRPr="00985EC8">
              <w:rPr>
                <w:rFonts w:asciiTheme="minorHAnsi" w:eastAsia="Times New Roman" w:hAnsiTheme="minorHAnsi" w:cstheme="minorHAnsi"/>
                <w:b/>
                <w:bCs/>
                <w:kern w:val="2"/>
                <w:lang w:val="en-AU" w:eastAsia="en-AU" w:bidi="he-IL"/>
              </w:rPr>
              <w:t xml:space="preserve"> </w:t>
            </w:r>
            <w:r w:rsidRPr="00985EC8">
              <w:rPr>
                <w:rFonts w:asciiTheme="minorHAnsi" w:eastAsia="Times New Roman" w:hAnsiTheme="minorHAnsi" w:cstheme="minorHAnsi"/>
                <w:b/>
                <w:bCs/>
                <w:kern w:val="2"/>
                <w:lang w:val="en-AU" w:eastAsia="en-AU" w:bidi="he-IL"/>
              </w:rPr>
              <w:t>202</w:t>
            </w:r>
            <w:r w:rsidR="00605E40" w:rsidRPr="00985EC8">
              <w:rPr>
                <w:rFonts w:asciiTheme="minorHAnsi" w:eastAsia="Times New Roman" w:hAnsiTheme="minorHAnsi" w:cstheme="minorHAnsi"/>
                <w:b/>
                <w:bCs/>
                <w:kern w:val="2"/>
                <w:lang w:val="en-AU" w:eastAsia="en-AU" w:bidi="he-IL"/>
              </w:rPr>
              <w:t>5</w:t>
            </w:r>
          </w:p>
          <w:p w14:paraId="0754DB25" w14:textId="77777777" w:rsidR="00812A14" w:rsidRPr="00985EC8" w:rsidRDefault="00812A14" w:rsidP="00A54BDC">
            <w:pPr>
              <w:tabs>
                <w:tab w:val="center" w:pos="4320"/>
                <w:tab w:val="right" w:pos="8640"/>
              </w:tabs>
              <w:jc w:val="center"/>
              <w:rPr>
                <w:rFonts w:asciiTheme="minorHAnsi" w:eastAsia="Times New Roman" w:hAnsiTheme="minorHAnsi" w:cstheme="minorHAnsi"/>
                <w:b/>
                <w:bCs/>
                <w:kern w:val="16"/>
                <w:lang w:val="en-AU" w:eastAsia="en-AU" w:bidi="he-IL"/>
              </w:rPr>
            </w:pPr>
            <w:hyperlink r:id="rId8" w:history="1">
              <w:r w:rsidRPr="00985EC8">
                <w:rPr>
                  <w:rFonts w:asciiTheme="minorHAnsi" w:eastAsia="Times New Roman" w:hAnsiTheme="minorHAnsi" w:cstheme="minorHAnsi"/>
                  <w:b/>
                  <w:bCs/>
                  <w:color w:val="0563C1" w:themeColor="hyperlink"/>
                  <w:kern w:val="16"/>
                  <w:u w:val="single"/>
                  <w:lang w:val="en-AU" w:eastAsia="en-AU" w:bidi="he-IL"/>
                </w:rPr>
                <w:t>https://www.betemunah.org/</w:t>
              </w:r>
            </w:hyperlink>
          </w:p>
          <w:p w14:paraId="5D67D3C3" w14:textId="7D00659A" w:rsidR="00812A14" w:rsidRPr="00985EC8" w:rsidRDefault="00812A14" w:rsidP="00A54BDC">
            <w:pPr>
              <w:tabs>
                <w:tab w:val="center" w:pos="4320"/>
                <w:tab w:val="right" w:pos="8640"/>
              </w:tabs>
              <w:jc w:val="center"/>
              <w:rPr>
                <w:rFonts w:asciiTheme="minorHAnsi" w:eastAsia="Times New Roman" w:hAnsiTheme="minorHAnsi" w:cstheme="minorHAnsi"/>
                <w:b/>
                <w:kern w:val="16"/>
                <w:lang w:val="en-AU" w:eastAsia="en-AU" w:bidi="he-IL"/>
              </w:rPr>
            </w:pPr>
            <w:r w:rsidRPr="00985EC8">
              <w:rPr>
                <w:rFonts w:asciiTheme="minorHAnsi" w:eastAsia="Times New Roman" w:hAnsiTheme="minorHAnsi" w:cstheme="minorHAnsi"/>
                <w:b/>
                <w:bCs/>
                <w:kern w:val="16"/>
                <w:lang w:eastAsia="en-AU" w:bidi="he-IL"/>
              </w:rPr>
              <w:t>E-Mail:</w:t>
            </w:r>
            <w:r w:rsidR="00A41036" w:rsidRPr="00985EC8">
              <w:rPr>
                <w:rFonts w:asciiTheme="minorHAnsi" w:eastAsia="Times New Roman" w:hAnsiTheme="minorHAnsi" w:cstheme="minorHAnsi"/>
                <w:b/>
                <w:bCs/>
                <w:kern w:val="16"/>
                <w:lang w:eastAsia="en-AU" w:bidi="he-IL"/>
              </w:rPr>
              <w:t xml:space="preserve"> </w:t>
            </w:r>
            <w:hyperlink r:id="rId9" w:history="1">
              <w:r w:rsidRPr="00985EC8">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7333B7F4" w14:textId="1E4AE5DD" w:rsidR="00812A14" w:rsidRPr="00985EC8" w:rsidRDefault="00A41036" w:rsidP="00A54BDC">
            <w:pPr>
              <w:tabs>
                <w:tab w:val="center" w:pos="4320"/>
                <w:tab w:val="right" w:pos="8640"/>
              </w:tabs>
              <w:jc w:val="center"/>
              <w:rPr>
                <w:rFonts w:asciiTheme="minorHAnsi" w:eastAsia="Times New Roman" w:hAnsiTheme="minorHAnsi" w:cstheme="minorHAnsi"/>
                <w:b/>
                <w:kern w:val="16"/>
                <w:sz w:val="32"/>
                <w:szCs w:val="32"/>
                <w:lang w:val="es-ES" w:eastAsia="en-AU" w:bidi="he-IL"/>
              </w:rPr>
            </w:pPr>
            <w:r w:rsidRPr="00985EC8">
              <w:rPr>
                <w:rFonts w:asciiTheme="minorHAnsi" w:eastAsia="Times New Roman" w:hAnsiTheme="minorHAnsi" w:cstheme="minorHAnsi"/>
                <w:b/>
                <w:kern w:val="16"/>
                <w:sz w:val="32"/>
                <w:szCs w:val="32"/>
                <w:lang w:val="es-ES" w:eastAsia="en-AU" w:bidi="he-IL"/>
              </w:rPr>
              <w:t xml:space="preserve"> </w:t>
            </w:r>
            <w:r w:rsidR="00812A14" w:rsidRPr="00985EC8">
              <w:rPr>
                <w:rFonts w:asciiTheme="minorHAnsi" w:eastAsia="Times New Roman" w:hAnsiTheme="minorHAnsi" w:cstheme="minorHAnsi"/>
                <w:b/>
                <w:noProof/>
                <w:kern w:val="16"/>
                <w:sz w:val="32"/>
                <w:szCs w:val="32"/>
                <w:lang w:bidi="he-IL"/>
              </w:rPr>
              <w:drawing>
                <wp:inline distT="0" distB="0" distL="0" distR="0" wp14:anchorId="0BF76891" wp14:editId="2D733A0D">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224FCDC" w14:textId="499FE99D" w:rsidR="00812A14" w:rsidRPr="00985EC8" w:rsidRDefault="00812A14" w:rsidP="00A54BDC">
            <w:pPr>
              <w:tabs>
                <w:tab w:val="center" w:pos="4320"/>
                <w:tab w:val="right" w:pos="8640"/>
              </w:tabs>
              <w:jc w:val="center"/>
              <w:rPr>
                <w:rFonts w:ascii="Cambria" w:eastAsia="Times New Roman" w:hAnsi="Cambria" w:cstheme="minorHAnsi"/>
                <w:b/>
                <w:kern w:val="16"/>
                <w:sz w:val="28"/>
                <w:szCs w:val="28"/>
                <w:lang w:val="en-AU" w:eastAsia="en-AU" w:bidi="he-IL"/>
              </w:rPr>
            </w:pPr>
            <w:r w:rsidRPr="00985EC8">
              <w:rPr>
                <w:rFonts w:ascii="Cambria" w:eastAsia="Times New Roman" w:hAnsi="Cambria" w:cstheme="minorHAnsi"/>
                <w:b/>
                <w:kern w:val="16"/>
                <w:sz w:val="28"/>
                <w:szCs w:val="28"/>
                <w:lang w:val="en-AU" w:eastAsia="en-AU" w:bidi="he-IL"/>
              </w:rPr>
              <w:t>Esnoga</w:t>
            </w:r>
            <w:r w:rsidR="00A41036" w:rsidRPr="00985EC8">
              <w:rPr>
                <w:rFonts w:ascii="Cambria" w:eastAsia="Times New Roman" w:hAnsi="Cambria" w:cstheme="minorHAnsi"/>
                <w:b/>
                <w:kern w:val="16"/>
                <w:sz w:val="28"/>
                <w:szCs w:val="28"/>
                <w:lang w:val="en-AU" w:eastAsia="en-AU" w:bidi="he-IL"/>
              </w:rPr>
              <w:t xml:space="preserve"> </w:t>
            </w:r>
            <w:r w:rsidRPr="00985EC8">
              <w:rPr>
                <w:rFonts w:ascii="Cambria" w:eastAsia="Times New Roman" w:hAnsi="Cambria" w:cstheme="minorHAnsi"/>
                <w:b/>
                <w:kern w:val="16"/>
                <w:sz w:val="28"/>
                <w:szCs w:val="28"/>
                <w:lang w:val="en-AU" w:eastAsia="en-AU" w:bidi="he-IL"/>
              </w:rPr>
              <w:t>Bet</w:t>
            </w:r>
            <w:r w:rsidR="00A41036" w:rsidRPr="00985EC8">
              <w:rPr>
                <w:rFonts w:ascii="Cambria" w:eastAsia="Times New Roman" w:hAnsi="Cambria" w:cstheme="minorHAnsi"/>
                <w:b/>
                <w:kern w:val="16"/>
                <w:sz w:val="28"/>
                <w:szCs w:val="28"/>
                <w:lang w:val="en-AU" w:eastAsia="en-AU" w:bidi="he-IL"/>
              </w:rPr>
              <w:t xml:space="preserve"> </w:t>
            </w:r>
            <w:r w:rsidRPr="00985EC8">
              <w:rPr>
                <w:rFonts w:ascii="Cambria" w:eastAsia="Times New Roman" w:hAnsi="Cambria" w:cstheme="minorHAnsi"/>
                <w:b/>
                <w:kern w:val="16"/>
                <w:sz w:val="28"/>
                <w:szCs w:val="28"/>
                <w:lang w:val="en-AU" w:eastAsia="en-AU" w:bidi="he-IL"/>
              </w:rPr>
              <w:t>El</w:t>
            </w:r>
          </w:p>
          <w:p w14:paraId="00054916" w14:textId="533DE8B2" w:rsidR="00812A14" w:rsidRPr="00985EC8" w:rsidRDefault="00812A14" w:rsidP="00A54BDC">
            <w:pPr>
              <w:tabs>
                <w:tab w:val="center" w:pos="4320"/>
                <w:tab w:val="right" w:pos="8640"/>
              </w:tabs>
              <w:jc w:val="center"/>
              <w:rPr>
                <w:rFonts w:asciiTheme="minorHAnsi" w:eastAsia="Times New Roman" w:hAnsiTheme="minorHAnsi" w:cstheme="minorHAnsi"/>
                <w:b/>
                <w:bCs/>
                <w:kern w:val="16"/>
                <w:lang w:val="en-AU" w:eastAsia="en-AU" w:bidi="he-IL"/>
              </w:rPr>
            </w:pPr>
            <w:r w:rsidRPr="00985EC8">
              <w:rPr>
                <w:rFonts w:asciiTheme="minorHAnsi" w:eastAsia="Times New Roman" w:hAnsiTheme="minorHAnsi" w:cstheme="minorHAnsi"/>
                <w:b/>
                <w:bCs/>
                <w:kern w:val="16"/>
                <w:lang w:val="en-AU" w:eastAsia="en-AU" w:bidi="he-IL"/>
              </w:rPr>
              <w:t>102</w:t>
            </w:r>
            <w:r w:rsidR="00A41036" w:rsidRPr="00985EC8">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Broken</w:t>
            </w:r>
            <w:r w:rsidR="00A41036" w:rsidRPr="00985EC8">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Arrow</w:t>
            </w:r>
            <w:r w:rsidR="00A41036" w:rsidRPr="00985EC8">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Dr.</w:t>
            </w:r>
          </w:p>
          <w:p w14:paraId="65D17734" w14:textId="39057C1D" w:rsidR="00812A14" w:rsidRPr="00985EC8" w:rsidRDefault="00812A14" w:rsidP="00A54BDC">
            <w:pPr>
              <w:tabs>
                <w:tab w:val="center" w:pos="4320"/>
                <w:tab w:val="right" w:pos="8640"/>
              </w:tabs>
              <w:jc w:val="center"/>
              <w:rPr>
                <w:rFonts w:asciiTheme="minorHAnsi" w:eastAsia="Times New Roman" w:hAnsiTheme="minorHAnsi" w:cstheme="minorHAnsi"/>
                <w:b/>
                <w:bCs/>
                <w:kern w:val="16"/>
                <w:lang w:val="en-AU" w:eastAsia="en-AU" w:bidi="he-IL"/>
              </w:rPr>
            </w:pPr>
            <w:r w:rsidRPr="00985EC8">
              <w:rPr>
                <w:rFonts w:asciiTheme="minorHAnsi" w:eastAsia="Times New Roman" w:hAnsiTheme="minorHAnsi" w:cstheme="minorHAnsi"/>
                <w:b/>
                <w:bCs/>
                <w:kern w:val="16"/>
                <w:lang w:val="en-AU" w:eastAsia="en-AU" w:bidi="he-IL"/>
              </w:rPr>
              <w:t>Paris</w:t>
            </w:r>
            <w:r w:rsidR="00605E40" w:rsidRPr="00985EC8">
              <w:rPr>
                <w:rFonts w:asciiTheme="minorHAnsi" w:eastAsia="Times New Roman" w:hAnsiTheme="minorHAnsi" w:cstheme="minorHAnsi"/>
                <w:b/>
                <w:bCs/>
                <w:kern w:val="16"/>
                <w:lang w:val="en-AU" w:eastAsia="en-AU" w:bidi="he-IL"/>
              </w:rPr>
              <w:t>,</w:t>
            </w:r>
            <w:r w:rsidR="00A41036" w:rsidRPr="00985EC8">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TN</w:t>
            </w:r>
            <w:r w:rsidR="00A41036" w:rsidRPr="00985EC8">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38242</w:t>
            </w:r>
          </w:p>
          <w:p w14:paraId="2FD6F829" w14:textId="78E8E468" w:rsidR="00812A14" w:rsidRPr="00985EC8" w:rsidRDefault="00812A14" w:rsidP="00A54BDC">
            <w:pPr>
              <w:tabs>
                <w:tab w:val="center" w:pos="4320"/>
                <w:tab w:val="right" w:pos="8640"/>
              </w:tabs>
              <w:jc w:val="center"/>
              <w:rPr>
                <w:rFonts w:asciiTheme="minorHAnsi" w:eastAsia="Times New Roman" w:hAnsiTheme="minorHAnsi" w:cstheme="minorHAnsi"/>
                <w:b/>
                <w:bCs/>
                <w:kern w:val="16"/>
                <w:lang w:val="en-AU" w:eastAsia="en-AU" w:bidi="he-IL"/>
              </w:rPr>
            </w:pPr>
            <w:r w:rsidRPr="00985EC8">
              <w:rPr>
                <w:rFonts w:asciiTheme="minorHAnsi" w:eastAsia="Times New Roman" w:hAnsiTheme="minorHAnsi" w:cstheme="minorHAnsi"/>
                <w:b/>
                <w:bCs/>
                <w:kern w:val="16"/>
                <w:lang w:val="en-AU" w:eastAsia="en-AU" w:bidi="he-IL"/>
              </w:rPr>
              <w:t>United</w:t>
            </w:r>
            <w:r w:rsidR="00A41036" w:rsidRPr="00985EC8">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States</w:t>
            </w:r>
            <w:r w:rsidR="00A41036" w:rsidRPr="00985EC8">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of</w:t>
            </w:r>
            <w:r w:rsidR="00A41036" w:rsidRPr="00985EC8">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America</w:t>
            </w:r>
          </w:p>
          <w:p w14:paraId="64FAFE4E" w14:textId="68B0F044" w:rsidR="00812A14" w:rsidRPr="00985EC8" w:rsidRDefault="00812A14" w:rsidP="00A54BDC">
            <w:pPr>
              <w:tabs>
                <w:tab w:val="center" w:pos="4320"/>
                <w:tab w:val="right" w:pos="8640"/>
              </w:tabs>
              <w:jc w:val="center"/>
              <w:rPr>
                <w:rFonts w:asciiTheme="minorHAnsi" w:eastAsia="Times New Roman" w:hAnsiTheme="minorHAnsi" w:cstheme="minorHAnsi"/>
                <w:b/>
                <w:kern w:val="16"/>
                <w:lang w:val="en-AU" w:eastAsia="en-AU" w:bidi="he-IL"/>
              </w:rPr>
            </w:pPr>
            <w:r w:rsidRPr="00985EC8">
              <w:rPr>
                <w:rFonts w:asciiTheme="minorHAnsi" w:eastAsia="Times New Roman" w:hAnsiTheme="minorHAnsi" w:cstheme="minorHAnsi"/>
                <w:b/>
                <w:bCs/>
                <w:kern w:val="16"/>
                <w:lang w:val="en-AU" w:eastAsia="en-AU" w:bidi="he-IL"/>
              </w:rPr>
              <w:t>©</w:t>
            </w:r>
            <w:r w:rsidR="00A41036" w:rsidRPr="00985EC8">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202</w:t>
            </w:r>
            <w:r w:rsidR="00605E40" w:rsidRPr="00985EC8">
              <w:rPr>
                <w:rFonts w:asciiTheme="minorHAnsi" w:eastAsia="Times New Roman" w:hAnsiTheme="minorHAnsi" w:cstheme="minorHAnsi"/>
                <w:b/>
                <w:bCs/>
                <w:kern w:val="16"/>
                <w:lang w:val="en-AU" w:eastAsia="en-AU" w:bidi="he-IL"/>
              </w:rPr>
              <w:t>5</w:t>
            </w:r>
          </w:p>
          <w:p w14:paraId="0BFAE622" w14:textId="77777777" w:rsidR="00812A14" w:rsidRPr="00985EC8" w:rsidRDefault="00812A14" w:rsidP="00A54BDC">
            <w:pPr>
              <w:tabs>
                <w:tab w:val="center" w:pos="4320"/>
                <w:tab w:val="right" w:pos="8640"/>
              </w:tabs>
              <w:jc w:val="center"/>
              <w:rPr>
                <w:rFonts w:asciiTheme="minorHAnsi" w:eastAsia="Times New Roman" w:hAnsiTheme="minorHAnsi" w:cstheme="minorHAnsi"/>
                <w:b/>
                <w:bCs/>
                <w:kern w:val="16"/>
                <w:lang w:val="en-AU" w:eastAsia="en-AU" w:bidi="he-IL"/>
              </w:rPr>
            </w:pPr>
            <w:hyperlink r:id="rId11" w:history="1">
              <w:r w:rsidRPr="00985EC8">
                <w:rPr>
                  <w:rFonts w:asciiTheme="minorHAnsi" w:eastAsia="Times New Roman" w:hAnsiTheme="minorHAnsi" w:cstheme="minorHAnsi"/>
                  <w:b/>
                  <w:bCs/>
                  <w:color w:val="0563C1" w:themeColor="hyperlink"/>
                  <w:kern w:val="16"/>
                  <w:u w:val="single"/>
                  <w:lang w:val="en-AU" w:eastAsia="en-AU" w:bidi="he-IL"/>
                </w:rPr>
                <w:t>https://torahfocus.com/</w:t>
              </w:r>
            </w:hyperlink>
          </w:p>
          <w:p w14:paraId="335B5A21" w14:textId="5F8A4E74" w:rsidR="00812A14" w:rsidRPr="00985EC8" w:rsidRDefault="00812A14" w:rsidP="00A54BDC">
            <w:pPr>
              <w:tabs>
                <w:tab w:val="center" w:pos="4320"/>
                <w:tab w:val="right" w:pos="8640"/>
              </w:tabs>
              <w:jc w:val="center"/>
              <w:rPr>
                <w:rFonts w:asciiTheme="minorHAnsi" w:eastAsia="Times New Roman" w:hAnsiTheme="minorHAnsi" w:cstheme="minorHAnsi"/>
                <w:b/>
                <w:kern w:val="16"/>
                <w:lang w:val="en-AU" w:eastAsia="en-AU" w:bidi="he-IL"/>
              </w:rPr>
            </w:pPr>
            <w:r w:rsidRPr="00985EC8">
              <w:rPr>
                <w:rFonts w:asciiTheme="minorHAnsi" w:eastAsia="Times New Roman" w:hAnsiTheme="minorHAnsi" w:cstheme="minorHAnsi"/>
                <w:b/>
                <w:bCs/>
                <w:kern w:val="16"/>
                <w:lang w:val="en-AU" w:eastAsia="en-AU" w:bidi="he-IL"/>
              </w:rPr>
              <w:t>E-Mail:</w:t>
            </w:r>
            <w:r w:rsidR="00A41036" w:rsidRPr="00985EC8">
              <w:rPr>
                <w:rFonts w:asciiTheme="minorHAnsi" w:eastAsia="Calibri" w:hAnsiTheme="minorHAnsi" w:cstheme="minorHAnsi"/>
                <w:kern w:val="16"/>
                <w:lang w:val="en-AU" w:bidi="he-IL"/>
              </w:rPr>
              <w:t xml:space="preserve"> </w:t>
            </w:r>
            <w:hyperlink r:id="rId12" w:history="1">
              <w:r w:rsidRPr="00985EC8">
                <w:rPr>
                  <w:rFonts w:asciiTheme="minorHAnsi" w:eastAsia="Times New Roman" w:hAnsiTheme="minorHAnsi" w:cstheme="minorHAnsi"/>
                  <w:b/>
                  <w:bCs/>
                  <w:color w:val="0000FF"/>
                  <w:kern w:val="16"/>
                  <w:u w:val="single"/>
                  <w:lang w:val="en-AU" w:eastAsia="en-AU" w:bidi="he-IL"/>
                </w:rPr>
                <w:t>waltoakley@charter.net</w:t>
              </w:r>
            </w:hyperlink>
          </w:p>
        </w:tc>
      </w:tr>
    </w:tbl>
    <w:p w14:paraId="7C253FE3" w14:textId="77777777" w:rsidR="00812A14" w:rsidRPr="00985EC8" w:rsidRDefault="00812A14" w:rsidP="00A54BDC">
      <w:pPr>
        <w:tabs>
          <w:tab w:val="center" w:pos="4320"/>
          <w:tab w:val="right" w:pos="8640"/>
        </w:tabs>
        <w:rPr>
          <w:rFonts w:asciiTheme="minorHAnsi" w:eastAsia="Times New Roman" w:hAnsiTheme="minorHAnsi" w:cstheme="minorHAnsi"/>
          <w:b/>
          <w:bCs/>
          <w:kern w:val="16"/>
          <w:lang w:eastAsia="en-AU" w:bidi="he-IL"/>
        </w:rPr>
      </w:pPr>
    </w:p>
    <w:p w14:paraId="3C10DD8D" w14:textId="03DA6D3E" w:rsidR="00812A14" w:rsidRPr="00985EC8" w:rsidRDefault="00812A14" w:rsidP="00A54BDC">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985EC8">
        <w:rPr>
          <w:rFonts w:asciiTheme="minorHAnsi" w:eastAsia="Times New Roman" w:hAnsiTheme="minorHAnsi" w:cstheme="minorHAnsi"/>
          <w:b/>
          <w:color w:val="CC0000"/>
          <w:kern w:val="16"/>
          <w:sz w:val="24"/>
          <w:lang w:eastAsia="en-AU" w:bidi="he-IL"/>
        </w:rPr>
        <w:t>Triennial</w:t>
      </w:r>
      <w:r w:rsidR="00A41036" w:rsidRPr="00985EC8">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Cycle</w:t>
      </w:r>
      <w:r w:rsidR="00A41036" w:rsidRPr="00985EC8">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(Triennial</w:t>
      </w:r>
      <w:r w:rsidR="00A41036" w:rsidRPr="00985EC8">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Torah</w:t>
      </w:r>
      <w:r w:rsidR="00A41036" w:rsidRPr="00985EC8">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Cycle)</w:t>
      </w:r>
      <w:r w:rsidR="00A41036" w:rsidRPr="00985EC8">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w:t>
      </w:r>
      <w:r w:rsidR="00A41036" w:rsidRPr="00985EC8">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Septennial</w:t>
      </w:r>
      <w:r w:rsidR="00A41036" w:rsidRPr="00985EC8">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Cycle</w:t>
      </w:r>
      <w:r w:rsidR="00A41036" w:rsidRPr="00985EC8">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(Septennial</w:t>
      </w:r>
      <w:r w:rsidR="00A41036" w:rsidRPr="00985EC8">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Torah</w:t>
      </w:r>
      <w:r w:rsidR="00A41036" w:rsidRPr="00985EC8">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Cycle)</w:t>
      </w:r>
    </w:p>
    <w:p w14:paraId="6E104E40" w14:textId="77777777" w:rsidR="00812A14" w:rsidRPr="00985EC8" w:rsidRDefault="00812A14" w:rsidP="00A54BDC">
      <w:pPr>
        <w:tabs>
          <w:tab w:val="center" w:pos="4320"/>
          <w:tab w:val="right" w:pos="8640"/>
        </w:tabs>
        <w:rPr>
          <w:rFonts w:asciiTheme="minorHAnsi" w:eastAsia="Times New Roman" w:hAnsiTheme="minorHAnsi" w:cstheme="minorHAns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12A14" w:rsidRPr="00985EC8" w14:paraId="4B6B6B3B" w14:textId="77777777" w:rsidTr="000632BA">
        <w:trPr>
          <w:jc w:val="center"/>
        </w:trPr>
        <w:tc>
          <w:tcPr>
            <w:tcW w:w="4627" w:type="dxa"/>
            <w:tcBorders>
              <w:top w:val="single" w:sz="4" w:space="0" w:color="auto"/>
              <w:left w:val="single" w:sz="4" w:space="0" w:color="auto"/>
              <w:bottom w:val="single" w:sz="4" w:space="0" w:color="auto"/>
              <w:right w:val="single" w:sz="4" w:space="0" w:color="auto"/>
            </w:tcBorders>
            <w:hideMark/>
          </w:tcPr>
          <w:p w14:paraId="0296D9E6" w14:textId="6B1AD2CB" w:rsidR="00812A14" w:rsidRPr="00985EC8" w:rsidRDefault="00812A14" w:rsidP="00A54BDC">
            <w:pPr>
              <w:tabs>
                <w:tab w:val="center" w:pos="4320"/>
                <w:tab w:val="right" w:pos="8640"/>
              </w:tabs>
              <w:jc w:val="center"/>
              <w:rPr>
                <w:rFonts w:asciiTheme="minorHAnsi" w:eastAsia="Times New Roman" w:hAnsiTheme="minorHAnsi" w:cstheme="minorHAnsi"/>
                <w:b/>
                <w:bCs/>
                <w:kern w:val="16"/>
                <w:lang w:val="en-AU" w:eastAsia="en-AU" w:bidi="he-IL"/>
              </w:rPr>
            </w:pPr>
            <w:r w:rsidRPr="00985EC8">
              <w:rPr>
                <w:rFonts w:asciiTheme="minorHAnsi" w:eastAsia="Times New Roman" w:hAnsiTheme="minorHAnsi" w:cstheme="minorHAnsi"/>
                <w:b/>
                <w:bCs/>
                <w:kern w:val="16"/>
                <w:lang w:val="en-AU" w:eastAsia="en-AU" w:bidi="he-IL"/>
              </w:rPr>
              <w:t>Three</w:t>
            </w:r>
            <w:r w:rsidR="00A41036" w:rsidRPr="00985EC8">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and</w:t>
            </w:r>
            <w:r w:rsidR="00A41036" w:rsidRPr="00985EC8">
              <w:rPr>
                <w:rFonts w:asciiTheme="minorHAnsi" w:eastAsia="Times New Roman" w:hAnsiTheme="minorHAnsi" w:cstheme="minorHAnsi"/>
                <w:b/>
                <w:bCs/>
                <w:kern w:val="16"/>
                <w:lang w:val="en-AU" w:eastAsia="en-AU" w:bidi="he-IL"/>
              </w:rPr>
              <w:t xml:space="preserve"> </w:t>
            </w:r>
            <w:r w:rsidR="00605E40" w:rsidRPr="00985EC8">
              <w:rPr>
                <w:rFonts w:asciiTheme="minorHAnsi" w:eastAsia="Times New Roman" w:hAnsiTheme="minorHAnsi" w:cstheme="minorHAnsi"/>
                <w:b/>
                <w:bCs/>
                <w:kern w:val="16"/>
                <w:lang w:val="en-AU" w:eastAsia="en-AU" w:bidi="he-IL"/>
              </w:rPr>
              <w:t xml:space="preserve">½ </w:t>
            </w:r>
            <w:r w:rsidRPr="00985EC8">
              <w:rPr>
                <w:rFonts w:asciiTheme="minorHAnsi" w:eastAsia="Times New Roman" w:hAnsiTheme="minorHAnsi" w:cstheme="minorHAnsi"/>
                <w:b/>
                <w:bCs/>
                <w:kern w:val="16"/>
                <w:lang w:val="en-AU" w:eastAsia="en-AU" w:bidi="he-IL"/>
              </w:rPr>
              <w:t>year</w:t>
            </w:r>
            <w:r w:rsidR="00A41036" w:rsidRPr="00985EC8">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Lectionary</w:t>
            </w:r>
            <w:r w:rsidR="00A41036" w:rsidRPr="00985EC8">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70320EB7" w14:textId="3D448D31" w:rsidR="00812A14" w:rsidRPr="00985EC8" w:rsidRDefault="00A54BDC" w:rsidP="00A54BDC">
            <w:pPr>
              <w:jc w:val="center"/>
              <w:rPr>
                <w:rFonts w:asciiTheme="minorHAnsi" w:eastAsia="Times New Roman" w:hAnsiTheme="minorHAnsi" w:cstheme="minorHAnsi"/>
                <w:b/>
                <w:kern w:val="16"/>
                <w:lang w:val="en-AU" w:eastAsia="en-AU" w:bidi="he-IL"/>
              </w:rPr>
            </w:pPr>
            <w:r w:rsidRPr="00985EC8">
              <w:rPr>
                <w:rFonts w:asciiTheme="minorHAnsi" w:eastAsia="Times New Roman" w:hAnsiTheme="minorHAnsi" w:cstheme="minorHAnsi"/>
                <w:b/>
                <w:lang w:val="en-AU" w:eastAsia="en-AU" w:bidi="he-IL"/>
              </w:rPr>
              <w:t>Fourth</w:t>
            </w:r>
            <w:r w:rsidR="00A41036" w:rsidRPr="00985EC8">
              <w:rPr>
                <w:rFonts w:asciiTheme="minorHAnsi" w:eastAsia="Times New Roman" w:hAnsiTheme="minorHAnsi" w:cstheme="minorHAnsi"/>
                <w:b/>
                <w:lang w:val="en-AU" w:eastAsia="en-AU" w:bidi="he-IL"/>
              </w:rPr>
              <w:t xml:space="preserve"> </w:t>
            </w:r>
            <w:r w:rsidR="00812A14" w:rsidRPr="00985EC8">
              <w:rPr>
                <w:rFonts w:asciiTheme="minorHAnsi" w:eastAsia="Times New Roman" w:hAnsiTheme="minorHAnsi" w:cstheme="minorHAnsi"/>
                <w:b/>
                <w:lang w:val="en-AU" w:eastAsia="en-AU" w:bidi="he-IL"/>
              </w:rPr>
              <w:t>Year</w:t>
            </w:r>
            <w:r w:rsidR="00A41036" w:rsidRPr="00985EC8">
              <w:rPr>
                <w:rFonts w:asciiTheme="minorHAnsi" w:eastAsia="Times New Roman" w:hAnsiTheme="minorHAnsi" w:cstheme="minorHAnsi"/>
                <w:b/>
                <w:lang w:val="en-AU" w:eastAsia="en-AU" w:bidi="he-IL"/>
              </w:rPr>
              <w:t xml:space="preserve"> </w:t>
            </w:r>
            <w:r w:rsidR="00812A14" w:rsidRPr="00985EC8">
              <w:rPr>
                <w:rFonts w:asciiTheme="minorHAnsi" w:eastAsia="Times New Roman" w:hAnsiTheme="minorHAnsi" w:cstheme="minorHAnsi"/>
                <w:b/>
                <w:lang w:val="en-AU" w:eastAsia="en-AU" w:bidi="he-IL"/>
              </w:rPr>
              <w:t>of</w:t>
            </w:r>
            <w:r w:rsidR="00A41036" w:rsidRPr="00985EC8">
              <w:rPr>
                <w:rFonts w:asciiTheme="minorHAnsi" w:eastAsia="Times New Roman" w:hAnsiTheme="minorHAnsi" w:cstheme="minorHAnsi"/>
                <w:b/>
                <w:lang w:val="en-AU" w:eastAsia="en-AU" w:bidi="he-IL"/>
              </w:rPr>
              <w:t xml:space="preserve"> </w:t>
            </w:r>
            <w:r w:rsidR="00812A14" w:rsidRPr="00985EC8">
              <w:rPr>
                <w:rFonts w:asciiTheme="minorHAnsi" w:eastAsia="Times New Roman" w:hAnsiTheme="minorHAnsi" w:cstheme="minorHAnsi"/>
                <w:b/>
                <w:lang w:val="en-AU" w:eastAsia="en-AU" w:bidi="he-IL"/>
              </w:rPr>
              <w:t>the</w:t>
            </w:r>
            <w:r w:rsidR="00A41036" w:rsidRPr="00985EC8">
              <w:rPr>
                <w:rFonts w:asciiTheme="minorHAnsi" w:eastAsia="Times New Roman" w:hAnsiTheme="minorHAnsi" w:cstheme="minorHAnsi"/>
                <w:b/>
                <w:lang w:val="en-AU" w:eastAsia="en-AU" w:bidi="he-IL"/>
              </w:rPr>
              <w:t xml:space="preserve"> </w:t>
            </w:r>
            <w:r w:rsidR="00812A14" w:rsidRPr="00985EC8">
              <w:rPr>
                <w:rFonts w:asciiTheme="minorHAnsi" w:eastAsia="Times New Roman" w:hAnsiTheme="minorHAnsi" w:cstheme="minorHAnsi"/>
                <w:b/>
                <w:lang w:val="en-AU" w:eastAsia="en-AU" w:bidi="he-IL"/>
              </w:rPr>
              <w:t>Triennial</w:t>
            </w:r>
            <w:r w:rsidR="00A41036" w:rsidRPr="00985EC8">
              <w:rPr>
                <w:rFonts w:asciiTheme="minorHAnsi" w:eastAsia="Times New Roman" w:hAnsiTheme="minorHAnsi" w:cstheme="minorHAnsi"/>
                <w:b/>
                <w:lang w:val="en-AU" w:eastAsia="en-AU" w:bidi="he-IL"/>
              </w:rPr>
              <w:t xml:space="preserve"> </w:t>
            </w:r>
            <w:r w:rsidR="00812A14" w:rsidRPr="00985EC8">
              <w:rPr>
                <w:rFonts w:asciiTheme="minorHAnsi" w:eastAsia="Times New Roman" w:hAnsiTheme="minorHAnsi" w:cstheme="minorHAnsi"/>
                <w:b/>
                <w:lang w:val="en-AU" w:eastAsia="en-AU" w:bidi="he-IL"/>
              </w:rPr>
              <w:t>Reading</w:t>
            </w:r>
            <w:r w:rsidR="00A41036" w:rsidRPr="00985EC8">
              <w:rPr>
                <w:rFonts w:asciiTheme="minorHAnsi" w:eastAsia="Times New Roman" w:hAnsiTheme="minorHAnsi" w:cstheme="minorHAnsi"/>
                <w:b/>
                <w:lang w:val="en-AU" w:eastAsia="en-AU" w:bidi="he-IL"/>
              </w:rPr>
              <w:t xml:space="preserve"> </w:t>
            </w:r>
            <w:r w:rsidR="00812A14" w:rsidRPr="00985EC8">
              <w:rPr>
                <w:rFonts w:asciiTheme="minorHAnsi" w:eastAsia="Times New Roman" w:hAnsiTheme="minorHAnsi" w:cstheme="minorHAnsi"/>
                <w:b/>
                <w:lang w:val="en-AU" w:eastAsia="en-AU" w:bidi="he-IL"/>
              </w:rPr>
              <w:t>Cycle</w:t>
            </w:r>
          </w:p>
        </w:tc>
      </w:tr>
      <w:tr w:rsidR="00812A14" w:rsidRPr="00985EC8" w14:paraId="5C05D7E0" w14:textId="77777777" w:rsidTr="000632BA">
        <w:trPr>
          <w:jc w:val="center"/>
        </w:trPr>
        <w:tc>
          <w:tcPr>
            <w:tcW w:w="4627" w:type="dxa"/>
            <w:tcBorders>
              <w:top w:val="single" w:sz="4" w:space="0" w:color="auto"/>
              <w:left w:val="single" w:sz="4" w:space="0" w:color="auto"/>
              <w:bottom w:val="single" w:sz="4" w:space="0" w:color="auto"/>
              <w:right w:val="single" w:sz="4" w:space="0" w:color="auto"/>
            </w:tcBorders>
            <w:hideMark/>
          </w:tcPr>
          <w:p w14:paraId="72FDA4CD" w14:textId="285BE74F" w:rsidR="00812A14" w:rsidRPr="00985EC8" w:rsidRDefault="0043384C" w:rsidP="00A54BDC">
            <w:pPr>
              <w:jc w:val="center"/>
              <w:rPr>
                <w:rFonts w:asciiTheme="minorHAnsi" w:eastAsia="Times New Roman" w:hAnsiTheme="minorHAnsi" w:cstheme="minorHAnsi"/>
                <w:b/>
                <w:kern w:val="16"/>
                <w:lang w:eastAsia="en-AU" w:bidi="he-IL"/>
              </w:rPr>
            </w:pPr>
            <w:r w:rsidRPr="00985EC8">
              <w:rPr>
                <w:rFonts w:asciiTheme="minorHAnsi" w:eastAsia="Times New Roman" w:hAnsiTheme="minorHAnsi" w:cstheme="minorHAnsi"/>
                <w:b/>
                <w:kern w:val="16"/>
                <w:lang w:eastAsia="en-AU" w:bidi="he-IL"/>
              </w:rPr>
              <w:t>Heshvan 17, 5786</w:t>
            </w:r>
            <w:r w:rsidR="00A41036" w:rsidRPr="00985EC8">
              <w:rPr>
                <w:rFonts w:asciiTheme="minorHAnsi" w:eastAsia="Times New Roman" w:hAnsiTheme="minorHAnsi" w:cstheme="minorHAnsi"/>
                <w:b/>
                <w:kern w:val="16"/>
                <w:lang w:eastAsia="en-AU" w:bidi="he-IL"/>
              </w:rPr>
              <w:t xml:space="preserve"> </w:t>
            </w:r>
            <w:r w:rsidR="00812A14" w:rsidRPr="00985EC8">
              <w:rPr>
                <w:rFonts w:asciiTheme="minorHAnsi" w:eastAsia="Times New Roman" w:hAnsiTheme="minorHAnsi" w:cstheme="minorHAnsi"/>
                <w:b/>
                <w:kern w:val="16"/>
                <w:lang w:eastAsia="en-AU" w:bidi="he-IL"/>
              </w:rPr>
              <w:t>/</w:t>
            </w:r>
            <w:r w:rsidR="00A41036" w:rsidRPr="00985EC8">
              <w:rPr>
                <w:rFonts w:asciiTheme="minorHAnsi" w:eastAsia="Times New Roman" w:hAnsiTheme="minorHAnsi" w:cstheme="minorHAnsi"/>
                <w:b/>
                <w:kern w:val="16"/>
                <w:lang w:eastAsia="en-AU" w:bidi="he-IL"/>
              </w:rPr>
              <w:t xml:space="preserve"> </w:t>
            </w:r>
            <w:r w:rsidRPr="00985EC8">
              <w:rPr>
                <w:rFonts w:asciiTheme="minorHAnsi" w:eastAsia="Times New Roman" w:hAnsiTheme="minorHAnsi" w:cstheme="minorHAnsi"/>
                <w:b/>
                <w:kern w:val="16"/>
                <w:lang w:eastAsia="en-AU" w:bidi="he-IL"/>
              </w:rPr>
              <w:t>November 8, 2025</w:t>
            </w:r>
          </w:p>
        </w:tc>
        <w:tc>
          <w:tcPr>
            <w:tcW w:w="4615" w:type="dxa"/>
            <w:tcBorders>
              <w:top w:val="single" w:sz="4" w:space="0" w:color="auto"/>
              <w:left w:val="single" w:sz="4" w:space="0" w:color="auto"/>
              <w:bottom w:val="single" w:sz="4" w:space="0" w:color="auto"/>
              <w:right w:val="single" w:sz="4" w:space="0" w:color="auto"/>
            </w:tcBorders>
            <w:hideMark/>
          </w:tcPr>
          <w:p w14:paraId="07A83BAC" w14:textId="2A2D47CA" w:rsidR="00812A14" w:rsidRPr="00985EC8" w:rsidRDefault="00A54BDC" w:rsidP="00A54BDC">
            <w:pPr>
              <w:jc w:val="center"/>
              <w:rPr>
                <w:rFonts w:asciiTheme="minorHAnsi" w:eastAsia="Times New Roman" w:hAnsiTheme="minorHAnsi" w:cstheme="minorHAnsi"/>
                <w:b/>
                <w:bCs/>
                <w:kern w:val="16"/>
                <w:lang w:val="en-AU" w:eastAsia="en-AU" w:bidi="he-IL"/>
              </w:rPr>
            </w:pPr>
            <w:r w:rsidRPr="00985EC8">
              <w:rPr>
                <w:rFonts w:asciiTheme="minorHAnsi" w:eastAsia="Times New Roman" w:hAnsiTheme="minorHAnsi" w:cstheme="minorHAnsi"/>
                <w:b/>
                <w:kern w:val="16"/>
                <w:lang w:val="en-AU" w:eastAsia="en-AU" w:bidi="he-IL"/>
              </w:rPr>
              <w:t>Fourth</w:t>
            </w:r>
            <w:r w:rsidR="00A41036" w:rsidRPr="00985EC8">
              <w:rPr>
                <w:rFonts w:asciiTheme="minorHAnsi" w:eastAsia="Times New Roman" w:hAnsiTheme="minorHAnsi" w:cstheme="minorHAnsi"/>
                <w:b/>
                <w:kern w:val="16"/>
                <w:lang w:val="en-AU" w:eastAsia="en-AU" w:bidi="he-IL"/>
              </w:rPr>
              <w:t xml:space="preserve"> </w:t>
            </w:r>
            <w:r w:rsidR="00812A14" w:rsidRPr="00985EC8">
              <w:rPr>
                <w:rFonts w:asciiTheme="minorHAnsi" w:eastAsia="Times New Roman" w:hAnsiTheme="minorHAnsi" w:cstheme="minorHAnsi"/>
                <w:b/>
                <w:kern w:val="16"/>
                <w:lang w:val="en-AU" w:eastAsia="en-AU" w:bidi="he-IL"/>
              </w:rPr>
              <w:t>Year</w:t>
            </w:r>
            <w:r w:rsidR="00A41036" w:rsidRPr="00985EC8">
              <w:rPr>
                <w:rFonts w:asciiTheme="minorHAnsi" w:eastAsia="Times New Roman" w:hAnsiTheme="minorHAnsi" w:cstheme="minorHAnsi"/>
                <w:b/>
                <w:kern w:val="16"/>
                <w:lang w:val="en-AU" w:eastAsia="en-AU" w:bidi="he-IL"/>
              </w:rPr>
              <w:t xml:space="preserve"> </w:t>
            </w:r>
            <w:r w:rsidR="00812A14" w:rsidRPr="00985EC8">
              <w:rPr>
                <w:rFonts w:asciiTheme="minorHAnsi" w:eastAsia="Times New Roman" w:hAnsiTheme="minorHAnsi" w:cstheme="minorHAnsi"/>
                <w:b/>
                <w:kern w:val="16"/>
                <w:lang w:val="en-AU" w:eastAsia="en-AU" w:bidi="he-IL"/>
              </w:rPr>
              <w:t>of</w:t>
            </w:r>
            <w:r w:rsidR="00A41036" w:rsidRPr="00985EC8">
              <w:rPr>
                <w:rFonts w:asciiTheme="minorHAnsi" w:eastAsia="Times New Roman" w:hAnsiTheme="minorHAnsi" w:cstheme="minorHAnsi"/>
                <w:b/>
                <w:kern w:val="16"/>
                <w:lang w:val="en-AU" w:eastAsia="en-AU" w:bidi="he-IL"/>
              </w:rPr>
              <w:t xml:space="preserve"> </w:t>
            </w:r>
            <w:r w:rsidR="00812A14" w:rsidRPr="00985EC8">
              <w:rPr>
                <w:rFonts w:asciiTheme="minorHAnsi" w:eastAsia="Times New Roman" w:hAnsiTheme="minorHAnsi" w:cstheme="minorHAnsi"/>
                <w:b/>
                <w:kern w:val="16"/>
                <w:lang w:val="en-AU" w:eastAsia="en-AU" w:bidi="he-IL"/>
              </w:rPr>
              <w:t>the</w:t>
            </w:r>
            <w:r w:rsidR="00A41036" w:rsidRPr="00985EC8">
              <w:rPr>
                <w:rFonts w:asciiTheme="minorHAnsi" w:eastAsia="Times New Roman" w:hAnsiTheme="minorHAnsi" w:cstheme="minorHAnsi"/>
                <w:b/>
                <w:kern w:val="16"/>
                <w:lang w:val="en-AU" w:eastAsia="en-AU" w:bidi="he-IL"/>
              </w:rPr>
              <w:t xml:space="preserve"> </w:t>
            </w:r>
            <w:r w:rsidR="00812A14" w:rsidRPr="00985EC8">
              <w:rPr>
                <w:rFonts w:asciiTheme="minorHAnsi" w:eastAsia="Times New Roman" w:hAnsiTheme="minorHAnsi" w:cstheme="minorHAnsi"/>
                <w:b/>
                <w:kern w:val="16"/>
                <w:lang w:val="en-AU" w:eastAsia="en-AU" w:bidi="he-IL"/>
              </w:rPr>
              <w:t>Shmita</w:t>
            </w:r>
            <w:r w:rsidR="00A41036" w:rsidRPr="00985EC8">
              <w:rPr>
                <w:rFonts w:asciiTheme="minorHAnsi" w:eastAsia="Times New Roman" w:hAnsiTheme="minorHAnsi" w:cstheme="minorHAnsi"/>
                <w:b/>
                <w:kern w:val="16"/>
                <w:lang w:val="en-AU" w:eastAsia="en-AU" w:bidi="he-IL"/>
              </w:rPr>
              <w:t xml:space="preserve"> </w:t>
            </w:r>
            <w:r w:rsidR="00812A14" w:rsidRPr="00985EC8">
              <w:rPr>
                <w:rFonts w:asciiTheme="minorHAnsi" w:eastAsia="Times New Roman" w:hAnsiTheme="minorHAnsi" w:cstheme="minorHAnsi"/>
                <w:b/>
                <w:kern w:val="16"/>
                <w:lang w:val="en-AU" w:eastAsia="en-AU" w:bidi="he-IL"/>
              </w:rPr>
              <w:t>Cycle</w:t>
            </w:r>
          </w:p>
        </w:tc>
      </w:tr>
    </w:tbl>
    <w:p w14:paraId="67379486" w14:textId="77777777" w:rsidR="00812A14" w:rsidRPr="00985EC8" w:rsidRDefault="00812A14" w:rsidP="00A54BDC">
      <w:pPr>
        <w:jc w:val="center"/>
        <w:rPr>
          <w:rFonts w:asciiTheme="minorHAnsi" w:eastAsia="Calibri" w:hAnsiTheme="minorHAnsi" w:cstheme="minorHAnsi"/>
          <w:b/>
          <w:bCs/>
          <w:kern w:val="16"/>
          <w:sz w:val="24"/>
          <w:u w:val="single"/>
          <w:lang w:bidi="he-IL"/>
        </w:rPr>
      </w:pPr>
    </w:p>
    <w:p w14:paraId="5A49C4F3" w14:textId="73C47CE2" w:rsidR="00812A14" w:rsidRPr="00985EC8" w:rsidRDefault="00812A14" w:rsidP="00A54BDC">
      <w:pPr>
        <w:jc w:val="center"/>
        <w:rPr>
          <w:rFonts w:asciiTheme="minorHAnsi" w:eastAsia="Calibri" w:hAnsiTheme="minorHAnsi" w:cstheme="minorHAnsi"/>
          <w:kern w:val="16"/>
          <w:lang w:val="en-AU" w:bidi="he-IL"/>
        </w:rPr>
      </w:pPr>
      <w:r w:rsidRPr="00985EC8">
        <w:rPr>
          <w:rFonts w:asciiTheme="minorHAnsi" w:eastAsia="Calibri" w:hAnsiTheme="minorHAnsi" w:cstheme="minorHAnsi"/>
          <w:b/>
          <w:bCs/>
          <w:kern w:val="16"/>
          <w:sz w:val="24"/>
          <w:u w:val="single"/>
          <w:lang w:bidi="he-IL"/>
        </w:rPr>
        <w:t>Candle</w:t>
      </w:r>
      <w:r w:rsidR="00A41036" w:rsidRPr="00985EC8">
        <w:rPr>
          <w:rFonts w:asciiTheme="minorHAnsi" w:eastAsia="Calibri" w:hAnsiTheme="minorHAnsi" w:cstheme="minorHAnsi"/>
          <w:b/>
          <w:bCs/>
          <w:kern w:val="16"/>
          <w:sz w:val="24"/>
          <w:u w:val="single"/>
          <w:lang w:bidi="he-IL"/>
        </w:rPr>
        <w:t xml:space="preserve"> </w:t>
      </w:r>
      <w:r w:rsidRPr="00985EC8">
        <w:rPr>
          <w:rFonts w:asciiTheme="minorHAnsi" w:eastAsia="Calibri" w:hAnsiTheme="minorHAnsi" w:cstheme="minorHAnsi"/>
          <w:b/>
          <w:bCs/>
          <w:kern w:val="16"/>
          <w:sz w:val="24"/>
          <w:u w:val="single"/>
          <w:lang w:bidi="he-IL"/>
        </w:rPr>
        <w:t>Lighting</w:t>
      </w:r>
      <w:r w:rsidR="00A41036" w:rsidRPr="00985EC8">
        <w:rPr>
          <w:rFonts w:asciiTheme="minorHAnsi" w:eastAsia="Calibri" w:hAnsiTheme="minorHAnsi" w:cstheme="minorHAnsi"/>
          <w:b/>
          <w:bCs/>
          <w:kern w:val="16"/>
          <w:sz w:val="24"/>
          <w:u w:val="single"/>
          <w:lang w:bidi="he-IL"/>
        </w:rPr>
        <w:t xml:space="preserve"> </w:t>
      </w:r>
      <w:r w:rsidRPr="00985EC8">
        <w:rPr>
          <w:rFonts w:asciiTheme="minorHAnsi" w:eastAsia="Calibri" w:hAnsiTheme="minorHAnsi" w:cstheme="minorHAnsi"/>
          <w:b/>
          <w:bCs/>
          <w:kern w:val="16"/>
          <w:sz w:val="24"/>
          <w:u w:val="single"/>
          <w:lang w:bidi="he-IL"/>
        </w:rPr>
        <w:t>and</w:t>
      </w:r>
      <w:r w:rsidR="00A41036" w:rsidRPr="00985EC8">
        <w:rPr>
          <w:rFonts w:asciiTheme="minorHAnsi" w:eastAsia="Calibri" w:hAnsiTheme="minorHAnsi" w:cstheme="minorHAnsi"/>
          <w:b/>
          <w:bCs/>
          <w:kern w:val="16"/>
          <w:sz w:val="24"/>
          <w:u w:val="single"/>
          <w:lang w:bidi="he-IL"/>
        </w:rPr>
        <w:t xml:space="preserve"> </w:t>
      </w:r>
      <w:r w:rsidRPr="00985EC8">
        <w:rPr>
          <w:rFonts w:asciiTheme="minorHAnsi" w:eastAsia="Calibri" w:hAnsiTheme="minorHAnsi" w:cstheme="minorHAnsi"/>
          <w:b/>
          <w:bCs/>
          <w:kern w:val="16"/>
          <w:sz w:val="24"/>
          <w:u w:val="single"/>
          <w:lang w:bidi="he-IL"/>
        </w:rPr>
        <w:t>Habdalah</w:t>
      </w:r>
      <w:r w:rsidR="00A41036" w:rsidRPr="00985EC8">
        <w:rPr>
          <w:rFonts w:asciiTheme="minorHAnsi" w:eastAsia="Calibri" w:hAnsiTheme="minorHAnsi" w:cstheme="minorHAnsi"/>
          <w:b/>
          <w:bCs/>
          <w:kern w:val="16"/>
          <w:sz w:val="24"/>
          <w:u w:val="single"/>
          <w:lang w:bidi="he-IL"/>
        </w:rPr>
        <w:t xml:space="preserve"> </w:t>
      </w:r>
      <w:r w:rsidRPr="00985EC8">
        <w:rPr>
          <w:rFonts w:asciiTheme="minorHAnsi" w:eastAsia="Calibri" w:hAnsiTheme="minorHAnsi" w:cstheme="minorHAnsi"/>
          <w:b/>
          <w:bCs/>
          <w:kern w:val="16"/>
          <w:sz w:val="24"/>
          <w:u w:val="single"/>
          <w:lang w:bidi="he-IL"/>
        </w:rPr>
        <w:t>Times</w:t>
      </w:r>
      <w:r w:rsidRPr="00985EC8">
        <w:rPr>
          <w:rFonts w:asciiTheme="minorHAnsi" w:eastAsia="Calibri" w:hAnsiTheme="minorHAnsi" w:cstheme="minorHAnsi"/>
          <w:b/>
          <w:bCs/>
          <w:kern w:val="16"/>
          <w:sz w:val="24"/>
          <w:lang w:bidi="he-IL"/>
        </w:rPr>
        <w:t>:</w:t>
      </w:r>
      <w:r w:rsidR="00A41036" w:rsidRPr="00985EC8">
        <w:rPr>
          <w:rFonts w:asciiTheme="minorHAnsi" w:eastAsia="Calibri" w:hAnsiTheme="minorHAnsi" w:cstheme="minorHAnsi"/>
          <w:b/>
          <w:bCs/>
          <w:kern w:val="16"/>
          <w:sz w:val="24"/>
          <w:lang w:bidi="he-IL"/>
        </w:rPr>
        <w:t xml:space="preserve"> </w:t>
      </w:r>
      <w:hyperlink r:id="rId13" w:history="1">
        <w:r w:rsidRPr="00985EC8">
          <w:rPr>
            <w:rFonts w:asciiTheme="minorHAnsi" w:eastAsia="Calibri" w:hAnsiTheme="minorHAnsi" w:cstheme="minorHAnsi"/>
            <w:b/>
            <w:bCs/>
            <w:color w:val="0563C1" w:themeColor="hyperlink"/>
            <w:kern w:val="16"/>
            <w:u w:val="single"/>
            <w:lang w:bidi="he-IL"/>
          </w:rPr>
          <w:t>https://www.chabad.org/calendar/candlelighting.htm</w:t>
        </w:r>
      </w:hyperlink>
      <w:r w:rsidR="00A41036" w:rsidRPr="00985EC8">
        <w:rPr>
          <w:rFonts w:asciiTheme="minorHAnsi" w:eastAsia="Calibri" w:hAnsiTheme="minorHAnsi" w:cstheme="minorHAnsi"/>
          <w:b/>
          <w:bCs/>
          <w:kern w:val="16"/>
          <w:lang w:bidi="he-IL"/>
        </w:rPr>
        <w:t xml:space="preserve"> </w:t>
      </w:r>
    </w:p>
    <w:p w14:paraId="5B158A2C" w14:textId="77777777" w:rsidR="00812A14" w:rsidRPr="00985EC8" w:rsidRDefault="00812A14" w:rsidP="00A54BDC">
      <w:pPr>
        <w:pBdr>
          <w:bottom w:val="double" w:sz="6" w:space="1" w:color="auto"/>
        </w:pBdr>
        <w:rPr>
          <w:rFonts w:asciiTheme="minorHAnsi" w:eastAsia="Calibri" w:hAnsiTheme="minorHAnsi" w:cstheme="minorHAnsi"/>
          <w:b/>
          <w:kern w:val="16"/>
          <w:lang w:bidi="he-IL"/>
        </w:rPr>
      </w:pPr>
    </w:p>
    <w:p w14:paraId="6462A967" w14:textId="65A8A742" w:rsidR="00812A14" w:rsidRPr="00985EC8" w:rsidRDefault="00812A14" w:rsidP="00207542">
      <w:pPr>
        <w:pStyle w:val="Heading1"/>
        <w:rPr>
          <w:rFonts w:eastAsia="Calibri"/>
          <w:lang w:bidi="he-IL"/>
        </w:rPr>
      </w:pPr>
      <w:r w:rsidRPr="00985EC8">
        <w:rPr>
          <w:rFonts w:eastAsia="Calibri"/>
          <w:lang w:bidi="he-IL"/>
        </w:rPr>
        <w:t>Roll</w:t>
      </w:r>
      <w:r w:rsidR="00A41036" w:rsidRPr="00985EC8">
        <w:rPr>
          <w:rFonts w:eastAsia="Calibri"/>
          <w:lang w:bidi="he-IL"/>
        </w:rPr>
        <w:t xml:space="preserve"> </w:t>
      </w:r>
      <w:r w:rsidRPr="00985EC8">
        <w:rPr>
          <w:rFonts w:eastAsia="Calibri"/>
          <w:lang w:bidi="he-IL"/>
        </w:rPr>
        <w:t>of</w:t>
      </w:r>
      <w:r w:rsidR="00A41036" w:rsidRPr="00985EC8">
        <w:rPr>
          <w:rFonts w:eastAsia="Calibri"/>
          <w:lang w:bidi="he-IL"/>
        </w:rPr>
        <w:t xml:space="preserve"> </w:t>
      </w:r>
      <w:r w:rsidRPr="00985EC8">
        <w:rPr>
          <w:rFonts w:eastAsia="Calibri"/>
          <w:lang w:bidi="he-IL"/>
        </w:rPr>
        <w:t>Honor:</w:t>
      </w:r>
    </w:p>
    <w:p w14:paraId="041914D7" w14:textId="77777777" w:rsidR="00A54BDC" w:rsidRPr="00985EC8" w:rsidRDefault="00A54BDC" w:rsidP="00A54BDC">
      <w:pPr>
        <w:jc w:val="center"/>
        <w:rPr>
          <w:rFonts w:eastAsia="Calibri"/>
          <w:kern w:val="16"/>
          <w:lang w:bidi="he-IL"/>
        </w:rPr>
      </w:pPr>
      <w:r w:rsidRPr="00985EC8">
        <w:rPr>
          <w:rFonts w:eastAsia="Calibri"/>
          <w:kern w:val="16"/>
          <w:lang w:bidi="he-IL"/>
        </w:rPr>
        <w:t>This Commentary comes out weekly and on the festivals thanks to the great generosity of:</w:t>
      </w:r>
    </w:p>
    <w:p w14:paraId="54BC20BD" w14:textId="77777777" w:rsidR="00A54BDC" w:rsidRPr="00985EC8" w:rsidRDefault="00A54BDC" w:rsidP="00A54BDC">
      <w:pPr>
        <w:jc w:val="center"/>
        <w:rPr>
          <w:rFonts w:eastAsia="Calibri" w:cs="Calibri"/>
          <w:kern w:val="16"/>
          <w:lang w:bidi="he-IL"/>
        </w:rPr>
      </w:pPr>
    </w:p>
    <w:p w14:paraId="4AA351A2" w14:textId="77777777" w:rsidR="00A54BDC" w:rsidRPr="00985EC8" w:rsidRDefault="00A54BDC" w:rsidP="00A54BDC">
      <w:pPr>
        <w:jc w:val="center"/>
        <w:rPr>
          <w:rFonts w:eastAsia="Calibri" w:cs="Calibri"/>
          <w:kern w:val="16"/>
          <w:lang w:bidi="he-IL"/>
        </w:rPr>
      </w:pPr>
      <w:r w:rsidRPr="00985EC8">
        <w:rPr>
          <w:rFonts w:eastAsia="Calibri" w:cs="Calibri"/>
          <w:kern w:val="16"/>
          <w:lang w:bidi="he-IL"/>
        </w:rPr>
        <w:t>His Eminence Rabbi Dr. Eliyahu ben Abraham and beloved wife HH Giberet Dr. Elisheba bat Sarah</w:t>
      </w:r>
    </w:p>
    <w:p w14:paraId="767F7EDA" w14:textId="77777777" w:rsidR="00A54BDC" w:rsidRPr="00985EC8" w:rsidRDefault="00A54BDC" w:rsidP="00A54BDC">
      <w:pPr>
        <w:jc w:val="center"/>
        <w:rPr>
          <w:rFonts w:eastAsia="Calibri" w:cs="Calibri"/>
          <w:kern w:val="16"/>
          <w:lang w:bidi="he-IL"/>
        </w:rPr>
      </w:pPr>
      <w:r w:rsidRPr="00985EC8">
        <w:rPr>
          <w:rFonts w:eastAsia="Calibri" w:cs="Calibri"/>
          <w:kern w:val="16"/>
          <w:lang w:bidi="he-IL"/>
        </w:rPr>
        <w:t>His Honor Paqid Adon David ben Abraham</w:t>
      </w:r>
    </w:p>
    <w:p w14:paraId="14326A95" w14:textId="77777777" w:rsidR="00A54BDC" w:rsidRPr="00985EC8" w:rsidRDefault="00A54BDC" w:rsidP="00A54BDC">
      <w:pPr>
        <w:jc w:val="center"/>
        <w:rPr>
          <w:rFonts w:eastAsia="Calibri" w:cs="Calibri"/>
          <w:kern w:val="16"/>
          <w:lang w:bidi="he-IL"/>
        </w:rPr>
      </w:pPr>
      <w:r w:rsidRPr="00985EC8">
        <w:rPr>
          <w:rFonts w:eastAsia="Calibri" w:cs="Calibri"/>
          <w:kern w:val="16"/>
          <w:lang w:bidi="he-IL"/>
        </w:rPr>
        <w:t>His Honor Paqid Adon Ezra ben Abraham and beloved wife HH Giberet Karmela bat Sarah,</w:t>
      </w:r>
    </w:p>
    <w:p w14:paraId="6D2F937E" w14:textId="77777777" w:rsidR="00A54BDC" w:rsidRPr="00985EC8" w:rsidRDefault="00A54BDC" w:rsidP="00A54BDC">
      <w:pPr>
        <w:jc w:val="center"/>
        <w:rPr>
          <w:rFonts w:eastAsia="Calibri" w:cs="Calibri"/>
          <w:kern w:val="16"/>
          <w:lang w:bidi="he-IL"/>
        </w:rPr>
      </w:pPr>
      <w:r w:rsidRPr="00985EC8">
        <w:rPr>
          <w:rFonts w:eastAsia="Calibri" w:cs="Calibri"/>
          <w:kern w:val="16"/>
          <w:lang w:bidi="he-IL"/>
        </w:rPr>
        <w:t>His Honor Paqid Adon Tzuriel ben Abraham and beloved wife HH Giberet Gibora bat Sarah</w:t>
      </w:r>
    </w:p>
    <w:p w14:paraId="553A3FE9" w14:textId="77777777" w:rsidR="00A54BDC" w:rsidRPr="00985EC8" w:rsidRDefault="00A54BDC" w:rsidP="00A54BDC">
      <w:pPr>
        <w:jc w:val="center"/>
        <w:rPr>
          <w:rFonts w:eastAsia="Calibri" w:cs="Calibri"/>
          <w:kern w:val="16"/>
          <w:lang w:bidi="he-IL"/>
        </w:rPr>
      </w:pPr>
      <w:r w:rsidRPr="00985EC8">
        <w:rPr>
          <w:rFonts w:eastAsia="Calibri" w:cs="Calibri"/>
          <w:kern w:val="16"/>
          <w:lang w:bidi="he-IL"/>
        </w:rPr>
        <w:t>Her Excellency Giberet Sarai bat Sarah &amp; beloved family</w:t>
      </w:r>
    </w:p>
    <w:p w14:paraId="36B2A04B" w14:textId="77777777" w:rsidR="00A54BDC" w:rsidRPr="00985EC8" w:rsidRDefault="00A54BDC" w:rsidP="00A54BDC">
      <w:pPr>
        <w:jc w:val="center"/>
        <w:rPr>
          <w:rFonts w:eastAsia="Calibri" w:cs="Calibri"/>
          <w:kern w:val="16"/>
          <w:lang w:bidi="he-IL"/>
        </w:rPr>
      </w:pPr>
      <w:r w:rsidRPr="00985EC8">
        <w:rPr>
          <w:rFonts w:eastAsia="Calibri" w:cs="Calibri"/>
          <w:kern w:val="16"/>
          <w:lang w:bidi="he-IL"/>
        </w:rPr>
        <w:t>His Excellency Adon Barth Lindemann &amp; beloved family</w:t>
      </w:r>
    </w:p>
    <w:p w14:paraId="7DBC1E21" w14:textId="77777777" w:rsidR="00A54BDC" w:rsidRPr="00985EC8" w:rsidRDefault="00A54BDC" w:rsidP="00A54BDC">
      <w:pPr>
        <w:jc w:val="center"/>
        <w:rPr>
          <w:rFonts w:eastAsia="Calibri" w:cs="Calibri"/>
          <w:kern w:val="16"/>
          <w:lang w:bidi="he-IL"/>
        </w:rPr>
      </w:pPr>
      <w:r w:rsidRPr="00985EC8">
        <w:rPr>
          <w:rFonts w:eastAsia="Calibri" w:cs="Calibri"/>
          <w:kern w:val="16"/>
          <w:lang w:bidi="he-IL"/>
        </w:rPr>
        <w:t>His Excellency Adon John Batchelor &amp; beloved wife</w:t>
      </w:r>
    </w:p>
    <w:p w14:paraId="34DCE3BB" w14:textId="77777777" w:rsidR="00A54BDC" w:rsidRPr="00985EC8" w:rsidRDefault="00A54BDC" w:rsidP="00A54BDC">
      <w:pPr>
        <w:jc w:val="center"/>
        <w:rPr>
          <w:rFonts w:eastAsia="Calibri" w:cs="Calibri"/>
          <w:kern w:val="16"/>
          <w:lang w:bidi="he-IL"/>
        </w:rPr>
      </w:pPr>
      <w:r w:rsidRPr="00985EC8">
        <w:rPr>
          <w:rFonts w:eastAsia="Calibri" w:cs="Calibri"/>
          <w:kern w:val="16"/>
          <w:lang w:bidi="he-IL"/>
        </w:rPr>
        <w:t>His Excellency Adon Yehoshua ben Abraham and beloved wife HE Giberet Rut bat Sarah</w:t>
      </w:r>
    </w:p>
    <w:p w14:paraId="19194DA2" w14:textId="77777777" w:rsidR="00A54BDC" w:rsidRPr="00985EC8" w:rsidRDefault="00A54BDC" w:rsidP="00A54BDC">
      <w:pPr>
        <w:jc w:val="center"/>
        <w:rPr>
          <w:rFonts w:eastAsia="Calibri" w:cs="Calibri"/>
          <w:kern w:val="16"/>
          <w:lang w:bidi="he-IL"/>
        </w:rPr>
      </w:pPr>
      <w:r w:rsidRPr="00985EC8">
        <w:rPr>
          <w:rFonts w:eastAsia="Calibri" w:cs="Calibri"/>
          <w:kern w:val="16"/>
          <w:lang w:bidi="he-IL"/>
        </w:rPr>
        <w:t>His Excellency Adon Michael ben Yosef and beloved wife HE Giberet Sheba bat Sarah</w:t>
      </w:r>
    </w:p>
    <w:p w14:paraId="7AC40B60" w14:textId="77777777" w:rsidR="00A54BDC" w:rsidRPr="00985EC8" w:rsidRDefault="00A54BDC" w:rsidP="00A54BDC">
      <w:pPr>
        <w:jc w:val="center"/>
        <w:rPr>
          <w:rFonts w:eastAsia="Calibri" w:cs="Calibri"/>
          <w:kern w:val="16"/>
          <w:lang w:bidi="he-IL"/>
        </w:rPr>
      </w:pPr>
      <w:r w:rsidRPr="00985EC8">
        <w:rPr>
          <w:rFonts w:eastAsia="Calibri" w:cs="Calibri"/>
          <w:kern w:val="16"/>
          <w:lang w:bidi="he-IL"/>
        </w:rPr>
        <w:t>Her Excellency Giberet Prof. Dr. Emunah bat Sarah &amp; beloved family</w:t>
      </w:r>
    </w:p>
    <w:p w14:paraId="4DF565AC" w14:textId="77777777" w:rsidR="00A54BDC" w:rsidRPr="00985EC8" w:rsidRDefault="00A54BDC" w:rsidP="00A54BDC">
      <w:pPr>
        <w:jc w:val="center"/>
        <w:rPr>
          <w:rFonts w:eastAsia="Calibri" w:cs="Calibri"/>
          <w:kern w:val="16"/>
          <w:lang w:bidi="he-IL"/>
        </w:rPr>
      </w:pPr>
      <w:r w:rsidRPr="00985EC8">
        <w:rPr>
          <w:rFonts w:eastAsia="Calibri" w:cs="Calibri"/>
          <w:kern w:val="16"/>
          <w:lang w:bidi="he-IL"/>
        </w:rPr>
        <w:t>His Excellency Adon Robert Dick &amp; beloved wife HE Giberet Cobena Dick</w:t>
      </w:r>
    </w:p>
    <w:p w14:paraId="5A4A64CE" w14:textId="77777777" w:rsidR="00A54BDC" w:rsidRPr="00985EC8" w:rsidRDefault="00A54BDC" w:rsidP="00A54BDC">
      <w:pPr>
        <w:jc w:val="center"/>
        <w:rPr>
          <w:rFonts w:eastAsia="Calibri" w:cs="Calibri"/>
          <w:kern w:val="16"/>
          <w:lang w:bidi="he-IL"/>
        </w:rPr>
      </w:pPr>
      <w:r w:rsidRPr="00985EC8">
        <w:rPr>
          <w:rFonts w:eastAsia="Calibri" w:cs="Calibri"/>
          <w:kern w:val="16"/>
          <w:lang w:bidi="he-IL"/>
        </w:rPr>
        <w:t>His Excellency Adon Ovadya ben Abraham and beloved wife HE Giberet Mirit bat Sarah</w:t>
      </w:r>
    </w:p>
    <w:p w14:paraId="730A0D32" w14:textId="77777777" w:rsidR="00A54BDC" w:rsidRPr="00985EC8" w:rsidRDefault="00A54BDC" w:rsidP="00A54BDC">
      <w:pPr>
        <w:jc w:val="center"/>
        <w:rPr>
          <w:rFonts w:eastAsia="Calibri" w:cs="Calibri"/>
          <w:kern w:val="16"/>
          <w:lang w:bidi="he-IL"/>
        </w:rPr>
      </w:pPr>
      <w:r w:rsidRPr="00985EC8">
        <w:rPr>
          <w:rFonts w:eastAsia="Calibri" w:cs="Calibri"/>
          <w:kern w:val="16"/>
          <w:lang w:bidi="he-IL"/>
        </w:rPr>
        <w:t>His Excellency Adon Shlomoh ben Abraham</w:t>
      </w:r>
    </w:p>
    <w:p w14:paraId="63A9399D" w14:textId="77777777" w:rsidR="00A54BDC" w:rsidRPr="00985EC8" w:rsidRDefault="00A54BDC" w:rsidP="00A54BDC">
      <w:pPr>
        <w:jc w:val="center"/>
        <w:rPr>
          <w:rFonts w:eastAsia="Calibri" w:cs="Calibri"/>
          <w:kern w:val="16"/>
          <w:lang w:bidi="he-IL"/>
        </w:rPr>
      </w:pPr>
      <w:r w:rsidRPr="00985EC8">
        <w:rPr>
          <w:rFonts w:eastAsia="Calibri" w:cs="Calibri"/>
          <w:kern w:val="16"/>
          <w:lang w:bidi="he-IL"/>
        </w:rPr>
        <w:t>His Excellency Adon Yaaqov ben David</w:t>
      </w:r>
    </w:p>
    <w:p w14:paraId="6E141F03" w14:textId="77777777" w:rsidR="00A54BDC" w:rsidRPr="00985EC8" w:rsidRDefault="00A54BDC" w:rsidP="00A54BDC">
      <w:pPr>
        <w:jc w:val="center"/>
        <w:rPr>
          <w:rFonts w:eastAsia="Calibri" w:cs="Calibri"/>
          <w:kern w:val="16"/>
          <w:lang w:bidi="he-IL"/>
        </w:rPr>
      </w:pPr>
      <w:r w:rsidRPr="00985EC8">
        <w:rPr>
          <w:rFonts w:eastAsia="Calibri" w:cs="Calibri"/>
          <w:kern w:val="16"/>
          <w:lang w:bidi="he-IL"/>
        </w:rPr>
        <w:t>His Excellency Adon Bill Haynes and beloved wife HE Giberet Diane Haynes</w:t>
      </w:r>
    </w:p>
    <w:p w14:paraId="2DD4511A" w14:textId="14F6B446" w:rsidR="00812A14" w:rsidRPr="00985EC8" w:rsidRDefault="00A54BDC" w:rsidP="00A54BDC">
      <w:pPr>
        <w:jc w:val="center"/>
        <w:rPr>
          <w:rFonts w:asciiTheme="minorHAnsi" w:eastAsia="Calibri" w:hAnsiTheme="minorHAnsi" w:cstheme="minorHAnsi"/>
          <w:kern w:val="16"/>
          <w:lang w:bidi="he-IL"/>
        </w:rPr>
      </w:pPr>
      <w:r w:rsidRPr="00985EC8">
        <w:rPr>
          <w:rFonts w:eastAsia="Calibri" w:cs="Calibri"/>
          <w:kern w:val="16"/>
          <w:lang w:bidi="he-IL"/>
        </w:rPr>
        <w:t xml:space="preserve">Her Excellency Giberet Krysta </w:t>
      </w:r>
      <w:proofErr w:type="spellStart"/>
      <w:r w:rsidRPr="00985EC8">
        <w:rPr>
          <w:rFonts w:eastAsia="Calibri" w:cs="Calibri"/>
          <w:kern w:val="16"/>
          <w:lang w:bidi="he-IL"/>
        </w:rPr>
        <w:t>Wallrauch</w:t>
      </w:r>
      <w:proofErr w:type="spellEnd"/>
      <w:r w:rsidRPr="00985EC8">
        <w:rPr>
          <w:rFonts w:eastAsia="Calibri" w:cs="Calibri"/>
          <w:kern w:val="16"/>
          <w:lang w:bidi="he-IL"/>
        </w:rPr>
        <w:t xml:space="preserve"> &amp; beloved family</w:t>
      </w:r>
    </w:p>
    <w:p w14:paraId="45381BCD" w14:textId="77777777" w:rsidR="00812A14" w:rsidRPr="00985EC8" w:rsidRDefault="00812A14" w:rsidP="00A54BDC">
      <w:pPr>
        <w:jc w:val="center"/>
        <w:rPr>
          <w:rFonts w:asciiTheme="minorHAnsi" w:eastAsia="Calibri" w:hAnsiTheme="minorHAnsi" w:cstheme="minorHAnsi"/>
          <w:kern w:val="16"/>
          <w:lang w:bidi="he-IL"/>
        </w:rPr>
      </w:pPr>
    </w:p>
    <w:p w14:paraId="7B7855A8" w14:textId="77777777" w:rsidR="00A54BDC" w:rsidRPr="00985EC8" w:rsidRDefault="00A54BDC" w:rsidP="00A54BDC">
      <w:pPr>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 xml:space="preserve">For their regular and sacrificial giving, providing the best oil for the lamps, we pray that GOD’s richest blessings be upon their lives and those of their loved ones, together with all Yisrael and her Torah Scholars, amen </w:t>
      </w:r>
      <w:proofErr w:type="spellStart"/>
      <w:r w:rsidRPr="00985EC8">
        <w:rPr>
          <w:rFonts w:asciiTheme="minorHAnsi" w:eastAsia="Calibri" w:hAnsiTheme="minorHAnsi" w:cstheme="minorHAnsi"/>
          <w:b/>
          <w:bCs/>
          <w:kern w:val="16"/>
          <w:lang w:bidi="he-IL"/>
        </w:rPr>
        <w:t>ve</w:t>
      </w:r>
      <w:proofErr w:type="spellEnd"/>
      <w:r w:rsidRPr="00985EC8">
        <w:rPr>
          <w:rFonts w:asciiTheme="minorHAnsi" w:eastAsia="Calibri" w:hAnsiTheme="minorHAnsi" w:cstheme="minorHAnsi"/>
          <w:b/>
          <w:bCs/>
          <w:kern w:val="16"/>
          <w:lang w:bidi="he-IL"/>
        </w:rPr>
        <w:t xml:space="preserve"> amen!</w:t>
      </w:r>
    </w:p>
    <w:p w14:paraId="527B07CA" w14:textId="77777777" w:rsidR="00A54BDC" w:rsidRPr="00985EC8" w:rsidRDefault="00A54BDC" w:rsidP="00A54BDC">
      <w:pPr>
        <w:rPr>
          <w:rFonts w:asciiTheme="minorHAnsi" w:eastAsia="Calibri" w:hAnsiTheme="minorHAnsi" w:cstheme="minorHAnsi"/>
          <w:b/>
          <w:bCs/>
          <w:kern w:val="16"/>
          <w:sz w:val="18"/>
          <w:szCs w:val="18"/>
          <w:lang w:bidi="he-IL"/>
        </w:rPr>
      </w:pPr>
    </w:p>
    <w:p w14:paraId="54E6B0AA" w14:textId="77777777" w:rsidR="00A54BDC" w:rsidRPr="00985EC8" w:rsidRDefault="00A54BDC" w:rsidP="00A54BDC">
      <w:pPr>
        <w:rPr>
          <w:rFonts w:asciiTheme="minorHAnsi" w:eastAsia="Calibri" w:hAnsiTheme="minorHAnsi" w:cstheme="minorHAnsi"/>
          <w:kern w:val="16"/>
          <w:lang w:bidi="he-IL"/>
        </w:rPr>
      </w:pPr>
      <w:r w:rsidRPr="00985EC8">
        <w:rPr>
          <w:rFonts w:asciiTheme="minorHAnsi" w:eastAsia="Calibri" w:hAnsiTheme="minorHAnsi" w:cstheme="minorHAnsi"/>
          <w:b/>
          <w:bCs/>
          <w:kern w:val="16"/>
          <w:u w:val="single"/>
          <w:lang w:bidi="he-IL"/>
        </w:rPr>
        <w:t>Also, a great thank you and great blessings be upon all who send comments to the list about the contents and commentary of the weekly Torah Seder and allied topics</w:t>
      </w:r>
      <w:r w:rsidRPr="00985EC8">
        <w:rPr>
          <w:rFonts w:asciiTheme="minorHAnsi" w:eastAsia="Calibri" w:hAnsiTheme="minorHAnsi" w:cstheme="minorHAnsi"/>
          <w:kern w:val="16"/>
          <w:lang w:bidi="he-IL"/>
        </w:rPr>
        <w:t>.</w:t>
      </w:r>
    </w:p>
    <w:p w14:paraId="31145342" w14:textId="77777777" w:rsidR="00A54BDC" w:rsidRPr="00985EC8" w:rsidRDefault="00A54BDC" w:rsidP="00A54BDC">
      <w:pPr>
        <w:rPr>
          <w:rFonts w:asciiTheme="minorHAnsi" w:eastAsia="Calibri" w:hAnsiTheme="minorHAnsi" w:cstheme="minorHAnsi"/>
          <w:kern w:val="16"/>
          <w:sz w:val="18"/>
          <w:szCs w:val="18"/>
          <w:lang w:bidi="he-IL"/>
        </w:rPr>
      </w:pPr>
    </w:p>
    <w:p w14:paraId="2975346B" w14:textId="73CADB39" w:rsidR="00812A14" w:rsidRPr="00985EC8" w:rsidRDefault="00A54BDC" w:rsidP="00A54BDC">
      <w:pPr>
        <w:pBdr>
          <w:bottom w:val="double" w:sz="6" w:space="1" w:color="auto"/>
        </w:pBdr>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 xml:space="preserve">If you want to subscribe to our list and ensure that you never lose any of our commentaries, or would like your friends also to receive this commentary, please do send me an E-Mail to </w:t>
      </w:r>
      <w:hyperlink r:id="rId14" w:history="1">
        <w:r w:rsidRPr="00985EC8">
          <w:rPr>
            <w:rStyle w:val="Hyperlink"/>
            <w:rFonts w:asciiTheme="minorHAnsi" w:eastAsia="Calibri" w:hAnsiTheme="minorHAnsi" w:cstheme="minorHAnsi"/>
            <w:b/>
            <w:bCs/>
            <w:kern w:val="16"/>
            <w:lang w:bidi="he-IL"/>
          </w:rPr>
          <w:t>gkilli@aol.com</w:t>
        </w:r>
      </w:hyperlink>
      <w:r w:rsidRPr="00985EC8">
        <w:rPr>
          <w:rFonts w:asciiTheme="minorHAnsi" w:eastAsia="Calibri" w:hAnsiTheme="minorHAnsi" w:cstheme="minorHAnsi"/>
          <w:b/>
          <w:bCs/>
          <w:kern w:val="16"/>
          <w:lang w:bidi="he-IL"/>
        </w:rPr>
        <w:t xml:space="preserve"> with your E-Mail or the E-Mail addresses of your friends. Toda Rabba!</w:t>
      </w:r>
    </w:p>
    <w:p w14:paraId="5568A2C7" w14:textId="77777777" w:rsidR="00DF626A" w:rsidRPr="00985EC8" w:rsidRDefault="00DF626A" w:rsidP="00A54BDC">
      <w:pPr>
        <w:pBdr>
          <w:bottom w:val="double" w:sz="6" w:space="1" w:color="auto"/>
        </w:pBdr>
        <w:rPr>
          <w:rFonts w:asciiTheme="minorHAnsi" w:eastAsia="Calibri" w:hAnsiTheme="minorHAnsi" w:cstheme="minorHAnsi"/>
          <w:b/>
          <w:bCs/>
          <w:kern w:val="16"/>
          <w:lang w:bidi="he-IL"/>
        </w:rPr>
      </w:pPr>
    </w:p>
    <w:p w14:paraId="1068C01F" w14:textId="77777777" w:rsidR="00812A14" w:rsidRPr="00985EC8" w:rsidRDefault="00812A14" w:rsidP="00A54BDC">
      <w:pPr>
        <w:pBdr>
          <w:bottom w:val="double" w:sz="6" w:space="1" w:color="auto"/>
        </w:pBdr>
        <w:rPr>
          <w:rFonts w:asciiTheme="minorHAnsi" w:eastAsia="Calibri" w:hAnsiTheme="minorHAnsi" w:cstheme="minorHAnsi"/>
          <w:b/>
          <w:bCs/>
          <w:kern w:val="16"/>
          <w:lang w:bidi="he-IL"/>
        </w:rPr>
      </w:pPr>
    </w:p>
    <w:p w14:paraId="2E38F3FD" w14:textId="77777777" w:rsidR="0058181A" w:rsidRPr="00985EC8" w:rsidRDefault="0058181A" w:rsidP="00A54BDC">
      <w:pPr>
        <w:pBdr>
          <w:bottom w:val="double" w:sz="6" w:space="1" w:color="auto"/>
        </w:pBdr>
        <w:rPr>
          <w:rFonts w:asciiTheme="minorHAnsi" w:eastAsia="Calibri" w:hAnsiTheme="minorHAnsi" w:cstheme="minorHAnsi"/>
          <w:b/>
          <w:bCs/>
          <w:kern w:val="16"/>
          <w:lang w:bidi="he-IL"/>
        </w:rPr>
      </w:pPr>
    </w:p>
    <w:p w14:paraId="1D9F112C" w14:textId="246855A2" w:rsidR="00812A14" w:rsidRPr="00985EC8" w:rsidRDefault="00812A14" w:rsidP="00207542">
      <w:pPr>
        <w:pStyle w:val="Heading1"/>
        <w:rPr>
          <w:rFonts w:eastAsia="Calibri"/>
          <w:w w:val="90"/>
          <w:lang w:bidi="he-IL"/>
        </w:rPr>
      </w:pPr>
      <w:r w:rsidRPr="00985EC8">
        <w:rPr>
          <w:rFonts w:eastAsia="Calibri"/>
          <w:w w:val="90"/>
          <w:lang w:bidi="he-IL"/>
        </w:rPr>
        <w:t>Blessings</w:t>
      </w:r>
      <w:r w:rsidR="00A41036" w:rsidRPr="00985EC8">
        <w:rPr>
          <w:rFonts w:eastAsia="Calibri"/>
          <w:w w:val="90"/>
          <w:lang w:bidi="he-IL"/>
        </w:rPr>
        <w:t xml:space="preserve"> </w:t>
      </w:r>
      <w:r w:rsidRPr="00985EC8">
        <w:rPr>
          <w:rFonts w:eastAsia="Calibri"/>
          <w:w w:val="90"/>
          <w:lang w:bidi="he-IL"/>
        </w:rPr>
        <w:t>Before</w:t>
      </w:r>
      <w:r w:rsidR="00A41036" w:rsidRPr="00985EC8">
        <w:rPr>
          <w:rFonts w:eastAsia="Calibri"/>
          <w:w w:val="90"/>
          <w:lang w:bidi="he-IL"/>
        </w:rPr>
        <w:t xml:space="preserve"> </w:t>
      </w:r>
      <w:r w:rsidRPr="00985EC8">
        <w:rPr>
          <w:rFonts w:eastAsia="Calibri"/>
          <w:w w:val="90"/>
          <w:lang w:bidi="he-IL"/>
        </w:rPr>
        <w:t>Torah</w:t>
      </w:r>
      <w:r w:rsidR="00A41036" w:rsidRPr="00985EC8">
        <w:rPr>
          <w:rFonts w:eastAsia="Calibri"/>
          <w:w w:val="90"/>
          <w:lang w:bidi="he-IL"/>
        </w:rPr>
        <w:t xml:space="preserve"> </w:t>
      </w:r>
      <w:r w:rsidRPr="00985EC8">
        <w:rPr>
          <w:rFonts w:eastAsia="Calibri"/>
          <w:w w:val="90"/>
          <w:lang w:bidi="he-IL"/>
        </w:rPr>
        <w:t>Study</w:t>
      </w:r>
    </w:p>
    <w:p w14:paraId="7A628964" w14:textId="77777777" w:rsidR="00812A14" w:rsidRPr="00985EC8" w:rsidRDefault="00812A14" w:rsidP="00A54BDC">
      <w:pPr>
        <w:rPr>
          <w:rFonts w:asciiTheme="minorHAnsi" w:hAnsiTheme="minorHAnsi" w:cstheme="minorHAnsi"/>
        </w:rPr>
      </w:pPr>
    </w:p>
    <w:p w14:paraId="313DBB50" w14:textId="5633E826" w:rsidR="00812A14" w:rsidRPr="00985EC8" w:rsidRDefault="00812A14" w:rsidP="00A54BDC">
      <w:pPr>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Blessed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are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Ha-Shem</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our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GOD,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King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universe,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Who</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has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sanctified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us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through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commandments,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commanded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us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actively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study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Amen!</w:t>
      </w:r>
    </w:p>
    <w:p w14:paraId="2847BAD0" w14:textId="77777777" w:rsidR="00812A14" w:rsidRPr="00985EC8" w:rsidRDefault="00812A14" w:rsidP="00A54BDC">
      <w:pPr>
        <w:rPr>
          <w:rFonts w:asciiTheme="minorHAnsi" w:eastAsia="Calibri" w:hAnsiTheme="minorHAnsi" w:cstheme="minorHAnsi"/>
          <w:b/>
          <w:bCs/>
          <w:kern w:val="16"/>
          <w:lang w:bidi="he-IL"/>
        </w:rPr>
      </w:pPr>
    </w:p>
    <w:p w14:paraId="62D693BA" w14:textId="275F9DAE" w:rsidR="00812A14" w:rsidRPr="00985EC8" w:rsidRDefault="00812A14" w:rsidP="00A54BDC">
      <w:pPr>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Please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Ha-Shem,</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our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GOD,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sweeten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words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our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mouths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mouths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all</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people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Israel.</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May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our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offspring,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our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offspring's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offspring,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all</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offspring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people,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House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Israel,</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may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all,</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together,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know</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Name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study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for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sake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fulfilling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delight.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Blessed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are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Ha-Shem,</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Who</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teaches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His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people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Israel.</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Amen!</w:t>
      </w:r>
    </w:p>
    <w:p w14:paraId="5CEE426D" w14:textId="77777777" w:rsidR="00812A14" w:rsidRPr="00985EC8" w:rsidRDefault="00812A14" w:rsidP="00A54BDC">
      <w:pPr>
        <w:rPr>
          <w:rFonts w:asciiTheme="minorHAnsi" w:eastAsia="Calibri" w:hAnsiTheme="minorHAnsi" w:cstheme="minorHAnsi"/>
          <w:b/>
          <w:bCs/>
          <w:kern w:val="16"/>
          <w:lang w:bidi="he-IL"/>
        </w:rPr>
      </w:pPr>
    </w:p>
    <w:p w14:paraId="3B77331A" w14:textId="4A9A9EA7" w:rsidR="00812A14" w:rsidRPr="00985EC8" w:rsidRDefault="00812A14" w:rsidP="00A54BDC">
      <w:pPr>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Blessed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are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Ha-Shem</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our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GOD,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King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universe,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Who</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chose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us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from</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all</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nations,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gave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us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Blessed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are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Ha-Shem,</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Giver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Amen!</w:t>
      </w:r>
    </w:p>
    <w:p w14:paraId="66F04EAD" w14:textId="77777777" w:rsidR="00812A14" w:rsidRPr="00985EC8" w:rsidRDefault="00812A14" w:rsidP="00A54BDC">
      <w:pPr>
        <w:rPr>
          <w:rFonts w:asciiTheme="minorHAnsi" w:eastAsia="Calibri" w:hAnsiTheme="minorHAnsi" w:cstheme="minorHAnsi"/>
          <w:b/>
          <w:bCs/>
          <w:kern w:val="16"/>
          <w:lang w:bidi="he-IL"/>
        </w:rPr>
      </w:pPr>
    </w:p>
    <w:p w14:paraId="2C0721B5" w14:textId="07C231F0" w:rsidR="00812A14" w:rsidRPr="00985EC8" w:rsidRDefault="00812A14" w:rsidP="00A54BDC">
      <w:pPr>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Ha-Shem</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spoke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Moses,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explaining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Commandment.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"Speak</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Aaron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his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sons,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teach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them</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following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Commandment: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This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how</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should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bless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Children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Israel.</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Say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Children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Israel:</w:t>
      </w:r>
    </w:p>
    <w:p w14:paraId="28A4F4F2" w14:textId="77777777" w:rsidR="00812A14" w:rsidRPr="00985EC8" w:rsidRDefault="00812A14" w:rsidP="00A54BDC">
      <w:pPr>
        <w:rPr>
          <w:rFonts w:asciiTheme="minorHAnsi" w:eastAsia="Calibri" w:hAnsiTheme="minorHAnsi" w:cstheme="minorHAnsi"/>
          <w:b/>
          <w:bCs/>
          <w:kern w:val="16"/>
          <w:lang w:bidi="he-IL"/>
        </w:rPr>
      </w:pPr>
    </w:p>
    <w:p w14:paraId="5B55B9BC" w14:textId="48A499A1" w:rsidR="00812A14" w:rsidRPr="00985EC8" w:rsidRDefault="00812A14" w:rsidP="00A54BDC">
      <w:pPr>
        <w:ind w:left="720" w:firstLine="720"/>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May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Ha-Shem</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bless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keep</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watch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over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Amen!</w:t>
      </w:r>
    </w:p>
    <w:p w14:paraId="02C348A1" w14:textId="5C143A3F" w:rsidR="00812A14" w:rsidRPr="00985EC8" w:rsidRDefault="00812A14" w:rsidP="00A54BDC">
      <w:pPr>
        <w:ind w:left="720" w:firstLine="720"/>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May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Ha-Shem</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make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His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Presence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enlighten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may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kind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Amen!</w:t>
      </w:r>
    </w:p>
    <w:p w14:paraId="18C5E81C" w14:textId="5BC87109" w:rsidR="00812A14" w:rsidRPr="00985EC8" w:rsidRDefault="00812A14" w:rsidP="00A54BDC">
      <w:pPr>
        <w:ind w:left="720" w:firstLine="720"/>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May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Ha-Shem</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bestow</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favor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grant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peace.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Amen!</w:t>
      </w:r>
    </w:p>
    <w:p w14:paraId="7B6646AC" w14:textId="77777777" w:rsidR="00812A14" w:rsidRPr="00985EC8" w:rsidRDefault="00812A14" w:rsidP="00A54BDC">
      <w:pPr>
        <w:rPr>
          <w:rFonts w:asciiTheme="minorHAnsi" w:eastAsia="Calibri" w:hAnsiTheme="minorHAnsi" w:cstheme="minorHAnsi"/>
          <w:b/>
          <w:bCs/>
          <w:kern w:val="16"/>
          <w:lang w:bidi="he-IL"/>
        </w:rPr>
      </w:pPr>
    </w:p>
    <w:p w14:paraId="1DB236C9" w14:textId="1B92A5CE" w:rsidR="00812A14" w:rsidRPr="00985EC8" w:rsidRDefault="00812A14" w:rsidP="00A54BDC">
      <w:pPr>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This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way,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priests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will</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link</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Name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with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Israelites,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will</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bless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them."</w:t>
      </w:r>
    </w:p>
    <w:p w14:paraId="58EC9210" w14:textId="77777777" w:rsidR="00812A14" w:rsidRPr="00985EC8" w:rsidRDefault="00812A14" w:rsidP="00A54BDC">
      <w:pPr>
        <w:rPr>
          <w:rFonts w:asciiTheme="minorHAnsi" w:eastAsia="Calibri" w:hAnsiTheme="minorHAnsi" w:cstheme="minorHAnsi"/>
          <w:b/>
          <w:bCs/>
          <w:kern w:val="16"/>
          <w:lang w:bidi="he-IL"/>
        </w:rPr>
      </w:pPr>
    </w:p>
    <w:p w14:paraId="06AC4FE0" w14:textId="72AEB8D1" w:rsidR="00812A14" w:rsidRPr="00985EC8" w:rsidRDefault="00812A14" w:rsidP="00A54BDC">
      <w:pPr>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These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are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Laws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for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which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did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not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mandate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specific</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amounts: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How</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much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growing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produce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must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left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corner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field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for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poor;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how</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much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first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fruits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must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offered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Holy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Temple;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how</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much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one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must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bring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offering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when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one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visits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Holy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Temple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three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times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year;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how</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much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one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must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do</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when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performing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acts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kindness;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there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no</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maximum</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amount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that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person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must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study.</w:t>
      </w:r>
    </w:p>
    <w:p w14:paraId="1B80F29C" w14:textId="77777777" w:rsidR="00812A14" w:rsidRPr="00985EC8" w:rsidRDefault="00812A14" w:rsidP="00A54BDC">
      <w:pPr>
        <w:rPr>
          <w:rFonts w:asciiTheme="minorHAnsi" w:eastAsia="Calibri" w:hAnsiTheme="minorHAnsi" w:cstheme="minorHAnsi"/>
          <w:b/>
          <w:bCs/>
          <w:kern w:val="16"/>
          <w:lang w:bidi="he-IL"/>
        </w:rPr>
      </w:pPr>
    </w:p>
    <w:p w14:paraId="3CE800EC" w14:textId="47C0AF26" w:rsidR="00812A14" w:rsidRPr="00985EC8" w:rsidRDefault="00812A14" w:rsidP="00A54BDC">
      <w:pPr>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These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are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Laws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whose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benefits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person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can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often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enjoy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even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this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world,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even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though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primary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reward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Next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World: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are: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Honoring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one's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father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mother;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doing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acts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kindness;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early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attendance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place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study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morning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night;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showing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hospitality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guests;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visiting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sick;</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providing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for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financial</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needs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bride;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escorting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dead;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being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very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engrossed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prayer;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bringing</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peace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between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two</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people,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between</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husband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wife;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but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study</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great</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as</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all</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them</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together.</w:t>
      </w:r>
      <w:r w:rsidR="00A41036" w:rsidRPr="00985EC8">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Amen!</w:t>
      </w:r>
    </w:p>
    <w:p w14:paraId="2B7824B1" w14:textId="77777777" w:rsidR="00812A14" w:rsidRPr="00985EC8" w:rsidRDefault="00812A14" w:rsidP="00A54BDC">
      <w:pPr>
        <w:pBdr>
          <w:bottom w:val="double" w:sz="6" w:space="1" w:color="auto"/>
        </w:pBdr>
        <w:rPr>
          <w:rFonts w:asciiTheme="minorHAnsi" w:eastAsia="Calibri" w:hAnsiTheme="minorHAnsi" w:cstheme="minorHAnsi"/>
          <w:b/>
          <w:bCs/>
          <w:kern w:val="16"/>
          <w:sz w:val="16"/>
          <w:szCs w:val="16"/>
          <w:lang w:bidi="he-IL"/>
        </w:rPr>
      </w:pPr>
    </w:p>
    <w:p w14:paraId="3B2474AA" w14:textId="77777777" w:rsidR="00812A14" w:rsidRPr="00985EC8" w:rsidRDefault="00812A14" w:rsidP="00A54BDC">
      <w:pPr>
        <w:rPr>
          <w:rFonts w:asciiTheme="minorHAnsi" w:eastAsia="Calibri" w:hAnsiTheme="minorHAnsi" w:cstheme="minorHAnsi"/>
          <w:b/>
          <w:bCs/>
          <w:kern w:val="16"/>
          <w:sz w:val="16"/>
          <w:szCs w:val="16"/>
          <w:lang w:bidi="he-IL"/>
        </w:rPr>
      </w:pPr>
    </w:p>
    <w:p w14:paraId="0DFB3661" w14:textId="27E1BD7D" w:rsidR="00812A14" w:rsidRPr="00985EC8" w:rsidRDefault="00812A14" w:rsidP="00207542">
      <w:pPr>
        <w:pStyle w:val="Heading1"/>
        <w:rPr>
          <w:rFonts w:eastAsia="Calibri"/>
          <w:lang w:bidi="he-IL"/>
        </w:rPr>
      </w:pPr>
      <w:r w:rsidRPr="00985EC8">
        <w:rPr>
          <w:rFonts w:eastAsia="Calibri"/>
          <w:lang w:bidi="he-IL"/>
        </w:rPr>
        <w:t>A</w:t>
      </w:r>
      <w:r w:rsidR="00A41036" w:rsidRPr="00985EC8">
        <w:rPr>
          <w:rFonts w:eastAsia="Calibri"/>
          <w:lang w:bidi="he-IL"/>
        </w:rPr>
        <w:t xml:space="preserve"> </w:t>
      </w:r>
      <w:r w:rsidRPr="00985EC8">
        <w:rPr>
          <w:rFonts w:eastAsia="Calibri"/>
          <w:lang w:bidi="he-IL"/>
        </w:rPr>
        <w:t>Prayer</w:t>
      </w:r>
      <w:r w:rsidR="00A41036" w:rsidRPr="00985EC8">
        <w:rPr>
          <w:rFonts w:eastAsia="Calibri"/>
          <w:lang w:bidi="he-IL"/>
        </w:rPr>
        <w:t xml:space="preserve"> </w:t>
      </w:r>
      <w:r w:rsidRPr="00985EC8">
        <w:rPr>
          <w:rFonts w:eastAsia="Calibri"/>
          <w:lang w:bidi="he-IL"/>
        </w:rPr>
        <w:t>for</w:t>
      </w:r>
      <w:r w:rsidR="00A41036" w:rsidRPr="00985EC8">
        <w:rPr>
          <w:rFonts w:eastAsia="Calibri"/>
          <w:lang w:bidi="he-IL"/>
        </w:rPr>
        <w:t xml:space="preserve"> </w:t>
      </w:r>
      <w:r w:rsidRPr="00985EC8">
        <w:rPr>
          <w:rFonts w:eastAsia="Calibri"/>
          <w:lang w:bidi="he-IL"/>
        </w:rPr>
        <w:t>Israel</w:t>
      </w:r>
    </w:p>
    <w:p w14:paraId="7961D1B8" w14:textId="77777777" w:rsidR="00812A14" w:rsidRPr="00985EC8" w:rsidRDefault="00812A14" w:rsidP="00A54BDC">
      <w:pPr>
        <w:rPr>
          <w:rFonts w:asciiTheme="minorHAnsi" w:eastAsia="Calibri" w:hAnsiTheme="minorHAnsi" w:cstheme="minorHAnsi"/>
          <w:b/>
          <w:bCs/>
          <w:kern w:val="16"/>
          <w:vertAlign w:val="subscript"/>
          <w:lang w:bidi="he-IL"/>
        </w:rPr>
      </w:pPr>
    </w:p>
    <w:p w14:paraId="38B78B2C" w14:textId="174F4524" w:rsidR="00812A14" w:rsidRPr="00985EC8" w:rsidRDefault="00812A14" w:rsidP="00A54BDC">
      <w:pPr>
        <w:rPr>
          <w:rFonts w:asciiTheme="minorHAnsi" w:eastAsia="Calibri" w:hAnsiTheme="minorHAnsi" w:cstheme="minorHAnsi"/>
          <w:kern w:val="16"/>
          <w:lang w:bidi="he-IL"/>
        </w:rPr>
      </w:pPr>
      <w:r w:rsidRPr="00985EC8">
        <w:rPr>
          <w:rFonts w:asciiTheme="minorHAnsi" w:eastAsia="Calibri" w:hAnsiTheme="minorHAnsi" w:cstheme="minorHAnsi"/>
          <w:kern w:val="16"/>
          <w:lang w:bidi="he-IL"/>
        </w:rPr>
        <w:t>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Father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in</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Heaven,</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Rock,</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Redeemer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Israel,</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bless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State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Israel,</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first</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manifestation</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approach</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redemption.</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Shield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it</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with</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lovingkindness,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envelop</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it</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in</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peace,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bestow</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light</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truth</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upon</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its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leaders,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ministers,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advisors,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grace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them</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with</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good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counsel.</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Strengthen</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hands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those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who</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defend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holy</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land,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grant</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them</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deliverance,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adorn</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them</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in</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mantle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victory.</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Ordain</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peace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in</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land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grant</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its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inhabitants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eternal</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happiness.</w:t>
      </w:r>
    </w:p>
    <w:p w14:paraId="7462FADC" w14:textId="77777777" w:rsidR="00812A14" w:rsidRPr="00985EC8" w:rsidRDefault="00812A14" w:rsidP="00A54BDC">
      <w:pPr>
        <w:rPr>
          <w:rFonts w:asciiTheme="minorHAnsi" w:eastAsia="Calibri" w:hAnsiTheme="minorHAnsi" w:cstheme="minorHAnsi"/>
          <w:kern w:val="16"/>
          <w:vertAlign w:val="subscript"/>
          <w:lang w:bidi="he-IL"/>
        </w:rPr>
      </w:pPr>
    </w:p>
    <w:p w14:paraId="143ECEFF" w14:textId="17979AAC" w:rsidR="00812A14" w:rsidRPr="00985EC8" w:rsidRDefault="00812A14" w:rsidP="00A54BDC">
      <w:pPr>
        <w:rPr>
          <w:rFonts w:asciiTheme="minorHAnsi" w:eastAsia="Calibri" w:hAnsiTheme="minorHAnsi" w:cstheme="minorHAnsi"/>
          <w:kern w:val="16"/>
          <w:lang w:bidi="he-IL"/>
        </w:rPr>
      </w:pPr>
      <w:r w:rsidRPr="00985EC8">
        <w:rPr>
          <w:rFonts w:asciiTheme="minorHAnsi" w:eastAsia="Calibri" w:hAnsiTheme="minorHAnsi" w:cstheme="minorHAnsi"/>
          <w:kern w:val="16"/>
          <w:lang w:bidi="he-IL"/>
        </w:rPr>
        <w:t>Lead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them,</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swiftly</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upright,</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to</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city</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Zion</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to</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Jerusalem,</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abode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Name,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written</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in</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Torah</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servant</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Moses: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“Even</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if</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outcasts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are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at</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ends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world,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from</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there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Lord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God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will</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gather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from</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there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He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will</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fetch</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Lord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God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will</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bring</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to</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land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that</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fathers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possessed,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shall</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possess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it,</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He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will</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make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more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prosperous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more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numerous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than</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fathers.”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Draw</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hearts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together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to</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revere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venerate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name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to</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observe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all</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precepts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Torah,</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send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us</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quickly</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Messiah</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son</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David,</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agent</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vindication,</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to</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redeem</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those</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who</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await</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A41036" w:rsidRPr="00985EC8">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deliverance.</w:t>
      </w:r>
    </w:p>
    <w:p w14:paraId="4897D6E4" w14:textId="77777777" w:rsidR="00812A14" w:rsidRPr="00985EC8" w:rsidRDefault="00812A14" w:rsidP="00A54BDC">
      <w:pPr>
        <w:pBdr>
          <w:bottom w:val="double" w:sz="4" w:space="1" w:color="auto"/>
        </w:pBdr>
        <w:rPr>
          <w:vertAlign w:val="subscript"/>
          <w:lang w:bidi="he-IL"/>
        </w:rPr>
      </w:pPr>
    </w:p>
    <w:p w14:paraId="1C85D1A5" w14:textId="5C4F47DA" w:rsidR="00A54BDC" w:rsidRPr="00985EC8" w:rsidRDefault="00A54BDC" w:rsidP="00A54BDC">
      <w:pPr>
        <w:pBdr>
          <w:bottom w:val="double" w:sz="6" w:space="1" w:color="auto"/>
        </w:pBdr>
        <w:rPr>
          <w:rFonts w:asciiTheme="minorHAnsi" w:eastAsia="Calibri" w:hAnsiTheme="minorHAnsi" w:cstheme="minorHAnsi"/>
          <w:b/>
          <w:bCs/>
          <w:kern w:val="16"/>
          <w:sz w:val="16"/>
          <w:szCs w:val="16"/>
          <w:vertAlign w:val="subscript"/>
          <w:lang w:bidi="he-IL"/>
        </w:rPr>
      </w:pPr>
      <w:r w:rsidRPr="00985EC8">
        <w:rPr>
          <w:rFonts w:eastAsia="Calibri" w:cs="Calibri"/>
          <w:b/>
          <w:bCs/>
          <w:kern w:val="16"/>
          <w:u w:val="single"/>
          <w:lang w:bidi="he-IL"/>
        </w:rPr>
        <w:t>We pray for his Honor Adon Tzuriel ben Avraham</w:t>
      </w:r>
      <w:r w:rsidRPr="00985EC8">
        <w:rPr>
          <w:rFonts w:eastAsia="Calibri" w:cs="Calibri"/>
          <w:kern w:val="16"/>
          <w:lang w:bidi="he-IL"/>
        </w:rPr>
        <w:t xml:space="preserve">.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985EC8">
        <w:rPr>
          <w:rFonts w:eastAsia="Calibri" w:cs="Calibri"/>
          <w:kern w:val="16"/>
          <w:lang w:bidi="he-IL"/>
        </w:rPr>
        <w:t>ve</w:t>
      </w:r>
      <w:proofErr w:type="spellEnd"/>
      <w:r w:rsidRPr="00985EC8">
        <w:rPr>
          <w:rFonts w:eastAsia="Calibri" w:cs="Calibri"/>
          <w:kern w:val="16"/>
          <w:lang w:bidi="he-IL"/>
        </w:rPr>
        <w:t xml:space="preserve"> amen!</w:t>
      </w:r>
    </w:p>
    <w:p w14:paraId="29CAD84C" w14:textId="77777777" w:rsidR="00A54BDC" w:rsidRPr="00985EC8" w:rsidRDefault="00A54BDC" w:rsidP="00A54BDC">
      <w:pPr>
        <w:pBdr>
          <w:bottom w:val="double" w:sz="6" w:space="1" w:color="auto"/>
        </w:pBdr>
        <w:rPr>
          <w:rFonts w:asciiTheme="minorHAnsi" w:eastAsia="Calibri" w:hAnsiTheme="minorHAnsi" w:cstheme="minorHAnsi"/>
          <w:b/>
          <w:bCs/>
          <w:kern w:val="16"/>
          <w:sz w:val="16"/>
          <w:szCs w:val="16"/>
          <w:vertAlign w:val="subscript"/>
          <w:lang w:bidi="he-IL"/>
        </w:rPr>
      </w:pPr>
    </w:p>
    <w:p w14:paraId="041BC2E5" w14:textId="77777777" w:rsidR="00812A14" w:rsidRPr="00985EC8" w:rsidRDefault="00812A14" w:rsidP="00A54BDC">
      <w:pPr>
        <w:rPr>
          <w:rFonts w:asciiTheme="minorHAnsi" w:eastAsia="Book Antiqua" w:hAnsiTheme="minorHAnsi" w:cstheme="minorHAnsi"/>
          <w:vertAlign w:val="subscript"/>
          <w:lang w:bidi="he-IL"/>
        </w:rPr>
      </w:pPr>
    </w:p>
    <w:p w14:paraId="3E2CFDB4" w14:textId="0000806C" w:rsidR="00DF626A" w:rsidRPr="00985EC8" w:rsidRDefault="00DF626A" w:rsidP="00207542">
      <w:pPr>
        <w:pStyle w:val="Heading1"/>
        <w:rPr>
          <w:rFonts w:eastAsia="Times New Roman"/>
        </w:rPr>
      </w:pPr>
      <w:r w:rsidRPr="00985EC8">
        <w:rPr>
          <w:rFonts w:eastAsia="Times New Roman"/>
        </w:rPr>
        <w:t>Shabbat:</w:t>
      </w:r>
      <w:r w:rsidR="00A41036" w:rsidRPr="00985EC8">
        <w:rPr>
          <w:rFonts w:eastAsia="Times New Roman"/>
        </w:rPr>
        <w:t xml:space="preserve"> </w:t>
      </w:r>
      <w:r w:rsidRPr="00985EC8">
        <w:rPr>
          <w:rFonts w:eastAsia="Times New Roman"/>
        </w:rPr>
        <w:t>“</w:t>
      </w:r>
      <w:proofErr w:type="spellStart"/>
      <w:r w:rsidRPr="00985EC8">
        <w:rPr>
          <w:rFonts w:eastAsia="Times New Roman"/>
        </w:rPr>
        <w:t>V’Havah</w:t>
      </w:r>
      <w:proofErr w:type="spellEnd"/>
      <w:r w:rsidR="00A41036" w:rsidRPr="00985EC8">
        <w:rPr>
          <w:rFonts w:eastAsia="Times New Roman"/>
        </w:rPr>
        <w:t xml:space="preserve"> </w:t>
      </w:r>
      <w:proofErr w:type="spellStart"/>
      <w:r w:rsidRPr="00985EC8">
        <w:rPr>
          <w:rFonts w:eastAsia="Times New Roman"/>
        </w:rPr>
        <w:t>Eqe</w:t>
      </w:r>
      <w:r w:rsidR="00C13354" w:rsidRPr="00985EC8">
        <w:rPr>
          <w:rFonts w:eastAsia="Times New Roman"/>
        </w:rPr>
        <w:t>v</w:t>
      </w:r>
      <w:proofErr w:type="spellEnd"/>
      <w:r w:rsidRPr="00985EC8">
        <w:rPr>
          <w:rFonts w:eastAsia="Times New Roman"/>
        </w:rPr>
        <w:t>”</w:t>
      </w:r>
      <w:r w:rsidR="00A41036" w:rsidRPr="00985EC8">
        <w:rPr>
          <w:rFonts w:eastAsia="Times New Roman"/>
        </w:rPr>
        <w:t xml:space="preserve"> </w:t>
      </w:r>
      <w:r w:rsidRPr="00985EC8">
        <w:rPr>
          <w:rFonts w:eastAsia="Times New Roman"/>
        </w:rPr>
        <w:t>–</w:t>
      </w:r>
      <w:r w:rsidR="00A41036" w:rsidRPr="00985EC8">
        <w:rPr>
          <w:rFonts w:eastAsia="Times New Roman"/>
        </w:rPr>
        <w:t xml:space="preserve"> </w:t>
      </w:r>
      <w:r w:rsidRPr="00985EC8">
        <w:rPr>
          <w:rFonts w:eastAsia="Times New Roman"/>
        </w:rPr>
        <w:t>“It</w:t>
      </w:r>
      <w:r w:rsidR="00A41036" w:rsidRPr="00985EC8">
        <w:rPr>
          <w:rFonts w:eastAsia="Times New Roman"/>
        </w:rPr>
        <w:t xml:space="preserve"> </w:t>
      </w:r>
      <w:r w:rsidRPr="00985EC8">
        <w:rPr>
          <w:rFonts w:eastAsia="Times New Roman"/>
        </w:rPr>
        <w:t>will</w:t>
      </w:r>
      <w:r w:rsidR="00A41036" w:rsidRPr="00985EC8">
        <w:rPr>
          <w:rFonts w:eastAsia="Times New Roman"/>
        </w:rPr>
        <w:t xml:space="preserve"> </w:t>
      </w:r>
      <w:r w:rsidRPr="00985EC8">
        <w:rPr>
          <w:rFonts w:eastAsia="Times New Roman"/>
        </w:rPr>
        <w:t>come</w:t>
      </w:r>
      <w:r w:rsidR="00A41036" w:rsidRPr="00985EC8">
        <w:rPr>
          <w:rFonts w:eastAsia="Times New Roman"/>
        </w:rPr>
        <w:t xml:space="preserve"> </w:t>
      </w:r>
      <w:r w:rsidRPr="00985EC8">
        <w:rPr>
          <w:rFonts w:eastAsia="Times New Roman"/>
        </w:rPr>
        <w:t>about,</w:t>
      </w:r>
      <w:r w:rsidR="00A41036" w:rsidRPr="00985EC8">
        <w:rPr>
          <w:rFonts w:eastAsia="Times New Roman"/>
        </w:rPr>
        <w:t xml:space="preserve"> </w:t>
      </w:r>
      <w:r w:rsidRPr="00985EC8">
        <w:rPr>
          <w:rFonts w:eastAsia="Times New Roman"/>
        </w:rPr>
        <w:t>Because”</w:t>
      </w:r>
    </w:p>
    <w:p w14:paraId="01E8F5CB" w14:textId="1D496FD0" w:rsidR="00505425" w:rsidRPr="00985EC8" w:rsidRDefault="0043718E" w:rsidP="00A54BDC">
      <w:pPr>
        <w:jc w:val="center"/>
        <w:rPr>
          <w:rFonts w:ascii="Cambria" w:eastAsia="Times New Roman" w:hAnsi="Cambria" w:cstheme="minorHAnsi"/>
          <w:b/>
          <w:bCs/>
          <w:color w:val="000000"/>
          <w:sz w:val="28"/>
          <w:szCs w:val="28"/>
        </w:rPr>
      </w:pPr>
      <w:r w:rsidRPr="00985EC8">
        <w:rPr>
          <w:rFonts w:ascii="Cambria" w:eastAsia="Times New Roman" w:hAnsi="Cambria" w:cstheme="minorHAnsi"/>
          <w:b/>
          <w:bCs/>
          <w:color w:val="000000"/>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16"/>
        <w:gridCol w:w="2709"/>
        <w:gridCol w:w="3232"/>
      </w:tblGrid>
      <w:tr w:rsidR="00DF626A" w:rsidRPr="00985EC8" w14:paraId="61C69FEE" w14:textId="77777777" w:rsidTr="00B322F3">
        <w:trPr>
          <w:trHeight w:val="287"/>
          <w:jc w:val="center"/>
        </w:trPr>
        <w:tc>
          <w:tcPr>
            <w:tcW w:w="0" w:type="auto"/>
            <w:tcMar>
              <w:top w:w="0" w:type="dxa"/>
              <w:left w:w="108" w:type="dxa"/>
              <w:bottom w:w="0" w:type="dxa"/>
              <w:right w:w="108" w:type="dxa"/>
            </w:tcMar>
            <w:vAlign w:val="center"/>
            <w:hideMark/>
          </w:tcPr>
          <w:p w14:paraId="2E42A65D" w14:textId="77777777" w:rsidR="00DF626A" w:rsidRPr="00985EC8" w:rsidRDefault="00DF626A" w:rsidP="00A54BDC">
            <w:pPr>
              <w:jc w:val="center"/>
              <w:rPr>
                <w:rFonts w:asciiTheme="minorHAnsi" w:eastAsia="Times New Roman" w:hAnsiTheme="minorHAnsi" w:cstheme="minorHAnsi"/>
                <w:sz w:val="24"/>
              </w:rPr>
            </w:pPr>
            <w:r w:rsidRPr="00985EC8">
              <w:rPr>
                <w:rFonts w:asciiTheme="minorHAnsi" w:eastAsia="Times New Roman" w:hAnsiTheme="minorHAnsi" w:cstheme="minorHAnsi"/>
                <w:b/>
                <w:bCs/>
                <w:sz w:val="24"/>
                <w:lang w:val="en-AU"/>
              </w:rPr>
              <w:t>Shabbat</w:t>
            </w:r>
          </w:p>
        </w:tc>
        <w:tc>
          <w:tcPr>
            <w:tcW w:w="0" w:type="auto"/>
            <w:tcMar>
              <w:top w:w="0" w:type="dxa"/>
              <w:left w:w="108" w:type="dxa"/>
              <w:bottom w:w="0" w:type="dxa"/>
              <w:right w:w="108" w:type="dxa"/>
            </w:tcMar>
            <w:vAlign w:val="center"/>
            <w:hideMark/>
          </w:tcPr>
          <w:p w14:paraId="4DF50DBC" w14:textId="68169B8F" w:rsidR="00DF626A" w:rsidRPr="00985EC8" w:rsidRDefault="00DF626A" w:rsidP="00A54BDC">
            <w:pPr>
              <w:jc w:val="center"/>
              <w:rPr>
                <w:rFonts w:asciiTheme="minorHAnsi" w:eastAsia="Times New Roman" w:hAnsiTheme="minorHAnsi" w:cstheme="minorHAnsi"/>
                <w:sz w:val="24"/>
              </w:rPr>
            </w:pPr>
            <w:r w:rsidRPr="00985EC8">
              <w:rPr>
                <w:rFonts w:asciiTheme="minorHAnsi" w:eastAsia="Times New Roman" w:hAnsiTheme="minorHAnsi" w:cstheme="minorHAnsi"/>
                <w:b/>
                <w:bCs/>
                <w:sz w:val="24"/>
                <w:lang w:val="en-AU"/>
              </w:rPr>
              <w:t>Torah</w:t>
            </w:r>
            <w:r w:rsidR="00A41036" w:rsidRPr="00985EC8">
              <w:rPr>
                <w:rFonts w:asciiTheme="minorHAnsi" w:eastAsia="Times New Roman" w:hAnsiTheme="minorHAnsi" w:cstheme="minorHAnsi"/>
                <w:b/>
                <w:bCs/>
                <w:sz w:val="24"/>
                <w:lang w:val="en-AU"/>
              </w:rPr>
              <w:t xml:space="preserve"> </w:t>
            </w:r>
            <w:r w:rsidRPr="00985EC8">
              <w:rPr>
                <w:rFonts w:asciiTheme="minorHAnsi" w:eastAsia="Times New Roman" w:hAnsiTheme="minorHAnsi" w:cstheme="minorHAnsi"/>
                <w:b/>
                <w:bCs/>
                <w:sz w:val="24"/>
                <w:lang w:val="en-AU"/>
              </w:rPr>
              <w:t>Reading:</w:t>
            </w:r>
          </w:p>
        </w:tc>
        <w:tc>
          <w:tcPr>
            <w:tcW w:w="0" w:type="auto"/>
            <w:tcMar>
              <w:top w:w="0" w:type="dxa"/>
              <w:left w:w="108" w:type="dxa"/>
              <w:bottom w:w="0" w:type="dxa"/>
              <w:right w:w="108" w:type="dxa"/>
            </w:tcMar>
            <w:vAlign w:val="center"/>
            <w:hideMark/>
          </w:tcPr>
          <w:p w14:paraId="4D1CB7DE" w14:textId="1B8CA21A" w:rsidR="00DF626A" w:rsidRPr="00985EC8" w:rsidRDefault="00DF626A" w:rsidP="00A54BDC">
            <w:pPr>
              <w:jc w:val="center"/>
              <w:rPr>
                <w:rFonts w:asciiTheme="minorHAnsi" w:eastAsia="Times New Roman" w:hAnsiTheme="minorHAnsi" w:cstheme="minorHAnsi"/>
                <w:sz w:val="24"/>
              </w:rPr>
            </w:pPr>
            <w:r w:rsidRPr="00985EC8">
              <w:rPr>
                <w:rFonts w:asciiTheme="minorHAnsi" w:eastAsia="Times New Roman" w:hAnsiTheme="minorHAnsi" w:cstheme="minorHAnsi"/>
                <w:b/>
                <w:bCs/>
                <w:sz w:val="24"/>
                <w:lang w:val="en-AU"/>
              </w:rPr>
              <w:t>Weekday</w:t>
            </w:r>
            <w:r w:rsidR="00A41036" w:rsidRPr="00985EC8">
              <w:rPr>
                <w:rFonts w:asciiTheme="minorHAnsi" w:eastAsia="Times New Roman" w:hAnsiTheme="minorHAnsi" w:cstheme="minorHAnsi"/>
                <w:b/>
                <w:bCs/>
                <w:sz w:val="24"/>
                <w:lang w:val="en-AU"/>
              </w:rPr>
              <w:t xml:space="preserve"> </w:t>
            </w:r>
            <w:r w:rsidRPr="00985EC8">
              <w:rPr>
                <w:rFonts w:asciiTheme="minorHAnsi" w:eastAsia="Times New Roman" w:hAnsiTheme="minorHAnsi" w:cstheme="minorHAnsi"/>
                <w:b/>
                <w:bCs/>
                <w:sz w:val="24"/>
                <w:lang w:val="en-AU"/>
              </w:rPr>
              <w:t>Torah</w:t>
            </w:r>
            <w:r w:rsidR="00A41036" w:rsidRPr="00985EC8">
              <w:rPr>
                <w:rFonts w:asciiTheme="minorHAnsi" w:eastAsia="Times New Roman" w:hAnsiTheme="minorHAnsi" w:cstheme="minorHAnsi"/>
                <w:b/>
                <w:bCs/>
                <w:sz w:val="24"/>
                <w:lang w:val="en-AU"/>
              </w:rPr>
              <w:t xml:space="preserve"> </w:t>
            </w:r>
            <w:r w:rsidRPr="00985EC8">
              <w:rPr>
                <w:rFonts w:asciiTheme="minorHAnsi" w:eastAsia="Times New Roman" w:hAnsiTheme="minorHAnsi" w:cstheme="minorHAnsi"/>
                <w:b/>
                <w:bCs/>
                <w:sz w:val="24"/>
                <w:lang w:val="en-AU"/>
              </w:rPr>
              <w:t>Reading:</w:t>
            </w:r>
          </w:p>
        </w:tc>
      </w:tr>
      <w:tr w:rsidR="00DF626A" w:rsidRPr="00985EC8" w14:paraId="3B61427C" w14:textId="77777777" w:rsidTr="00B322F3">
        <w:trPr>
          <w:trHeight w:val="432"/>
          <w:jc w:val="center"/>
        </w:trPr>
        <w:tc>
          <w:tcPr>
            <w:tcW w:w="0" w:type="auto"/>
            <w:tcMar>
              <w:top w:w="0" w:type="dxa"/>
              <w:left w:w="108" w:type="dxa"/>
              <w:bottom w:w="0" w:type="dxa"/>
              <w:right w:w="108" w:type="dxa"/>
            </w:tcMar>
            <w:vAlign w:val="center"/>
          </w:tcPr>
          <w:p w14:paraId="1BF256F6" w14:textId="3BD4E200" w:rsidR="00DF626A" w:rsidRPr="00985EC8" w:rsidRDefault="00DF626A" w:rsidP="0043718E">
            <w:pPr>
              <w:jc w:val="center"/>
              <w:rPr>
                <w:b/>
                <w:bCs/>
                <w:sz w:val="28"/>
                <w:szCs w:val="28"/>
              </w:rPr>
            </w:pPr>
            <w:proofErr w:type="spellStart"/>
            <w:r w:rsidRPr="00985EC8">
              <w:rPr>
                <w:b/>
                <w:bCs/>
                <w:sz w:val="28"/>
                <w:szCs w:val="28"/>
                <w:rtl/>
              </w:rPr>
              <w:t>וְהָיָה</w:t>
            </w:r>
            <w:proofErr w:type="spellEnd"/>
            <w:r w:rsidR="00A41036" w:rsidRPr="00985EC8">
              <w:rPr>
                <w:b/>
                <w:bCs/>
                <w:sz w:val="28"/>
                <w:szCs w:val="28"/>
                <w:rtl/>
              </w:rPr>
              <w:t xml:space="preserve"> </w:t>
            </w:r>
            <w:proofErr w:type="spellStart"/>
            <w:r w:rsidRPr="00985EC8">
              <w:rPr>
                <w:b/>
                <w:bCs/>
                <w:sz w:val="28"/>
                <w:szCs w:val="28"/>
                <w:rtl/>
              </w:rPr>
              <w:t>עֵקֶב</w:t>
            </w:r>
            <w:proofErr w:type="spellEnd"/>
          </w:p>
        </w:tc>
        <w:tc>
          <w:tcPr>
            <w:tcW w:w="0" w:type="auto"/>
            <w:tcMar>
              <w:top w:w="0" w:type="dxa"/>
              <w:left w:w="108" w:type="dxa"/>
              <w:bottom w:w="0" w:type="dxa"/>
              <w:right w:w="108" w:type="dxa"/>
            </w:tcMar>
            <w:vAlign w:val="center"/>
            <w:hideMark/>
          </w:tcPr>
          <w:p w14:paraId="3AFEEB9E" w14:textId="17726EC9" w:rsidR="00DF626A" w:rsidRPr="00985EC8" w:rsidRDefault="00A41036" w:rsidP="00A54BDC">
            <w:pPr>
              <w:rPr>
                <w:rFonts w:asciiTheme="minorHAnsi" w:eastAsia="Times New Roman" w:hAnsiTheme="minorHAnsi" w:cstheme="minorHAnsi"/>
                <w:szCs w:val="22"/>
              </w:rPr>
            </w:pPr>
            <w:r w:rsidRPr="00985EC8">
              <w:rPr>
                <w:rFonts w:asciiTheme="minorHAnsi" w:eastAsia="Times New Roman" w:hAnsiTheme="minorHAnsi" w:cstheme="minorHAnsi"/>
                <w:szCs w:val="22"/>
              </w:rPr>
              <w:t xml:space="preserve"> </w:t>
            </w:r>
          </w:p>
        </w:tc>
        <w:tc>
          <w:tcPr>
            <w:tcW w:w="0" w:type="auto"/>
            <w:tcMar>
              <w:top w:w="0" w:type="dxa"/>
              <w:left w:w="108" w:type="dxa"/>
              <w:bottom w:w="0" w:type="dxa"/>
              <w:right w:w="108" w:type="dxa"/>
            </w:tcMar>
            <w:vAlign w:val="center"/>
            <w:hideMark/>
          </w:tcPr>
          <w:p w14:paraId="60A1D47A" w14:textId="4A6A0780" w:rsidR="00DF626A" w:rsidRPr="00985EC8" w:rsidRDefault="00DF626A" w:rsidP="00A54BDC">
            <w:pPr>
              <w:jc w:val="center"/>
              <w:rPr>
                <w:rFonts w:asciiTheme="minorHAnsi" w:eastAsia="Times New Roman" w:hAnsiTheme="minorHAnsi" w:cstheme="minorHAnsi"/>
                <w:szCs w:val="22"/>
              </w:rPr>
            </w:pPr>
            <w:r w:rsidRPr="00985EC8">
              <w:rPr>
                <w:rFonts w:asciiTheme="minorHAnsi" w:eastAsia="Times New Roman" w:hAnsiTheme="minorHAnsi" w:cstheme="minorHAnsi"/>
                <w:b/>
                <w:bCs/>
                <w:szCs w:val="22"/>
                <w:lang w:val="en-AU"/>
              </w:rPr>
              <w:t>Saturday</w:t>
            </w:r>
            <w:r w:rsidR="00A41036" w:rsidRPr="00985EC8">
              <w:rPr>
                <w:rFonts w:asciiTheme="minorHAnsi" w:eastAsia="Times New Roman" w:hAnsiTheme="minorHAnsi" w:cstheme="minorHAnsi"/>
                <w:b/>
                <w:bCs/>
                <w:szCs w:val="22"/>
                <w:lang w:val="en-AU"/>
              </w:rPr>
              <w:t xml:space="preserve"> </w:t>
            </w:r>
            <w:r w:rsidRPr="00985EC8">
              <w:rPr>
                <w:rFonts w:asciiTheme="minorHAnsi" w:eastAsia="Times New Roman" w:hAnsiTheme="minorHAnsi" w:cstheme="minorHAnsi"/>
                <w:b/>
                <w:bCs/>
                <w:szCs w:val="22"/>
                <w:lang w:val="en-AU"/>
              </w:rPr>
              <w:t>Afternoon</w:t>
            </w:r>
          </w:p>
        </w:tc>
      </w:tr>
      <w:tr w:rsidR="00DF626A" w:rsidRPr="00985EC8" w14:paraId="2C1CF6A7" w14:textId="77777777" w:rsidTr="00B322F3">
        <w:trPr>
          <w:trHeight w:val="257"/>
          <w:jc w:val="center"/>
        </w:trPr>
        <w:tc>
          <w:tcPr>
            <w:tcW w:w="0" w:type="auto"/>
            <w:tcMar>
              <w:top w:w="0" w:type="dxa"/>
              <w:left w:w="108" w:type="dxa"/>
              <w:bottom w:w="0" w:type="dxa"/>
              <w:right w:w="108" w:type="dxa"/>
            </w:tcMar>
            <w:vAlign w:val="center"/>
            <w:hideMark/>
          </w:tcPr>
          <w:p w14:paraId="1D4053AF" w14:textId="22B39529" w:rsidR="00DF626A" w:rsidRPr="00985EC8" w:rsidRDefault="00DF626A" w:rsidP="00A54BDC">
            <w:pPr>
              <w:jc w:val="center"/>
              <w:rPr>
                <w:rFonts w:asciiTheme="minorHAnsi" w:eastAsia="Times New Roman" w:hAnsiTheme="minorHAnsi" w:cstheme="minorHAnsi"/>
                <w:szCs w:val="22"/>
              </w:rPr>
            </w:pPr>
            <w:r w:rsidRPr="00985EC8">
              <w:rPr>
                <w:rFonts w:asciiTheme="minorHAnsi" w:eastAsia="Times New Roman" w:hAnsiTheme="minorHAnsi" w:cstheme="minorHAnsi"/>
                <w:b/>
                <w:bCs/>
                <w:szCs w:val="22"/>
              </w:rPr>
              <w:t>“</w:t>
            </w:r>
            <w:proofErr w:type="spellStart"/>
            <w:r w:rsidRPr="00985EC8">
              <w:rPr>
                <w:rFonts w:asciiTheme="minorHAnsi" w:eastAsia="Times New Roman" w:hAnsiTheme="minorHAnsi" w:cstheme="minorHAnsi"/>
                <w:b/>
                <w:bCs/>
                <w:szCs w:val="22"/>
              </w:rPr>
              <w:t>V’Hayah</w:t>
            </w:r>
            <w:proofErr w:type="spellEnd"/>
            <w:r w:rsidR="00A41036" w:rsidRPr="00985EC8">
              <w:rPr>
                <w:rFonts w:asciiTheme="minorHAnsi" w:eastAsia="Times New Roman" w:hAnsiTheme="minorHAnsi" w:cstheme="minorHAnsi"/>
                <w:b/>
                <w:bCs/>
                <w:szCs w:val="22"/>
              </w:rPr>
              <w:t xml:space="preserve"> </w:t>
            </w:r>
            <w:proofErr w:type="spellStart"/>
            <w:r w:rsidRPr="00985EC8">
              <w:rPr>
                <w:rFonts w:asciiTheme="minorHAnsi" w:eastAsia="Times New Roman" w:hAnsiTheme="minorHAnsi" w:cstheme="minorHAnsi"/>
                <w:b/>
                <w:bCs/>
                <w:szCs w:val="22"/>
              </w:rPr>
              <w:t>Eqev</w:t>
            </w:r>
            <w:proofErr w:type="spellEnd"/>
            <w:r w:rsidRPr="00985EC8">
              <w:rPr>
                <w:rFonts w:asciiTheme="minorHAnsi" w:eastAsia="Times New Roman" w:hAnsiTheme="minorHAnsi" w:cstheme="minorHAnsi"/>
                <w:b/>
                <w:bCs/>
                <w:szCs w:val="22"/>
              </w:rPr>
              <w:t>”</w:t>
            </w:r>
          </w:p>
        </w:tc>
        <w:tc>
          <w:tcPr>
            <w:tcW w:w="0" w:type="auto"/>
            <w:tcMar>
              <w:top w:w="0" w:type="dxa"/>
              <w:left w:w="108" w:type="dxa"/>
              <w:bottom w:w="0" w:type="dxa"/>
              <w:right w:w="108" w:type="dxa"/>
            </w:tcMar>
            <w:vAlign w:val="center"/>
          </w:tcPr>
          <w:p w14:paraId="47D722BC" w14:textId="092379E9" w:rsidR="00DF626A" w:rsidRPr="00985EC8" w:rsidRDefault="00DF626A" w:rsidP="00A54BDC">
            <w:pPr>
              <w:rPr>
                <w:rFonts w:asciiTheme="minorHAnsi" w:eastAsia="Times New Roman" w:hAnsiTheme="minorHAnsi" w:cstheme="minorHAnsi"/>
                <w:szCs w:val="22"/>
              </w:rPr>
            </w:pPr>
            <w:r w:rsidRPr="00985EC8">
              <w:rPr>
                <w:rFonts w:asciiTheme="minorHAnsi" w:eastAsia="Times New Roman" w:hAnsiTheme="minorHAnsi" w:cstheme="minorHAnsi"/>
                <w:szCs w:val="22"/>
                <w:lang w:val="en-AU"/>
              </w:rPr>
              <w:t>Reader</w:t>
            </w:r>
            <w:r w:rsidR="00A41036" w:rsidRPr="00985EC8">
              <w:rPr>
                <w:rFonts w:asciiTheme="minorHAnsi" w:eastAsia="Times New Roman" w:hAnsiTheme="minorHAnsi" w:cstheme="minorHAnsi"/>
                <w:szCs w:val="22"/>
                <w:lang w:val="en-AU"/>
              </w:rPr>
              <w:t xml:space="preserve"> </w:t>
            </w:r>
            <w:r w:rsidRPr="00985EC8">
              <w:rPr>
                <w:rFonts w:asciiTheme="minorHAnsi" w:eastAsia="Times New Roman" w:hAnsiTheme="minorHAnsi" w:cstheme="minorHAnsi"/>
                <w:szCs w:val="22"/>
                <w:lang w:val="en-AU"/>
              </w:rPr>
              <w:t>1</w:t>
            </w:r>
            <w:r w:rsidR="00A41036" w:rsidRPr="00985EC8">
              <w:rPr>
                <w:rFonts w:asciiTheme="minorHAnsi" w:eastAsia="Times New Roman" w:hAnsiTheme="minorHAnsi" w:cstheme="minorHAnsi"/>
                <w:szCs w:val="22"/>
                <w:lang w:val="en-AU"/>
              </w:rPr>
              <w:t xml:space="preserve"> </w:t>
            </w:r>
            <w:r w:rsidRPr="00985EC8">
              <w:rPr>
                <w:rFonts w:asciiTheme="minorHAnsi" w:eastAsia="Times New Roman" w:hAnsiTheme="minorHAnsi" w:cstheme="minorHAnsi"/>
                <w:szCs w:val="22"/>
                <w:lang w:val="en-AU"/>
              </w:rPr>
              <w:t>–</w:t>
            </w:r>
            <w:r w:rsidR="00A41036" w:rsidRPr="00985EC8">
              <w:rPr>
                <w:rFonts w:asciiTheme="minorHAnsi" w:eastAsia="Times New Roman" w:hAnsiTheme="minorHAnsi" w:cstheme="minorHAnsi"/>
                <w:szCs w:val="22"/>
                <w:lang w:val="en-AU"/>
              </w:rPr>
              <w:t xml:space="preserve"> </w:t>
            </w:r>
            <w:r w:rsidR="0043718E" w:rsidRPr="00985EC8">
              <w:rPr>
                <w:rFonts w:asciiTheme="minorHAnsi" w:eastAsia="Times New Roman" w:hAnsiTheme="minorHAnsi" w:cstheme="minorHAnsi"/>
                <w:szCs w:val="22"/>
              </w:rPr>
              <w:t>Devarim</w:t>
            </w:r>
            <w:r w:rsidR="00A41036" w:rsidRPr="00985EC8">
              <w:rPr>
                <w:rFonts w:asciiTheme="minorHAnsi" w:eastAsia="Times New Roman" w:hAnsiTheme="minorHAnsi" w:cstheme="minorHAnsi"/>
                <w:szCs w:val="22"/>
              </w:rPr>
              <w:t xml:space="preserve"> </w:t>
            </w:r>
            <w:r w:rsidRPr="00985EC8">
              <w:rPr>
                <w:rFonts w:asciiTheme="minorHAnsi" w:eastAsia="Times New Roman" w:hAnsiTheme="minorHAnsi" w:cstheme="minorHAnsi"/>
                <w:szCs w:val="22"/>
              </w:rPr>
              <w:t>7:12-</w:t>
            </w:r>
            <w:r w:rsidR="00207542" w:rsidRPr="00985EC8">
              <w:rPr>
                <w:rFonts w:asciiTheme="minorHAnsi" w:eastAsia="Times New Roman" w:hAnsiTheme="minorHAnsi" w:cstheme="minorHAnsi"/>
                <w:szCs w:val="22"/>
              </w:rPr>
              <w:t>21</w:t>
            </w:r>
          </w:p>
        </w:tc>
        <w:tc>
          <w:tcPr>
            <w:tcW w:w="0" w:type="auto"/>
            <w:tcMar>
              <w:top w:w="0" w:type="dxa"/>
              <w:left w:w="108" w:type="dxa"/>
              <w:bottom w:w="0" w:type="dxa"/>
              <w:right w:w="108" w:type="dxa"/>
            </w:tcMar>
            <w:vAlign w:val="center"/>
            <w:hideMark/>
          </w:tcPr>
          <w:p w14:paraId="235C6F0C" w14:textId="7EB424FB" w:rsidR="00DF626A" w:rsidRPr="00985EC8" w:rsidRDefault="00DF626A" w:rsidP="0043718E">
            <w:pPr>
              <w:rPr>
                <w:rFonts w:asciiTheme="minorHAnsi" w:eastAsia="Times New Roman" w:hAnsiTheme="minorHAnsi" w:cstheme="minorHAnsi"/>
                <w:szCs w:val="22"/>
              </w:rPr>
            </w:pPr>
            <w:r w:rsidRPr="00985EC8">
              <w:rPr>
                <w:rFonts w:asciiTheme="minorHAnsi" w:eastAsia="Times New Roman" w:hAnsiTheme="minorHAnsi" w:cstheme="minorHAnsi"/>
                <w:szCs w:val="22"/>
              </w:rPr>
              <w:t>Reader</w:t>
            </w:r>
            <w:r w:rsidR="00A41036" w:rsidRPr="00985EC8">
              <w:rPr>
                <w:rFonts w:asciiTheme="minorHAnsi" w:eastAsia="Times New Roman" w:hAnsiTheme="minorHAnsi" w:cstheme="minorHAnsi"/>
                <w:szCs w:val="22"/>
              </w:rPr>
              <w:t xml:space="preserve"> </w:t>
            </w:r>
            <w:r w:rsidRPr="00985EC8">
              <w:rPr>
                <w:rFonts w:asciiTheme="minorHAnsi" w:eastAsia="Times New Roman" w:hAnsiTheme="minorHAnsi" w:cstheme="minorHAnsi"/>
                <w:szCs w:val="22"/>
              </w:rPr>
              <w:t>1</w:t>
            </w:r>
            <w:r w:rsidR="00A41036" w:rsidRPr="00985EC8">
              <w:rPr>
                <w:rFonts w:asciiTheme="minorHAnsi" w:eastAsia="Times New Roman" w:hAnsiTheme="minorHAnsi" w:cstheme="minorHAnsi"/>
                <w:szCs w:val="22"/>
              </w:rPr>
              <w:t xml:space="preserve"> </w:t>
            </w:r>
            <w:r w:rsidRPr="00985EC8">
              <w:rPr>
                <w:rFonts w:asciiTheme="minorHAnsi" w:eastAsia="Times New Roman" w:hAnsiTheme="minorHAnsi" w:cstheme="minorHAnsi"/>
                <w:szCs w:val="22"/>
              </w:rPr>
              <w:t>–</w:t>
            </w:r>
            <w:r w:rsidR="00A41036" w:rsidRPr="00985EC8">
              <w:rPr>
                <w:rFonts w:asciiTheme="minorHAnsi" w:eastAsia="Times New Roman" w:hAnsiTheme="minorHAnsi" w:cstheme="minorHAnsi"/>
                <w:szCs w:val="22"/>
              </w:rPr>
              <w:t xml:space="preserve"> </w:t>
            </w:r>
            <w:r w:rsidR="007E0CA3" w:rsidRPr="00985EC8">
              <w:rPr>
                <w:rFonts w:asciiTheme="minorHAnsi" w:eastAsia="Times New Roman" w:hAnsiTheme="minorHAnsi" w:cstheme="minorHAnsi"/>
                <w:szCs w:val="22"/>
              </w:rPr>
              <w:t>Devarim</w:t>
            </w:r>
            <w:r w:rsidR="0043718E" w:rsidRPr="00985EC8">
              <w:rPr>
                <w:rFonts w:asciiTheme="minorHAnsi" w:eastAsia="Times New Roman" w:hAnsiTheme="minorHAnsi" w:cstheme="minorHAnsi"/>
                <w:szCs w:val="22"/>
              </w:rPr>
              <w:t xml:space="preserve"> 10:1-3</w:t>
            </w:r>
          </w:p>
        </w:tc>
      </w:tr>
      <w:tr w:rsidR="00DF626A" w:rsidRPr="00985EC8" w14:paraId="72C58BA8" w14:textId="77777777" w:rsidTr="00B322F3">
        <w:trPr>
          <w:trHeight w:val="257"/>
          <w:jc w:val="center"/>
        </w:trPr>
        <w:tc>
          <w:tcPr>
            <w:tcW w:w="0" w:type="auto"/>
            <w:tcMar>
              <w:top w:w="0" w:type="dxa"/>
              <w:left w:w="108" w:type="dxa"/>
              <w:bottom w:w="0" w:type="dxa"/>
              <w:right w:w="108" w:type="dxa"/>
            </w:tcMar>
            <w:vAlign w:val="center"/>
            <w:hideMark/>
          </w:tcPr>
          <w:p w14:paraId="6E2F2F98" w14:textId="04E873B4" w:rsidR="00DF626A" w:rsidRPr="00985EC8" w:rsidRDefault="00DF626A" w:rsidP="00A54BDC">
            <w:pPr>
              <w:jc w:val="center"/>
              <w:rPr>
                <w:rFonts w:asciiTheme="minorHAnsi" w:eastAsia="Times New Roman" w:hAnsiTheme="minorHAnsi" w:cstheme="minorHAnsi"/>
                <w:szCs w:val="22"/>
              </w:rPr>
            </w:pPr>
            <w:r w:rsidRPr="00985EC8">
              <w:rPr>
                <w:rFonts w:asciiTheme="minorHAnsi" w:eastAsia="Times New Roman" w:hAnsiTheme="minorHAnsi" w:cstheme="minorHAnsi"/>
                <w:b/>
                <w:bCs/>
                <w:szCs w:val="22"/>
              </w:rPr>
              <w:t>“It</w:t>
            </w:r>
            <w:r w:rsidR="00A41036" w:rsidRPr="00985EC8">
              <w:rPr>
                <w:rFonts w:asciiTheme="minorHAnsi" w:eastAsia="Times New Roman" w:hAnsiTheme="minorHAnsi" w:cstheme="minorHAnsi"/>
                <w:b/>
                <w:bCs/>
                <w:szCs w:val="22"/>
              </w:rPr>
              <w:t xml:space="preserve"> </w:t>
            </w:r>
            <w:r w:rsidRPr="00985EC8">
              <w:rPr>
                <w:rFonts w:asciiTheme="minorHAnsi" w:eastAsia="Times New Roman" w:hAnsiTheme="minorHAnsi" w:cstheme="minorHAnsi"/>
                <w:b/>
                <w:bCs/>
                <w:szCs w:val="22"/>
              </w:rPr>
              <w:t>will</w:t>
            </w:r>
            <w:r w:rsidR="00A41036" w:rsidRPr="00985EC8">
              <w:rPr>
                <w:rFonts w:asciiTheme="minorHAnsi" w:eastAsia="Times New Roman" w:hAnsiTheme="minorHAnsi" w:cstheme="minorHAnsi"/>
                <w:b/>
                <w:bCs/>
                <w:szCs w:val="22"/>
              </w:rPr>
              <w:t xml:space="preserve"> </w:t>
            </w:r>
            <w:r w:rsidRPr="00985EC8">
              <w:rPr>
                <w:rFonts w:asciiTheme="minorHAnsi" w:eastAsia="Times New Roman" w:hAnsiTheme="minorHAnsi" w:cstheme="minorHAnsi"/>
                <w:b/>
                <w:bCs/>
                <w:szCs w:val="22"/>
              </w:rPr>
              <w:t>come</w:t>
            </w:r>
            <w:r w:rsidR="00A41036" w:rsidRPr="00985EC8">
              <w:rPr>
                <w:rFonts w:asciiTheme="minorHAnsi" w:eastAsia="Times New Roman" w:hAnsiTheme="minorHAnsi" w:cstheme="minorHAnsi"/>
                <w:b/>
                <w:bCs/>
                <w:szCs w:val="22"/>
              </w:rPr>
              <w:t xml:space="preserve"> </w:t>
            </w:r>
            <w:r w:rsidRPr="00985EC8">
              <w:rPr>
                <w:rFonts w:asciiTheme="minorHAnsi" w:eastAsia="Times New Roman" w:hAnsiTheme="minorHAnsi" w:cstheme="minorHAnsi"/>
                <w:b/>
                <w:bCs/>
                <w:szCs w:val="22"/>
              </w:rPr>
              <w:t>about,</w:t>
            </w:r>
            <w:r w:rsidR="00A41036" w:rsidRPr="00985EC8">
              <w:rPr>
                <w:rFonts w:asciiTheme="minorHAnsi" w:eastAsia="Times New Roman" w:hAnsiTheme="minorHAnsi" w:cstheme="minorHAnsi"/>
                <w:b/>
                <w:bCs/>
                <w:szCs w:val="22"/>
              </w:rPr>
              <w:t xml:space="preserve"> </w:t>
            </w:r>
            <w:r w:rsidRPr="00985EC8">
              <w:rPr>
                <w:rFonts w:asciiTheme="minorHAnsi" w:eastAsia="Times New Roman" w:hAnsiTheme="minorHAnsi" w:cstheme="minorHAnsi"/>
                <w:b/>
                <w:bCs/>
                <w:szCs w:val="22"/>
              </w:rPr>
              <w:t>because”</w:t>
            </w:r>
          </w:p>
        </w:tc>
        <w:tc>
          <w:tcPr>
            <w:tcW w:w="0" w:type="auto"/>
            <w:tcMar>
              <w:top w:w="0" w:type="dxa"/>
              <w:left w:w="108" w:type="dxa"/>
              <w:bottom w:w="0" w:type="dxa"/>
              <w:right w:w="108" w:type="dxa"/>
            </w:tcMar>
            <w:vAlign w:val="center"/>
          </w:tcPr>
          <w:p w14:paraId="2341CCA3" w14:textId="5602231D" w:rsidR="00DF626A" w:rsidRPr="00985EC8" w:rsidRDefault="00DF626A" w:rsidP="00A54BDC">
            <w:pPr>
              <w:rPr>
                <w:rFonts w:asciiTheme="minorHAnsi" w:eastAsia="Times New Roman" w:hAnsiTheme="minorHAnsi" w:cstheme="minorHAnsi"/>
                <w:szCs w:val="22"/>
              </w:rPr>
            </w:pPr>
            <w:r w:rsidRPr="00985EC8">
              <w:rPr>
                <w:rFonts w:asciiTheme="minorHAnsi" w:eastAsia="Times New Roman" w:hAnsiTheme="minorHAnsi" w:cstheme="minorHAnsi"/>
                <w:szCs w:val="22"/>
                <w:lang w:val="en-AU"/>
              </w:rPr>
              <w:t>Reader</w:t>
            </w:r>
            <w:r w:rsidR="00A41036" w:rsidRPr="00985EC8">
              <w:rPr>
                <w:rFonts w:asciiTheme="minorHAnsi" w:eastAsia="Times New Roman" w:hAnsiTheme="minorHAnsi" w:cstheme="minorHAnsi"/>
                <w:szCs w:val="22"/>
                <w:lang w:val="en-AU"/>
              </w:rPr>
              <w:t xml:space="preserve"> </w:t>
            </w:r>
            <w:r w:rsidRPr="00985EC8">
              <w:rPr>
                <w:rFonts w:asciiTheme="minorHAnsi" w:eastAsia="Times New Roman" w:hAnsiTheme="minorHAnsi" w:cstheme="minorHAnsi"/>
                <w:szCs w:val="22"/>
                <w:lang w:val="en-AU"/>
              </w:rPr>
              <w:t>2</w:t>
            </w:r>
            <w:r w:rsidR="00A41036" w:rsidRPr="00985EC8">
              <w:rPr>
                <w:rFonts w:asciiTheme="minorHAnsi" w:eastAsia="Times New Roman" w:hAnsiTheme="minorHAnsi" w:cstheme="minorHAnsi"/>
                <w:szCs w:val="22"/>
                <w:lang w:val="en-AU"/>
              </w:rPr>
              <w:t xml:space="preserve"> </w:t>
            </w:r>
            <w:r w:rsidRPr="00985EC8">
              <w:rPr>
                <w:rFonts w:asciiTheme="minorHAnsi" w:eastAsia="Times New Roman" w:hAnsiTheme="minorHAnsi" w:cstheme="minorHAnsi"/>
                <w:szCs w:val="22"/>
                <w:lang w:val="en-AU"/>
              </w:rPr>
              <w:t>–</w:t>
            </w:r>
            <w:r w:rsidR="00A41036" w:rsidRPr="00985EC8">
              <w:rPr>
                <w:rFonts w:asciiTheme="minorHAnsi" w:eastAsia="Times New Roman" w:hAnsiTheme="minorHAnsi" w:cstheme="minorHAnsi"/>
                <w:szCs w:val="22"/>
                <w:lang w:val="en-AU"/>
              </w:rPr>
              <w:t xml:space="preserve"> </w:t>
            </w:r>
            <w:r w:rsidR="0043718E" w:rsidRPr="00985EC8">
              <w:rPr>
                <w:rFonts w:asciiTheme="minorHAnsi" w:eastAsia="Times New Roman" w:hAnsiTheme="minorHAnsi" w:cstheme="minorHAnsi"/>
                <w:szCs w:val="22"/>
              </w:rPr>
              <w:t>Devarim</w:t>
            </w:r>
            <w:r w:rsidR="00A41036" w:rsidRPr="00985EC8">
              <w:rPr>
                <w:rFonts w:asciiTheme="minorHAnsi" w:eastAsia="Times New Roman" w:hAnsiTheme="minorHAnsi" w:cstheme="minorHAnsi"/>
                <w:szCs w:val="22"/>
              </w:rPr>
              <w:t xml:space="preserve"> </w:t>
            </w:r>
            <w:r w:rsidRPr="00985EC8">
              <w:rPr>
                <w:rFonts w:asciiTheme="minorHAnsi" w:eastAsia="Times New Roman" w:hAnsiTheme="minorHAnsi" w:cstheme="minorHAnsi"/>
                <w:szCs w:val="22"/>
              </w:rPr>
              <w:t>7:</w:t>
            </w:r>
            <w:r w:rsidR="00207542" w:rsidRPr="00985EC8">
              <w:rPr>
                <w:rFonts w:asciiTheme="minorHAnsi" w:eastAsia="Times New Roman" w:hAnsiTheme="minorHAnsi" w:cstheme="minorHAnsi"/>
                <w:szCs w:val="22"/>
              </w:rPr>
              <w:t>22-26</w:t>
            </w:r>
          </w:p>
        </w:tc>
        <w:tc>
          <w:tcPr>
            <w:tcW w:w="0" w:type="auto"/>
            <w:tcMar>
              <w:top w:w="0" w:type="dxa"/>
              <w:left w:w="108" w:type="dxa"/>
              <w:bottom w:w="0" w:type="dxa"/>
              <w:right w:w="108" w:type="dxa"/>
            </w:tcMar>
            <w:vAlign w:val="center"/>
            <w:hideMark/>
          </w:tcPr>
          <w:p w14:paraId="2E544AC7" w14:textId="576EE216" w:rsidR="00DF626A" w:rsidRPr="00985EC8" w:rsidRDefault="00DF626A" w:rsidP="0043718E">
            <w:pPr>
              <w:rPr>
                <w:rFonts w:asciiTheme="minorHAnsi" w:eastAsia="Times New Roman" w:hAnsiTheme="minorHAnsi" w:cstheme="minorHAnsi"/>
                <w:szCs w:val="22"/>
              </w:rPr>
            </w:pPr>
            <w:r w:rsidRPr="00985EC8">
              <w:rPr>
                <w:rFonts w:asciiTheme="minorHAnsi" w:eastAsia="Times New Roman" w:hAnsiTheme="minorHAnsi" w:cstheme="minorHAnsi"/>
                <w:szCs w:val="22"/>
              </w:rPr>
              <w:t>Reader</w:t>
            </w:r>
            <w:r w:rsidR="00A41036" w:rsidRPr="00985EC8">
              <w:rPr>
                <w:rFonts w:asciiTheme="minorHAnsi" w:eastAsia="Times New Roman" w:hAnsiTheme="minorHAnsi" w:cstheme="minorHAnsi"/>
                <w:szCs w:val="22"/>
              </w:rPr>
              <w:t xml:space="preserve"> </w:t>
            </w:r>
            <w:r w:rsidRPr="00985EC8">
              <w:rPr>
                <w:rFonts w:asciiTheme="minorHAnsi" w:eastAsia="Times New Roman" w:hAnsiTheme="minorHAnsi" w:cstheme="minorHAnsi"/>
                <w:szCs w:val="22"/>
              </w:rPr>
              <w:t>2</w:t>
            </w:r>
            <w:r w:rsidR="00A41036" w:rsidRPr="00985EC8">
              <w:rPr>
                <w:rFonts w:asciiTheme="minorHAnsi" w:eastAsia="Times New Roman" w:hAnsiTheme="minorHAnsi" w:cstheme="minorHAnsi"/>
                <w:szCs w:val="22"/>
              </w:rPr>
              <w:t xml:space="preserve"> </w:t>
            </w:r>
            <w:r w:rsidRPr="00985EC8">
              <w:rPr>
                <w:rFonts w:asciiTheme="minorHAnsi" w:eastAsia="Times New Roman" w:hAnsiTheme="minorHAnsi" w:cstheme="minorHAnsi"/>
                <w:szCs w:val="22"/>
              </w:rPr>
              <w:t>–</w:t>
            </w:r>
            <w:r w:rsidR="00A41036" w:rsidRPr="00985EC8">
              <w:rPr>
                <w:rFonts w:asciiTheme="minorHAnsi" w:eastAsia="Times New Roman" w:hAnsiTheme="minorHAnsi" w:cstheme="minorHAnsi"/>
                <w:szCs w:val="22"/>
              </w:rPr>
              <w:t xml:space="preserve"> </w:t>
            </w:r>
            <w:r w:rsidR="007E0CA3" w:rsidRPr="00985EC8">
              <w:rPr>
                <w:rFonts w:asciiTheme="minorHAnsi" w:eastAsia="Times New Roman" w:hAnsiTheme="minorHAnsi" w:cstheme="minorHAnsi"/>
                <w:szCs w:val="22"/>
              </w:rPr>
              <w:t>Devarim</w:t>
            </w:r>
            <w:r w:rsidR="0043718E" w:rsidRPr="00985EC8">
              <w:rPr>
                <w:rFonts w:asciiTheme="minorHAnsi" w:eastAsia="Times New Roman" w:hAnsiTheme="minorHAnsi" w:cstheme="minorHAnsi"/>
                <w:szCs w:val="22"/>
              </w:rPr>
              <w:t xml:space="preserve"> 10:4-6</w:t>
            </w:r>
          </w:p>
        </w:tc>
      </w:tr>
      <w:tr w:rsidR="00DF626A" w:rsidRPr="00985EC8" w14:paraId="6897AD2B" w14:textId="77777777" w:rsidTr="00B322F3">
        <w:trPr>
          <w:trHeight w:val="257"/>
          <w:jc w:val="center"/>
        </w:trPr>
        <w:tc>
          <w:tcPr>
            <w:tcW w:w="0" w:type="auto"/>
            <w:tcMar>
              <w:top w:w="0" w:type="dxa"/>
              <w:left w:w="108" w:type="dxa"/>
              <w:bottom w:w="0" w:type="dxa"/>
              <w:right w:w="108" w:type="dxa"/>
            </w:tcMar>
            <w:vAlign w:val="center"/>
            <w:hideMark/>
          </w:tcPr>
          <w:p w14:paraId="1F8BA44B" w14:textId="05D947F4" w:rsidR="00DF626A" w:rsidRPr="00985EC8" w:rsidRDefault="00DF626A" w:rsidP="00A54BDC">
            <w:pPr>
              <w:jc w:val="center"/>
              <w:rPr>
                <w:rFonts w:asciiTheme="minorHAnsi" w:eastAsia="Times New Roman" w:hAnsiTheme="minorHAnsi" w:cstheme="minorHAnsi"/>
                <w:szCs w:val="22"/>
                <w:lang w:val="es-ES"/>
              </w:rPr>
            </w:pPr>
            <w:r w:rsidRPr="00985EC8">
              <w:rPr>
                <w:rFonts w:asciiTheme="minorHAnsi" w:eastAsia="Times New Roman" w:hAnsiTheme="minorHAnsi" w:cstheme="minorHAnsi"/>
                <w:b/>
                <w:bCs/>
                <w:szCs w:val="22"/>
                <w:lang w:val="es-ES_tradnl"/>
              </w:rPr>
              <w:t>“</w:t>
            </w:r>
            <w:r w:rsidRPr="00985EC8">
              <w:rPr>
                <w:rFonts w:asciiTheme="minorHAnsi" w:eastAsia="Times New Roman" w:hAnsiTheme="minorHAnsi" w:cstheme="minorHAnsi"/>
                <w:b/>
                <w:bCs/>
                <w:szCs w:val="22"/>
                <w:lang w:val="x-none"/>
              </w:rPr>
              <w:t>Y</w:t>
            </w:r>
            <w:r w:rsidR="00A41036" w:rsidRPr="00985EC8">
              <w:rPr>
                <w:rFonts w:asciiTheme="minorHAnsi" w:eastAsia="Times New Roman" w:hAnsiTheme="minorHAnsi" w:cstheme="minorHAnsi"/>
                <w:b/>
                <w:bCs/>
                <w:szCs w:val="22"/>
                <w:lang w:val="x-none"/>
              </w:rPr>
              <w:t xml:space="preserve"> </w:t>
            </w:r>
            <w:proofErr w:type="spellStart"/>
            <w:r w:rsidRPr="00985EC8">
              <w:rPr>
                <w:rFonts w:asciiTheme="minorHAnsi" w:eastAsia="Times New Roman" w:hAnsiTheme="minorHAnsi" w:cstheme="minorHAnsi"/>
                <w:b/>
                <w:bCs/>
                <w:szCs w:val="22"/>
                <w:lang w:val="x-none"/>
              </w:rPr>
              <w:t>será</w:t>
            </w:r>
            <w:proofErr w:type="spellEnd"/>
            <w:r w:rsidR="00A41036" w:rsidRPr="00985EC8">
              <w:rPr>
                <w:rFonts w:asciiTheme="minorHAnsi" w:eastAsia="Times New Roman" w:hAnsiTheme="minorHAnsi" w:cstheme="minorHAnsi"/>
                <w:b/>
                <w:bCs/>
                <w:szCs w:val="22"/>
                <w:lang w:val="x-none"/>
              </w:rPr>
              <w:t xml:space="preserve"> </w:t>
            </w:r>
            <w:proofErr w:type="spellStart"/>
            <w:r w:rsidRPr="00985EC8">
              <w:rPr>
                <w:rFonts w:asciiTheme="minorHAnsi" w:eastAsia="Times New Roman" w:hAnsiTheme="minorHAnsi" w:cstheme="minorHAnsi"/>
                <w:b/>
                <w:bCs/>
                <w:szCs w:val="22"/>
                <w:lang w:val="x-none"/>
              </w:rPr>
              <w:t>que</w:t>
            </w:r>
            <w:proofErr w:type="spellEnd"/>
            <w:r w:rsidRPr="00985EC8">
              <w:rPr>
                <w:rFonts w:asciiTheme="minorHAnsi" w:eastAsia="Times New Roman" w:hAnsiTheme="minorHAnsi" w:cstheme="minorHAnsi"/>
                <w:b/>
                <w:bCs/>
                <w:szCs w:val="22"/>
                <w:lang w:val="x-none"/>
              </w:rPr>
              <w:t>,</w:t>
            </w:r>
            <w:r w:rsidR="00A41036" w:rsidRPr="00985EC8">
              <w:rPr>
                <w:rFonts w:asciiTheme="minorHAnsi" w:eastAsia="Times New Roman" w:hAnsiTheme="minorHAnsi" w:cstheme="minorHAnsi"/>
                <w:b/>
                <w:bCs/>
                <w:szCs w:val="22"/>
                <w:lang w:val="x-none"/>
              </w:rPr>
              <w:t xml:space="preserve"> </w:t>
            </w:r>
            <w:proofErr w:type="spellStart"/>
            <w:r w:rsidRPr="00985EC8">
              <w:rPr>
                <w:rFonts w:asciiTheme="minorHAnsi" w:eastAsia="Times New Roman" w:hAnsiTheme="minorHAnsi" w:cstheme="minorHAnsi"/>
                <w:b/>
                <w:bCs/>
                <w:szCs w:val="22"/>
                <w:lang w:val="x-none"/>
              </w:rPr>
              <w:t>por</w:t>
            </w:r>
            <w:proofErr w:type="spellEnd"/>
            <w:r w:rsidR="00A41036" w:rsidRPr="00985EC8">
              <w:rPr>
                <w:rFonts w:asciiTheme="minorHAnsi" w:eastAsia="Times New Roman" w:hAnsiTheme="minorHAnsi" w:cstheme="minorHAnsi"/>
                <w:b/>
                <w:bCs/>
                <w:szCs w:val="22"/>
                <w:lang w:val="x-none"/>
              </w:rPr>
              <w:t xml:space="preserve"> </w:t>
            </w:r>
            <w:proofErr w:type="spellStart"/>
            <w:r w:rsidRPr="00985EC8">
              <w:rPr>
                <w:rFonts w:asciiTheme="minorHAnsi" w:eastAsia="Times New Roman" w:hAnsiTheme="minorHAnsi" w:cstheme="minorHAnsi"/>
                <w:b/>
                <w:bCs/>
                <w:szCs w:val="22"/>
                <w:lang w:val="x-none"/>
              </w:rPr>
              <w:t>haber</w:t>
            </w:r>
            <w:proofErr w:type="spellEnd"/>
            <w:r w:rsidRPr="00985EC8">
              <w:rPr>
                <w:rFonts w:asciiTheme="minorHAnsi" w:eastAsia="Times New Roman" w:hAnsiTheme="minorHAnsi" w:cstheme="minorHAnsi"/>
                <w:b/>
                <w:bCs/>
                <w:szCs w:val="22"/>
                <w:lang w:val="es-ES"/>
              </w:rPr>
              <w:t>¨</w:t>
            </w:r>
          </w:p>
        </w:tc>
        <w:tc>
          <w:tcPr>
            <w:tcW w:w="0" w:type="auto"/>
            <w:tcMar>
              <w:top w:w="0" w:type="dxa"/>
              <w:left w:w="108" w:type="dxa"/>
              <w:bottom w:w="0" w:type="dxa"/>
              <w:right w:w="108" w:type="dxa"/>
            </w:tcMar>
            <w:vAlign w:val="center"/>
          </w:tcPr>
          <w:p w14:paraId="4B2A9940" w14:textId="22C4DEFB" w:rsidR="00DF626A" w:rsidRPr="00985EC8" w:rsidRDefault="00DF626A" w:rsidP="00A54BDC">
            <w:pPr>
              <w:rPr>
                <w:rFonts w:asciiTheme="minorHAnsi" w:eastAsia="Times New Roman" w:hAnsiTheme="minorHAnsi" w:cstheme="minorHAnsi"/>
                <w:szCs w:val="22"/>
              </w:rPr>
            </w:pPr>
            <w:r w:rsidRPr="00985EC8">
              <w:rPr>
                <w:rFonts w:asciiTheme="minorHAnsi" w:eastAsia="Times New Roman" w:hAnsiTheme="minorHAnsi" w:cstheme="minorHAnsi"/>
                <w:szCs w:val="22"/>
                <w:lang w:val="en-AU"/>
              </w:rPr>
              <w:t>Reader</w:t>
            </w:r>
            <w:r w:rsidR="00A41036" w:rsidRPr="00985EC8">
              <w:rPr>
                <w:rFonts w:asciiTheme="minorHAnsi" w:eastAsia="Times New Roman" w:hAnsiTheme="minorHAnsi" w:cstheme="minorHAnsi"/>
                <w:szCs w:val="22"/>
                <w:lang w:val="en-AU"/>
              </w:rPr>
              <w:t xml:space="preserve"> </w:t>
            </w:r>
            <w:r w:rsidRPr="00985EC8">
              <w:rPr>
                <w:rFonts w:asciiTheme="minorHAnsi" w:eastAsia="Times New Roman" w:hAnsiTheme="minorHAnsi" w:cstheme="minorHAnsi"/>
                <w:szCs w:val="22"/>
                <w:lang w:val="en-AU"/>
              </w:rPr>
              <w:t>3</w:t>
            </w:r>
            <w:r w:rsidR="00A41036" w:rsidRPr="00985EC8">
              <w:rPr>
                <w:rFonts w:asciiTheme="minorHAnsi" w:eastAsia="Times New Roman" w:hAnsiTheme="minorHAnsi" w:cstheme="minorHAnsi"/>
                <w:szCs w:val="22"/>
                <w:lang w:val="en-AU"/>
              </w:rPr>
              <w:t xml:space="preserve"> </w:t>
            </w:r>
            <w:r w:rsidRPr="00985EC8">
              <w:rPr>
                <w:rFonts w:asciiTheme="minorHAnsi" w:eastAsia="Times New Roman" w:hAnsiTheme="minorHAnsi" w:cstheme="minorHAnsi"/>
                <w:szCs w:val="22"/>
                <w:lang w:val="en-AU"/>
              </w:rPr>
              <w:t>–</w:t>
            </w:r>
            <w:r w:rsidR="00A41036" w:rsidRPr="00985EC8">
              <w:rPr>
                <w:rFonts w:asciiTheme="minorHAnsi" w:eastAsia="Times New Roman" w:hAnsiTheme="minorHAnsi" w:cstheme="minorHAnsi"/>
                <w:szCs w:val="22"/>
                <w:lang w:val="en-AU"/>
              </w:rPr>
              <w:t xml:space="preserve"> </w:t>
            </w:r>
            <w:r w:rsidR="0043718E" w:rsidRPr="00985EC8">
              <w:rPr>
                <w:rFonts w:asciiTheme="minorHAnsi" w:eastAsia="Times New Roman" w:hAnsiTheme="minorHAnsi" w:cstheme="minorHAnsi"/>
                <w:szCs w:val="22"/>
              </w:rPr>
              <w:t>Devarim</w:t>
            </w:r>
            <w:r w:rsidR="00A41036" w:rsidRPr="00985EC8">
              <w:rPr>
                <w:rFonts w:asciiTheme="minorHAnsi" w:eastAsia="Times New Roman" w:hAnsiTheme="minorHAnsi" w:cstheme="minorHAnsi"/>
                <w:szCs w:val="22"/>
              </w:rPr>
              <w:t xml:space="preserve"> </w:t>
            </w:r>
            <w:r w:rsidR="00207542" w:rsidRPr="00985EC8">
              <w:rPr>
                <w:rFonts w:asciiTheme="minorHAnsi" w:eastAsia="Times New Roman" w:hAnsiTheme="minorHAnsi" w:cstheme="minorHAnsi"/>
                <w:szCs w:val="22"/>
              </w:rPr>
              <w:t>8:1-10</w:t>
            </w:r>
          </w:p>
        </w:tc>
        <w:tc>
          <w:tcPr>
            <w:tcW w:w="0" w:type="auto"/>
            <w:tcMar>
              <w:top w:w="0" w:type="dxa"/>
              <w:left w:w="108" w:type="dxa"/>
              <w:bottom w:w="0" w:type="dxa"/>
              <w:right w:w="108" w:type="dxa"/>
            </w:tcMar>
            <w:vAlign w:val="center"/>
            <w:hideMark/>
          </w:tcPr>
          <w:p w14:paraId="3C461B72" w14:textId="7A79919F" w:rsidR="00DF626A" w:rsidRPr="00985EC8" w:rsidRDefault="00DF626A" w:rsidP="0043718E">
            <w:pPr>
              <w:rPr>
                <w:rFonts w:asciiTheme="minorHAnsi" w:eastAsia="Times New Roman" w:hAnsiTheme="minorHAnsi" w:cstheme="minorHAnsi"/>
                <w:szCs w:val="22"/>
              </w:rPr>
            </w:pPr>
            <w:r w:rsidRPr="00985EC8">
              <w:rPr>
                <w:rFonts w:asciiTheme="minorHAnsi" w:eastAsia="Times New Roman" w:hAnsiTheme="minorHAnsi" w:cstheme="minorHAnsi"/>
                <w:szCs w:val="22"/>
              </w:rPr>
              <w:t>Reader</w:t>
            </w:r>
            <w:r w:rsidR="00A41036" w:rsidRPr="00985EC8">
              <w:rPr>
                <w:rFonts w:asciiTheme="minorHAnsi" w:eastAsia="Times New Roman" w:hAnsiTheme="minorHAnsi" w:cstheme="minorHAnsi"/>
                <w:szCs w:val="22"/>
              </w:rPr>
              <w:t xml:space="preserve"> </w:t>
            </w:r>
            <w:r w:rsidRPr="00985EC8">
              <w:rPr>
                <w:rFonts w:asciiTheme="minorHAnsi" w:eastAsia="Times New Roman" w:hAnsiTheme="minorHAnsi" w:cstheme="minorHAnsi"/>
                <w:szCs w:val="22"/>
              </w:rPr>
              <w:t>3</w:t>
            </w:r>
            <w:r w:rsidR="00A41036" w:rsidRPr="00985EC8">
              <w:rPr>
                <w:rFonts w:asciiTheme="minorHAnsi" w:eastAsia="Times New Roman" w:hAnsiTheme="minorHAnsi" w:cstheme="minorHAnsi"/>
                <w:szCs w:val="22"/>
              </w:rPr>
              <w:t xml:space="preserve"> </w:t>
            </w:r>
            <w:r w:rsidRPr="00985EC8">
              <w:rPr>
                <w:rFonts w:asciiTheme="minorHAnsi" w:eastAsia="Times New Roman" w:hAnsiTheme="minorHAnsi" w:cstheme="minorHAnsi"/>
                <w:szCs w:val="22"/>
              </w:rPr>
              <w:t>–</w:t>
            </w:r>
            <w:r w:rsidR="00A41036" w:rsidRPr="00985EC8">
              <w:rPr>
                <w:rFonts w:asciiTheme="minorHAnsi" w:eastAsia="Times New Roman" w:hAnsiTheme="minorHAnsi" w:cstheme="minorHAnsi"/>
                <w:szCs w:val="22"/>
              </w:rPr>
              <w:t xml:space="preserve"> </w:t>
            </w:r>
            <w:r w:rsidR="007E0CA3" w:rsidRPr="00985EC8">
              <w:rPr>
                <w:rFonts w:asciiTheme="minorHAnsi" w:eastAsia="Times New Roman" w:hAnsiTheme="minorHAnsi" w:cstheme="minorHAnsi"/>
                <w:szCs w:val="22"/>
              </w:rPr>
              <w:t>Devarim</w:t>
            </w:r>
            <w:r w:rsidR="0043718E" w:rsidRPr="00985EC8">
              <w:rPr>
                <w:rFonts w:asciiTheme="minorHAnsi" w:eastAsia="Times New Roman" w:hAnsiTheme="minorHAnsi" w:cstheme="minorHAnsi"/>
                <w:szCs w:val="22"/>
              </w:rPr>
              <w:t xml:space="preserve"> 10:7-9</w:t>
            </w:r>
          </w:p>
        </w:tc>
      </w:tr>
      <w:tr w:rsidR="00DF626A" w:rsidRPr="00985EC8" w14:paraId="2B22F8A3" w14:textId="77777777" w:rsidTr="00B322F3">
        <w:trPr>
          <w:trHeight w:val="287"/>
          <w:jc w:val="center"/>
        </w:trPr>
        <w:tc>
          <w:tcPr>
            <w:tcW w:w="0" w:type="auto"/>
            <w:tcMar>
              <w:top w:w="0" w:type="dxa"/>
              <w:left w:w="108" w:type="dxa"/>
              <w:bottom w:w="0" w:type="dxa"/>
              <w:right w:w="108" w:type="dxa"/>
            </w:tcMar>
            <w:vAlign w:val="center"/>
            <w:hideMark/>
          </w:tcPr>
          <w:p w14:paraId="1DDB32C6" w14:textId="2392AAD9" w:rsidR="00DF626A" w:rsidRPr="00985EC8" w:rsidRDefault="0043718E" w:rsidP="00A54BDC">
            <w:pPr>
              <w:jc w:val="center"/>
              <w:rPr>
                <w:rFonts w:asciiTheme="minorHAnsi" w:eastAsia="Times New Roman" w:hAnsiTheme="minorHAnsi" w:cstheme="minorHAnsi"/>
                <w:szCs w:val="22"/>
              </w:rPr>
            </w:pPr>
            <w:r w:rsidRPr="00985EC8">
              <w:rPr>
                <w:rFonts w:asciiTheme="minorHAnsi" w:eastAsia="Times New Roman" w:hAnsiTheme="minorHAnsi" w:cstheme="minorHAnsi"/>
                <w:szCs w:val="22"/>
              </w:rPr>
              <w:t>Devarim</w:t>
            </w:r>
            <w:r w:rsidR="00A41036" w:rsidRPr="00985EC8">
              <w:rPr>
                <w:rFonts w:asciiTheme="minorHAnsi" w:eastAsia="Times New Roman" w:hAnsiTheme="minorHAnsi" w:cstheme="minorHAnsi"/>
                <w:szCs w:val="22"/>
              </w:rPr>
              <w:t xml:space="preserve"> </w:t>
            </w:r>
            <w:r w:rsidR="00DF626A" w:rsidRPr="00985EC8">
              <w:rPr>
                <w:rFonts w:asciiTheme="minorHAnsi" w:eastAsia="Times New Roman" w:hAnsiTheme="minorHAnsi" w:cstheme="minorHAnsi"/>
                <w:szCs w:val="22"/>
              </w:rPr>
              <w:t>(Deut</w:t>
            </w:r>
            <w:r w:rsidRPr="00985EC8">
              <w:rPr>
                <w:rFonts w:asciiTheme="minorHAnsi" w:eastAsia="Times New Roman" w:hAnsiTheme="minorHAnsi" w:cstheme="minorHAnsi"/>
                <w:szCs w:val="22"/>
              </w:rPr>
              <w:t>eronomy</w:t>
            </w:r>
            <w:r w:rsidR="00DF626A" w:rsidRPr="00985EC8">
              <w:rPr>
                <w:rFonts w:asciiTheme="minorHAnsi" w:eastAsia="Times New Roman" w:hAnsiTheme="minorHAnsi" w:cstheme="minorHAnsi"/>
                <w:szCs w:val="22"/>
              </w:rPr>
              <w:t>)</w:t>
            </w:r>
            <w:r w:rsidR="00A41036" w:rsidRPr="00985EC8">
              <w:rPr>
                <w:rFonts w:asciiTheme="minorHAnsi" w:eastAsia="Times New Roman" w:hAnsiTheme="minorHAnsi" w:cstheme="minorHAnsi"/>
                <w:szCs w:val="22"/>
              </w:rPr>
              <w:t xml:space="preserve"> </w:t>
            </w:r>
            <w:r w:rsidR="00DF626A" w:rsidRPr="00985EC8">
              <w:rPr>
                <w:rFonts w:asciiTheme="minorHAnsi" w:eastAsia="Times New Roman" w:hAnsiTheme="minorHAnsi" w:cstheme="minorHAnsi"/>
                <w:szCs w:val="22"/>
              </w:rPr>
              <w:t>7:12</w:t>
            </w:r>
            <w:r w:rsidR="00A41036" w:rsidRPr="00985EC8">
              <w:rPr>
                <w:rFonts w:asciiTheme="minorHAnsi" w:eastAsia="Times New Roman" w:hAnsiTheme="minorHAnsi" w:cstheme="minorHAnsi"/>
                <w:szCs w:val="22"/>
              </w:rPr>
              <w:t xml:space="preserve"> </w:t>
            </w:r>
            <w:r w:rsidR="00DF626A" w:rsidRPr="00985EC8">
              <w:rPr>
                <w:rFonts w:asciiTheme="minorHAnsi" w:eastAsia="Times New Roman" w:hAnsiTheme="minorHAnsi" w:cstheme="minorHAnsi"/>
                <w:szCs w:val="22"/>
              </w:rPr>
              <w:t>–</w:t>
            </w:r>
            <w:r w:rsidR="00A41036" w:rsidRPr="00985EC8">
              <w:rPr>
                <w:rFonts w:asciiTheme="minorHAnsi" w:eastAsia="Times New Roman" w:hAnsiTheme="minorHAnsi" w:cstheme="minorHAnsi"/>
                <w:szCs w:val="22"/>
              </w:rPr>
              <w:t xml:space="preserve"> </w:t>
            </w:r>
            <w:r w:rsidRPr="00985EC8">
              <w:rPr>
                <w:rFonts w:asciiTheme="minorHAnsi" w:eastAsia="Times New Roman" w:hAnsiTheme="minorHAnsi" w:cstheme="minorHAnsi"/>
                <w:szCs w:val="22"/>
              </w:rPr>
              <w:t>9:</w:t>
            </w:r>
            <w:r w:rsidR="00DF626A" w:rsidRPr="00985EC8">
              <w:rPr>
                <w:rFonts w:asciiTheme="minorHAnsi" w:eastAsia="Times New Roman" w:hAnsiTheme="minorHAnsi" w:cstheme="minorHAnsi"/>
                <w:szCs w:val="22"/>
              </w:rPr>
              <w:t>2</w:t>
            </w:r>
            <w:r w:rsidRPr="00985EC8">
              <w:rPr>
                <w:rFonts w:asciiTheme="minorHAnsi" w:eastAsia="Times New Roman" w:hAnsiTheme="minorHAnsi" w:cstheme="minorHAnsi"/>
                <w:szCs w:val="22"/>
              </w:rPr>
              <w:t>9</w:t>
            </w:r>
          </w:p>
        </w:tc>
        <w:tc>
          <w:tcPr>
            <w:tcW w:w="0" w:type="auto"/>
            <w:tcMar>
              <w:top w:w="0" w:type="dxa"/>
              <w:left w:w="108" w:type="dxa"/>
              <w:bottom w:w="0" w:type="dxa"/>
              <w:right w:w="108" w:type="dxa"/>
            </w:tcMar>
            <w:vAlign w:val="center"/>
          </w:tcPr>
          <w:p w14:paraId="7D379BD6" w14:textId="1219CFD6" w:rsidR="00DF626A" w:rsidRPr="00985EC8" w:rsidRDefault="00DF626A" w:rsidP="00A54BDC">
            <w:pPr>
              <w:rPr>
                <w:rFonts w:asciiTheme="minorHAnsi" w:eastAsia="Times New Roman" w:hAnsiTheme="minorHAnsi" w:cstheme="minorHAnsi"/>
                <w:szCs w:val="22"/>
              </w:rPr>
            </w:pPr>
            <w:r w:rsidRPr="00985EC8">
              <w:rPr>
                <w:rFonts w:asciiTheme="minorHAnsi" w:eastAsia="Times New Roman" w:hAnsiTheme="minorHAnsi" w:cstheme="minorHAnsi"/>
                <w:szCs w:val="22"/>
                <w:lang w:val="en-AU"/>
              </w:rPr>
              <w:t>Reader</w:t>
            </w:r>
            <w:r w:rsidR="00A41036" w:rsidRPr="00985EC8">
              <w:rPr>
                <w:rFonts w:asciiTheme="minorHAnsi" w:eastAsia="Times New Roman" w:hAnsiTheme="minorHAnsi" w:cstheme="minorHAnsi"/>
                <w:szCs w:val="22"/>
                <w:lang w:val="en-AU"/>
              </w:rPr>
              <w:t xml:space="preserve"> </w:t>
            </w:r>
            <w:r w:rsidRPr="00985EC8">
              <w:rPr>
                <w:rFonts w:asciiTheme="minorHAnsi" w:eastAsia="Times New Roman" w:hAnsiTheme="minorHAnsi" w:cstheme="minorHAnsi"/>
                <w:szCs w:val="22"/>
                <w:lang w:val="en-AU"/>
              </w:rPr>
              <w:t>4</w:t>
            </w:r>
            <w:r w:rsidR="00A41036" w:rsidRPr="00985EC8">
              <w:rPr>
                <w:rFonts w:asciiTheme="minorHAnsi" w:eastAsia="Times New Roman" w:hAnsiTheme="minorHAnsi" w:cstheme="minorHAnsi"/>
                <w:szCs w:val="22"/>
                <w:lang w:val="en-AU"/>
              </w:rPr>
              <w:t xml:space="preserve"> </w:t>
            </w:r>
            <w:r w:rsidRPr="00985EC8">
              <w:rPr>
                <w:rFonts w:asciiTheme="minorHAnsi" w:eastAsia="Times New Roman" w:hAnsiTheme="minorHAnsi" w:cstheme="minorHAnsi"/>
                <w:szCs w:val="22"/>
                <w:lang w:val="en-AU"/>
              </w:rPr>
              <w:t>–</w:t>
            </w:r>
            <w:r w:rsidR="00A41036" w:rsidRPr="00985EC8">
              <w:rPr>
                <w:rFonts w:asciiTheme="minorHAnsi" w:eastAsia="Times New Roman" w:hAnsiTheme="minorHAnsi" w:cstheme="minorHAnsi"/>
                <w:szCs w:val="22"/>
                <w:lang w:val="en-AU"/>
              </w:rPr>
              <w:t xml:space="preserve"> </w:t>
            </w:r>
            <w:r w:rsidR="0043718E" w:rsidRPr="00985EC8">
              <w:rPr>
                <w:rFonts w:asciiTheme="minorHAnsi" w:eastAsia="Times New Roman" w:hAnsiTheme="minorHAnsi" w:cstheme="minorHAnsi"/>
                <w:szCs w:val="22"/>
              </w:rPr>
              <w:t>Devarim</w:t>
            </w:r>
            <w:r w:rsidR="00A41036" w:rsidRPr="00985EC8">
              <w:rPr>
                <w:rFonts w:asciiTheme="minorHAnsi" w:eastAsia="Times New Roman" w:hAnsiTheme="minorHAnsi" w:cstheme="minorHAnsi"/>
                <w:szCs w:val="22"/>
              </w:rPr>
              <w:t xml:space="preserve"> </w:t>
            </w:r>
            <w:r w:rsidRPr="00985EC8">
              <w:rPr>
                <w:rFonts w:asciiTheme="minorHAnsi" w:eastAsia="Times New Roman" w:hAnsiTheme="minorHAnsi" w:cstheme="minorHAnsi"/>
                <w:szCs w:val="22"/>
              </w:rPr>
              <w:t>8:1</w:t>
            </w:r>
            <w:r w:rsidR="00207542" w:rsidRPr="00985EC8">
              <w:rPr>
                <w:rFonts w:asciiTheme="minorHAnsi" w:eastAsia="Times New Roman" w:hAnsiTheme="minorHAnsi" w:cstheme="minorHAnsi"/>
                <w:szCs w:val="22"/>
              </w:rPr>
              <w:t>1</w:t>
            </w:r>
            <w:r w:rsidRPr="00985EC8">
              <w:rPr>
                <w:rFonts w:asciiTheme="minorHAnsi" w:eastAsia="Times New Roman" w:hAnsiTheme="minorHAnsi" w:cstheme="minorHAnsi"/>
                <w:szCs w:val="22"/>
              </w:rPr>
              <w:t>-</w:t>
            </w:r>
            <w:r w:rsidR="00207542" w:rsidRPr="00985EC8">
              <w:rPr>
                <w:rFonts w:asciiTheme="minorHAnsi" w:eastAsia="Times New Roman" w:hAnsiTheme="minorHAnsi" w:cstheme="minorHAnsi"/>
                <w:szCs w:val="22"/>
              </w:rPr>
              <w:t>20</w:t>
            </w:r>
          </w:p>
        </w:tc>
        <w:tc>
          <w:tcPr>
            <w:tcW w:w="0" w:type="auto"/>
            <w:tcMar>
              <w:top w:w="0" w:type="dxa"/>
              <w:left w:w="108" w:type="dxa"/>
              <w:bottom w:w="0" w:type="dxa"/>
              <w:right w:w="108" w:type="dxa"/>
            </w:tcMar>
            <w:vAlign w:val="center"/>
            <w:hideMark/>
          </w:tcPr>
          <w:p w14:paraId="59624CA3" w14:textId="259F9E6C" w:rsidR="00DF626A" w:rsidRPr="00985EC8" w:rsidRDefault="00A41036" w:rsidP="00A54BDC">
            <w:pPr>
              <w:rPr>
                <w:rFonts w:asciiTheme="minorHAnsi" w:eastAsia="Times New Roman" w:hAnsiTheme="minorHAnsi" w:cstheme="minorHAnsi"/>
                <w:szCs w:val="22"/>
              </w:rPr>
            </w:pPr>
            <w:r w:rsidRPr="00985EC8">
              <w:rPr>
                <w:rFonts w:asciiTheme="minorHAnsi" w:eastAsia="Times New Roman" w:hAnsiTheme="minorHAnsi" w:cstheme="minorHAnsi"/>
                <w:szCs w:val="22"/>
                <w:lang w:val="en-AU"/>
              </w:rPr>
              <w:t xml:space="preserve"> </w:t>
            </w:r>
          </w:p>
        </w:tc>
      </w:tr>
      <w:tr w:rsidR="00DF626A" w:rsidRPr="00985EC8" w14:paraId="0EDF7946" w14:textId="77777777" w:rsidTr="00B322F3">
        <w:trPr>
          <w:trHeight w:val="287"/>
          <w:jc w:val="center"/>
        </w:trPr>
        <w:tc>
          <w:tcPr>
            <w:tcW w:w="0" w:type="auto"/>
            <w:tcMar>
              <w:top w:w="0" w:type="dxa"/>
              <w:left w:w="108" w:type="dxa"/>
              <w:bottom w:w="0" w:type="dxa"/>
              <w:right w:w="108" w:type="dxa"/>
            </w:tcMar>
            <w:vAlign w:val="center"/>
            <w:hideMark/>
          </w:tcPr>
          <w:p w14:paraId="3CFB14D0" w14:textId="77777777" w:rsidR="0043718E" w:rsidRPr="00985EC8" w:rsidRDefault="00DF626A" w:rsidP="0043718E">
            <w:pPr>
              <w:rPr>
                <w:rFonts w:asciiTheme="minorHAnsi" w:eastAsia="Times New Roman" w:hAnsiTheme="minorHAnsi" w:cstheme="minorHAnsi"/>
                <w:szCs w:val="22"/>
              </w:rPr>
            </w:pPr>
            <w:r w:rsidRPr="00985EC8">
              <w:rPr>
                <w:rFonts w:asciiTheme="minorHAnsi" w:eastAsia="Times New Roman" w:hAnsiTheme="minorHAnsi" w:cstheme="minorHAnsi"/>
                <w:szCs w:val="22"/>
              </w:rPr>
              <w:t>Ashlamatah:</w:t>
            </w:r>
            <w:r w:rsidR="00A41036" w:rsidRPr="00985EC8">
              <w:rPr>
                <w:rFonts w:asciiTheme="minorHAnsi" w:eastAsia="Times New Roman" w:hAnsiTheme="minorHAnsi" w:cstheme="minorHAnsi"/>
                <w:szCs w:val="22"/>
              </w:rPr>
              <w:t xml:space="preserve"> </w:t>
            </w:r>
          </w:p>
          <w:p w14:paraId="77A93C82" w14:textId="15E6D095" w:rsidR="00DF626A" w:rsidRPr="00985EC8" w:rsidRDefault="0043718E" w:rsidP="00A54BDC">
            <w:pPr>
              <w:jc w:val="center"/>
              <w:rPr>
                <w:rFonts w:asciiTheme="minorHAnsi" w:eastAsia="Times New Roman" w:hAnsiTheme="minorHAnsi" w:cstheme="minorHAnsi"/>
                <w:szCs w:val="22"/>
              </w:rPr>
            </w:pPr>
            <w:r w:rsidRPr="00985EC8">
              <w:rPr>
                <w:rFonts w:asciiTheme="minorHAnsi" w:eastAsia="Times New Roman" w:hAnsiTheme="minorHAnsi" w:cstheme="minorHAnsi"/>
                <w:szCs w:val="22"/>
              </w:rPr>
              <w:t>Yeshayahu (</w:t>
            </w:r>
            <w:r w:rsidR="00DF626A" w:rsidRPr="00985EC8">
              <w:rPr>
                <w:rFonts w:asciiTheme="minorHAnsi" w:eastAsia="Times New Roman" w:hAnsiTheme="minorHAnsi" w:cstheme="minorHAnsi"/>
                <w:szCs w:val="22"/>
              </w:rPr>
              <w:t>Is</w:t>
            </w:r>
            <w:r w:rsidRPr="00985EC8">
              <w:rPr>
                <w:rFonts w:asciiTheme="minorHAnsi" w:eastAsia="Times New Roman" w:hAnsiTheme="minorHAnsi" w:cstheme="minorHAnsi"/>
                <w:szCs w:val="22"/>
              </w:rPr>
              <w:t>aiah)</w:t>
            </w:r>
            <w:r w:rsidR="00A41036" w:rsidRPr="00985EC8">
              <w:rPr>
                <w:rFonts w:asciiTheme="minorHAnsi" w:eastAsia="Times New Roman" w:hAnsiTheme="minorHAnsi" w:cstheme="minorHAnsi"/>
                <w:szCs w:val="22"/>
              </w:rPr>
              <w:t xml:space="preserve"> </w:t>
            </w:r>
            <w:r w:rsidR="00DF626A" w:rsidRPr="00985EC8">
              <w:rPr>
                <w:rFonts w:asciiTheme="minorHAnsi" w:eastAsia="Times New Roman" w:hAnsiTheme="minorHAnsi" w:cstheme="minorHAnsi"/>
                <w:szCs w:val="22"/>
              </w:rPr>
              <w:t>54:10-11</w:t>
            </w:r>
            <w:r w:rsidR="00A41036" w:rsidRPr="00985EC8">
              <w:rPr>
                <w:rFonts w:asciiTheme="minorHAnsi" w:eastAsia="Times New Roman" w:hAnsiTheme="minorHAnsi" w:cstheme="minorHAnsi"/>
                <w:szCs w:val="22"/>
              </w:rPr>
              <w:t xml:space="preserve"> </w:t>
            </w:r>
            <w:r w:rsidR="00DF626A" w:rsidRPr="00985EC8">
              <w:rPr>
                <w:rFonts w:asciiTheme="minorHAnsi" w:eastAsia="Times New Roman" w:hAnsiTheme="minorHAnsi" w:cstheme="minorHAnsi"/>
                <w:szCs w:val="22"/>
              </w:rPr>
              <w:t>+</w:t>
            </w:r>
            <w:r w:rsidR="00A41036" w:rsidRPr="00985EC8">
              <w:rPr>
                <w:rFonts w:asciiTheme="minorHAnsi" w:eastAsia="Times New Roman" w:hAnsiTheme="minorHAnsi" w:cstheme="minorHAnsi"/>
                <w:szCs w:val="22"/>
              </w:rPr>
              <w:t xml:space="preserve"> </w:t>
            </w:r>
            <w:r w:rsidR="00DF626A" w:rsidRPr="00985EC8">
              <w:rPr>
                <w:rFonts w:asciiTheme="minorHAnsi" w:eastAsia="Times New Roman" w:hAnsiTheme="minorHAnsi" w:cstheme="minorHAnsi"/>
                <w:szCs w:val="22"/>
              </w:rPr>
              <w:t>55:6-13</w:t>
            </w:r>
          </w:p>
        </w:tc>
        <w:tc>
          <w:tcPr>
            <w:tcW w:w="0" w:type="auto"/>
            <w:tcMar>
              <w:top w:w="0" w:type="dxa"/>
              <w:left w:w="108" w:type="dxa"/>
              <w:bottom w:w="0" w:type="dxa"/>
              <w:right w:w="108" w:type="dxa"/>
            </w:tcMar>
            <w:vAlign w:val="center"/>
          </w:tcPr>
          <w:p w14:paraId="32834961" w14:textId="10D3EE51" w:rsidR="00DF626A" w:rsidRPr="00985EC8" w:rsidRDefault="00DF626A" w:rsidP="00A54BDC">
            <w:pPr>
              <w:rPr>
                <w:rFonts w:asciiTheme="minorHAnsi" w:eastAsia="Times New Roman" w:hAnsiTheme="minorHAnsi" w:cstheme="minorHAnsi"/>
                <w:szCs w:val="22"/>
              </w:rPr>
            </w:pPr>
            <w:r w:rsidRPr="00985EC8">
              <w:rPr>
                <w:rFonts w:asciiTheme="minorHAnsi" w:eastAsia="Times New Roman" w:hAnsiTheme="minorHAnsi" w:cstheme="minorHAnsi"/>
                <w:szCs w:val="22"/>
                <w:lang w:val="en-AU"/>
              </w:rPr>
              <w:t>Reader</w:t>
            </w:r>
            <w:r w:rsidR="00A41036" w:rsidRPr="00985EC8">
              <w:rPr>
                <w:rFonts w:asciiTheme="minorHAnsi" w:eastAsia="Times New Roman" w:hAnsiTheme="minorHAnsi" w:cstheme="minorHAnsi"/>
                <w:szCs w:val="22"/>
                <w:lang w:val="en-AU"/>
              </w:rPr>
              <w:t xml:space="preserve"> </w:t>
            </w:r>
            <w:r w:rsidRPr="00985EC8">
              <w:rPr>
                <w:rFonts w:asciiTheme="minorHAnsi" w:eastAsia="Times New Roman" w:hAnsiTheme="minorHAnsi" w:cstheme="minorHAnsi"/>
                <w:szCs w:val="22"/>
                <w:lang w:val="en-AU"/>
              </w:rPr>
              <w:t>5</w:t>
            </w:r>
            <w:r w:rsidR="00A41036" w:rsidRPr="00985EC8">
              <w:rPr>
                <w:rFonts w:asciiTheme="minorHAnsi" w:eastAsia="Times New Roman" w:hAnsiTheme="minorHAnsi" w:cstheme="minorHAnsi"/>
                <w:szCs w:val="22"/>
                <w:lang w:val="en-AU"/>
              </w:rPr>
              <w:t xml:space="preserve"> </w:t>
            </w:r>
            <w:r w:rsidRPr="00985EC8">
              <w:rPr>
                <w:rFonts w:asciiTheme="minorHAnsi" w:eastAsia="Times New Roman" w:hAnsiTheme="minorHAnsi" w:cstheme="minorHAnsi"/>
                <w:szCs w:val="22"/>
                <w:lang w:val="en-AU"/>
              </w:rPr>
              <w:t>–</w:t>
            </w:r>
            <w:r w:rsidR="00A41036" w:rsidRPr="00985EC8">
              <w:rPr>
                <w:rFonts w:asciiTheme="minorHAnsi" w:eastAsia="Times New Roman" w:hAnsiTheme="minorHAnsi" w:cstheme="minorHAnsi"/>
                <w:szCs w:val="22"/>
                <w:lang w:val="en-AU"/>
              </w:rPr>
              <w:t xml:space="preserve"> </w:t>
            </w:r>
            <w:r w:rsidR="0043718E" w:rsidRPr="00985EC8">
              <w:rPr>
                <w:rFonts w:asciiTheme="minorHAnsi" w:eastAsia="Times New Roman" w:hAnsiTheme="minorHAnsi" w:cstheme="minorHAnsi"/>
                <w:szCs w:val="22"/>
              </w:rPr>
              <w:t>Devarim</w:t>
            </w:r>
            <w:r w:rsidR="00A41036" w:rsidRPr="00985EC8">
              <w:rPr>
                <w:rFonts w:asciiTheme="minorHAnsi" w:eastAsia="Times New Roman" w:hAnsiTheme="minorHAnsi" w:cstheme="minorHAnsi"/>
                <w:szCs w:val="22"/>
              </w:rPr>
              <w:t xml:space="preserve"> </w:t>
            </w:r>
            <w:r w:rsidR="00207542" w:rsidRPr="00985EC8">
              <w:rPr>
                <w:rFonts w:asciiTheme="minorHAnsi" w:eastAsia="Times New Roman" w:hAnsiTheme="minorHAnsi" w:cstheme="minorHAnsi"/>
                <w:szCs w:val="22"/>
              </w:rPr>
              <w:t>9:1-6</w:t>
            </w:r>
          </w:p>
        </w:tc>
        <w:tc>
          <w:tcPr>
            <w:tcW w:w="0" w:type="auto"/>
            <w:tcMar>
              <w:top w:w="0" w:type="dxa"/>
              <w:left w:w="108" w:type="dxa"/>
              <w:bottom w:w="0" w:type="dxa"/>
              <w:right w:w="108" w:type="dxa"/>
            </w:tcMar>
            <w:vAlign w:val="center"/>
            <w:hideMark/>
          </w:tcPr>
          <w:p w14:paraId="71A2D558" w14:textId="04CFA4B0" w:rsidR="00DF626A" w:rsidRPr="00985EC8" w:rsidRDefault="00A41036" w:rsidP="00A54BDC">
            <w:pPr>
              <w:rPr>
                <w:rFonts w:asciiTheme="minorHAnsi" w:eastAsia="Times New Roman" w:hAnsiTheme="minorHAnsi" w:cstheme="minorHAnsi"/>
                <w:szCs w:val="22"/>
              </w:rPr>
            </w:pPr>
            <w:r w:rsidRPr="00985EC8">
              <w:rPr>
                <w:rFonts w:asciiTheme="minorHAnsi" w:eastAsia="Times New Roman" w:hAnsiTheme="minorHAnsi" w:cstheme="minorHAnsi"/>
                <w:szCs w:val="22"/>
                <w:lang w:val="en-AU"/>
              </w:rPr>
              <w:t xml:space="preserve"> </w:t>
            </w:r>
            <w:r w:rsidR="00DF626A" w:rsidRPr="00985EC8">
              <w:rPr>
                <w:rFonts w:asciiTheme="minorHAnsi" w:eastAsia="Times New Roman" w:hAnsiTheme="minorHAnsi" w:cstheme="minorHAnsi"/>
                <w:b/>
                <w:bCs/>
                <w:szCs w:val="22"/>
                <w:lang w:val="en-AU"/>
              </w:rPr>
              <w:t>Monday</w:t>
            </w:r>
            <w:r w:rsidRPr="00985EC8">
              <w:rPr>
                <w:rFonts w:asciiTheme="minorHAnsi" w:eastAsia="Times New Roman" w:hAnsiTheme="minorHAnsi" w:cstheme="minorHAnsi"/>
                <w:b/>
                <w:bCs/>
                <w:szCs w:val="22"/>
                <w:lang w:val="en-AU"/>
              </w:rPr>
              <w:t xml:space="preserve"> </w:t>
            </w:r>
            <w:r w:rsidR="00DF626A" w:rsidRPr="00985EC8">
              <w:rPr>
                <w:rFonts w:asciiTheme="minorHAnsi" w:eastAsia="Times New Roman" w:hAnsiTheme="minorHAnsi" w:cstheme="minorHAnsi"/>
                <w:b/>
                <w:bCs/>
                <w:szCs w:val="22"/>
                <w:lang w:val="en-AU"/>
              </w:rPr>
              <w:t>and</w:t>
            </w:r>
            <w:r w:rsidRPr="00985EC8">
              <w:rPr>
                <w:rFonts w:asciiTheme="minorHAnsi" w:eastAsia="Times New Roman" w:hAnsiTheme="minorHAnsi" w:cstheme="minorHAnsi"/>
                <w:b/>
                <w:bCs/>
                <w:szCs w:val="22"/>
                <w:lang w:val="en-AU"/>
              </w:rPr>
              <w:t xml:space="preserve"> </w:t>
            </w:r>
            <w:r w:rsidR="00DF626A" w:rsidRPr="00985EC8">
              <w:rPr>
                <w:rFonts w:asciiTheme="minorHAnsi" w:eastAsia="Times New Roman" w:hAnsiTheme="minorHAnsi" w:cstheme="minorHAnsi"/>
                <w:b/>
                <w:bCs/>
                <w:szCs w:val="22"/>
                <w:lang w:val="en-AU"/>
              </w:rPr>
              <w:t>Thursday</w:t>
            </w:r>
            <w:r w:rsidRPr="00985EC8">
              <w:rPr>
                <w:rFonts w:asciiTheme="minorHAnsi" w:eastAsia="Times New Roman" w:hAnsiTheme="minorHAnsi" w:cstheme="minorHAnsi"/>
                <w:b/>
                <w:bCs/>
                <w:szCs w:val="22"/>
                <w:lang w:val="en-AU"/>
              </w:rPr>
              <w:t xml:space="preserve"> </w:t>
            </w:r>
            <w:r w:rsidR="00DF626A" w:rsidRPr="00985EC8">
              <w:rPr>
                <w:rFonts w:asciiTheme="minorHAnsi" w:eastAsia="Times New Roman" w:hAnsiTheme="minorHAnsi" w:cstheme="minorHAnsi"/>
                <w:b/>
                <w:bCs/>
                <w:szCs w:val="22"/>
                <w:lang w:val="en-AU"/>
              </w:rPr>
              <w:t>Mornings</w:t>
            </w:r>
          </w:p>
        </w:tc>
      </w:tr>
      <w:tr w:rsidR="00D6541E" w:rsidRPr="00985EC8" w14:paraId="716C4B95" w14:textId="77777777" w:rsidTr="00B322F3">
        <w:trPr>
          <w:trHeight w:val="287"/>
          <w:jc w:val="center"/>
        </w:trPr>
        <w:tc>
          <w:tcPr>
            <w:tcW w:w="0" w:type="auto"/>
            <w:tcMar>
              <w:top w:w="0" w:type="dxa"/>
              <w:left w:w="108" w:type="dxa"/>
              <w:bottom w:w="0" w:type="dxa"/>
              <w:right w:w="108" w:type="dxa"/>
            </w:tcMar>
            <w:vAlign w:val="center"/>
            <w:hideMark/>
          </w:tcPr>
          <w:p w14:paraId="53A1114C" w14:textId="686AF0C8" w:rsidR="00D6541E" w:rsidRPr="00985EC8" w:rsidRDefault="0043718E" w:rsidP="00A54BDC">
            <w:pPr>
              <w:jc w:val="center"/>
              <w:rPr>
                <w:rFonts w:asciiTheme="minorHAnsi" w:eastAsia="Times New Roman" w:hAnsiTheme="minorHAnsi" w:cstheme="minorHAnsi"/>
                <w:szCs w:val="22"/>
              </w:rPr>
            </w:pPr>
            <w:r w:rsidRPr="00985EC8">
              <w:rPr>
                <w:rFonts w:asciiTheme="minorHAnsi" w:eastAsia="Times New Roman" w:hAnsiTheme="minorHAnsi" w:cstheme="minorHAnsi"/>
                <w:szCs w:val="22"/>
              </w:rPr>
              <w:t xml:space="preserve">Tehillim (Psalms): </w:t>
            </w:r>
            <w:bookmarkStart w:id="0" w:name="_Hlk524244951"/>
            <w:r w:rsidRPr="00985EC8">
              <w:rPr>
                <w:rFonts w:asciiTheme="minorHAnsi" w:eastAsia="Times New Roman" w:hAnsiTheme="minorHAnsi" w:cstheme="minorHAnsi"/>
                <w:szCs w:val="22"/>
              </w:rPr>
              <w:t>116:1- 118:2</w:t>
            </w:r>
            <w:bookmarkEnd w:id="0"/>
            <w:r w:rsidRPr="00985EC8">
              <w:rPr>
                <w:rFonts w:asciiTheme="minorHAnsi" w:eastAsia="Times New Roman" w:hAnsiTheme="minorHAnsi" w:cstheme="minorHAnsi"/>
                <w:szCs w:val="22"/>
              </w:rPr>
              <w:t>9</w:t>
            </w:r>
          </w:p>
        </w:tc>
        <w:tc>
          <w:tcPr>
            <w:tcW w:w="0" w:type="auto"/>
            <w:tcMar>
              <w:top w:w="0" w:type="dxa"/>
              <w:left w:w="108" w:type="dxa"/>
              <w:bottom w:w="0" w:type="dxa"/>
              <w:right w:w="108" w:type="dxa"/>
            </w:tcMar>
            <w:vAlign w:val="center"/>
          </w:tcPr>
          <w:p w14:paraId="652180C6" w14:textId="001FD42F" w:rsidR="00D6541E" w:rsidRPr="00985EC8" w:rsidRDefault="00D6541E" w:rsidP="00A54BDC">
            <w:pPr>
              <w:rPr>
                <w:rFonts w:asciiTheme="minorHAnsi" w:eastAsia="Times New Roman" w:hAnsiTheme="minorHAnsi" w:cstheme="minorHAnsi"/>
                <w:szCs w:val="22"/>
              </w:rPr>
            </w:pPr>
            <w:r w:rsidRPr="00985EC8">
              <w:rPr>
                <w:rFonts w:asciiTheme="minorHAnsi" w:eastAsia="Times New Roman" w:hAnsiTheme="minorHAnsi" w:cstheme="minorHAnsi"/>
                <w:szCs w:val="22"/>
                <w:lang w:val="en-AU"/>
              </w:rPr>
              <w:t>Reader</w:t>
            </w:r>
            <w:r w:rsidR="00A41036" w:rsidRPr="00985EC8">
              <w:rPr>
                <w:rFonts w:asciiTheme="minorHAnsi" w:eastAsia="Times New Roman" w:hAnsiTheme="minorHAnsi" w:cstheme="minorHAnsi"/>
                <w:szCs w:val="22"/>
                <w:lang w:val="en-AU"/>
              </w:rPr>
              <w:t xml:space="preserve"> </w:t>
            </w:r>
            <w:r w:rsidRPr="00985EC8">
              <w:rPr>
                <w:rFonts w:asciiTheme="minorHAnsi" w:eastAsia="Times New Roman" w:hAnsiTheme="minorHAnsi" w:cstheme="minorHAnsi"/>
                <w:szCs w:val="22"/>
                <w:lang w:val="en-AU"/>
              </w:rPr>
              <w:t>6</w:t>
            </w:r>
            <w:r w:rsidR="00A41036" w:rsidRPr="00985EC8">
              <w:rPr>
                <w:rFonts w:asciiTheme="minorHAnsi" w:eastAsia="Times New Roman" w:hAnsiTheme="minorHAnsi" w:cstheme="minorHAnsi"/>
                <w:szCs w:val="22"/>
                <w:lang w:val="en-AU"/>
              </w:rPr>
              <w:t xml:space="preserve"> </w:t>
            </w:r>
            <w:r w:rsidRPr="00985EC8">
              <w:rPr>
                <w:rFonts w:asciiTheme="minorHAnsi" w:eastAsia="Times New Roman" w:hAnsiTheme="minorHAnsi" w:cstheme="minorHAnsi"/>
                <w:szCs w:val="22"/>
                <w:lang w:val="en-AU"/>
              </w:rPr>
              <w:t>–</w:t>
            </w:r>
            <w:r w:rsidR="00A41036" w:rsidRPr="00985EC8">
              <w:rPr>
                <w:rFonts w:asciiTheme="minorHAnsi" w:eastAsia="Times New Roman" w:hAnsiTheme="minorHAnsi" w:cstheme="minorHAnsi"/>
                <w:szCs w:val="22"/>
                <w:lang w:val="en-AU"/>
              </w:rPr>
              <w:t xml:space="preserve"> </w:t>
            </w:r>
            <w:r w:rsidR="0043718E" w:rsidRPr="00985EC8">
              <w:rPr>
                <w:rFonts w:asciiTheme="minorHAnsi" w:eastAsia="Times New Roman" w:hAnsiTheme="minorHAnsi" w:cstheme="minorHAnsi"/>
                <w:szCs w:val="22"/>
              </w:rPr>
              <w:t>Devarim</w:t>
            </w:r>
            <w:r w:rsidR="00A41036" w:rsidRPr="00985EC8">
              <w:rPr>
                <w:rFonts w:asciiTheme="minorHAnsi" w:eastAsia="Times New Roman" w:hAnsiTheme="minorHAnsi" w:cstheme="minorHAnsi"/>
                <w:szCs w:val="22"/>
              </w:rPr>
              <w:t xml:space="preserve"> </w:t>
            </w:r>
            <w:r w:rsidR="00207542" w:rsidRPr="00985EC8">
              <w:rPr>
                <w:rFonts w:asciiTheme="minorHAnsi" w:eastAsia="Times New Roman" w:hAnsiTheme="minorHAnsi" w:cstheme="minorHAnsi"/>
                <w:szCs w:val="22"/>
              </w:rPr>
              <w:t>9</w:t>
            </w:r>
            <w:r w:rsidRPr="00985EC8">
              <w:rPr>
                <w:rFonts w:asciiTheme="minorHAnsi" w:eastAsia="Times New Roman" w:hAnsiTheme="minorHAnsi" w:cstheme="minorHAnsi"/>
                <w:szCs w:val="22"/>
              </w:rPr>
              <w:t>:7-</w:t>
            </w:r>
            <w:r w:rsidR="00207542" w:rsidRPr="00985EC8">
              <w:rPr>
                <w:rFonts w:asciiTheme="minorHAnsi" w:eastAsia="Times New Roman" w:hAnsiTheme="minorHAnsi" w:cstheme="minorHAnsi"/>
                <w:szCs w:val="22"/>
              </w:rPr>
              <w:t>17</w:t>
            </w:r>
          </w:p>
        </w:tc>
        <w:tc>
          <w:tcPr>
            <w:tcW w:w="0" w:type="auto"/>
            <w:tcMar>
              <w:top w:w="0" w:type="dxa"/>
              <w:left w:w="108" w:type="dxa"/>
              <w:bottom w:w="0" w:type="dxa"/>
              <w:right w:w="108" w:type="dxa"/>
            </w:tcMar>
            <w:vAlign w:val="center"/>
          </w:tcPr>
          <w:p w14:paraId="515628E9" w14:textId="04145B8F" w:rsidR="00D6541E" w:rsidRPr="00985EC8" w:rsidRDefault="00D6541E" w:rsidP="0043718E">
            <w:pPr>
              <w:rPr>
                <w:rFonts w:asciiTheme="minorHAnsi" w:eastAsia="Times New Roman" w:hAnsiTheme="minorHAnsi" w:cstheme="minorHAnsi"/>
                <w:szCs w:val="22"/>
              </w:rPr>
            </w:pPr>
            <w:r w:rsidRPr="00985EC8">
              <w:rPr>
                <w:rFonts w:asciiTheme="minorHAnsi" w:eastAsia="Times New Roman" w:hAnsiTheme="minorHAnsi" w:cstheme="minorHAnsi"/>
                <w:szCs w:val="22"/>
              </w:rPr>
              <w:t>Reader</w:t>
            </w:r>
            <w:r w:rsidR="00A41036" w:rsidRPr="00985EC8">
              <w:rPr>
                <w:rFonts w:asciiTheme="minorHAnsi" w:eastAsia="Times New Roman" w:hAnsiTheme="minorHAnsi" w:cstheme="minorHAnsi"/>
                <w:szCs w:val="22"/>
              </w:rPr>
              <w:t xml:space="preserve"> </w:t>
            </w:r>
            <w:r w:rsidRPr="00985EC8">
              <w:rPr>
                <w:rFonts w:asciiTheme="minorHAnsi" w:eastAsia="Times New Roman" w:hAnsiTheme="minorHAnsi" w:cstheme="minorHAnsi"/>
                <w:szCs w:val="22"/>
              </w:rPr>
              <w:t>1</w:t>
            </w:r>
            <w:r w:rsidR="00A41036" w:rsidRPr="00985EC8">
              <w:rPr>
                <w:rFonts w:asciiTheme="minorHAnsi" w:eastAsia="Times New Roman" w:hAnsiTheme="minorHAnsi" w:cstheme="minorHAnsi"/>
                <w:szCs w:val="22"/>
              </w:rPr>
              <w:t xml:space="preserve"> </w:t>
            </w:r>
            <w:r w:rsidRPr="00985EC8">
              <w:rPr>
                <w:rFonts w:asciiTheme="minorHAnsi" w:eastAsia="Times New Roman" w:hAnsiTheme="minorHAnsi" w:cstheme="minorHAnsi"/>
                <w:szCs w:val="22"/>
              </w:rPr>
              <w:t>–</w:t>
            </w:r>
            <w:r w:rsidR="00A41036" w:rsidRPr="00985EC8">
              <w:rPr>
                <w:rFonts w:asciiTheme="minorHAnsi" w:eastAsia="Times New Roman" w:hAnsiTheme="minorHAnsi" w:cstheme="minorHAnsi"/>
                <w:szCs w:val="22"/>
              </w:rPr>
              <w:t xml:space="preserve"> </w:t>
            </w:r>
            <w:r w:rsidR="007E0CA3" w:rsidRPr="00985EC8">
              <w:rPr>
                <w:rFonts w:asciiTheme="minorHAnsi" w:eastAsia="Times New Roman" w:hAnsiTheme="minorHAnsi" w:cstheme="minorHAnsi"/>
                <w:szCs w:val="22"/>
              </w:rPr>
              <w:t>Devarim</w:t>
            </w:r>
            <w:r w:rsidR="0043718E" w:rsidRPr="00985EC8">
              <w:rPr>
                <w:rFonts w:asciiTheme="minorHAnsi" w:eastAsia="Times New Roman" w:hAnsiTheme="minorHAnsi" w:cstheme="minorHAnsi"/>
                <w:szCs w:val="22"/>
              </w:rPr>
              <w:t xml:space="preserve"> 10:1-3</w:t>
            </w:r>
          </w:p>
        </w:tc>
      </w:tr>
      <w:tr w:rsidR="00D6541E" w:rsidRPr="00985EC8" w14:paraId="47075F49" w14:textId="77777777" w:rsidTr="00B322F3">
        <w:trPr>
          <w:trHeight w:val="287"/>
          <w:jc w:val="center"/>
        </w:trPr>
        <w:tc>
          <w:tcPr>
            <w:tcW w:w="0" w:type="auto"/>
            <w:tcMar>
              <w:top w:w="0" w:type="dxa"/>
              <w:left w:w="108" w:type="dxa"/>
              <w:bottom w:w="0" w:type="dxa"/>
              <w:right w:w="108" w:type="dxa"/>
            </w:tcMar>
            <w:vAlign w:val="center"/>
            <w:hideMark/>
          </w:tcPr>
          <w:p w14:paraId="629C8445" w14:textId="6172B7DB" w:rsidR="00D6541E" w:rsidRPr="00985EC8" w:rsidRDefault="00D6541E" w:rsidP="00A54BDC">
            <w:pPr>
              <w:jc w:val="center"/>
              <w:rPr>
                <w:rFonts w:asciiTheme="minorHAnsi" w:eastAsia="Times New Roman" w:hAnsiTheme="minorHAnsi" w:cstheme="minorHAnsi"/>
                <w:szCs w:val="22"/>
              </w:rPr>
            </w:pPr>
          </w:p>
        </w:tc>
        <w:tc>
          <w:tcPr>
            <w:tcW w:w="0" w:type="auto"/>
            <w:tcMar>
              <w:top w:w="0" w:type="dxa"/>
              <w:left w:w="108" w:type="dxa"/>
              <w:bottom w:w="0" w:type="dxa"/>
              <w:right w:w="108" w:type="dxa"/>
            </w:tcMar>
            <w:vAlign w:val="center"/>
          </w:tcPr>
          <w:p w14:paraId="298B2FB2" w14:textId="38E4DC31" w:rsidR="00D6541E" w:rsidRPr="00985EC8" w:rsidRDefault="00D6541E" w:rsidP="00A54BDC">
            <w:pPr>
              <w:rPr>
                <w:rFonts w:asciiTheme="minorHAnsi" w:eastAsia="Times New Roman" w:hAnsiTheme="minorHAnsi" w:cstheme="minorHAnsi"/>
                <w:szCs w:val="22"/>
              </w:rPr>
            </w:pPr>
            <w:r w:rsidRPr="00985EC8">
              <w:rPr>
                <w:rFonts w:asciiTheme="minorHAnsi" w:eastAsia="Times New Roman" w:hAnsiTheme="minorHAnsi" w:cstheme="minorHAnsi"/>
                <w:szCs w:val="22"/>
                <w:lang w:val="en-AU"/>
              </w:rPr>
              <w:t>Reader</w:t>
            </w:r>
            <w:r w:rsidR="00A41036" w:rsidRPr="00985EC8">
              <w:rPr>
                <w:rFonts w:asciiTheme="minorHAnsi" w:eastAsia="Times New Roman" w:hAnsiTheme="minorHAnsi" w:cstheme="minorHAnsi"/>
                <w:szCs w:val="22"/>
                <w:lang w:val="en-AU"/>
              </w:rPr>
              <w:t xml:space="preserve"> </w:t>
            </w:r>
            <w:r w:rsidRPr="00985EC8">
              <w:rPr>
                <w:rFonts w:asciiTheme="minorHAnsi" w:eastAsia="Times New Roman" w:hAnsiTheme="minorHAnsi" w:cstheme="minorHAnsi"/>
                <w:szCs w:val="22"/>
                <w:lang w:val="en-AU"/>
              </w:rPr>
              <w:t>7</w:t>
            </w:r>
            <w:r w:rsidR="00A41036" w:rsidRPr="00985EC8">
              <w:rPr>
                <w:rFonts w:asciiTheme="minorHAnsi" w:eastAsia="Times New Roman" w:hAnsiTheme="minorHAnsi" w:cstheme="minorHAnsi"/>
                <w:szCs w:val="22"/>
                <w:lang w:val="en-AU"/>
              </w:rPr>
              <w:t xml:space="preserve"> </w:t>
            </w:r>
            <w:r w:rsidRPr="00985EC8">
              <w:rPr>
                <w:rFonts w:asciiTheme="minorHAnsi" w:eastAsia="Times New Roman" w:hAnsiTheme="minorHAnsi" w:cstheme="minorHAnsi"/>
                <w:szCs w:val="22"/>
                <w:lang w:val="en-AU"/>
              </w:rPr>
              <w:t>–</w:t>
            </w:r>
            <w:r w:rsidR="00A41036" w:rsidRPr="00985EC8">
              <w:rPr>
                <w:rFonts w:asciiTheme="minorHAnsi" w:eastAsia="Times New Roman" w:hAnsiTheme="minorHAnsi" w:cstheme="minorHAnsi"/>
                <w:szCs w:val="22"/>
                <w:lang w:val="en-AU"/>
              </w:rPr>
              <w:t xml:space="preserve"> </w:t>
            </w:r>
            <w:r w:rsidR="0043718E" w:rsidRPr="00985EC8">
              <w:rPr>
                <w:rFonts w:asciiTheme="minorHAnsi" w:eastAsia="Times New Roman" w:hAnsiTheme="minorHAnsi" w:cstheme="minorHAnsi"/>
                <w:szCs w:val="22"/>
              </w:rPr>
              <w:t>Devarim</w:t>
            </w:r>
            <w:r w:rsidR="00A41036" w:rsidRPr="00985EC8">
              <w:rPr>
                <w:rFonts w:asciiTheme="minorHAnsi" w:eastAsia="Times New Roman" w:hAnsiTheme="minorHAnsi" w:cstheme="minorHAnsi"/>
                <w:szCs w:val="22"/>
              </w:rPr>
              <w:t xml:space="preserve"> </w:t>
            </w:r>
            <w:r w:rsidR="00207542" w:rsidRPr="00985EC8">
              <w:rPr>
                <w:rFonts w:asciiTheme="minorHAnsi" w:eastAsia="Times New Roman" w:hAnsiTheme="minorHAnsi" w:cstheme="minorHAnsi"/>
                <w:szCs w:val="22"/>
              </w:rPr>
              <w:t>9</w:t>
            </w:r>
            <w:r w:rsidRPr="00985EC8">
              <w:rPr>
                <w:rFonts w:asciiTheme="minorHAnsi" w:eastAsia="Times New Roman" w:hAnsiTheme="minorHAnsi" w:cstheme="minorHAnsi"/>
                <w:szCs w:val="22"/>
              </w:rPr>
              <w:t>:</w:t>
            </w:r>
            <w:r w:rsidR="00207542" w:rsidRPr="00985EC8">
              <w:rPr>
                <w:rFonts w:asciiTheme="minorHAnsi" w:eastAsia="Times New Roman" w:hAnsiTheme="minorHAnsi" w:cstheme="minorHAnsi"/>
                <w:szCs w:val="22"/>
              </w:rPr>
              <w:t>18-21</w:t>
            </w:r>
          </w:p>
        </w:tc>
        <w:tc>
          <w:tcPr>
            <w:tcW w:w="0" w:type="auto"/>
            <w:tcMar>
              <w:top w:w="0" w:type="dxa"/>
              <w:left w:w="108" w:type="dxa"/>
              <w:bottom w:w="0" w:type="dxa"/>
              <w:right w:w="108" w:type="dxa"/>
            </w:tcMar>
            <w:vAlign w:val="center"/>
          </w:tcPr>
          <w:p w14:paraId="5BB19754" w14:textId="25B94C9C" w:rsidR="00D6541E" w:rsidRPr="00985EC8" w:rsidRDefault="00D6541E" w:rsidP="0043718E">
            <w:pPr>
              <w:rPr>
                <w:rFonts w:asciiTheme="minorHAnsi" w:eastAsia="Times New Roman" w:hAnsiTheme="minorHAnsi" w:cstheme="minorHAnsi"/>
                <w:szCs w:val="22"/>
              </w:rPr>
            </w:pPr>
            <w:r w:rsidRPr="00985EC8">
              <w:rPr>
                <w:rFonts w:asciiTheme="minorHAnsi" w:eastAsia="Times New Roman" w:hAnsiTheme="minorHAnsi" w:cstheme="minorHAnsi"/>
                <w:szCs w:val="22"/>
              </w:rPr>
              <w:t>Reader</w:t>
            </w:r>
            <w:r w:rsidR="00A41036" w:rsidRPr="00985EC8">
              <w:rPr>
                <w:rFonts w:asciiTheme="minorHAnsi" w:eastAsia="Times New Roman" w:hAnsiTheme="minorHAnsi" w:cstheme="minorHAnsi"/>
                <w:szCs w:val="22"/>
              </w:rPr>
              <w:t xml:space="preserve"> </w:t>
            </w:r>
            <w:r w:rsidRPr="00985EC8">
              <w:rPr>
                <w:rFonts w:asciiTheme="minorHAnsi" w:eastAsia="Times New Roman" w:hAnsiTheme="minorHAnsi" w:cstheme="minorHAnsi"/>
                <w:szCs w:val="22"/>
              </w:rPr>
              <w:t>2</w:t>
            </w:r>
            <w:r w:rsidR="00A41036" w:rsidRPr="00985EC8">
              <w:rPr>
                <w:rFonts w:asciiTheme="minorHAnsi" w:eastAsia="Times New Roman" w:hAnsiTheme="minorHAnsi" w:cstheme="minorHAnsi"/>
                <w:szCs w:val="22"/>
              </w:rPr>
              <w:t xml:space="preserve"> </w:t>
            </w:r>
            <w:r w:rsidRPr="00985EC8">
              <w:rPr>
                <w:rFonts w:asciiTheme="minorHAnsi" w:eastAsia="Times New Roman" w:hAnsiTheme="minorHAnsi" w:cstheme="minorHAnsi"/>
                <w:szCs w:val="22"/>
              </w:rPr>
              <w:t>–</w:t>
            </w:r>
            <w:r w:rsidR="00A41036" w:rsidRPr="00985EC8">
              <w:rPr>
                <w:rFonts w:asciiTheme="minorHAnsi" w:eastAsia="Times New Roman" w:hAnsiTheme="minorHAnsi" w:cstheme="minorHAnsi"/>
                <w:szCs w:val="22"/>
              </w:rPr>
              <w:t xml:space="preserve"> </w:t>
            </w:r>
            <w:r w:rsidR="007E0CA3" w:rsidRPr="00985EC8">
              <w:rPr>
                <w:rFonts w:asciiTheme="minorHAnsi" w:eastAsia="Times New Roman" w:hAnsiTheme="minorHAnsi" w:cstheme="minorHAnsi"/>
                <w:szCs w:val="22"/>
              </w:rPr>
              <w:t>Devarim</w:t>
            </w:r>
            <w:r w:rsidR="0043718E" w:rsidRPr="00985EC8">
              <w:rPr>
                <w:rFonts w:asciiTheme="minorHAnsi" w:eastAsia="Times New Roman" w:hAnsiTheme="minorHAnsi" w:cstheme="minorHAnsi"/>
                <w:szCs w:val="22"/>
              </w:rPr>
              <w:t xml:space="preserve"> 10:4-6</w:t>
            </w:r>
          </w:p>
        </w:tc>
      </w:tr>
      <w:tr w:rsidR="00D6541E" w:rsidRPr="00985EC8" w14:paraId="109A44A6" w14:textId="77777777" w:rsidTr="00B322F3">
        <w:trPr>
          <w:trHeight w:val="403"/>
          <w:jc w:val="center"/>
        </w:trPr>
        <w:tc>
          <w:tcPr>
            <w:tcW w:w="0" w:type="auto"/>
            <w:tcMar>
              <w:top w:w="0" w:type="dxa"/>
              <w:left w:w="108" w:type="dxa"/>
              <w:bottom w:w="0" w:type="dxa"/>
              <w:right w:w="108" w:type="dxa"/>
            </w:tcMar>
            <w:vAlign w:val="center"/>
            <w:hideMark/>
          </w:tcPr>
          <w:p w14:paraId="496A91D5" w14:textId="77777777" w:rsidR="00497B1F" w:rsidRPr="002C4887" w:rsidRDefault="00D6541E" w:rsidP="00A54BDC">
            <w:pPr>
              <w:jc w:val="center"/>
              <w:rPr>
                <w:rFonts w:asciiTheme="minorHAnsi" w:hAnsiTheme="minorHAnsi" w:cstheme="minorHAnsi"/>
                <w:b/>
                <w:lang w:bidi="he-IL"/>
              </w:rPr>
            </w:pPr>
            <w:r w:rsidRPr="002C4887">
              <w:rPr>
                <w:rFonts w:asciiTheme="minorHAnsi" w:eastAsia="Times New Roman" w:hAnsiTheme="minorHAnsi" w:cstheme="minorHAnsi"/>
                <w:szCs w:val="22"/>
              </w:rPr>
              <w:t>Mk</w:t>
            </w:r>
            <w:r w:rsidR="00A41036" w:rsidRPr="002C4887">
              <w:rPr>
                <w:rFonts w:asciiTheme="minorHAnsi" w:eastAsia="Times New Roman" w:hAnsiTheme="minorHAnsi" w:cstheme="minorHAnsi"/>
                <w:szCs w:val="22"/>
              </w:rPr>
              <w:t xml:space="preserve"> </w:t>
            </w:r>
            <w:r w:rsidRPr="002C4887">
              <w:rPr>
                <w:rFonts w:asciiTheme="minorHAnsi" w:eastAsia="Times New Roman" w:hAnsiTheme="minorHAnsi" w:cstheme="minorHAnsi"/>
                <w:bCs/>
                <w:szCs w:val="22"/>
              </w:rPr>
              <w:t>14:10-11</w:t>
            </w:r>
            <w:r w:rsidR="00497B1F" w:rsidRPr="002C4887">
              <w:rPr>
                <w:rFonts w:asciiTheme="minorHAnsi" w:eastAsia="Times New Roman" w:hAnsiTheme="minorHAnsi" w:cstheme="minorHAnsi"/>
                <w:bCs/>
                <w:szCs w:val="22"/>
              </w:rPr>
              <w:t xml:space="preserve">; </w:t>
            </w:r>
            <w:r w:rsidR="00497B1F" w:rsidRPr="002C4887">
              <w:rPr>
                <w:rFonts w:asciiTheme="minorHAnsi" w:hAnsiTheme="minorHAnsi" w:cstheme="minorHAnsi"/>
                <w:bCs/>
                <w:lang w:bidi="he-IL"/>
              </w:rPr>
              <w:t>Mk 14:12-16</w:t>
            </w:r>
            <w:r w:rsidR="00497B1F" w:rsidRPr="002C4887">
              <w:rPr>
                <w:rFonts w:asciiTheme="minorHAnsi" w:hAnsiTheme="minorHAnsi" w:cstheme="minorHAnsi"/>
                <w:b/>
                <w:lang w:bidi="he-IL"/>
              </w:rPr>
              <w:t xml:space="preserve">; </w:t>
            </w:r>
          </w:p>
          <w:p w14:paraId="00DF5155" w14:textId="105CA30A" w:rsidR="00D6541E" w:rsidRPr="00985EC8" w:rsidRDefault="00D6541E" w:rsidP="002C4887">
            <w:pPr>
              <w:jc w:val="center"/>
              <w:rPr>
                <w:rFonts w:asciiTheme="minorHAnsi" w:eastAsia="Times New Roman" w:hAnsiTheme="minorHAnsi" w:cstheme="minorHAnsi"/>
                <w:szCs w:val="22"/>
              </w:rPr>
            </w:pPr>
            <w:r w:rsidRPr="002C4887">
              <w:rPr>
                <w:rFonts w:asciiTheme="minorHAnsi" w:eastAsia="Times New Roman" w:hAnsiTheme="minorHAnsi" w:cstheme="minorHAnsi"/>
                <w:szCs w:val="22"/>
              </w:rPr>
              <w:t>L</w:t>
            </w:r>
            <w:r w:rsidR="00497B1F" w:rsidRPr="002C4887">
              <w:rPr>
                <w:rFonts w:asciiTheme="minorHAnsi" w:eastAsia="Times New Roman" w:hAnsiTheme="minorHAnsi" w:cstheme="minorHAnsi"/>
                <w:szCs w:val="22"/>
              </w:rPr>
              <w:t>k</w:t>
            </w:r>
            <w:r w:rsidR="00A41036" w:rsidRPr="002C4887">
              <w:rPr>
                <w:rFonts w:asciiTheme="minorHAnsi" w:eastAsia="Times New Roman" w:hAnsiTheme="minorHAnsi" w:cstheme="minorHAnsi"/>
                <w:szCs w:val="22"/>
              </w:rPr>
              <w:t xml:space="preserve"> </w:t>
            </w:r>
            <w:r w:rsidRPr="002C4887">
              <w:rPr>
                <w:rFonts w:asciiTheme="minorHAnsi" w:eastAsia="Times New Roman" w:hAnsiTheme="minorHAnsi" w:cstheme="minorHAnsi"/>
                <w:szCs w:val="22"/>
              </w:rPr>
              <w:t>22:3-6</w:t>
            </w:r>
            <w:r w:rsidR="00497B1F" w:rsidRPr="002C4887">
              <w:rPr>
                <w:rFonts w:asciiTheme="minorHAnsi" w:eastAsia="Times New Roman" w:hAnsiTheme="minorHAnsi" w:cstheme="minorHAnsi"/>
                <w:szCs w:val="22"/>
              </w:rPr>
              <w:t>; Lk 22:7-14</w:t>
            </w:r>
            <w:r w:rsidR="00A41036" w:rsidRPr="00985EC8">
              <w:rPr>
                <w:rFonts w:asciiTheme="minorHAnsi" w:eastAsia="Times New Roman" w:hAnsiTheme="minorHAnsi" w:cstheme="minorHAnsi"/>
                <w:szCs w:val="22"/>
              </w:rPr>
              <w:t xml:space="preserve"> </w:t>
            </w:r>
          </w:p>
        </w:tc>
        <w:tc>
          <w:tcPr>
            <w:tcW w:w="0" w:type="auto"/>
            <w:tcMar>
              <w:top w:w="0" w:type="dxa"/>
              <w:left w:w="108" w:type="dxa"/>
              <w:bottom w:w="0" w:type="dxa"/>
              <w:right w:w="108" w:type="dxa"/>
            </w:tcMar>
            <w:vAlign w:val="center"/>
          </w:tcPr>
          <w:p w14:paraId="123FED3E" w14:textId="1562A916" w:rsidR="00D6541E" w:rsidRPr="00985EC8" w:rsidRDefault="00A41036" w:rsidP="00A54BDC">
            <w:pPr>
              <w:rPr>
                <w:rFonts w:asciiTheme="minorHAnsi" w:eastAsia="Times New Roman" w:hAnsiTheme="minorHAnsi" w:cstheme="minorHAnsi"/>
                <w:szCs w:val="22"/>
              </w:rPr>
            </w:pPr>
            <w:r w:rsidRPr="00985EC8">
              <w:rPr>
                <w:rFonts w:asciiTheme="minorHAnsi" w:eastAsia="Times New Roman" w:hAnsiTheme="minorHAnsi" w:cstheme="minorHAnsi"/>
                <w:szCs w:val="22"/>
                <w:lang w:val="en-AU"/>
              </w:rPr>
              <w:t xml:space="preserve"> </w:t>
            </w:r>
            <w:r w:rsidR="00D6541E" w:rsidRPr="00985EC8">
              <w:rPr>
                <w:rFonts w:asciiTheme="minorHAnsi" w:eastAsia="Times New Roman" w:hAnsiTheme="minorHAnsi" w:cstheme="minorHAnsi"/>
                <w:szCs w:val="22"/>
                <w:lang w:val="en-AU"/>
              </w:rPr>
              <w:t>Maftir:</w:t>
            </w:r>
            <w:r w:rsidRPr="00985EC8">
              <w:rPr>
                <w:rFonts w:asciiTheme="minorHAnsi" w:eastAsia="Times New Roman" w:hAnsiTheme="minorHAnsi" w:cstheme="minorHAnsi"/>
                <w:szCs w:val="22"/>
                <w:lang w:val="en-AU"/>
              </w:rPr>
              <w:t xml:space="preserve"> </w:t>
            </w:r>
            <w:r w:rsidR="0043718E" w:rsidRPr="00985EC8">
              <w:rPr>
                <w:rFonts w:asciiTheme="minorHAnsi" w:eastAsia="Times New Roman" w:hAnsiTheme="minorHAnsi" w:cstheme="minorHAnsi"/>
                <w:szCs w:val="22"/>
              </w:rPr>
              <w:t>Devarim</w:t>
            </w:r>
            <w:r w:rsidRPr="00985EC8">
              <w:rPr>
                <w:rFonts w:asciiTheme="minorHAnsi" w:eastAsia="Times New Roman" w:hAnsiTheme="minorHAnsi" w:cstheme="minorHAnsi"/>
                <w:szCs w:val="22"/>
              </w:rPr>
              <w:t xml:space="preserve"> </w:t>
            </w:r>
            <w:r w:rsidR="00207542" w:rsidRPr="00985EC8">
              <w:rPr>
                <w:rFonts w:asciiTheme="minorHAnsi" w:eastAsia="Times New Roman" w:hAnsiTheme="minorHAnsi" w:cstheme="minorHAnsi"/>
                <w:szCs w:val="22"/>
              </w:rPr>
              <w:t>9:22-29</w:t>
            </w:r>
          </w:p>
        </w:tc>
        <w:tc>
          <w:tcPr>
            <w:tcW w:w="0" w:type="auto"/>
            <w:tcMar>
              <w:top w:w="0" w:type="dxa"/>
              <w:left w:w="108" w:type="dxa"/>
              <w:bottom w:w="0" w:type="dxa"/>
              <w:right w:w="108" w:type="dxa"/>
            </w:tcMar>
            <w:vAlign w:val="center"/>
          </w:tcPr>
          <w:p w14:paraId="397D2251" w14:textId="75D7A445" w:rsidR="00D6541E" w:rsidRPr="00985EC8" w:rsidRDefault="00D6541E" w:rsidP="0043718E">
            <w:pPr>
              <w:rPr>
                <w:rFonts w:asciiTheme="minorHAnsi" w:eastAsia="Times New Roman" w:hAnsiTheme="minorHAnsi" w:cstheme="minorHAnsi"/>
                <w:szCs w:val="22"/>
              </w:rPr>
            </w:pPr>
            <w:r w:rsidRPr="00985EC8">
              <w:rPr>
                <w:rFonts w:asciiTheme="minorHAnsi" w:eastAsia="Times New Roman" w:hAnsiTheme="minorHAnsi" w:cstheme="minorHAnsi"/>
                <w:szCs w:val="22"/>
              </w:rPr>
              <w:t>Reader</w:t>
            </w:r>
            <w:r w:rsidR="00A41036" w:rsidRPr="00985EC8">
              <w:rPr>
                <w:rFonts w:asciiTheme="minorHAnsi" w:eastAsia="Times New Roman" w:hAnsiTheme="minorHAnsi" w:cstheme="minorHAnsi"/>
                <w:szCs w:val="22"/>
              </w:rPr>
              <w:t xml:space="preserve"> </w:t>
            </w:r>
            <w:r w:rsidRPr="00985EC8">
              <w:rPr>
                <w:rFonts w:asciiTheme="minorHAnsi" w:eastAsia="Times New Roman" w:hAnsiTheme="minorHAnsi" w:cstheme="minorHAnsi"/>
                <w:szCs w:val="22"/>
              </w:rPr>
              <w:t>3</w:t>
            </w:r>
            <w:r w:rsidR="00A41036" w:rsidRPr="00985EC8">
              <w:rPr>
                <w:rFonts w:asciiTheme="minorHAnsi" w:eastAsia="Times New Roman" w:hAnsiTheme="minorHAnsi" w:cstheme="minorHAnsi"/>
                <w:szCs w:val="22"/>
              </w:rPr>
              <w:t xml:space="preserve"> </w:t>
            </w:r>
            <w:r w:rsidRPr="00985EC8">
              <w:rPr>
                <w:rFonts w:asciiTheme="minorHAnsi" w:eastAsia="Times New Roman" w:hAnsiTheme="minorHAnsi" w:cstheme="minorHAnsi"/>
                <w:szCs w:val="22"/>
              </w:rPr>
              <w:t>–</w:t>
            </w:r>
            <w:r w:rsidR="00A41036" w:rsidRPr="00985EC8">
              <w:rPr>
                <w:rFonts w:asciiTheme="minorHAnsi" w:eastAsia="Times New Roman" w:hAnsiTheme="minorHAnsi" w:cstheme="minorHAnsi"/>
                <w:szCs w:val="22"/>
              </w:rPr>
              <w:t xml:space="preserve"> </w:t>
            </w:r>
            <w:r w:rsidR="007E0CA3" w:rsidRPr="00985EC8">
              <w:rPr>
                <w:rFonts w:asciiTheme="minorHAnsi" w:eastAsia="Times New Roman" w:hAnsiTheme="minorHAnsi" w:cstheme="minorHAnsi"/>
                <w:szCs w:val="22"/>
              </w:rPr>
              <w:t>Devarim</w:t>
            </w:r>
            <w:r w:rsidR="0043718E" w:rsidRPr="00985EC8">
              <w:rPr>
                <w:rFonts w:asciiTheme="minorHAnsi" w:eastAsia="Times New Roman" w:hAnsiTheme="minorHAnsi" w:cstheme="minorHAnsi"/>
                <w:szCs w:val="22"/>
              </w:rPr>
              <w:t xml:space="preserve"> 10:7-9</w:t>
            </w:r>
          </w:p>
        </w:tc>
      </w:tr>
    </w:tbl>
    <w:p w14:paraId="38108B68" w14:textId="77777777" w:rsidR="00812A14" w:rsidRPr="00985EC8" w:rsidRDefault="00812A14" w:rsidP="00161E33">
      <w:pPr>
        <w:pBdr>
          <w:bottom w:val="double" w:sz="4" w:space="1" w:color="auto"/>
        </w:pBdr>
        <w:jc w:val="center"/>
        <w:rPr>
          <w:rFonts w:ascii="Cambria" w:eastAsia="Times New Roman" w:hAnsi="Cambria" w:cstheme="minorHAnsi"/>
          <w:b/>
          <w:bCs/>
          <w:color w:val="000000"/>
          <w:sz w:val="16"/>
          <w:szCs w:val="16"/>
          <w:lang w:bidi="he-IL"/>
        </w:rPr>
      </w:pPr>
    </w:p>
    <w:p w14:paraId="32300789" w14:textId="77777777" w:rsidR="00161E33" w:rsidRPr="00985EC8" w:rsidRDefault="00161E33" w:rsidP="00A54BDC">
      <w:pPr>
        <w:jc w:val="center"/>
        <w:rPr>
          <w:rFonts w:ascii="Cambria" w:eastAsia="Times New Roman" w:hAnsi="Cambria" w:cstheme="minorHAnsi"/>
          <w:b/>
          <w:bCs/>
          <w:color w:val="000000"/>
          <w:sz w:val="16"/>
          <w:szCs w:val="16"/>
          <w:lang w:bidi="he-IL"/>
        </w:rPr>
      </w:pPr>
    </w:p>
    <w:p w14:paraId="5B8A86BE" w14:textId="77777777" w:rsidR="00B322F3" w:rsidRPr="00985EC8" w:rsidRDefault="00B322F3" w:rsidP="00B322F3">
      <w:pPr>
        <w:pStyle w:val="Heading2"/>
        <w:rPr>
          <w:rFonts w:eastAsia="Times New Roman"/>
          <w:lang w:val="en-AU"/>
        </w:rPr>
      </w:pPr>
      <w:r w:rsidRPr="00985EC8">
        <w:rPr>
          <w:rFonts w:eastAsia="Times New Roman"/>
          <w:lang w:val="en-AU"/>
        </w:rPr>
        <w:t>Reading Assignment:</w:t>
      </w:r>
    </w:p>
    <w:p w14:paraId="6C5FFDCA" w14:textId="77777777" w:rsidR="00B322F3" w:rsidRPr="00985EC8" w:rsidRDefault="00B322F3" w:rsidP="00B322F3">
      <w:pPr>
        <w:jc w:val="center"/>
        <w:rPr>
          <w:rFonts w:asciiTheme="minorHAnsi" w:eastAsia="Times New Roman" w:hAnsiTheme="minorHAnsi" w:cstheme="minorHAnsi"/>
          <w:color w:val="000000"/>
        </w:rPr>
      </w:pPr>
    </w:p>
    <w:tbl>
      <w:tblPr>
        <w:tblStyle w:val="TableGrid1121"/>
        <w:tblW w:w="0" w:type="auto"/>
        <w:jc w:val="center"/>
        <w:tblLook w:val="04A0" w:firstRow="1" w:lastRow="0" w:firstColumn="1" w:lastColumn="0" w:noHBand="0" w:noVBand="1"/>
      </w:tblPr>
      <w:tblGrid>
        <w:gridCol w:w="5215"/>
        <w:gridCol w:w="4999"/>
      </w:tblGrid>
      <w:tr w:rsidR="004E68BA" w:rsidRPr="00985EC8" w14:paraId="29E7CB4B" w14:textId="77777777" w:rsidTr="00E924C9">
        <w:trPr>
          <w:trHeight w:val="1457"/>
          <w:jc w:val="center"/>
        </w:trPr>
        <w:tc>
          <w:tcPr>
            <w:tcW w:w="5215" w:type="dxa"/>
          </w:tcPr>
          <w:p w14:paraId="07069EBA" w14:textId="77777777" w:rsidR="004E68BA" w:rsidRPr="00985EC8" w:rsidRDefault="004E68BA" w:rsidP="00E924C9">
            <w:pPr>
              <w:jc w:val="center"/>
              <w:rPr>
                <w:rFonts w:eastAsia="Calibri" w:cs="Calibri"/>
                <w:b/>
                <w:bCs/>
                <w:u w:val="single"/>
                <w:lang w:val="en-US"/>
              </w:rPr>
            </w:pPr>
            <w:bookmarkStart w:id="1" w:name="_Hlk211156079"/>
            <w:r w:rsidRPr="00985EC8">
              <w:rPr>
                <w:rFonts w:eastAsia="Calibri" w:cs="Calibri"/>
                <w:b/>
                <w:bCs/>
                <w:u w:val="single"/>
                <w:lang w:val="en-US"/>
              </w:rPr>
              <w:t xml:space="preserve">The Torah Anthology: Yalkut Me’Am Lo’Ez </w:t>
            </w:r>
          </w:p>
          <w:p w14:paraId="2403F9DF" w14:textId="77777777" w:rsidR="004E68BA" w:rsidRPr="00985EC8" w:rsidRDefault="004E68BA" w:rsidP="00E924C9">
            <w:pPr>
              <w:jc w:val="center"/>
              <w:rPr>
                <w:rFonts w:eastAsia="Times New Roman" w:cs="Calibri"/>
                <w:color w:val="000000"/>
                <w:lang w:val="en-US"/>
              </w:rPr>
            </w:pPr>
            <w:r w:rsidRPr="00985EC8">
              <w:rPr>
                <w:rFonts w:eastAsia="Calibri" w:cs="Calibri"/>
                <w:lang w:val="en-US"/>
              </w:rPr>
              <w:t>By:</w:t>
            </w:r>
            <w:r w:rsidRPr="00985EC8">
              <w:rPr>
                <w:rFonts w:eastAsia="Times New Roman" w:cs="Calibri"/>
                <w:color w:val="000000"/>
                <w:lang w:val="en-US"/>
              </w:rPr>
              <w:t xml:space="preserve"> Rabbi </w:t>
            </w:r>
            <w:proofErr w:type="spellStart"/>
            <w:r w:rsidRPr="00985EC8">
              <w:rPr>
                <w:rFonts w:eastAsia="Times New Roman" w:cs="Calibri"/>
                <w:color w:val="000000"/>
                <w:lang w:val="en-US"/>
              </w:rPr>
              <w:t>Yitzchaq</w:t>
            </w:r>
            <w:proofErr w:type="spellEnd"/>
            <w:r w:rsidRPr="00985EC8">
              <w:rPr>
                <w:rFonts w:eastAsia="Times New Roman" w:cs="Calibri"/>
                <w:color w:val="000000"/>
                <w:lang w:val="en-US"/>
              </w:rPr>
              <w:t xml:space="preserve"> Behar </w:t>
            </w:r>
            <w:proofErr w:type="spellStart"/>
            <w:r w:rsidRPr="00985EC8">
              <w:rPr>
                <w:rFonts w:eastAsia="Times New Roman" w:cs="Calibri"/>
                <w:color w:val="000000"/>
                <w:lang w:val="en-US"/>
              </w:rPr>
              <w:t>Argueti</w:t>
            </w:r>
            <w:proofErr w:type="spellEnd"/>
            <w:r w:rsidRPr="00985EC8">
              <w:rPr>
                <w:rFonts w:eastAsia="Times New Roman" w:cs="Calibri"/>
                <w:color w:val="000000"/>
                <w:lang w:val="en-US"/>
              </w:rPr>
              <w:t xml:space="preserve"> - Portion </w:t>
            </w:r>
            <w:proofErr w:type="spellStart"/>
            <w:r w:rsidRPr="00985EC8">
              <w:rPr>
                <w:rFonts w:eastAsia="Times New Roman" w:cs="Calibri"/>
                <w:color w:val="000000"/>
                <w:lang w:val="en-US"/>
              </w:rPr>
              <w:t>Ekev</w:t>
            </w:r>
            <w:proofErr w:type="spellEnd"/>
          </w:p>
          <w:p w14:paraId="4795B19C" w14:textId="77777777" w:rsidR="004E68BA" w:rsidRPr="00985EC8" w:rsidRDefault="004E68BA" w:rsidP="00E924C9">
            <w:pPr>
              <w:jc w:val="center"/>
              <w:rPr>
                <w:rFonts w:eastAsia="Times New Roman" w:cs="Calibri"/>
                <w:color w:val="000000"/>
                <w:lang w:val="en-US"/>
              </w:rPr>
            </w:pPr>
            <w:r w:rsidRPr="00985EC8">
              <w:rPr>
                <w:rFonts w:eastAsia="Times New Roman" w:cs="Calibri"/>
                <w:color w:val="000000"/>
                <w:lang w:val="en-US"/>
              </w:rPr>
              <w:t xml:space="preserve">Rabbi Shmuel Yerushalmi – Portion </w:t>
            </w:r>
            <w:proofErr w:type="spellStart"/>
            <w:r w:rsidRPr="00985EC8">
              <w:rPr>
                <w:rFonts w:eastAsia="Times New Roman" w:cs="Calibri"/>
                <w:color w:val="000000"/>
                <w:lang w:val="en-US"/>
              </w:rPr>
              <w:t>Re’eh</w:t>
            </w:r>
            <w:proofErr w:type="spellEnd"/>
            <w:r w:rsidRPr="00985EC8">
              <w:rPr>
                <w:rFonts w:eastAsia="Times New Roman" w:cs="Calibri"/>
                <w:color w:val="000000"/>
                <w:lang w:val="en-US"/>
              </w:rPr>
              <w:t xml:space="preserve"> and Shoftim</w:t>
            </w:r>
          </w:p>
          <w:p w14:paraId="54CB8018" w14:textId="77777777" w:rsidR="004E68BA" w:rsidRPr="00985EC8" w:rsidRDefault="004E68BA" w:rsidP="00E924C9">
            <w:pPr>
              <w:jc w:val="center"/>
              <w:rPr>
                <w:rFonts w:eastAsia="Calibri" w:cs="Calibri"/>
                <w:lang w:val="en-US"/>
              </w:rPr>
            </w:pPr>
            <w:r w:rsidRPr="00985EC8">
              <w:rPr>
                <w:rFonts w:eastAsia="Calibri" w:cs="Calibri"/>
                <w:lang w:val="en-US"/>
              </w:rPr>
              <w:t xml:space="preserve">Translated and edited by M. and S. Sprecher </w:t>
            </w:r>
          </w:p>
          <w:p w14:paraId="1DFDEB11" w14:textId="77777777" w:rsidR="004E68BA" w:rsidRPr="00985EC8" w:rsidRDefault="004E68BA" w:rsidP="00E924C9">
            <w:pPr>
              <w:jc w:val="center"/>
              <w:rPr>
                <w:rFonts w:eastAsia="Calibri" w:cs="Calibri"/>
                <w:lang w:val="en-US"/>
              </w:rPr>
            </w:pPr>
            <w:r w:rsidRPr="00985EC8">
              <w:rPr>
                <w:rFonts w:eastAsia="Calibri" w:cs="Calibri"/>
                <w:lang w:val="en-US"/>
              </w:rPr>
              <w:t>With assistance from Rabbi Matis Blum</w:t>
            </w:r>
          </w:p>
          <w:p w14:paraId="312FB68E" w14:textId="77777777" w:rsidR="004E68BA" w:rsidRPr="00985EC8" w:rsidRDefault="004E68BA" w:rsidP="00E924C9">
            <w:pPr>
              <w:jc w:val="center"/>
              <w:rPr>
                <w:rFonts w:eastAsia="Calibri" w:cs="Calibri"/>
                <w:lang w:val="en-US"/>
              </w:rPr>
            </w:pPr>
            <w:r w:rsidRPr="00985EC8">
              <w:rPr>
                <w:rFonts w:eastAsia="Calibri" w:cs="Calibri"/>
                <w:lang w:val="en-US"/>
              </w:rPr>
              <w:t xml:space="preserve">Published by: Moznaim Publishing Corp. </w:t>
            </w:r>
          </w:p>
          <w:p w14:paraId="0E7B3517" w14:textId="77777777" w:rsidR="004E68BA" w:rsidRPr="00985EC8" w:rsidRDefault="004E68BA" w:rsidP="00E924C9">
            <w:pPr>
              <w:jc w:val="center"/>
              <w:rPr>
                <w:rFonts w:eastAsia="Calibri" w:cs="Calibri"/>
                <w:lang w:val="en-US"/>
              </w:rPr>
            </w:pPr>
            <w:r w:rsidRPr="00985EC8">
              <w:rPr>
                <w:rFonts w:eastAsia="Calibri" w:cs="Calibri"/>
                <w:lang w:val="en-US"/>
              </w:rPr>
              <w:t>(New York, 1992)</w:t>
            </w:r>
          </w:p>
          <w:p w14:paraId="27B05C1E" w14:textId="77777777" w:rsidR="004E68BA" w:rsidRPr="00985EC8" w:rsidRDefault="004E68BA" w:rsidP="00E924C9">
            <w:pPr>
              <w:jc w:val="center"/>
              <w:rPr>
                <w:rFonts w:cs="Calibri"/>
                <w:lang w:val="en-US"/>
              </w:rPr>
            </w:pPr>
            <w:r w:rsidRPr="00985EC8">
              <w:rPr>
                <w:rFonts w:cs="Calibri"/>
                <w:lang w:val="en-US"/>
              </w:rPr>
              <w:t xml:space="preserve"> Vol.17 – </w:t>
            </w:r>
            <w:r w:rsidRPr="00985EC8">
              <w:rPr>
                <w:rFonts w:eastAsia="Times New Roman" w:cs="Calibri"/>
                <w:color w:val="000000"/>
                <w:lang w:val="en-US"/>
              </w:rPr>
              <w:t xml:space="preserve">Deuteronomy – III – “Gratitude and Discipline” </w:t>
            </w:r>
          </w:p>
          <w:p w14:paraId="33CABD8C" w14:textId="77777777" w:rsidR="004E68BA" w:rsidRPr="00985EC8" w:rsidRDefault="004E68BA" w:rsidP="00E924C9">
            <w:pPr>
              <w:jc w:val="center"/>
              <w:rPr>
                <w:rFonts w:eastAsia="Times New Roman"/>
                <w:b/>
                <w:bCs/>
                <w:color w:val="000000"/>
                <w:highlight w:val="yellow"/>
                <w:lang w:val="en-US"/>
              </w:rPr>
            </w:pPr>
            <w:r w:rsidRPr="00985EC8">
              <w:rPr>
                <w:rFonts w:cs="Calibri"/>
                <w:lang w:val="en-US"/>
              </w:rPr>
              <w:t xml:space="preserve"> </w:t>
            </w:r>
            <w:r w:rsidRPr="00985EC8">
              <w:rPr>
                <w:rFonts w:cs="Calibri"/>
                <w:b/>
                <w:bCs/>
                <w:lang w:val="en-US"/>
              </w:rPr>
              <w:t>pp. 3-70</w:t>
            </w:r>
          </w:p>
        </w:tc>
        <w:tc>
          <w:tcPr>
            <w:tcW w:w="4999" w:type="dxa"/>
          </w:tcPr>
          <w:p w14:paraId="03D664C0" w14:textId="77777777" w:rsidR="004E68BA" w:rsidRPr="00985EC8" w:rsidRDefault="004E68BA" w:rsidP="00E924C9">
            <w:pPr>
              <w:jc w:val="center"/>
              <w:rPr>
                <w:rFonts w:eastAsia="Calibri" w:cs="Calibri"/>
                <w:b/>
                <w:bCs/>
                <w:color w:val="000000"/>
                <w:u w:val="single"/>
                <w:lang w:val="en-US"/>
              </w:rPr>
            </w:pPr>
            <w:r w:rsidRPr="00985EC8">
              <w:rPr>
                <w:rFonts w:eastAsia="Calibri" w:cs="Calibri"/>
                <w:b/>
                <w:bCs/>
                <w:color w:val="000000"/>
                <w:u w:val="single"/>
                <w:lang w:val="en-US"/>
              </w:rPr>
              <w:t>Ramban: Deuteronomy Commentary on the Torah</w:t>
            </w:r>
          </w:p>
          <w:p w14:paraId="52E3D8C4" w14:textId="77777777" w:rsidR="004E68BA" w:rsidRPr="00985EC8" w:rsidRDefault="004E68BA" w:rsidP="00E924C9">
            <w:pPr>
              <w:jc w:val="center"/>
              <w:rPr>
                <w:rFonts w:eastAsia="Calibri" w:cs="Calibri"/>
                <w:color w:val="000000"/>
                <w:lang w:val="en-US"/>
              </w:rPr>
            </w:pPr>
            <w:r w:rsidRPr="00985EC8">
              <w:rPr>
                <w:rFonts w:eastAsia="Calibri" w:cs="Calibri"/>
                <w:color w:val="000000"/>
                <w:lang w:val="en-US"/>
              </w:rPr>
              <w:t xml:space="preserve">Translated and Annotated by </w:t>
            </w:r>
          </w:p>
          <w:p w14:paraId="09FFA7D4" w14:textId="77777777" w:rsidR="004E68BA" w:rsidRPr="00985EC8" w:rsidRDefault="004E68BA" w:rsidP="00E924C9">
            <w:pPr>
              <w:jc w:val="center"/>
              <w:rPr>
                <w:rFonts w:eastAsia="Calibri" w:cs="Calibri"/>
                <w:color w:val="000000"/>
                <w:lang w:val="en-US"/>
              </w:rPr>
            </w:pPr>
            <w:r w:rsidRPr="00985EC8">
              <w:rPr>
                <w:rFonts w:eastAsia="Calibri" w:cs="Calibri"/>
                <w:color w:val="000000"/>
                <w:lang w:val="en-US"/>
              </w:rPr>
              <w:t xml:space="preserve">Rabbi Dr. Charles Chavel </w:t>
            </w:r>
          </w:p>
          <w:p w14:paraId="2FD63494" w14:textId="77777777" w:rsidR="004E68BA" w:rsidRPr="00985EC8" w:rsidRDefault="004E68BA" w:rsidP="00E924C9">
            <w:pPr>
              <w:jc w:val="center"/>
              <w:rPr>
                <w:rFonts w:eastAsia="Calibri" w:cs="Calibri"/>
                <w:color w:val="000000"/>
                <w:lang w:val="en-US"/>
              </w:rPr>
            </w:pPr>
            <w:r w:rsidRPr="00985EC8">
              <w:rPr>
                <w:rFonts w:eastAsia="Calibri" w:cs="Calibri"/>
                <w:color w:val="000000"/>
                <w:lang w:val="en-US"/>
              </w:rPr>
              <w:t xml:space="preserve">Published by Shilo Publishing House, Inc. </w:t>
            </w:r>
          </w:p>
          <w:p w14:paraId="47ABCCF5" w14:textId="77777777" w:rsidR="004E68BA" w:rsidRPr="00985EC8" w:rsidRDefault="004E68BA" w:rsidP="00E924C9">
            <w:pPr>
              <w:jc w:val="center"/>
              <w:rPr>
                <w:rFonts w:eastAsia="Calibri" w:cs="Calibri"/>
                <w:color w:val="000000"/>
                <w:lang w:val="en-US"/>
              </w:rPr>
            </w:pPr>
            <w:r w:rsidRPr="00985EC8">
              <w:rPr>
                <w:rFonts w:eastAsia="Calibri" w:cs="Calibri"/>
                <w:color w:val="000000"/>
                <w:lang w:val="en-US"/>
              </w:rPr>
              <w:t xml:space="preserve">(New York, 1976) </w:t>
            </w:r>
          </w:p>
          <w:p w14:paraId="24E2BFE0" w14:textId="77777777" w:rsidR="004E68BA" w:rsidRPr="00985EC8" w:rsidRDefault="004E68BA" w:rsidP="00E924C9">
            <w:pPr>
              <w:jc w:val="center"/>
              <w:rPr>
                <w:rFonts w:eastAsia="Times New Roman" w:cs="Calibri"/>
                <w:b/>
                <w:bCs/>
                <w:color w:val="000000"/>
                <w:lang w:val="en-US"/>
              </w:rPr>
            </w:pPr>
            <w:r w:rsidRPr="00985EC8">
              <w:rPr>
                <w:rFonts w:eastAsia="Calibri" w:cs="Calibri"/>
                <w:b/>
                <w:bCs/>
                <w:color w:val="000000"/>
                <w:lang w:val="en-US"/>
              </w:rPr>
              <w:t>pp. 94 - 113</w:t>
            </w:r>
          </w:p>
        </w:tc>
      </w:tr>
      <w:bookmarkEnd w:id="1"/>
    </w:tbl>
    <w:p w14:paraId="5100A6B7" w14:textId="77777777" w:rsidR="00B322F3" w:rsidRPr="00985EC8" w:rsidRDefault="00B322F3" w:rsidP="00B322F3">
      <w:pPr>
        <w:pBdr>
          <w:bottom w:val="double" w:sz="4" w:space="1" w:color="auto"/>
        </w:pBdr>
        <w:jc w:val="center"/>
        <w:rPr>
          <w:rFonts w:asciiTheme="minorHAnsi" w:eastAsia="Times New Roman" w:hAnsiTheme="minorHAnsi" w:cstheme="minorHAnsi"/>
          <w:b/>
          <w:bCs/>
          <w:color w:val="000000"/>
          <w:sz w:val="28"/>
          <w:szCs w:val="28"/>
          <w:lang w:val="en-AU" w:bidi="he-IL"/>
        </w:rPr>
      </w:pPr>
    </w:p>
    <w:p w14:paraId="21089EBD" w14:textId="77777777" w:rsidR="00B322F3" w:rsidRPr="00985EC8" w:rsidRDefault="00B322F3" w:rsidP="00B322F3">
      <w:pPr>
        <w:rPr>
          <w:rFonts w:asciiTheme="minorHAnsi" w:eastAsia="Times New Roman" w:hAnsiTheme="minorHAnsi" w:cstheme="minorHAnsi"/>
          <w:b/>
          <w:bCs/>
          <w:color w:val="000000"/>
          <w:sz w:val="16"/>
          <w:szCs w:val="16"/>
          <w:lang w:bidi="he-IL"/>
        </w:rPr>
      </w:pPr>
    </w:p>
    <w:p w14:paraId="6DC0E1CE" w14:textId="4C623721" w:rsidR="00812A14" w:rsidRPr="00985EC8" w:rsidRDefault="00812A14" w:rsidP="00B322F3">
      <w:pPr>
        <w:pStyle w:val="Heading2"/>
        <w:rPr>
          <w:rFonts w:eastAsia="Calibri"/>
          <w:lang w:val="en-AU" w:bidi="he-IL"/>
        </w:rPr>
      </w:pPr>
      <w:r w:rsidRPr="00985EC8">
        <w:rPr>
          <w:rFonts w:eastAsia="Calibri"/>
          <w:lang w:val="en-AU" w:bidi="he-IL"/>
        </w:rPr>
        <w:t>Contents</w:t>
      </w:r>
      <w:r w:rsidR="00A41036" w:rsidRPr="00985EC8">
        <w:rPr>
          <w:rFonts w:eastAsia="Calibri"/>
          <w:lang w:val="en-AU" w:bidi="he-IL"/>
        </w:rPr>
        <w:t xml:space="preserve"> </w:t>
      </w:r>
      <w:r w:rsidRPr="00985EC8">
        <w:rPr>
          <w:rFonts w:eastAsia="Calibri"/>
          <w:lang w:val="en-AU" w:bidi="he-IL"/>
        </w:rPr>
        <w:t>of</w:t>
      </w:r>
      <w:r w:rsidR="00A41036" w:rsidRPr="00985EC8">
        <w:rPr>
          <w:rFonts w:eastAsia="Calibri"/>
          <w:lang w:val="en-AU" w:bidi="he-IL"/>
        </w:rPr>
        <w:t xml:space="preserve"> </w:t>
      </w:r>
      <w:r w:rsidRPr="00985EC8">
        <w:rPr>
          <w:rFonts w:eastAsia="Calibri"/>
          <w:lang w:val="en-AU" w:bidi="he-IL"/>
        </w:rPr>
        <w:t>the</w:t>
      </w:r>
      <w:r w:rsidR="00A41036" w:rsidRPr="00985EC8">
        <w:rPr>
          <w:rFonts w:eastAsia="Calibri"/>
          <w:lang w:val="en-AU" w:bidi="he-IL"/>
        </w:rPr>
        <w:t xml:space="preserve"> </w:t>
      </w:r>
      <w:r w:rsidRPr="00985EC8">
        <w:rPr>
          <w:rFonts w:eastAsia="Calibri"/>
          <w:lang w:val="en-AU" w:bidi="he-IL"/>
        </w:rPr>
        <w:t>Torah</w:t>
      </w:r>
      <w:r w:rsidR="00A41036" w:rsidRPr="00985EC8">
        <w:rPr>
          <w:rFonts w:eastAsia="Calibri"/>
          <w:lang w:val="en-AU" w:bidi="he-IL"/>
        </w:rPr>
        <w:t xml:space="preserve"> </w:t>
      </w:r>
      <w:r w:rsidRPr="00985EC8">
        <w:rPr>
          <w:rFonts w:eastAsia="Calibri"/>
          <w:lang w:val="en-AU" w:bidi="he-IL"/>
        </w:rPr>
        <w:t>Seder</w:t>
      </w:r>
    </w:p>
    <w:p w14:paraId="5D3AEDE6" w14:textId="38C57C87" w:rsidR="00DF626A" w:rsidRPr="00985EC8" w:rsidRDefault="00DF626A" w:rsidP="00A54BDC">
      <w:pPr>
        <w:jc w:val="center"/>
        <w:rPr>
          <w:rFonts w:asciiTheme="minorHAnsi" w:eastAsia="Calibri" w:hAnsiTheme="minorHAnsi" w:cstheme="minorHAnsi"/>
          <w:b/>
          <w:bCs/>
          <w:color w:val="000000"/>
          <w:sz w:val="16"/>
          <w:szCs w:val="16"/>
          <w:lang w:val="en-AU" w:bidi="he-IL"/>
        </w:rPr>
      </w:pPr>
    </w:p>
    <w:p w14:paraId="414CC0B7" w14:textId="34BB2FA4" w:rsidR="00DF626A" w:rsidRPr="002C4887" w:rsidRDefault="00DF626A" w:rsidP="00A54BDC">
      <w:pPr>
        <w:numPr>
          <w:ilvl w:val="0"/>
          <w:numId w:val="2"/>
        </w:numPr>
        <w:rPr>
          <w:rFonts w:asciiTheme="minorHAnsi" w:eastAsia="Times New Roman" w:hAnsiTheme="minorHAnsi" w:cstheme="minorHAnsi"/>
          <w:color w:val="000000"/>
        </w:rPr>
      </w:pPr>
      <w:r w:rsidRPr="002C4887">
        <w:rPr>
          <w:rFonts w:asciiTheme="minorHAnsi" w:eastAsia="Times New Roman" w:hAnsiTheme="minorHAnsi" w:cstheme="minorHAnsi"/>
          <w:color w:val="000000"/>
        </w:rPr>
        <w:t>The</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Blessings</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of</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Obedience</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Deut.</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7:12-16</w:t>
      </w:r>
    </w:p>
    <w:p w14:paraId="388A08A5" w14:textId="72DD0098" w:rsidR="00DF626A" w:rsidRPr="002C4887" w:rsidRDefault="00DF626A" w:rsidP="00A54BDC">
      <w:pPr>
        <w:numPr>
          <w:ilvl w:val="0"/>
          <w:numId w:val="2"/>
        </w:numPr>
        <w:rPr>
          <w:rFonts w:asciiTheme="minorHAnsi" w:eastAsia="Times New Roman" w:hAnsiTheme="minorHAnsi" w:cstheme="minorHAnsi"/>
          <w:color w:val="000000"/>
        </w:rPr>
      </w:pPr>
      <w:r w:rsidRPr="002C4887">
        <w:rPr>
          <w:rFonts w:asciiTheme="minorHAnsi" w:eastAsia="Times New Roman" w:hAnsiTheme="minorHAnsi" w:cstheme="minorHAnsi"/>
          <w:color w:val="000000"/>
        </w:rPr>
        <w:t>Israel’s</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Struggle</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with</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the</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Canaanite</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Nations</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Deut.</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7:17-26</w:t>
      </w:r>
    </w:p>
    <w:p w14:paraId="227A6574" w14:textId="1A515A17" w:rsidR="00DF626A" w:rsidRPr="002C4887" w:rsidRDefault="00DF626A" w:rsidP="00A54BDC">
      <w:pPr>
        <w:numPr>
          <w:ilvl w:val="0"/>
          <w:numId w:val="2"/>
        </w:numPr>
        <w:rPr>
          <w:rFonts w:asciiTheme="minorHAnsi" w:eastAsia="Times New Roman" w:hAnsiTheme="minorHAnsi" w:cstheme="minorHAnsi"/>
          <w:color w:val="000000"/>
        </w:rPr>
      </w:pPr>
      <w:r w:rsidRPr="002C4887">
        <w:rPr>
          <w:rFonts w:asciiTheme="minorHAnsi" w:eastAsia="Times New Roman" w:hAnsiTheme="minorHAnsi" w:cstheme="minorHAnsi"/>
          <w:color w:val="000000"/>
        </w:rPr>
        <w:t>Fatherly</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Discipline</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of</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G-d</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The</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Lessons</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of</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the</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Wilderness</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Deut.</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8:1-6</w:t>
      </w:r>
    </w:p>
    <w:p w14:paraId="4C92DFDE" w14:textId="627B7780" w:rsidR="00DF626A" w:rsidRPr="002C4887" w:rsidRDefault="00DF626A" w:rsidP="00A54BDC">
      <w:pPr>
        <w:numPr>
          <w:ilvl w:val="0"/>
          <w:numId w:val="2"/>
        </w:numPr>
        <w:rPr>
          <w:rFonts w:asciiTheme="minorHAnsi" w:eastAsia="Times New Roman" w:hAnsiTheme="minorHAnsi" w:cstheme="minorHAnsi"/>
          <w:color w:val="000000"/>
        </w:rPr>
      </w:pPr>
      <w:r w:rsidRPr="002C4887">
        <w:rPr>
          <w:rFonts w:asciiTheme="minorHAnsi" w:eastAsia="Times New Roman" w:hAnsiTheme="minorHAnsi" w:cstheme="minorHAnsi"/>
          <w:color w:val="000000"/>
        </w:rPr>
        <w:t>This</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Fatherly</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Discipline</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of</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G-d</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it</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is</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necessary</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to</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keep</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vividly</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in</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mind;</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lest,</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in</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the</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plenty</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of</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the</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Land,</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G-d</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be</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forgotten</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Deut.</w:t>
      </w:r>
      <w:r w:rsidR="00A41036" w:rsidRPr="002C4887">
        <w:rPr>
          <w:rFonts w:asciiTheme="minorHAnsi" w:eastAsia="Times New Roman" w:hAnsiTheme="minorHAnsi" w:cstheme="minorHAnsi"/>
          <w:color w:val="000000"/>
        </w:rPr>
        <w:t xml:space="preserve"> </w:t>
      </w:r>
      <w:r w:rsidRPr="002C4887">
        <w:rPr>
          <w:rFonts w:asciiTheme="minorHAnsi" w:eastAsia="Times New Roman" w:hAnsiTheme="minorHAnsi" w:cstheme="minorHAnsi"/>
          <w:color w:val="000000"/>
        </w:rPr>
        <w:t>8:7-20</w:t>
      </w:r>
    </w:p>
    <w:p w14:paraId="3EB0F5CD" w14:textId="4D39C5EE" w:rsidR="009B5E02" w:rsidRPr="002C4887" w:rsidRDefault="009B5E02" w:rsidP="009B5E02">
      <w:pPr>
        <w:pStyle w:val="ListParagraph"/>
        <w:numPr>
          <w:ilvl w:val="0"/>
          <w:numId w:val="2"/>
        </w:numPr>
        <w:rPr>
          <w:rFonts w:asciiTheme="minorHAnsi" w:eastAsia="Times New Roman" w:hAnsiTheme="minorHAnsi" w:cstheme="minorHAnsi"/>
          <w:color w:val="000000"/>
          <w:sz w:val="20"/>
          <w:szCs w:val="20"/>
          <w:lang w:bidi="he-IL"/>
        </w:rPr>
      </w:pPr>
      <w:r w:rsidRPr="002C4887">
        <w:rPr>
          <w:rFonts w:asciiTheme="minorHAnsi" w:eastAsia="Times New Roman" w:hAnsiTheme="minorHAnsi" w:cstheme="minorHAnsi"/>
          <w:color w:val="000000"/>
          <w:szCs w:val="22"/>
          <w:lang w:bidi="he-IL"/>
        </w:rPr>
        <w:t>Israel’s Victory Due to G-d – Deuteronomy 9:1-7</w:t>
      </w:r>
    </w:p>
    <w:p w14:paraId="2AA3E2C2" w14:textId="68BA287A" w:rsidR="009B5E02" w:rsidRPr="002C4887" w:rsidRDefault="009B5E02" w:rsidP="009B5E02">
      <w:pPr>
        <w:pStyle w:val="ListParagraph"/>
        <w:numPr>
          <w:ilvl w:val="0"/>
          <w:numId w:val="2"/>
        </w:numPr>
        <w:rPr>
          <w:rFonts w:asciiTheme="minorHAnsi" w:eastAsia="Times New Roman" w:hAnsiTheme="minorHAnsi" w:cstheme="minorHAnsi"/>
          <w:color w:val="000000"/>
          <w:sz w:val="20"/>
          <w:szCs w:val="20"/>
          <w:lang w:bidi="he-IL"/>
        </w:rPr>
      </w:pPr>
      <w:r w:rsidRPr="002C4887">
        <w:rPr>
          <w:rFonts w:asciiTheme="minorHAnsi" w:eastAsia="Times New Roman" w:hAnsiTheme="minorHAnsi" w:cstheme="minorHAnsi"/>
          <w:color w:val="000000"/>
          <w:szCs w:val="22"/>
          <w:lang w:bidi="he-IL"/>
        </w:rPr>
        <w:t>Proof From History of Israel’s Rebellion – Deuteronomy 9:8-29</w:t>
      </w:r>
    </w:p>
    <w:p w14:paraId="39A3217D" w14:textId="77777777" w:rsidR="00DF626A" w:rsidRPr="00985EC8" w:rsidRDefault="00DF626A" w:rsidP="00A54BDC">
      <w:pPr>
        <w:pBdr>
          <w:bottom w:val="double" w:sz="6" w:space="1" w:color="auto"/>
        </w:pBdr>
        <w:rPr>
          <w:rFonts w:asciiTheme="minorHAnsi" w:hAnsiTheme="minorHAnsi" w:cstheme="minorHAnsi"/>
          <w:sz w:val="16"/>
          <w:szCs w:val="16"/>
        </w:rPr>
      </w:pPr>
    </w:p>
    <w:p w14:paraId="0A844C56" w14:textId="60BC3962" w:rsidR="00DF626A" w:rsidRPr="00985EC8" w:rsidRDefault="00B544F1" w:rsidP="006E0318">
      <w:pPr>
        <w:pStyle w:val="Heading1"/>
        <w:rPr>
          <w:rFonts w:eastAsia="Times New Roman"/>
        </w:rPr>
      </w:pPr>
      <w:r w:rsidRPr="00985EC8">
        <w:rPr>
          <w:rFonts w:eastAsia="Times New Roman"/>
          <w:bCs/>
          <w:lang w:val="en-AU" w:bidi="he-IL"/>
        </w:rPr>
        <w:t>J</w:t>
      </w:r>
      <w:r w:rsidR="006E0318" w:rsidRPr="00985EC8">
        <w:rPr>
          <w:rFonts w:eastAsia="Times New Roman"/>
          <w:bCs/>
          <w:lang w:val="en-AU" w:bidi="he-IL"/>
        </w:rPr>
        <w:t>PS</w:t>
      </w:r>
      <w:r w:rsidR="00A41036" w:rsidRPr="00985EC8">
        <w:rPr>
          <w:rFonts w:eastAsia="Times New Roman"/>
          <w:lang w:val="en-AU" w:bidi="he-IL"/>
        </w:rPr>
        <w:t xml:space="preserve"> </w:t>
      </w:r>
      <w:r w:rsidR="00812A14" w:rsidRPr="00985EC8">
        <w:rPr>
          <w:rFonts w:eastAsia="Times New Roman"/>
          <w:lang w:val="en-AU" w:bidi="he-IL"/>
        </w:rPr>
        <w:t>&amp;</w:t>
      </w:r>
      <w:r w:rsidR="00A41036" w:rsidRPr="00985EC8">
        <w:rPr>
          <w:rFonts w:eastAsia="Times New Roman"/>
          <w:lang w:val="en-AU" w:bidi="he-IL"/>
        </w:rPr>
        <w:t xml:space="preserve"> </w:t>
      </w:r>
      <w:r w:rsidR="00812A14" w:rsidRPr="00985EC8">
        <w:rPr>
          <w:rFonts w:eastAsia="Times New Roman"/>
          <w:lang w:val="en-AU" w:bidi="he-IL"/>
        </w:rPr>
        <w:t>Targum</w:t>
      </w:r>
      <w:r w:rsidR="00A41036" w:rsidRPr="00985EC8">
        <w:rPr>
          <w:rFonts w:eastAsia="Times New Roman"/>
          <w:lang w:val="en-AU" w:bidi="he-IL"/>
        </w:rPr>
        <w:t xml:space="preserve"> </w:t>
      </w:r>
      <w:r w:rsidR="00812A14" w:rsidRPr="00985EC8">
        <w:rPr>
          <w:rFonts w:eastAsia="Times New Roman"/>
          <w:lang w:val="en-AU" w:bidi="he-IL"/>
        </w:rPr>
        <w:t>Pseudo</w:t>
      </w:r>
      <w:r w:rsidR="00A41036" w:rsidRPr="00985EC8">
        <w:rPr>
          <w:rFonts w:eastAsia="Times New Roman"/>
          <w:lang w:val="en-AU" w:bidi="he-IL"/>
        </w:rPr>
        <w:t xml:space="preserve"> </w:t>
      </w:r>
      <w:r w:rsidR="00812A14" w:rsidRPr="00985EC8">
        <w:rPr>
          <w:rFonts w:eastAsia="Times New Roman"/>
          <w:lang w:val="en-AU" w:bidi="he-IL"/>
        </w:rPr>
        <w:t>Jonathan</w:t>
      </w:r>
      <w:r w:rsidR="006E0318" w:rsidRPr="00985EC8">
        <w:rPr>
          <w:rFonts w:eastAsia="Times New Roman"/>
          <w:b w:val="0"/>
          <w:lang w:val="en-AU" w:bidi="he-IL"/>
        </w:rPr>
        <w:t xml:space="preserve"> </w:t>
      </w:r>
      <w:r w:rsidR="00812A14" w:rsidRPr="00985EC8">
        <w:rPr>
          <w:rFonts w:eastAsia="Times New Roman"/>
          <w:lang w:val="en-AU" w:bidi="he-IL"/>
        </w:rPr>
        <w:t>for:</w:t>
      </w:r>
      <w:r w:rsidR="00A41036" w:rsidRPr="00985EC8">
        <w:rPr>
          <w:rFonts w:eastAsia="Times New Roman"/>
          <w:lang w:bidi="he-IL"/>
        </w:rPr>
        <w:t xml:space="preserve"> </w:t>
      </w:r>
      <w:r w:rsidR="0043718E" w:rsidRPr="00985EC8">
        <w:rPr>
          <w:rFonts w:eastAsia="Times New Roman"/>
          <w:bCs/>
          <w:lang w:val="en-AU"/>
        </w:rPr>
        <w:t>Devarim</w:t>
      </w:r>
      <w:r w:rsidR="00A41036" w:rsidRPr="00985EC8">
        <w:rPr>
          <w:rFonts w:eastAsia="Times New Roman"/>
          <w:lang w:val="en-AU"/>
        </w:rPr>
        <w:t xml:space="preserve"> </w:t>
      </w:r>
      <w:r w:rsidR="00DF626A" w:rsidRPr="00985EC8">
        <w:rPr>
          <w:rFonts w:eastAsia="Times New Roman"/>
          <w:lang w:val="en-AU"/>
        </w:rPr>
        <w:t>(Deut</w:t>
      </w:r>
      <w:r w:rsidR="005A7020" w:rsidRPr="00985EC8">
        <w:rPr>
          <w:rFonts w:eastAsia="Times New Roman"/>
          <w:lang w:val="en-AU"/>
        </w:rPr>
        <w:t>eronomy</w:t>
      </w:r>
      <w:r w:rsidR="00DF626A" w:rsidRPr="00985EC8">
        <w:rPr>
          <w:rFonts w:eastAsia="Times New Roman"/>
          <w:lang w:val="en-AU"/>
        </w:rPr>
        <w:t>)</w:t>
      </w:r>
      <w:r w:rsidR="00A41036" w:rsidRPr="00985EC8">
        <w:rPr>
          <w:rFonts w:eastAsia="Times New Roman"/>
          <w:lang w:val="en-AU"/>
        </w:rPr>
        <w:t xml:space="preserve"> </w:t>
      </w:r>
      <w:r w:rsidR="00DF626A" w:rsidRPr="00985EC8">
        <w:rPr>
          <w:rFonts w:eastAsia="Times New Roman"/>
          <w:lang w:val="en-AU"/>
        </w:rPr>
        <w:t>7:12</w:t>
      </w:r>
      <w:r w:rsidR="00A41036" w:rsidRPr="00985EC8">
        <w:rPr>
          <w:rFonts w:eastAsia="Times New Roman"/>
          <w:lang w:val="en-AU"/>
        </w:rPr>
        <w:t xml:space="preserve"> </w:t>
      </w:r>
      <w:r w:rsidR="00DF626A" w:rsidRPr="00985EC8">
        <w:rPr>
          <w:rFonts w:eastAsia="Times New Roman"/>
          <w:lang w:val="en-AU"/>
        </w:rPr>
        <w:t>-</w:t>
      </w:r>
      <w:r w:rsidR="00A41036" w:rsidRPr="00985EC8">
        <w:rPr>
          <w:rFonts w:eastAsia="Times New Roman"/>
          <w:lang w:val="en-AU"/>
        </w:rPr>
        <w:t xml:space="preserve"> </w:t>
      </w:r>
      <w:r w:rsidR="006E0318" w:rsidRPr="00985EC8">
        <w:rPr>
          <w:rFonts w:eastAsia="Times New Roman"/>
          <w:lang w:val="en-AU"/>
        </w:rPr>
        <w:t>9</w:t>
      </w:r>
      <w:r w:rsidR="00DF626A" w:rsidRPr="00985EC8">
        <w:rPr>
          <w:rFonts w:eastAsia="Times New Roman"/>
          <w:lang w:val="en-AU"/>
        </w:rPr>
        <w:t>:2</w:t>
      </w:r>
      <w:r w:rsidR="006E0318" w:rsidRPr="00985EC8">
        <w:rPr>
          <w:rFonts w:eastAsia="Times New Roman"/>
          <w:lang w:val="en-AU"/>
        </w:rPr>
        <w:t>9</w:t>
      </w:r>
      <w:r w:rsidR="00DF626A" w:rsidRPr="00985EC8">
        <w:rPr>
          <w:rFonts w:eastAsia="Times New Roman"/>
          <w:cs/>
        </w:rPr>
        <w:t>‎</w:t>
      </w:r>
    </w:p>
    <w:p w14:paraId="1071242F" w14:textId="77777777" w:rsidR="00DF626A" w:rsidRPr="00985EC8" w:rsidRDefault="00DF626A" w:rsidP="00A54BDC">
      <w:pPr>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6E0318" w:rsidRPr="00985EC8" w14:paraId="59030E65" w14:textId="77777777" w:rsidTr="006E0318">
        <w:trPr>
          <w:tblHeader/>
          <w:jc w:val="center"/>
        </w:trPr>
        <w:tc>
          <w:tcPr>
            <w:tcW w:w="2500" w:type="pct"/>
            <w:tcMar>
              <w:top w:w="0" w:type="dxa"/>
              <w:left w:w="108" w:type="dxa"/>
              <w:bottom w:w="0" w:type="dxa"/>
              <w:right w:w="108" w:type="dxa"/>
            </w:tcMar>
            <w:hideMark/>
          </w:tcPr>
          <w:p w14:paraId="6C0013DD" w14:textId="77777777" w:rsidR="006E0318" w:rsidRPr="00985EC8" w:rsidRDefault="006E0318" w:rsidP="00E924C9">
            <w:pPr>
              <w:jc w:val="center"/>
              <w:rPr>
                <w:rFonts w:asciiTheme="minorHAnsi" w:eastAsia="Times New Roman" w:hAnsiTheme="minorHAnsi" w:cstheme="minorHAnsi"/>
                <w:sz w:val="24"/>
              </w:rPr>
            </w:pPr>
            <w:r w:rsidRPr="00985EC8">
              <w:rPr>
                <w:rFonts w:asciiTheme="minorHAnsi" w:eastAsia="Times New Roman" w:hAnsiTheme="minorHAnsi" w:cstheme="minorHAnsi"/>
                <w:b/>
                <w:bCs/>
                <w:sz w:val="24"/>
                <w:lang w:val="en-AU"/>
              </w:rPr>
              <w:t>JPS</w:t>
            </w:r>
          </w:p>
        </w:tc>
        <w:tc>
          <w:tcPr>
            <w:tcW w:w="2500" w:type="pct"/>
            <w:tcMar>
              <w:top w:w="0" w:type="dxa"/>
              <w:left w:w="108" w:type="dxa"/>
              <w:bottom w:w="0" w:type="dxa"/>
              <w:right w:w="108" w:type="dxa"/>
            </w:tcMar>
            <w:hideMark/>
          </w:tcPr>
          <w:p w14:paraId="5A06FC1F" w14:textId="77777777" w:rsidR="006E0318" w:rsidRPr="00985EC8" w:rsidRDefault="006E0318" w:rsidP="00E924C9">
            <w:pPr>
              <w:jc w:val="center"/>
              <w:rPr>
                <w:rFonts w:asciiTheme="minorHAnsi" w:eastAsia="Times New Roman" w:hAnsiTheme="minorHAnsi" w:cstheme="minorHAnsi"/>
                <w:sz w:val="24"/>
              </w:rPr>
            </w:pPr>
            <w:r w:rsidRPr="00985EC8">
              <w:rPr>
                <w:rFonts w:asciiTheme="minorHAnsi" w:eastAsia="Times New Roman" w:hAnsiTheme="minorHAnsi" w:cstheme="minorHAnsi"/>
                <w:b/>
                <w:bCs/>
                <w:sz w:val="24"/>
                <w:lang w:val="en-AU"/>
              </w:rPr>
              <w:t>Targum Pseudo-Jonathan</w:t>
            </w:r>
          </w:p>
        </w:tc>
      </w:tr>
      <w:tr w:rsidR="006E0318" w:rsidRPr="00985EC8" w14:paraId="63748C07" w14:textId="77777777" w:rsidTr="006E0318">
        <w:trPr>
          <w:jc w:val="center"/>
        </w:trPr>
        <w:tc>
          <w:tcPr>
            <w:tcW w:w="2500" w:type="pct"/>
            <w:tcMar>
              <w:top w:w="0" w:type="dxa"/>
              <w:left w:w="108" w:type="dxa"/>
              <w:bottom w:w="0" w:type="dxa"/>
              <w:right w:w="108" w:type="dxa"/>
            </w:tcMar>
            <w:hideMark/>
          </w:tcPr>
          <w:p w14:paraId="654C306D"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12. </w:t>
            </w:r>
            <w:r w:rsidRPr="00985EC8">
              <w:rPr>
                <w:rFonts w:asciiTheme="minorHAnsi" w:eastAsia="Times New Roman" w:hAnsiTheme="minorHAnsi" w:cstheme="minorHAnsi"/>
                <w:b/>
                <w:bCs/>
              </w:rPr>
              <w:t>And it will be, because you will heed these ordinances and keep them and perform, that the Lord, your God, will keep for you the covenant and the kindness that He swore to your forefathers</w:t>
            </w:r>
            <w:r w:rsidRPr="00985EC8">
              <w:rPr>
                <w:rFonts w:asciiTheme="minorHAnsi" w:eastAsia="Times New Roman" w:hAnsiTheme="minorHAnsi" w:cstheme="minorHAnsi"/>
              </w:rPr>
              <w:t>.</w:t>
            </w:r>
          </w:p>
        </w:tc>
        <w:tc>
          <w:tcPr>
            <w:tcW w:w="2500" w:type="pct"/>
            <w:tcMar>
              <w:top w:w="0" w:type="dxa"/>
              <w:left w:w="108" w:type="dxa"/>
              <w:bottom w:w="0" w:type="dxa"/>
              <w:right w:w="108" w:type="dxa"/>
            </w:tcMar>
            <w:hideMark/>
          </w:tcPr>
          <w:p w14:paraId="36EAA97A"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12. </w:t>
            </w:r>
            <w:r w:rsidRPr="00985EC8">
              <w:rPr>
                <w:rFonts w:asciiTheme="minorHAnsi" w:eastAsia="Times New Roman" w:hAnsiTheme="minorHAnsi" w:cstheme="minorHAnsi"/>
                <w:b/>
                <w:bCs/>
              </w:rPr>
              <w:t>If you receive these judgments, and observe and perform them, then will the LORD your God keep with you the covenant and the loving-kindness which He swore to your fathers</w:t>
            </w:r>
            <w:r w:rsidRPr="00985EC8">
              <w:rPr>
                <w:rFonts w:asciiTheme="minorHAnsi" w:eastAsia="Times New Roman" w:hAnsiTheme="minorHAnsi" w:cstheme="minorHAnsi"/>
              </w:rPr>
              <w:t>.</w:t>
            </w:r>
          </w:p>
        </w:tc>
      </w:tr>
      <w:tr w:rsidR="006E0318" w:rsidRPr="00985EC8" w14:paraId="7A374494" w14:textId="77777777" w:rsidTr="006E0318">
        <w:trPr>
          <w:jc w:val="center"/>
        </w:trPr>
        <w:tc>
          <w:tcPr>
            <w:tcW w:w="2500" w:type="pct"/>
            <w:tcMar>
              <w:top w:w="0" w:type="dxa"/>
              <w:left w:w="108" w:type="dxa"/>
              <w:bottom w:w="0" w:type="dxa"/>
              <w:right w:w="108" w:type="dxa"/>
            </w:tcMar>
            <w:hideMark/>
          </w:tcPr>
          <w:p w14:paraId="092CD92A"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13. </w:t>
            </w:r>
            <w:r w:rsidRPr="00985EC8">
              <w:rPr>
                <w:rFonts w:asciiTheme="minorHAnsi" w:eastAsia="Times New Roman" w:hAnsiTheme="minorHAnsi" w:cstheme="minorHAnsi"/>
              </w:rPr>
              <w:t>And He will love you and bless you and multiply you; He will bless the fruit of your womb and the fruit of your soil, your grain, your wine, and your oil, the offspring of your cattle and the choice of your flocks, in the land which He swore to your forefathers to give you.</w:t>
            </w:r>
          </w:p>
        </w:tc>
        <w:tc>
          <w:tcPr>
            <w:tcW w:w="2500" w:type="pct"/>
            <w:tcMar>
              <w:top w:w="0" w:type="dxa"/>
              <w:left w:w="108" w:type="dxa"/>
              <w:bottom w:w="0" w:type="dxa"/>
              <w:right w:w="108" w:type="dxa"/>
            </w:tcMar>
            <w:hideMark/>
          </w:tcPr>
          <w:p w14:paraId="1893D3F6"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13.</w:t>
            </w:r>
            <w:r w:rsidRPr="00985EC8">
              <w:rPr>
                <w:rFonts w:asciiTheme="minorHAnsi" w:eastAsia="Times New Roman" w:hAnsiTheme="minorHAnsi" w:cstheme="minorHAnsi"/>
              </w:rPr>
              <w:t xml:space="preserve"> And He will love, bless, and multiply you, and will bless the children of your wombs, the fruit of your ground, your corn, wine, and oil, the herds of your oxen, and the flocks of your sheep, on the land which He swore to your fathers to give you.</w:t>
            </w:r>
          </w:p>
        </w:tc>
      </w:tr>
      <w:tr w:rsidR="006E0318" w:rsidRPr="00985EC8" w14:paraId="3497554A" w14:textId="77777777" w:rsidTr="006E0318">
        <w:trPr>
          <w:jc w:val="center"/>
        </w:trPr>
        <w:tc>
          <w:tcPr>
            <w:tcW w:w="2500" w:type="pct"/>
            <w:tcMar>
              <w:top w:w="0" w:type="dxa"/>
              <w:left w:w="108" w:type="dxa"/>
              <w:bottom w:w="0" w:type="dxa"/>
              <w:right w:w="108" w:type="dxa"/>
            </w:tcMar>
            <w:hideMark/>
          </w:tcPr>
          <w:p w14:paraId="354ED528"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14. </w:t>
            </w:r>
            <w:r w:rsidRPr="00985EC8">
              <w:rPr>
                <w:rFonts w:asciiTheme="minorHAnsi" w:eastAsia="Times New Roman" w:hAnsiTheme="minorHAnsi" w:cstheme="minorHAnsi"/>
              </w:rPr>
              <w:t>You shall be blessed above all peoples: There will be no sterile male or barren female among you or among your livestock.</w:t>
            </w:r>
          </w:p>
        </w:tc>
        <w:tc>
          <w:tcPr>
            <w:tcW w:w="2500" w:type="pct"/>
            <w:tcMar>
              <w:top w:w="0" w:type="dxa"/>
              <w:left w:w="108" w:type="dxa"/>
              <w:bottom w:w="0" w:type="dxa"/>
              <w:right w:w="108" w:type="dxa"/>
            </w:tcMar>
            <w:hideMark/>
          </w:tcPr>
          <w:p w14:paraId="2C542EE2"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14. </w:t>
            </w:r>
            <w:r w:rsidRPr="00985EC8">
              <w:rPr>
                <w:rFonts w:asciiTheme="minorHAnsi" w:eastAsia="Times New Roman" w:hAnsiTheme="minorHAnsi" w:cstheme="minorHAnsi"/>
              </w:rPr>
              <w:t>More blessed will you be than all peoples; there will not be among you barren men or women, nor your cattle (be wanting) in wool, or milk, or offspring.</w:t>
            </w:r>
          </w:p>
        </w:tc>
      </w:tr>
      <w:tr w:rsidR="006E0318" w:rsidRPr="00985EC8" w14:paraId="57969699" w14:textId="77777777" w:rsidTr="006E0318">
        <w:trPr>
          <w:jc w:val="center"/>
        </w:trPr>
        <w:tc>
          <w:tcPr>
            <w:tcW w:w="2500" w:type="pct"/>
            <w:tcMar>
              <w:top w:w="0" w:type="dxa"/>
              <w:left w:w="108" w:type="dxa"/>
              <w:bottom w:w="0" w:type="dxa"/>
              <w:right w:w="108" w:type="dxa"/>
            </w:tcMar>
            <w:hideMark/>
          </w:tcPr>
          <w:p w14:paraId="2CAFD2C6"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15. </w:t>
            </w:r>
            <w:r w:rsidRPr="00985EC8">
              <w:rPr>
                <w:rFonts w:asciiTheme="minorHAnsi" w:eastAsia="Times New Roman" w:hAnsiTheme="minorHAnsi" w:cstheme="minorHAnsi"/>
              </w:rPr>
              <w:t>And the Lord will remove from you all illness, and all of the evil diseases of Egypt which you knew, He will not set upon you, but He will lay them upon all your enemies.</w:t>
            </w:r>
          </w:p>
        </w:tc>
        <w:tc>
          <w:tcPr>
            <w:tcW w:w="2500" w:type="pct"/>
            <w:tcMar>
              <w:top w:w="0" w:type="dxa"/>
              <w:left w:w="108" w:type="dxa"/>
              <w:bottom w:w="0" w:type="dxa"/>
              <w:right w:w="108" w:type="dxa"/>
            </w:tcMar>
            <w:hideMark/>
          </w:tcPr>
          <w:p w14:paraId="7035B611"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15. </w:t>
            </w:r>
            <w:r w:rsidRPr="00985EC8">
              <w:rPr>
                <w:rFonts w:asciiTheme="minorHAnsi" w:eastAsia="Times New Roman" w:hAnsiTheme="minorHAnsi" w:cstheme="minorHAnsi"/>
              </w:rPr>
              <w:t>And the LORD will put away from you all the diseases and evil plagues that He sent upon Mizraim which you have known; He will not put them upon you, but will send them forth upon all your enemies.</w:t>
            </w:r>
          </w:p>
        </w:tc>
      </w:tr>
      <w:tr w:rsidR="006E0318" w:rsidRPr="00985EC8" w14:paraId="42C10BDB" w14:textId="77777777" w:rsidTr="006E0318">
        <w:trPr>
          <w:jc w:val="center"/>
        </w:trPr>
        <w:tc>
          <w:tcPr>
            <w:tcW w:w="2500" w:type="pct"/>
            <w:tcMar>
              <w:top w:w="0" w:type="dxa"/>
              <w:left w:w="108" w:type="dxa"/>
              <w:bottom w:w="0" w:type="dxa"/>
              <w:right w:w="108" w:type="dxa"/>
            </w:tcMar>
            <w:hideMark/>
          </w:tcPr>
          <w:p w14:paraId="471C3F21"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16. </w:t>
            </w:r>
            <w:r w:rsidRPr="00985EC8">
              <w:rPr>
                <w:rFonts w:asciiTheme="minorHAnsi" w:eastAsia="Times New Roman" w:hAnsiTheme="minorHAnsi" w:cstheme="minorHAnsi"/>
              </w:rPr>
              <w:t>And you shall consume all the peoples which the Lord your God gives you; you shall not spare them, nor shall you worship their gods, for that will be a snare for you.</w:t>
            </w:r>
          </w:p>
        </w:tc>
        <w:tc>
          <w:tcPr>
            <w:tcW w:w="2500" w:type="pct"/>
            <w:tcMar>
              <w:top w:w="0" w:type="dxa"/>
              <w:left w:w="108" w:type="dxa"/>
              <w:bottom w:w="0" w:type="dxa"/>
              <w:right w:w="108" w:type="dxa"/>
            </w:tcMar>
            <w:hideMark/>
          </w:tcPr>
          <w:p w14:paraId="21AE9CC6"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16. </w:t>
            </w:r>
            <w:r w:rsidRPr="00985EC8">
              <w:rPr>
                <w:rFonts w:asciiTheme="minorHAnsi" w:eastAsia="Times New Roman" w:hAnsiTheme="minorHAnsi" w:cstheme="minorHAnsi"/>
              </w:rPr>
              <w:t>And you will consume all the nations which the LORD your God gives up to you; your eye will not spare them nor their idols, because they would be a stumbling block to you.</w:t>
            </w:r>
          </w:p>
        </w:tc>
      </w:tr>
      <w:tr w:rsidR="006E0318" w:rsidRPr="00985EC8" w14:paraId="4F5D95DA" w14:textId="77777777" w:rsidTr="006E0318">
        <w:trPr>
          <w:jc w:val="center"/>
        </w:trPr>
        <w:tc>
          <w:tcPr>
            <w:tcW w:w="2500" w:type="pct"/>
            <w:tcMar>
              <w:top w:w="0" w:type="dxa"/>
              <w:left w:w="108" w:type="dxa"/>
              <w:bottom w:w="0" w:type="dxa"/>
              <w:right w:w="108" w:type="dxa"/>
            </w:tcMar>
            <w:hideMark/>
          </w:tcPr>
          <w:p w14:paraId="02F0A5AE"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17. </w:t>
            </w:r>
            <w:r w:rsidRPr="00985EC8">
              <w:rPr>
                <w:rFonts w:asciiTheme="minorHAnsi" w:eastAsia="Times New Roman" w:hAnsiTheme="minorHAnsi" w:cstheme="minorHAnsi"/>
              </w:rPr>
              <w:t>Will you say to yourself, "These nations are more numerous than I; how will I be able to drive them out"?</w:t>
            </w:r>
          </w:p>
        </w:tc>
        <w:tc>
          <w:tcPr>
            <w:tcW w:w="2500" w:type="pct"/>
            <w:tcMar>
              <w:top w:w="0" w:type="dxa"/>
              <w:left w:w="108" w:type="dxa"/>
              <w:bottom w:w="0" w:type="dxa"/>
              <w:right w:w="108" w:type="dxa"/>
            </w:tcMar>
            <w:hideMark/>
          </w:tcPr>
          <w:p w14:paraId="6510C4DF"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17. </w:t>
            </w:r>
            <w:r w:rsidRPr="00985EC8">
              <w:rPr>
                <w:rFonts w:asciiTheme="minorHAnsi" w:eastAsia="Times New Roman" w:hAnsiTheme="minorHAnsi" w:cstheme="minorHAnsi"/>
              </w:rPr>
              <w:t xml:space="preserve">Neither say in your heart, </w:t>
            </w:r>
            <w:proofErr w:type="gramStart"/>
            <w:r w:rsidRPr="00985EC8">
              <w:rPr>
                <w:rFonts w:asciiTheme="minorHAnsi" w:eastAsia="Times New Roman" w:hAnsiTheme="minorHAnsi" w:cstheme="minorHAnsi"/>
              </w:rPr>
              <w:t>These</w:t>
            </w:r>
            <w:proofErr w:type="gramEnd"/>
            <w:r w:rsidRPr="00985EC8">
              <w:rPr>
                <w:rFonts w:asciiTheme="minorHAnsi" w:eastAsia="Times New Roman" w:hAnsiTheme="minorHAnsi" w:cstheme="minorHAnsi"/>
              </w:rPr>
              <w:t xml:space="preserve"> nations are greater and stronger than I am: how will I be able to drive them out?</w:t>
            </w:r>
          </w:p>
        </w:tc>
      </w:tr>
      <w:tr w:rsidR="006E0318" w:rsidRPr="00985EC8" w14:paraId="77E722C2" w14:textId="77777777" w:rsidTr="006E0318">
        <w:trPr>
          <w:jc w:val="center"/>
        </w:trPr>
        <w:tc>
          <w:tcPr>
            <w:tcW w:w="2500" w:type="pct"/>
            <w:tcMar>
              <w:top w:w="0" w:type="dxa"/>
              <w:left w:w="108" w:type="dxa"/>
              <w:bottom w:w="0" w:type="dxa"/>
              <w:right w:w="108" w:type="dxa"/>
            </w:tcMar>
            <w:hideMark/>
          </w:tcPr>
          <w:p w14:paraId="544A99D2"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18. </w:t>
            </w:r>
            <w:r w:rsidRPr="00985EC8">
              <w:rPr>
                <w:rFonts w:asciiTheme="minorHAnsi" w:eastAsia="Times New Roman" w:hAnsiTheme="minorHAnsi" w:cstheme="minorHAnsi"/>
              </w:rPr>
              <w:t>You shall not fear them. You shall surely remember what the Lord, your God, did to Pharaoh and to all of Egypt:</w:t>
            </w:r>
          </w:p>
        </w:tc>
        <w:tc>
          <w:tcPr>
            <w:tcW w:w="2500" w:type="pct"/>
            <w:tcMar>
              <w:top w:w="0" w:type="dxa"/>
              <w:left w:w="108" w:type="dxa"/>
              <w:bottom w:w="0" w:type="dxa"/>
              <w:right w:w="108" w:type="dxa"/>
            </w:tcMar>
            <w:hideMark/>
          </w:tcPr>
          <w:p w14:paraId="4CFBEE05"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18. </w:t>
            </w:r>
            <w:r w:rsidRPr="00985EC8">
              <w:rPr>
                <w:rFonts w:asciiTheme="minorHAnsi" w:eastAsia="Times New Roman" w:hAnsiTheme="minorHAnsi" w:cstheme="minorHAnsi"/>
              </w:rPr>
              <w:t xml:space="preserve">Be not afraid of them; remember the work of power which the LORD your God wrought upon Pharoh and all the </w:t>
            </w:r>
            <w:proofErr w:type="spellStart"/>
            <w:r w:rsidRPr="00985EC8">
              <w:rPr>
                <w:rFonts w:asciiTheme="minorHAnsi" w:eastAsia="Times New Roman" w:hAnsiTheme="minorHAnsi" w:cstheme="minorHAnsi"/>
              </w:rPr>
              <w:t>Mizraee</w:t>
            </w:r>
            <w:proofErr w:type="spellEnd"/>
            <w:r w:rsidRPr="00985EC8">
              <w:rPr>
                <w:rFonts w:asciiTheme="minorHAnsi" w:eastAsia="Times New Roman" w:hAnsiTheme="minorHAnsi" w:cstheme="minorHAnsi"/>
              </w:rPr>
              <w:t>;</w:t>
            </w:r>
          </w:p>
        </w:tc>
      </w:tr>
      <w:tr w:rsidR="006E0318" w:rsidRPr="00985EC8" w14:paraId="426A8D88" w14:textId="77777777" w:rsidTr="006E0318">
        <w:trPr>
          <w:jc w:val="center"/>
        </w:trPr>
        <w:tc>
          <w:tcPr>
            <w:tcW w:w="2500" w:type="pct"/>
            <w:tcMar>
              <w:top w:w="0" w:type="dxa"/>
              <w:left w:w="108" w:type="dxa"/>
              <w:bottom w:w="0" w:type="dxa"/>
              <w:right w:w="108" w:type="dxa"/>
            </w:tcMar>
            <w:hideMark/>
          </w:tcPr>
          <w:p w14:paraId="792D70B9"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19. </w:t>
            </w:r>
            <w:r w:rsidRPr="00985EC8">
              <w:rPr>
                <w:rFonts w:asciiTheme="minorHAnsi" w:eastAsia="Times New Roman" w:hAnsiTheme="minorHAnsi" w:cstheme="minorHAnsi"/>
              </w:rPr>
              <w:t>The great trials that your eyes saw, the signs, the wonders, the mighty hand, and the outstretched arm with which the Lord, your God, brought you out. So will the Lord, Your God, do to all the peoples you fear.</w:t>
            </w:r>
          </w:p>
        </w:tc>
        <w:tc>
          <w:tcPr>
            <w:tcW w:w="2500" w:type="pct"/>
            <w:tcMar>
              <w:top w:w="0" w:type="dxa"/>
              <w:left w:w="108" w:type="dxa"/>
              <w:bottom w:w="0" w:type="dxa"/>
              <w:right w:w="108" w:type="dxa"/>
            </w:tcMar>
            <w:hideMark/>
          </w:tcPr>
          <w:p w14:paraId="5F4A59F9"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19. </w:t>
            </w:r>
            <w:r w:rsidRPr="00985EC8">
              <w:rPr>
                <w:rFonts w:asciiTheme="minorHAnsi" w:eastAsia="Times New Roman" w:hAnsiTheme="minorHAnsi" w:cstheme="minorHAnsi"/>
              </w:rPr>
              <w:t xml:space="preserve">the great miracles which you did see with your eyes, the signs and wonders, the strength of the mighty hand, and the victory of the uplifted arm, when the LORD your God led you out free: </w:t>
            </w:r>
            <w:proofErr w:type="gramStart"/>
            <w:r w:rsidRPr="00985EC8">
              <w:rPr>
                <w:rFonts w:asciiTheme="minorHAnsi" w:eastAsia="Times New Roman" w:hAnsiTheme="minorHAnsi" w:cstheme="minorHAnsi"/>
              </w:rPr>
              <w:t>so</w:t>
            </w:r>
            <w:proofErr w:type="gramEnd"/>
            <w:r w:rsidRPr="00985EC8">
              <w:rPr>
                <w:rFonts w:asciiTheme="minorHAnsi" w:eastAsia="Times New Roman" w:hAnsiTheme="minorHAnsi" w:cstheme="minorHAnsi"/>
              </w:rPr>
              <w:t xml:space="preserve"> will the LORD your God do unto all the peoples before whom you are afraid.</w:t>
            </w:r>
          </w:p>
        </w:tc>
      </w:tr>
      <w:tr w:rsidR="006E0318" w:rsidRPr="00985EC8" w14:paraId="43FC9E9C" w14:textId="77777777" w:rsidTr="006E0318">
        <w:trPr>
          <w:jc w:val="center"/>
        </w:trPr>
        <w:tc>
          <w:tcPr>
            <w:tcW w:w="2500" w:type="pct"/>
            <w:tcMar>
              <w:top w:w="0" w:type="dxa"/>
              <w:left w:w="108" w:type="dxa"/>
              <w:bottom w:w="0" w:type="dxa"/>
              <w:right w:w="108" w:type="dxa"/>
            </w:tcMar>
            <w:hideMark/>
          </w:tcPr>
          <w:p w14:paraId="0CC47FB6"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20. </w:t>
            </w:r>
            <w:r w:rsidRPr="00985EC8">
              <w:rPr>
                <w:rFonts w:asciiTheme="minorHAnsi" w:eastAsia="Times New Roman" w:hAnsiTheme="minorHAnsi" w:cstheme="minorHAnsi"/>
              </w:rPr>
              <w:t xml:space="preserve">And </w:t>
            </w:r>
            <w:proofErr w:type="gramStart"/>
            <w:r w:rsidRPr="00985EC8">
              <w:rPr>
                <w:rFonts w:asciiTheme="minorHAnsi" w:eastAsia="Times New Roman" w:hAnsiTheme="minorHAnsi" w:cstheme="minorHAnsi"/>
              </w:rPr>
              <w:t>also</w:t>
            </w:r>
            <w:proofErr w:type="gramEnd"/>
            <w:r w:rsidRPr="00985EC8">
              <w:rPr>
                <w:rFonts w:asciiTheme="minorHAnsi" w:eastAsia="Times New Roman" w:hAnsiTheme="minorHAnsi" w:cstheme="minorHAnsi"/>
              </w:rPr>
              <w:t xml:space="preserve"> the </w:t>
            </w:r>
            <w:proofErr w:type="spellStart"/>
            <w:r w:rsidRPr="00985EC8">
              <w:rPr>
                <w:rFonts w:asciiTheme="minorHAnsi" w:eastAsia="Times New Roman" w:hAnsiTheme="minorHAnsi" w:cstheme="minorHAnsi"/>
              </w:rPr>
              <w:t>tzir'ah</w:t>
            </w:r>
            <w:proofErr w:type="spellEnd"/>
            <w:r w:rsidRPr="00985EC8">
              <w:rPr>
                <w:rFonts w:asciiTheme="minorHAnsi" w:eastAsia="Times New Roman" w:hAnsiTheme="minorHAnsi" w:cstheme="minorHAnsi"/>
              </w:rPr>
              <w:t>, the Lord, your God, will incite against them, until the survivors and those who hide from you perish.</w:t>
            </w:r>
          </w:p>
        </w:tc>
        <w:tc>
          <w:tcPr>
            <w:tcW w:w="2500" w:type="pct"/>
            <w:tcMar>
              <w:top w:w="0" w:type="dxa"/>
              <w:left w:w="108" w:type="dxa"/>
              <w:bottom w:w="0" w:type="dxa"/>
              <w:right w:w="108" w:type="dxa"/>
            </w:tcMar>
            <w:hideMark/>
          </w:tcPr>
          <w:p w14:paraId="696432C5"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20. </w:t>
            </w:r>
            <w:r w:rsidRPr="00985EC8">
              <w:rPr>
                <w:rFonts w:asciiTheme="minorHAnsi" w:eastAsia="Times New Roman" w:hAnsiTheme="minorHAnsi" w:cstheme="minorHAnsi"/>
              </w:rPr>
              <w:t>Moreover, the LORD your God will send the plague of biting hornets among you, until they who have remained will perish and disappear before you.</w:t>
            </w:r>
          </w:p>
        </w:tc>
      </w:tr>
      <w:tr w:rsidR="006E0318" w:rsidRPr="00985EC8" w14:paraId="3B89D404" w14:textId="77777777" w:rsidTr="006E0318">
        <w:trPr>
          <w:jc w:val="center"/>
        </w:trPr>
        <w:tc>
          <w:tcPr>
            <w:tcW w:w="2500" w:type="pct"/>
            <w:tcMar>
              <w:top w:w="0" w:type="dxa"/>
              <w:left w:w="108" w:type="dxa"/>
              <w:bottom w:w="0" w:type="dxa"/>
              <w:right w:w="108" w:type="dxa"/>
            </w:tcMar>
            <w:hideMark/>
          </w:tcPr>
          <w:p w14:paraId="4D5DA7DA"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21. </w:t>
            </w:r>
            <w:r w:rsidRPr="00985EC8">
              <w:rPr>
                <w:rFonts w:asciiTheme="minorHAnsi" w:eastAsia="Times New Roman" w:hAnsiTheme="minorHAnsi" w:cstheme="minorHAnsi"/>
              </w:rPr>
              <w:t xml:space="preserve">You shall not be terrified of them, for the Lord, your God, </w:t>
            </w:r>
            <w:proofErr w:type="gramStart"/>
            <w:r w:rsidRPr="00985EC8">
              <w:rPr>
                <w:rFonts w:asciiTheme="minorHAnsi" w:eastAsia="Times New Roman" w:hAnsiTheme="minorHAnsi" w:cstheme="minorHAnsi"/>
              </w:rPr>
              <w:t>Who</w:t>
            </w:r>
            <w:proofErr w:type="gramEnd"/>
            <w:r w:rsidRPr="00985EC8">
              <w:rPr>
                <w:rFonts w:asciiTheme="minorHAnsi" w:eastAsia="Times New Roman" w:hAnsiTheme="minorHAnsi" w:cstheme="minorHAnsi"/>
              </w:rPr>
              <w:t xml:space="preserve"> is in your midst, is a great and awesome God.</w:t>
            </w:r>
          </w:p>
        </w:tc>
        <w:tc>
          <w:tcPr>
            <w:tcW w:w="2500" w:type="pct"/>
            <w:tcMar>
              <w:top w:w="0" w:type="dxa"/>
              <w:left w:w="108" w:type="dxa"/>
              <w:bottom w:w="0" w:type="dxa"/>
              <w:right w:w="108" w:type="dxa"/>
            </w:tcMar>
            <w:hideMark/>
          </w:tcPr>
          <w:p w14:paraId="1CFD4697"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21. </w:t>
            </w:r>
            <w:proofErr w:type="gramStart"/>
            <w:r w:rsidRPr="00985EC8">
              <w:rPr>
                <w:rFonts w:asciiTheme="minorHAnsi" w:eastAsia="Times New Roman" w:hAnsiTheme="minorHAnsi" w:cstheme="minorHAnsi"/>
              </w:rPr>
              <w:t>Therefore</w:t>
            </w:r>
            <w:proofErr w:type="gramEnd"/>
            <w:r w:rsidRPr="00985EC8">
              <w:rPr>
                <w:rFonts w:asciiTheme="minorHAnsi" w:eastAsia="Times New Roman" w:hAnsiTheme="minorHAnsi" w:cstheme="minorHAnsi"/>
              </w:rPr>
              <w:t xml:space="preserve"> be not down-broken before them, for the Shekinah of the LORD your God is among you, the Great and Fearful God.</w:t>
            </w:r>
          </w:p>
        </w:tc>
      </w:tr>
      <w:tr w:rsidR="006E0318" w:rsidRPr="00985EC8" w14:paraId="52195F1D" w14:textId="77777777" w:rsidTr="006E0318">
        <w:trPr>
          <w:jc w:val="center"/>
        </w:trPr>
        <w:tc>
          <w:tcPr>
            <w:tcW w:w="2500" w:type="pct"/>
            <w:tcMar>
              <w:top w:w="0" w:type="dxa"/>
              <w:left w:w="108" w:type="dxa"/>
              <w:bottom w:w="0" w:type="dxa"/>
              <w:right w:w="108" w:type="dxa"/>
            </w:tcMar>
            <w:hideMark/>
          </w:tcPr>
          <w:p w14:paraId="31976A08"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22. </w:t>
            </w:r>
            <w:r w:rsidRPr="00985EC8">
              <w:rPr>
                <w:rFonts w:asciiTheme="minorHAnsi" w:eastAsia="Times New Roman" w:hAnsiTheme="minorHAnsi" w:cstheme="minorHAnsi"/>
              </w:rPr>
              <w:t>And the Lord, your God, will drive out those nations from before you, little by little. You will not be able to destroy them quickly, lest the beasts of the field outnumber you.</w:t>
            </w:r>
          </w:p>
        </w:tc>
        <w:tc>
          <w:tcPr>
            <w:tcW w:w="2500" w:type="pct"/>
            <w:tcMar>
              <w:top w:w="0" w:type="dxa"/>
              <w:left w:w="108" w:type="dxa"/>
              <w:bottom w:w="0" w:type="dxa"/>
              <w:right w:w="108" w:type="dxa"/>
            </w:tcMar>
            <w:hideMark/>
          </w:tcPr>
          <w:p w14:paraId="18CB80D0"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22. </w:t>
            </w:r>
            <w:r w:rsidRPr="00985EC8">
              <w:rPr>
                <w:rFonts w:asciiTheme="minorHAnsi" w:eastAsia="Times New Roman" w:hAnsiTheme="minorHAnsi" w:cstheme="minorHAnsi"/>
              </w:rPr>
              <w:t>But the LORD your God will make these nations depart from before you by little and little. You may not destroy them at once, lest the beasts of the field multiply against you, when they have come to devour their carcasses.</w:t>
            </w:r>
          </w:p>
        </w:tc>
      </w:tr>
      <w:tr w:rsidR="006E0318" w:rsidRPr="00985EC8" w14:paraId="13763700" w14:textId="77777777" w:rsidTr="006E0318">
        <w:trPr>
          <w:jc w:val="center"/>
        </w:trPr>
        <w:tc>
          <w:tcPr>
            <w:tcW w:w="2500" w:type="pct"/>
            <w:tcMar>
              <w:top w:w="0" w:type="dxa"/>
              <w:left w:w="108" w:type="dxa"/>
              <w:bottom w:w="0" w:type="dxa"/>
              <w:right w:w="108" w:type="dxa"/>
            </w:tcMar>
            <w:hideMark/>
          </w:tcPr>
          <w:p w14:paraId="3262B42D"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23. </w:t>
            </w:r>
            <w:r w:rsidRPr="00985EC8">
              <w:rPr>
                <w:rFonts w:asciiTheme="minorHAnsi" w:eastAsia="Times New Roman" w:hAnsiTheme="minorHAnsi" w:cstheme="minorHAnsi"/>
              </w:rPr>
              <w:t>But the Lord, your God, will deliver them to you, and He will confound them with great confusion, until they are destroyed.</w:t>
            </w:r>
          </w:p>
        </w:tc>
        <w:tc>
          <w:tcPr>
            <w:tcW w:w="2500" w:type="pct"/>
            <w:tcMar>
              <w:top w:w="0" w:type="dxa"/>
              <w:left w:w="108" w:type="dxa"/>
              <w:bottom w:w="0" w:type="dxa"/>
              <w:right w:w="108" w:type="dxa"/>
            </w:tcMar>
            <w:hideMark/>
          </w:tcPr>
          <w:p w14:paraId="0FA6F79F"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23. </w:t>
            </w:r>
            <w:r w:rsidRPr="00985EC8">
              <w:rPr>
                <w:rFonts w:asciiTheme="minorHAnsi" w:eastAsia="Times New Roman" w:hAnsiTheme="minorHAnsi" w:cstheme="minorHAnsi"/>
              </w:rPr>
              <w:t>But the LORD your God will give them up before you, and will trouble them with great trouble, until they will be consumed.</w:t>
            </w:r>
          </w:p>
        </w:tc>
      </w:tr>
      <w:tr w:rsidR="006E0318" w:rsidRPr="00985EC8" w14:paraId="20CC3061" w14:textId="77777777" w:rsidTr="006E0318">
        <w:trPr>
          <w:jc w:val="center"/>
        </w:trPr>
        <w:tc>
          <w:tcPr>
            <w:tcW w:w="2500" w:type="pct"/>
            <w:tcMar>
              <w:top w:w="0" w:type="dxa"/>
              <w:left w:w="108" w:type="dxa"/>
              <w:bottom w:w="0" w:type="dxa"/>
              <w:right w:w="108" w:type="dxa"/>
            </w:tcMar>
            <w:hideMark/>
          </w:tcPr>
          <w:p w14:paraId="3928C33B"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24. </w:t>
            </w:r>
            <w:r w:rsidRPr="00985EC8">
              <w:rPr>
                <w:rFonts w:asciiTheme="minorHAnsi" w:eastAsia="Times New Roman" w:hAnsiTheme="minorHAnsi" w:cstheme="minorHAnsi"/>
              </w:rPr>
              <w:t>And He will deliver their kings into your hand, and you will destroy their name from beneath the heavens; no man will be able to stand up before you, until you have destroyed them.</w:t>
            </w:r>
          </w:p>
        </w:tc>
        <w:tc>
          <w:tcPr>
            <w:tcW w:w="2500" w:type="pct"/>
            <w:tcMar>
              <w:top w:w="0" w:type="dxa"/>
              <w:left w:w="108" w:type="dxa"/>
              <w:bottom w:w="0" w:type="dxa"/>
              <w:right w:w="108" w:type="dxa"/>
            </w:tcMar>
            <w:hideMark/>
          </w:tcPr>
          <w:p w14:paraId="6BD68C2B"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24. </w:t>
            </w:r>
            <w:r w:rsidRPr="00985EC8">
              <w:rPr>
                <w:rFonts w:asciiTheme="minorHAnsi" w:eastAsia="Times New Roman" w:hAnsiTheme="minorHAnsi" w:cstheme="minorHAnsi"/>
              </w:rPr>
              <w:t>And He will deliver their kings into your hands, and you will destroy their names from remembrance under the whole heavens: not a man will stand before you until you have destroyed them.</w:t>
            </w:r>
          </w:p>
        </w:tc>
      </w:tr>
      <w:tr w:rsidR="006E0318" w:rsidRPr="00985EC8" w14:paraId="6C464CD0" w14:textId="77777777" w:rsidTr="006E0318">
        <w:trPr>
          <w:jc w:val="center"/>
        </w:trPr>
        <w:tc>
          <w:tcPr>
            <w:tcW w:w="2500" w:type="pct"/>
            <w:tcMar>
              <w:top w:w="0" w:type="dxa"/>
              <w:left w:w="108" w:type="dxa"/>
              <w:bottom w:w="0" w:type="dxa"/>
              <w:right w:w="108" w:type="dxa"/>
            </w:tcMar>
            <w:hideMark/>
          </w:tcPr>
          <w:p w14:paraId="5468BC4C"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25. </w:t>
            </w:r>
            <w:r w:rsidRPr="00985EC8">
              <w:rPr>
                <w:rFonts w:asciiTheme="minorHAnsi" w:eastAsia="Times New Roman" w:hAnsiTheme="minorHAnsi" w:cstheme="minorHAnsi"/>
              </w:rPr>
              <w:t>The graven images of their gods you will burn with fire; you shall not covet the silver or gold that is upon them and take it for yourself, lest you be ensnared by it, for it is an abomination to the Lord, your God.</w:t>
            </w:r>
          </w:p>
        </w:tc>
        <w:tc>
          <w:tcPr>
            <w:tcW w:w="2500" w:type="pct"/>
            <w:tcMar>
              <w:top w:w="0" w:type="dxa"/>
              <w:left w:w="108" w:type="dxa"/>
              <w:bottom w:w="0" w:type="dxa"/>
              <w:right w:w="108" w:type="dxa"/>
            </w:tcMar>
            <w:hideMark/>
          </w:tcPr>
          <w:p w14:paraId="510C9F40"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25. </w:t>
            </w:r>
            <w:r w:rsidRPr="00985EC8">
              <w:rPr>
                <w:rFonts w:asciiTheme="minorHAnsi" w:eastAsia="Times New Roman" w:hAnsiTheme="minorHAnsi" w:cstheme="minorHAnsi"/>
              </w:rPr>
              <w:t>You will burn their images with fire, nor desire the silver and gold that may be upon them, nor take them, lest through them you offend, for they are an abomination before the LORD your God.</w:t>
            </w:r>
          </w:p>
        </w:tc>
      </w:tr>
      <w:tr w:rsidR="006E0318" w:rsidRPr="00985EC8" w14:paraId="0F929AF7" w14:textId="77777777" w:rsidTr="006E0318">
        <w:trPr>
          <w:jc w:val="center"/>
        </w:trPr>
        <w:tc>
          <w:tcPr>
            <w:tcW w:w="2500" w:type="pct"/>
            <w:tcMar>
              <w:top w:w="0" w:type="dxa"/>
              <w:left w:w="108" w:type="dxa"/>
              <w:bottom w:w="0" w:type="dxa"/>
              <w:right w:w="108" w:type="dxa"/>
            </w:tcMar>
            <w:hideMark/>
          </w:tcPr>
          <w:p w14:paraId="5FFDBD59"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26. </w:t>
            </w:r>
            <w:r w:rsidRPr="00985EC8">
              <w:rPr>
                <w:rFonts w:asciiTheme="minorHAnsi" w:eastAsia="Times New Roman" w:hAnsiTheme="minorHAnsi" w:cstheme="minorHAnsi"/>
              </w:rPr>
              <w:t>Nor should you bring an abomination into your house, lest you be are to be destroyed like it, but you shall utterly detest it, and you shall utterly abhor it; for it is to be destroyed.</w:t>
            </w:r>
          </w:p>
        </w:tc>
        <w:tc>
          <w:tcPr>
            <w:tcW w:w="2500" w:type="pct"/>
            <w:tcMar>
              <w:top w:w="0" w:type="dxa"/>
              <w:left w:w="108" w:type="dxa"/>
              <w:bottom w:w="0" w:type="dxa"/>
              <w:right w:w="108" w:type="dxa"/>
            </w:tcMar>
            <w:hideMark/>
          </w:tcPr>
          <w:p w14:paraId="2455EDDA"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26. </w:t>
            </w:r>
            <w:r w:rsidRPr="00985EC8">
              <w:rPr>
                <w:rFonts w:asciiTheme="minorHAnsi" w:eastAsia="Times New Roman" w:hAnsiTheme="minorHAnsi" w:cstheme="minorHAnsi"/>
              </w:rPr>
              <w:t>Neither may you bring their abominable idols or their service vessels into your houses, that you be not accursed as they but you will utterly loathe them as a loathsome reptile, and abhor them altogether, because they are accursed.</w:t>
            </w:r>
          </w:p>
        </w:tc>
      </w:tr>
      <w:tr w:rsidR="006E0318" w:rsidRPr="00985EC8" w14:paraId="55B38176" w14:textId="77777777" w:rsidTr="006E0318">
        <w:trPr>
          <w:jc w:val="center"/>
        </w:trPr>
        <w:tc>
          <w:tcPr>
            <w:tcW w:w="2500" w:type="pct"/>
            <w:tcMar>
              <w:top w:w="0" w:type="dxa"/>
              <w:left w:w="108" w:type="dxa"/>
              <w:bottom w:w="0" w:type="dxa"/>
              <w:right w:w="108" w:type="dxa"/>
            </w:tcMar>
            <w:hideMark/>
          </w:tcPr>
          <w:p w14:paraId="064FB63F"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 </w:t>
            </w:r>
          </w:p>
        </w:tc>
        <w:tc>
          <w:tcPr>
            <w:tcW w:w="2500" w:type="pct"/>
            <w:tcMar>
              <w:top w:w="0" w:type="dxa"/>
              <w:left w:w="108" w:type="dxa"/>
              <w:bottom w:w="0" w:type="dxa"/>
              <w:right w:w="108" w:type="dxa"/>
            </w:tcMar>
            <w:hideMark/>
          </w:tcPr>
          <w:p w14:paraId="3B0F516C"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 </w:t>
            </w:r>
          </w:p>
        </w:tc>
      </w:tr>
      <w:tr w:rsidR="006E0318" w:rsidRPr="00985EC8" w14:paraId="61E600CA" w14:textId="77777777" w:rsidTr="006E0318">
        <w:trPr>
          <w:jc w:val="center"/>
        </w:trPr>
        <w:tc>
          <w:tcPr>
            <w:tcW w:w="2500" w:type="pct"/>
            <w:tcMar>
              <w:top w:w="0" w:type="dxa"/>
              <w:left w:w="108" w:type="dxa"/>
              <w:bottom w:w="0" w:type="dxa"/>
              <w:right w:w="108" w:type="dxa"/>
            </w:tcMar>
            <w:hideMark/>
          </w:tcPr>
          <w:p w14:paraId="627A74EA" w14:textId="6E6FEB62" w:rsidR="006E0318" w:rsidRPr="00985EC8" w:rsidRDefault="00207542" w:rsidP="00E924C9">
            <w:pPr>
              <w:rPr>
                <w:rFonts w:asciiTheme="minorHAnsi" w:eastAsia="Times New Roman" w:hAnsiTheme="minorHAnsi" w:cstheme="minorHAnsi"/>
              </w:rPr>
            </w:pPr>
            <w:r w:rsidRPr="00985EC8">
              <w:rPr>
                <w:rFonts w:asciiTheme="minorHAnsi" w:eastAsia="Times New Roman" w:hAnsiTheme="minorHAnsi" w:cstheme="minorHAnsi"/>
                <w:lang w:val="en-AU"/>
              </w:rPr>
              <w:t>8:</w:t>
            </w:r>
            <w:r w:rsidR="006E0318" w:rsidRPr="00985EC8">
              <w:rPr>
                <w:rFonts w:asciiTheme="minorHAnsi" w:eastAsia="Times New Roman" w:hAnsiTheme="minorHAnsi" w:cstheme="minorHAnsi"/>
                <w:lang w:val="en-AU"/>
              </w:rPr>
              <w:t xml:space="preserve">1. </w:t>
            </w:r>
            <w:r w:rsidR="006E0318" w:rsidRPr="00985EC8">
              <w:rPr>
                <w:rFonts w:asciiTheme="minorHAnsi" w:eastAsia="Times New Roman" w:hAnsiTheme="minorHAnsi" w:cstheme="minorHAnsi"/>
              </w:rPr>
              <w:t>Every commandment that I command you this day you shall keep to do, that you may live and multiply, and come and possess the land that the Lord swore to your forefathers.</w:t>
            </w:r>
          </w:p>
        </w:tc>
        <w:tc>
          <w:tcPr>
            <w:tcW w:w="2500" w:type="pct"/>
            <w:tcMar>
              <w:top w:w="0" w:type="dxa"/>
              <w:left w:w="108" w:type="dxa"/>
              <w:bottom w:w="0" w:type="dxa"/>
              <w:right w:w="108" w:type="dxa"/>
            </w:tcMar>
            <w:hideMark/>
          </w:tcPr>
          <w:p w14:paraId="0EE4282D" w14:textId="3773D5F9" w:rsidR="006E0318" w:rsidRPr="00985EC8" w:rsidRDefault="00207542" w:rsidP="00E924C9">
            <w:pPr>
              <w:rPr>
                <w:rFonts w:asciiTheme="minorHAnsi" w:eastAsia="Times New Roman" w:hAnsiTheme="minorHAnsi" w:cstheme="minorHAnsi"/>
              </w:rPr>
            </w:pPr>
            <w:r w:rsidRPr="00985EC8">
              <w:rPr>
                <w:rFonts w:asciiTheme="minorHAnsi" w:eastAsia="Times New Roman" w:hAnsiTheme="minorHAnsi" w:cstheme="minorHAnsi"/>
                <w:lang w:val="en-AU"/>
              </w:rPr>
              <w:t>8:</w:t>
            </w:r>
            <w:r w:rsidR="006E0318" w:rsidRPr="00985EC8">
              <w:rPr>
                <w:rFonts w:asciiTheme="minorHAnsi" w:eastAsia="Times New Roman" w:hAnsiTheme="minorHAnsi" w:cstheme="minorHAnsi"/>
                <w:lang w:val="en-AU"/>
              </w:rPr>
              <w:t xml:space="preserve">1. </w:t>
            </w:r>
            <w:r w:rsidR="006E0318" w:rsidRPr="00985EC8">
              <w:rPr>
                <w:rFonts w:asciiTheme="minorHAnsi" w:eastAsia="Times New Roman" w:hAnsiTheme="minorHAnsi" w:cstheme="minorHAnsi"/>
              </w:rPr>
              <w:t>Every commandment which I command you this day, observe to do, that you may live, and multiply, and go in and inherit the land which the LORD swore to your fathers.</w:t>
            </w:r>
          </w:p>
        </w:tc>
      </w:tr>
      <w:tr w:rsidR="006E0318" w:rsidRPr="00985EC8" w14:paraId="6A7A1794" w14:textId="77777777" w:rsidTr="006E0318">
        <w:trPr>
          <w:jc w:val="center"/>
        </w:trPr>
        <w:tc>
          <w:tcPr>
            <w:tcW w:w="2500" w:type="pct"/>
            <w:tcMar>
              <w:top w:w="0" w:type="dxa"/>
              <w:left w:w="108" w:type="dxa"/>
              <w:bottom w:w="0" w:type="dxa"/>
              <w:right w:w="108" w:type="dxa"/>
            </w:tcMar>
            <w:hideMark/>
          </w:tcPr>
          <w:p w14:paraId="4FB9394C"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2. </w:t>
            </w:r>
            <w:r w:rsidRPr="00985EC8">
              <w:rPr>
                <w:rFonts w:asciiTheme="minorHAnsi" w:eastAsia="Times New Roman" w:hAnsiTheme="minorHAnsi" w:cstheme="minorHAnsi"/>
              </w:rPr>
              <w:t>And you shall remember the entire way on which the Lord, your God, led you these forty years in the desert, in order to afflict you to test you, to know what is in your heart, whether you would keep His commandments or not.</w:t>
            </w:r>
          </w:p>
        </w:tc>
        <w:tc>
          <w:tcPr>
            <w:tcW w:w="2500" w:type="pct"/>
            <w:tcMar>
              <w:top w:w="0" w:type="dxa"/>
              <w:left w:w="108" w:type="dxa"/>
              <w:bottom w:w="0" w:type="dxa"/>
              <w:right w:w="108" w:type="dxa"/>
            </w:tcMar>
            <w:hideMark/>
          </w:tcPr>
          <w:p w14:paraId="0FD7F260"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2. </w:t>
            </w:r>
            <w:r w:rsidRPr="00985EC8">
              <w:rPr>
                <w:rFonts w:asciiTheme="minorHAnsi" w:eastAsia="Times New Roman" w:hAnsiTheme="minorHAnsi" w:cstheme="minorHAnsi"/>
              </w:rPr>
              <w:t>And remember all the way by which the LORD your God has led you these forty years in the wilderness, to humble and try you, to know whether you will keep His commandments or not.</w:t>
            </w:r>
          </w:p>
        </w:tc>
      </w:tr>
      <w:tr w:rsidR="006E0318" w:rsidRPr="00985EC8" w14:paraId="3B6CAC37" w14:textId="77777777" w:rsidTr="006E0318">
        <w:trPr>
          <w:jc w:val="center"/>
        </w:trPr>
        <w:tc>
          <w:tcPr>
            <w:tcW w:w="2500" w:type="pct"/>
            <w:tcMar>
              <w:top w:w="0" w:type="dxa"/>
              <w:left w:w="108" w:type="dxa"/>
              <w:bottom w:w="0" w:type="dxa"/>
              <w:right w:w="108" w:type="dxa"/>
            </w:tcMar>
            <w:hideMark/>
          </w:tcPr>
          <w:p w14:paraId="68E76646"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3. </w:t>
            </w:r>
            <w:r w:rsidRPr="00985EC8">
              <w:rPr>
                <w:rFonts w:asciiTheme="minorHAnsi" w:eastAsia="Times New Roman" w:hAnsiTheme="minorHAnsi" w:cstheme="minorHAnsi"/>
              </w:rPr>
              <w:t>And He afflicted you and let you go hungry, and then fed you with manna, which you did not know, nor did your forefathers know, so that He would make you know that man does not live by bread alone, but rather by, whatever comes forth from the mouth of the Lord does man live.</w:t>
            </w:r>
          </w:p>
        </w:tc>
        <w:tc>
          <w:tcPr>
            <w:tcW w:w="2500" w:type="pct"/>
            <w:tcMar>
              <w:top w:w="0" w:type="dxa"/>
              <w:left w:w="108" w:type="dxa"/>
              <w:bottom w:w="0" w:type="dxa"/>
              <w:right w:w="108" w:type="dxa"/>
            </w:tcMar>
            <w:hideMark/>
          </w:tcPr>
          <w:p w14:paraId="104B7FA6"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3. </w:t>
            </w:r>
            <w:r w:rsidRPr="00985EC8">
              <w:rPr>
                <w:rFonts w:asciiTheme="minorHAnsi" w:eastAsia="Times New Roman" w:hAnsiTheme="minorHAnsi" w:cstheme="minorHAnsi"/>
              </w:rPr>
              <w:t>And He humbled you and let you hunger, and fed you with the manna which you knew not, nor your fathers had known, that He might make you to know that man lives not by bread only, but by all that is created by the Word of the LORD does man live.</w:t>
            </w:r>
          </w:p>
        </w:tc>
      </w:tr>
      <w:tr w:rsidR="006E0318" w:rsidRPr="00985EC8" w14:paraId="23E8E0EB" w14:textId="77777777" w:rsidTr="006E0318">
        <w:trPr>
          <w:jc w:val="center"/>
        </w:trPr>
        <w:tc>
          <w:tcPr>
            <w:tcW w:w="2500" w:type="pct"/>
            <w:tcMar>
              <w:top w:w="0" w:type="dxa"/>
              <w:left w:w="108" w:type="dxa"/>
              <w:bottom w:w="0" w:type="dxa"/>
              <w:right w:w="108" w:type="dxa"/>
            </w:tcMar>
            <w:hideMark/>
          </w:tcPr>
          <w:p w14:paraId="53179A90"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4. </w:t>
            </w:r>
            <w:r w:rsidRPr="00985EC8">
              <w:rPr>
                <w:rFonts w:asciiTheme="minorHAnsi" w:eastAsia="Times New Roman" w:hAnsiTheme="minorHAnsi" w:cstheme="minorHAnsi"/>
              </w:rPr>
              <w:t>Your clothing did not wear out upon you, nor did your foot swell these forty years.</w:t>
            </w:r>
          </w:p>
        </w:tc>
        <w:tc>
          <w:tcPr>
            <w:tcW w:w="2500" w:type="pct"/>
            <w:tcMar>
              <w:top w:w="0" w:type="dxa"/>
              <w:left w:w="108" w:type="dxa"/>
              <w:bottom w:w="0" w:type="dxa"/>
              <w:right w:w="108" w:type="dxa"/>
            </w:tcMar>
            <w:hideMark/>
          </w:tcPr>
          <w:p w14:paraId="4B916552"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4. </w:t>
            </w:r>
            <w:r w:rsidRPr="00985EC8">
              <w:rPr>
                <w:rFonts w:asciiTheme="minorHAnsi" w:eastAsia="Times New Roman" w:hAnsiTheme="minorHAnsi" w:cstheme="minorHAnsi"/>
              </w:rPr>
              <w:t>Your raiment has not waxen old upon your bodies, and your feet have not gone without covering these forty years.</w:t>
            </w:r>
          </w:p>
        </w:tc>
      </w:tr>
      <w:tr w:rsidR="006E0318" w:rsidRPr="00985EC8" w14:paraId="596D8BFF" w14:textId="77777777" w:rsidTr="006E0318">
        <w:trPr>
          <w:jc w:val="center"/>
        </w:trPr>
        <w:tc>
          <w:tcPr>
            <w:tcW w:w="2500" w:type="pct"/>
            <w:tcMar>
              <w:top w:w="0" w:type="dxa"/>
              <w:left w:w="108" w:type="dxa"/>
              <w:bottom w:w="0" w:type="dxa"/>
              <w:right w:w="108" w:type="dxa"/>
            </w:tcMar>
            <w:hideMark/>
          </w:tcPr>
          <w:p w14:paraId="380960F4"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5. </w:t>
            </w:r>
            <w:r w:rsidRPr="00985EC8">
              <w:rPr>
                <w:rFonts w:asciiTheme="minorHAnsi" w:eastAsia="Times New Roman" w:hAnsiTheme="minorHAnsi" w:cstheme="minorHAnsi"/>
              </w:rPr>
              <w:t>You shall know in your heart, that just as a man chastises his son, so does the Lord, your God, chastise you.</w:t>
            </w:r>
          </w:p>
        </w:tc>
        <w:tc>
          <w:tcPr>
            <w:tcW w:w="2500" w:type="pct"/>
            <w:tcMar>
              <w:top w:w="0" w:type="dxa"/>
              <w:left w:w="108" w:type="dxa"/>
              <w:bottom w:w="0" w:type="dxa"/>
              <w:right w:w="108" w:type="dxa"/>
            </w:tcMar>
            <w:hideMark/>
          </w:tcPr>
          <w:p w14:paraId="5AD9325A"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5. </w:t>
            </w:r>
            <w:r w:rsidRPr="00985EC8">
              <w:rPr>
                <w:rFonts w:asciiTheme="minorHAnsi" w:eastAsia="Times New Roman" w:hAnsiTheme="minorHAnsi" w:cstheme="minorHAnsi"/>
              </w:rPr>
              <w:t>But you know with the thoughts of your hearts, that as a man regards his child, so the LORD your God has regarded you.</w:t>
            </w:r>
          </w:p>
        </w:tc>
      </w:tr>
      <w:tr w:rsidR="006E0318" w:rsidRPr="00985EC8" w14:paraId="7742B54C" w14:textId="77777777" w:rsidTr="006E0318">
        <w:trPr>
          <w:jc w:val="center"/>
        </w:trPr>
        <w:tc>
          <w:tcPr>
            <w:tcW w:w="2500" w:type="pct"/>
            <w:tcMar>
              <w:top w:w="0" w:type="dxa"/>
              <w:left w:w="108" w:type="dxa"/>
              <w:bottom w:w="0" w:type="dxa"/>
              <w:right w:w="108" w:type="dxa"/>
            </w:tcMar>
            <w:hideMark/>
          </w:tcPr>
          <w:p w14:paraId="5AA0A5A7"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6. </w:t>
            </w:r>
            <w:r w:rsidRPr="00985EC8">
              <w:rPr>
                <w:rFonts w:asciiTheme="minorHAnsi" w:eastAsia="Times New Roman" w:hAnsiTheme="minorHAnsi" w:cstheme="minorHAnsi"/>
              </w:rPr>
              <w:t>And you shall keep the commandments of the Lord your God, to go in His ways, and to fear Him.</w:t>
            </w:r>
          </w:p>
        </w:tc>
        <w:tc>
          <w:tcPr>
            <w:tcW w:w="2500" w:type="pct"/>
            <w:tcMar>
              <w:top w:w="0" w:type="dxa"/>
              <w:left w:w="108" w:type="dxa"/>
              <w:bottom w:w="0" w:type="dxa"/>
              <w:right w:w="108" w:type="dxa"/>
            </w:tcMar>
            <w:hideMark/>
          </w:tcPr>
          <w:p w14:paraId="5FFFE6B6"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6. </w:t>
            </w:r>
            <w:r w:rsidRPr="00985EC8">
              <w:rPr>
                <w:rFonts w:asciiTheme="minorHAnsi" w:eastAsia="Times New Roman" w:hAnsiTheme="minorHAnsi" w:cstheme="minorHAnsi"/>
              </w:rPr>
              <w:t>Keep, therefore, the commandments of the LORD your God, to walk in the ways that are right before Him, and to fear Him.</w:t>
            </w:r>
          </w:p>
        </w:tc>
      </w:tr>
      <w:tr w:rsidR="006E0318" w:rsidRPr="00985EC8" w14:paraId="6287BD41" w14:textId="77777777" w:rsidTr="006E0318">
        <w:trPr>
          <w:jc w:val="center"/>
        </w:trPr>
        <w:tc>
          <w:tcPr>
            <w:tcW w:w="2500" w:type="pct"/>
            <w:tcMar>
              <w:top w:w="0" w:type="dxa"/>
              <w:left w:w="108" w:type="dxa"/>
              <w:bottom w:w="0" w:type="dxa"/>
              <w:right w:w="108" w:type="dxa"/>
            </w:tcMar>
            <w:hideMark/>
          </w:tcPr>
          <w:p w14:paraId="55321500"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7. </w:t>
            </w:r>
            <w:r w:rsidRPr="00985EC8">
              <w:rPr>
                <w:rFonts w:asciiTheme="minorHAnsi" w:eastAsia="Times New Roman" w:hAnsiTheme="minorHAnsi" w:cstheme="minorHAnsi"/>
              </w:rPr>
              <w:t>For the Lord your God is bringing you to a good land, a land with brooks of water, fountains and depths, that emerge in valleys and mountains,</w:t>
            </w:r>
          </w:p>
        </w:tc>
        <w:tc>
          <w:tcPr>
            <w:tcW w:w="2500" w:type="pct"/>
            <w:tcMar>
              <w:top w:w="0" w:type="dxa"/>
              <w:left w:w="108" w:type="dxa"/>
              <w:bottom w:w="0" w:type="dxa"/>
              <w:right w:w="108" w:type="dxa"/>
            </w:tcMar>
            <w:hideMark/>
          </w:tcPr>
          <w:p w14:paraId="7D5C8C85"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7. </w:t>
            </w:r>
            <w:r w:rsidRPr="00985EC8">
              <w:rPr>
                <w:rFonts w:asciiTheme="minorHAnsi" w:eastAsia="Times New Roman" w:hAnsiTheme="minorHAnsi" w:cstheme="minorHAnsi"/>
              </w:rPr>
              <w:t>For the LORD your God brings you into a land whose fruits are celebrated, a land whose streams flow in clear waters, from sweet fountain springs, and depths that dry not up, issuing forth among the vales and mountains;</w:t>
            </w:r>
          </w:p>
        </w:tc>
      </w:tr>
      <w:tr w:rsidR="006E0318" w:rsidRPr="00985EC8" w14:paraId="15747818" w14:textId="77777777" w:rsidTr="006E0318">
        <w:trPr>
          <w:jc w:val="center"/>
        </w:trPr>
        <w:tc>
          <w:tcPr>
            <w:tcW w:w="2500" w:type="pct"/>
            <w:tcMar>
              <w:top w:w="0" w:type="dxa"/>
              <w:left w:w="108" w:type="dxa"/>
              <w:bottom w:w="0" w:type="dxa"/>
              <w:right w:w="108" w:type="dxa"/>
            </w:tcMar>
            <w:hideMark/>
          </w:tcPr>
          <w:p w14:paraId="0C745908"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8. </w:t>
            </w:r>
            <w:r w:rsidRPr="00985EC8">
              <w:rPr>
                <w:rFonts w:asciiTheme="minorHAnsi" w:eastAsia="Times New Roman" w:hAnsiTheme="minorHAnsi" w:cstheme="minorHAnsi"/>
              </w:rPr>
              <w:t>a land of wheat and barley, vines and figs and pomegranates, a land of oil producing olives and honey,</w:t>
            </w:r>
          </w:p>
        </w:tc>
        <w:tc>
          <w:tcPr>
            <w:tcW w:w="2500" w:type="pct"/>
            <w:tcMar>
              <w:top w:w="0" w:type="dxa"/>
              <w:left w:w="108" w:type="dxa"/>
              <w:bottom w:w="0" w:type="dxa"/>
              <w:right w:w="108" w:type="dxa"/>
            </w:tcMar>
            <w:hideMark/>
          </w:tcPr>
          <w:p w14:paraId="66884964"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8. </w:t>
            </w:r>
            <w:r w:rsidRPr="00985EC8">
              <w:rPr>
                <w:rFonts w:asciiTheme="minorHAnsi" w:eastAsia="Times New Roman" w:hAnsiTheme="minorHAnsi" w:cstheme="minorHAnsi"/>
              </w:rPr>
              <w:t>a land producing wheat and barley, and growing vines from which comes out wine sweet and ripe, and a land which yields figs and pomegranates, a land whose olive trees make oil, and whose palms give honey;</w:t>
            </w:r>
          </w:p>
        </w:tc>
      </w:tr>
      <w:tr w:rsidR="006E0318" w:rsidRPr="00985EC8" w14:paraId="4A2E89B5" w14:textId="77777777" w:rsidTr="006E0318">
        <w:trPr>
          <w:jc w:val="center"/>
        </w:trPr>
        <w:tc>
          <w:tcPr>
            <w:tcW w:w="2500" w:type="pct"/>
            <w:tcMar>
              <w:top w:w="0" w:type="dxa"/>
              <w:left w:w="108" w:type="dxa"/>
              <w:bottom w:w="0" w:type="dxa"/>
              <w:right w:w="108" w:type="dxa"/>
            </w:tcMar>
            <w:hideMark/>
          </w:tcPr>
          <w:p w14:paraId="302FE060"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9. </w:t>
            </w:r>
            <w:r w:rsidRPr="00985EC8">
              <w:rPr>
                <w:rFonts w:asciiTheme="minorHAnsi" w:eastAsia="Times New Roman" w:hAnsiTheme="minorHAnsi" w:cstheme="minorHAnsi"/>
              </w:rPr>
              <w:t>a land in which you will eat bread without scarcity, you will lack nothing in it, a land whose stones are iron, and out of whose mountains you will hew copper.</w:t>
            </w:r>
          </w:p>
        </w:tc>
        <w:tc>
          <w:tcPr>
            <w:tcW w:w="2500" w:type="pct"/>
            <w:tcMar>
              <w:top w:w="0" w:type="dxa"/>
              <w:left w:w="108" w:type="dxa"/>
              <w:bottom w:w="0" w:type="dxa"/>
              <w:right w:w="108" w:type="dxa"/>
            </w:tcMar>
            <w:hideMark/>
          </w:tcPr>
          <w:p w14:paraId="37BF8A6F"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9. </w:t>
            </w:r>
            <w:r w:rsidRPr="00985EC8">
              <w:rPr>
                <w:rFonts w:asciiTheme="minorHAnsi" w:eastAsia="Times New Roman" w:hAnsiTheme="minorHAnsi" w:cstheme="minorHAnsi"/>
              </w:rPr>
              <w:t>a land where, without poverty, you may eat bread and lack nothing; a land whose Sages will enact decrees unalloyed as iron, and whose disciples will propound questions weighty as brass.</w:t>
            </w:r>
          </w:p>
        </w:tc>
      </w:tr>
      <w:tr w:rsidR="006E0318" w:rsidRPr="00985EC8" w14:paraId="04E39B12" w14:textId="77777777" w:rsidTr="006E0318">
        <w:trPr>
          <w:jc w:val="center"/>
        </w:trPr>
        <w:tc>
          <w:tcPr>
            <w:tcW w:w="2500" w:type="pct"/>
            <w:tcMar>
              <w:top w:w="0" w:type="dxa"/>
              <w:left w:w="108" w:type="dxa"/>
              <w:bottom w:w="0" w:type="dxa"/>
              <w:right w:w="108" w:type="dxa"/>
            </w:tcMar>
            <w:hideMark/>
          </w:tcPr>
          <w:p w14:paraId="7665C63C"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10. </w:t>
            </w:r>
            <w:r w:rsidRPr="00985EC8">
              <w:rPr>
                <w:rFonts w:asciiTheme="minorHAnsi" w:eastAsia="Times New Roman" w:hAnsiTheme="minorHAnsi" w:cstheme="minorHAnsi"/>
              </w:rPr>
              <w:t>And you will eat and be sated, and you shall bless the Lord, your God, for the good land He has given you.</w:t>
            </w:r>
          </w:p>
        </w:tc>
        <w:tc>
          <w:tcPr>
            <w:tcW w:w="2500" w:type="pct"/>
            <w:tcMar>
              <w:top w:w="0" w:type="dxa"/>
              <w:left w:w="108" w:type="dxa"/>
              <w:bottom w:w="0" w:type="dxa"/>
              <w:right w:w="108" w:type="dxa"/>
            </w:tcMar>
            <w:hideMark/>
          </w:tcPr>
          <w:p w14:paraId="3972D1B3"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10. </w:t>
            </w:r>
            <w:r w:rsidRPr="00985EC8">
              <w:rPr>
                <w:rFonts w:asciiTheme="minorHAnsi" w:eastAsia="Times New Roman" w:hAnsiTheme="minorHAnsi" w:cstheme="minorHAnsi"/>
              </w:rPr>
              <w:t>Be mindful, therefore, in the time when you will have eaten and are satisfied, that you render thanksgiving and blessing before the LORD your God for all the fruit of the goodly land which He has given you,</w:t>
            </w:r>
          </w:p>
        </w:tc>
      </w:tr>
      <w:tr w:rsidR="006E0318" w:rsidRPr="00985EC8" w14:paraId="2D93B02F" w14:textId="77777777" w:rsidTr="006E0318">
        <w:trPr>
          <w:jc w:val="center"/>
        </w:trPr>
        <w:tc>
          <w:tcPr>
            <w:tcW w:w="2500" w:type="pct"/>
            <w:tcMar>
              <w:top w:w="0" w:type="dxa"/>
              <w:left w:w="108" w:type="dxa"/>
              <w:bottom w:w="0" w:type="dxa"/>
              <w:right w:w="108" w:type="dxa"/>
            </w:tcMar>
            <w:hideMark/>
          </w:tcPr>
          <w:p w14:paraId="2AC0A941"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11. </w:t>
            </w:r>
            <w:r w:rsidRPr="00985EC8">
              <w:rPr>
                <w:rFonts w:asciiTheme="minorHAnsi" w:eastAsia="Times New Roman" w:hAnsiTheme="minorHAnsi" w:cstheme="minorHAnsi"/>
              </w:rPr>
              <w:t>Beware that you do not forget the Lord, your God, by not keeping His commandments, His ordinances, and His statutes, which I command you this day,</w:t>
            </w:r>
          </w:p>
        </w:tc>
        <w:tc>
          <w:tcPr>
            <w:tcW w:w="2500" w:type="pct"/>
            <w:tcMar>
              <w:top w:w="0" w:type="dxa"/>
              <w:left w:w="108" w:type="dxa"/>
              <w:bottom w:w="0" w:type="dxa"/>
              <w:right w:w="108" w:type="dxa"/>
            </w:tcMar>
            <w:hideMark/>
          </w:tcPr>
          <w:p w14:paraId="3C29E06E"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11. </w:t>
            </w:r>
            <w:r w:rsidRPr="00985EC8">
              <w:rPr>
                <w:rFonts w:asciiTheme="minorHAnsi" w:eastAsia="Times New Roman" w:hAnsiTheme="minorHAnsi" w:cstheme="minorHAnsi"/>
              </w:rPr>
              <w:t>lest you forget the fear of the LORD your God, and keep not His commandments, His judgments, and His statutes, which I command you this day;</w:t>
            </w:r>
          </w:p>
        </w:tc>
      </w:tr>
      <w:tr w:rsidR="006E0318" w:rsidRPr="00985EC8" w14:paraId="1CB37166" w14:textId="77777777" w:rsidTr="006E0318">
        <w:trPr>
          <w:jc w:val="center"/>
        </w:trPr>
        <w:tc>
          <w:tcPr>
            <w:tcW w:w="2500" w:type="pct"/>
            <w:tcMar>
              <w:top w:w="0" w:type="dxa"/>
              <w:left w:w="108" w:type="dxa"/>
              <w:bottom w:w="0" w:type="dxa"/>
              <w:right w:w="108" w:type="dxa"/>
            </w:tcMar>
            <w:hideMark/>
          </w:tcPr>
          <w:p w14:paraId="15DAB4D9"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12. </w:t>
            </w:r>
            <w:r w:rsidRPr="00985EC8">
              <w:rPr>
                <w:rFonts w:asciiTheme="minorHAnsi" w:eastAsia="Times New Roman" w:hAnsiTheme="minorHAnsi" w:cstheme="minorHAnsi"/>
              </w:rPr>
              <w:t>lest you eat and be sated, and build good houses and dwell therein,</w:t>
            </w:r>
          </w:p>
        </w:tc>
        <w:tc>
          <w:tcPr>
            <w:tcW w:w="2500" w:type="pct"/>
            <w:tcMar>
              <w:top w:w="0" w:type="dxa"/>
              <w:left w:w="108" w:type="dxa"/>
              <w:bottom w:w="0" w:type="dxa"/>
              <w:right w:w="108" w:type="dxa"/>
            </w:tcMar>
            <w:hideMark/>
          </w:tcPr>
          <w:p w14:paraId="02589E09"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12. </w:t>
            </w:r>
            <w:r w:rsidRPr="00985EC8">
              <w:rPr>
                <w:rFonts w:asciiTheme="minorHAnsi" w:eastAsia="Times New Roman" w:hAnsiTheme="minorHAnsi" w:cstheme="minorHAnsi"/>
              </w:rPr>
              <w:t xml:space="preserve">lest, when you shall have eaten and are satisfied, and you have </w:t>
            </w:r>
            <w:proofErr w:type="spellStart"/>
            <w:r w:rsidRPr="00985EC8">
              <w:rPr>
                <w:rFonts w:asciiTheme="minorHAnsi" w:eastAsia="Times New Roman" w:hAnsiTheme="minorHAnsi" w:cstheme="minorHAnsi"/>
              </w:rPr>
              <w:t>builded</w:t>
            </w:r>
            <w:proofErr w:type="spellEnd"/>
            <w:r w:rsidRPr="00985EC8">
              <w:rPr>
                <w:rFonts w:asciiTheme="minorHAnsi" w:eastAsia="Times New Roman" w:hAnsiTheme="minorHAnsi" w:cstheme="minorHAnsi"/>
              </w:rPr>
              <w:t xml:space="preserve"> pleasant houses to dwell in,</w:t>
            </w:r>
          </w:p>
        </w:tc>
      </w:tr>
      <w:tr w:rsidR="006E0318" w:rsidRPr="00985EC8" w14:paraId="66D585FA" w14:textId="77777777" w:rsidTr="006E0318">
        <w:trPr>
          <w:jc w:val="center"/>
        </w:trPr>
        <w:tc>
          <w:tcPr>
            <w:tcW w:w="2500" w:type="pct"/>
            <w:tcMar>
              <w:top w:w="0" w:type="dxa"/>
              <w:left w:w="108" w:type="dxa"/>
              <w:bottom w:w="0" w:type="dxa"/>
              <w:right w:w="108" w:type="dxa"/>
            </w:tcMar>
            <w:hideMark/>
          </w:tcPr>
          <w:p w14:paraId="2B121D64"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13. </w:t>
            </w:r>
            <w:r w:rsidRPr="00985EC8">
              <w:rPr>
                <w:rFonts w:asciiTheme="minorHAnsi" w:eastAsia="Times New Roman" w:hAnsiTheme="minorHAnsi" w:cstheme="minorHAnsi"/>
              </w:rPr>
              <w:t>and your herds and your flocks multiply, and your silver and gold increase, and all that you have increases,</w:t>
            </w:r>
          </w:p>
        </w:tc>
        <w:tc>
          <w:tcPr>
            <w:tcW w:w="2500" w:type="pct"/>
            <w:tcMar>
              <w:top w:w="0" w:type="dxa"/>
              <w:left w:w="108" w:type="dxa"/>
              <w:bottom w:w="0" w:type="dxa"/>
              <w:right w:w="108" w:type="dxa"/>
            </w:tcMar>
            <w:hideMark/>
          </w:tcPr>
          <w:p w14:paraId="70FE4CCF"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13. </w:t>
            </w:r>
            <w:r w:rsidRPr="00985EC8">
              <w:rPr>
                <w:rFonts w:asciiTheme="minorHAnsi" w:eastAsia="Times New Roman" w:hAnsiTheme="minorHAnsi" w:cstheme="minorHAnsi"/>
              </w:rPr>
              <w:t>and your oxen and sheep are multiplied, and silver and gold are increased to you, and all things you have are multiplied,</w:t>
            </w:r>
          </w:p>
        </w:tc>
      </w:tr>
      <w:tr w:rsidR="006E0318" w:rsidRPr="00985EC8" w14:paraId="51829A4A" w14:textId="77777777" w:rsidTr="006E0318">
        <w:trPr>
          <w:jc w:val="center"/>
        </w:trPr>
        <w:tc>
          <w:tcPr>
            <w:tcW w:w="2500" w:type="pct"/>
            <w:tcMar>
              <w:top w:w="0" w:type="dxa"/>
              <w:left w:w="108" w:type="dxa"/>
              <w:bottom w:w="0" w:type="dxa"/>
              <w:right w:w="108" w:type="dxa"/>
            </w:tcMar>
            <w:hideMark/>
          </w:tcPr>
          <w:p w14:paraId="2881AD80"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14. </w:t>
            </w:r>
            <w:r w:rsidRPr="00985EC8">
              <w:rPr>
                <w:rFonts w:asciiTheme="minorHAnsi" w:eastAsia="Times New Roman" w:hAnsiTheme="minorHAnsi" w:cstheme="minorHAnsi"/>
              </w:rPr>
              <w:t xml:space="preserve">and your heart grows haughty, and you forget the Lord, your God, </w:t>
            </w:r>
            <w:proofErr w:type="gramStart"/>
            <w:r w:rsidRPr="00985EC8">
              <w:rPr>
                <w:rFonts w:asciiTheme="minorHAnsi" w:eastAsia="Times New Roman" w:hAnsiTheme="minorHAnsi" w:cstheme="minorHAnsi"/>
              </w:rPr>
              <w:t>Who</w:t>
            </w:r>
            <w:proofErr w:type="gramEnd"/>
            <w:r w:rsidRPr="00985EC8">
              <w:rPr>
                <w:rFonts w:asciiTheme="minorHAnsi" w:eastAsia="Times New Roman" w:hAnsiTheme="minorHAnsi" w:cstheme="minorHAnsi"/>
              </w:rPr>
              <w:t xml:space="preserve"> has brought you out of the land of Egypt, out of the house of bondage,</w:t>
            </w:r>
          </w:p>
        </w:tc>
        <w:tc>
          <w:tcPr>
            <w:tcW w:w="2500" w:type="pct"/>
            <w:tcMar>
              <w:top w:w="0" w:type="dxa"/>
              <w:left w:w="108" w:type="dxa"/>
              <w:bottom w:w="0" w:type="dxa"/>
              <w:right w:w="108" w:type="dxa"/>
            </w:tcMar>
            <w:hideMark/>
          </w:tcPr>
          <w:p w14:paraId="11E9CDA3"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14. </w:t>
            </w:r>
            <w:r w:rsidRPr="00985EC8">
              <w:rPr>
                <w:rFonts w:asciiTheme="minorHAnsi" w:eastAsia="Times New Roman" w:hAnsiTheme="minorHAnsi" w:cstheme="minorHAnsi"/>
              </w:rPr>
              <w:t>your heart be lifted up, and you forget the fear of the LORD your God, who brought you out free from the land of Mizraim, from the house of the affliction of slaves;</w:t>
            </w:r>
          </w:p>
        </w:tc>
      </w:tr>
      <w:tr w:rsidR="006E0318" w:rsidRPr="00985EC8" w14:paraId="091205AF" w14:textId="77777777" w:rsidTr="006E0318">
        <w:trPr>
          <w:jc w:val="center"/>
        </w:trPr>
        <w:tc>
          <w:tcPr>
            <w:tcW w:w="2500" w:type="pct"/>
            <w:tcMar>
              <w:top w:w="0" w:type="dxa"/>
              <w:left w:w="108" w:type="dxa"/>
              <w:bottom w:w="0" w:type="dxa"/>
              <w:right w:w="108" w:type="dxa"/>
            </w:tcMar>
            <w:hideMark/>
          </w:tcPr>
          <w:p w14:paraId="1A65EBF1"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15. </w:t>
            </w:r>
            <w:r w:rsidRPr="00985EC8">
              <w:rPr>
                <w:rFonts w:asciiTheme="minorHAnsi" w:eastAsia="Times New Roman" w:hAnsiTheme="minorHAnsi" w:cstheme="minorHAnsi"/>
              </w:rPr>
              <w:t>Who led you through that great and awesome desert, [in which were] snakes, vipers and scorpions, and drought, where there was no water; who brought water for you out of solid rock,</w:t>
            </w:r>
          </w:p>
        </w:tc>
        <w:tc>
          <w:tcPr>
            <w:tcW w:w="2500" w:type="pct"/>
            <w:tcMar>
              <w:top w:w="0" w:type="dxa"/>
              <w:left w:w="108" w:type="dxa"/>
              <w:bottom w:w="0" w:type="dxa"/>
              <w:right w:w="108" w:type="dxa"/>
            </w:tcMar>
            <w:hideMark/>
          </w:tcPr>
          <w:p w14:paraId="531934F9"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15. </w:t>
            </w:r>
            <w:r w:rsidRPr="00985EC8">
              <w:rPr>
                <w:rFonts w:asciiTheme="minorHAnsi" w:eastAsia="Times New Roman" w:hAnsiTheme="minorHAnsi" w:cstheme="minorHAnsi"/>
              </w:rPr>
              <w:t>who led you in mercy through that great and fearful desert, a place abounding in burning serpents and scorpions with stings, a place where there is thirst but no water; but (where) He brought you forth water out of the hard rock,</w:t>
            </w:r>
          </w:p>
        </w:tc>
      </w:tr>
      <w:tr w:rsidR="006E0318" w:rsidRPr="00985EC8" w14:paraId="7C0EDBC3" w14:textId="77777777" w:rsidTr="006E0318">
        <w:trPr>
          <w:jc w:val="center"/>
        </w:trPr>
        <w:tc>
          <w:tcPr>
            <w:tcW w:w="2500" w:type="pct"/>
            <w:tcMar>
              <w:top w:w="0" w:type="dxa"/>
              <w:left w:w="108" w:type="dxa"/>
              <w:bottom w:w="0" w:type="dxa"/>
              <w:right w:w="108" w:type="dxa"/>
            </w:tcMar>
            <w:hideMark/>
          </w:tcPr>
          <w:p w14:paraId="1370BA28"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16. </w:t>
            </w:r>
            <w:r w:rsidRPr="00985EC8">
              <w:rPr>
                <w:rFonts w:asciiTheme="minorHAnsi" w:eastAsia="Times New Roman" w:hAnsiTheme="minorHAnsi" w:cstheme="minorHAnsi"/>
              </w:rPr>
              <w:t>Who fed you with manna in the desert, which your forefathers did not know, in order to afflict you and in order to test you, to benefit you in your end,</w:t>
            </w:r>
          </w:p>
        </w:tc>
        <w:tc>
          <w:tcPr>
            <w:tcW w:w="2500" w:type="pct"/>
            <w:tcMar>
              <w:top w:w="0" w:type="dxa"/>
              <w:left w:w="108" w:type="dxa"/>
              <w:bottom w:w="0" w:type="dxa"/>
              <w:right w:w="108" w:type="dxa"/>
            </w:tcMar>
            <w:hideMark/>
          </w:tcPr>
          <w:p w14:paraId="66A2511E"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16. </w:t>
            </w:r>
            <w:r w:rsidRPr="00985EC8">
              <w:rPr>
                <w:rFonts w:asciiTheme="minorHAnsi" w:eastAsia="Times New Roman" w:hAnsiTheme="minorHAnsi" w:cstheme="minorHAnsi"/>
              </w:rPr>
              <w:t>and fed you in the desert with manna which your fathers knew not, to humble you and to prove you, that He may do you good in your end.</w:t>
            </w:r>
          </w:p>
        </w:tc>
      </w:tr>
      <w:tr w:rsidR="006E0318" w:rsidRPr="00985EC8" w14:paraId="6D5DDBE7" w14:textId="77777777" w:rsidTr="006E0318">
        <w:trPr>
          <w:jc w:val="center"/>
        </w:trPr>
        <w:tc>
          <w:tcPr>
            <w:tcW w:w="2500" w:type="pct"/>
            <w:tcMar>
              <w:top w:w="0" w:type="dxa"/>
              <w:left w:w="108" w:type="dxa"/>
              <w:bottom w:w="0" w:type="dxa"/>
              <w:right w:w="108" w:type="dxa"/>
            </w:tcMar>
            <w:hideMark/>
          </w:tcPr>
          <w:p w14:paraId="6111CF4F"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17. </w:t>
            </w:r>
            <w:r w:rsidRPr="00985EC8">
              <w:rPr>
                <w:rFonts w:asciiTheme="minorHAnsi" w:eastAsia="Times New Roman" w:hAnsiTheme="minorHAnsi" w:cstheme="minorHAnsi"/>
              </w:rPr>
              <w:t>and you will say to yourself, "My strength and the might of my hand that has accumulated this wealth for me."</w:t>
            </w:r>
          </w:p>
        </w:tc>
        <w:tc>
          <w:tcPr>
            <w:tcW w:w="2500" w:type="pct"/>
            <w:tcMar>
              <w:top w:w="0" w:type="dxa"/>
              <w:left w:w="108" w:type="dxa"/>
              <w:bottom w:w="0" w:type="dxa"/>
              <w:right w:w="108" w:type="dxa"/>
            </w:tcMar>
            <w:hideMark/>
          </w:tcPr>
          <w:p w14:paraId="034AF321"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17. </w:t>
            </w:r>
            <w:r w:rsidRPr="00985EC8">
              <w:rPr>
                <w:rFonts w:asciiTheme="minorHAnsi" w:eastAsia="Times New Roman" w:hAnsiTheme="minorHAnsi" w:cstheme="minorHAnsi"/>
              </w:rPr>
              <w:t xml:space="preserve">Beware that you say not in your heart, </w:t>
            </w:r>
            <w:proofErr w:type="gramStart"/>
            <w:r w:rsidRPr="00985EC8">
              <w:rPr>
                <w:rFonts w:asciiTheme="minorHAnsi" w:eastAsia="Times New Roman" w:hAnsiTheme="minorHAnsi" w:cstheme="minorHAnsi"/>
              </w:rPr>
              <w:t>Our</w:t>
            </w:r>
            <w:proofErr w:type="gramEnd"/>
            <w:r w:rsidRPr="00985EC8">
              <w:rPr>
                <w:rFonts w:asciiTheme="minorHAnsi" w:eastAsia="Times New Roman" w:hAnsiTheme="minorHAnsi" w:cstheme="minorHAnsi"/>
              </w:rPr>
              <w:t xml:space="preserve"> strength and the might of our hands have obtained us all these riches;</w:t>
            </w:r>
          </w:p>
        </w:tc>
      </w:tr>
      <w:tr w:rsidR="006E0318" w:rsidRPr="00985EC8" w14:paraId="7E660D68" w14:textId="77777777" w:rsidTr="006E0318">
        <w:trPr>
          <w:jc w:val="center"/>
        </w:trPr>
        <w:tc>
          <w:tcPr>
            <w:tcW w:w="2500" w:type="pct"/>
            <w:tcMar>
              <w:top w:w="0" w:type="dxa"/>
              <w:left w:w="108" w:type="dxa"/>
              <w:bottom w:w="0" w:type="dxa"/>
              <w:right w:w="108" w:type="dxa"/>
            </w:tcMar>
            <w:hideMark/>
          </w:tcPr>
          <w:p w14:paraId="44CA1F7C"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18. </w:t>
            </w:r>
            <w:r w:rsidRPr="00985EC8">
              <w:rPr>
                <w:rFonts w:asciiTheme="minorHAnsi" w:eastAsia="Times New Roman" w:hAnsiTheme="minorHAnsi" w:cstheme="minorHAnsi"/>
              </w:rPr>
              <w:t xml:space="preserve">But you must remember the Lord your God, for it is He that gives you strength to make wealth, in order to establish His covenant </w:t>
            </w:r>
            <w:proofErr w:type="gramStart"/>
            <w:r w:rsidRPr="00985EC8">
              <w:rPr>
                <w:rFonts w:asciiTheme="minorHAnsi" w:eastAsia="Times New Roman" w:hAnsiTheme="minorHAnsi" w:cstheme="minorHAnsi"/>
              </w:rPr>
              <w:t>which</w:t>
            </w:r>
            <w:proofErr w:type="gramEnd"/>
            <w:r w:rsidRPr="00985EC8">
              <w:rPr>
                <w:rFonts w:asciiTheme="minorHAnsi" w:eastAsia="Times New Roman" w:hAnsiTheme="minorHAnsi" w:cstheme="minorHAnsi"/>
              </w:rPr>
              <w:t xml:space="preserve"> He swore to your forefathers, as it is this day.</w:t>
            </w:r>
          </w:p>
        </w:tc>
        <w:tc>
          <w:tcPr>
            <w:tcW w:w="2500" w:type="pct"/>
            <w:tcMar>
              <w:top w:w="0" w:type="dxa"/>
              <w:left w:w="108" w:type="dxa"/>
              <w:bottom w:w="0" w:type="dxa"/>
              <w:right w:w="108" w:type="dxa"/>
            </w:tcMar>
            <w:hideMark/>
          </w:tcPr>
          <w:p w14:paraId="1926BE7A"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18. </w:t>
            </w:r>
            <w:r w:rsidRPr="00985EC8">
              <w:rPr>
                <w:rFonts w:asciiTheme="minorHAnsi" w:eastAsia="Times New Roman" w:hAnsiTheme="minorHAnsi" w:cstheme="minorHAnsi"/>
              </w:rPr>
              <w:t xml:space="preserve">but remember the LORD your </w:t>
            </w:r>
            <w:proofErr w:type="gramStart"/>
            <w:r w:rsidRPr="00985EC8">
              <w:rPr>
                <w:rFonts w:asciiTheme="minorHAnsi" w:eastAsia="Times New Roman" w:hAnsiTheme="minorHAnsi" w:cstheme="minorHAnsi"/>
              </w:rPr>
              <w:t>God ;</w:t>
            </w:r>
            <w:proofErr w:type="gramEnd"/>
            <w:r w:rsidRPr="00985EC8">
              <w:rPr>
                <w:rFonts w:asciiTheme="minorHAnsi" w:eastAsia="Times New Roman" w:hAnsiTheme="minorHAnsi" w:cstheme="minorHAnsi"/>
              </w:rPr>
              <w:t xml:space="preserve"> for He it is who gives you counsel whereby to get wealth; that He may confirm the covenant which He swore to your fathers at the time of this day.</w:t>
            </w:r>
          </w:p>
        </w:tc>
      </w:tr>
      <w:tr w:rsidR="006E0318" w:rsidRPr="00985EC8" w14:paraId="09EE13E3" w14:textId="77777777" w:rsidTr="006E0318">
        <w:trPr>
          <w:jc w:val="center"/>
        </w:trPr>
        <w:tc>
          <w:tcPr>
            <w:tcW w:w="2500" w:type="pct"/>
            <w:tcMar>
              <w:top w:w="0" w:type="dxa"/>
              <w:left w:w="108" w:type="dxa"/>
              <w:bottom w:w="0" w:type="dxa"/>
              <w:right w:w="108" w:type="dxa"/>
            </w:tcMar>
            <w:hideMark/>
          </w:tcPr>
          <w:p w14:paraId="2C1D4CBD"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19. </w:t>
            </w:r>
            <w:r w:rsidRPr="00985EC8">
              <w:rPr>
                <w:rFonts w:asciiTheme="minorHAnsi" w:eastAsia="Times New Roman" w:hAnsiTheme="minorHAnsi" w:cstheme="minorHAnsi"/>
              </w:rPr>
              <w:t>And it will be, if you forget the Lord your God and follow other gods, and worship them, and prostrate yourself before them, I bear witness against you this day, that you will surely perish.</w:t>
            </w:r>
          </w:p>
        </w:tc>
        <w:tc>
          <w:tcPr>
            <w:tcW w:w="2500" w:type="pct"/>
            <w:tcMar>
              <w:top w:w="0" w:type="dxa"/>
              <w:left w:w="108" w:type="dxa"/>
              <w:bottom w:w="0" w:type="dxa"/>
              <w:right w:w="108" w:type="dxa"/>
            </w:tcMar>
            <w:hideMark/>
          </w:tcPr>
          <w:p w14:paraId="7B15AF2C"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19. </w:t>
            </w:r>
            <w:r w:rsidRPr="00985EC8">
              <w:rPr>
                <w:rFonts w:asciiTheme="minorHAnsi" w:eastAsia="Times New Roman" w:hAnsiTheme="minorHAnsi" w:cstheme="minorHAnsi"/>
              </w:rPr>
              <w:t>For it will be that if you forget the fear of the LORD your God, and go after the idols of the Gentiles, to serve and worship them, I testify against you this day, you will surely perish;</w:t>
            </w:r>
          </w:p>
        </w:tc>
      </w:tr>
      <w:tr w:rsidR="006E0318" w:rsidRPr="00985EC8" w14:paraId="706C247A" w14:textId="77777777" w:rsidTr="006E0318">
        <w:trPr>
          <w:jc w:val="center"/>
        </w:trPr>
        <w:tc>
          <w:tcPr>
            <w:tcW w:w="2500" w:type="pct"/>
            <w:tcMar>
              <w:top w:w="0" w:type="dxa"/>
              <w:left w:w="108" w:type="dxa"/>
              <w:bottom w:w="0" w:type="dxa"/>
              <w:right w:w="108" w:type="dxa"/>
            </w:tcMar>
            <w:hideMark/>
          </w:tcPr>
          <w:p w14:paraId="0D7DAA55"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20. </w:t>
            </w:r>
            <w:r w:rsidRPr="00985EC8">
              <w:rPr>
                <w:rFonts w:asciiTheme="minorHAnsi" w:eastAsia="Times New Roman" w:hAnsiTheme="minorHAnsi" w:cstheme="minorHAnsi"/>
              </w:rPr>
              <w:t>As the nations that the Lord destroys before you, so will you perish; since you will not obey the Lord your God.</w:t>
            </w:r>
          </w:p>
        </w:tc>
        <w:tc>
          <w:tcPr>
            <w:tcW w:w="2500" w:type="pct"/>
            <w:tcMar>
              <w:top w:w="0" w:type="dxa"/>
              <w:left w:w="108" w:type="dxa"/>
              <w:bottom w:w="0" w:type="dxa"/>
              <w:right w:w="108" w:type="dxa"/>
            </w:tcMar>
            <w:hideMark/>
          </w:tcPr>
          <w:p w14:paraId="28FC4191" w14:textId="77777777" w:rsidR="006E0318" w:rsidRPr="00985EC8" w:rsidRDefault="006E0318" w:rsidP="00E924C9">
            <w:pPr>
              <w:rPr>
                <w:rFonts w:asciiTheme="minorHAnsi" w:eastAsia="Times New Roman" w:hAnsiTheme="minorHAnsi" w:cstheme="minorHAnsi"/>
              </w:rPr>
            </w:pPr>
            <w:r w:rsidRPr="00985EC8">
              <w:rPr>
                <w:rFonts w:asciiTheme="minorHAnsi" w:eastAsia="Times New Roman" w:hAnsiTheme="minorHAnsi" w:cstheme="minorHAnsi"/>
                <w:lang w:val="en-AU"/>
              </w:rPr>
              <w:t xml:space="preserve">20. </w:t>
            </w:r>
            <w:r w:rsidRPr="00985EC8">
              <w:rPr>
                <w:rFonts w:asciiTheme="minorHAnsi" w:eastAsia="Times New Roman" w:hAnsiTheme="minorHAnsi" w:cstheme="minorHAnsi"/>
              </w:rPr>
              <w:t>as the peoples which the LORD your God disperses before you, so will you perish, because you were not obedient to the Word of the LORD your God.</w:t>
            </w:r>
          </w:p>
        </w:tc>
      </w:tr>
      <w:tr w:rsidR="00207542" w:rsidRPr="00985EC8" w14:paraId="629ECB91"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68688" w14:textId="77777777" w:rsidR="00207542" w:rsidRPr="00985EC8" w:rsidRDefault="00207542" w:rsidP="00E924C9">
            <w:pPr>
              <w:rPr>
                <w:rFonts w:asciiTheme="minorHAnsi" w:eastAsia="Times New Roman" w:hAnsiTheme="minorHAnsi" w:cstheme="minorHAnsi"/>
                <w:lang w:val="en-AU"/>
              </w:rPr>
            </w:pP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E6ED" w14:textId="77777777" w:rsidR="00207542" w:rsidRPr="00985EC8" w:rsidRDefault="00207542" w:rsidP="00E924C9">
            <w:pPr>
              <w:rPr>
                <w:rFonts w:asciiTheme="minorHAnsi" w:eastAsia="Times New Roman" w:hAnsiTheme="minorHAnsi" w:cstheme="minorHAnsi"/>
                <w:lang w:val="en-AU"/>
              </w:rPr>
            </w:pPr>
          </w:p>
        </w:tc>
      </w:tr>
      <w:tr w:rsidR="006E0318" w:rsidRPr="00985EC8" w14:paraId="50E6CFF9"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03D20"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 xml:space="preserve">9:1. Hear, O Israel: Today, you are crossing the Jordan to come in to possess nations greater and stronger than you, great cities, fortified up to the heavens.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5E88B"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9:1. Hear, Israel: you are this day (about) to pass the Jordan to enter in and possess (the country of) nations greater and stronger than you, and cities many, and fortified to the height of heaven.</w:t>
            </w:r>
          </w:p>
        </w:tc>
      </w:tr>
      <w:tr w:rsidR="006E0318" w:rsidRPr="00985EC8" w14:paraId="5364D376"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C55521"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2. A great and tall people, the children of the 'Anakim, whom you know and of whom you have heard said, "Who can stand against the children of 'Anak?!"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5FAC61"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2. A people (are they) strong and tall as the giants whom you know, and of whom you have heard (say), Who can stand before the sons of the giants?</w:t>
            </w:r>
          </w:p>
        </w:tc>
      </w:tr>
      <w:tr w:rsidR="006E0318" w:rsidRPr="00985EC8" w14:paraId="13B4A791"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1147FB"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3. You shall know this day, that it is the Lord your God Who passes over before you as a consuming fire He will destroy them, and He will subdue them before you; and you shall drive out them and destroy them quickly, as the Lord spoke to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35A86"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 xml:space="preserve">3. Know, therefore, today that the LORD your God, whose glorious Shekinah goes before you, whose Word is a consuming fire, will destroy them and drive them out before you; </w:t>
            </w:r>
            <w:proofErr w:type="gramStart"/>
            <w:r w:rsidRPr="00985EC8">
              <w:rPr>
                <w:rFonts w:asciiTheme="minorHAnsi" w:eastAsia="Times New Roman" w:hAnsiTheme="minorHAnsi" w:cstheme="minorHAnsi"/>
                <w:lang w:val="en-AU"/>
              </w:rPr>
              <w:t>so</w:t>
            </w:r>
            <w:proofErr w:type="gramEnd"/>
            <w:r w:rsidRPr="00985EC8">
              <w:rPr>
                <w:rFonts w:asciiTheme="minorHAnsi" w:eastAsia="Times New Roman" w:hAnsiTheme="minorHAnsi" w:cstheme="minorHAnsi"/>
                <w:lang w:val="en-AU"/>
              </w:rPr>
              <w:t xml:space="preserve"> will you drive them out, and destroy them quickly, as the LORD your God has said to you.</w:t>
            </w:r>
          </w:p>
        </w:tc>
      </w:tr>
      <w:tr w:rsidR="006E0318" w:rsidRPr="00985EC8" w14:paraId="15C0B943"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8D13D6"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4. Do not say to yourself, when the Lord, your God, has repelled them from before you, saying, "Because of my righteousness, the Lord has brought me to possess this land," and [that] because of the wickedness of these nations, the Lord drives them out from before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3EA807"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4. Speak not in your heart when the LORD your God has driven them away from before you saying, For the sake of my righteousness/generosity has the LORD brought me in to inherit this land; for on account of the sins of these people the LORD drives them out before you.</w:t>
            </w:r>
          </w:p>
        </w:tc>
      </w:tr>
      <w:tr w:rsidR="006E0318" w:rsidRPr="00985EC8" w14:paraId="710CCC0C"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8FF2F8"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5. Not because of your righteousness or because of the honesty of your heart, do you come to possess their land, but because of the wickedness of these nations, the Lord your God drives them out from before you, and in order to establish the matter that the Lord swore to your forefathers, Abraham, Isaac, and Jacob.</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68E458"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 xml:space="preserve">5. Not for your righteousness/generosity, or the integrity of your heart, will you be brought in to possess their land, but for the sins of these people the LORD your God drives them away before you; and that the LORD may establish the word which He swore to Abraham, </w:t>
            </w:r>
            <w:proofErr w:type="spellStart"/>
            <w:r w:rsidRPr="00985EC8">
              <w:rPr>
                <w:rFonts w:asciiTheme="minorHAnsi" w:eastAsia="Times New Roman" w:hAnsiTheme="minorHAnsi" w:cstheme="minorHAnsi"/>
                <w:lang w:val="en-AU"/>
              </w:rPr>
              <w:t>Izhak</w:t>
            </w:r>
            <w:proofErr w:type="spellEnd"/>
            <w:r w:rsidRPr="00985EC8">
              <w:rPr>
                <w:rFonts w:asciiTheme="minorHAnsi" w:eastAsia="Times New Roman" w:hAnsiTheme="minorHAnsi" w:cstheme="minorHAnsi"/>
                <w:lang w:val="en-AU"/>
              </w:rPr>
              <w:t>, and Jakob, your fathers.</w:t>
            </w:r>
          </w:p>
        </w:tc>
      </w:tr>
      <w:tr w:rsidR="006E0318" w:rsidRPr="00985EC8" w14:paraId="10B0E876"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FCDE86"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6. You shall know that, not because of your righteousness, the Lord, your God, gives you this land to possess it; for you are a stiff-necked people.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F17F64"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6. Know, therefore, that it is not on account of your merit that the LORD your God gives you this glorious land to possess it; for a hard-necked people are you.</w:t>
            </w:r>
          </w:p>
        </w:tc>
      </w:tr>
      <w:tr w:rsidR="006E0318" w:rsidRPr="00985EC8" w14:paraId="6F42D45F"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D2B521"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7. Remember do not forget, how you angered the Lord, your God, in the desert; from the day that you went out of the land of Egypt, until you came to this place, you have been rebelling against the Lord.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7BB104"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7. Be mindful and forget not how you have provoked unto anger, before the LORD in the wilderness, from the day that you went out of the land of Mizraim until you came to this place and have been perverse before the LORD.</w:t>
            </w:r>
          </w:p>
        </w:tc>
      </w:tr>
      <w:tr w:rsidR="006E0318" w:rsidRPr="00985EC8" w14:paraId="1E704B3A"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A2C42"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8. At Horeb, you angered the Lord, and the Lord was incensed with you to destroy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0C19B"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8. (Even) at Horeb you provoked the LORD to anger, so that there was wrath before the LORD against you, to destroy you.</w:t>
            </w:r>
          </w:p>
        </w:tc>
      </w:tr>
      <w:tr w:rsidR="006E0318" w:rsidRPr="00985EC8" w14:paraId="5AD2E7E7"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02A378"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9. When I ascended the mountain to receive the stone tablets, the tablets of the covenant which the Lord made with you, I remained on the mountain forty days and forty nights; I neither ate bread nor drank water;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623A9"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9. When I had gone up to the mountain to receive the tables of marble, the tables of the covenant which the LORD had made with you, and I tarried on the mountain forty days and forty nights, I ate no bread, I drank no water;</w:t>
            </w:r>
          </w:p>
        </w:tc>
      </w:tr>
      <w:tr w:rsidR="006E0318" w:rsidRPr="00985EC8" w14:paraId="6DA9EAB5"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177D21"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10. and the Lord gave me two stone tablets, inscribed by the finger of God, and on them was [inscribed] according to all the words that the Lord spoke with you on the mountain from the midst of the fire on the day of the assembly.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850A0"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10. and the LORD gave to me the two tables of marble inscribed by the finger of the LORD, and upon which was written according to all the words which the LORD spoke with you on the mount from the midst of the fire in the day of the assembling of the congregation.</w:t>
            </w:r>
          </w:p>
        </w:tc>
      </w:tr>
      <w:tr w:rsidR="006E0318" w:rsidRPr="00985EC8" w14:paraId="5600D9AC"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E00C4"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11. And it came to pass at the end of forty days and forty nights, that the Lord gave me two stone tablets, the tablets of the covenant.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01EF8"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11. But at the end of the forty days and nights, when the LORD gave to me the two tables of marble, the tables of the covenant,</w:t>
            </w:r>
          </w:p>
        </w:tc>
      </w:tr>
      <w:tr w:rsidR="006E0318" w:rsidRPr="00985EC8" w14:paraId="73418944"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AB838E"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12. And the Lord said to me, "Arise, descend quickly from here, for your people whom you have brought out of Egypt have become corrupt; they have quickly deviated from the way which I commanded them; they have made for themselves a molten image."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E2EA41"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12. the LORD said to me, Arise, go down quickly from here, for the people who are called by your name, whom I led forth from the land of Mizraim, have corrupted their way; {</w:t>
            </w:r>
            <w:proofErr w:type="spellStart"/>
            <w:r w:rsidRPr="00985EC8">
              <w:rPr>
                <w:rFonts w:asciiTheme="minorHAnsi" w:eastAsia="Times New Roman" w:hAnsiTheme="minorHAnsi" w:cstheme="minorHAnsi"/>
                <w:lang w:val="en-AU"/>
              </w:rPr>
              <w:t>Onq</w:t>
            </w:r>
            <w:proofErr w:type="spellEnd"/>
            <w:r w:rsidRPr="00985EC8">
              <w:rPr>
                <w:rFonts w:asciiTheme="minorHAnsi" w:eastAsia="Times New Roman" w:hAnsiTheme="minorHAnsi" w:cstheme="minorHAnsi"/>
                <w:lang w:val="en-AU"/>
              </w:rPr>
              <w:t xml:space="preserve">., </w:t>
            </w:r>
            <w:proofErr w:type="spellStart"/>
            <w:r w:rsidRPr="00985EC8">
              <w:rPr>
                <w:rFonts w:asciiTheme="minorHAnsi" w:eastAsia="Times New Roman" w:hAnsiTheme="minorHAnsi" w:cstheme="minorHAnsi"/>
                <w:lang w:val="en-AU"/>
              </w:rPr>
              <w:t>Nf</w:t>
            </w:r>
            <w:proofErr w:type="spellEnd"/>
            <w:r w:rsidRPr="00985EC8">
              <w:rPr>
                <w:rFonts w:asciiTheme="minorHAnsi" w:eastAsia="Times New Roman" w:hAnsiTheme="minorHAnsi" w:cstheme="minorHAnsi"/>
                <w:lang w:val="en-AU"/>
              </w:rPr>
              <w:t xml:space="preserve">. MT; they have soon gone aside from the way that I commanded them on Sinai, saying, </w:t>
            </w:r>
            <w:proofErr w:type="gramStart"/>
            <w:r w:rsidRPr="00985EC8">
              <w:rPr>
                <w:rFonts w:asciiTheme="minorHAnsi" w:eastAsia="Times New Roman" w:hAnsiTheme="minorHAnsi" w:cstheme="minorHAnsi"/>
                <w:lang w:val="en-AU"/>
              </w:rPr>
              <w:t>Make</w:t>
            </w:r>
            <w:proofErr w:type="gramEnd"/>
            <w:r w:rsidRPr="00985EC8">
              <w:rPr>
                <w:rFonts w:asciiTheme="minorHAnsi" w:eastAsia="Times New Roman" w:hAnsiTheme="minorHAnsi" w:cstheme="minorHAnsi"/>
                <w:lang w:val="en-AU"/>
              </w:rPr>
              <w:t xml:space="preserve"> not to you a likeness or image; for they have made for themselves a molten (form).}</w:t>
            </w:r>
          </w:p>
        </w:tc>
      </w:tr>
      <w:tr w:rsidR="006E0318" w:rsidRPr="00985EC8" w14:paraId="7895EECE"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3BE4BF"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13. And the Lord spoke to me [further], saying, "I have seen this people, and behold, it is a stiff-necked people.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354B7"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13. And the LORD spoke to me saying, the sin of this people is revealed before Me, and behold this people is hard-necked:</w:t>
            </w:r>
          </w:p>
        </w:tc>
      </w:tr>
      <w:tr w:rsidR="006E0318" w:rsidRPr="00985EC8" w14:paraId="737C8599"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75EA1"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14. Leave Me alone, and I will destroy them and obliterate their name from beneath the heavens, and I will make you into a nation mightier and more numerous than they."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621D3"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14. desist from your prayer to Me, that I may destroy them, and blot out their name from under the heavens; and I will make of you a people stronger and greater than they.</w:t>
            </w:r>
          </w:p>
        </w:tc>
      </w:tr>
      <w:tr w:rsidR="006E0318" w:rsidRPr="00985EC8" w14:paraId="33E7064F"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E38CB"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 xml:space="preserve">15. </w:t>
            </w:r>
            <w:proofErr w:type="gramStart"/>
            <w:r w:rsidRPr="00985EC8">
              <w:rPr>
                <w:rFonts w:asciiTheme="minorHAnsi" w:eastAsia="Times New Roman" w:hAnsiTheme="minorHAnsi" w:cstheme="minorHAnsi"/>
                <w:lang w:val="en-AU"/>
              </w:rPr>
              <w:t>So</w:t>
            </w:r>
            <w:proofErr w:type="gramEnd"/>
            <w:r w:rsidRPr="00985EC8">
              <w:rPr>
                <w:rFonts w:asciiTheme="minorHAnsi" w:eastAsia="Times New Roman" w:hAnsiTheme="minorHAnsi" w:cstheme="minorHAnsi"/>
                <w:lang w:val="en-AU"/>
              </w:rPr>
              <w:t xml:space="preserve"> I turned and came down from the mountain, and the mountain was burning with fire, and the two tablets of the covenant were on my two hands.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5811D"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15. And I prepared and went down from the mountain, and the mountain burned with fire; and the two tables of the covenant were upon my two hands.</w:t>
            </w:r>
          </w:p>
        </w:tc>
      </w:tr>
      <w:tr w:rsidR="006E0318" w:rsidRPr="00985EC8" w14:paraId="7AC19FF0"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E9D732"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 xml:space="preserve">16. And I saw, and behold, you had sinned against the Lord, your God; you had made yourselves a molten calf; you had deviated quickly from the way which the Lord had commanded you.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1727A"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16. And I saw, and behold, you had sinned before the LORD your God; you had made for you a molten calf and had quickly declined from the way which the LORD had commanded to you.</w:t>
            </w:r>
          </w:p>
        </w:tc>
      </w:tr>
      <w:tr w:rsidR="006E0318" w:rsidRPr="00985EC8" w14:paraId="49F875BF"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1B06C"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 xml:space="preserve">17. </w:t>
            </w:r>
            <w:proofErr w:type="gramStart"/>
            <w:r w:rsidRPr="00985EC8">
              <w:rPr>
                <w:rFonts w:asciiTheme="minorHAnsi" w:eastAsia="Times New Roman" w:hAnsiTheme="minorHAnsi" w:cstheme="minorHAnsi"/>
                <w:lang w:val="en-AU"/>
              </w:rPr>
              <w:t>So</w:t>
            </w:r>
            <w:proofErr w:type="gramEnd"/>
            <w:r w:rsidRPr="00985EC8">
              <w:rPr>
                <w:rFonts w:asciiTheme="minorHAnsi" w:eastAsia="Times New Roman" w:hAnsiTheme="minorHAnsi" w:cstheme="minorHAnsi"/>
                <w:lang w:val="en-AU"/>
              </w:rPr>
              <w:t xml:space="preserve"> I grasped the two tablets, cast them out of my two hands, and shattered them before your eyes.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A115A"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17. And taking the two tables, I cast them from my two hands and broke them; and you looked on while the tables were broken and the letters fled away.</w:t>
            </w:r>
          </w:p>
        </w:tc>
      </w:tr>
      <w:tr w:rsidR="006E0318" w:rsidRPr="00985EC8" w14:paraId="65DC2FF7"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A083C"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18. And I fell down before the Lord as before, forty days and forty nights; I neither ate bread nor drank water, because of all your sins you had committed, by doing evil in the eyes of the Lord to anger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AADC8E"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18. But I prayed for mercy as at the first before the LORD; forty days and forty nights I ate no bread, nor drank water, for all your sin whereby you had sinned in doing what was evil before the LORD to provoke Him to anger.</w:t>
            </w:r>
          </w:p>
        </w:tc>
      </w:tr>
      <w:tr w:rsidR="006E0318" w:rsidRPr="00985EC8" w14:paraId="5B3A1434"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2904A6"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19. For I was frightened of the wrath and the fury that the Lord was angry with you to destroy you, and the Lord hearkened to me also at that time.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4400C"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 xml:space="preserve">19. At that time five destroying angels were sent from the LORD to destroy Israel, Wrath, Burning, Relentlessness, Destruction, and Indignation; but when Mosheh the Rabban of Israel heard, he went and made memorial of the great and glorious Name and called. And Abraham, </w:t>
            </w:r>
            <w:proofErr w:type="spellStart"/>
            <w:r w:rsidRPr="00985EC8">
              <w:rPr>
                <w:rFonts w:asciiTheme="minorHAnsi" w:eastAsia="Times New Roman" w:hAnsiTheme="minorHAnsi" w:cstheme="minorHAnsi"/>
                <w:lang w:val="en-AU"/>
              </w:rPr>
              <w:t>Izhak</w:t>
            </w:r>
            <w:proofErr w:type="spellEnd"/>
            <w:r w:rsidRPr="00985EC8">
              <w:rPr>
                <w:rFonts w:asciiTheme="minorHAnsi" w:eastAsia="Times New Roman" w:hAnsiTheme="minorHAnsi" w:cstheme="minorHAnsi"/>
                <w:lang w:val="en-AU"/>
              </w:rPr>
              <w:t>, and Jakob arose from their tomb, and stood in prayer before the LORD; and forthwith three of them were restrained, and two of them, Wrath and Burning, remained. But Mosheh (yet) supplicated mercy and were also restrained; and he dug a grave in the land of Moab and buried them, in swearing by the great and tremendous Name; for so it is written: For I was afraid before the anger with which the LORD was angry with you to destroy you, and the LORD received my prayer at that time also.</w:t>
            </w:r>
          </w:p>
        </w:tc>
      </w:tr>
      <w:tr w:rsidR="006E0318" w:rsidRPr="00985EC8" w14:paraId="517E58FC"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25F4DE"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20. And with Aaron, the Lord was very furious, to destroy him; so, I prayed also for Aaron at that time.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FCAA7"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 xml:space="preserve">20. But against Aharon was </w:t>
            </w:r>
            <w:proofErr w:type="gramStart"/>
            <w:r w:rsidRPr="00985EC8">
              <w:rPr>
                <w:rFonts w:asciiTheme="minorHAnsi" w:eastAsia="Times New Roman" w:hAnsiTheme="minorHAnsi" w:cstheme="minorHAnsi"/>
                <w:lang w:val="en-AU"/>
              </w:rPr>
              <w:t>there</w:t>
            </w:r>
            <w:proofErr w:type="gramEnd"/>
            <w:r w:rsidRPr="00985EC8">
              <w:rPr>
                <w:rFonts w:asciiTheme="minorHAnsi" w:eastAsia="Times New Roman" w:hAnsiTheme="minorHAnsi" w:cstheme="minorHAnsi"/>
                <w:lang w:val="en-AU"/>
              </w:rPr>
              <w:t xml:space="preserve"> great displeasure before the LORD, (so that) He would destroy him; but I prayed for Aharon also at that time.</w:t>
            </w:r>
          </w:p>
        </w:tc>
      </w:tr>
      <w:tr w:rsidR="006E0318" w:rsidRPr="00985EC8" w14:paraId="46747F02"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28A02C"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21. And I took your sin the calf, which you had made, and I burned it with fire, and I crushed it, grinding it well, until it was fine dust, and I cast its dust into the brook that descends from the mountain.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5B603"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21. And your sin, the calf which you had made, I took, and burned it in fire, and crushed it well with crushing until I had bruised it into dust; and I threw the dust into the stream that descended from the mountain.</w:t>
            </w:r>
          </w:p>
        </w:tc>
      </w:tr>
      <w:tr w:rsidR="006E0318" w:rsidRPr="00985EC8" w14:paraId="5651A2A1"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395B8B"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 xml:space="preserve">22. And at </w:t>
            </w:r>
            <w:proofErr w:type="spellStart"/>
            <w:r w:rsidRPr="00985EC8">
              <w:rPr>
                <w:rFonts w:asciiTheme="minorHAnsi" w:eastAsia="Times New Roman" w:hAnsiTheme="minorHAnsi" w:cstheme="minorHAnsi"/>
                <w:lang w:val="en-AU"/>
              </w:rPr>
              <w:t>Tav'erah</w:t>
            </w:r>
            <w:proofErr w:type="spellEnd"/>
            <w:r w:rsidRPr="00985EC8">
              <w:rPr>
                <w:rFonts w:asciiTheme="minorHAnsi" w:eastAsia="Times New Roman" w:hAnsiTheme="minorHAnsi" w:cstheme="minorHAnsi"/>
                <w:lang w:val="en-AU"/>
              </w:rPr>
              <w:t xml:space="preserve">, and at Massah, and at </w:t>
            </w:r>
            <w:proofErr w:type="spellStart"/>
            <w:r w:rsidRPr="00985EC8">
              <w:rPr>
                <w:rFonts w:asciiTheme="minorHAnsi" w:eastAsia="Times New Roman" w:hAnsiTheme="minorHAnsi" w:cstheme="minorHAnsi"/>
                <w:lang w:val="en-AU"/>
              </w:rPr>
              <w:t>Kivroth</w:t>
            </w:r>
            <w:proofErr w:type="spellEnd"/>
            <w:r w:rsidRPr="00985EC8">
              <w:rPr>
                <w:rFonts w:asciiTheme="minorHAnsi" w:eastAsia="Times New Roman" w:hAnsiTheme="minorHAnsi" w:cstheme="minorHAnsi"/>
                <w:lang w:val="en-AU"/>
              </w:rPr>
              <w:t xml:space="preserve"> </w:t>
            </w:r>
            <w:proofErr w:type="spellStart"/>
            <w:r w:rsidRPr="00985EC8">
              <w:rPr>
                <w:rFonts w:asciiTheme="minorHAnsi" w:eastAsia="Times New Roman" w:hAnsiTheme="minorHAnsi" w:cstheme="minorHAnsi"/>
                <w:lang w:val="en-AU"/>
              </w:rPr>
              <w:t>Hata'avah</w:t>
            </w:r>
            <w:proofErr w:type="spellEnd"/>
            <w:r w:rsidRPr="00985EC8">
              <w:rPr>
                <w:rFonts w:asciiTheme="minorHAnsi" w:eastAsia="Times New Roman" w:hAnsiTheme="minorHAnsi" w:cstheme="minorHAnsi"/>
                <w:lang w:val="en-AU"/>
              </w:rPr>
              <w:t>, you provoked the Lord to anger.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9F24E"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22. And at the place of Burning, and that of the Temptation, and at the Graves of Desire you provoked to anger before the LORD.</w:t>
            </w:r>
          </w:p>
        </w:tc>
      </w:tr>
      <w:tr w:rsidR="006E0318" w:rsidRPr="00985EC8" w14:paraId="70B75015"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8E3EA"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23. And when the Lord sent you from Kadesh Barnea, saying, "Go up and possess the land I have given you," you defied the word of the Lord your God, and you did not believe Him, nor did you obey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AC5149"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23. And at the time when the LORD sent you from Rekem Giah, saying: Go up and take possession of the land which I have given you, then were you perverse with the Word of the LORD your God, and would not believe Him, nor be obedient to His Word.</w:t>
            </w:r>
          </w:p>
        </w:tc>
      </w:tr>
      <w:tr w:rsidR="006E0318" w:rsidRPr="00985EC8" w14:paraId="5E34934F"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882B6B"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24. You have been rebelling against the Lord since the day I became acquainted with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67007"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24. You have been perverse before the LORD from the day that I have known you.</w:t>
            </w:r>
          </w:p>
        </w:tc>
      </w:tr>
      <w:tr w:rsidR="006E0318" w:rsidRPr="00985EC8" w14:paraId="463DE333"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042494"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 xml:space="preserve">25. </w:t>
            </w:r>
            <w:proofErr w:type="gramStart"/>
            <w:r w:rsidRPr="00985EC8">
              <w:rPr>
                <w:rFonts w:asciiTheme="minorHAnsi" w:eastAsia="Times New Roman" w:hAnsiTheme="minorHAnsi" w:cstheme="minorHAnsi"/>
                <w:lang w:val="en-AU"/>
              </w:rPr>
              <w:t>So</w:t>
            </w:r>
            <w:proofErr w:type="gramEnd"/>
            <w:r w:rsidRPr="00985EC8">
              <w:rPr>
                <w:rFonts w:asciiTheme="minorHAnsi" w:eastAsia="Times New Roman" w:hAnsiTheme="minorHAnsi" w:cstheme="minorHAnsi"/>
                <w:lang w:val="en-AU"/>
              </w:rPr>
              <w:t xml:space="preserve"> I fell down before the Lord the forty days and the forty nights that I had fallen down; because the Lord had said to destroy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FC044E"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25. And I bowed down in prayer before the LORD for the forty days and nights in which I was prostrate in supplication, because the LORD had said He was about to destroy you.</w:t>
            </w:r>
          </w:p>
        </w:tc>
      </w:tr>
      <w:tr w:rsidR="006E0318" w:rsidRPr="00985EC8" w14:paraId="1BBC917C"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20494"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26. And I prayed to the Lord and said, "O Lord God, do not destroy Your people and Your inheritance, which You have redeemed in Your greatness, and which You have brought out of Egypt with mighty hand.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66E91"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26. And I prayed before the LORD, and said: I implore mercy before You, O LORD God, that You will not destroy Your people and Your heritage which You have redeemed by Your power and led forth from Mizraim by the strength of Your mighty hand.</w:t>
            </w:r>
          </w:p>
        </w:tc>
      </w:tr>
      <w:tr w:rsidR="006E0318" w:rsidRPr="00985EC8" w14:paraId="3A983309"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60F99"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27. Remember your servants, Abraham, Isaac, and Jacob; do not turn to the stubbornness of this people, to their wickedness, or to their sin.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313A59"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 xml:space="preserve">27. Remember Your servants Abraham, </w:t>
            </w:r>
            <w:proofErr w:type="spellStart"/>
            <w:r w:rsidRPr="00985EC8">
              <w:rPr>
                <w:rFonts w:asciiTheme="minorHAnsi" w:eastAsia="Times New Roman" w:hAnsiTheme="minorHAnsi" w:cstheme="minorHAnsi"/>
                <w:lang w:val="en-AU"/>
              </w:rPr>
              <w:t>Izhak</w:t>
            </w:r>
            <w:proofErr w:type="spellEnd"/>
            <w:r w:rsidRPr="00985EC8">
              <w:rPr>
                <w:rFonts w:asciiTheme="minorHAnsi" w:eastAsia="Times New Roman" w:hAnsiTheme="minorHAnsi" w:cstheme="minorHAnsi"/>
                <w:lang w:val="en-AU"/>
              </w:rPr>
              <w:t>, and Jakob, nor regard You the hard heart of this people, nor their wickedness, nor their sin:</w:t>
            </w:r>
          </w:p>
        </w:tc>
      </w:tr>
      <w:tr w:rsidR="006E0318" w:rsidRPr="00985EC8" w14:paraId="6EE59D93"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EABDC7"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28. Lest [the people of] the land from which you brought us out will say, 'Because of the Lord's inability to bring them to the land about which He spoke to them, and because of His hatred toward them, He has brought them out to slay them in the desert.'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F6F81"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28. lest the inhabitants of the land from where You have led us say, that power failed before the LORD to bring them into the land of which You have told them, and that because You did hate them, therefore did You lead them out to kill them in the wilderness.</w:t>
            </w:r>
          </w:p>
        </w:tc>
      </w:tr>
      <w:tr w:rsidR="006E0318" w:rsidRPr="00985EC8" w14:paraId="5E873961" w14:textId="77777777" w:rsidTr="006E031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AF806"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29. But they are Your people and Your inheritance, which You brought out with Your great strength and with Your outstretched arm."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A0679" w14:textId="77777777" w:rsidR="006E0318" w:rsidRPr="00985EC8" w:rsidRDefault="006E0318" w:rsidP="00E924C9">
            <w:pPr>
              <w:rPr>
                <w:rFonts w:asciiTheme="minorHAnsi" w:eastAsia="Times New Roman" w:hAnsiTheme="minorHAnsi" w:cstheme="minorHAnsi"/>
                <w:lang w:val="en-AU"/>
              </w:rPr>
            </w:pPr>
            <w:r w:rsidRPr="00985EC8">
              <w:rPr>
                <w:rFonts w:asciiTheme="minorHAnsi" w:eastAsia="Times New Roman" w:hAnsiTheme="minorHAnsi" w:cstheme="minorHAnsi"/>
                <w:lang w:val="en-AU"/>
              </w:rPr>
              <w:t>29. But they are Your people and Your heritage, whom You did bring out by Your great power, and with Your uplifted arm.</w:t>
            </w:r>
          </w:p>
        </w:tc>
      </w:tr>
    </w:tbl>
    <w:p w14:paraId="01211791" w14:textId="77777777" w:rsidR="006E0318" w:rsidRPr="00985EC8" w:rsidRDefault="006E0318" w:rsidP="00207542">
      <w:pPr>
        <w:pBdr>
          <w:bottom w:val="double" w:sz="4" w:space="1" w:color="auto"/>
        </w:pBdr>
        <w:rPr>
          <w:rFonts w:asciiTheme="minorHAnsi" w:hAnsiTheme="minorHAnsi" w:cstheme="minorHAnsi"/>
        </w:rPr>
      </w:pPr>
    </w:p>
    <w:p w14:paraId="047AC284" w14:textId="77777777" w:rsidR="006E0318" w:rsidRPr="00985EC8" w:rsidRDefault="006E0318" w:rsidP="00A54BDC">
      <w:pPr>
        <w:rPr>
          <w:rFonts w:asciiTheme="minorHAnsi" w:hAnsiTheme="minorHAnsi" w:cstheme="minorHAnsi"/>
        </w:rPr>
      </w:pPr>
    </w:p>
    <w:p w14:paraId="7FD50E75" w14:textId="77777777" w:rsidR="00B322F3" w:rsidRPr="00985EC8" w:rsidRDefault="00B322F3" w:rsidP="00B322F3">
      <w:pPr>
        <w:pStyle w:val="Heading2"/>
        <w:rPr>
          <w:rFonts w:eastAsia="Times New Roman"/>
          <w:sz w:val="22"/>
          <w:lang w:bidi="he-IL"/>
        </w:rPr>
      </w:pPr>
      <w:r w:rsidRPr="00985EC8">
        <w:rPr>
          <w:rFonts w:eastAsia="Times New Roman"/>
          <w:lang w:bidi="he-IL"/>
        </w:rPr>
        <w:t xml:space="preserve">Rashi’s Commentary for </w:t>
      </w:r>
      <w:r w:rsidRPr="00985EC8">
        <w:rPr>
          <w:rFonts w:eastAsia="Times New Roman"/>
          <w:lang w:val="en-AU"/>
        </w:rPr>
        <w:t>Devarim 7:12 – 9:29</w:t>
      </w:r>
      <w:r w:rsidRPr="00985EC8">
        <w:rPr>
          <w:rFonts w:eastAsia="Times New Roman"/>
          <w:lang w:bidi="he-IL"/>
        </w:rPr>
        <w:t xml:space="preserve"> </w:t>
      </w:r>
      <w:r w:rsidRPr="00985EC8">
        <w:rPr>
          <w:rFonts w:eastAsia="Times New Roman"/>
          <w:cs/>
          <w:lang w:bidi="he-IL"/>
        </w:rPr>
        <w:t>‎</w:t>
      </w:r>
      <w:r w:rsidRPr="00985EC8">
        <w:rPr>
          <w:rFonts w:eastAsia="Times New Roman"/>
          <w:sz w:val="22"/>
          <w:lang w:bidi="he-IL"/>
        </w:rPr>
        <w:t xml:space="preserve"> </w:t>
      </w:r>
    </w:p>
    <w:p w14:paraId="2B988AED" w14:textId="77777777" w:rsidR="00B322F3" w:rsidRPr="00985EC8" w:rsidRDefault="00B322F3" w:rsidP="00B322F3">
      <w:pPr>
        <w:rPr>
          <w:rFonts w:asciiTheme="minorHAnsi" w:eastAsia="Times New Roman" w:hAnsiTheme="minorHAnsi" w:cstheme="minorHAnsi"/>
          <w:color w:val="000000"/>
          <w:lang w:bidi="he-IL"/>
        </w:rPr>
      </w:pPr>
    </w:p>
    <w:p w14:paraId="161679A5" w14:textId="0B79B401" w:rsidR="00B322F3" w:rsidRPr="00985EC8" w:rsidRDefault="00B322F3" w:rsidP="00B322F3">
      <w:r w:rsidRPr="00985EC8">
        <w:rPr>
          <w:b/>
          <w:bCs/>
        </w:rPr>
        <w:t>12 And it will be, because you will heed</w:t>
      </w:r>
      <w:r w:rsidRPr="00985EC8">
        <w:t xml:space="preserve"> Heb. </w:t>
      </w:r>
      <w:proofErr w:type="spellStart"/>
      <w:r w:rsidRPr="00985EC8">
        <w:rPr>
          <w:rtl/>
        </w:rPr>
        <w:t>עֵקֶב</w:t>
      </w:r>
      <w:proofErr w:type="spellEnd"/>
      <w:r w:rsidR="008D31F0" w:rsidRPr="00985EC8">
        <w:t>,</w:t>
      </w:r>
      <w:r w:rsidRPr="00985EC8">
        <w:t xml:space="preserve"> lit. heel. If you will heed the minor commandments which one [usually] tramples with his heels [i.e., which a person treats as being of minor importance].</w:t>
      </w:r>
    </w:p>
    <w:p w14:paraId="774576B8" w14:textId="77777777" w:rsidR="00B322F3" w:rsidRPr="00985EC8" w:rsidRDefault="00B322F3" w:rsidP="00B322F3">
      <w:pPr>
        <w:rPr>
          <w:rFonts w:asciiTheme="minorHAnsi" w:eastAsia="Times New Roman" w:hAnsiTheme="minorHAnsi" w:cstheme="minorHAnsi"/>
          <w:color w:val="000000"/>
        </w:rPr>
      </w:pPr>
    </w:p>
    <w:p w14:paraId="3EE8717F"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b/>
          <w:bCs/>
          <w:color w:val="000000"/>
        </w:rPr>
        <w:t>That the Lord, your God, will keep</w:t>
      </w:r>
      <w:r w:rsidRPr="00985EC8">
        <w:rPr>
          <w:rFonts w:asciiTheme="minorHAnsi" w:eastAsia="Times New Roman" w:hAnsiTheme="minorHAnsi" w:cstheme="minorHAnsi"/>
          <w:color w:val="000000"/>
        </w:rPr>
        <w:t xml:space="preserve"> He will keep His promise to you.</w:t>
      </w:r>
    </w:p>
    <w:p w14:paraId="7656EA54" w14:textId="77777777" w:rsidR="00B322F3" w:rsidRPr="00985EC8" w:rsidRDefault="00B322F3" w:rsidP="00B322F3">
      <w:pPr>
        <w:rPr>
          <w:rFonts w:asciiTheme="minorHAnsi" w:eastAsia="Times New Roman" w:hAnsiTheme="minorHAnsi" w:cstheme="minorHAnsi"/>
          <w:color w:val="000000"/>
        </w:rPr>
      </w:pPr>
    </w:p>
    <w:p w14:paraId="7F688682" w14:textId="01717C68" w:rsidR="00B322F3" w:rsidRPr="00985EC8" w:rsidRDefault="00B322F3" w:rsidP="00B322F3">
      <w:r w:rsidRPr="00985EC8">
        <w:rPr>
          <w:b/>
          <w:bCs/>
        </w:rPr>
        <w:t>13 The offspring of your cattle</w:t>
      </w:r>
      <w:r w:rsidRPr="00985EC8">
        <w:t xml:space="preserve"> Heb. </w:t>
      </w:r>
      <w:r w:rsidRPr="00985EC8">
        <w:rPr>
          <w:rtl/>
        </w:rPr>
        <w:t>שְׁ</w:t>
      </w:r>
      <w:proofErr w:type="spellStart"/>
      <w:r w:rsidRPr="00985EC8">
        <w:rPr>
          <w:rtl/>
        </w:rPr>
        <w:t>גַר</w:t>
      </w:r>
      <w:proofErr w:type="spellEnd"/>
      <w:r w:rsidRPr="00985EC8">
        <w:rPr>
          <w:rtl/>
        </w:rPr>
        <w:t xml:space="preserve"> </w:t>
      </w:r>
      <w:proofErr w:type="spellStart"/>
      <w:r w:rsidRPr="00985EC8">
        <w:rPr>
          <w:rtl/>
        </w:rPr>
        <w:t>אֲלָפֶיך</w:t>
      </w:r>
      <w:proofErr w:type="spellEnd"/>
      <w:r w:rsidRPr="00985EC8">
        <w:rPr>
          <w:rtl/>
        </w:rPr>
        <w:t>ָ</w:t>
      </w:r>
      <w:r w:rsidR="008D31F0" w:rsidRPr="00985EC8">
        <w:t>,</w:t>
      </w:r>
      <w:r w:rsidRPr="00985EC8">
        <w:t xml:space="preserve"> [meaning] the offspring born of your herd, which the female casts out </w:t>
      </w:r>
      <w:proofErr w:type="spellStart"/>
      <w:r w:rsidRPr="00985EC8">
        <w:rPr>
          <w:rtl/>
        </w:rPr>
        <w:t>מְש</w:t>
      </w:r>
      <w:proofErr w:type="spellEnd"/>
      <w:r w:rsidRPr="00985EC8">
        <w:rPr>
          <w:rtl/>
        </w:rPr>
        <w:t>ַׁגֶּ</w:t>
      </w:r>
      <w:proofErr w:type="spellStart"/>
      <w:r w:rsidRPr="00985EC8">
        <w:rPr>
          <w:rtl/>
        </w:rPr>
        <w:t>רֶת</w:t>
      </w:r>
      <w:proofErr w:type="spellEnd"/>
      <w:r w:rsidRPr="00985EC8">
        <w:t xml:space="preserve"> from her womb.</w:t>
      </w:r>
    </w:p>
    <w:p w14:paraId="67FD1BF1" w14:textId="77777777" w:rsidR="00B322F3" w:rsidRPr="00985EC8" w:rsidRDefault="00B322F3" w:rsidP="00B322F3">
      <w:pPr>
        <w:rPr>
          <w:rFonts w:asciiTheme="minorHAnsi" w:eastAsia="Times New Roman" w:hAnsiTheme="minorHAnsi" w:cstheme="minorHAnsi"/>
          <w:color w:val="000000"/>
        </w:rPr>
      </w:pPr>
    </w:p>
    <w:p w14:paraId="7425C9FC" w14:textId="182C9BE2" w:rsidR="00B322F3" w:rsidRPr="00985EC8" w:rsidRDefault="00B322F3" w:rsidP="00B322F3">
      <w:r w:rsidRPr="00985EC8">
        <w:rPr>
          <w:b/>
          <w:bCs/>
        </w:rPr>
        <w:t>and the choice of your flocks</w:t>
      </w:r>
      <w:r w:rsidRPr="00985EC8">
        <w:t xml:space="preserve"> Heb. </w:t>
      </w:r>
      <w:proofErr w:type="spellStart"/>
      <w:r w:rsidRPr="00985EC8">
        <w:rPr>
          <w:rtl/>
        </w:rPr>
        <w:t>וְעַש</w:t>
      </w:r>
      <w:proofErr w:type="spellEnd"/>
      <w:r w:rsidRPr="00985EC8">
        <w:rPr>
          <w:rtl/>
        </w:rPr>
        <w:t>ְׁתְּ</w:t>
      </w:r>
      <w:proofErr w:type="spellStart"/>
      <w:r w:rsidRPr="00985EC8">
        <w:rPr>
          <w:rtl/>
        </w:rPr>
        <w:t>רֽת</w:t>
      </w:r>
      <w:proofErr w:type="spellEnd"/>
      <w:r w:rsidRPr="00985EC8">
        <w:rPr>
          <w:rtl/>
        </w:rPr>
        <w:t xml:space="preserve"> </w:t>
      </w:r>
      <w:proofErr w:type="spellStart"/>
      <w:r w:rsidRPr="00985EC8">
        <w:rPr>
          <w:rtl/>
        </w:rPr>
        <w:t>צֽאנֶך</w:t>
      </w:r>
      <w:proofErr w:type="spellEnd"/>
      <w:r w:rsidRPr="00985EC8">
        <w:rPr>
          <w:rtl/>
        </w:rPr>
        <w:t>ָ</w:t>
      </w:r>
      <w:r w:rsidRPr="00985EC8">
        <w:t xml:space="preserve"> Menachem [ben Saruk] explains this expression as: </w:t>
      </w:r>
      <w:proofErr w:type="spellStart"/>
      <w:r w:rsidRPr="00985EC8">
        <w:rPr>
          <w:rtl/>
        </w:rPr>
        <w:t>אַב</w:t>
      </w:r>
      <w:proofErr w:type="spellEnd"/>
      <w:r w:rsidRPr="00985EC8">
        <w:rPr>
          <w:rtl/>
        </w:rPr>
        <w:t>ִּ</w:t>
      </w:r>
      <w:proofErr w:type="spellStart"/>
      <w:r w:rsidRPr="00985EC8">
        <w:rPr>
          <w:rtl/>
        </w:rPr>
        <w:t>ירֵי</w:t>
      </w:r>
      <w:proofErr w:type="spellEnd"/>
      <w:r w:rsidRPr="00985EC8">
        <w:rPr>
          <w:rtl/>
        </w:rPr>
        <w:t xml:space="preserve"> בָּשָׁן</w:t>
      </w:r>
      <w:r w:rsidR="008D31F0" w:rsidRPr="00985EC8">
        <w:t>,</w:t>
      </w:r>
      <w:r w:rsidRPr="00985EC8">
        <w:t xml:space="preserve"> “the strong rams of Bashan” (Ps. 22:13), [meaning] the choicest of the flock, similar to “</w:t>
      </w:r>
      <w:proofErr w:type="spellStart"/>
      <w:r w:rsidRPr="00985EC8">
        <w:t>Ashteroth</w:t>
      </w:r>
      <w:proofErr w:type="spellEnd"/>
      <w:r w:rsidRPr="00985EC8">
        <w:t xml:space="preserve">-Karnaim” (Gen. 14:5), [ </w:t>
      </w:r>
      <w:proofErr w:type="spellStart"/>
      <w:r w:rsidRPr="00985EC8">
        <w:rPr>
          <w:rtl/>
        </w:rPr>
        <w:t>עַש</w:t>
      </w:r>
      <w:proofErr w:type="spellEnd"/>
      <w:r w:rsidRPr="00985EC8">
        <w:rPr>
          <w:rtl/>
        </w:rPr>
        <w:t>ְׁתְּ</w:t>
      </w:r>
      <w:proofErr w:type="spellStart"/>
      <w:r w:rsidRPr="00985EC8">
        <w:rPr>
          <w:rtl/>
        </w:rPr>
        <w:t>רֽת</w:t>
      </w:r>
      <w:proofErr w:type="spellEnd"/>
      <w:r w:rsidRPr="00985EC8">
        <w:t xml:space="preserve"> being] an expression for “strength.” Onkelos translates it: “and the flocks of your sheep.” Our Rabbis said: Why are they </w:t>
      </w:r>
      <w:proofErr w:type="spellStart"/>
      <w:r w:rsidRPr="00985EC8">
        <w:rPr>
          <w:rtl/>
        </w:rPr>
        <w:t>עַש</w:t>
      </w:r>
      <w:proofErr w:type="spellEnd"/>
      <w:r w:rsidRPr="00985EC8">
        <w:rPr>
          <w:rtl/>
        </w:rPr>
        <w:t>ְׁתְּ</w:t>
      </w:r>
      <w:proofErr w:type="spellStart"/>
      <w:r w:rsidRPr="00985EC8">
        <w:rPr>
          <w:rtl/>
        </w:rPr>
        <w:t>רֽת</w:t>
      </w:r>
      <w:proofErr w:type="spellEnd"/>
      <w:r w:rsidRPr="00985EC8">
        <w:t>? Because they enrich (</w:t>
      </w:r>
      <w:proofErr w:type="spellStart"/>
      <w:r w:rsidRPr="00985EC8">
        <w:rPr>
          <w:rtl/>
        </w:rPr>
        <w:t>מַעֲש</w:t>
      </w:r>
      <w:proofErr w:type="spellEnd"/>
      <w:r w:rsidRPr="00985EC8">
        <w:rPr>
          <w:rtl/>
        </w:rPr>
        <w:t>ִׁ</w:t>
      </w:r>
      <w:proofErr w:type="spellStart"/>
      <w:r w:rsidRPr="00985EC8">
        <w:rPr>
          <w:rtl/>
        </w:rPr>
        <w:t>ירוֹת</w:t>
      </w:r>
      <w:proofErr w:type="spellEnd"/>
      <w:r w:rsidRPr="00985EC8">
        <w:t>) their owners (Chul. 84b).</w:t>
      </w:r>
    </w:p>
    <w:p w14:paraId="68C2B5CA" w14:textId="77777777" w:rsidR="00B322F3" w:rsidRPr="00985EC8" w:rsidRDefault="00B322F3" w:rsidP="00B322F3">
      <w:pPr>
        <w:rPr>
          <w:rFonts w:asciiTheme="minorHAnsi" w:eastAsia="Times New Roman" w:hAnsiTheme="minorHAnsi" w:cstheme="minorHAnsi"/>
          <w:color w:val="000000"/>
        </w:rPr>
      </w:pPr>
    </w:p>
    <w:p w14:paraId="10C5004B" w14:textId="3B6D4E82" w:rsidR="00B322F3" w:rsidRPr="00985EC8" w:rsidRDefault="00B322F3" w:rsidP="00B322F3">
      <w:r w:rsidRPr="00985EC8">
        <w:rPr>
          <w:b/>
          <w:bCs/>
        </w:rPr>
        <w:t>14 sterile male</w:t>
      </w:r>
      <w:r w:rsidRPr="00985EC8">
        <w:t xml:space="preserve"> Heb. </w:t>
      </w:r>
      <w:proofErr w:type="spellStart"/>
      <w:r w:rsidRPr="00985EC8">
        <w:rPr>
          <w:rtl/>
        </w:rPr>
        <w:t>עָקָר</w:t>
      </w:r>
      <w:proofErr w:type="spellEnd"/>
      <w:r w:rsidRPr="00985EC8">
        <w:t>, [meaning] that does not beget children.</w:t>
      </w:r>
    </w:p>
    <w:p w14:paraId="70A90506"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1F32B7D5" w14:textId="6B699389" w:rsidR="00B322F3" w:rsidRPr="00985EC8" w:rsidRDefault="00B322F3" w:rsidP="00B322F3">
      <w:r w:rsidRPr="00985EC8">
        <w:rPr>
          <w:b/>
          <w:bCs/>
        </w:rPr>
        <w:t>17 Will you say to yourself</w:t>
      </w:r>
      <w:r w:rsidRPr="00985EC8">
        <w:t xml:space="preserve"> Heb. </w:t>
      </w:r>
      <w:proofErr w:type="spellStart"/>
      <w:r w:rsidRPr="00985EC8">
        <w:rPr>
          <w:rtl/>
        </w:rPr>
        <w:t>תֽאמַר</w:t>
      </w:r>
      <w:proofErr w:type="spellEnd"/>
      <w:r w:rsidRPr="00985EC8">
        <w:rPr>
          <w:rtl/>
        </w:rPr>
        <w:t xml:space="preserve"> בִּ</w:t>
      </w:r>
      <w:proofErr w:type="spellStart"/>
      <w:r w:rsidRPr="00985EC8">
        <w:rPr>
          <w:rtl/>
        </w:rPr>
        <w:t>לְבָבְך</w:t>
      </w:r>
      <w:proofErr w:type="spellEnd"/>
      <w:r w:rsidRPr="00985EC8">
        <w:rPr>
          <w:rtl/>
        </w:rPr>
        <w:t>ָ כִּי</w:t>
      </w:r>
      <w:r w:rsidRPr="00985EC8">
        <w:t xml:space="preserve">. [ </w:t>
      </w:r>
      <w:r w:rsidRPr="00985EC8">
        <w:rPr>
          <w:rtl/>
        </w:rPr>
        <w:t>כִּי</w:t>
      </w:r>
      <w:r w:rsidRPr="00985EC8">
        <w:t xml:space="preserve"> here] must mean “perhaps.” [I.e.,] will you perhaps say to yourself, "Because they are many, I will be unable to drive them out"? Do not say this [but rather,] do not fear them. It is, however, impossible to explain this with one of the other [three] meanings of </w:t>
      </w:r>
      <w:r w:rsidRPr="00985EC8">
        <w:rPr>
          <w:rtl/>
        </w:rPr>
        <w:t>כִּי</w:t>
      </w:r>
      <w:r w:rsidRPr="00985EC8">
        <w:t xml:space="preserve"> so that the statement “You shall not fear them,” (verse 18) will appropriately follow it. [See Rashi on Gen. 18:15.]</w:t>
      </w:r>
    </w:p>
    <w:p w14:paraId="77C33B92" w14:textId="77777777" w:rsidR="00B322F3" w:rsidRPr="00985EC8" w:rsidRDefault="00B322F3" w:rsidP="00B322F3">
      <w:pPr>
        <w:rPr>
          <w:rFonts w:asciiTheme="minorHAnsi" w:eastAsia="Times New Roman" w:hAnsiTheme="minorHAnsi" w:cstheme="minorHAnsi"/>
          <w:color w:val="000000"/>
        </w:rPr>
      </w:pPr>
    </w:p>
    <w:p w14:paraId="17D13E09" w14:textId="64B4E924" w:rsidR="00B322F3" w:rsidRPr="00985EC8" w:rsidRDefault="00B322F3" w:rsidP="00B322F3">
      <w:r w:rsidRPr="00985EC8">
        <w:rPr>
          <w:b/>
          <w:bCs/>
        </w:rPr>
        <w:t xml:space="preserve">19 the trials </w:t>
      </w:r>
      <w:r w:rsidRPr="00985EC8">
        <w:t xml:space="preserve">- </w:t>
      </w:r>
      <w:proofErr w:type="spellStart"/>
      <w:r w:rsidRPr="00985EC8">
        <w:rPr>
          <w:rtl/>
        </w:rPr>
        <w:t>הַמ</w:t>
      </w:r>
      <w:proofErr w:type="spellEnd"/>
      <w:r w:rsidRPr="00985EC8">
        <w:rPr>
          <w:rtl/>
        </w:rPr>
        <w:t>ַּסּֽת</w:t>
      </w:r>
      <w:r w:rsidR="008D31F0" w:rsidRPr="00985EC8">
        <w:t>,</w:t>
      </w:r>
      <w:r w:rsidRPr="00985EC8">
        <w:t xml:space="preserve"> [meaning] the trials.</w:t>
      </w:r>
    </w:p>
    <w:p w14:paraId="5145AB9F" w14:textId="77777777" w:rsidR="00B322F3" w:rsidRPr="00985EC8" w:rsidRDefault="00B322F3" w:rsidP="00B322F3">
      <w:pPr>
        <w:rPr>
          <w:rFonts w:asciiTheme="minorHAnsi" w:eastAsia="Times New Roman" w:hAnsiTheme="minorHAnsi" w:cstheme="minorHAnsi"/>
          <w:color w:val="000000"/>
        </w:rPr>
      </w:pPr>
    </w:p>
    <w:p w14:paraId="78D5D01F"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the signs</w:t>
      </w:r>
      <w:r w:rsidRPr="00985EC8">
        <w:rPr>
          <w:rFonts w:asciiTheme="minorHAnsi" w:eastAsia="Times New Roman" w:hAnsiTheme="minorHAnsi" w:cstheme="minorHAnsi"/>
          <w:color w:val="000000"/>
        </w:rPr>
        <w:t xml:space="preserve"> For example, “and it became a serpent” (Exod. 4:3), [and] “will become blood on the dry land” (Exod. 4:9).</w:t>
      </w:r>
    </w:p>
    <w:p w14:paraId="3D9E1B8A" w14:textId="77777777" w:rsidR="00B322F3" w:rsidRPr="00985EC8" w:rsidRDefault="00B322F3" w:rsidP="00B322F3">
      <w:pPr>
        <w:rPr>
          <w:rFonts w:asciiTheme="minorHAnsi" w:eastAsia="Times New Roman" w:hAnsiTheme="minorHAnsi" w:cstheme="minorHAnsi"/>
          <w:color w:val="000000"/>
        </w:rPr>
      </w:pPr>
    </w:p>
    <w:p w14:paraId="759354B9"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the wonders</w:t>
      </w:r>
      <w:r w:rsidRPr="00985EC8">
        <w:rPr>
          <w:rFonts w:asciiTheme="minorHAnsi" w:eastAsia="Times New Roman" w:hAnsiTheme="minorHAnsi" w:cstheme="minorHAnsi"/>
          <w:color w:val="000000"/>
        </w:rPr>
        <w:t xml:space="preserve"> The wondrous plagues.</w:t>
      </w:r>
    </w:p>
    <w:p w14:paraId="30262403" w14:textId="77777777" w:rsidR="00B322F3" w:rsidRPr="00985EC8" w:rsidRDefault="00B322F3" w:rsidP="00B322F3">
      <w:pPr>
        <w:rPr>
          <w:rFonts w:asciiTheme="minorHAnsi" w:eastAsia="Times New Roman" w:hAnsiTheme="minorHAnsi" w:cstheme="minorHAnsi"/>
          <w:color w:val="000000"/>
        </w:rPr>
      </w:pPr>
    </w:p>
    <w:p w14:paraId="424042A8"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the mighty hand</w:t>
      </w:r>
      <w:r w:rsidRPr="00985EC8">
        <w:rPr>
          <w:rFonts w:asciiTheme="minorHAnsi" w:eastAsia="Times New Roman" w:hAnsiTheme="minorHAnsi" w:cstheme="minorHAnsi"/>
          <w:color w:val="000000"/>
        </w:rPr>
        <w:t xml:space="preserve"> This is the pestilence.</w:t>
      </w:r>
    </w:p>
    <w:p w14:paraId="364A1062" w14:textId="77777777" w:rsidR="00B322F3" w:rsidRPr="00985EC8" w:rsidRDefault="00B322F3" w:rsidP="00B322F3">
      <w:pPr>
        <w:rPr>
          <w:rFonts w:asciiTheme="minorHAnsi" w:eastAsia="Times New Roman" w:hAnsiTheme="minorHAnsi" w:cstheme="minorHAnsi"/>
          <w:color w:val="000000"/>
        </w:rPr>
      </w:pPr>
    </w:p>
    <w:p w14:paraId="526341EA"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b/>
          <w:bCs/>
          <w:color w:val="000000"/>
        </w:rPr>
        <w:t>and the outstretched arm</w:t>
      </w:r>
      <w:r w:rsidRPr="00985EC8">
        <w:rPr>
          <w:rFonts w:asciiTheme="minorHAnsi" w:eastAsia="Times New Roman" w:hAnsiTheme="minorHAnsi" w:cstheme="minorHAnsi"/>
          <w:color w:val="000000"/>
        </w:rPr>
        <w:t xml:space="preserve"> This refers to the sword in the plague of the firstborn.</w:t>
      </w:r>
    </w:p>
    <w:p w14:paraId="44E47E55" w14:textId="77777777" w:rsidR="00B322F3" w:rsidRPr="00985EC8" w:rsidRDefault="00B322F3" w:rsidP="00B322F3">
      <w:pPr>
        <w:rPr>
          <w:rFonts w:asciiTheme="minorHAnsi" w:eastAsia="Times New Roman" w:hAnsiTheme="minorHAnsi" w:cstheme="minorHAnsi"/>
          <w:color w:val="000000"/>
        </w:rPr>
      </w:pPr>
    </w:p>
    <w:p w14:paraId="0CCF51EF" w14:textId="247E01B6" w:rsidR="00B322F3" w:rsidRPr="00985EC8" w:rsidRDefault="00B322F3" w:rsidP="00B322F3">
      <w:r w:rsidRPr="00985EC8">
        <w:rPr>
          <w:b/>
          <w:bCs/>
        </w:rPr>
        <w:t xml:space="preserve">20 The </w:t>
      </w:r>
      <w:proofErr w:type="spellStart"/>
      <w:r w:rsidRPr="00985EC8">
        <w:rPr>
          <w:b/>
          <w:bCs/>
        </w:rPr>
        <w:t>tzir’ah</w:t>
      </w:r>
      <w:proofErr w:type="spellEnd"/>
      <w:r w:rsidRPr="00985EC8">
        <w:t xml:space="preserve"> Heb. </w:t>
      </w:r>
      <w:proofErr w:type="spellStart"/>
      <w:r w:rsidRPr="00985EC8">
        <w:rPr>
          <w:rtl/>
        </w:rPr>
        <w:t>הַצ</w:t>
      </w:r>
      <w:proofErr w:type="spellEnd"/>
      <w:r w:rsidRPr="00985EC8">
        <w:rPr>
          <w:rtl/>
        </w:rPr>
        <w:t>ִּ</w:t>
      </w:r>
      <w:proofErr w:type="spellStart"/>
      <w:r w:rsidRPr="00985EC8">
        <w:rPr>
          <w:rtl/>
        </w:rPr>
        <w:t>רְעָה</w:t>
      </w:r>
      <w:proofErr w:type="spellEnd"/>
      <w:r w:rsidR="008D31F0" w:rsidRPr="00985EC8">
        <w:t>,</w:t>
      </w:r>
      <w:r w:rsidRPr="00985EC8">
        <w:t xml:space="preserve"> a species of flying insect which injected poison into them [the Canaanites], making them impotent and blinding their eyes wherever they hid.-[Sotah 36a]</w:t>
      </w:r>
    </w:p>
    <w:p w14:paraId="0886E324" w14:textId="77777777" w:rsidR="00B322F3" w:rsidRPr="00985EC8" w:rsidRDefault="00B322F3" w:rsidP="00B322F3">
      <w:pPr>
        <w:rPr>
          <w:rFonts w:asciiTheme="minorHAnsi" w:eastAsia="Times New Roman" w:hAnsiTheme="minorHAnsi" w:cstheme="minorHAnsi"/>
          <w:color w:val="000000"/>
        </w:rPr>
      </w:pPr>
    </w:p>
    <w:p w14:paraId="39C4A116"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22 lest the beasts of the field outnumber you</w:t>
      </w:r>
      <w:r w:rsidRPr="00985EC8">
        <w:rPr>
          <w:rFonts w:asciiTheme="minorHAnsi" w:eastAsia="Times New Roman" w:hAnsiTheme="minorHAnsi" w:cstheme="minorHAnsi"/>
          <w:color w:val="000000"/>
        </w:rPr>
        <w:t xml:space="preserve"> But is it not so that if [the Israelites] obey the will of the Omnipresent, they need not fear the beasts? As it is said, “And the beasts of the field made peace with you” (Job 5:23). It was, however, revealed before him [Moses] that they would sin in the future.</w:t>
      </w:r>
    </w:p>
    <w:p w14:paraId="4764ADFF" w14:textId="77777777" w:rsidR="00B322F3" w:rsidRPr="00985EC8" w:rsidRDefault="00B322F3" w:rsidP="00B322F3">
      <w:pPr>
        <w:rPr>
          <w:rFonts w:asciiTheme="minorHAnsi" w:eastAsia="Times New Roman" w:hAnsiTheme="minorHAnsi" w:cstheme="minorHAnsi"/>
          <w:color w:val="000000"/>
        </w:rPr>
      </w:pPr>
    </w:p>
    <w:p w14:paraId="7C73E3C7" w14:textId="558148EC" w:rsidR="00B322F3" w:rsidRPr="00985EC8" w:rsidRDefault="00B322F3" w:rsidP="00B322F3">
      <w:r w:rsidRPr="00985EC8">
        <w:rPr>
          <w:b/>
          <w:bCs/>
        </w:rPr>
        <w:t xml:space="preserve">23 And He will confound them </w:t>
      </w:r>
      <w:r w:rsidRPr="00985EC8">
        <w:t xml:space="preserve">All of this [word] is vocalized with a “kamatz” because the last “mem” is not part of the root, [but it is a suffix,] and it is equivalent to </w:t>
      </w:r>
      <w:proofErr w:type="spellStart"/>
      <w:r w:rsidRPr="00985EC8">
        <w:rPr>
          <w:rtl/>
        </w:rPr>
        <w:t>וְהָם</w:t>
      </w:r>
      <w:proofErr w:type="spellEnd"/>
      <w:r w:rsidRPr="00985EC8">
        <w:rPr>
          <w:rtl/>
        </w:rPr>
        <w:t xml:space="preserve"> </w:t>
      </w:r>
      <w:proofErr w:type="spellStart"/>
      <w:r w:rsidRPr="00985EC8">
        <w:rPr>
          <w:rtl/>
        </w:rPr>
        <w:t>אוֹתָם</w:t>
      </w:r>
      <w:proofErr w:type="spellEnd"/>
      <w:r w:rsidR="008D31F0" w:rsidRPr="00985EC8">
        <w:t>,</w:t>
      </w:r>
      <w:r w:rsidRPr="00985EC8">
        <w:t xml:space="preserve"> “And He will confound them.” But in “and the wheel of his wagon shall break </w:t>
      </w:r>
      <w:proofErr w:type="spellStart"/>
      <w:r w:rsidRPr="00985EC8">
        <w:rPr>
          <w:rtl/>
        </w:rPr>
        <w:t>וְהָמַם</w:t>
      </w:r>
      <w:proofErr w:type="spellEnd"/>
      <w:r w:rsidRPr="00985EC8">
        <w:t xml:space="preserve"> ” (Isa. 28:28), the [word] is all root [letters], therefore, half of it [one syllable] has a “kamatz” and half of it has a “</w:t>
      </w:r>
      <w:proofErr w:type="spellStart"/>
      <w:r w:rsidRPr="00985EC8">
        <w:t>pattach</w:t>
      </w:r>
      <w:proofErr w:type="spellEnd"/>
      <w:r w:rsidRPr="00985EC8">
        <w:t>,” just like any other verb of three letters.</w:t>
      </w:r>
    </w:p>
    <w:p w14:paraId="04F648D3" w14:textId="77777777" w:rsidR="00B322F3" w:rsidRPr="00985EC8" w:rsidRDefault="00B322F3" w:rsidP="00B322F3">
      <w:pPr>
        <w:rPr>
          <w:rFonts w:asciiTheme="minorHAnsi" w:eastAsia="Times New Roman" w:hAnsiTheme="minorHAnsi" w:cstheme="minorHAnsi"/>
          <w:color w:val="000000"/>
        </w:rPr>
      </w:pPr>
    </w:p>
    <w:p w14:paraId="7754801F" w14:textId="77777777" w:rsidR="00B322F3" w:rsidRPr="00985EC8" w:rsidRDefault="00B322F3" w:rsidP="00B322F3">
      <w:pPr>
        <w:rPr>
          <w:rFonts w:asciiTheme="minorHAnsi" w:eastAsia="Times New Roman" w:hAnsiTheme="minorHAnsi" w:cstheme="minorHAnsi"/>
          <w:color w:val="000000"/>
        </w:rPr>
      </w:pPr>
    </w:p>
    <w:p w14:paraId="7FC40B4F"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8:1 Every commandment</w:t>
      </w:r>
      <w:r w:rsidRPr="00985EC8">
        <w:rPr>
          <w:rFonts w:asciiTheme="minorHAnsi" w:eastAsia="Times New Roman" w:hAnsiTheme="minorHAnsi" w:cstheme="minorHAnsi"/>
          <w:color w:val="000000"/>
        </w:rPr>
        <w:t xml:space="preserve"> [This is to be understood] according to its simple meaning. A midrashic explanation is ["the whole of the commandment... you shall keep"]: If you have started a mitzvah, finish it, because it is attributed only to the one who completes it, as it is said, “And the bones of Joseph, which the children of Israel had brought up from Egypt, they buried in Shechem” (Josh. 24:32). But did not Moses alone occupy himself with them to bring them up? [See Exod. 13:19.] However, since he did not complete the mitzvah [of burying the bones], and [the children of] Israel did, [this mitzvah] is accredited to their name.-[Tanchuma 6]</w:t>
      </w:r>
    </w:p>
    <w:p w14:paraId="1EF2E530" w14:textId="77777777" w:rsidR="00B322F3" w:rsidRPr="00985EC8" w:rsidRDefault="00B322F3" w:rsidP="00B322F3">
      <w:pPr>
        <w:rPr>
          <w:rFonts w:asciiTheme="minorHAnsi" w:eastAsia="Times New Roman" w:hAnsiTheme="minorHAnsi" w:cstheme="minorHAnsi"/>
          <w:color w:val="000000"/>
        </w:rPr>
      </w:pPr>
    </w:p>
    <w:p w14:paraId="674F3648"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 xml:space="preserve">2 whether you would keep His commandments </w:t>
      </w:r>
      <w:r w:rsidRPr="00985EC8">
        <w:rPr>
          <w:rFonts w:asciiTheme="minorHAnsi" w:eastAsia="Times New Roman" w:hAnsiTheme="minorHAnsi" w:cstheme="minorHAnsi"/>
          <w:color w:val="000000"/>
        </w:rPr>
        <w:t>that you would not test Him or suspect Him [</w:t>
      </w:r>
      <w:proofErr w:type="spellStart"/>
      <w:r w:rsidRPr="00985EC8">
        <w:rPr>
          <w:rFonts w:asciiTheme="minorHAnsi" w:eastAsia="Times New Roman" w:hAnsiTheme="minorHAnsi" w:cstheme="minorHAnsi"/>
          <w:color w:val="000000"/>
        </w:rPr>
        <w:t>i</w:t>
      </w:r>
      <w:proofErr w:type="spellEnd"/>
      <w:r w:rsidRPr="00985EC8">
        <w:rPr>
          <w:rFonts w:asciiTheme="minorHAnsi" w:eastAsia="Times New Roman" w:hAnsiTheme="minorHAnsi" w:cstheme="minorHAnsi"/>
          <w:color w:val="000000"/>
        </w:rPr>
        <w:t>. e., doubt His ways].</w:t>
      </w:r>
    </w:p>
    <w:p w14:paraId="64E24BCF" w14:textId="77777777" w:rsidR="00B322F3" w:rsidRPr="00985EC8" w:rsidRDefault="00B322F3" w:rsidP="00B322F3">
      <w:pPr>
        <w:rPr>
          <w:rFonts w:asciiTheme="minorHAnsi" w:eastAsia="Times New Roman" w:hAnsiTheme="minorHAnsi" w:cstheme="minorHAnsi"/>
          <w:color w:val="000000"/>
        </w:rPr>
      </w:pPr>
    </w:p>
    <w:p w14:paraId="5883345E"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4 Your clothing did not wear out</w:t>
      </w:r>
      <w:r w:rsidRPr="00985EC8">
        <w:rPr>
          <w:rFonts w:asciiTheme="minorHAnsi" w:eastAsia="Times New Roman" w:hAnsiTheme="minorHAnsi" w:cstheme="minorHAnsi"/>
          <w:color w:val="000000"/>
        </w:rPr>
        <w:t xml:space="preserve"> The clouds of glory would rub their [the Israelites’] clothes and clean them so that they looked like freshly laundered clothes. And </w:t>
      </w:r>
      <w:proofErr w:type="gramStart"/>
      <w:r w:rsidRPr="00985EC8">
        <w:rPr>
          <w:rFonts w:asciiTheme="minorHAnsi" w:eastAsia="Times New Roman" w:hAnsiTheme="minorHAnsi" w:cstheme="minorHAnsi"/>
          <w:color w:val="000000"/>
        </w:rPr>
        <w:t>also</w:t>
      </w:r>
      <w:proofErr w:type="gramEnd"/>
      <w:r w:rsidRPr="00985EC8">
        <w:rPr>
          <w:rFonts w:asciiTheme="minorHAnsi" w:eastAsia="Times New Roman" w:hAnsiTheme="minorHAnsi" w:cstheme="minorHAnsi"/>
          <w:color w:val="000000"/>
        </w:rPr>
        <w:t xml:space="preserve"> their children, as they grew, their clothes grew along with them, like a snail’s shell, which grows along with it-[Pesikta </w:t>
      </w:r>
      <w:proofErr w:type="spellStart"/>
      <w:r w:rsidRPr="00985EC8">
        <w:rPr>
          <w:rFonts w:asciiTheme="minorHAnsi" w:eastAsia="Times New Roman" w:hAnsiTheme="minorHAnsi" w:cstheme="minorHAnsi"/>
          <w:color w:val="000000"/>
        </w:rPr>
        <w:t>d’Rav</w:t>
      </w:r>
      <w:proofErr w:type="spellEnd"/>
      <w:r w:rsidRPr="00985EC8">
        <w:rPr>
          <w:rFonts w:asciiTheme="minorHAnsi" w:eastAsia="Times New Roman" w:hAnsiTheme="minorHAnsi" w:cstheme="minorHAnsi"/>
          <w:color w:val="000000"/>
        </w:rPr>
        <w:t xml:space="preserve"> Kahana p. 92a]</w:t>
      </w:r>
    </w:p>
    <w:p w14:paraId="3C7CD0C4" w14:textId="77777777" w:rsidR="00B322F3" w:rsidRPr="00985EC8" w:rsidRDefault="00B322F3" w:rsidP="00B322F3">
      <w:pPr>
        <w:rPr>
          <w:rFonts w:asciiTheme="minorHAnsi" w:eastAsia="Times New Roman" w:hAnsiTheme="minorHAnsi" w:cstheme="minorHAnsi"/>
          <w:color w:val="000000"/>
        </w:rPr>
      </w:pPr>
    </w:p>
    <w:p w14:paraId="1B61C825" w14:textId="72B38277" w:rsidR="00B322F3" w:rsidRPr="00985EC8" w:rsidRDefault="00B322F3" w:rsidP="00B322F3">
      <w:r w:rsidRPr="00985EC8">
        <w:rPr>
          <w:b/>
          <w:bCs/>
        </w:rPr>
        <w:t xml:space="preserve">nor did [your foot] swell </w:t>
      </w:r>
      <w:r w:rsidRPr="00985EC8">
        <w:t xml:space="preserve">Heb. </w:t>
      </w:r>
      <w:proofErr w:type="spellStart"/>
      <w:r w:rsidRPr="00985EC8">
        <w:rPr>
          <w:rtl/>
        </w:rPr>
        <w:t>לֹא</w:t>
      </w:r>
      <w:proofErr w:type="spellEnd"/>
      <w:r w:rsidRPr="00985EC8">
        <w:rPr>
          <w:rtl/>
        </w:rPr>
        <w:t xml:space="preserve"> </w:t>
      </w:r>
      <w:proofErr w:type="spellStart"/>
      <w:r w:rsidRPr="00985EC8">
        <w:rPr>
          <w:rtl/>
        </w:rPr>
        <w:t>בָצֵקָה</w:t>
      </w:r>
      <w:proofErr w:type="spellEnd"/>
      <w:r w:rsidRPr="00985EC8">
        <w:t xml:space="preserve"> [This means:] Neither [did your foot] swell like dough </w:t>
      </w:r>
      <w:r w:rsidRPr="00985EC8">
        <w:rPr>
          <w:rtl/>
        </w:rPr>
        <w:t>בָּ</w:t>
      </w:r>
      <w:proofErr w:type="spellStart"/>
      <w:r w:rsidRPr="00985EC8">
        <w:rPr>
          <w:rtl/>
        </w:rPr>
        <w:t>צֵק</w:t>
      </w:r>
      <w:proofErr w:type="spellEnd"/>
      <w:r w:rsidR="008D31F0" w:rsidRPr="00985EC8">
        <w:t>,</w:t>
      </w:r>
      <w:r w:rsidRPr="00985EC8">
        <w:t xml:space="preserve"> as [usually happens] with those who walk barefoot, that their feet swell.</w:t>
      </w:r>
    </w:p>
    <w:p w14:paraId="1147FE39" w14:textId="77777777" w:rsidR="00B322F3" w:rsidRPr="00985EC8" w:rsidRDefault="00B322F3" w:rsidP="00B322F3">
      <w:pPr>
        <w:rPr>
          <w:rFonts w:asciiTheme="minorHAnsi" w:eastAsia="Times New Roman" w:hAnsiTheme="minorHAnsi" w:cstheme="minorHAnsi"/>
          <w:color w:val="000000"/>
        </w:rPr>
      </w:pPr>
    </w:p>
    <w:p w14:paraId="11F08ED3" w14:textId="1B3BF9B2" w:rsidR="00B322F3" w:rsidRPr="00985EC8" w:rsidRDefault="00B322F3" w:rsidP="00B322F3">
      <w:r w:rsidRPr="00985EC8">
        <w:rPr>
          <w:b/>
          <w:bCs/>
        </w:rPr>
        <w:t xml:space="preserve">8 oil-producing olives </w:t>
      </w:r>
      <w:r w:rsidRPr="00985EC8">
        <w:t xml:space="preserve">Heb. </w:t>
      </w:r>
      <w:proofErr w:type="spellStart"/>
      <w:r w:rsidRPr="00985EC8">
        <w:rPr>
          <w:rtl/>
        </w:rPr>
        <w:t>זֵית</w:t>
      </w:r>
      <w:proofErr w:type="spellEnd"/>
      <w:r w:rsidRPr="00985EC8">
        <w:rPr>
          <w:rtl/>
        </w:rPr>
        <w:t xml:space="preserve"> שֶׁ</w:t>
      </w:r>
      <w:proofErr w:type="spellStart"/>
      <w:r w:rsidRPr="00985EC8">
        <w:rPr>
          <w:rtl/>
        </w:rPr>
        <w:t>מֶן</w:t>
      </w:r>
      <w:proofErr w:type="spellEnd"/>
      <w:r w:rsidR="008D31F0" w:rsidRPr="00985EC8">
        <w:t>,</w:t>
      </w:r>
      <w:r w:rsidRPr="00985EC8">
        <w:t xml:space="preserve"> lit. olives of oil, [i.e.] olives that produce oil.</w:t>
      </w:r>
    </w:p>
    <w:p w14:paraId="54A3FE61" w14:textId="77777777" w:rsidR="00B322F3" w:rsidRPr="00985EC8" w:rsidRDefault="00B322F3" w:rsidP="00B322F3">
      <w:pPr>
        <w:rPr>
          <w:rFonts w:asciiTheme="minorHAnsi" w:eastAsia="Times New Roman" w:hAnsiTheme="minorHAnsi" w:cstheme="minorHAnsi"/>
          <w:color w:val="000000"/>
        </w:rPr>
      </w:pPr>
    </w:p>
    <w:p w14:paraId="3262C540" w14:textId="77777777" w:rsidR="00B322F3" w:rsidRPr="00985EC8" w:rsidRDefault="00B322F3" w:rsidP="00B322F3">
      <w:pPr>
        <w:rPr>
          <w:rFonts w:asciiTheme="minorHAnsi" w:eastAsia="Times New Roman" w:hAnsiTheme="minorHAnsi" w:cstheme="minorHAnsi"/>
          <w:color w:val="000000"/>
        </w:rPr>
      </w:pPr>
    </w:p>
    <w:p w14:paraId="12360550"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9:1 greater and mightier than you</w:t>
      </w:r>
      <w:r w:rsidRPr="00985EC8">
        <w:rPr>
          <w:rFonts w:asciiTheme="minorHAnsi" w:eastAsia="Times New Roman" w:hAnsiTheme="minorHAnsi" w:cstheme="minorHAnsi"/>
          <w:color w:val="000000"/>
        </w:rPr>
        <w:t xml:space="preserve"> </w:t>
      </w:r>
      <w:proofErr w:type="spellStart"/>
      <w:r w:rsidRPr="00985EC8">
        <w:rPr>
          <w:rFonts w:asciiTheme="minorHAnsi" w:eastAsia="Times New Roman" w:hAnsiTheme="minorHAnsi" w:cstheme="minorHAnsi"/>
          <w:color w:val="000000"/>
        </w:rPr>
        <w:t>You</w:t>
      </w:r>
      <w:proofErr w:type="spellEnd"/>
      <w:r w:rsidRPr="00985EC8">
        <w:rPr>
          <w:rFonts w:asciiTheme="minorHAnsi" w:eastAsia="Times New Roman" w:hAnsiTheme="minorHAnsi" w:cstheme="minorHAnsi"/>
          <w:color w:val="000000"/>
        </w:rPr>
        <w:t xml:space="preserve"> are mighty, but they are mightier than you.-[Sifrei on Deut.11:24]</w:t>
      </w:r>
    </w:p>
    <w:p w14:paraId="3D769877"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09C3F53C"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4 Do not say to yourself</w:t>
      </w:r>
      <w:r w:rsidRPr="00985EC8">
        <w:rPr>
          <w:rFonts w:asciiTheme="minorHAnsi" w:eastAsia="Times New Roman" w:hAnsiTheme="minorHAnsi" w:cstheme="minorHAnsi"/>
          <w:color w:val="000000"/>
        </w:rPr>
        <w:t xml:space="preserve"> -"My righteousness and the nations’ evil brought it about."</w:t>
      </w:r>
    </w:p>
    <w:p w14:paraId="3DA3B6C5"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4CA77157" w14:textId="55292B04" w:rsidR="00B322F3" w:rsidRPr="00985EC8" w:rsidRDefault="00B322F3" w:rsidP="00B322F3">
      <w:r w:rsidRPr="00985EC8">
        <w:rPr>
          <w:b/>
          <w:bCs/>
        </w:rPr>
        <w:t>5</w:t>
      </w:r>
      <w:r w:rsidRPr="00985EC8">
        <w:t xml:space="preserve"> </w:t>
      </w:r>
      <w:r w:rsidRPr="00985EC8">
        <w:rPr>
          <w:b/>
          <w:bCs/>
        </w:rPr>
        <w:t>for the wickedness of these nations. </w:t>
      </w:r>
      <w:r w:rsidRPr="00985EC8">
        <w:t>Here [the word] </w:t>
      </w:r>
      <w:r w:rsidRPr="00985EC8">
        <w:rPr>
          <w:rtl/>
        </w:rPr>
        <w:t>כִּי </w:t>
      </w:r>
      <w:r w:rsidR="002C4887">
        <w:t xml:space="preserve"> </w:t>
      </w:r>
      <w:r w:rsidRPr="00985EC8">
        <w:t>means “but.” [See </w:t>
      </w:r>
      <w:r w:rsidRPr="00985EC8">
        <w:rPr>
          <w:i/>
          <w:iCs/>
        </w:rPr>
        <w:t>Rashi</w:t>
      </w:r>
      <w:r w:rsidRPr="00985EC8">
        <w:t> on Deut. 7:17.]</w:t>
      </w:r>
    </w:p>
    <w:p w14:paraId="4EB40546"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6B3B3322" w14:textId="7358DBD0" w:rsidR="00B322F3" w:rsidRPr="00985EC8" w:rsidRDefault="00B322F3" w:rsidP="00B322F3">
      <w:pPr>
        <w:rPr>
          <w:rFonts w:asciiTheme="minorHAnsi" w:eastAsia="Times New Roman" w:hAnsiTheme="minorHAnsi" w:cstheme="minorHAnsi"/>
          <w:color w:val="000000"/>
        </w:rPr>
      </w:pPr>
      <w:r w:rsidRPr="00985EC8">
        <w:rPr>
          <w:b/>
          <w:bCs/>
        </w:rPr>
        <w:t>9</w:t>
      </w:r>
      <w:r w:rsidRPr="00985EC8">
        <w:t xml:space="preserve"> </w:t>
      </w:r>
      <w:r w:rsidRPr="00985EC8">
        <w:rPr>
          <w:b/>
          <w:bCs/>
        </w:rPr>
        <w:t>I remained on the mountain</w:t>
      </w:r>
      <w:r w:rsidRPr="00985EC8">
        <w:t xml:space="preserve"> Heb. </w:t>
      </w:r>
      <w:r w:rsidRPr="00985EC8">
        <w:rPr>
          <w:rFonts w:hint="cs"/>
          <w:rtl/>
          <w:lang w:bidi="he-IL"/>
        </w:rPr>
        <w:t>וָאֵשֵׁב</w:t>
      </w:r>
      <w:r w:rsidR="008D31F0" w:rsidRPr="00985EC8">
        <w:rPr>
          <w:rFonts w:hint="cs"/>
          <w:lang w:bidi="he-IL"/>
        </w:rPr>
        <w:t>.</w:t>
      </w:r>
      <w:r w:rsidRPr="00985EC8">
        <w:t xml:space="preserve"> The word </w:t>
      </w:r>
      <w:r w:rsidRPr="00985EC8">
        <w:rPr>
          <w:rFonts w:hint="cs"/>
          <w:rtl/>
          <w:lang w:bidi="he-IL"/>
        </w:rPr>
        <w:t xml:space="preserve">יְשִׁיבָה </w:t>
      </w:r>
      <w:r w:rsidRPr="00985EC8">
        <w:rPr>
          <w:lang w:bidi="he-IL"/>
        </w:rPr>
        <w:t xml:space="preserve"> </w:t>
      </w:r>
      <w:r w:rsidRPr="00985EC8">
        <w:t>means “staying” [i.e., I stayed on the mountain].-[Meg.</w:t>
      </w:r>
      <w:r w:rsidRPr="00985EC8">
        <w:rPr>
          <w:rFonts w:asciiTheme="minorHAnsi" w:eastAsia="Times New Roman" w:hAnsiTheme="minorHAnsi" w:cstheme="minorHAnsi"/>
          <w:color w:val="000000"/>
        </w:rPr>
        <w:t xml:space="preserve"> 21a]</w:t>
      </w:r>
    </w:p>
    <w:p w14:paraId="59257DFC"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0E5F1646" w14:textId="443A6D55" w:rsidR="00B322F3" w:rsidRPr="00985EC8" w:rsidRDefault="00B322F3" w:rsidP="00B322F3">
      <w:pPr>
        <w:rPr>
          <w:rFonts w:asciiTheme="minorHAnsi" w:eastAsia="Times New Roman" w:hAnsiTheme="minorHAnsi" w:cstheme="minorHAnsi"/>
          <w:color w:val="000000"/>
        </w:rPr>
      </w:pPr>
      <w:r w:rsidRPr="00985EC8">
        <w:rPr>
          <w:b/>
          <w:bCs/>
        </w:rPr>
        <w:t>10</w:t>
      </w:r>
      <w:r w:rsidRPr="00985EC8">
        <w:t xml:space="preserve"> </w:t>
      </w:r>
      <w:r w:rsidRPr="00985EC8">
        <w:rPr>
          <w:b/>
          <w:bCs/>
        </w:rPr>
        <w:t>tablets</w:t>
      </w:r>
      <w:r w:rsidRPr="00985EC8">
        <w:t xml:space="preserve"> [This word] is written </w:t>
      </w:r>
      <w:proofErr w:type="spellStart"/>
      <w:r w:rsidRPr="00985EC8">
        <w:rPr>
          <w:rFonts w:hint="cs"/>
          <w:rtl/>
          <w:lang w:bidi="he-IL"/>
        </w:rPr>
        <w:t>לוּחֽת</w:t>
      </w:r>
      <w:proofErr w:type="spellEnd"/>
      <w:r w:rsidRPr="00985EC8">
        <w:rPr>
          <w:rFonts w:hint="cs"/>
          <w:rtl/>
          <w:lang w:bidi="he-IL"/>
        </w:rPr>
        <w:t xml:space="preserve"> </w:t>
      </w:r>
      <w:r w:rsidRPr="00985EC8">
        <w:t xml:space="preserve"> [in a singular form, and not, </w:t>
      </w:r>
      <w:r w:rsidRPr="00985EC8">
        <w:rPr>
          <w:rFonts w:hint="cs"/>
          <w:rtl/>
          <w:lang w:bidi="he-IL"/>
        </w:rPr>
        <w:t>לוּחוֹת</w:t>
      </w:r>
      <w:r w:rsidR="008D31F0" w:rsidRPr="00985EC8">
        <w:rPr>
          <w:rFonts w:hint="cs"/>
          <w:lang w:bidi="he-IL"/>
        </w:rPr>
        <w:t>,</w:t>
      </w:r>
      <w:r w:rsidRPr="00985EC8">
        <w:t xml:space="preserve"> to indicate that] both of them were</w:t>
      </w:r>
      <w:r w:rsidRPr="00985EC8">
        <w:rPr>
          <w:rFonts w:asciiTheme="minorHAnsi" w:eastAsia="Times New Roman" w:hAnsiTheme="minorHAnsi" w:cstheme="minorHAnsi"/>
          <w:color w:val="000000"/>
        </w:rPr>
        <w:t xml:space="preserve"> identical.-[Tanchuma 10]</w:t>
      </w:r>
    </w:p>
    <w:p w14:paraId="70E63A38"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4B54586D"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18 And I fell down before the Lord, as before, forty days</w:t>
      </w:r>
      <w:r w:rsidRPr="00985EC8">
        <w:rPr>
          <w:rFonts w:asciiTheme="minorHAnsi" w:eastAsia="Times New Roman" w:hAnsiTheme="minorHAnsi" w:cstheme="minorHAnsi"/>
          <w:color w:val="000000"/>
        </w:rPr>
        <w:t xml:space="preserve"> As it says, “And now I will go up to the Lord, perhaps I will atone [for the golden calf]” (Exod. 32:20). At that ascent, I stayed there forty days; consequently, these ended on the twenty-ninth of Av, since he [Moses] ascended on the eighteenth of Tammuz. On the same day, God was reconciled with Israel, and He said to Moses, “Hew for yourself two tablets” (Exod. 34:1). He [Moses] remained there another forty days; consequently, these ended on Yom Kippur [the tenth of Tishri]. On that very day, the Holy One, blessed is He, was joyfully reconciled with Israel, and He said to Moses, “I have forgiven according to your words” (Num. 14:20). Therefore [Yom Kippur] was designated [as a day] for pardon and forgiveness. And from where do we know that [God] was reconciled [with Israel] in complete acceptance? Because it says referring to the forty [days] of the later tablets, “And I remained on the mountain as the first days” (Deut. 10:10). Just as the first [forty days] were with [God’s] good will, so too, the last [forty days] were with [God’s] good will. We may now deduce that the intermediate [forty days] were with [God’s] anger.-[Seder Olam, </w:t>
      </w:r>
      <w:proofErr w:type="spellStart"/>
      <w:r w:rsidRPr="00985EC8">
        <w:rPr>
          <w:rFonts w:asciiTheme="minorHAnsi" w:eastAsia="Times New Roman" w:hAnsiTheme="minorHAnsi" w:cstheme="minorHAnsi"/>
          <w:color w:val="000000"/>
        </w:rPr>
        <w:t>ch.</w:t>
      </w:r>
      <w:proofErr w:type="spellEnd"/>
      <w:r w:rsidRPr="00985EC8">
        <w:rPr>
          <w:rFonts w:asciiTheme="minorHAnsi" w:eastAsia="Times New Roman" w:hAnsiTheme="minorHAnsi" w:cstheme="minorHAnsi"/>
          <w:color w:val="000000"/>
        </w:rPr>
        <w:t xml:space="preserve"> 6]</w:t>
      </w:r>
    </w:p>
    <w:p w14:paraId="7DD11E97"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5A8F949E"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 xml:space="preserve">20 And with Aaron, the Lord was very furious </w:t>
      </w:r>
      <w:r w:rsidRPr="00985EC8">
        <w:rPr>
          <w:rFonts w:asciiTheme="minorHAnsi" w:eastAsia="Times New Roman" w:hAnsiTheme="minorHAnsi" w:cstheme="minorHAnsi"/>
          <w:color w:val="000000"/>
        </w:rPr>
        <w:t>Because he listened to you.</w:t>
      </w:r>
    </w:p>
    <w:p w14:paraId="514564B6"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6E3588DC"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to destroy him</w:t>
      </w:r>
      <w:r w:rsidRPr="00985EC8">
        <w:rPr>
          <w:rFonts w:asciiTheme="minorHAnsi" w:eastAsia="Times New Roman" w:hAnsiTheme="minorHAnsi" w:cstheme="minorHAnsi"/>
          <w:color w:val="000000"/>
        </w:rPr>
        <w:t xml:space="preserve"> This refers to the destruction of [his] children. Similarly, it states, “And I destroyed his fruit [i.e., children] from above” (Amos 2:9). -[Pesikta Rabbathi, </w:t>
      </w:r>
      <w:proofErr w:type="spellStart"/>
      <w:r w:rsidRPr="00985EC8">
        <w:rPr>
          <w:rFonts w:asciiTheme="minorHAnsi" w:eastAsia="Times New Roman" w:hAnsiTheme="minorHAnsi" w:cstheme="minorHAnsi"/>
          <w:color w:val="000000"/>
        </w:rPr>
        <w:t>Acharei</w:t>
      </w:r>
      <w:proofErr w:type="spellEnd"/>
      <w:r w:rsidRPr="00985EC8">
        <w:rPr>
          <w:rFonts w:asciiTheme="minorHAnsi" w:eastAsia="Times New Roman" w:hAnsiTheme="minorHAnsi" w:cstheme="minorHAnsi"/>
          <w:color w:val="000000"/>
        </w:rPr>
        <w:t xml:space="preserve"> Moth]</w:t>
      </w:r>
    </w:p>
    <w:p w14:paraId="16D04B99"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4FF0E0CE" w14:textId="77777777" w:rsidR="00B322F3" w:rsidRPr="00985EC8" w:rsidRDefault="00B322F3" w:rsidP="00B322F3">
      <w:pPr>
        <w:rPr>
          <w:rFonts w:asciiTheme="minorHAnsi" w:eastAsia="Times New Roman" w:hAnsiTheme="minorHAnsi" w:cstheme="minorHAnsi"/>
          <w:color w:val="000000"/>
        </w:rPr>
      </w:pPr>
      <w:proofErr w:type="gramStart"/>
      <w:r w:rsidRPr="00985EC8">
        <w:rPr>
          <w:rFonts w:asciiTheme="minorHAnsi" w:eastAsia="Times New Roman" w:hAnsiTheme="minorHAnsi" w:cstheme="minorHAnsi"/>
          <w:b/>
          <w:bCs/>
          <w:color w:val="000000"/>
        </w:rPr>
        <w:t>so</w:t>
      </w:r>
      <w:proofErr w:type="gramEnd"/>
      <w:r w:rsidRPr="00985EC8">
        <w:rPr>
          <w:rFonts w:asciiTheme="minorHAnsi" w:eastAsia="Times New Roman" w:hAnsiTheme="minorHAnsi" w:cstheme="minorHAnsi"/>
          <w:b/>
          <w:bCs/>
          <w:color w:val="000000"/>
        </w:rPr>
        <w:t xml:space="preserve"> I prayed also for Aaron</w:t>
      </w:r>
      <w:r w:rsidRPr="00985EC8">
        <w:rPr>
          <w:rFonts w:asciiTheme="minorHAnsi" w:eastAsia="Times New Roman" w:hAnsiTheme="minorHAnsi" w:cstheme="minorHAnsi"/>
          <w:color w:val="000000"/>
        </w:rPr>
        <w:t xml:space="preserve"> And my prayer succeeded to atone for half, thus [only] two [of his sons] died, and two remained [alive].</w:t>
      </w:r>
    </w:p>
    <w:p w14:paraId="66ED2FD3"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3450AE8F" w14:textId="17EE1B2D" w:rsidR="00B322F3" w:rsidRPr="00985EC8" w:rsidRDefault="00B322F3" w:rsidP="00B322F3">
      <w:pPr>
        <w:rPr>
          <w:rFonts w:asciiTheme="minorHAnsi" w:eastAsia="Times New Roman" w:hAnsiTheme="minorHAnsi" w:cstheme="minorHAnsi"/>
          <w:color w:val="000000"/>
        </w:rPr>
      </w:pPr>
      <w:r w:rsidRPr="00985EC8">
        <w:rPr>
          <w:b/>
          <w:bCs/>
        </w:rPr>
        <w:t>21 grinding</w:t>
      </w:r>
      <w:r w:rsidRPr="00985EC8">
        <w:t xml:space="preserve"> Heb. </w:t>
      </w:r>
      <w:r w:rsidRPr="00985EC8">
        <w:rPr>
          <w:rFonts w:hint="cs"/>
          <w:rtl/>
          <w:lang w:bidi="he-IL"/>
        </w:rPr>
        <w:t>טָחוּן</w:t>
      </w:r>
      <w:r w:rsidR="008D31F0" w:rsidRPr="00985EC8">
        <w:rPr>
          <w:rFonts w:hint="cs"/>
          <w:lang w:bidi="he-IL"/>
        </w:rPr>
        <w:t>.</w:t>
      </w:r>
      <w:r w:rsidRPr="00985EC8">
        <w:t xml:space="preserve"> This is the present tense [of the verb], </w:t>
      </w:r>
      <w:r w:rsidRPr="00985EC8">
        <w:rPr>
          <w:rFonts w:hint="cs"/>
          <w:rtl/>
          <w:lang w:bidi="he-IL"/>
        </w:rPr>
        <w:t>הָלוֹךְ וְכַלּוּת</w:t>
      </w:r>
      <w:r w:rsidR="008D31F0" w:rsidRPr="00985EC8">
        <w:rPr>
          <w:rFonts w:hint="cs"/>
          <w:lang w:bidi="he-IL"/>
        </w:rPr>
        <w:t>,</w:t>
      </w:r>
      <w:r w:rsidRPr="00985EC8">
        <w:t xml:space="preserve"> “continuously destroying,” </w:t>
      </w:r>
      <w:proofErr w:type="spellStart"/>
      <w:r w:rsidRPr="00985EC8">
        <w:t>moulant</w:t>
      </w:r>
      <w:proofErr w:type="spellEnd"/>
      <w:r w:rsidRPr="00985EC8">
        <w:t xml:space="preserve"> in</w:t>
      </w:r>
      <w:r w:rsidRPr="00985EC8">
        <w:rPr>
          <w:rFonts w:asciiTheme="minorHAnsi" w:eastAsia="Times New Roman" w:hAnsiTheme="minorHAnsi" w:cstheme="minorHAnsi"/>
          <w:color w:val="000000"/>
        </w:rPr>
        <w:t xml:space="preserve"> French, grinding.</w:t>
      </w:r>
    </w:p>
    <w:p w14:paraId="164575EC"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01C9ADA3" w14:textId="77777777" w:rsidR="00B322F3" w:rsidRPr="00985EC8" w:rsidRDefault="00B322F3" w:rsidP="00B322F3">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25 And I fell down [before the Lord the forty days... which I had fallen down]</w:t>
      </w:r>
      <w:r w:rsidRPr="00985EC8">
        <w:rPr>
          <w:rFonts w:asciiTheme="minorHAnsi" w:eastAsia="Times New Roman" w:hAnsiTheme="minorHAnsi" w:cstheme="minorHAnsi"/>
          <w:color w:val="000000"/>
        </w:rPr>
        <w:t xml:space="preserve"> These are the same [forty days] mentioned above (verse 18). And it is repeated here because now the content of his prayer is written, as it is stated [in the next verse], "O Lord God, do not destroy Your people, etc."</w:t>
      </w:r>
    </w:p>
    <w:p w14:paraId="311703F5" w14:textId="77777777" w:rsidR="00B322F3" w:rsidRPr="00985EC8" w:rsidRDefault="00B322F3" w:rsidP="00B322F3">
      <w:pPr>
        <w:pBdr>
          <w:bottom w:val="double" w:sz="4" w:space="1" w:color="auto"/>
        </w:pBdr>
        <w:rPr>
          <w:rFonts w:asciiTheme="minorHAnsi" w:eastAsia="Times New Roman" w:hAnsiTheme="minorHAnsi" w:cstheme="minorHAnsi"/>
          <w:b/>
          <w:bCs/>
          <w:color w:val="000000"/>
          <w:sz w:val="16"/>
          <w:szCs w:val="16"/>
          <w:lang w:bidi="he-IL"/>
        </w:rPr>
      </w:pPr>
    </w:p>
    <w:p w14:paraId="53CE233D" w14:textId="77777777" w:rsidR="00161E33" w:rsidRPr="00985EC8" w:rsidRDefault="00161E33" w:rsidP="00B322F3">
      <w:pPr>
        <w:pStyle w:val="Heading1"/>
        <w:rPr>
          <w:rFonts w:eastAsia="Times New Roman"/>
          <w:lang w:bidi="he-IL"/>
        </w:rPr>
      </w:pPr>
      <w:r w:rsidRPr="00985EC8">
        <w:rPr>
          <w:rFonts w:eastAsia="Times New Roman"/>
          <w:lang w:bidi="he-IL"/>
        </w:rPr>
        <w:br w:type="page"/>
      </w:r>
    </w:p>
    <w:p w14:paraId="2DAF345D" w14:textId="056D792B" w:rsidR="00DF626A" w:rsidRPr="00985EC8" w:rsidRDefault="00812A14" w:rsidP="00B322F3">
      <w:pPr>
        <w:pStyle w:val="Heading1"/>
        <w:rPr>
          <w:rFonts w:eastAsia="Times New Roman"/>
        </w:rPr>
      </w:pPr>
      <w:r w:rsidRPr="00985EC8">
        <w:rPr>
          <w:rFonts w:eastAsia="Times New Roman"/>
          <w:lang w:bidi="he-IL"/>
        </w:rPr>
        <w:t>Ketubim:</w:t>
      </w:r>
      <w:r w:rsidR="00A41036" w:rsidRPr="00985EC8">
        <w:rPr>
          <w:rFonts w:eastAsia="Times New Roman"/>
          <w:lang w:bidi="he-IL"/>
        </w:rPr>
        <w:t xml:space="preserve"> </w:t>
      </w:r>
      <w:r w:rsidR="00DF626A" w:rsidRPr="00985EC8">
        <w:rPr>
          <w:rFonts w:eastAsia="Times New Roman"/>
        </w:rPr>
        <w:t>Tehillim</w:t>
      </w:r>
      <w:r w:rsidR="00A41036" w:rsidRPr="00985EC8">
        <w:rPr>
          <w:rFonts w:eastAsia="Times New Roman"/>
        </w:rPr>
        <w:t xml:space="preserve"> </w:t>
      </w:r>
      <w:r w:rsidR="00DF626A" w:rsidRPr="00985EC8">
        <w:rPr>
          <w:rFonts w:eastAsia="Times New Roman"/>
        </w:rPr>
        <w:t>(Psalms)</w:t>
      </w:r>
      <w:r w:rsidR="00A41036" w:rsidRPr="00985EC8">
        <w:rPr>
          <w:rFonts w:eastAsia="Times New Roman"/>
        </w:rPr>
        <w:t xml:space="preserve"> </w:t>
      </w:r>
      <w:r w:rsidR="00DF626A" w:rsidRPr="00985EC8">
        <w:rPr>
          <w:rFonts w:eastAsia="Times New Roman"/>
        </w:rPr>
        <w:t>116:1-</w:t>
      </w:r>
      <w:r w:rsidR="00A41036" w:rsidRPr="00985EC8">
        <w:rPr>
          <w:rFonts w:eastAsia="Times New Roman"/>
        </w:rPr>
        <w:t xml:space="preserve"> </w:t>
      </w:r>
      <w:r w:rsidR="00DF626A" w:rsidRPr="00985EC8">
        <w:rPr>
          <w:rFonts w:eastAsia="Times New Roman"/>
        </w:rPr>
        <w:t>117:2</w:t>
      </w:r>
    </w:p>
    <w:p w14:paraId="357890ED" w14:textId="77777777" w:rsidR="00DF626A" w:rsidRPr="00985EC8" w:rsidRDefault="00DF626A" w:rsidP="00A54BDC">
      <w:pPr>
        <w:rPr>
          <w:rFonts w:asciiTheme="minorHAnsi" w:hAnsiTheme="minorHAnsi" w:cstheme="minorHAns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4"/>
        <w:gridCol w:w="5350"/>
      </w:tblGrid>
      <w:tr w:rsidR="00DF626A" w:rsidRPr="00985EC8" w14:paraId="54E1A237" w14:textId="77777777" w:rsidTr="00CE6A23">
        <w:trPr>
          <w:tblHeader/>
          <w:jc w:val="center"/>
        </w:trPr>
        <w:tc>
          <w:tcPr>
            <w:tcW w:w="0" w:type="auto"/>
            <w:tcMar>
              <w:top w:w="0" w:type="dxa"/>
              <w:left w:w="108" w:type="dxa"/>
              <w:bottom w:w="0" w:type="dxa"/>
              <w:right w:w="108" w:type="dxa"/>
            </w:tcMar>
            <w:hideMark/>
          </w:tcPr>
          <w:p w14:paraId="6D5CB654" w14:textId="053A359D" w:rsidR="00DF626A" w:rsidRPr="00985EC8" w:rsidRDefault="00D6237A" w:rsidP="00A54BDC">
            <w:pPr>
              <w:jc w:val="center"/>
              <w:rPr>
                <w:rFonts w:asciiTheme="minorHAnsi" w:eastAsia="Times New Roman" w:hAnsiTheme="minorHAnsi" w:cstheme="minorHAnsi"/>
                <w:sz w:val="24"/>
              </w:rPr>
            </w:pPr>
            <w:r w:rsidRPr="00985EC8">
              <w:rPr>
                <w:rFonts w:asciiTheme="minorHAnsi" w:eastAsia="Times New Roman" w:hAnsiTheme="minorHAnsi" w:cstheme="minorHAnsi"/>
                <w:b/>
                <w:bCs/>
                <w:sz w:val="24"/>
                <w:lang w:val="en-AU"/>
              </w:rPr>
              <w:t>JPS</w:t>
            </w:r>
          </w:p>
        </w:tc>
        <w:tc>
          <w:tcPr>
            <w:tcW w:w="0" w:type="auto"/>
            <w:tcMar>
              <w:top w:w="0" w:type="dxa"/>
              <w:left w:w="108" w:type="dxa"/>
              <w:bottom w:w="0" w:type="dxa"/>
              <w:right w:w="108" w:type="dxa"/>
            </w:tcMar>
            <w:hideMark/>
          </w:tcPr>
          <w:p w14:paraId="18CB9361" w14:textId="77777777" w:rsidR="00DF626A" w:rsidRPr="00985EC8" w:rsidRDefault="00DF626A" w:rsidP="00A54BDC">
            <w:pPr>
              <w:jc w:val="center"/>
              <w:rPr>
                <w:rFonts w:asciiTheme="minorHAnsi" w:eastAsia="Times New Roman" w:hAnsiTheme="minorHAnsi" w:cstheme="minorHAnsi"/>
                <w:sz w:val="24"/>
              </w:rPr>
            </w:pPr>
            <w:r w:rsidRPr="00985EC8">
              <w:rPr>
                <w:rFonts w:asciiTheme="minorHAnsi" w:eastAsia="Times New Roman" w:hAnsiTheme="minorHAnsi" w:cstheme="minorHAnsi"/>
                <w:b/>
                <w:bCs/>
                <w:sz w:val="24"/>
                <w:lang w:val="en-AU"/>
              </w:rPr>
              <w:t>Targum</w:t>
            </w:r>
          </w:p>
        </w:tc>
      </w:tr>
      <w:tr w:rsidR="00DF626A" w:rsidRPr="00985EC8" w14:paraId="085B2233" w14:textId="77777777" w:rsidTr="00CE6A23">
        <w:trPr>
          <w:jc w:val="center"/>
        </w:trPr>
        <w:tc>
          <w:tcPr>
            <w:tcW w:w="0" w:type="auto"/>
            <w:shd w:val="clear" w:color="auto" w:fill="FFFFFF"/>
            <w:tcMar>
              <w:top w:w="0" w:type="dxa"/>
              <w:left w:w="108" w:type="dxa"/>
              <w:bottom w:w="0" w:type="dxa"/>
              <w:right w:w="108" w:type="dxa"/>
            </w:tcMar>
            <w:hideMark/>
          </w:tcPr>
          <w:p w14:paraId="6F18F7BC" w14:textId="52DA83FD"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wished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that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b/>
                <w:bCs/>
              </w:rPr>
              <w:t>would</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hear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voice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supplications.</w:t>
            </w:r>
          </w:p>
        </w:tc>
        <w:tc>
          <w:tcPr>
            <w:tcW w:w="0" w:type="auto"/>
            <w:shd w:val="clear" w:color="auto" w:fill="FFFFFF"/>
            <w:tcMar>
              <w:top w:w="0" w:type="dxa"/>
              <w:left w:w="108" w:type="dxa"/>
              <w:bottom w:w="0" w:type="dxa"/>
              <w:right w:w="108" w:type="dxa"/>
            </w:tcMar>
            <w:hideMark/>
          </w:tcPr>
          <w:p w14:paraId="2BE4ECBF" w14:textId="34A149BE"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rPr>
              <w:t>1.</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love,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for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b/>
                <w:bCs/>
              </w:rPr>
              <w:t>will</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hear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voice,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prayer.</w:t>
            </w:r>
          </w:p>
        </w:tc>
      </w:tr>
      <w:tr w:rsidR="00DF626A" w:rsidRPr="00985EC8" w14:paraId="12A1023C" w14:textId="77777777" w:rsidTr="00CE6A23">
        <w:trPr>
          <w:jc w:val="center"/>
        </w:trPr>
        <w:tc>
          <w:tcPr>
            <w:tcW w:w="0" w:type="auto"/>
            <w:shd w:val="clear" w:color="auto" w:fill="FFFFFF"/>
            <w:tcMar>
              <w:top w:w="0" w:type="dxa"/>
              <w:left w:w="108" w:type="dxa"/>
              <w:bottom w:w="0" w:type="dxa"/>
              <w:right w:w="108" w:type="dxa"/>
            </w:tcMar>
            <w:hideMark/>
          </w:tcPr>
          <w:p w14:paraId="2B3BA498" w14:textId="1FB7F3F6"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2.</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For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extended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ear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shall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call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out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days.</w:t>
            </w:r>
          </w:p>
        </w:tc>
        <w:tc>
          <w:tcPr>
            <w:tcW w:w="0" w:type="auto"/>
            <w:shd w:val="clear" w:color="auto" w:fill="FFFFFF"/>
            <w:tcMar>
              <w:top w:w="0" w:type="dxa"/>
              <w:left w:w="108" w:type="dxa"/>
              <w:bottom w:w="0" w:type="dxa"/>
              <w:right w:w="108" w:type="dxa"/>
            </w:tcMar>
            <w:hideMark/>
          </w:tcPr>
          <w:p w14:paraId="2A261930" w14:textId="441E4AF1"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2.</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For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has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inclined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ear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call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Him</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throughout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days.</w:t>
            </w:r>
          </w:p>
        </w:tc>
      </w:tr>
      <w:tr w:rsidR="00DF626A" w:rsidRPr="00985EC8" w14:paraId="5885B3AD" w14:textId="77777777" w:rsidTr="00CE6A23">
        <w:trPr>
          <w:jc w:val="center"/>
        </w:trPr>
        <w:tc>
          <w:tcPr>
            <w:tcW w:w="0" w:type="auto"/>
            <w:shd w:val="clear" w:color="auto" w:fill="FFFFFF"/>
            <w:tcMar>
              <w:top w:w="0" w:type="dxa"/>
              <w:left w:w="108" w:type="dxa"/>
              <w:bottom w:w="0" w:type="dxa"/>
              <w:right w:w="108" w:type="dxa"/>
            </w:tcMar>
            <w:hideMark/>
          </w:tcPr>
          <w:p w14:paraId="45DF6953" w14:textId="69362C54"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3.</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[When]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bands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death</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surrounded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boundaries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grave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befell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found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trouble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grief,</w:t>
            </w:r>
          </w:p>
        </w:tc>
        <w:tc>
          <w:tcPr>
            <w:tcW w:w="0" w:type="auto"/>
            <w:shd w:val="clear" w:color="auto" w:fill="FFFFFF"/>
            <w:tcMar>
              <w:top w:w="0" w:type="dxa"/>
              <w:left w:w="108" w:type="dxa"/>
              <w:bottom w:w="0" w:type="dxa"/>
              <w:right w:w="108" w:type="dxa"/>
            </w:tcMar>
            <w:hideMark/>
          </w:tcPr>
          <w:p w14:paraId="26D87177" w14:textId="055E860E"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3.</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sicknesses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death</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surrounded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pains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proofErr w:type="spellStart"/>
            <w:r w:rsidRPr="00985EC8">
              <w:rPr>
                <w:rFonts w:asciiTheme="minorHAnsi" w:eastAsia="Times New Roman" w:hAnsiTheme="minorHAnsi" w:cstheme="minorHAnsi"/>
              </w:rPr>
              <w:t>Sheol</w:t>
            </w:r>
            <w:proofErr w:type="spellEnd"/>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found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pain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sorrow</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will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find.</w:t>
            </w:r>
          </w:p>
        </w:tc>
      </w:tr>
      <w:tr w:rsidR="00DF626A" w:rsidRPr="00985EC8" w14:paraId="752AE13D" w14:textId="77777777" w:rsidTr="00CE6A23">
        <w:trPr>
          <w:jc w:val="center"/>
        </w:trPr>
        <w:tc>
          <w:tcPr>
            <w:tcW w:w="0" w:type="auto"/>
            <w:shd w:val="clear" w:color="auto" w:fill="FFFFFF"/>
            <w:tcMar>
              <w:top w:w="0" w:type="dxa"/>
              <w:left w:w="108" w:type="dxa"/>
              <w:bottom w:w="0" w:type="dxa"/>
              <w:right w:w="108" w:type="dxa"/>
            </w:tcMar>
            <w:hideMark/>
          </w:tcPr>
          <w:p w14:paraId="1C4ADEB3" w14:textId="77D8678A"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4.</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called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out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name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"Please,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save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soul!</w:t>
            </w:r>
          </w:p>
        </w:tc>
        <w:tc>
          <w:tcPr>
            <w:tcW w:w="0" w:type="auto"/>
            <w:shd w:val="clear" w:color="auto" w:fill="FFFFFF"/>
            <w:tcMar>
              <w:top w:w="0" w:type="dxa"/>
              <w:left w:w="108" w:type="dxa"/>
              <w:bottom w:w="0" w:type="dxa"/>
              <w:right w:w="108" w:type="dxa"/>
            </w:tcMar>
            <w:hideMark/>
          </w:tcPr>
          <w:p w14:paraId="7F4E2D40" w14:textId="0034A894"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4.</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name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will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call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out: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Please,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save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soul.</w:t>
            </w:r>
          </w:p>
        </w:tc>
      </w:tr>
      <w:tr w:rsidR="00DF626A" w:rsidRPr="00985EC8" w14:paraId="2DF9D494" w14:textId="77777777" w:rsidTr="00CE6A23">
        <w:trPr>
          <w:jc w:val="center"/>
        </w:trPr>
        <w:tc>
          <w:tcPr>
            <w:tcW w:w="0" w:type="auto"/>
            <w:shd w:val="clear" w:color="auto" w:fill="FFFFFF"/>
            <w:tcMar>
              <w:top w:w="0" w:type="dxa"/>
              <w:left w:w="108" w:type="dxa"/>
              <w:bottom w:w="0" w:type="dxa"/>
              <w:right w:w="108" w:type="dxa"/>
            </w:tcMar>
            <w:hideMark/>
          </w:tcPr>
          <w:p w14:paraId="090FDE12" w14:textId="29176C29"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5.</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gracious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righteous,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our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God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merciful.</w:t>
            </w:r>
          </w:p>
        </w:tc>
        <w:tc>
          <w:tcPr>
            <w:tcW w:w="0" w:type="auto"/>
            <w:shd w:val="clear" w:color="auto" w:fill="FFFFFF"/>
            <w:tcMar>
              <w:top w:w="0" w:type="dxa"/>
              <w:left w:w="108" w:type="dxa"/>
              <w:bottom w:w="0" w:type="dxa"/>
              <w:right w:w="108" w:type="dxa"/>
            </w:tcMar>
            <w:hideMark/>
          </w:tcPr>
          <w:p w14:paraId="40C70439" w14:textId="44976995"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5.</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gracious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righteous/generous,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our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God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merciful.</w:t>
            </w:r>
          </w:p>
        </w:tc>
      </w:tr>
      <w:tr w:rsidR="00DF626A" w:rsidRPr="00985EC8" w14:paraId="49D33B96" w14:textId="77777777" w:rsidTr="00CE6A23">
        <w:trPr>
          <w:jc w:val="center"/>
        </w:trPr>
        <w:tc>
          <w:tcPr>
            <w:tcW w:w="0" w:type="auto"/>
            <w:shd w:val="clear" w:color="auto" w:fill="FFFFFF"/>
            <w:tcMar>
              <w:top w:w="0" w:type="dxa"/>
              <w:left w:w="108" w:type="dxa"/>
              <w:bottom w:w="0" w:type="dxa"/>
              <w:right w:w="108" w:type="dxa"/>
            </w:tcMar>
            <w:hideMark/>
          </w:tcPr>
          <w:p w14:paraId="645CEB62" w14:textId="125D9ED9"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6.</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protects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simple;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when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was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poor,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saved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me.</w:t>
            </w:r>
          </w:p>
        </w:tc>
        <w:tc>
          <w:tcPr>
            <w:tcW w:w="0" w:type="auto"/>
            <w:shd w:val="clear" w:color="auto" w:fill="FFFFFF"/>
            <w:tcMar>
              <w:top w:w="0" w:type="dxa"/>
              <w:left w:w="108" w:type="dxa"/>
              <w:bottom w:w="0" w:type="dxa"/>
              <w:right w:w="108" w:type="dxa"/>
            </w:tcMar>
            <w:hideMark/>
          </w:tcPr>
          <w:p w14:paraId="5BBF0297" w14:textId="6B902CB1"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rPr>
              <w:t>6.</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observes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enticements;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became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poor,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was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meet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redeem</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me.</w:t>
            </w:r>
          </w:p>
        </w:tc>
      </w:tr>
      <w:tr w:rsidR="00DF626A" w:rsidRPr="00985EC8" w14:paraId="3E9B25BB" w14:textId="77777777" w:rsidTr="00CE6A23">
        <w:trPr>
          <w:jc w:val="center"/>
        </w:trPr>
        <w:tc>
          <w:tcPr>
            <w:tcW w:w="0" w:type="auto"/>
            <w:shd w:val="clear" w:color="auto" w:fill="FFFFFF"/>
            <w:tcMar>
              <w:top w:w="0" w:type="dxa"/>
              <w:left w:w="108" w:type="dxa"/>
              <w:bottom w:w="0" w:type="dxa"/>
              <w:right w:w="108" w:type="dxa"/>
            </w:tcMar>
            <w:hideMark/>
          </w:tcPr>
          <w:p w14:paraId="47A1D670" w14:textId="37E3628B"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7.</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Return,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soul,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your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rest,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for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has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dealt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bountifully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with</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you.</w:t>
            </w:r>
          </w:p>
        </w:tc>
        <w:tc>
          <w:tcPr>
            <w:tcW w:w="0" w:type="auto"/>
            <w:shd w:val="clear" w:color="auto" w:fill="FFFFFF"/>
            <w:tcMar>
              <w:top w:w="0" w:type="dxa"/>
              <w:left w:w="108" w:type="dxa"/>
              <w:bottom w:w="0" w:type="dxa"/>
              <w:right w:w="108" w:type="dxa"/>
            </w:tcMar>
            <w:hideMark/>
          </w:tcPr>
          <w:p w14:paraId="26AC6493" w14:textId="0A185CDA"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7.</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Return,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soul,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your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place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rest,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for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has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repaid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you</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with</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good.</w:t>
            </w:r>
          </w:p>
        </w:tc>
      </w:tr>
      <w:tr w:rsidR="00DF626A" w:rsidRPr="00985EC8" w14:paraId="7032DBD6" w14:textId="77777777" w:rsidTr="00CE6A23">
        <w:trPr>
          <w:jc w:val="center"/>
        </w:trPr>
        <w:tc>
          <w:tcPr>
            <w:tcW w:w="0" w:type="auto"/>
            <w:shd w:val="clear" w:color="auto" w:fill="FFFFFF"/>
            <w:tcMar>
              <w:top w:w="0" w:type="dxa"/>
              <w:left w:w="108" w:type="dxa"/>
              <w:bottom w:w="0" w:type="dxa"/>
              <w:right w:w="108" w:type="dxa"/>
            </w:tcMar>
            <w:hideMark/>
          </w:tcPr>
          <w:p w14:paraId="610357F7" w14:textId="5202BA10"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8.</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For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You</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have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rescued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soul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from</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death,</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eye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from</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tears,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foot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from</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stumbling.</w:t>
            </w:r>
          </w:p>
        </w:tc>
        <w:tc>
          <w:tcPr>
            <w:tcW w:w="0" w:type="auto"/>
            <w:shd w:val="clear" w:color="auto" w:fill="FFFFFF"/>
            <w:tcMar>
              <w:top w:w="0" w:type="dxa"/>
              <w:left w:w="108" w:type="dxa"/>
              <w:bottom w:w="0" w:type="dxa"/>
              <w:right w:w="108" w:type="dxa"/>
            </w:tcMar>
            <w:hideMark/>
          </w:tcPr>
          <w:p w14:paraId="5852812F" w14:textId="19B424BA"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8.</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For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You</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have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delivered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soul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from</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being</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killed,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eyes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from</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tears,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feet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from</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stumbling.</w:t>
            </w:r>
          </w:p>
        </w:tc>
      </w:tr>
      <w:tr w:rsidR="00DF626A" w:rsidRPr="00985EC8" w14:paraId="6FAC3B53" w14:textId="77777777" w:rsidTr="00CE6A23">
        <w:trPr>
          <w:jc w:val="center"/>
        </w:trPr>
        <w:tc>
          <w:tcPr>
            <w:tcW w:w="0" w:type="auto"/>
            <w:shd w:val="clear" w:color="auto" w:fill="FFFFFF"/>
            <w:tcMar>
              <w:top w:w="0" w:type="dxa"/>
              <w:left w:w="108" w:type="dxa"/>
              <w:bottom w:w="0" w:type="dxa"/>
              <w:right w:w="108" w:type="dxa"/>
            </w:tcMar>
            <w:hideMark/>
          </w:tcPr>
          <w:p w14:paraId="6A2892EE" w14:textId="4A3981EA"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9.</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shall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walk</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before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lands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living.</w:t>
            </w:r>
          </w:p>
        </w:tc>
        <w:tc>
          <w:tcPr>
            <w:tcW w:w="0" w:type="auto"/>
            <w:shd w:val="clear" w:color="auto" w:fill="FFFFFF"/>
            <w:tcMar>
              <w:top w:w="0" w:type="dxa"/>
              <w:left w:w="108" w:type="dxa"/>
              <w:bottom w:w="0" w:type="dxa"/>
              <w:right w:w="108" w:type="dxa"/>
            </w:tcMar>
            <w:hideMark/>
          </w:tcPr>
          <w:p w14:paraId="3199ADC5" w14:textId="55DE51E8"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rPr>
              <w:t>9.</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will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walk</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before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living.</w:t>
            </w:r>
          </w:p>
        </w:tc>
      </w:tr>
      <w:tr w:rsidR="00DF626A" w:rsidRPr="00985EC8" w14:paraId="6EF6AD68" w14:textId="77777777" w:rsidTr="00CE6A23">
        <w:trPr>
          <w:jc w:val="center"/>
        </w:trPr>
        <w:tc>
          <w:tcPr>
            <w:tcW w:w="0" w:type="auto"/>
            <w:shd w:val="clear" w:color="auto" w:fill="FFFFFF"/>
            <w:tcMar>
              <w:top w:w="0" w:type="dxa"/>
              <w:left w:w="108" w:type="dxa"/>
              <w:bottom w:w="0" w:type="dxa"/>
              <w:right w:w="108" w:type="dxa"/>
            </w:tcMar>
            <w:hideMark/>
          </w:tcPr>
          <w:p w14:paraId="3D6CDA69" w14:textId="24D59984"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10.</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believed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that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spoke;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humble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myself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exceedingly.</w:t>
            </w:r>
          </w:p>
        </w:tc>
        <w:tc>
          <w:tcPr>
            <w:tcW w:w="0" w:type="auto"/>
            <w:shd w:val="clear" w:color="auto" w:fill="FFFFFF"/>
            <w:tcMar>
              <w:top w:w="0" w:type="dxa"/>
              <w:left w:w="108" w:type="dxa"/>
              <w:bottom w:w="0" w:type="dxa"/>
              <w:right w:w="108" w:type="dxa"/>
            </w:tcMar>
            <w:hideMark/>
          </w:tcPr>
          <w:p w14:paraId="1403C058" w14:textId="7B5471F6"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10.</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have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believed,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therefore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will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speak;</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assembly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righteous/generous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have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sung</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much</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praise.</w:t>
            </w:r>
          </w:p>
        </w:tc>
      </w:tr>
      <w:tr w:rsidR="00DF626A" w:rsidRPr="00985EC8" w14:paraId="764E07AA" w14:textId="77777777" w:rsidTr="00CE6A23">
        <w:trPr>
          <w:jc w:val="center"/>
        </w:trPr>
        <w:tc>
          <w:tcPr>
            <w:tcW w:w="0" w:type="auto"/>
            <w:shd w:val="clear" w:color="auto" w:fill="FFFFFF"/>
            <w:tcMar>
              <w:top w:w="0" w:type="dxa"/>
              <w:left w:w="108" w:type="dxa"/>
              <w:bottom w:w="0" w:type="dxa"/>
              <w:right w:w="108" w:type="dxa"/>
            </w:tcMar>
            <w:hideMark/>
          </w:tcPr>
          <w:p w14:paraId="08676CE4" w14:textId="754AF967"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11.</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said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haste,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men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are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liars."</w:t>
            </w:r>
          </w:p>
        </w:tc>
        <w:tc>
          <w:tcPr>
            <w:tcW w:w="0" w:type="auto"/>
            <w:shd w:val="clear" w:color="auto" w:fill="FFFFFF"/>
            <w:tcMar>
              <w:top w:w="0" w:type="dxa"/>
              <w:left w:w="108" w:type="dxa"/>
              <w:bottom w:w="0" w:type="dxa"/>
              <w:right w:w="108" w:type="dxa"/>
            </w:tcMar>
            <w:hideMark/>
          </w:tcPr>
          <w:p w14:paraId="02C90EEB" w14:textId="239FD153"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rPr>
              <w:t>11.</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said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when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fled,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sons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men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are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liars."</w:t>
            </w:r>
          </w:p>
        </w:tc>
      </w:tr>
      <w:tr w:rsidR="00DF626A" w:rsidRPr="00985EC8" w14:paraId="24CAC297" w14:textId="77777777" w:rsidTr="00CE6A23">
        <w:trPr>
          <w:jc w:val="center"/>
        </w:trPr>
        <w:tc>
          <w:tcPr>
            <w:tcW w:w="0" w:type="auto"/>
            <w:shd w:val="clear" w:color="auto" w:fill="FFFFFF"/>
            <w:tcMar>
              <w:top w:w="0" w:type="dxa"/>
              <w:left w:w="108" w:type="dxa"/>
              <w:bottom w:w="0" w:type="dxa"/>
              <w:right w:w="108" w:type="dxa"/>
            </w:tcMar>
            <w:hideMark/>
          </w:tcPr>
          <w:p w14:paraId="2A88EABD" w14:textId="0B9B5E8B"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12.</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How</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can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repay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for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favors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upon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me?</w:t>
            </w:r>
          </w:p>
        </w:tc>
        <w:tc>
          <w:tcPr>
            <w:tcW w:w="0" w:type="auto"/>
            <w:shd w:val="clear" w:color="auto" w:fill="FFFFFF"/>
            <w:tcMar>
              <w:top w:w="0" w:type="dxa"/>
              <w:left w:w="108" w:type="dxa"/>
              <w:bottom w:w="0" w:type="dxa"/>
              <w:right w:w="108" w:type="dxa"/>
            </w:tcMar>
            <w:hideMark/>
          </w:tcPr>
          <w:p w14:paraId="61A2274E" w14:textId="043ADB80"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12.</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How</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will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repay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presence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kind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favors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that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are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shown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me?</w:t>
            </w:r>
          </w:p>
        </w:tc>
      </w:tr>
      <w:tr w:rsidR="00DF626A" w:rsidRPr="00985EC8" w14:paraId="2A2101C7" w14:textId="77777777" w:rsidTr="00CE6A23">
        <w:trPr>
          <w:jc w:val="center"/>
        </w:trPr>
        <w:tc>
          <w:tcPr>
            <w:tcW w:w="0" w:type="auto"/>
            <w:shd w:val="clear" w:color="auto" w:fill="FFFFFF"/>
            <w:tcMar>
              <w:top w:w="0" w:type="dxa"/>
              <w:left w:w="108" w:type="dxa"/>
              <w:bottom w:w="0" w:type="dxa"/>
              <w:right w:w="108" w:type="dxa"/>
            </w:tcMar>
            <w:hideMark/>
          </w:tcPr>
          <w:p w14:paraId="1197D9E0" w14:textId="7781567B"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13.</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shall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lift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up</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b/>
                <w:bCs/>
              </w:rPr>
              <w:t>a</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cup</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of</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salvations</w:t>
            </w:r>
            <w:r w:rsidRPr="00985EC8">
              <w:rPr>
                <w:rFonts w:asciiTheme="minorHAnsi" w:eastAsia="Times New Roman" w:hAnsiTheme="minorHAnsi" w:cstheme="minorHAnsi"/>
              </w:rPr>
              <w: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shall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call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out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name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p>
        </w:tc>
        <w:tc>
          <w:tcPr>
            <w:tcW w:w="0" w:type="auto"/>
            <w:shd w:val="clear" w:color="auto" w:fill="FFFFFF"/>
            <w:tcMar>
              <w:top w:w="0" w:type="dxa"/>
              <w:left w:w="108" w:type="dxa"/>
              <w:bottom w:w="0" w:type="dxa"/>
              <w:right w:w="108" w:type="dxa"/>
            </w:tcMar>
            <w:hideMark/>
          </w:tcPr>
          <w:p w14:paraId="098E10A3" w14:textId="06BB3D64"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13.</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b/>
                <w:bCs/>
              </w:rPr>
              <w:t>The</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cup</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of</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redemption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will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carry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age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come,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will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call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name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p>
        </w:tc>
      </w:tr>
      <w:tr w:rsidR="00DF626A" w:rsidRPr="00985EC8" w14:paraId="02B6A54B" w14:textId="77777777" w:rsidTr="00CE6A23">
        <w:trPr>
          <w:jc w:val="center"/>
        </w:trPr>
        <w:tc>
          <w:tcPr>
            <w:tcW w:w="0" w:type="auto"/>
            <w:shd w:val="clear" w:color="auto" w:fill="FFFFFF"/>
            <w:tcMar>
              <w:top w:w="0" w:type="dxa"/>
              <w:left w:w="108" w:type="dxa"/>
              <w:bottom w:w="0" w:type="dxa"/>
              <w:right w:w="108" w:type="dxa"/>
            </w:tcMar>
            <w:hideMark/>
          </w:tcPr>
          <w:p w14:paraId="4F4DEA7C" w14:textId="4984033E"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14.</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shall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pay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vows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now</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presence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people.</w:t>
            </w:r>
          </w:p>
        </w:tc>
        <w:tc>
          <w:tcPr>
            <w:tcW w:w="0" w:type="auto"/>
            <w:shd w:val="clear" w:color="auto" w:fill="FFFFFF"/>
            <w:tcMar>
              <w:top w:w="0" w:type="dxa"/>
              <w:left w:w="108" w:type="dxa"/>
              <w:bottom w:w="0" w:type="dxa"/>
              <w:right w:w="108" w:type="dxa"/>
            </w:tcMar>
            <w:hideMark/>
          </w:tcPr>
          <w:p w14:paraId="7B2983EA" w14:textId="35687BC5"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14.</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will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repay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vows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presence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proofErr w:type="gramStart"/>
            <w:r w:rsidRPr="00985EC8">
              <w:rPr>
                <w:rFonts w:asciiTheme="minorHAnsi" w:eastAsia="Times New Roman" w:hAnsiTheme="minorHAnsi" w:cstheme="minorHAnsi"/>
              </w:rPr>
              <w:t>LORD,</w:t>
            </w:r>
            <w:proofErr w:type="gramEnd"/>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will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tell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now</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miracles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people.</w:t>
            </w:r>
          </w:p>
        </w:tc>
      </w:tr>
      <w:tr w:rsidR="00DF626A" w:rsidRPr="00985EC8" w14:paraId="430A93C0" w14:textId="77777777" w:rsidTr="00CE6A23">
        <w:trPr>
          <w:jc w:val="center"/>
        </w:trPr>
        <w:tc>
          <w:tcPr>
            <w:tcW w:w="0" w:type="auto"/>
            <w:shd w:val="clear" w:color="auto" w:fill="FFFFFF"/>
            <w:tcMar>
              <w:top w:w="0" w:type="dxa"/>
              <w:left w:w="108" w:type="dxa"/>
              <w:bottom w:w="0" w:type="dxa"/>
              <w:right w:w="108" w:type="dxa"/>
            </w:tcMar>
            <w:hideMark/>
          </w:tcPr>
          <w:p w14:paraId="33EFD655" w14:textId="3BCEA682"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15.</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Difficult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eyes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death</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pious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ones.</w:t>
            </w:r>
          </w:p>
        </w:tc>
        <w:tc>
          <w:tcPr>
            <w:tcW w:w="0" w:type="auto"/>
            <w:shd w:val="clear" w:color="auto" w:fill="FFFFFF"/>
            <w:tcMar>
              <w:top w:w="0" w:type="dxa"/>
              <w:left w:w="108" w:type="dxa"/>
              <w:bottom w:w="0" w:type="dxa"/>
              <w:right w:w="108" w:type="dxa"/>
            </w:tcMar>
            <w:hideMark/>
          </w:tcPr>
          <w:p w14:paraId="12FE5B8B" w14:textId="5E92A3B0"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15.</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Honorable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presence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death</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that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sent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pious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ones.</w:t>
            </w:r>
          </w:p>
        </w:tc>
      </w:tr>
      <w:tr w:rsidR="00DF626A" w:rsidRPr="00985EC8" w14:paraId="78BE3DBE" w14:textId="77777777" w:rsidTr="00CE6A23">
        <w:trPr>
          <w:jc w:val="center"/>
        </w:trPr>
        <w:tc>
          <w:tcPr>
            <w:tcW w:w="0" w:type="auto"/>
            <w:shd w:val="clear" w:color="auto" w:fill="FFFFFF"/>
            <w:tcMar>
              <w:top w:w="0" w:type="dxa"/>
              <w:left w:w="108" w:type="dxa"/>
              <w:bottom w:w="0" w:type="dxa"/>
              <w:right w:w="108" w:type="dxa"/>
            </w:tcMar>
            <w:hideMark/>
          </w:tcPr>
          <w:p w14:paraId="07D305B2" w14:textId="017B2DA7"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16.</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Please,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for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am</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Your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servant;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am</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Your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servant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son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Your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maidservant;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You</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have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loosed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thongs.</w:t>
            </w:r>
          </w:p>
        </w:tc>
        <w:tc>
          <w:tcPr>
            <w:tcW w:w="0" w:type="auto"/>
            <w:shd w:val="clear" w:color="auto" w:fill="FFFFFF"/>
            <w:tcMar>
              <w:top w:w="0" w:type="dxa"/>
              <w:left w:w="108" w:type="dxa"/>
              <w:bottom w:w="0" w:type="dxa"/>
              <w:right w:w="108" w:type="dxa"/>
            </w:tcMar>
            <w:hideMark/>
          </w:tcPr>
          <w:p w14:paraId="458E2214" w14:textId="2BF74706"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16.</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Please,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for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am</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Your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servant;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am</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Your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servant,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son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Your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handmaiden,</w:t>
            </w:r>
            <w:r w:rsidR="00A41036" w:rsidRPr="00985EC8">
              <w:rPr>
                <w:rFonts w:asciiTheme="minorHAnsi" w:eastAsia="Times New Roman" w:hAnsiTheme="minorHAnsi" w:cstheme="minorHAnsi"/>
              </w:rPr>
              <w:t xml:space="preserve"> </w:t>
            </w:r>
            <w:proofErr w:type="gramStart"/>
            <w:r w:rsidRPr="00985EC8">
              <w:rPr>
                <w:rFonts w:asciiTheme="minorHAnsi" w:eastAsia="Times New Roman" w:hAnsiTheme="minorHAnsi" w:cstheme="minorHAnsi"/>
              </w:rPr>
              <w:t>You</w:t>
            </w:r>
            <w:proofErr w:type="gramEnd"/>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have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loosened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bonds.</w:t>
            </w:r>
          </w:p>
        </w:tc>
      </w:tr>
      <w:tr w:rsidR="00DF626A" w:rsidRPr="00985EC8" w14:paraId="0166CFED" w14:textId="77777777" w:rsidTr="00CE6A23">
        <w:trPr>
          <w:jc w:val="center"/>
        </w:trPr>
        <w:tc>
          <w:tcPr>
            <w:tcW w:w="0" w:type="auto"/>
            <w:shd w:val="clear" w:color="auto" w:fill="FFFFFF"/>
            <w:tcMar>
              <w:top w:w="0" w:type="dxa"/>
              <w:left w:w="108" w:type="dxa"/>
              <w:bottom w:w="0" w:type="dxa"/>
              <w:right w:w="108" w:type="dxa"/>
            </w:tcMar>
            <w:hideMark/>
          </w:tcPr>
          <w:p w14:paraId="3553921E" w14:textId="27708B9F"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17.</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You</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shall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slaughter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thanksgiving</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offering,</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shall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call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out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name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p>
        </w:tc>
        <w:tc>
          <w:tcPr>
            <w:tcW w:w="0" w:type="auto"/>
            <w:shd w:val="clear" w:color="auto" w:fill="FFFFFF"/>
            <w:tcMar>
              <w:top w:w="0" w:type="dxa"/>
              <w:left w:w="108" w:type="dxa"/>
              <w:bottom w:w="0" w:type="dxa"/>
              <w:right w:w="108" w:type="dxa"/>
            </w:tcMar>
            <w:hideMark/>
          </w:tcPr>
          <w:p w14:paraId="6219588C" w14:textId="25C8721A"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rPr>
              <w:t>17.</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You</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will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sacrifice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sacrifice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slaughter,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call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out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name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p>
        </w:tc>
      </w:tr>
      <w:tr w:rsidR="00DF626A" w:rsidRPr="00985EC8" w14:paraId="56759747" w14:textId="77777777" w:rsidTr="00CE6A23">
        <w:trPr>
          <w:jc w:val="center"/>
        </w:trPr>
        <w:tc>
          <w:tcPr>
            <w:tcW w:w="0" w:type="auto"/>
            <w:shd w:val="clear" w:color="auto" w:fill="FFFFFF"/>
            <w:tcMar>
              <w:top w:w="0" w:type="dxa"/>
              <w:left w:w="108" w:type="dxa"/>
              <w:bottom w:w="0" w:type="dxa"/>
              <w:right w:w="108" w:type="dxa"/>
            </w:tcMar>
            <w:hideMark/>
          </w:tcPr>
          <w:p w14:paraId="60435B23" w14:textId="2CF24ED3"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18.</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shall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pay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vows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now</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presence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people,</w:t>
            </w:r>
          </w:p>
        </w:tc>
        <w:tc>
          <w:tcPr>
            <w:tcW w:w="0" w:type="auto"/>
            <w:shd w:val="clear" w:color="auto" w:fill="FFFFFF"/>
            <w:tcMar>
              <w:top w:w="0" w:type="dxa"/>
              <w:left w:w="108" w:type="dxa"/>
              <w:bottom w:w="0" w:type="dxa"/>
              <w:right w:w="108" w:type="dxa"/>
            </w:tcMar>
            <w:hideMark/>
          </w:tcPr>
          <w:p w14:paraId="130C35B8" w14:textId="2B71B210"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18.</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will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repay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vows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presence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proofErr w:type="gramStart"/>
            <w:r w:rsidRPr="00985EC8">
              <w:rPr>
                <w:rFonts w:asciiTheme="minorHAnsi" w:eastAsia="Times New Roman" w:hAnsiTheme="minorHAnsi" w:cstheme="minorHAnsi"/>
              </w:rPr>
              <w:t>LORD,</w:t>
            </w:r>
            <w:proofErr w:type="gramEnd"/>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will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tell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now</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miracles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all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people.</w:t>
            </w:r>
          </w:p>
        </w:tc>
      </w:tr>
      <w:tr w:rsidR="00DF626A" w:rsidRPr="00985EC8" w14:paraId="7745AB8A" w14:textId="77777777" w:rsidTr="00CE6A23">
        <w:trPr>
          <w:jc w:val="center"/>
        </w:trPr>
        <w:tc>
          <w:tcPr>
            <w:tcW w:w="0" w:type="auto"/>
            <w:shd w:val="clear" w:color="auto" w:fill="FFFFFF"/>
            <w:tcMar>
              <w:top w:w="0" w:type="dxa"/>
              <w:left w:w="108" w:type="dxa"/>
              <w:bottom w:w="0" w:type="dxa"/>
              <w:right w:w="108" w:type="dxa"/>
            </w:tcMar>
            <w:hideMark/>
          </w:tcPr>
          <w:p w14:paraId="78396AE9" w14:textId="328C46CD"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19.</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courtyards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house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your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midst,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Jerusalem.</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Hallelujah!</w:t>
            </w:r>
          </w:p>
        </w:tc>
        <w:tc>
          <w:tcPr>
            <w:tcW w:w="0" w:type="auto"/>
            <w:shd w:val="clear" w:color="auto" w:fill="FFFFFF"/>
            <w:tcMar>
              <w:top w:w="0" w:type="dxa"/>
              <w:left w:w="108" w:type="dxa"/>
              <w:bottom w:w="0" w:type="dxa"/>
              <w:right w:w="108" w:type="dxa"/>
            </w:tcMar>
            <w:hideMark/>
          </w:tcPr>
          <w:p w14:paraId="4DC770F8" w14:textId="3B219CA2"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19.</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courts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sanctuary</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our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God,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your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midst,</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Jerusalem.</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Hallelujah!</w:t>
            </w:r>
          </w:p>
        </w:tc>
      </w:tr>
      <w:tr w:rsidR="00DF626A" w:rsidRPr="00985EC8" w14:paraId="172C6807" w14:textId="77777777" w:rsidTr="00CE6A23">
        <w:trPr>
          <w:jc w:val="center"/>
        </w:trPr>
        <w:tc>
          <w:tcPr>
            <w:tcW w:w="0" w:type="auto"/>
            <w:tcMar>
              <w:top w:w="0" w:type="dxa"/>
              <w:left w:w="108" w:type="dxa"/>
              <w:bottom w:w="0" w:type="dxa"/>
              <w:right w:w="108" w:type="dxa"/>
            </w:tcMar>
            <w:hideMark/>
          </w:tcPr>
          <w:p w14:paraId="5F2FF845" w14:textId="5E7B6579"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b/>
                <w:bCs/>
              </w:rPr>
              <w:t>Praise</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the</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Lord,</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all</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nations,</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laud</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Him,</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all</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peoples</w:t>
            </w:r>
            <w:r w:rsidRPr="00985EC8">
              <w:rPr>
                <w:rFonts w:asciiTheme="minorHAnsi" w:eastAsia="Times New Roman" w:hAnsiTheme="minorHAnsi" w:cstheme="minorHAnsi"/>
              </w:rPr>
              <w:t>.</w:t>
            </w:r>
          </w:p>
        </w:tc>
        <w:tc>
          <w:tcPr>
            <w:tcW w:w="0" w:type="auto"/>
            <w:tcMar>
              <w:top w:w="0" w:type="dxa"/>
              <w:left w:w="108" w:type="dxa"/>
              <w:bottom w:w="0" w:type="dxa"/>
              <w:right w:w="108" w:type="dxa"/>
            </w:tcMar>
            <w:hideMark/>
          </w:tcPr>
          <w:p w14:paraId="4E546826" w14:textId="78BA0C38"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1.</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b/>
                <w:bCs/>
              </w:rPr>
              <w:t>Praise</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the</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LORD,</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all</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you</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Gentiles;</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praise</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Him,</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all</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you</w:t>
            </w:r>
            <w:r w:rsidR="00A41036"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rPr>
              <w:t>nations.</w:t>
            </w:r>
          </w:p>
        </w:tc>
      </w:tr>
      <w:tr w:rsidR="00DF626A" w:rsidRPr="00985EC8" w14:paraId="1977FCFA" w14:textId="77777777" w:rsidTr="00CE6A23">
        <w:trPr>
          <w:jc w:val="center"/>
        </w:trPr>
        <w:tc>
          <w:tcPr>
            <w:tcW w:w="0" w:type="auto"/>
            <w:shd w:val="clear" w:color="auto" w:fill="FFFFFF"/>
            <w:tcMar>
              <w:top w:w="0" w:type="dxa"/>
              <w:left w:w="108" w:type="dxa"/>
              <w:bottom w:w="0" w:type="dxa"/>
              <w:right w:w="108" w:type="dxa"/>
            </w:tcMar>
            <w:hideMark/>
          </w:tcPr>
          <w:p w14:paraId="1D9F8F70" w14:textId="4A186DAC"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2.</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For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kindness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has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overwhelmed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us,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truth</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eternal.</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Hallelujah!</w:t>
            </w:r>
          </w:p>
        </w:tc>
        <w:tc>
          <w:tcPr>
            <w:tcW w:w="0" w:type="auto"/>
            <w:shd w:val="clear" w:color="auto" w:fill="FFFFFF"/>
            <w:tcMar>
              <w:top w:w="0" w:type="dxa"/>
              <w:left w:w="108" w:type="dxa"/>
              <w:bottom w:w="0" w:type="dxa"/>
              <w:right w:w="108" w:type="dxa"/>
            </w:tcMar>
            <w:hideMark/>
          </w:tcPr>
          <w:p w14:paraId="0D4E8CB0" w14:textId="7F8195C1" w:rsidR="00DF626A" w:rsidRPr="00985EC8" w:rsidRDefault="00DF626A" w:rsidP="00A54BDC">
            <w:pPr>
              <w:rPr>
                <w:rFonts w:asciiTheme="minorHAnsi" w:eastAsia="Times New Roman" w:hAnsiTheme="minorHAnsi" w:cstheme="minorHAnsi"/>
              </w:rPr>
            </w:pPr>
            <w:r w:rsidRPr="00985EC8">
              <w:rPr>
                <w:rFonts w:asciiTheme="minorHAnsi" w:eastAsia="Times New Roman" w:hAnsiTheme="minorHAnsi" w:cstheme="minorHAnsi"/>
                <w:lang w:val="en-AU"/>
              </w:rPr>
              <w:t>2.</w:t>
            </w:r>
            <w:r w:rsidR="00A41036"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rPr>
              <w:t>For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has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increased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goodness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towards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us;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and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truth</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of</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the</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LORD</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is</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forever.</w:t>
            </w:r>
            <w:r w:rsidR="00A41036" w:rsidRPr="00985EC8">
              <w:rPr>
                <w:rFonts w:asciiTheme="minorHAnsi" w:eastAsia="Times New Roman" w:hAnsiTheme="minorHAnsi" w:cstheme="minorHAnsi"/>
              </w:rPr>
              <w:t xml:space="preserve"> </w:t>
            </w:r>
            <w:r w:rsidRPr="00985EC8">
              <w:rPr>
                <w:rFonts w:asciiTheme="minorHAnsi" w:eastAsia="Times New Roman" w:hAnsiTheme="minorHAnsi" w:cstheme="minorHAnsi"/>
              </w:rPr>
              <w:t>Hallelujah!</w:t>
            </w:r>
          </w:p>
        </w:tc>
      </w:tr>
    </w:tbl>
    <w:p w14:paraId="5F504DD1" w14:textId="77777777" w:rsidR="00D6237A" w:rsidRPr="00985EC8" w:rsidRDefault="00D6237A" w:rsidP="00A54BDC">
      <w:pPr>
        <w:rPr>
          <w:rFonts w:asciiTheme="minorHAnsi" w:eastAsia="Times New Roman" w:hAnsiTheme="minorHAnsi" w:cstheme="minorHAnsi"/>
          <w:color w:val="000000"/>
          <w:sz w:val="16"/>
          <w:szCs w:val="16"/>
          <w:lang w:val="en-AU"/>
        </w:rPr>
      </w:pPr>
    </w:p>
    <w:p w14:paraId="586BF4F1" w14:textId="7A7FBD51" w:rsidR="00D6237A" w:rsidRPr="00985EC8" w:rsidRDefault="00D6237A" w:rsidP="00CE6A23">
      <w:pPr>
        <w:pStyle w:val="FootnoteText"/>
        <w:rPr>
          <w:rFonts w:asciiTheme="minorHAnsi" w:eastAsia="Times New Roman" w:hAnsiTheme="minorHAnsi" w:cstheme="minorHAnsi"/>
          <w:color w:val="000000"/>
          <w:lang w:val="en-AU"/>
        </w:rPr>
      </w:pPr>
      <w:r w:rsidRPr="00985EC8">
        <w:t>NOTE: Minchas Shai suggests that Psalms 116 and 117 were also sometimes joined together.</w:t>
      </w:r>
      <w:r w:rsidR="00A41036" w:rsidRPr="00985EC8">
        <w:rPr>
          <w:rFonts w:asciiTheme="minorHAnsi" w:eastAsia="Times New Roman" w:hAnsiTheme="minorHAnsi" w:cstheme="minorHAnsi"/>
          <w:color w:val="000000"/>
          <w:lang w:val="en-AU"/>
        </w:rPr>
        <w:t xml:space="preserve"> </w:t>
      </w:r>
    </w:p>
    <w:p w14:paraId="38CD6151" w14:textId="77777777" w:rsidR="00CE6A23" w:rsidRPr="00985EC8" w:rsidRDefault="00CE6A23" w:rsidP="00CE6A23">
      <w:pPr>
        <w:pStyle w:val="FootnoteText"/>
        <w:pBdr>
          <w:bottom w:val="double" w:sz="4" w:space="1" w:color="auto"/>
        </w:pBdr>
        <w:rPr>
          <w:rFonts w:asciiTheme="minorHAnsi" w:eastAsia="Times New Roman" w:hAnsiTheme="minorHAnsi" w:cstheme="minorHAnsi"/>
          <w:b/>
          <w:bCs/>
          <w:color w:val="000000"/>
          <w:sz w:val="16"/>
          <w:szCs w:val="16"/>
          <w:lang w:val="en-AU"/>
        </w:rPr>
      </w:pPr>
    </w:p>
    <w:p w14:paraId="598FC034" w14:textId="6D5EA2C8" w:rsidR="00DF626A" w:rsidRPr="00985EC8" w:rsidRDefault="00DF626A" w:rsidP="00B322F3">
      <w:pPr>
        <w:pStyle w:val="Heading2"/>
        <w:rPr>
          <w:rFonts w:eastAsia="Times New Roman"/>
        </w:rPr>
      </w:pPr>
      <w:r w:rsidRPr="00985EC8">
        <w:rPr>
          <w:rFonts w:eastAsia="Times New Roman"/>
          <w:lang w:val="en-AU"/>
        </w:rPr>
        <w:t>Rashi’s</w:t>
      </w:r>
      <w:r w:rsidR="00A41036" w:rsidRPr="00985EC8">
        <w:rPr>
          <w:rFonts w:eastAsia="Times New Roman"/>
          <w:lang w:val="en-AU"/>
        </w:rPr>
        <w:t xml:space="preserve"> </w:t>
      </w:r>
      <w:r w:rsidRPr="00985EC8">
        <w:rPr>
          <w:rFonts w:eastAsia="Times New Roman"/>
          <w:lang w:val="en-AU"/>
        </w:rPr>
        <w:t>Commentary</w:t>
      </w:r>
      <w:r w:rsidR="00A41036" w:rsidRPr="00985EC8">
        <w:rPr>
          <w:rFonts w:eastAsia="Times New Roman"/>
          <w:lang w:val="en-AU"/>
        </w:rPr>
        <w:t xml:space="preserve"> </w:t>
      </w:r>
      <w:r w:rsidRPr="00985EC8">
        <w:rPr>
          <w:rFonts w:eastAsia="Times New Roman"/>
          <w:lang w:val="en-AU"/>
        </w:rPr>
        <w:t>on</w:t>
      </w:r>
      <w:r w:rsidR="00A41036" w:rsidRPr="00985EC8">
        <w:rPr>
          <w:rFonts w:eastAsia="Times New Roman"/>
          <w:lang w:val="en-AU"/>
        </w:rPr>
        <w:t xml:space="preserve"> </w:t>
      </w:r>
      <w:r w:rsidR="00B322F3" w:rsidRPr="00985EC8">
        <w:rPr>
          <w:rFonts w:eastAsia="Times New Roman"/>
          <w:lang w:val="en-AU"/>
        </w:rPr>
        <w:t>Tehillim (</w:t>
      </w:r>
      <w:r w:rsidRPr="00985EC8">
        <w:rPr>
          <w:rFonts w:eastAsia="Times New Roman"/>
        </w:rPr>
        <w:t>Psalm</w:t>
      </w:r>
      <w:r w:rsidR="00B322F3" w:rsidRPr="00985EC8">
        <w:rPr>
          <w:rFonts w:eastAsia="Times New Roman"/>
        </w:rPr>
        <w:t>s)</w:t>
      </w:r>
      <w:r w:rsidR="00A41036" w:rsidRPr="00985EC8">
        <w:rPr>
          <w:rFonts w:eastAsia="Times New Roman"/>
        </w:rPr>
        <w:t xml:space="preserve"> </w:t>
      </w:r>
      <w:r w:rsidRPr="00985EC8">
        <w:rPr>
          <w:rFonts w:eastAsia="Times New Roman"/>
          <w:cs/>
        </w:rPr>
        <w:t>‎</w:t>
      </w:r>
      <w:r w:rsidRPr="00985EC8">
        <w:rPr>
          <w:rFonts w:eastAsia="Times New Roman"/>
        </w:rPr>
        <w:t>116:1</w:t>
      </w:r>
      <w:r w:rsidR="00A41036" w:rsidRPr="00985EC8">
        <w:rPr>
          <w:rFonts w:eastAsia="Times New Roman"/>
        </w:rPr>
        <w:t xml:space="preserve"> </w:t>
      </w:r>
      <w:r w:rsidRPr="00985EC8">
        <w:rPr>
          <w:rFonts w:eastAsia="Times New Roman"/>
        </w:rPr>
        <w:t>–</w:t>
      </w:r>
      <w:r w:rsidR="00A41036" w:rsidRPr="00985EC8">
        <w:rPr>
          <w:rFonts w:eastAsia="Times New Roman"/>
        </w:rPr>
        <w:t xml:space="preserve"> </w:t>
      </w:r>
      <w:r w:rsidRPr="00985EC8">
        <w:rPr>
          <w:rFonts w:eastAsia="Times New Roman"/>
        </w:rPr>
        <w:t>117:2</w:t>
      </w:r>
      <w:r w:rsidRPr="00985EC8">
        <w:rPr>
          <w:rFonts w:eastAsia="Times New Roman"/>
          <w:cs/>
        </w:rPr>
        <w:t>‎</w:t>
      </w:r>
    </w:p>
    <w:p w14:paraId="7ACD65A0" w14:textId="04E9395D"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lang w:val="en-AU"/>
        </w:rPr>
        <w:t xml:space="preserve"> </w:t>
      </w:r>
    </w:p>
    <w:p w14:paraId="34C0AA0E" w14:textId="5DA55687"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I</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wished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that</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Lord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would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hear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my</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voice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did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David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after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Saul’s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demise,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when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became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king,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“Return,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soul,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resting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place,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Lord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has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bestowed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kindness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upon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Master,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pine,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extricated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soul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from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death.</w:t>
      </w:r>
    </w:p>
    <w:p w14:paraId="5E48A989" w14:textId="251F843C"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249CCD6E" w14:textId="324791B7" w:rsidR="00DF626A" w:rsidRPr="00985EC8" w:rsidRDefault="00DF626A" w:rsidP="00D6237A">
      <w:r w:rsidRPr="00985EC8">
        <w:rPr>
          <w:b/>
          <w:bCs/>
        </w:rPr>
        <w:t>I</w:t>
      </w:r>
      <w:r w:rsidR="00A41036" w:rsidRPr="00985EC8">
        <w:rPr>
          <w:b/>
          <w:bCs/>
        </w:rPr>
        <w:t xml:space="preserve"> </w:t>
      </w:r>
      <w:r w:rsidRPr="00985EC8">
        <w:rPr>
          <w:b/>
          <w:bCs/>
        </w:rPr>
        <w:t>wished</w:t>
      </w:r>
      <w:r w:rsidR="00A41036" w:rsidRPr="00985EC8">
        <w:rPr>
          <w:b/>
          <w:bCs/>
        </w:rPr>
        <w:t xml:space="preserve"> </w:t>
      </w:r>
      <w:r w:rsidRPr="00985EC8">
        <w:rPr>
          <w:b/>
          <w:bCs/>
        </w:rPr>
        <w:t>that</w:t>
      </w:r>
      <w:r w:rsidR="00A41036" w:rsidRPr="00985EC8">
        <w:rPr>
          <w:b/>
          <w:bCs/>
        </w:rPr>
        <w:t xml:space="preserve"> </w:t>
      </w:r>
      <w:r w:rsidRPr="00985EC8">
        <w:rPr>
          <w:b/>
          <w:bCs/>
        </w:rPr>
        <w:t>the</w:t>
      </w:r>
      <w:r w:rsidR="00A41036" w:rsidRPr="00985EC8">
        <w:rPr>
          <w:b/>
          <w:bCs/>
        </w:rPr>
        <w:t xml:space="preserve"> </w:t>
      </w:r>
      <w:r w:rsidRPr="00985EC8">
        <w:rPr>
          <w:b/>
          <w:bCs/>
        </w:rPr>
        <w:t>Lord</w:t>
      </w:r>
      <w:r w:rsidR="00A41036" w:rsidRPr="00985EC8">
        <w:rPr>
          <w:b/>
          <w:bCs/>
        </w:rPr>
        <w:t xml:space="preserve"> </w:t>
      </w:r>
      <w:r w:rsidRPr="00985EC8">
        <w:rPr>
          <w:b/>
          <w:bCs/>
        </w:rPr>
        <w:t>would</w:t>
      </w:r>
      <w:r w:rsidR="00A41036" w:rsidRPr="00985EC8">
        <w:rPr>
          <w:b/>
          <w:bCs/>
        </w:rPr>
        <w:t xml:space="preserve"> </w:t>
      </w:r>
      <w:r w:rsidRPr="00985EC8">
        <w:rPr>
          <w:b/>
          <w:bCs/>
        </w:rPr>
        <w:t>hear</w:t>
      </w:r>
      <w:r w:rsidR="00A41036" w:rsidRPr="00985EC8">
        <w:t xml:space="preserve"> </w:t>
      </w:r>
      <w:r w:rsidRPr="00985EC8">
        <w:t>Heb.</w:t>
      </w:r>
      <w:r w:rsidR="00A41036" w:rsidRPr="00985EC8">
        <w:t xml:space="preserve"> </w:t>
      </w:r>
      <w:proofErr w:type="spellStart"/>
      <w:r w:rsidRPr="00985EC8">
        <w:rPr>
          <w:rtl/>
        </w:rPr>
        <w:t>אהבתי</w:t>
      </w:r>
      <w:proofErr w:type="spellEnd"/>
      <w:r w:rsidRPr="00985EC8">
        <w:t>,</w:t>
      </w:r>
      <w:r w:rsidR="00A41036" w:rsidRPr="00985EC8">
        <w:t xml:space="preserve"> </w:t>
      </w:r>
      <w:r w:rsidRPr="00985EC8">
        <w:t>I</w:t>
      </w:r>
      <w:r w:rsidR="00A41036" w:rsidRPr="00985EC8">
        <w:t xml:space="preserve"> </w:t>
      </w:r>
      <w:r w:rsidRPr="00985EC8">
        <w:t>wished</w:t>
      </w:r>
      <w:r w:rsidR="00A41036" w:rsidRPr="00985EC8">
        <w:t xml:space="preserve"> </w:t>
      </w:r>
      <w:r w:rsidRPr="00985EC8">
        <w:rPr>
          <w:rtl/>
        </w:rPr>
        <w:t>(</w:t>
      </w:r>
      <w:proofErr w:type="spellStart"/>
      <w:r w:rsidRPr="00985EC8">
        <w:rPr>
          <w:rtl/>
        </w:rPr>
        <w:t>תאבתי</w:t>
      </w:r>
      <w:proofErr w:type="spellEnd"/>
      <w:r w:rsidRPr="00985EC8">
        <w:rPr>
          <w:rtl/>
        </w:rPr>
        <w:t>)</w:t>
      </w:r>
      <w:r w:rsidR="00A41036" w:rsidRPr="00985EC8">
        <w:t xml:space="preserve"> </w:t>
      </w:r>
      <w:r w:rsidRPr="00985EC8">
        <w:t>that</w:t>
      </w:r>
      <w:r w:rsidR="00A41036" w:rsidRPr="00985EC8">
        <w:t xml:space="preserve"> </w:t>
      </w:r>
      <w:r w:rsidRPr="00985EC8">
        <w:t>God</w:t>
      </w:r>
      <w:r w:rsidR="00A41036" w:rsidRPr="00985EC8">
        <w:t xml:space="preserve"> </w:t>
      </w:r>
      <w:r w:rsidRPr="00985EC8">
        <w:t>would</w:t>
      </w:r>
      <w:r w:rsidR="00A41036" w:rsidRPr="00985EC8">
        <w:t xml:space="preserve"> </w:t>
      </w:r>
      <w:r w:rsidRPr="00985EC8">
        <w:t>hear</w:t>
      </w:r>
      <w:r w:rsidR="00A41036" w:rsidRPr="00985EC8">
        <w:t xml:space="preserve"> </w:t>
      </w:r>
      <w:r w:rsidRPr="00985EC8">
        <w:t>my</w:t>
      </w:r>
      <w:r w:rsidR="00A41036" w:rsidRPr="00985EC8">
        <w:t xml:space="preserve"> </w:t>
      </w:r>
      <w:r w:rsidRPr="00985EC8">
        <w:t>voice.</w:t>
      </w:r>
      <w:r w:rsidR="00A41036" w:rsidRPr="00985EC8">
        <w:t xml:space="preserve"> </w:t>
      </w:r>
    </w:p>
    <w:p w14:paraId="230AAEC1" w14:textId="77777777" w:rsidR="00D6237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40F94D69" w14:textId="19BDD7C0"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2</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b/>
          <w:bCs/>
          <w:color w:val="000000"/>
        </w:rPr>
        <w:t>and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I</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shall</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call</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out</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in</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my</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days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days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distress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shall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call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Him,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days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redemption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shall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praise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Him.</w:t>
      </w:r>
      <w:r w:rsidR="00A41036" w:rsidRPr="00985EC8">
        <w:rPr>
          <w:rFonts w:asciiTheme="minorHAnsi" w:eastAsia="Times New Roman" w:hAnsiTheme="minorHAnsi" w:cstheme="minorHAnsi"/>
          <w:color w:val="000000"/>
        </w:rPr>
        <w:t xml:space="preserve"> </w:t>
      </w:r>
    </w:p>
    <w:p w14:paraId="371B7F1A" w14:textId="404B668B"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34E7C6A3" w14:textId="50B052FA" w:rsidR="00DF626A" w:rsidRPr="00985EC8" w:rsidRDefault="00DF626A" w:rsidP="00D6237A">
      <w:r w:rsidRPr="00985EC8">
        <w:rPr>
          <w:b/>
          <w:bCs/>
        </w:rPr>
        <w:t>3</w:t>
      </w:r>
      <w:r w:rsidR="00A41036" w:rsidRPr="00985EC8">
        <w:t xml:space="preserve"> </w:t>
      </w:r>
      <w:r w:rsidRPr="00985EC8">
        <w:rPr>
          <w:b/>
          <w:bCs/>
        </w:rPr>
        <w:t>bands</w:t>
      </w:r>
      <w:r w:rsidR="00A41036" w:rsidRPr="00985EC8">
        <w:rPr>
          <w:b/>
          <w:bCs/>
        </w:rPr>
        <w:t xml:space="preserve"> </w:t>
      </w:r>
      <w:r w:rsidRPr="00985EC8">
        <w:rPr>
          <w:b/>
          <w:bCs/>
        </w:rPr>
        <w:t>of</w:t>
      </w:r>
      <w:r w:rsidR="00A41036" w:rsidRPr="00985EC8">
        <w:rPr>
          <w:b/>
          <w:bCs/>
        </w:rPr>
        <w:t xml:space="preserve"> </w:t>
      </w:r>
      <w:r w:rsidRPr="00985EC8">
        <w:rPr>
          <w:b/>
          <w:bCs/>
        </w:rPr>
        <w:t>death</w:t>
      </w:r>
      <w:r w:rsidR="00A41036" w:rsidRPr="00985EC8">
        <w:t xml:space="preserve"> </w:t>
      </w:r>
      <w:r w:rsidRPr="00985EC8">
        <w:t>Heb.</w:t>
      </w:r>
      <w:r w:rsidR="00A41036" w:rsidRPr="00985EC8">
        <w:t xml:space="preserve"> </w:t>
      </w:r>
      <w:proofErr w:type="spellStart"/>
      <w:r w:rsidRPr="00985EC8">
        <w:rPr>
          <w:rtl/>
        </w:rPr>
        <w:t>חבלי</w:t>
      </w:r>
      <w:proofErr w:type="spellEnd"/>
      <w:r w:rsidRPr="00985EC8">
        <w:t>,</w:t>
      </w:r>
      <w:r w:rsidR="00A41036" w:rsidRPr="00985EC8">
        <w:t xml:space="preserve"> </w:t>
      </w:r>
      <w:r w:rsidRPr="00985EC8">
        <w:t>bands</w:t>
      </w:r>
      <w:r w:rsidR="00A41036" w:rsidRPr="00985EC8">
        <w:t xml:space="preserve"> </w:t>
      </w:r>
      <w:r w:rsidRPr="00985EC8">
        <w:t>of</w:t>
      </w:r>
      <w:r w:rsidR="00A41036" w:rsidRPr="00985EC8">
        <w:t xml:space="preserve"> </w:t>
      </w:r>
      <w:r w:rsidRPr="00985EC8">
        <w:t>enemies</w:t>
      </w:r>
      <w:r w:rsidR="00A41036" w:rsidRPr="00985EC8">
        <w:t xml:space="preserve"> </w:t>
      </w:r>
      <w:r w:rsidRPr="00985EC8">
        <w:t>who</w:t>
      </w:r>
      <w:r w:rsidR="00A41036" w:rsidRPr="00985EC8">
        <w:t xml:space="preserve"> </w:t>
      </w:r>
      <w:r w:rsidRPr="00985EC8">
        <w:t>sought</w:t>
      </w:r>
      <w:r w:rsidR="00A41036" w:rsidRPr="00985EC8">
        <w:t xml:space="preserve"> </w:t>
      </w:r>
      <w:r w:rsidRPr="00985EC8">
        <w:t>to</w:t>
      </w:r>
      <w:r w:rsidR="00A41036" w:rsidRPr="00985EC8">
        <w:t xml:space="preserve"> </w:t>
      </w:r>
      <w:r w:rsidRPr="00985EC8">
        <w:t>kill</w:t>
      </w:r>
      <w:r w:rsidR="00A41036" w:rsidRPr="00985EC8">
        <w:t xml:space="preserve"> </w:t>
      </w:r>
      <w:r w:rsidRPr="00985EC8">
        <w:t>me.</w:t>
      </w:r>
      <w:r w:rsidR="00A41036" w:rsidRPr="00985EC8">
        <w:t xml:space="preserve"> </w:t>
      </w:r>
      <w:r w:rsidRPr="00985EC8">
        <w:t>[The</w:t>
      </w:r>
      <w:r w:rsidR="00A41036" w:rsidRPr="00985EC8">
        <w:t xml:space="preserve"> </w:t>
      </w:r>
      <w:r w:rsidRPr="00985EC8">
        <w:t>expressions]</w:t>
      </w:r>
      <w:r w:rsidR="00A41036" w:rsidRPr="00985EC8">
        <w:t xml:space="preserve"> </w:t>
      </w:r>
      <w:proofErr w:type="spellStart"/>
      <w:r w:rsidRPr="00985EC8">
        <w:rPr>
          <w:rtl/>
        </w:rPr>
        <w:t>חבלי</w:t>
      </w:r>
      <w:proofErr w:type="spellEnd"/>
      <w:r w:rsidR="00A41036" w:rsidRPr="00985EC8">
        <w:rPr>
          <w:b/>
          <w:bCs/>
          <w:rtl/>
        </w:rPr>
        <w:t xml:space="preserve"> </w:t>
      </w:r>
      <w:proofErr w:type="spellStart"/>
      <w:r w:rsidRPr="00985EC8">
        <w:rPr>
          <w:rtl/>
        </w:rPr>
        <w:t>מות</w:t>
      </w:r>
      <w:proofErr w:type="spellEnd"/>
      <w:r w:rsidRPr="00985EC8">
        <w:t>,</w:t>
      </w:r>
      <w:r w:rsidR="00A41036" w:rsidRPr="00985EC8">
        <w:t xml:space="preserve"> </w:t>
      </w:r>
      <w:proofErr w:type="spellStart"/>
      <w:r w:rsidRPr="00985EC8">
        <w:rPr>
          <w:rtl/>
        </w:rPr>
        <w:t>חבלי</w:t>
      </w:r>
      <w:proofErr w:type="spellEnd"/>
      <w:r w:rsidR="00A41036" w:rsidRPr="00985EC8">
        <w:rPr>
          <w:rtl/>
        </w:rPr>
        <w:t xml:space="preserve"> </w:t>
      </w:r>
      <w:proofErr w:type="spellStart"/>
      <w:r w:rsidRPr="00985EC8">
        <w:rPr>
          <w:rtl/>
        </w:rPr>
        <w:t>שאוֹל</w:t>
      </w:r>
      <w:proofErr w:type="spellEnd"/>
      <w:r w:rsidRPr="00985EC8">
        <w:t>,</w:t>
      </w:r>
      <w:r w:rsidR="00A41036" w:rsidRPr="00985EC8">
        <w:t xml:space="preserve"> </w:t>
      </w:r>
      <w:r w:rsidRPr="00985EC8">
        <w:t>are</w:t>
      </w:r>
      <w:r w:rsidR="00A41036" w:rsidRPr="00985EC8">
        <w:t xml:space="preserve"> </w:t>
      </w:r>
      <w:r w:rsidRPr="00985EC8">
        <w:t>all</w:t>
      </w:r>
      <w:r w:rsidR="00A41036" w:rsidRPr="00985EC8">
        <w:t xml:space="preserve"> </w:t>
      </w:r>
      <w:r w:rsidRPr="00985EC8">
        <w:t>an</w:t>
      </w:r>
      <w:r w:rsidR="00A41036" w:rsidRPr="00985EC8">
        <w:t xml:space="preserve"> </w:t>
      </w:r>
      <w:r w:rsidRPr="00985EC8">
        <w:t>expression</w:t>
      </w:r>
      <w:r w:rsidR="00A41036" w:rsidRPr="00985EC8">
        <w:t xml:space="preserve"> </w:t>
      </w:r>
      <w:r w:rsidRPr="00985EC8">
        <w:t>of</w:t>
      </w:r>
      <w:r w:rsidR="00A41036" w:rsidRPr="00985EC8">
        <w:t xml:space="preserve"> </w:t>
      </w:r>
      <w:r w:rsidRPr="00985EC8">
        <w:t>bands,</w:t>
      </w:r>
      <w:r w:rsidR="00A41036" w:rsidRPr="00985EC8">
        <w:t xml:space="preserve"> </w:t>
      </w:r>
      <w:r w:rsidRPr="00985EC8">
        <w:t>like</w:t>
      </w:r>
      <w:r w:rsidR="00A41036" w:rsidRPr="00985EC8">
        <w:t xml:space="preserve"> </w:t>
      </w:r>
      <w:r w:rsidRPr="00985EC8">
        <w:t>(I</w:t>
      </w:r>
      <w:r w:rsidR="00A41036" w:rsidRPr="00985EC8">
        <w:t xml:space="preserve"> </w:t>
      </w:r>
      <w:r w:rsidRPr="00985EC8">
        <w:t>Sam.</w:t>
      </w:r>
      <w:r w:rsidR="00A41036" w:rsidRPr="00985EC8">
        <w:t xml:space="preserve"> </w:t>
      </w:r>
      <w:r w:rsidRPr="00985EC8">
        <w:t>10:5):</w:t>
      </w:r>
      <w:r w:rsidR="00A41036" w:rsidRPr="00985EC8">
        <w:t xml:space="preserve"> </w:t>
      </w:r>
      <w:r w:rsidRPr="00985EC8">
        <w:t>“a</w:t>
      </w:r>
      <w:r w:rsidR="00A41036" w:rsidRPr="00985EC8">
        <w:t xml:space="preserve"> </w:t>
      </w:r>
      <w:r w:rsidRPr="00985EC8">
        <w:t>band</w:t>
      </w:r>
      <w:r w:rsidR="00A41036" w:rsidRPr="00985EC8">
        <w:t xml:space="preserve"> </w:t>
      </w:r>
      <w:r w:rsidRPr="00985EC8">
        <w:t>of</w:t>
      </w:r>
      <w:r w:rsidR="00A41036" w:rsidRPr="00985EC8">
        <w:t xml:space="preserve"> </w:t>
      </w:r>
      <w:r w:rsidRPr="00985EC8">
        <w:rPr>
          <w:b/>
          <w:bCs/>
          <w:rtl/>
        </w:rPr>
        <w:t>(</w:t>
      </w:r>
      <w:proofErr w:type="spellStart"/>
      <w:r w:rsidRPr="00985EC8">
        <w:rPr>
          <w:rtl/>
        </w:rPr>
        <w:t>חבל</w:t>
      </w:r>
      <w:proofErr w:type="spellEnd"/>
      <w:r w:rsidRPr="00985EC8">
        <w:rPr>
          <w:rtl/>
        </w:rPr>
        <w:t>)</w:t>
      </w:r>
      <w:r w:rsidR="00A41036" w:rsidRPr="00985EC8">
        <w:t xml:space="preserve"> </w:t>
      </w:r>
      <w:r w:rsidRPr="00985EC8">
        <w:t>prophets.”</w:t>
      </w:r>
      <w:r w:rsidR="00A41036" w:rsidRPr="00985EC8">
        <w:t xml:space="preserve"> </w:t>
      </w:r>
    </w:p>
    <w:p w14:paraId="3ABC2BEA" w14:textId="2A41ABD1"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5FED7B89" w14:textId="0FEBB20B"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9</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b/>
          <w:bCs/>
          <w:color w:val="000000"/>
        </w:rPr>
        <w:t>in</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lands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of</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living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land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Israel,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enemies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pursuers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chased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out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days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Saul,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against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their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returned.</w:t>
      </w:r>
      <w:r w:rsidR="00A41036" w:rsidRPr="00985EC8">
        <w:rPr>
          <w:rFonts w:asciiTheme="minorHAnsi" w:eastAsia="Times New Roman" w:hAnsiTheme="minorHAnsi" w:cstheme="minorHAnsi"/>
          <w:color w:val="000000"/>
        </w:rPr>
        <w:t xml:space="preserve"> </w:t>
      </w:r>
    </w:p>
    <w:p w14:paraId="34A91435" w14:textId="62687A97"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5578FC23" w14:textId="32283F15"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10</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b/>
          <w:bCs/>
          <w:color w:val="000000"/>
        </w:rPr>
        <w:t>I</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believed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so</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that</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I</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spoke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believed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words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Ziba</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which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spoke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about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Mephibosheth,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should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16:4),</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“Behold,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belongs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Mephibosheth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yours.”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humbled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myself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exceedingly.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had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spoken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harshly,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submitted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myself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[Mephibosheth].</w:t>
      </w:r>
      <w:r w:rsidR="00A41036" w:rsidRPr="00985EC8">
        <w:rPr>
          <w:rFonts w:asciiTheme="minorHAnsi" w:eastAsia="Times New Roman" w:hAnsiTheme="minorHAnsi" w:cstheme="minorHAnsi"/>
          <w:color w:val="000000"/>
        </w:rPr>
        <w:t xml:space="preserve"> </w:t>
      </w:r>
    </w:p>
    <w:p w14:paraId="1D6D9E1D" w14:textId="681BB051"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11577862" w14:textId="1472B3AF"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11</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b/>
          <w:bCs/>
          <w:color w:val="000000"/>
        </w:rPr>
        <w:t>I</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said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in</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my</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haste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flee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from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before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Absalom.</w:t>
      </w:r>
    </w:p>
    <w:p w14:paraId="63B203C4" w14:textId="0B56A8B7"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3F4770F0" w14:textId="3ED4147A" w:rsidR="00DF626A" w:rsidRPr="00985EC8" w:rsidRDefault="00DF626A" w:rsidP="00D6237A">
      <w:r w:rsidRPr="00985EC8">
        <w:rPr>
          <w:b/>
          <w:bCs/>
        </w:rPr>
        <w:t>“All</w:t>
      </w:r>
      <w:r w:rsidR="00A41036" w:rsidRPr="00985EC8">
        <w:rPr>
          <w:b/>
          <w:bCs/>
        </w:rPr>
        <w:t xml:space="preserve"> </w:t>
      </w:r>
      <w:r w:rsidRPr="00985EC8">
        <w:rPr>
          <w:b/>
          <w:bCs/>
        </w:rPr>
        <w:t>men</w:t>
      </w:r>
      <w:r w:rsidR="00A41036" w:rsidRPr="00985EC8">
        <w:rPr>
          <w:b/>
          <w:bCs/>
        </w:rPr>
        <w:t xml:space="preserve"> </w:t>
      </w:r>
      <w:r w:rsidRPr="00985EC8">
        <w:rPr>
          <w:b/>
          <w:bCs/>
        </w:rPr>
        <w:t>are</w:t>
      </w:r>
      <w:r w:rsidR="00A41036" w:rsidRPr="00985EC8">
        <w:rPr>
          <w:b/>
          <w:bCs/>
        </w:rPr>
        <w:t xml:space="preserve"> </w:t>
      </w:r>
      <w:r w:rsidRPr="00985EC8">
        <w:rPr>
          <w:b/>
          <w:bCs/>
        </w:rPr>
        <w:t>liars”</w:t>
      </w:r>
      <w:r w:rsidR="00A41036" w:rsidRPr="00985EC8">
        <w:t xml:space="preserve"> </w:t>
      </w:r>
      <w:r w:rsidRPr="00985EC8">
        <w:t>Heb.</w:t>
      </w:r>
      <w:r w:rsidR="00A41036" w:rsidRPr="00985EC8">
        <w:t xml:space="preserve"> </w:t>
      </w:r>
      <w:proofErr w:type="spellStart"/>
      <w:r w:rsidRPr="00985EC8">
        <w:rPr>
          <w:rtl/>
        </w:rPr>
        <w:t>כזב</w:t>
      </w:r>
      <w:proofErr w:type="spellEnd"/>
      <w:r w:rsidRPr="00985EC8">
        <w:t>,</w:t>
      </w:r>
      <w:r w:rsidR="00A41036" w:rsidRPr="00985EC8">
        <w:t xml:space="preserve"> </w:t>
      </w:r>
      <w:r w:rsidRPr="00985EC8">
        <w:t>[meaning</w:t>
      </w:r>
      <w:r w:rsidR="00A41036" w:rsidRPr="00985EC8">
        <w:t xml:space="preserve"> </w:t>
      </w:r>
      <w:r w:rsidRPr="00985EC8">
        <w:t>that</w:t>
      </w:r>
      <w:r w:rsidR="00A41036" w:rsidRPr="00985EC8">
        <w:t xml:space="preserve"> </w:t>
      </w:r>
      <w:r w:rsidRPr="00985EC8">
        <w:t>one]</w:t>
      </w:r>
      <w:r w:rsidR="00A41036" w:rsidRPr="00985EC8">
        <w:t xml:space="preserve"> </w:t>
      </w:r>
      <w:r w:rsidRPr="00985EC8">
        <w:t>betrays</w:t>
      </w:r>
      <w:r w:rsidR="00A41036" w:rsidRPr="00985EC8">
        <w:t xml:space="preserve"> </w:t>
      </w:r>
      <w:r w:rsidRPr="00985EC8">
        <w:t>his</w:t>
      </w:r>
      <w:r w:rsidR="00A41036" w:rsidRPr="00985EC8">
        <w:t xml:space="preserve"> </w:t>
      </w:r>
      <w:r w:rsidRPr="00985EC8">
        <w:t>friend,</w:t>
      </w:r>
      <w:r w:rsidR="00A41036" w:rsidRPr="00985EC8">
        <w:t xml:space="preserve"> </w:t>
      </w:r>
      <w:r w:rsidRPr="00985EC8">
        <w:t>for</w:t>
      </w:r>
      <w:r w:rsidR="00A41036" w:rsidRPr="00985EC8">
        <w:t xml:space="preserve"> </w:t>
      </w:r>
      <w:r w:rsidRPr="00985EC8">
        <w:t>I</w:t>
      </w:r>
      <w:r w:rsidR="00A41036" w:rsidRPr="00985EC8">
        <w:t xml:space="preserve"> </w:t>
      </w:r>
      <w:r w:rsidRPr="00985EC8">
        <w:t>saw</w:t>
      </w:r>
      <w:r w:rsidR="00A41036" w:rsidRPr="00985EC8">
        <w:t xml:space="preserve"> </w:t>
      </w:r>
      <w:r w:rsidRPr="00985EC8">
        <w:t>my</w:t>
      </w:r>
      <w:r w:rsidR="00A41036" w:rsidRPr="00985EC8">
        <w:t xml:space="preserve"> </w:t>
      </w:r>
      <w:r w:rsidRPr="00985EC8">
        <w:t>son</w:t>
      </w:r>
      <w:r w:rsidR="00A41036" w:rsidRPr="00985EC8">
        <w:t xml:space="preserve"> </w:t>
      </w:r>
      <w:r w:rsidRPr="00985EC8">
        <w:t>betray</w:t>
      </w:r>
      <w:r w:rsidR="00A41036" w:rsidRPr="00985EC8">
        <w:t xml:space="preserve"> </w:t>
      </w:r>
      <w:r w:rsidRPr="00985EC8">
        <w:t>me</w:t>
      </w:r>
      <w:r w:rsidR="00A41036" w:rsidRPr="00985EC8">
        <w:t xml:space="preserve"> </w:t>
      </w:r>
      <w:r w:rsidRPr="00985EC8">
        <w:t>and</w:t>
      </w:r>
      <w:r w:rsidR="00A41036" w:rsidRPr="00985EC8">
        <w:t xml:space="preserve"> </w:t>
      </w:r>
      <w:r w:rsidRPr="00985EC8">
        <w:t>seek</w:t>
      </w:r>
      <w:r w:rsidR="00A41036" w:rsidRPr="00985EC8">
        <w:t xml:space="preserve"> </w:t>
      </w:r>
      <w:r w:rsidRPr="00985EC8">
        <w:t>my</w:t>
      </w:r>
      <w:r w:rsidR="00A41036" w:rsidRPr="00985EC8">
        <w:t xml:space="preserve"> </w:t>
      </w:r>
      <w:r w:rsidRPr="00985EC8">
        <w:t>life,</w:t>
      </w:r>
      <w:r w:rsidR="00A41036" w:rsidRPr="00985EC8">
        <w:t xml:space="preserve"> </w:t>
      </w:r>
      <w:r w:rsidRPr="00985EC8">
        <w:t>and</w:t>
      </w:r>
      <w:r w:rsidR="00A41036" w:rsidRPr="00985EC8">
        <w:t xml:space="preserve"> </w:t>
      </w:r>
      <w:r w:rsidRPr="00985EC8">
        <w:t>[I</w:t>
      </w:r>
      <w:r w:rsidR="00A41036" w:rsidRPr="00985EC8">
        <w:t xml:space="preserve"> </w:t>
      </w:r>
      <w:r w:rsidRPr="00985EC8">
        <w:t>saw]</w:t>
      </w:r>
      <w:r w:rsidR="00A41036" w:rsidRPr="00985EC8">
        <w:t xml:space="preserve"> </w:t>
      </w:r>
      <w:r w:rsidRPr="00985EC8">
        <w:t>all</w:t>
      </w:r>
      <w:r w:rsidR="00A41036" w:rsidRPr="00985EC8">
        <w:t xml:space="preserve"> </w:t>
      </w:r>
      <w:r w:rsidRPr="00985EC8">
        <w:t>Israel</w:t>
      </w:r>
      <w:r w:rsidR="00A41036" w:rsidRPr="00985EC8">
        <w:t xml:space="preserve"> </w:t>
      </w:r>
      <w:r w:rsidRPr="00985EC8">
        <w:t>repay</w:t>
      </w:r>
      <w:r w:rsidR="00A41036" w:rsidRPr="00985EC8">
        <w:t xml:space="preserve"> </w:t>
      </w:r>
      <w:r w:rsidRPr="00985EC8">
        <w:t>me</w:t>
      </w:r>
      <w:r w:rsidR="00A41036" w:rsidRPr="00985EC8">
        <w:t xml:space="preserve"> </w:t>
      </w:r>
      <w:r w:rsidRPr="00985EC8">
        <w:t>with</w:t>
      </w:r>
      <w:r w:rsidR="00A41036" w:rsidRPr="00985EC8">
        <w:t xml:space="preserve"> </w:t>
      </w:r>
      <w:r w:rsidRPr="00985EC8">
        <w:t>evil</w:t>
      </w:r>
      <w:r w:rsidR="00A41036" w:rsidRPr="00985EC8">
        <w:t xml:space="preserve"> </w:t>
      </w:r>
      <w:r w:rsidRPr="00985EC8">
        <w:t>for</w:t>
      </w:r>
      <w:r w:rsidR="00A41036" w:rsidRPr="00985EC8">
        <w:t xml:space="preserve"> </w:t>
      </w:r>
      <w:r w:rsidRPr="00985EC8">
        <w:t>good;</w:t>
      </w:r>
      <w:r w:rsidR="00A41036" w:rsidRPr="00985EC8">
        <w:t xml:space="preserve"> </w:t>
      </w:r>
      <w:r w:rsidRPr="00985EC8">
        <w:t>therefore,</w:t>
      </w:r>
      <w:r w:rsidR="00A41036" w:rsidRPr="00985EC8">
        <w:t xml:space="preserve"> </w:t>
      </w:r>
      <w:r w:rsidRPr="00985EC8">
        <w:t>I</w:t>
      </w:r>
      <w:r w:rsidR="00A41036" w:rsidRPr="00985EC8">
        <w:t xml:space="preserve"> </w:t>
      </w:r>
      <w:r w:rsidRPr="00985EC8">
        <w:t>believed</w:t>
      </w:r>
      <w:r w:rsidR="00A41036" w:rsidRPr="00985EC8">
        <w:t xml:space="preserve"> </w:t>
      </w:r>
      <w:r w:rsidRPr="00985EC8">
        <w:t>Ziba</w:t>
      </w:r>
      <w:r w:rsidR="00A41036" w:rsidRPr="00985EC8">
        <w:t xml:space="preserve"> </w:t>
      </w:r>
      <w:r w:rsidRPr="00985EC8">
        <w:t>and</w:t>
      </w:r>
      <w:r w:rsidR="00A41036" w:rsidRPr="00985EC8">
        <w:t xml:space="preserve"> </w:t>
      </w:r>
      <w:r w:rsidRPr="00985EC8">
        <w:t>said</w:t>
      </w:r>
      <w:r w:rsidR="00A41036" w:rsidRPr="00985EC8">
        <w:t xml:space="preserve"> </w:t>
      </w:r>
      <w:r w:rsidRPr="00985EC8">
        <w:t>that</w:t>
      </w:r>
      <w:r w:rsidR="00A41036" w:rsidRPr="00985EC8">
        <w:t xml:space="preserve"> </w:t>
      </w:r>
      <w:r w:rsidRPr="00985EC8">
        <w:t>Mephibosheth</w:t>
      </w:r>
      <w:r w:rsidR="00A41036" w:rsidRPr="00985EC8">
        <w:t xml:space="preserve"> </w:t>
      </w:r>
      <w:r w:rsidRPr="00985EC8">
        <w:t>also</w:t>
      </w:r>
      <w:r w:rsidR="00A41036" w:rsidRPr="00985EC8">
        <w:t xml:space="preserve"> </w:t>
      </w:r>
      <w:r w:rsidRPr="00985EC8">
        <w:t>lies</w:t>
      </w:r>
      <w:r w:rsidR="00A41036" w:rsidRPr="00985EC8">
        <w:t xml:space="preserve"> </w:t>
      </w:r>
      <w:r w:rsidRPr="00985EC8">
        <w:t>and</w:t>
      </w:r>
      <w:r w:rsidR="00A41036" w:rsidRPr="00985EC8">
        <w:t xml:space="preserve"> </w:t>
      </w:r>
      <w:r w:rsidRPr="00985EC8">
        <w:t>betrays</w:t>
      </w:r>
      <w:r w:rsidR="00A41036" w:rsidRPr="00985EC8">
        <w:t xml:space="preserve"> </w:t>
      </w:r>
      <w:r w:rsidRPr="00985EC8">
        <w:t>me.</w:t>
      </w:r>
      <w:r w:rsidR="00A41036" w:rsidRPr="00985EC8">
        <w:t xml:space="preserve"> </w:t>
      </w:r>
      <w:r w:rsidRPr="00985EC8">
        <w:t>Every</w:t>
      </w:r>
      <w:r w:rsidR="00A41036" w:rsidRPr="00985EC8">
        <w:t xml:space="preserve"> </w:t>
      </w:r>
      <w:r w:rsidRPr="00985EC8">
        <w:t>expression</w:t>
      </w:r>
      <w:r w:rsidR="00A41036" w:rsidRPr="00985EC8">
        <w:t xml:space="preserve"> </w:t>
      </w:r>
      <w:r w:rsidRPr="00985EC8">
        <w:t>of</w:t>
      </w:r>
      <w:r w:rsidR="00A41036" w:rsidRPr="00985EC8">
        <w:t xml:space="preserve"> </w:t>
      </w:r>
      <w:proofErr w:type="spellStart"/>
      <w:r w:rsidRPr="00985EC8">
        <w:rPr>
          <w:rtl/>
        </w:rPr>
        <w:t>כָּזָב</w:t>
      </w:r>
      <w:proofErr w:type="spellEnd"/>
      <w:r w:rsidR="00A41036" w:rsidRPr="00985EC8">
        <w:t xml:space="preserve"> </w:t>
      </w:r>
      <w:r w:rsidRPr="00985EC8">
        <w:t>is</w:t>
      </w:r>
      <w:r w:rsidR="00A41036" w:rsidRPr="00985EC8">
        <w:t xml:space="preserve"> </w:t>
      </w:r>
      <w:r w:rsidRPr="00985EC8">
        <w:t>purely</w:t>
      </w:r>
      <w:r w:rsidR="00A41036" w:rsidRPr="00985EC8">
        <w:t xml:space="preserve"> </w:t>
      </w:r>
      <w:r w:rsidRPr="00985EC8">
        <w:t>an</w:t>
      </w:r>
      <w:r w:rsidR="00A41036" w:rsidRPr="00985EC8">
        <w:t xml:space="preserve"> </w:t>
      </w:r>
      <w:r w:rsidRPr="00985EC8">
        <w:t>expression</w:t>
      </w:r>
      <w:r w:rsidR="00A41036" w:rsidRPr="00985EC8">
        <w:t xml:space="preserve"> </w:t>
      </w:r>
      <w:r w:rsidRPr="00985EC8">
        <w:t>of</w:t>
      </w:r>
      <w:r w:rsidR="00A41036" w:rsidRPr="00985EC8">
        <w:t xml:space="preserve"> </w:t>
      </w:r>
      <w:r w:rsidRPr="00985EC8">
        <w:t>lack</w:t>
      </w:r>
      <w:r w:rsidR="00A41036" w:rsidRPr="00985EC8">
        <w:t xml:space="preserve"> </w:t>
      </w:r>
      <w:r w:rsidRPr="00985EC8">
        <w:t>of</w:t>
      </w:r>
      <w:r w:rsidR="00A41036" w:rsidRPr="00985EC8">
        <w:t xml:space="preserve"> </w:t>
      </w:r>
      <w:r w:rsidRPr="00985EC8">
        <w:t>trust</w:t>
      </w:r>
      <w:r w:rsidR="00A41036" w:rsidRPr="00985EC8">
        <w:t xml:space="preserve"> </w:t>
      </w:r>
      <w:r w:rsidRPr="00985EC8">
        <w:t>that</w:t>
      </w:r>
      <w:r w:rsidR="00A41036" w:rsidRPr="00985EC8">
        <w:t xml:space="preserve"> </w:t>
      </w:r>
      <w:r w:rsidRPr="00985EC8">
        <w:t>they</w:t>
      </w:r>
      <w:r w:rsidR="00A41036" w:rsidRPr="00985EC8">
        <w:t xml:space="preserve"> </w:t>
      </w:r>
      <w:r w:rsidRPr="00985EC8">
        <w:t>trusted</w:t>
      </w:r>
      <w:r w:rsidR="00A41036" w:rsidRPr="00985EC8">
        <w:t xml:space="preserve"> </w:t>
      </w:r>
      <w:r w:rsidRPr="00985EC8">
        <w:t>in</w:t>
      </w:r>
      <w:r w:rsidR="00A41036" w:rsidRPr="00985EC8">
        <w:t xml:space="preserve"> </w:t>
      </w:r>
      <w:r w:rsidRPr="00985EC8">
        <w:t>him;</w:t>
      </w:r>
      <w:r w:rsidR="00A41036" w:rsidRPr="00985EC8">
        <w:t xml:space="preserve"> </w:t>
      </w:r>
      <w:proofErr w:type="spellStart"/>
      <w:r w:rsidRPr="00985EC8">
        <w:t>falenze</w:t>
      </w:r>
      <w:proofErr w:type="spellEnd"/>
      <w:r w:rsidR="00A41036" w:rsidRPr="00985EC8">
        <w:t xml:space="preserve"> </w:t>
      </w:r>
      <w:r w:rsidRPr="00985EC8">
        <w:t>in</w:t>
      </w:r>
      <w:r w:rsidR="00A41036" w:rsidRPr="00985EC8">
        <w:t xml:space="preserve"> </w:t>
      </w:r>
      <w:r w:rsidRPr="00985EC8">
        <w:t>Old</w:t>
      </w:r>
      <w:r w:rsidR="00A41036" w:rsidRPr="00985EC8">
        <w:t xml:space="preserve"> </w:t>
      </w:r>
      <w:r w:rsidRPr="00985EC8">
        <w:t>French,</w:t>
      </w:r>
      <w:r w:rsidR="00A41036" w:rsidRPr="00985EC8">
        <w:t xml:space="preserve"> </w:t>
      </w:r>
      <w:r w:rsidRPr="00985EC8">
        <w:t>betrayal,</w:t>
      </w:r>
      <w:r w:rsidR="00A41036" w:rsidRPr="00985EC8">
        <w:t xml:space="preserve"> </w:t>
      </w:r>
      <w:r w:rsidRPr="00985EC8">
        <w:t>deceit,</w:t>
      </w:r>
      <w:r w:rsidR="00A41036" w:rsidRPr="00985EC8">
        <w:t xml:space="preserve"> </w:t>
      </w:r>
      <w:r w:rsidRPr="00985EC8">
        <w:t>like</w:t>
      </w:r>
      <w:r w:rsidR="00A41036" w:rsidRPr="00985EC8">
        <w:t xml:space="preserve"> </w:t>
      </w:r>
      <w:r w:rsidRPr="00985EC8">
        <w:t>(Isa.</w:t>
      </w:r>
      <w:r w:rsidR="00A41036" w:rsidRPr="00985EC8">
        <w:t xml:space="preserve"> </w:t>
      </w:r>
      <w:r w:rsidRPr="00985EC8">
        <w:t>58:11):</w:t>
      </w:r>
      <w:r w:rsidR="00A41036" w:rsidRPr="00985EC8">
        <w:t xml:space="preserve"> </w:t>
      </w:r>
      <w:r w:rsidRPr="00985EC8">
        <w:t>“whose</w:t>
      </w:r>
      <w:r w:rsidR="00A41036" w:rsidRPr="00985EC8">
        <w:t xml:space="preserve"> </w:t>
      </w:r>
      <w:r w:rsidRPr="00985EC8">
        <w:t>water</w:t>
      </w:r>
      <w:r w:rsidR="00A41036" w:rsidRPr="00985EC8">
        <w:t xml:space="preserve"> </w:t>
      </w:r>
      <w:r w:rsidRPr="00985EC8">
        <w:t>does</w:t>
      </w:r>
      <w:r w:rsidR="00A41036" w:rsidRPr="00985EC8">
        <w:t xml:space="preserve"> </w:t>
      </w:r>
      <w:r w:rsidRPr="00985EC8">
        <w:t>not</w:t>
      </w:r>
      <w:r w:rsidR="00A41036" w:rsidRPr="00985EC8">
        <w:t xml:space="preserve"> </w:t>
      </w:r>
      <w:r w:rsidRPr="00985EC8">
        <w:t>fail</w:t>
      </w:r>
      <w:r w:rsidR="00A41036" w:rsidRPr="00985EC8">
        <w:t xml:space="preserve"> </w:t>
      </w:r>
      <w:r w:rsidRPr="00985EC8">
        <w:rPr>
          <w:b/>
          <w:bCs/>
          <w:rtl/>
        </w:rPr>
        <w:t>(</w:t>
      </w:r>
      <w:proofErr w:type="spellStart"/>
      <w:r w:rsidRPr="00985EC8">
        <w:rPr>
          <w:rtl/>
        </w:rPr>
        <w:t>יכזבו</w:t>
      </w:r>
      <w:proofErr w:type="spellEnd"/>
      <w:r w:rsidRPr="00985EC8">
        <w:rPr>
          <w:rtl/>
        </w:rPr>
        <w:t>)</w:t>
      </w:r>
      <w:r w:rsidRPr="00985EC8">
        <w:t>.”</w:t>
      </w:r>
      <w:r w:rsidR="00A41036" w:rsidRPr="00985EC8">
        <w:t xml:space="preserve"> </w:t>
      </w:r>
      <w:r w:rsidRPr="00985EC8">
        <w:t>Others</w:t>
      </w:r>
      <w:r w:rsidR="00A41036" w:rsidRPr="00985EC8">
        <w:t xml:space="preserve"> </w:t>
      </w:r>
      <w:r w:rsidRPr="00985EC8">
        <w:t>interpret</w:t>
      </w:r>
      <w:r w:rsidR="00A41036" w:rsidRPr="00985EC8">
        <w:t xml:space="preserve"> </w:t>
      </w:r>
      <w:r w:rsidRPr="00985EC8">
        <w:t>it:</w:t>
      </w:r>
    </w:p>
    <w:p w14:paraId="32C46EE5" w14:textId="64F8A41F"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34DF1A83" w14:textId="71C1C7E1"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I</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said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in</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my</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haste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Rock</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Divisions,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when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Saul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men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were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encircling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men,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seize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there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says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23:26):</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David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was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hastening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get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away.”</w:t>
      </w:r>
    </w:p>
    <w:p w14:paraId="6E08ECD4" w14:textId="4113AF60"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677267AA" w14:textId="698DE407"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“All</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men</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are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liars”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Even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prophet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Samuel,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faithful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prophet,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even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deceiver,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anointed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king.</w:t>
      </w:r>
      <w:r w:rsidR="00A41036" w:rsidRPr="00985EC8">
        <w:rPr>
          <w:rFonts w:asciiTheme="minorHAnsi" w:eastAsia="Times New Roman" w:hAnsiTheme="minorHAnsi" w:cstheme="minorHAnsi"/>
          <w:color w:val="000000"/>
        </w:rPr>
        <w:t xml:space="preserve"> </w:t>
      </w:r>
    </w:p>
    <w:p w14:paraId="2AFFDF44" w14:textId="42B3B1F7"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35250CDE" w14:textId="392354A4"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13</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b/>
          <w:bCs/>
          <w:color w:val="000000"/>
        </w:rPr>
        <w:t>I</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shall</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lift</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up</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cup</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of</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salvations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shall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bring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libations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thanksgiving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offerings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vowed,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says,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shall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slaughter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thanksgiving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offering,”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cup</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shall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call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out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about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salvation,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Levite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does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not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recite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song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unless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over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wine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[libations].</w:t>
      </w:r>
      <w:r w:rsidR="00A41036" w:rsidRPr="00985EC8">
        <w:rPr>
          <w:rFonts w:asciiTheme="minorHAnsi" w:eastAsia="Times New Roman" w:hAnsiTheme="minorHAnsi" w:cstheme="minorHAnsi"/>
          <w:color w:val="000000"/>
        </w:rPr>
        <w:t xml:space="preserve"> </w:t>
      </w:r>
    </w:p>
    <w:p w14:paraId="696B8054" w14:textId="243CC0B1"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5C2714FE" w14:textId="699E5D19" w:rsidR="00DF626A" w:rsidRPr="00985EC8" w:rsidRDefault="00DF626A" w:rsidP="00D6237A">
      <w:r w:rsidRPr="00985EC8">
        <w:rPr>
          <w:b/>
          <w:bCs/>
        </w:rPr>
        <w:t>14</w:t>
      </w:r>
      <w:r w:rsidR="00A41036" w:rsidRPr="00985EC8">
        <w:t xml:space="preserve"> </w:t>
      </w:r>
      <w:r w:rsidRPr="00985EC8">
        <w:rPr>
          <w:b/>
          <w:bCs/>
        </w:rPr>
        <w:t>in</w:t>
      </w:r>
      <w:r w:rsidR="00A41036" w:rsidRPr="00985EC8">
        <w:rPr>
          <w:b/>
          <w:bCs/>
        </w:rPr>
        <w:t xml:space="preserve"> </w:t>
      </w:r>
      <w:r w:rsidRPr="00985EC8">
        <w:rPr>
          <w:b/>
          <w:bCs/>
        </w:rPr>
        <w:t>the</w:t>
      </w:r>
      <w:r w:rsidR="00A41036" w:rsidRPr="00985EC8">
        <w:rPr>
          <w:b/>
          <w:bCs/>
        </w:rPr>
        <w:t xml:space="preserve"> </w:t>
      </w:r>
      <w:r w:rsidRPr="00985EC8">
        <w:rPr>
          <w:b/>
          <w:bCs/>
        </w:rPr>
        <w:t>presence</w:t>
      </w:r>
      <w:r w:rsidR="00A41036" w:rsidRPr="00985EC8">
        <w:rPr>
          <w:b/>
          <w:bCs/>
        </w:rPr>
        <w:t xml:space="preserve"> </w:t>
      </w:r>
      <w:r w:rsidRPr="00985EC8">
        <w:rPr>
          <w:b/>
          <w:bCs/>
        </w:rPr>
        <w:t>of</w:t>
      </w:r>
      <w:r w:rsidR="00A41036" w:rsidRPr="00985EC8">
        <w:rPr>
          <w:b/>
          <w:bCs/>
        </w:rPr>
        <w:t xml:space="preserve"> </w:t>
      </w:r>
      <w:r w:rsidRPr="00985EC8">
        <w:rPr>
          <w:b/>
          <w:bCs/>
        </w:rPr>
        <w:t>all</w:t>
      </w:r>
      <w:r w:rsidR="00A41036" w:rsidRPr="00985EC8">
        <w:rPr>
          <w:b/>
          <w:bCs/>
        </w:rPr>
        <w:t xml:space="preserve"> </w:t>
      </w:r>
      <w:r w:rsidRPr="00985EC8">
        <w:rPr>
          <w:b/>
          <w:bCs/>
        </w:rPr>
        <w:t>His</w:t>
      </w:r>
      <w:r w:rsidR="00A41036" w:rsidRPr="00985EC8">
        <w:rPr>
          <w:b/>
          <w:bCs/>
        </w:rPr>
        <w:t xml:space="preserve"> </w:t>
      </w:r>
      <w:r w:rsidRPr="00985EC8">
        <w:rPr>
          <w:b/>
          <w:bCs/>
        </w:rPr>
        <w:t>people</w:t>
      </w:r>
      <w:r w:rsidR="00A41036" w:rsidRPr="00985EC8">
        <w:t xml:space="preserve"> </w:t>
      </w:r>
      <w:r w:rsidRPr="00985EC8">
        <w:t>Heb.</w:t>
      </w:r>
      <w:r w:rsidR="00A41036" w:rsidRPr="00985EC8">
        <w:t xml:space="preserve"> </w:t>
      </w:r>
      <w:proofErr w:type="spellStart"/>
      <w:r w:rsidRPr="00985EC8">
        <w:rPr>
          <w:rtl/>
        </w:rPr>
        <w:t>נגדה</w:t>
      </w:r>
      <w:proofErr w:type="spellEnd"/>
      <w:r w:rsidRPr="00985EC8">
        <w:t>,</w:t>
      </w:r>
      <w:r w:rsidR="00A41036" w:rsidRPr="00985EC8">
        <w:t xml:space="preserve"> </w:t>
      </w:r>
      <w:r w:rsidRPr="00985EC8">
        <w:t>in</w:t>
      </w:r>
      <w:r w:rsidR="00A41036" w:rsidRPr="00985EC8">
        <w:t xml:space="preserve"> </w:t>
      </w:r>
      <w:r w:rsidRPr="00985EC8">
        <w:t>the</w:t>
      </w:r>
      <w:r w:rsidR="00A41036" w:rsidRPr="00985EC8">
        <w:t xml:space="preserve"> </w:t>
      </w:r>
      <w:r w:rsidRPr="00985EC8">
        <w:t>presence</w:t>
      </w:r>
      <w:r w:rsidR="00A41036" w:rsidRPr="00985EC8">
        <w:t xml:space="preserve"> </w:t>
      </w:r>
      <w:r w:rsidRPr="00985EC8">
        <w:t>of</w:t>
      </w:r>
      <w:r w:rsidR="00A41036" w:rsidRPr="00985EC8">
        <w:t xml:space="preserve"> </w:t>
      </w:r>
      <w:r w:rsidRPr="00985EC8">
        <w:rPr>
          <w:rtl/>
        </w:rPr>
        <w:t>(</w:t>
      </w:r>
      <w:proofErr w:type="spellStart"/>
      <w:r w:rsidRPr="00985EC8">
        <w:rPr>
          <w:rtl/>
        </w:rPr>
        <w:t>נגד</w:t>
      </w:r>
      <w:proofErr w:type="spellEnd"/>
      <w:r w:rsidRPr="00985EC8">
        <w:rPr>
          <w:rtl/>
        </w:rPr>
        <w:t>)</w:t>
      </w:r>
      <w:r w:rsidR="00A41036" w:rsidRPr="00985EC8">
        <w:t xml:space="preserve"> </w:t>
      </w:r>
      <w:r w:rsidRPr="00985EC8">
        <w:t>all</w:t>
      </w:r>
      <w:r w:rsidR="00A41036" w:rsidRPr="00985EC8">
        <w:t xml:space="preserve"> </w:t>
      </w:r>
      <w:r w:rsidRPr="00985EC8">
        <w:t>His</w:t>
      </w:r>
      <w:r w:rsidR="00A41036" w:rsidRPr="00985EC8">
        <w:t xml:space="preserve"> </w:t>
      </w:r>
      <w:r w:rsidRPr="00985EC8">
        <w:t>people.</w:t>
      </w:r>
      <w:r w:rsidR="00A41036" w:rsidRPr="00985EC8">
        <w:t xml:space="preserve"> </w:t>
      </w:r>
    </w:p>
    <w:p w14:paraId="625D457D" w14:textId="22DE3FDD"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2F3FB7DC" w14:textId="0406193D"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15</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b/>
          <w:bCs/>
          <w:color w:val="000000"/>
        </w:rPr>
        <w:t>Difficult</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in</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eyes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of</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Lord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Holy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One,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blessed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showed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difficult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heavy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eyes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kill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pious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ones.</w:t>
      </w:r>
    </w:p>
    <w:p w14:paraId="3A7D3888" w14:textId="7D79DAB3"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70EE896D" w14:textId="6224CD90" w:rsidR="00DF626A" w:rsidRPr="00985EC8" w:rsidRDefault="00DF626A" w:rsidP="00E27D79">
      <w:r w:rsidRPr="00985EC8">
        <w:rPr>
          <w:b/>
          <w:bCs/>
        </w:rPr>
        <w:t>the</w:t>
      </w:r>
      <w:r w:rsidR="00A41036" w:rsidRPr="00985EC8">
        <w:rPr>
          <w:b/>
          <w:bCs/>
        </w:rPr>
        <w:t xml:space="preserve"> </w:t>
      </w:r>
      <w:r w:rsidRPr="00985EC8">
        <w:rPr>
          <w:b/>
          <w:bCs/>
        </w:rPr>
        <w:t>death</w:t>
      </w:r>
      <w:r w:rsidR="00A41036" w:rsidRPr="00985EC8">
        <w:t xml:space="preserve"> </w:t>
      </w:r>
      <w:proofErr w:type="spellStart"/>
      <w:r w:rsidRPr="00985EC8">
        <w:rPr>
          <w:rtl/>
        </w:rPr>
        <w:t>המותה</w:t>
      </w:r>
      <w:proofErr w:type="spellEnd"/>
      <w:r w:rsidRPr="00985EC8">
        <w:t>,</w:t>
      </w:r>
      <w:r w:rsidR="00A41036" w:rsidRPr="00985EC8">
        <w:t xml:space="preserve"> </w:t>
      </w:r>
      <w:r w:rsidRPr="00985EC8">
        <w:t>the</w:t>
      </w:r>
      <w:r w:rsidR="00A41036" w:rsidRPr="00985EC8">
        <w:t xml:space="preserve"> </w:t>
      </w:r>
      <w:r w:rsidRPr="00985EC8">
        <w:t>death</w:t>
      </w:r>
      <w:r w:rsidR="00A41036" w:rsidRPr="00985EC8">
        <w:t xml:space="preserve"> </w:t>
      </w:r>
      <w:r w:rsidRPr="00985EC8">
        <w:rPr>
          <w:rtl/>
        </w:rPr>
        <w:t>(</w:t>
      </w:r>
      <w:proofErr w:type="spellStart"/>
      <w:r w:rsidRPr="00985EC8">
        <w:rPr>
          <w:rtl/>
        </w:rPr>
        <w:t>המות</w:t>
      </w:r>
      <w:proofErr w:type="spellEnd"/>
      <w:r w:rsidRPr="00985EC8">
        <w:rPr>
          <w:rtl/>
        </w:rPr>
        <w:t>)</w:t>
      </w:r>
      <w:r w:rsidRPr="00985EC8">
        <w:t>,</w:t>
      </w:r>
      <w:r w:rsidR="00A41036" w:rsidRPr="00985EC8">
        <w:t xml:space="preserve"> </w:t>
      </w:r>
      <w:r w:rsidRPr="00985EC8">
        <w:t>[the</w:t>
      </w:r>
      <w:r w:rsidR="00A41036" w:rsidRPr="00985EC8">
        <w:t xml:space="preserve"> </w:t>
      </w:r>
      <w:r w:rsidRPr="00985EC8">
        <w:t>final</w:t>
      </w:r>
      <w:r w:rsidR="00A41036" w:rsidRPr="00985EC8">
        <w:t xml:space="preserve"> </w:t>
      </w:r>
      <w:r w:rsidRPr="00985EC8">
        <w:t>“hey”</w:t>
      </w:r>
      <w:r w:rsidR="00A41036" w:rsidRPr="00985EC8">
        <w:t xml:space="preserve"> </w:t>
      </w:r>
      <w:r w:rsidRPr="00985EC8">
        <w:t>being</w:t>
      </w:r>
      <w:r w:rsidR="00A41036" w:rsidRPr="00985EC8">
        <w:t xml:space="preserve"> </w:t>
      </w:r>
      <w:r w:rsidRPr="00985EC8">
        <w:t>superfluous]</w:t>
      </w:r>
      <w:r w:rsidR="00A41036" w:rsidRPr="00985EC8">
        <w:t xml:space="preserve"> </w:t>
      </w:r>
      <w:r w:rsidRPr="00985EC8">
        <w:t>like</w:t>
      </w:r>
      <w:r w:rsidR="00A41036" w:rsidRPr="00985EC8">
        <w:t xml:space="preserve"> </w:t>
      </w:r>
      <w:r w:rsidRPr="00985EC8">
        <w:t>(Gen.</w:t>
      </w:r>
      <w:r w:rsidR="00A41036" w:rsidRPr="00985EC8">
        <w:t xml:space="preserve"> </w:t>
      </w:r>
      <w:r w:rsidRPr="00985EC8">
        <w:t>39:11,</w:t>
      </w:r>
      <w:r w:rsidR="00A41036" w:rsidRPr="00985EC8">
        <w:t xml:space="preserve"> </w:t>
      </w:r>
      <w:r w:rsidRPr="00985EC8">
        <w:t>12):</w:t>
      </w:r>
      <w:r w:rsidR="00A41036" w:rsidRPr="00985EC8">
        <w:t xml:space="preserve"> </w:t>
      </w:r>
      <w:r w:rsidRPr="00985EC8">
        <w:t>“into</w:t>
      </w:r>
      <w:r w:rsidR="00A41036" w:rsidRPr="00985EC8">
        <w:t xml:space="preserve"> </w:t>
      </w:r>
      <w:r w:rsidRPr="00985EC8">
        <w:t>the</w:t>
      </w:r>
      <w:r w:rsidR="00A41036" w:rsidRPr="00985EC8">
        <w:t xml:space="preserve"> </w:t>
      </w:r>
      <w:r w:rsidRPr="00985EC8">
        <w:t>house</w:t>
      </w:r>
      <w:r w:rsidR="00A41036" w:rsidRPr="00985EC8">
        <w:t xml:space="preserve"> </w:t>
      </w:r>
      <w:r w:rsidRPr="00985EC8">
        <w:rPr>
          <w:rtl/>
        </w:rPr>
        <w:t>(</w:t>
      </w:r>
      <w:proofErr w:type="spellStart"/>
      <w:r w:rsidRPr="00985EC8">
        <w:rPr>
          <w:rtl/>
        </w:rPr>
        <w:t>הביתה</w:t>
      </w:r>
      <w:proofErr w:type="spellEnd"/>
      <w:r w:rsidRPr="00985EC8">
        <w:rPr>
          <w:rtl/>
        </w:rPr>
        <w:t>)</w:t>
      </w:r>
      <w:r w:rsidRPr="00985EC8">
        <w:t>...outside</w:t>
      </w:r>
      <w:r w:rsidR="00A41036" w:rsidRPr="00985EC8">
        <w:t xml:space="preserve"> </w:t>
      </w:r>
      <w:r w:rsidRPr="00985EC8">
        <w:rPr>
          <w:rtl/>
        </w:rPr>
        <w:t>(</w:t>
      </w:r>
      <w:proofErr w:type="spellStart"/>
      <w:r w:rsidRPr="00985EC8">
        <w:rPr>
          <w:rtl/>
        </w:rPr>
        <w:t>החוצה</w:t>
      </w:r>
      <w:proofErr w:type="spellEnd"/>
      <w:r w:rsidRPr="00985EC8">
        <w:rPr>
          <w:rtl/>
        </w:rPr>
        <w:t>)</w:t>
      </w:r>
      <w:r w:rsidRPr="00985EC8">
        <w:t>.”</w:t>
      </w:r>
      <w:r w:rsidR="00A41036" w:rsidRPr="00985EC8">
        <w:t xml:space="preserve"> </w:t>
      </w:r>
    </w:p>
    <w:p w14:paraId="0A1B1A81" w14:textId="402C5495"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4CD47CBC" w14:textId="1CB9A172"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16</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b/>
          <w:bCs/>
          <w:color w:val="000000"/>
        </w:rPr>
        <w:t>Your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servant</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son</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of</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Your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maidservant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There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comparison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between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training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slave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was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bought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market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one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was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born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maidservant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house.</w:t>
      </w:r>
    </w:p>
    <w:p w14:paraId="0EC22924" w14:textId="19B768B8"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49B112AF" w14:textId="3FE75BEC"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You</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loosed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my</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thongs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untied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from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neck</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bars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thongs.</w:t>
      </w:r>
      <w:r w:rsidR="00A41036" w:rsidRPr="00985EC8">
        <w:rPr>
          <w:rFonts w:asciiTheme="minorHAnsi" w:eastAsia="Times New Roman" w:hAnsiTheme="minorHAnsi" w:cstheme="minorHAnsi"/>
          <w:color w:val="000000"/>
        </w:rPr>
        <w:t xml:space="preserve"> </w:t>
      </w:r>
    </w:p>
    <w:p w14:paraId="29269DCA" w14:textId="00CC27ED"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49801C88" w14:textId="4522114C"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17</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b/>
          <w:bCs/>
          <w:color w:val="000000"/>
        </w:rPr>
        <w:t>thanksgiving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Sacrifices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thanksgiving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miracles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performed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me.</w:t>
      </w:r>
      <w:r w:rsidR="00A41036" w:rsidRPr="00985EC8">
        <w:rPr>
          <w:rFonts w:asciiTheme="minorHAnsi" w:eastAsia="Times New Roman" w:hAnsiTheme="minorHAnsi" w:cstheme="minorHAnsi"/>
          <w:color w:val="000000"/>
        </w:rPr>
        <w:t xml:space="preserve"> </w:t>
      </w:r>
    </w:p>
    <w:p w14:paraId="52D3788E" w14:textId="2BBC1321"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15C4AFB0" w14:textId="643B3A55"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18</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b/>
          <w:bCs/>
          <w:color w:val="000000"/>
        </w:rPr>
        <w:t>my</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vows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sacrifices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vowed.</w:t>
      </w:r>
      <w:r w:rsidR="00A41036" w:rsidRPr="00985EC8">
        <w:rPr>
          <w:rFonts w:asciiTheme="minorHAnsi" w:eastAsia="Times New Roman" w:hAnsiTheme="minorHAnsi" w:cstheme="minorHAnsi"/>
          <w:color w:val="000000"/>
        </w:rPr>
        <w:t xml:space="preserve"> </w:t>
      </w:r>
    </w:p>
    <w:p w14:paraId="3594AD15" w14:textId="72D96334"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23C0D6AC" w14:textId="72A19557" w:rsidR="00DF626A" w:rsidRPr="00985EC8" w:rsidRDefault="00DF626A" w:rsidP="00E27D79">
      <w:r w:rsidRPr="00985EC8">
        <w:rPr>
          <w:b/>
          <w:bCs/>
        </w:rPr>
        <w:t>19</w:t>
      </w:r>
      <w:r w:rsidR="00A41036" w:rsidRPr="00985EC8">
        <w:t xml:space="preserve"> </w:t>
      </w:r>
      <w:r w:rsidRPr="00985EC8">
        <w:rPr>
          <w:b/>
          <w:bCs/>
        </w:rPr>
        <w:t>in</w:t>
      </w:r>
      <w:r w:rsidR="00A41036" w:rsidRPr="00985EC8">
        <w:rPr>
          <w:b/>
          <w:bCs/>
        </w:rPr>
        <w:t xml:space="preserve"> </w:t>
      </w:r>
      <w:r w:rsidRPr="00985EC8">
        <w:rPr>
          <w:b/>
          <w:bCs/>
        </w:rPr>
        <w:t>your</w:t>
      </w:r>
      <w:r w:rsidR="00A41036" w:rsidRPr="00985EC8">
        <w:rPr>
          <w:b/>
          <w:bCs/>
        </w:rPr>
        <w:t xml:space="preserve"> </w:t>
      </w:r>
      <w:r w:rsidRPr="00985EC8">
        <w:rPr>
          <w:b/>
          <w:bCs/>
        </w:rPr>
        <w:t>midst</w:t>
      </w:r>
      <w:r w:rsidR="00A41036" w:rsidRPr="00985EC8">
        <w:t xml:space="preserve"> </w:t>
      </w:r>
      <w:r w:rsidRPr="00985EC8">
        <w:t>Heb.</w:t>
      </w:r>
      <w:r w:rsidR="00A41036" w:rsidRPr="00985EC8">
        <w:t xml:space="preserve"> </w:t>
      </w:r>
      <w:proofErr w:type="spellStart"/>
      <w:r w:rsidRPr="00985EC8">
        <w:rPr>
          <w:rtl/>
        </w:rPr>
        <w:t>בתוככי</w:t>
      </w:r>
      <w:proofErr w:type="spellEnd"/>
      <w:r w:rsidRPr="00985EC8">
        <w:t>,</w:t>
      </w:r>
      <w:r w:rsidR="00A41036" w:rsidRPr="00985EC8">
        <w:t xml:space="preserve"> </w:t>
      </w:r>
      <w:r w:rsidRPr="00985EC8">
        <w:t>like</w:t>
      </w:r>
      <w:r w:rsidR="00A41036" w:rsidRPr="00985EC8">
        <w:t xml:space="preserve"> </w:t>
      </w:r>
      <w:proofErr w:type="spellStart"/>
      <w:r w:rsidRPr="00985EC8">
        <w:rPr>
          <w:rtl/>
        </w:rPr>
        <w:t>בְּתוֹכֵך</w:t>
      </w:r>
      <w:proofErr w:type="spellEnd"/>
      <w:r w:rsidRPr="00985EC8">
        <w:rPr>
          <w:rtl/>
        </w:rPr>
        <w:t>ְ</w:t>
      </w:r>
      <w:r w:rsidRPr="00985EC8">
        <w:t>.</w:t>
      </w:r>
      <w:r w:rsidR="00A41036" w:rsidRPr="00985EC8">
        <w:t xml:space="preserve"> </w:t>
      </w:r>
    </w:p>
    <w:p w14:paraId="37F8485F" w14:textId="45F32EAC"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4AFD2DB7" w14:textId="7C059177"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Chapter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117</w:t>
      </w:r>
    </w:p>
    <w:p w14:paraId="6DCFB113" w14:textId="34B989BB"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53C91FCF" w14:textId="41C5F24D"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2</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b/>
          <w:bCs/>
          <w:color w:val="000000"/>
        </w:rPr>
        <w:t>For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His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kindness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has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overwhelmed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us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proofErr w:type="gramStart"/>
      <w:r w:rsidRPr="00985EC8">
        <w:rPr>
          <w:rFonts w:asciiTheme="minorHAnsi" w:eastAsia="Times New Roman" w:hAnsiTheme="minorHAnsi" w:cstheme="minorHAnsi"/>
          <w:color w:val="000000"/>
        </w:rPr>
        <w:t>surely</w:t>
      </w:r>
      <w:proofErr w:type="gramEnd"/>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[must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praise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Him],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kindness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has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overwhelmed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us.</w:t>
      </w:r>
    </w:p>
    <w:p w14:paraId="65D6366B" w14:textId="679B388F" w:rsidR="00DF626A" w:rsidRPr="00985EC8" w:rsidRDefault="00A41036" w:rsidP="00A54BDC">
      <w:pPr>
        <w:rPr>
          <w:rFonts w:asciiTheme="minorHAnsi" w:eastAsia="Times New Roman" w:hAnsiTheme="minorHAnsi" w:cstheme="minorHAnsi"/>
          <w:color w:val="000000"/>
          <w:sz w:val="16"/>
          <w:szCs w:val="16"/>
        </w:rPr>
      </w:pPr>
      <w:r w:rsidRPr="00985EC8">
        <w:rPr>
          <w:rFonts w:asciiTheme="minorHAnsi" w:eastAsia="Times New Roman" w:hAnsiTheme="minorHAnsi" w:cstheme="minorHAnsi"/>
          <w:color w:val="000000"/>
          <w:sz w:val="16"/>
          <w:szCs w:val="16"/>
        </w:rPr>
        <w:t xml:space="preserve"> </w:t>
      </w:r>
    </w:p>
    <w:p w14:paraId="65F28820" w14:textId="0974E75E"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and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truth</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of</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Lord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is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eternal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kept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promise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promised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Patriarchs.</w:t>
      </w:r>
    </w:p>
    <w:p w14:paraId="245D2AFD" w14:textId="041B1801" w:rsidR="00DF626A" w:rsidRPr="00985EC8" w:rsidRDefault="00A41036" w:rsidP="00A54BDC">
      <w:pPr>
        <w:pBdr>
          <w:bottom w:val="double" w:sz="6" w:space="1" w:color="auto"/>
        </w:pBd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2546ECF3" w14:textId="73570ACC" w:rsidR="00B65DA0" w:rsidRPr="00985EC8" w:rsidRDefault="00A41036" w:rsidP="00A54BDC">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 </w:t>
      </w:r>
    </w:p>
    <w:p w14:paraId="3FAA47A7" w14:textId="77777777" w:rsidR="004A11C3" w:rsidRPr="00985EC8" w:rsidRDefault="004A11C3" w:rsidP="004A11C3">
      <w:pPr>
        <w:pStyle w:val="Heading2"/>
        <w:rPr>
          <w:rFonts w:eastAsia="Times New Roman"/>
        </w:rPr>
      </w:pPr>
      <w:r w:rsidRPr="00985EC8">
        <w:rPr>
          <w:rFonts w:eastAsia="Times New Roman"/>
        </w:rPr>
        <w:t xml:space="preserve">Meditation on Tehillim (Psalms) </w:t>
      </w:r>
      <w:r w:rsidRPr="00985EC8">
        <w:rPr>
          <w:rFonts w:eastAsia="Times New Roman"/>
          <w:cs/>
        </w:rPr>
        <w:t>‎</w:t>
      </w:r>
      <w:r w:rsidRPr="00985EC8">
        <w:rPr>
          <w:rFonts w:eastAsia="Times New Roman"/>
        </w:rPr>
        <w:t>116:1 – 117:2</w:t>
      </w:r>
      <w:r w:rsidRPr="00985EC8">
        <w:rPr>
          <w:rFonts w:eastAsia="Times New Roman"/>
          <w:cs/>
        </w:rPr>
        <w:t>‎</w:t>
      </w:r>
    </w:p>
    <w:p w14:paraId="028BB0AE" w14:textId="77777777" w:rsidR="004A11C3" w:rsidRPr="00985EC8" w:rsidRDefault="004A11C3" w:rsidP="004A11C3">
      <w:pPr>
        <w:jc w:val="center"/>
        <w:rPr>
          <w:rFonts w:asciiTheme="minorHAnsi" w:eastAsia="Times New Roman" w:hAnsiTheme="minorHAnsi" w:cstheme="minorHAnsi"/>
          <w:color w:val="000000"/>
          <w:szCs w:val="22"/>
        </w:rPr>
      </w:pPr>
      <w:r w:rsidRPr="00985EC8">
        <w:rPr>
          <w:rFonts w:asciiTheme="minorHAnsi" w:eastAsia="Times New Roman" w:hAnsiTheme="minorHAnsi" w:cstheme="minorHAnsi"/>
          <w:color w:val="000000"/>
          <w:szCs w:val="22"/>
          <w:lang w:val="en-AU"/>
        </w:rPr>
        <w:t>By Hakham Dr. Hillel ben David</w:t>
      </w:r>
    </w:p>
    <w:p w14:paraId="4405C2FA" w14:textId="77777777" w:rsidR="004A11C3" w:rsidRPr="00985EC8" w:rsidRDefault="004A11C3" w:rsidP="004A11C3">
      <w:pPr>
        <w:rPr>
          <w:rFonts w:asciiTheme="minorHAnsi" w:eastAsia="Times New Roman" w:hAnsiTheme="minorHAnsi" w:cstheme="minorHAnsi"/>
          <w:color w:val="000000"/>
        </w:rPr>
      </w:pPr>
      <w:r w:rsidRPr="00985EC8">
        <w:rPr>
          <w:rFonts w:asciiTheme="minorHAnsi" w:eastAsia="Times New Roman" w:hAnsiTheme="minorHAnsi" w:cstheme="minorHAnsi"/>
          <w:color w:val="000000"/>
          <w:sz w:val="24"/>
          <w:lang w:val="en-AU"/>
        </w:rPr>
        <w:t xml:space="preserve"> </w:t>
      </w:r>
    </w:p>
    <w:p w14:paraId="2C15BA67" w14:textId="77777777" w:rsidR="004A11C3" w:rsidRPr="00985EC8" w:rsidRDefault="004A11C3" w:rsidP="004A11C3">
      <w:pPr>
        <w:rPr>
          <w:rFonts w:asciiTheme="minorHAnsi" w:hAnsiTheme="minorHAnsi" w:cstheme="minorHAnsi"/>
          <w:lang w:bidi="en-US"/>
        </w:rPr>
      </w:pPr>
      <w:r w:rsidRPr="00985EC8">
        <w:rPr>
          <w:rFonts w:asciiTheme="minorHAnsi" w:hAnsiTheme="minorHAnsi" w:cstheme="minorHAnsi"/>
          <w:lang w:bidi="en-US"/>
        </w:rPr>
        <w:t>When David was fleeing from Saul, he felt forlorn and abandoned. Forsaken by family and friends, David proclaimed, I love Him, for HaShem hears</w:t>
      </w:r>
      <w:r w:rsidRPr="00985EC8">
        <w:rPr>
          <w:rFonts w:asciiTheme="minorHAnsi" w:hAnsiTheme="minorHAnsi" w:cstheme="minorHAnsi"/>
          <w:vertAlign w:val="superscript"/>
          <w:lang w:bidi="en-US"/>
        </w:rPr>
        <w:footnoteReference w:id="1"/>
      </w:r>
      <w:r w:rsidRPr="00985EC8">
        <w:rPr>
          <w:rFonts w:asciiTheme="minorHAnsi" w:hAnsiTheme="minorHAnsi" w:cstheme="minorHAnsi"/>
          <w:lang w:bidi="en-US"/>
        </w:rPr>
        <w:t xml:space="preserve"> my voice, my supplications.</w:t>
      </w:r>
      <w:r w:rsidRPr="00985EC8">
        <w:rPr>
          <w:rFonts w:asciiTheme="minorHAnsi" w:hAnsiTheme="minorHAnsi" w:cstheme="minorHAnsi"/>
          <w:vertAlign w:val="superscript"/>
          <w:lang w:bidi="en-US"/>
        </w:rPr>
        <w:footnoteReference w:id="2"/>
      </w:r>
      <w:r w:rsidRPr="00985EC8">
        <w:rPr>
          <w:rFonts w:asciiTheme="minorHAnsi" w:hAnsiTheme="minorHAnsi" w:cstheme="minorHAnsi"/>
          <w:lang w:bidi="en-US"/>
        </w:rPr>
        <w:t xml:space="preserve"> Despite the constant harassment he suffered at Saul’s hands, David was sincerely disturbed by the news of Saul’s death. When the bearer of these tidings proudly boasted of having slain David’s ‘enemy’, Saul, David ordered the man executed for having dared to send his hand to destroy the anointed of HaShem.</w:t>
      </w:r>
      <w:r w:rsidRPr="00985EC8">
        <w:rPr>
          <w:rFonts w:asciiTheme="minorHAnsi" w:hAnsiTheme="minorHAnsi" w:cstheme="minorHAnsi"/>
          <w:vertAlign w:val="superscript"/>
          <w:lang w:bidi="en-US"/>
        </w:rPr>
        <w:footnoteReference w:id="3"/>
      </w:r>
      <w:r w:rsidRPr="00985EC8">
        <w:rPr>
          <w:rFonts w:asciiTheme="minorHAnsi" w:hAnsiTheme="minorHAnsi" w:cstheme="minorHAnsi"/>
          <w:lang w:bidi="en-US"/>
        </w:rPr>
        <w:t xml:space="preserve"> Yet, since Saul’s death brought a measure of relief to David, he composed this hymn, Psalms chapter 116, of praise to G-d.</w:t>
      </w:r>
      <w:r w:rsidRPr="00985EC8">
        <w:rPr>
          <w:rFonts w:asciiTheme="minorHAnsi" w:hAnsiTheme="minorHAnsi" w:cstheme="minorHAnsi"/>
          <w:vertAlign w:val="superscript"/>
          <w:lang w:bidi="en-US"/>
        </w:rPr>
        <w:footnoteReference w:id="4"/>
      </w:r>
    </w:p>
    <w:p w14:paraId="589CDA22" w14:textId="77777777" w:rsidR="004A11C3" w:rsidRPr="00985EC8" w:rsidRDefault="004A11C3" w:rsidP="004A11C3">
      <w:pPr>
        <w:rPr>
          <w:rFonts w:asciiTheme="minorHAnsi" w:hAnsiTheme="minorHAnsi" w:cstheme="minorHAnsi"/>
          <w:lang w:bidi="en-US"/>
        </w:rPr>
      </w:pPr>
    </w:p>
    <w:p w14:paraId="14692697" w14:textId="77777777" w:rsidR="004A11C3" w:rsidRPr="00985EC8" w:rsidRDefault="004A11C3" w:rsidP="004A11C3">
      <w:pPr>
        <w:rPr>
          <w:rFonts w:asciiTheme="minorHAnsi" w:hAnsiTheme="minorHAnsi" w:cstheme="minorHAnsi"/>
          <w:lang w:bidi="en-US"/>
        </w:rPr>
      </w:pPr>
      <w:r w:rsidRPr="00985EC8">
        <w:rPr>
          <w:rFonts w:asciiTheme="minorHAnsi" w:hAnsiTheme="minorHAnsi" w:cstheme="minorHAnsi"/>
          <w:lang w:bidi="en-US"/>
        </w:rPr>
        <w:t>The Psalmist foresaw that Israel would also feel completely alone in exile. The nations taunt them, “Your prayers and pleas are worthless, because G-d has turned a deaf ear to you”. Therefore, this psalm was composed to encourage the downcast exiles with the assurance that indeed, HaShem hears my voice, my supplications.</w:t>
      </w:r>
    </w:p>
    <w:p w14:paraId="20FA3956" w14:textId="77777777" w:rsidR="004A11C3" w:rsidRPr="00985EC8" w:rsidRDefault="004A11C3" w:rsidP="004A11C3">
      <w:pPr>
        <w:rPr>
          <w:rFonts w:asciiTheme="minorHAnsi" w:hAnsiTheme="minorHAnsi" w:cstheme="minorHAnsi"/>
          <w:lang w:bidi="en-US"/>
        </w:rPr>
      </w:pPr>
    </w:p>
    <w:p w14:paraId="3A7660D9" w14:textId="4C376BBD" w:rsidR="004A11C3" w:rsidRPr="00985EC8" w:rsidRDefault="004A11C3" w:rsidP="004A11C3">
      <w:pPr>
        <w:rPr>
          <w:rFonts w:asciiTheme="minorHAnsi" w:hAnsiTheme="minorHAnsi" w:cstheme="minorHAnsi"/>
          <w:lang w:bidi="en-US"/>
        </w:rPr>
      </w:pPr>
      <w:r w:rsidRPr="00985EC8">
        <w:rPr>
          <w:rFonts w:asciiTheme="minorHAnsi" w:hAnsiTheme="minorHAnsi" w:cstheme="minorHAnsi"/>
          <w:lang w:bidi="en-US"/>
        </w:rPr>
        <w:t>The Talmud</w:t>
      </w:r>
      <w:r w:rsidRPr="00985EC8">
        <w:rPr>
          <w:rFonts w:asciiTheme="minorHAnsi" w:hAnsiTheme="minorHAnsi" w:cstheme="minorHAnsi"/>
          <w:vertAlign w:val="superscript"/>
          <w:lang w:bidi="en-US"/>
        </w:rPr>
        <w:footnoteReference w:id="5"/>
      </w:r>
      <w:r w:rsidRPr="00985EC8">
        <w:rPr>
          <w:rFonts w:asciiTheme="minorHAnsi" w:hAnsiTheme="minorHAnsi" w:cstheme="minorHAnsi"/>
          <w:lang w:bidi="en-US"/>
        </w:rPr>
        <w:t xml:space="preserve"> explains that this psalm describes the day of Final Judgment at the time of Techiyat </w:t>
      </w:r>
      <w:proofErr w:type="spellStart"/>
      <w:r w:rsidRPr="00985EC8">
        <w:rPr>
          <w:rFonts w:asciiTheme="minorHAnsi" w:hAnsiTheme="minorHAnsi" w:cstheme="minorHAnsi"/>
          <w:lang w:bidi="en-US"/>
        </w:rPr>
        <w:t>HaMetim</w:t>
      </w:r>
      <w:proofErr w:type="spellEnd"/>
      <w:r w:rsidRPr="00985EC8">
        <w:rPr>
          <w:rFonts w:asciiTheme="minorHAnsi" w:hAnsiTheme="minorHAnsi" w:cstheme="minorHAnsi"/>
          <w:lang w:bidi="en-US"/>
        </w:rPr>
        <w:t xml:space="preserve"> - </w:t>
      </w:r>
      <w:proofErr w:type="spellStart"/>
      <w:r w:rsidRPr="00985EC8">
        <w:rPr>
          <w:rtl/>
        </w:rPr>
        <w:t>תחית</w:t>
      </w:r>
      <w:proofErr w:type="spellEnd"/>
      <w:r w:rsidRPr="00985EC8">
        <w:rPr>
          <w:rFonts w:asciiTheme="minorHAnsi" w:hAnsiTheme="minorHAnsi" w:cstheme="minorHAnsi"/>
          <w:rtl/>
        </w:rPr>
        <w:t xml:space="preserve"> </w:t>
      </w:r>
      <w:proofErr w:type="spellStart"/>
      <w:r w:rsidRPr="00985EC8">
        <w:rPr>
          <w:rtl/>
        </w:rPr>
        <w:t>המתים</w:t>
      </w:r>
      <w:proofErr w:type="spellEnd"/>
      <w:r w:rsidRPr="00985EC8">
        <w:rPr>
          <w:rFonts w:asciiTheme="minorHAnsi" w:hAnsiTheme="minorHAnsi" w:cstheme="minorHAnsi"/>
          <w:lang w:bidi="en-US"/>
        </w:rPr>
        <w:t>, the Resurrection of the Dead. The average people, who are neither completely righteous nor completely wicked, will be saved from hell because G-d will hear their cries, and He will forgive them. In gratitude, they will sing, “I love Him, for HaShem hears my voice, my supplications.”</w:t>
      </w:r>
    </w:p>
    <w:p w14:paraId="6A6E3F0B" w14:textId="77777777" w:rsidR="004A11C3" w:rsidRPr="00985EC8" w:rsidRDefault="004A11C3" w:rsidP="004A11C3">
      <w:pPr>
        <w:rPr>
          <w:rFonts w:asciiTheme="minorHAnsi" w:hAnsiTheme="minorHAnsi" w:cstheme="minorHAnsi"/>
          <w:lang w:bidi="en-US"/>
        </w:rPr>
      </w:pPr>
    </w:p>
    <w:p w14:paraId="22757D83" w14:textId="77777777" w:rsidR="004A11C3" w:rsidRPr="00985EC8" w:rsidRDefault="004A11C3" w:rsidP="004A11C3">
      <w:pPr>
        <w:rPr>
          <w:rFonts w:asciiTheme="minorHAnsi" w:hAnsiTheme="minorHAnsi" w:cstheme="minorHAnsi"/>
          <w:lang w:bidi="en-US"/>
        </w:rPr>
      </w:pPr>
      <w:r w:rsidRPr="00985EC8">
        <w:rPr>
          <w:rFonts w:asciiTheme="minorHAnsi" w:hAnsiTheme="minorHAnsi" w:cstheme="minorHAnsi"/>
          <w:lang w:bidi="en-US"/>
        </w:rPr>
        <w:t>Psalms chapter 117 is composed of only two verses, is the shortest chapter in all of Scripture. Radak explains that its brevity symbolizes the simplicity of the world order which will prevail after the advent of the Messiah.</w:t>
      </w:r>
    </w:p>
    <w:p w14:paraId="105CCF61" w14:textId="77777777" w:rsidR="004A11C3" w:rsidRPr="00985EC8" w:rsidRDefault="004A11C3" w:rsidP="004A11C3">
      <w:pPr>
        <w:rPr>
          <w:rFonts w:asciiTheme="minorHAnsi" w:hAnsiTheme="minorHAnsi" w:cstheme="minorHAnsi"/>
          <w:lang w:bidi="en-US"/>
        </w:rPr>
      </w:pPr>
    </w:p>
    <w:p w14:paraId="538C65F9" w14:textId="77777777" w:rsidR="004A11C3" w:rsidRPr="00985EC8" w:rsidRDefault="004A11C3" w:rsidP="004A11C3">
      <w:pPr>
        <w:rPr>
          <w:rFonts w:asciiTheme="minorHAnsi" w:hAnsiTheme="minorHAnsi" w:cstheme="minorHAnsi"/>
          <w:lang w:bidi="en-US"/>
        </w:rPr>
      </w:pPr>
      <w:r w:rsidRPr="00985EC8">
        <w:rPr>
          <w:rFonts w:asciiTheme="minorHAnsi" w:hAnsiTheme="minorHAnsi" w:cstheme="minorHAnsi"/>
          <w:lang w:bidi="en-US"/>
        </w:rPr>
        <w:t>Today the world is composed of countless groups which are divided by differences in religion, politics, economics, race and nationality. In the future, however, there will be but two groups: The Children of Israel who will scrupulously follow all six hundred and thirteen precepts of the Torah and the remainder of mankind who will faithfully fulfill the Torah’s seven Noachide laws. The first verse of psalm 117 speaks of the gentiles, who will eventually recognize G-d; the second verse describes Israel, who has always recognized Him.</w:t>
      </w:r>
      <w:r w:rsidRPr="00985EC8">
        <w:rPr>
          <w:rFonts w:asciiTheme="minorHAnsi" w:hAnsiTheme="minorHAnsi" w:cstheme="minorHAnsi"/>
          <w:vertAlign w:val="superscript"/>
          <w:lang w:bidi="en-US"/>
        </w:rPr>
        <w:footnoteReference w:id="6"/>
      </w:r>
    </w:p>
    <w:p w14:paraId="4C30E1F7" w14:textId="77777777" w:rsidR="004A11C3" w:rsidRPr="00985EC8" w:rsidRDefault="004A11C3" w:rsidP="004A11C3">
      <w:pPr>
        <w:rPr>
          <w:rFonts w:asciiTheme="minorHAnsi" w:hAnsiTheme="minorHAnsi" w:cstheme="minorHAnsi"/>
          <w:lang w:bidi="en-US"/>
        </w:rPr>
      </w:pPr>
    </w:p>
    <w:p w14:paraId="0A5998C6" w14:textId="77777777" w:rsidR="004A11C3" w:rsidRPr="00985EC8" w:rsidRDefault="004A11C3" w:rsidP="004A11C3">
      <w:pPr>
        <w:rPr>
          <w:rFonts w:asciiTheme="minorHAnsi" w:hAnsiTheme="minorHAnsi" w:cstheme="minorHAnsi"/>
          <w:lang w:bidi="en-US"/>
        </w:rPr>
      </w:pPr>
      <w:r w:rsidRPr="00985EC8">
        <w:rPr>
          <w:rFonts w:asciiTheme="minorHAnsi" w:hAnsiTheme="minorHAnsi" w:cstheme="minorHAnsi"/>
          <w:lang w:bidi="en-US"/>
        </w:rPr>
        <w:t>Ibn Ezra ascribes authorship of this psalm to David.</w:t>
      </w:r>
    </w:p>
    <w:p w14:paraId="2A46A7D1" w14:textId="77777777" w:rsidR="004A11C3" w:rsidRPr="00985EC8" w:rsidRDefault="004A11C3" w:rsidP="004A11C3">
      <w:pPr>
        <w:rPr>
          <w:rFonts w:asciiTheme="minorHAnsi" w:hAnsiTheme="minorHAnsi" w:cstheme="minorHAnsi"/>
        </w:rPr>
      </w:pPr>
    </w:p>
    <w:p w14:paraId="73A0C621"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These two chapters of Psalms are sung at the Seder </w:t>
      </w:r>
      <w:r w:rsidRPr="00985EC8">
        <w:rPr>
          <w:rFonts w:asciiTheme="minorHAnsi" w:hAnsiTheme="minorHAnsi" w:cstheme="minorHAnsi"/>
          <w:b/>
          <w:bCs/>
          <w:i/>
          <w:iCs/>
        </w:rPr>
        <w:t>after the meal</w:t>
      </w:r>
      <w:r w:rsidRPr="00985EC8">
        <w:rPr>
          <w:rFonts w:asciiTheme="minorHAnsi" w:hAnsiTheme="minorHAnsi" w:cstheme="minorHAnsi"/>
          <w:b/>
          <w:bCs/>
        </w:rPr>
        <w:t>.</w:t>
      </w:r>
      <w:r w:rsidRPr="00985EC8">
        <w:rPr>
          <w:rFonts w:asciiTheme="minorHAnsi" w:hAnsiTheme="minorHAnsi" w:cstheme="minorHAnsi"/>
        </w:rPr>
        <w:t xml:space="preserve"> This teaches us that this chapter relates to the messianic redemption. It is during the days of Mashiach</w:t>
      </w:r>
      <w:r w:rsidRPr="00985EC8">
        <w:rPr>
          <w:rFonts w:asciiTheme="minorHAnsi" w:hAnsiTheme="minorHAnsi" w:cstheme="minorHAnsi"/>
          <w:vertAlign w:val="superscript"/>
        </w:rPr>
        <w:footnoteReference w:id="7"/>
      </w:r>
      <w:r w:rsidRPr="00985EC8">
        <w:rPr>
          <w:rFonts w:asciiTheme="minorHAnsi" w:hAnsiTheme="minorHAnsi" w:cstheme="minorHAnsi"/>
        </w:rPr>
        <w:t xml:space="preserve"> that </w:t>
      </w:r>
      <w:r w:rsidRPr="00985EC8">
        <w:rPr>
          <w:rFonts w:asciiTheme="minorHAnsi" w:hAnsiTheme="minorHAnsi" w:cstheme="minorHAnsi"/>
          <w:lang w:bidi="en-US"/>
        </w:rPr>
        <w:t xml:space="preserve">Techiyat </w:t>
      </w:r>
      <w:proofErr w:type="spellStart"/>
      <w:r w:rsidRPr="00985EC8">
        <w:rPr>
          <w:rFonts w:asciiTheme="minorHAnsi" w:hAnsiTheme="minorHAnsi" w:cstheme="minorHAnsi"/>
          <w:lang w:bidi="en-US"/>
        </w:rPr>
        <w:t>HaMetim</w:t>
      </w:r>
      <w:proofErr w:type="spellEnd"/>
      <w:r w:rsidRPr="00985EC8">
        <w:rPr>
          <w:rFonts w:asciiTheme="minorHAnsi" w:hAnsiTheme="minorHAnsi" w:cstheme="minorHAnsi"/>
        </w:rPr>
        <w:t xml:space="preserve"> takes place.</w:t>
      </w:r>
    </w:p>
    <w:p w14:paraId="79DDCB95" w14:textId="77777777" w:rsidR="004A11C3" w:rsidRPr="00985EC8" w:rsidRDefault="004A11C3" w:rsidP="004A11C3">
      <w:pPr>
        <w:rPr>
          <w:rFonts w:asciiTheme="minorHAnsi" w:hAnsiTheme="minorHAnsi" w:cstheme="minorHAnsi"/>
        </w:rPr>
      </w:pPr>
    </w:p>
    <w:p w14:paraId="4CD80D09"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Since our chapter of Psalms speak of the last judgment, we should spend a bit of time examining this subject.</w:t>
      </w:r>
    </w:p>
    <w:p w14:paraId="1779007E" w14:textId="77777777" w:rsidR="004A11C3" w:rsidRPr="00985EC8" w:rsidRDefault="004A11C3" w:rsidP="004A11C3">
      <w:pPr>
        <w:rPr>
          <w:rFonts w:asciiTheme="minorHAnsi" w:hAnsiTheme="minorHAnsi" w:cstheme="minorHAnsi"/>
        </w:rPr>
      </w:pPr>
    </w:p>
    <w:p w14:paraId="18149CAB"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After we die, there will be a judgment. In this court, there will be all the components we find in an earthly court. In fact, the earthly court is modeled after the heavenly court. </w:t>
      </w:r>
    </w:p>
    <w:p w14:paraId="69CB1D1E" w14:textId="77777777" w:rsidR="004A11C3" w:rsidRPr="00985EC8" w:rsidRDefault="004A11C3" w:rsidP="004A11C3">
      <w:pPr>
        <w:rPr>
          <w:rFonts w:asciiTheme="minorHAnsi" w:hAnsiTheme="minorHAnsi" w:cstheme="minorHAnsi"/>
        </w:rPr>
      </w:pPr>
    </w:p>
    <w:p w14:paraId="3028EF4D"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In the heavenly court you will be the defendant. As a defendant, you will stand at the end of your life with all of your sins and all of your mitzvot, your good deeds. Your sins will be weighed against your mitzvot to see if, in the end, you accomplished the mission that HaShem gave you. Additionally, HaShem will also take into account corrections, the troubles you experience in this world that you have already experienced because of your transgressions. These corrections typically take the form of misfortunes and infirmities.</w:t>
      </w:r>
    </w:p>
    <w:p w14:paraId="2D7129ED" w14:textId="77777777" w:rsidR="004A11C3" w:rsidRPr="00985EC8" w:rsidRDefault="004A11C3" w:rsidP="004A11C3">
      <w:pPr>
        <w:rPr>
          <w:rFonts w:asciiTheme="minorHAnsi" w:hAnsiTheme="minorHAnsi" w:cstheme="minorHAnsi"/>
        </w:rPr>
      </w:pPr>
    </w:p>
    <w:p w14:paraId="6962317A"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The defense attorney will be a Malak, an angel, who looks and acts like you did when you defended others in this world. In effect, you will also be the defense attorney.</w:t>
      </w:r>
      <w:r w:rsidRPr="00985EC8">
        <w:rPr>
          <w:rFonts w:asciiTheme="minorHAnsi" w:hAnsiTheme="minorHAnsi" w:cstheme="minorHAnsi"/>
          <w:vertAlign w:val="superscript"/>
        </w:rPr>
        <w:footnoteReference w:id="8"/>
      </w:r>
    </w:p>
    <w:p w14:paraId="771100FD" w14:textId="77777777" w:rsidR="004A11C3" w:rsidRPr="00985EC8" w:rsidRDefault="004A11C3" w:rsidP="004A11C3">
      <w:pPr>
        <w:rPr>
          <w:rFonts w:asciiTheme="minorHAnsi" w:hAnsiTheme="minorHAnsi" w:cstheme="minorHAnsi"/>
        </w:rPr>
      </w:pPr>
    </w:p>
    <w:p w14:paraId="625FEAC9"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The prosecuting attorney will be a Malak who looks and acts like you did when you prosecuted others in this world. In effect, you will also be the prosecuting attorney.</w:t>
      </w:r>
    </w:p>
    <w:p w14:paraId="14BF0B0C" w14:textId="77777777" w:rsidR="004A11C3" w:rsidRPr="00985EC8" w:rsidRDefault="004A11C3" w:rsidP="004A11C3">
      <w:pPr>
        <w:rPr>
          <w:rFonts w:asciiTheme="minorHAnsi" w:hAnsiTheme="minorHAnsi" w:cstheme="minorHAnsi"/>
        </w:rPr>
      </w:pPr>
    </w:p>
    <w:p w14:paraId="00177FAA"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The judge will be a Malak who looks and acts like you did when you judged others in this world. In effect, you will also be the judge.</w:t>
      </w:r>
    </w:p>
    <w:p w14:paraId="208947FE" w14:textId="77777777" w:rsidR="004A11C3" w:rsidRPr="00985EC8" w:rsidRDefault="004A11C3" w:rsidP="004A11C3">
      <w:pPr>
        <w:rPr>
          <w:rFonts w:asciiTheme="minorHAnsi" w:hAnsiTheme="minorHAnsi" w:cstheme="minorHAnsi"/>
        </w:rPr>
      </w:pPr>
    </w:p>
    <w:p w14:paraId="4D9BADB2"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In the heavenly court you will be confronted with who you really are. There will be no doubt in your mind that the proceedings were entirely fair and just, because they will be conducted exactly as you would have conducted them. The only difference is that their effects will be on you instead of on someone else.</w:t>
      </w:r>
    </w:p>
    <w:p w14:paraId="686365A5" w14:textId="77777777" w:rsidR="004A11C3" w:rsidRPr="00985EC8" w:rsidRDefault="004A11C3" w:rsidP="004A11C3">
      <w:pPr>
        <w:rPr>
          <w:rFonts w:asciiTheme="minorHAnsi" w:hAnsiTheme="minorHAnsi" w:cstheme="minorHAnsi"/>
        </w:rPr>
      </w:pPr>
    </w:p>
    <w:p w14:paraId="483F5EEE"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If you stand in the judgment of the heavenly court, you are already in an unfavorable position. In other words, if you could avoid being arrested and charged with a crime, then your chances of escaping an unfavorable judgment are much better than if you have already been arrested and taken to court.</w:t>
      </w:r>
    </w:p>
    <w:p w14:paraId="4229B132" w14:textId="77777777" w:rsidR="004A11C3" w:rsidRPr="00985EC8" w:rsidRDefault="004A11C3" w:rsidP="004A11C3">
      <w:pPr>
        <w:rPr>
          <w:rFonts w:asciiTheme="minorHAnsi" w:hAnsiTheme="minorHAnsi" w:cstheme="minorHAnsi"/>
        </w:rPr>
      </w:pPr>
    </w:p>
    <w:p w14:paraId="547F91BF"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Obviously if you have committed a sin, there is an expectation that you will be arrested and taken to the court for judgment. The question is: How does one avoid arrest and trial if he has in fact committed a transgression?</w:t>
      </w:r>
    </w:p>
    <w:p w14:paraId="3D072A46" w14:textId="77777777" w:rsidR="004A11C3" w:rsidRPr="00985EC8" w:rsidRDefault="004A11C3" w:rsidP="004A11C3">
      <w:pPr>
        <w:rPr>
          <w:rFonts w:asciiTheme="minorHAnsi" w:hAnsiTheme="minorHAnsi" w:cstheme="minorHAnsi"/>
        </w:rPr>
      </w:pPr>
    </w:p>
    <w:p w14:paraId="56ED89C2"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HaShem has a provision in his court system for a transgressor to avoid being arrested and standing in the judgment. That provision is called teshuva, repentance. Teshuva is the ability that HaShem has given a person to change who he really is. If one performs teshuva properly, then one has actually changed who he is. Thus, when the Malak with the arrest warrant is sent to arrest you; he will be unable to find you because you no longer exist. The one who committed the sin has been transformed into one who would never have committed that sin. This is the power of Teshuva.</w:t>
      </w:r>
    </w:p>
    <w:p w14:paraId="71CAB882" w14:textId="77777777" w:rsidR="004A11C3" w:rsidRPr="00985EC8" w:rsidRDefault="004A11C3" w:rsidP="004A11C3">
      <w:pPr>
        <w:rPr>
          <w:rFonts w:asciiTheme="minorHAnsi" w:hAnsiTheme="minorHAnsi" w:cstheme="minorHAnsi"/>
        </w:rPr>
      </w:pPr>
    </w:p>
    <w:p w14:paraId="091535B0"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Bear in mind that Teshuva is a two-way street, as is everything in HaShem’s world. If one can repent for a misdeed, then one can also repent for a mitzva, a good deed. For example, if after performing some meritorious act like giving food to a hungry man, you find out that the food was exchanged for strong drink, and you regret giving the food, then you will also wipe out that mitzva by transforming yourself into one who would never have given the food. Thus, this mitzva would be removed from your slate in the judgment. One must be very careful to repent only for misdeeds, never for mitzvot, good deeds.</w:t>
      </w:r>
    </w:p>
    <w:p w14:paraId="0DB94821" w14:textId="77777777" w:rsidR="004A11C3" w:rsidRPr="00985EC8" w:rsidRDefault="004A11C3" w:rsidP="004A11C3">
      <w:pPr>
        <w:rPr>
          <w:rFonts w:asciiTheme="minorHAnsi" w:hAnsiTheme="minorHAnsi" w:cstheme="minorHAnsi"/>
        </w:rPr>
      </w:pPr>
    </w:p>
    <w:p w14:paraId="1810CD64"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One should keep this courtroom scene in his mind as he goes about his life in this world. When he is called upon to defend others, he should put his heart and soul into the defense in exactly the same way as he would if he were the one accused of the crime. This means that we should do everything we can to expose the mitigating factors that lead others into sin. We do not want to defend sin, but rather we want to defend good people who occasionally sin. We must constantly be on the lookout for the good that comes from others.</w:t>
      </w:r>
    </w:p>
    <w:p w14:paraId="57A44008" w14:textId="77777777" w:rsidR="004A11C3" w:rsidRPr="00985EC8" w:rsidRDefault="004A11C3" w:rsidP="004A11C3">
      <w:pPr>
        <w:rPr>
          <w:rFonts w:asciiTheme="minorHAnsi" w:hAnsiTheme="minorHAnsi" w:cstheme="minorHAnsi"/>
        </w:rPr>
      </w:pPr>
    </w:p>
    <w:p w14:paraId="5339506A"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We should also be careful how we judge others. No matter how bad the circumstances may appear, we need to construct, in our minds, a scenario that accounts for all the actions, in a favorable way. This is contrary to human nature. Usually, we seek to convict others rather than acquit them. If we keep in mind that we will one day be in the heavenly court, then we can begin to realize how important it is to judge others as favorably as we possibly can. Thus, when we stand in the heavenly court, we will be judged fairly.</w:t>
      </w:r>
    </w:p>
    <w:p w14:paraId="58CEE6B8" w14:textId="77777777" w:rsidR="004A11C3" w:rsidRPr="00985EC8" w:rsidRDefault="004A11C3" w:rsidP="004A11C3">
      <w:pPr>
        <w:rPr>
          <w:rFonts w:asciiTheme="minorHAnsi" w:hAnsiTheme="minorHAnsi" w:cstheme="minorHAnsi"/>
        </w:rPr>
      </w:pPr>
    </w:p>
    <w:p w14:paraId="1476167C"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Finally, we should keep the courtroom scene firmly in the forefront of our minds when we prosecute others in this world. Whenever we find ourselves accusing others of a sin, we should bear in mind that the enthusiasm with which we accuse others, will be used against us in the heavenly court. We should accuse only when there is no other way to correct an injustice. Our accusations should be factual and should seek to also mention any mitigating factors. Our accusation should lack enthusiasm, as we truly should not want others to be prosecuted for their sins. In short, we should accuse others in the same way that we would want ourselves to be accused.</w:t>
      </w:r>
    </w:p>
    <w:p w14:paraId="11494D45" w14:textId="77777777" w:rsidR="004A11C3" w:rsidRPr="00985EC8" w:rsidRDefault="004A11C3" w:rsidP="004A11C3">
      <w:pPr>
        <w:rPr>
          <w:rFonts w:asciiTheme="minorHAnsi" w:hAnsiTheme="minorHAnsi" w:cstheme="minorHAnsi"/>
        </w:rPr>
      </w:pPr>
    </w:p>
    <w:p w14:paraId="442608B6" w14:textId="77777777" w:rsidR="004A11C3" w:rsidRPr="00985EC8" w:rsidRDefault="004A11C3" w:rsidP="004A11C3">
      <w:pPr>
        <w:jc w:val="center"/>
        <w:rPr>
          <w:b/>
          <w:bCs/>
        </w:rPr>
      </w:pPr>
      <w:bookmarkStart w:id="2" w:name="_Toc347946942"/>
      <w:bookmarkStart w:id="3" w:name="_Toc404179587"/>
      <w:r w:rsidRPr="00985EC8">
        <w:rPr>
          <w:b/>
          <w:bCs/>
        </w:rPr>
        <w:t>Judging the living and the dead.</w:t>
      </w:r>
      <w:bookmarkEnd w:id="2"/>
      <w:bookmarkEnd w:id="3"/>
    </w:p>
    <w:p w14:paraId="02291440" w14:textId="77777777" w:rsidR="004A11C3" w:rsidRPr="00985EC8" w:rsidRDefault="004A11C3" w:rsidP="004A11C3">
      <w:pPr>
        <w:rPr>
          <w:rFonts w:asciiTheme="minorHAnsi" w:hAnsiTheme="minorHAnsi" w:cstheme="minorHAnsi"/>
        </w:rPr>
      </w:pPr>
    </w:p>
    <w:p w14:paraId="7CFA7E77"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On Rosh HaShana, we read in the Machzor, the prayer book for the festival, that HaShem will judge the living and the dead, on Rosh HaShana. Let me repeat myself: HaShem will judge the living and the dead </w:t>
      </w:r>
      <w:r w:rsidRPr="00985EC8">
        <w:rPr>
          <w:rFonts w:asciiTheme="minorHAnsi" w:hAnsiTheme="minorHAnsi" w:cstheme="minorHAnsi"/>
          <w:i/>
          <w:iCs/>
        </w:rPr>
        <w:t>every year</w:t>
      </w:r>
      <w:r w:rsidRPr="00985EC8">
        <w:rPr>
          <w:rFonts w:asciiTheme="minorHAnsi" w:hAnsiTheme="minorHAnsi" w:cstheme="minorHAnsi"/>
        </w:rPr>
        <w:t xml:space="preserve"> on Rosh HaShana.</w:t>
      </w:r>
    </w:p>
    <w:p w14:paraId="30D2834F" w14:textId="77777777" w:rsidR="004A11C3" w:rsidRPr="00985EC8" w:rsidRDefault="004A11C3" w:rsidP="004A11C3">
      <w:pPr>
        <w:rPr>
          <w:rFonts w:asciiTheme="minorHAnsi" w:hAnsiTheme="minorHAnsi" w:cstheme="minorHAnsi"/>
        </w:rPr>
      </w:pPr>
    </w:p>
    <w:p w14:paraId="170443A5" w14:textId="77777777" w:rsidR="004A11C3" w:rsidRPr="00985EC8" w:rsidRDefault="004A11C3" w:rsidP="004A11C3">
      <w:pPr>
        <w:ind w:left="288" w:right="288"/>
        <w:rPr>
          <w:rFonts w:asciiTheme="minorHAnsi" w:hAnsiTheme="minorHAnsi" w:cstheme="minorHAnsi"/>
          <w:i/>
        </w:rPr>
      </w:pPr>
      <w:r w:rsidRPr="00985EC8">
        <w:rPr>
          <w:rFonts w:asciiTheme="minorHAnsi" w:hAnsiTheme="minorHAnsi" w:cstheme="minorHAnsi"/>
          <w:b/>
          <w:i/>
        </w:rPr>
        <w:t xml:space="preserve">1 </w:t>
      </w:r>
      <w:proofErr w:type="spellStart"/>
      <w:r w:rsidRPr="00985EC8">
        <w:rPr>
          <w:rFonts w:asciiTheme="minorHAnsi" w:hAnsiTheme="minorHAnsi" w:cstheme="minorHAnsi"/>
          <w:b/>
          <w:bCs/>
          <w:i/>
          <w:iCs/>
        </w:rPr>
        <w:t>Tsefet</w:t>
      </w:r>
      <w:proofErr w:type="spellEnd"/>
      <w:r w:rsidRPr="00985EC8">
        <w:rPr>
          <w:rFonts w:asciiTheme="minorHAnsi" w:hAnsiTheme="minorHAnsi" w:cstheme="minorHAnsi"/>
          <w:b/>
          <w:bCs/>
          <w:i/>
          <w:iCs/>
        </w:rPr>
        <w:t xml:space="preserve"> </w:t>
      </w:r>
      <w:r w:rsidRPr="00985EC8">
        <w:rPr>
          <w:rFonts w:asciiTheme="minorHAnsi" w:hAnsiTheme="minorHAnsi" w:cstheme="minorHAnsi"/>
          <w:b/>
          <w:i/>
        </w:rPr>
        <w:t>(Peter) 4:5</w:t>
      </w:r>
      <w:r w:rsidRPr="00985EC8">
        <w:rPr>
          <w:rFonts w:asciiTheme="minorHAnsi" w:hAnsiTheme="minorHAnsi" w:cstheme="minorHAnsi"/>
          <w:i/>
        </w:rPr>
        <w:t xml:space="preserve"> Who shall give account to him that is ready to judge the quick and the dead.</w:t>
      </w:r>
    </w:p>
    <w:p w14:paraId="19A3D188" w14:textId="77777777" w:rsidR="004A11C3" w:rsidRPr="00985EC8" w:rsidRDefault="004A11C3" w:rsidP="004A11C3">
      <w:pPr>
        <w:rPr>
          <w:rFonts w:asciiTheme="minorHAnsi" w:hAnsiTheme="minorHAnsi" w:cstheme="minorHAnsi"/>
        </w:rPr>
      </w:pPr>
    </w:p>
    <w:p w14:paraId="3CAA17E9" w14:textId="77777777" w:rsidR="004A11C3" w:rsidRPr="00985EC8" w:rsidRDefault="004A11C3" w:rsidP="004A11C3">
      <w:pPr>
        <w:ind w:left="288" w:right="288"/>
        <w:rPr>
          <w:rFonts w:asciiTheme="minorHAnsi" w:hAnsiTheme="minorHAnsi" w:cstheme="minorHAnsi"/>
          <w:i/>
        </w:rPr>
      </w:pPr>
      <w:r w:rsidRPr="00985EC8">
        <w:rPr>
          <w:rFonts w:asciiTheme="minorHAnsi" w:hAnsiTheme="minorHAnsi" w:cstheme="minorHAnsi"/>
          <w:b/>
          <w:i/>
        </w:rPr>
        <w:t>Zohar Chadash, fol. 19, 1</w:t>
      </w:r>
      <w:r w:rsidRPr="00985EC8">
        <w:rPr>
          <w:rFonts w:asciiTheme="minorHAnsi" w:hAnsiTheme="minorHAnsi" w:cstheme="minorHAnsi"/>
        </w:rPr>
        <w:t xml:space="preserve"> </w:t>
      </w:r>
      <w:r w:rsidRPr="00985EC8">
        <w:rPr>
          <w:rFonts w:asciiTheme="minorHAnsi" w:hAnsiTheme="minorHAnsi" w:cstheme="minorHAnsi"/>
          <w:i/>
        </w:rPr>
        <w:t xml:space="preserve">“In the first day of the new year the holy </w:t>
      </w:r>
      <w:r w:rsidRPr="00985EC8">
        <w:rPr>
          <w:rFonts w:asciiTheme="minorHAnsi" w:hAnsiTheme="minorHAnsi" w:cstheme="minorHAnsi"/>
          <w:bCs/>
          <w:i/>
        </w:rPr>
        <w:t>blessed</w:t>
      </w:r>
      <w:r w:rsidRPr="00985EC8">
        <w:rPr>
          <w:rFonts w:asciiTheme="minorHAnsi" w:hAnsiTheme="minorHAnsi" w:cstheme="minorHAnsi"/>
          <w:i/>
        </w:rPr>
        <w:t xml:space="preserve"> </w:t>
      </w:r>
      <w:r w:rsidRPr="00985EC8">
        <w:rPr>
          <w:rFonts w:asciiTheme="minorHAnsi" w:hAnsiTheme="minorHAnsi" w:cstheme="minorHAnsi"/>
          <w:bCs/>
          <w:i/>
        </w:rPr>
        <w:t>G-d</w:t>
      </w:r>
      <w:r w:rsidRPr="00985EC8">
        <w:rPr>
          <w:rFonts w:asciiTheme="minorHAnsi" w:hAnsiTheme="minorHAnsi" w:cstheme="minorHAnsi"/>
          <w:i/>
        </w:rPr>
        <w:t xml:space="preserve"> sits that he may </w:t>
      </w:r>
      <w:r w:rsidRPr="00985EC8">
        <w:rPr>
          <w:rFonts w:asciiTheme="minorHAnsi" w:hAnsiTheme="minorHAnsi" w:cstheme="minorHAnsi"/>
          <w:bCs/>
          <w:i/>
        </w:rPr>
        <w:t>judge</w:t>
      </w:r>
      <w:r w:rsidRPr="00985EC8">
        <w:rPr>
          <w:rFonts w:asciiTheme="minorHAnsi" w:hAnsiTheme="minorHAnsi" w:cstheme="minorHAnsi"/>
          <w:i/>
        </w:rPr>
        <w:t xml:space="preserve"> the </w:t>
      </w:r>
      <w:r w:rsidRPr="00985EC8">
        <w:rPr>
          <w:rFonts w:asciiTheme="minorHAnsi" w:hAnsiTheme="minorHAnsi" w:cstheme="minorHAnsi"/>
          <w:bCs/>
          <w:i/>
        </w:rPr>
        <w:t>world</w:t>
      </w:r>
      <w:r w:rsidRPr="00985EC8">
        <w:rPr>
          <w:rFonts w:asciiTheme="minorHAnsi" w:hAnsiTheme="minorHAnsi" w:cstheme="minorHAnsi"/>
          <w:i/>
        </w:rPr>
        <w:t>; and all men, without exception, give an account of themselves; and the books of the living and the dead are opened.”</w:t>
      </w:r>
    </w:p>
    <w:p w14:paraId="646426C0" w14:textId="77777777" w:rsidR="004A11C3" w:rsidRPr="00985EC8" w:rsidRDefault="004A11C3" w:rsidP="004A11C3">
      <w:pPr>
        <w:rPr>
          <w:rFonts w:asciiTheme="minorHAnsi" w:hAnsiTheme="minorHAnsi" w:cstheme="minorHAnsi"/>
        </w:rPr>
      </w:pPr>
    </w:p>
    <w:p w14:paraId="712F7D2C" w14:textId="77777777" w:rsidR="004A11C3" w:rsidRPr="00985EC8" w:rsidRDefault="004A11C3" w:rsidP="004A11C3">
      <w:pPr>
        <w:ind w:left="288" w:right="288"/>
        <w:rPr>
          <w:rFonts w:asciiTheme="minorHAnsi" w:hAnsiTheme="minorHAnsi" w:cstheme="minorHAnsi"/>
          <w:i/>
        </w:rPr>
      </w:pPr>
      <w:r w:rsidRPr="00985EC8">
        <w:rPr>
          <w:rFonts w:asciiTheme="minorHAnsi" w:hAnsiTheme="minorHAnsi" w:cstheme="minorHAnsi"/>
          <w:b/>
          <w:i/>
        </w:rPr>
        <w:t>Revelation 20:</w:t>
      </w:r>
      <w:r w:rsidRPr="00985EC8">
        <w:rPr>
          <w:rFonts w:asciiTheme="minorHAnsi" w:hAnsiTheme="minorHAnsi" w:cstheme="minorHAnsi"/>
          <w:b/>
          <w:i/>
          <w:color w:val="000000"/>
        </w:rPr>
        <w:t>12</w:t>
      </w:r>
      <w:r w:rsidRPr="00985EC8">
        <w:rPr>
          <w:rFonts w:asciiTheme="minorHAnsi" w:hAnsiTheme="minorHAnsi" w:cstheme="minorHAnsi"/>
          <w:i/>
          <w:color w:val="000000"/>
        </w:rPr>
        <w:t xml:space="preserve"> And I saw the dead, small and great, stand before G-d; and the books were opened: and another book was opened, which is </w:t>
      </w:r>
      <w:r w:rsidRPr="00985EC8">
        <w:rPr>
          <w:rFonts w:asciiTheme="minorHAnsi" w:hAnsiTheme="minorHAnsi" w:cstheme="minorHAnsi"/>
          <w:i/>
          <w:iCs/>
          <w:color w:val="000000"/>
        </w:rPr>
        <w:t>the book</w:t>
      </w:r>
      <w:r w:rsidRPr="00985EC8">
        <w:rPr>
          <w:rFonts w:asciiTheme="minorHAnsi" w:hAnsiTheme="minorHAnsi" w:cstheme="minorHAnsi"/>
          <w:i/>
          <w:color w:val="000000"/>
        </w:rPr>
        <w:t xml:space="preserve"> of life: and the dead were judged out of those things which were written in the books, according to their works.</w:t>
      </w:r>
    </w:p>
    <w:p w14:paraId="45E1F0A1" w14:textId="77777777" w:rsidR="004A11C3" w:rsidRPr="00985EC8" w:rsidRDefault="004A11C3" w:rsidP="004A11C3">
      <w:pPr>
        <w:rPr>
          <w:rFonts w:asciiTheme="minorHAnsi" w:hAnsiTheme="minorHAnsi" w:cstheme="minorHAnsi"/>
        </w:rPr>
      </w:pPr>
    </w:p>
    <w:p w14:paraId="07D91CD8"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It is easy to understand how the living will be judged. Their deeds of the previous year will stand before them in the judgment. The judgment of the dead is a little more difficult to understand. How can the dead be judged every year? What is the point of rehashing the same things that were hashed out last year?</w:t>
      </w:r>
    </w:p>
    <w:p w14:paraId="2F344178" w14:textId="77777777" w:rsidR="004A11C3" w:rsidRPr="00985EC8" w:rsidRDefault="004A11C3" w:rsidP="004A11C3">
      <w:pPr>
        <w:rPr>
          <w:rFonts w:asciiTheme="minorHAnsi" w:hAnsiTheme="minorHAnsi" w:cstheme="minorHAnsi"/>
        </w:rPr>
      </w:pPr>
    </w:p>
    <w:p w14:paraId="02C05883"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The judgment of the living and the dead follows the same pattern. </w:t>
      </w:r>
    </w:p>
    <w:p w14:paraId="28104ABF" w14:textId="77777777" w:rsidR="004A11C3" w:rsidRPr="00985EC8" w:rsidRDefault="004A11C3" w:rsidP="004A11C3">
      <w:pPr>
        <w:rPr>
          <w:rFonts w:asciiTheme="minorHAnsi" w:hAnsiTheme="minorHAnsi" w:cstheme="minorHAnsi"/>
        </w:rPr>
      </w:pPr>
    </w:p>
    <w:p w14:paraId="14103ADD"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The living </w:t>
      </w:r>
      <w:proofErr w:type="gramStart"/>
      <w:r w:rsidRPr="00985EC8">
        <w:rPr>
          <w:rFonts w:asciiTheme="minorHAnsi" w:hAnsiTheme="minorHAnsi" w:cstheme="minorHAnsi"/>
        </w:rPr>
        <w:t>are</w:t>
      </w:r>
      <w:proofErr w:type="gramEnd"/>
      <w:r w:rsidRPr="00985EC8">
        <w:rPr>
          <w:rFonts w:asciiTheme="minorHAnsi" w:hAnsiTheme="minorHAnsi" w:cstheme="minorHAnsi"/>
        </w:rPr>
        <w:t xml:space="preserve"> judged not only for the deeds that they have performed in the last year, but they are also judged for the good deeds that others performed </w:t>
      </w:r>
      <w:r w:rsidRPr="00985EC8">
        <w:rPr>
          <w:rFonts w:asciiTheme="minorHAnsi" w:hAnsiTheme="minorHAnsi" w:cstheme="minorHAnsi"/>
          <w:b/>
          <w:bCs/>
          <w:i/>
          <w:iCs/>
        </w:rPr>
        <w:t>because of their actions</w:t>
      </w:r>
      <w:r w:rsidRPr="00985EC8">
        <w:rPr>
          <w:rFonts w:asciiTheme="minorHAnsi" w:hAnsiTheme="minorHAnsi" w:cstheme="minorHAnsi"/>
        </w:rPr>
        <w:t>. For example, a parent who teaches his children to love HaShem and to keep His commands will receive reward every time that child performs the deeds that his parents taught him. In the same way, a man will receive reward for the deeds of his Talmidim, his students, when they do the deeds that their teacher taught them. Those who wrote books that influenced others to perform mitzvot will also be judged every year on Rosh HaShana.</w:t>
      </w:r>
    </w:p>
    <w:p w14:paraId="4DAEE09D" w14:textId="77777777" w:rsidR="004A11C3" w:rsidRPr="00985EC8" w:rsidRDefault="004A11C3" w:rsidP="004A11C3">
      <w:pPr>
        <w:rPr>
          <w:rFonts w:asciiTheme="minorHAnsi" w:hAnsiTheme="minorHAnsi" w:cstheme="minorHAnsi"/>
        </w:rPr>
      </w:pPr>
    </w:p>
    <w:p w14:paraId="48EBC6F1" w14:textId="743ABC85" w:rsidR="004A11C3" w:rsidRPr="00985EC8" w:rsidRDefault="004A11C3" w:rsidP="004A11C3">
      <w:pPr>
        <w:rPr>
          <w:rFonts w:asciiTheme="minorHAnsi" w:hAnsiTheme="minorHAnsi" w:cstheme="minorHAnsi"/>
        </w:rPr>
      </w:pPr>
      <w:r w:rsidRPr="00985EC8">
        <w:rPr>
          <w:rFonts w:asciiTheme="minorHAnsi" w:hAnsiTheme="minorHAnsi" w:cstheme="minorHAnsi"/>
        </w:rPr>
        <w:t>The wicked are judged in exactly the sa</w:t>
      </w:r>
      <w:r w:rsidR="003D51A0">
        <w:rPr>
          <w:rFonts w:asciiTheme="minorHAnsi" w:hAnsiTheme="minorHAnsi" w:cstheme="minorHAnsi"/>
        </w:rPr>
        <w:t>m</w:t>
      </w:r>
      <w:r w:rsidRPr="00985EC8">
        <w:rPr>
          <w:rFonts w:asciiTheme="minorHAnsi" w:hAnsiTheme="minorHAnsi" w:cstheme="minorHAnsi"/>
        </w:rPr>
        <w:t>e way. The wickedness that they put into the world will be judged every year on Rosh HaShana. If they taught their children to perform deeds of wickedness, then they will receive a part of the punishment for the sins that were committed by those children, during the year. If those children taught their children the deeds they learned from their father, then those sins will also have a punishment that will be earned on Rosh HaShana.</w:t>
      </w:r>
    </w:p>
    <w:p w14:paraId="183BF893" w14:textId="77777777" w:rsidR="004A11C3" w:rsidRPr="00985EC8" w:rsidRDefault="004A11C3" w:rsidP="004A11C3">
      <w:pPr>
        <w:rPr>
          <w:rFonts w:asciiTheme="minorHAnsi" w:hAnsiTheme="minorHAnsi" w:cstheme="minorHAnsi"/>
        </w:rPr>
      </w:pPr>
    </w:p>
    <w:p w14:paraId="4FBBDDE4"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If the living </w:t>
      </w:r>
      <w:proofErr w:type="gramStart"/>
      <w:r w:rsidRPr="00985EC8">
        <w:rPr>
          <w:rFonts w:asciiTheme="minorHAnsi" w:hAnsiTheme="minorHAnsi" w:cstheme="minorHAnsi"/>
        </w:rPr>
        <w:t>are</w:t>
      </w:r>
      <w:proofErr w:type="gramEnd"/>
      <w:r w:rsidRPr="00985EC8">
        <w:rPr>
          <w:rFonts w:asciiTheme="minorHAnsi" w:hAnsiTheme="minorHAnsi" w:cstheme="minorHAnsi"/>
        </w:rPr>
        <w:t xml:space="preserve"> judged every year on Rosh HaShana in this way, then we can begin to understand how the dead can be judged every year. Whatever good or evil they put into the world by their words or deeds, will be judged on Rosh HaShana. So, even though they themselves are no longer doing deeds in this world, their descendants, Talmidim, friends, acquaintances, and every one they have touched, have been doing the deeds that we put into the world. These are the deeds that bring judgment to the dead, every year.</w:t>
      </w:r>
    </w:p>
    <w:p w14:paraId="753C6065" w14:textId="77777777" w:rsidR="004A11C3" w:rsidRPr="00985EC8" w:rsidRDefault="004A11C3" w:rsidP="004A11C3">
      <w:pPr>
        <w:rPr>
          <w:rFonts w:asciiTheme="minorHAnsi" w:hAnsiTheme="minorHAnsi" w:cstheme="minorHAnsi"/>
        </w:rPr>
      </w:pPr>
    </w:p>
    <w:p w14:paraId="284B0A77"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We must, therefore, be very careful about what we put into the world. Our mistakes and transgression can be amplified and reverberate down through time, and the corresponding punishments can be incurred year by year. Correspondingly, we must do everything in our power to put righteousness into the world. Because these deeds will also reverberate through time and accumulate merit for us in the Olam HaBa.</w:t>
      </w:r>
      <w:r w:rsidRPr="00985EC8">
        <w:rPr>
          <w:rFonts w:asciiTheme="minorHAnsi" w:hAnsiTheme="minorHAnsi" w:cstheme="minorHAnsi"/>
          <w:vertAlign w:val="superscript"/>
        </w:rPr>
        <w:footnoteReference w:id="9"/>
      </w:r>
    </w:p>
    <w:p w14:paraId="61DD2FCD" w14:textId="77777777" w:rsidR="004A11C3" w:rsidRPr="00985EC8" w:rsidRDefault="004A11C3" w:rsidP="004A11C3">
      <w:pPr>
        <w:rPr>
          <w:rFonts w:asciiTheme="minorHAnsi" w:hAnsiTheme="minorHAnsi" w:cstheme="minorHAnsi"/>
        </w:rPr>
      </w:pPr>
    </w:p>
    <w:p w14:paraId="7D7FAAA1" w14:textId="77777777" w:rsidR="004A11C3" w:rsidRPr="00985EC8" w:rsidRDefault="004A11C3" w:rsidP="004A11C3">
      <w:pPr>
        <w:rPr>
          <w:rFonts w:asciiTheme="minorHAnsi" w:hAnsiTheme="minorHAnsi" w:cstheme="minorHAnsi"/>
          <w:b/>
          <w:bCs/>
        </w:rPr>
      </w:pPr>
      <w:r w:rsidRPr="00985EC8">
        <w:rPr>
          <w:rFonts w:asciiTheme="minorHAnsi" w:hAnsiTheme="minorHAnsi" w:cstheme="minorHAnsi"/>
          <w:b/>
          <w:bCs/>
        </w:rPr>
        <w:t>Redemption Before Judgment</w:t>
      </w:r>
    </w:p>
    <w:p w14:paraId="25C1D68E" w14:textId="77777777" w:rsidR="004A11C3" w:rsidRPr="00985EC8" w:rsidRDefault="004A11C3" w:rsidP="004A11C3">
      <w:pPr>
        <w:rPr>
          <w:rFonts w:asciiTheme="minorHAnsi" w:hAnsiTheme="minorHAnsi" w:cstheme="minorHAnsi"/>
        </w:rPr>
      </w:pPr>
    </w:p>
    <w:p w14:paraId="1850C700"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The Mosaic covenant and the “new” covenant</w:t>
      </w:r>
      <w:r w:rsidRPr="00985EC8">
        <w:rPr>
          <w:rFonts w:asciiTheme="minorHAnsi" w:hAnsiTheme="minorHAnsi" w:cstheme="minorHAnsi"/>
          <w:vertAlign w:val="superscript"/>
        </w:rPr>
        <w:footnoteReference w:id="10"/>
      </w:r>
      <w:r w:rsidRPr="00985EC8">
        <w:rPr>
          <w:rFonts w:asciiTheme="minorHAnsi" w:hAnsiTheme="minorHAnsi" w:cstheme="minorHAnsi"/>
        </w:rPr>
        <w:t xml:space="preserve"> are both linked to the Egyptian and final redemptions:</w:t>
      </w:r>
    </w:p>
    <w:p w14:paraId="6DEF146D" w14:textId="77777777" w:rsidR="004A11C3" w:rsidRPr="00985EC8" w:rsidRDefault="004A11C3" w:rsidP="004A11C3">
      <w:pPr>
        <w:rPr>
          <w:rFonts w:asciiTheme="minorHAnsi" w:hAnsiTheme="minorHAnsi" w:cstheme="minorHAnsi"/>
        </w:rPr>
      </w:pPr>
    </w:p>
    <w:p w14:paraId="07EF9A1A" w14:textId="77777777" w:rsidR="004A11C3" w:rsidRPr="00985EC8" w:rsidRDefault="004A11C3" w:rsidP="004A11C3">
      <w:pPr>
        <w:ind w:left="288" w:right="288"/>
        <w:rPr>
          <w:rFonts w:asciiTheme="minorHAnsi" w:hAnsiTheme="minorHAnsi" w:cstheme="minorHAnsi"/>
          <w:i/>
          <w:iCs/>
        </w:rPr>
      </w:pPr>
      <w:r w:rsidRPr="00985EC8">
        <w:rPr>
          <w:rFonts w:asciiTheme="minorHAnsi" w:hAnsiTheme="minorHAnsi" w:cstheme="minorHAnsi"/>
          <w:b/>
          <w:bCs/>
          <w:i/>
          <w:iCs/>
        </w:rPr>
        <w:t>Bereans (Hebrews) 8:7-13</w:t>
      </w:r>
      <w:r w:rsidRPr="00985EC8">
        <w:rPr>
          <w:rFonts w:asciiTheme="minorHAnsi" w:hAnsiTheme="minorHAnsi" w:cstheme="minorHAnsi"/>
          <w:i/>
          <w:iCs/>
        </w:rPr>
        <w:t xml:space="preserve"> For if there had been nothing wrong with that first covenant, no place would have been sought for another. But G-d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This is the covenant I will make with the house of Israel after that time, declares the Lord. I will put my laws in their minds and write them on their hearts. I will be their G-d, and they will be my people. No longer will a man teach his neighbor, or a man his brother, saying, ‘Know the Lord,’ because they will all know me, from the least of them to the greatest. For I will forgive their wickedness and will remember their sins no more.” By calling this covenant “new,” he has made the first one obsolete; and what is obsolete and aging will soon disappear.</w:t>
      </w:r>
    </w:p>
    <w:p w14:paraId="0DF79EB5" w14:textId="77777777" w:rsidR="004A11C3" w:rsidRPr="00985EC8" w:rsidRDefault="004A11C3" w:rsidP="004A11C3">
      <w:pPr>
        <w:rPr>
          <w:rFonts w:asciiTheme="minorHAnsi" w:hAnsiTheme="minorHAnsi" w:cstheme="minorHAnsi"/>
        </w:rPr>
      </w:pPr>
    </w:p>
    <w:p w14:paraId="6F902F43"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In this last passage, notice what the Prophet says will be the differences between the Egyptian redemption and the Messianic redemption:</w:t>
      </w:r>
    </w:p>
    <w:p w14:paraId="09720F4F" w14:textId="77777777" w:rsidR="004A11C3" w:rsidRPr="00985EC8" w:rsidRDefault="004A11C3" w:rsidP="004A11C3">
      <w:pPr>
        <w:rPr>
          <w:rFonts w:asciiTheme="minorHAnsi" w:hAnsiTheme="minorHAnsi" w:cstheme="minorHAnsi"/>
        </w:rPr>
      </w:pPr>
    </w:p>
    <w:p w14:paraId="77C207D0" w14:textId="77777777" w:rsidR="004A11C3" w:rsidRPr="00985EC8" w:rsidRDefault="004A11C3" w:rsidP="004A11C3">
      <w:pPr>
        <w:ind w:left="288" w:right="288"/>
        <w:rPr>
          <w:rFonts w:asciiTheme="minorHAnsi" w:hAnsiTheme="minorHAnsi" w:cstheme="minorHAnsi"/>
          <w:i/>
          <w:iCs/>
        </w:rPr>
      </w:pPr>
      <w:r w:rsidRPr="00985EC8">
        <w:rPr>
          <w:rFonts w:asciiTheme="minorHAnsi" w:hAnsiTheme="minorHAnsi" w:cstheme="minorHAnsi"/>
          <w:b/>
          <w:bCs/>
          <w:i/>
          <w:iCs/>
        </w:rPr>
        <w:t>Yeshayahu (Isaiah) 52:1-15</w:t>
      </w:r>
      <w:r w:rsidRPr="00985EC8">
        <w:rPr>
          <w:rFonts w:asciiTheme="minorHAnsi" w:hAnsiTheme="minorHAnsi" w:cstheme="minorHAnsi"/>
          <w:i/>
          <w:iCs/>
        </w:rPr>
        <w:t xml:space="preserve"> Awake, awake, O Zion, clothe yourself with strength. Put on your garments of splendor, O Jerusalem, the holy city. The uncircumcised and defiled will not enter you again. Shake off your dust; rise up, sit enthroned, O Jerusalem. Free yourself from the chains on your neck, O captive Daughter of Zion. For this is what HaShem says: “You were sold for nothing, and without money you will be redeemed.” For this is what the Sovereign HaShem says: “At first my people went down to Egypt to live; lately, Assyria has oppressed them. “And now what do I have here?” declares HaShem. “For my people have been taken away for nothing, and those who rule them mock,” declares HaShem. “And all day long my name is constantly blasphemed. </w:t>
      </w:r>
      <w:proofErr w:type="gramStart"/>
      <w:r w:rsidRPr="00985EC8">
        <w:rPr>
          <w:rFonts w:asciiTheme="minorHAnsi" w:hAnsiTheme="minorHAnsi" w:cstheme="minorHAnsi"/>
          <w:i/>
          <w:iCs/>
        </w:rPr>
        <w:t>Therefore</w:t>
      </w:r>
      <w:proofErr w:type="gramEnd"/>
      <w:r w:rsidRPr="00985EC8">
        <w:rPr>
          <w:rFonts w:asciiTheme="minorHAnsi" w:hAnsiTheme="minorHAnsi" w:cstheme="minorHAnsi"/>
          <w:i/>
          <w:iCs/>
        </w:rPr>
        <w:t xml:space="preserve"> my people will know my name; </w:t>
      </w:r>
      <w:proofErr w:type="gramStart"/>
      <w:r w:rsidRPr="00985EC8">
        <w:rPr>
          <w:rFonts w:asciiTheme="minorHAnsi" w:hAnsiTheme="minorHAnsi" w:cstheme="minorHAnsi"/>
          <w:i/>
          <w:iCs/>
        </w:rPr>
        <w:t>therefore</w:t>
      </w:r>
      <w:proofErr w:type="gramEnd"/>
      <w:r w:rsidRPr="00985EC8">
        <w:rPr>
          <w:rFonts w:asciiTheme="minorHAnsi" w:hAnsiTheme="minorHAnsi" w:cstheme="minorHAnsi"/>
          <w:i/>
          <w:iCs/>
        </w:rPr>
        <w:t xml:space="preserve"> in that day they will know that it is I who foretold it. Yes, it is I.” How beautiful on the mountains are the feet of those who bring good news, who proclaim peace, who bring good tidings, who proclaim salvation, who say to Zion, “Your G-d reigns!” Listen! Your watchmen lift up their voices; together they shout for joy. When HaShem returns to Zion, they will see it with their own eyes. Burst into songs of joy together, you </w:t>
      </w:r>
      <w:proofErr w:type="gramStart"/>
      <w:r w:rsidRPr="00985EC8">
        <w:rPr>
          <w:rFonts w:asciiTheme="minorHAnsi" w:hAnsiTheme="minorHAnsi" w:cstheme="minorHAnsi"/>
          <w:i/>
          <w:iCs/>
        </w:rPr>
        <w:t>ruins</w:t>
      </w:r>
      <w:proofErr w:type="gramEnd"/>
      <w:r w:rsidRPr="00985EC8">
        <w:rPr>
          <w:rFonts w:asciiTheme="minorHAnsi" w:hAnsiTheme="minorHAnsi" w:cstheme="minorHAnsi"/>
          <w:i/>
          <w:iCs/>
        </w:rPr>
        <w:t xml:space="preserve"> of Jerusalem, for HaShem has comforted his people, he has redeemed Jerusalem. HaShem will lay bare his holy arm in the sight of all the nations, and all the ends of the earth will see the salvation of our G-d. Depart, depart, go out from there! Touch no unclean thing! Come out from it and be pure, you who carry the vessels of HaShem. But you will not leave in haste or go in flight; for HaShem will go before you, the G-d of Israel will be your rear guard. See, my servant will act wisely; he will be raised and lifted up and highly exalted. Just as there were many who were appalled at him--his appearance was so disfigured beyond that of any man and his form marred beyond human likeness--So will he sprinkle many nations, and kings will shut their mouths because of him. For what they were not told, they will see, and what they have not heard, they will understand.</w:t>
      </w:r>
    </w:p>
    <w:p w14:paraId="69B2A6A7" w14:textId="77777777" w:rsidR="004A11C3" w:rsidRPr="00985EC8" w:rsidRDefault="004A11C3" w:rsidP="004A11C3">
      <w:pPr>
        <w:rPr>
          <w:rFonts w:asciiTheme="minorHAnsi" w:hAnsiTheme="minorHAnsi" w:cstheme="minorHAnsi"/>
        </w:rPr>
      </w:pPr>
    </w:p>
    <w:p w14:paraId="05B04AAF"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Two things will not happen again, says the Prophet Yeshayahu (Isaiah) in chapter 52: </w:t>
      </w:r>
    </w:p>
    <w:p w14:paraId="572DD245" w14:textId="77777777" w:rsidR="004A11C3" w:rsidRPr="00985EC8" w:rsidRDefault="004A11C3" w:rsidP="004A11C3">
      <w:pPr>
        <w:rPr>
          <w:rFonts w:asciiTheme="minorHAnsi" w:hAnsiTheme="minorHAnsi" w:cstheme="minorHAnsi"/>
        </w:rPr>
      </w:pPr>
    </w:p>
    <w:p w14:paraId="13E891D6" w14:textId="77777777" w:rsidR="004A11C3" w:rsidRPr="00985EC8" w:rsidRDefault="004A11C3" w:rsidP="004A11C3">
      <w:pPr>
        <w:ind w:left="720"/>
        <w:rPr>
          <w:rFonts w:asciiTheme="minorHAnsi" w:hAnsiTheme="minorHAnsi" w:cstheme="minorHAnsi"/>
        </w:rPr>
      </w:pPr>
      <w:r w:rsidRPr="00985EC8">
        <w:rPr>
          <w:rFonts w:asciiTheme="minorHAnsi" w:hAnsiTheme="minorHAnsi" w:cstheme="minorHAnsi"/>
          <w:b/>
          <w:bCs/>
        </w:rPr>
        <w:t>1.</w:t>
      </w:r>
      <w:r w:rsidRPr="00985EC8">
        <w:rPr>
          <w:rFonts w:asciiTheme="minorHAnsi" w:hAnsiTheme="minorHAnsi" w:cstheme="minorHAnsi"/>
        </w:rPr>
        <w:t xml:space="preserve"> In the final redemption they will go out without hurry. </w:t>
      </w:r>
    </w:p>
    <w:p w14:paraId="5C2F8061" w14:textId="77777777" w:rsidR="004A11C3" w:rsidRPr="00985EC8" w:rsidRDefault="004A11C3" w:rsidP="004A11C3">
      <w:pPr>
        <w:ind w:left="720"/>
        <w:rPr>
          <w:rFonts w:asciiTheme="minorHAnsi" w:hAnsiTheme="minorHAnsi" w:cstheme="minorHAnsi"/>
          <w:b/>
          <w:bCs/>
        </w:rPr>
      </w:pPr>
    </w:p>
    <w:p w14:paraId="255CE793" w14:textId="77777777" w:rsidR="004A11C3" w:rsidRPr="00985EC8" w:rsidRDefault="004A11C3" w:rsidP="004A11C3">
      <w:pPr>
        <w:ind w:left="720"/>
        <w:rPr>
          <w:rFonts w:asciiTheme="minorHAnsi" w:hAnsiTheme="minorHAnsi" w:cstheme="minorHAnsi"/>
        </w:rPr>
      </w:pPr>
      <w:r w:rsidRPr="00985EC8">
        <w:rPr>
          <w:rFonts w:asciiTheme="minorHAnsi" w:hAnsiTheme="minorHAnsi" w:cstheme="minorHAnsi"/>
          <w:b/>
          <w:bCs/>
        </w:rPr>
        <w:t>2.</w:t>
      </w:r>
      <w:r w:rsidRPr="00985EC8">
        <w:rPr>
          <w:rFonts w:asciiTheme="minorHAnsi" w:hAnsiTheme="minorHAnsi" w:cstheme="minorHAnsi"/>
        </w:rPr>
        <w:t xml:space="preserve"> They, and their Messiah, will not be so liked by their former masters. </w:t>
      </w:r>
    </w:p>
    <w:p w14:paraId="782CC02D" w14:textId="77777777" w:rsidR="004A11C3" w:rsidRPr="00985EC8" w:rsidRDefault="004A11C3" w:rsidP="004A11C3">
      <w:pPr>
        <w:tabs>
          <w:tab w:val="center" w:pos="4680"/>
          <w:tab w:val="right" w:pos="9360"/>
        </w:tabs>
        <w:rPr>
          <w:rFonts w:asciiTheme="minorHAnsi" w:hAnsiTheme="minorHAnsi" w:cstheme="minorHAnsi"/>
        </w:rPr>
      </w:pPr>
    </w:p>
    <w:p w14:paraId="67D56D04"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In fact, says the Prophet, the Mashiach will be despised, even down trotted, by the Nations. Israel, too, will have the same fortune</w:t>
      </w:r>
      <w:r w:rsidRPr="00985EC8">
        <w:rPr>
          <w:rFonts w:asciiTheme="minorHAnsi" w:hAnsiTheme="minorHAnsi" w:cstheme="minorHAnsi"/>
          <w:vertAlign w:val="superscript"/>
        </w:rPr>
        <w:footnoteReference w:id="11"/>
      </w:r>
      <w:r w:rsidRPr="00985EC8">
        <w:rPr>
          <w:rFonts w:asciiTheme="minorHAnsi" w:hAnsiTheme="minorHAnsi" w:cstheme="minorHAnsi"/>
        </w:rPr>
        <w:t xml:space="preserve">. </w:t>
      </w:r>
    </w:p>
    <w:p w14:paraId="01C4173C" w14:textId="77777777" w:rsidR="004A11C3" w:rsidRPr="00985EC8" w:rsidRDefault="004A11C3" w:rsidP="004A11C3">
      <w:pPr>
        <w:rPr>
          <w:rFonts w:asciiTheme="minorHAnsi" w:hAnsiTheme="minorHAnsi" w:cstheme="minorHAnsi"/>
        </w:rPr>
      </w:pPr>
    </w:p>
    <w:p w14:paraId="5ABC1809"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So, let us remember and be aware – There is no hurry. Even if we live at the beginning of redemption, who knows how long it will take for him to reveal himself in full? </w:t>
      </w:r>
    </w:p>
    <w:p w14:paraId="7CF2F6CC" w14:textId="77777777" w:rsidR="004A11C3" w:rsidRPr="00985EC8" w:rsidRDefault="004A11C3" w:rsidP="004A11C3">
      <w:pPr>
        <w:tabs>
          <w:tab w:val="center" w:pos="4680"/>
          <w:tab w:val="right" w:pos="9360"/>
        </w:tabs>
        <w:rPr>
          <w:rFonts w:asciiTheme="minorHAnsi" w:hAnsiTheme="minorHAnsi" w:cstheme="minorHAnsi"/>
        </w:rPr>
      </w:pPr>
    </w:p>
    <w:p w14:paraId="0FF2E5AD"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Our sages teach that just as the first redemption was in Nisan so will the final redemption be in Nisan. This is the opinion of Rabbi Yehoshua. </w:t>
      </w:r>
    </w:p>
    <w:p w14:paraId="7461D12C" w14:textId="77777777" w:rsidR="004A11C3" w:rsidRPr="00985EC8" w:rsidRDefault="004A11C3" w:rsidP="004A11C3">
      <w:pPr>
        <w:rPr>
          <w:rFonts w:asciiTheme="minorHAnsi" w:hAnsiTheme="minorHAnsi" w:cstheme="minorHAnsi"/>
        </w:rPr>
      </w:pPr>
    </w:p>
    <w:p w14:paraId="67A26F15" w14:textId="3CADEE21"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Rabbi Eliezer, however, taught that although the initial redemption was in Nissan, the final redemption will be in </w:t>
      </w:r>
      <w:r w:rsidR="003D51A0" w:rsidRPr="00985EC8">
        <w:rPr>
          <w:rFonts w:asciiTheme="minorHAnsi" w:hAnsiTheme="minorHAnsi" w:cstheme="minorHAnsi"/>
        </w:rPr>
        <w:t>Tishri</w:t>
      </w:r>
      <w:r w:rsidRPr="00985EC8">
        <w:rPr>
          <w:rFonts w:asciiTheme="minorHAnsi" w:hAnsiTheme="minorHAnsi" w:cstheme="minorHAnsi"/>
        </w:rPr>
        <w:t xml:space="preserve">. </w:t>
      </w:r>
    </w:p>
    <w:p w14:paraId="5D8C5A42" w14:textId="77777777" w:rsidR="004A11C3" w:rsidRPr="00985EC8" w:rsidRDefault="004A11C3" w:rsidP="004A11C3">
      <w:pPr>
        <w:rPr>
          <w:rFonts w:asciiTheme="minorHAnsi" w:hAnsiTheme="minorHAnsi" w:cstheme="minorHAnsi"/>
        </w:rPr>
      </w:pPr>
    </w:p>
    <w:p w14:paraId="6C6F89D0"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Both of these opinions are correct. When Moshe first came to Pharaoh, his words only served to anger Pharaoh and to cause him to make the servitude all the harsher, refusing to give the Israelites straw for their bricks. Moshe then returned to his father-in-law, Yitro, in Midian and remained there six months. He then returned to Egypt and began to bring the ten plagues on the Egyptians. </w:t>
      </w:r>
    </w:p>
    <w:p w14:paraId="0E06E9BA" w14:textId="77777777" w:rsidR="004A11C3" w:rsidRPr="00985EC8" w:rsidRDefault="004A11C3" w:rsidP="004A11C3">
      <w:pPr>
        <w:rPr>
          <w:rFonts w:asciiTheme="minorHAnsi" w:hAnsiTheme="minorHAnsi" w:cstheme="minorHAnsi"/>
        </w:rPr>
      </w:pPr>
    </w:p>
    <w:p w14:paraId="3A412D1B" w14:textId="342AD244"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There is a tradition that the ten plagues lasted a full year during which time the Israelites were free from their harsh tasks. From all this, we see that when Moshe appeared before Pharaoh the first time, it was </w:t>
      </w:r>
      <w:r w:rsidR="003D51A0" w:rsidRPr="00985EC8">
        <w:rPr>
          <w:rFonts w:asciiTheme="minorHAnsi" w:hAnsiTheme="minorHAnsi" w:cstheme="minorHAnsi"/>
        </w:rPr>
        <w:t>Tishri</w:t>
      </w:r>
      <w:r w:rsidRPr="00985EC8">
        <w:rPr>
          <w:rFonts w:asciiTheme="minorHAnsi" w:hAnsiTheme="minorHAnsi" w:cstheme="minorHAnsi"/>
        </w:rPr>
        <w:t xml:space="preserve">. Since he then spent six months in Midian, the ten plagues began in Nissan. </w:t>
      </w:r>
    </w:p>
    <w:p w14:paraId="716C48E9" w14:textId="77777777" w:rsidR="004A11C3" w:rsidRPr="00985EC8" w:rsidRDefault="004A11C3" w:rsidP="004A11C3">
      <w:pPr>
        <w:rPr>
          <w:rFonts w:asciiTheme="minorHAnsi" w:hAnsiTheme="minorHAnsi" w:cstheme="minorHAnsi"/>
        </w:rPr>
      </w:pPr>
    </w:p>
    <w:p w14:paraId="62360642" w14:textId="1D8B76D8"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This is the significance of Rabbi Eliezer’s teaching. He maintains that in the final redemption the redeemer will also appear in </w:t>
      </w:r>
      <w:r w:rsidR="003D51A0" w:rsidRPr="00985EC8">
        <w:rPr>
          <w:rFonts w:asciiTheme="minorHAnsi" w:hAnsiTheme="minorHAnsi" w:cstheme="minorHAnsi"/>
        </w:rPr>
        <w:t>Tishri</w:t>
      </w:r>
      <w:r w:rsidRPr="00985EC8">
        <w:rPr>
          <w:rFonts w:asciiTheme="minorHAnsi" w:hAnsiTheme="minorHAnsi" w:cstheme="minorHAnsi"/>
        </w:rPr>
        <w:t xml:space="preserve">. This will be the beginning of the redemption. The redeemer will then disappear, only to reveal himself again in Nisan. This will be the time of the complete redemption. </w:t>
      </w:r>
    </w:p>
    <w:p w14:paraId="4D9AF64E" w14:textId="77777777" w:rsidR="004A11C3" w:rsidRPr="00985EC8" w:rsidRDefault="004A11C3" w:rsidP="004A11C3">
      <w:pPr>
        <w:rPr>
          <w:rFonts w:asciiTheme="minorHAnsi" w:hAnsiTheme="minorHAnsi" w:cstheme="minorHAnsi"/>
        </w:rPr>
      </w:pPr>
    </w:p>
    <w:p w14:paraId="4CE7F07E"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Regarding this, it is written:</w:t>
      </w:r>
    </w:p>
    <w:p w14:paraId="7901E9A9" w14:textId="77777777" w:rsidR="004A11C3" w:rsidRPr="00985EC8" w:rsidRDefault="004A11C3" w:rsidP="004A11C3">
      <w:pPr>
        <w:rPr>
          <w:rFonts w:asciiTheme="minorHAnsi" w:hAnsiTheme="minorHAnsi" w:cstheme="minorHAnsi"/>
        </w:rPr>
      </w:pPr>
    </w:p>
    <w:p w14:paraId="596DFB11" w14:textId="77777777" w:rsidR="004A11C3" w:rsidRPr="00985EC8" w:rsidRDefault="004A11C3" w:rsidP="004A11C3">
      <w:pPr>
        <w:ind w:left="288" w:right="288"/>
        <w:rPr>
          <w:rFonts w:asciiTheme="minorHAnsi" w:hAnsiTheme="minorHAnsi" w:cstheme="minorHAnsi"/>
          <w:i/>
        </w:rPr>
      </w:pPr>
      <w:r w:rsidRPr="00985EC8">
        <w:rPr>
          <w:rFonts w:asciiTheme="minorHAnsi" w:hAnsiTheme="minorHAnsi" w:cstheme="minorHAnsi"/>
          <w:b/>
          <w:i/>
        </w:rPr>
        <w:t>Micah 7:15</w:t>
      </w:r>
      <w:r w:rsidRPr="00985EC8">
        <w:rPr>
          <w:rFonts w:asciiTheme="minorHAnsi" w:hAnsiTheme="minorHAnsi" w:cstheme="minorHAnsi"/>
          <w:i/>
        </w:rPr>
        <w:t xml:space="preserve"> As in the days when you left Egypt, I will show wondrous things. </w:t>
      </w:r>
    </w:p>
    <w:p w14:paraId="6B45B2FC" w14:textId="77777777" w:rsidR="004A11C3" w:rsidRPr="00985EC8" w:rsidRDefault="004A11C3" w:rsidP="004A11C3">
      <w:pPr>
        <w:rPr>
          <w:rFonts w:asciiTheme="minorHAnsi" w:hAnsiTheme="minorHAnsi" w:cstheme="minorHAnsi"/>
        </w:rPr>
      </w:pPr>
    </w:p>
    <w:p w14:paraId="6BF05864"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The redemption from Egypt took place on two days, first when Moshe initially appeared before Pharaoh and second, when he led the Israelites out of Egypt. The final redemption will also be like this.</w:t>
      </w:r>
    </w:p>
    <w:p w14:paraId="7E7BF56D" w14:textId="77777777" w:rsidR="004A11C3" w:rsidRPr="00985EC8" w:rsidRDefault="004A11C3" w:rsidP="004A11C3">
      <w:pPr>
        <w:rPr>
          <w:rFonts w:asciiTheme="minorHAnsi" w:hAnsiTheme="minorHAnsi" w:cstheme="minorHAnsi"/>
        </w:rPr>
      </w:pPr>
    </w:p>
    <w:p w14:paraId="74835599"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What </w:t>
      </w:r>
      <w:r w:rsidRPr="00985EC8">
        <w:rPr>
          <w:rFonts w:asciiTheme="minorHAnsi" w:hAnsiTheme="minorHAnsi" w:cstheme="minorHAnsi"/>
          <w:i/>
          <w:iCs/>
        </w:rPr>
        <w:t>month</w:t>
      </w:r>
      <w:r w:rsidRPr="00985EC8">
        <w:rPr>
          <w:rFonts w:asciiTheme="minorHAnsi" w:hAnsiTheme="minorHAnsi" w:cstheme="minorHAnsi"/>
        </w:rPr>
        <w:t xml:space="preserve"> will bring our redemption?</w:t>
      </w:r>
    </w:p>
    <w:p w14:paraId="6D77CA49" w14:textId="77777777" w:rsidR="004A11C3" w:rsidRPr="00985EC8" w:rsidRDefault="004A11C3" w:rsidP="004A11C3">
      <w:pPr>
        <w:tabs>
          <w:tab w:val="center" w:pos="4680"/>
          <w:tab w:val="right" w:pos="9360"/>
        </w:tabs>
        <w:rPr>
          <w:rFonts w:asciiTheme="minorHAnsi" w:hAnsiTheme="minorHAnsi" w:cstheme="minorHAnsi"/>
        </w:rPr>
      </w:pPr>
    </w:p>
    <w:p w14:paraId="27984E87" w14:textId="77777777" w:rsidR="004A11C3" w:rsidRPr="00985EC8" w:rsidRDefault="004A11C3" w:rsidP="004A11C3">
      <w:pPr>
        <w:ind w:left="288" w:right="288"/>
        <w:rPr>
          <w:rFonts w:asciiTheme="minorHAnsi" w:hAnsiTheme="minorHAnsi" w:cstheme="minorHAnsi"/>
          <w:i/>
        </w:rPr>
      </w:pPr>
      <w:r w:rsidRPr="00985EC8">
        <w:rPr>
          <w:rFonts w:asciiTheme="minorHAnsi" w:hAnsiTheme="minorHAnsi" w:cstheme="minorHAnsi"/>
          <w:b/>
          <w:bCs/>
          <w:i/>
        </w:rPr>
        <w:t>Rosh Hashanah 11a</w:t>
      </w:r>
      <w:r w:rsidRPr="00985EC8">
        <w:rPr>
          <w:rFonts w:asciiTheme="minorHAnsi" w:hAnsiTheme="minorHAnsi" w:cstheme="minorHAnsi"/>
          <w:i/>
        </w:rPr>
        <w:t xml:space="preserve"> It has been taught: R. Eliezer says: In Tishri the world was created; in Tishri the Patriarchs</w:t>
      </w:r>
      <w:r w:rsidRPr="00985EC8">
        <w:rPr>
          <w:rFonts w:asciiTheme="minorHAnsi" w:hAnsiTheme="minorHAnsi" w:cstheme="minorHAnsi"/>
          <w:i/>
          <w:vertAlign w:val="superscript"/>
        </w:rPr>
        <w:footnoteReference w:id="12"/>
      </w:r>
      <w:r w:rsidRPr="00985EC8">
        <w:rPr>
          <w:rFonts w:asciiTheme="minorHAnsi" w:hAnsiTheme="minorHAnsi" w:cstheme="minorHAnsi"/>
          <w:i/>
        </w:rPr>
        <w:t xml:space="preserve"> were born; in Tishri the Patriarchs died; on Passover Isaac was born; on New Year Sarah, Rachel and Hannah were visited;</w:t>
      </w:r>
      <w:r w:rsidRPr="00985EC8">
        <w:rPr>
          <w:rFonts w:asciiTheme="minorHAnsi" w:hAnsiTheme="minorHAnsi" w:cstheme="minorHAnsi"/>
          <w:i/>
          <w:vertAlign w:val="superscript"/>
        </w:rPr>
        <w:footnoteReference w:id="13"/>
      </w:r>
      <w:r w:rsidRPr="00985EC8">
        <w:rPr>
          <w:rFonts w:asciiTheme="minorHAnsi" w:hAnsiTheme="minorHAnsi" w:cstheme="minorHAnsi"/>
          <w:i/>
        </w:rPr>
        <w:t xml:space="preserve"> on New Year Yosef went forth from prison; on New Year the bondage of our ancestors in Egypt ceased;</w:t>
      </w:r>
      <w:r w:rsidRPr="00985EC8">
        <w:rPr>
          <w:rFonts w:asciiTheme="minorHAnsi" w:hAnsiTheme="minorHAnsi" w:cstheme="minorHAnsi"/>
          <w:i/>
          <w:vertAlign w:val="superscript"/>
        </w:rPr>
        <w:footnoteReference w:id="14"/>
      </w:r>
      <w:r w:rsidRPr="00985EC8">
        <w:rPr>
          <w:rFonts w:asciiTheme="minorHAnsi" w:hAnsiTheme="minorHAnsi" w:cstheme="minorHAnsi"/>
          <w:i/>
        </w:rPr>
        <w:t xml:space="preserve"> in Nisan they were redeemed and in Nisan they will be redeemed in the time to come. R. Joshua says: In Nisan the world was created; in Nisan the Patriarchs were born; in Nisan the Patriarchs died; on Passover Isaac was born; on New Year Sarah, Rachel and Hannah were visited; on New Year Yosef went forth from prison; on New Year the bondage of our ancestors ceased in Egypt; and in Nisan they will be redeemed in time to come.</w:t>
      </w:r>
    </w:p>
    <w:p w14:paraId="19095C33" w14:textId="77777777" w:rsidR="004A11C3" w:rsidRPr="00985EC8" w:rsidRDefault="004A11C3" w:rsidP="004A11C3">
      <w:pPr>
        <w:rPr>
          <w:rFonts w:asciiTheme="minorHAnsi" w:hAnsiTheme="minorHAnsi" w:cstheme="minorHAnsi"/>
        </w:rPr>
      </w:pPr>
    </w:p>
    <w:p w14:paraId="1722CB20"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In Nisan, Mashiach redeemed us with outstretched arms. In Tishri, the final redemption will be wrought:</w:t>
      </w:r>
    </w:p>
    <w:p w14:paraId="2CD73FC0" w14:textId="77777777" w:rsidR="004A11C3" w:rsidRPr="00985EC8" w:rsidRDefault="004A11C3" w:rsidP="004A11C3">
      <w:pPr>
        <w:rPr>
          <w:rFonts w:asciiTheme="minorHAnsi" w:hAnsiTheme="minorHAnsi" w:cstheme="minorHAnsi"/>
        </w:rPr>
      </w:pPr>
    </w:p>
    <w:p w14:paraId="58B57A45" w14:textId="77777777" w:rsidR="004A11C3" w:rsidRPr="00985EC8" w:rsidRDefault="004A11C3" w:rsidP="004A11C3">
      <w:pPr>
        <w:ind w:left="288" w:right="288"/>
        <w:rPr>
          <w:rFonts w:asciiTheme="minorHAnsi" w:hAnsiTheme="minorHAnsi" w:cstheme="minorHAnsi"/>
          <w:i/>
        </w:rPr>
      </w:pPr>
      <w:r w:rsidRPr="00985EC8">
        <w:rPr>
          <w:rFonts w:asciiTheme="minorHAnsi" w:hAnsiTheme="minorHAnsi" w:cstheme="minorHAnsi"/>
          <w:b/>
          <w:bCs/>
          <w:i/>
        </w:rPr>
        <w:t xml:space="preserve">Rosh Hashanah 11b </w:t>
      </w:r>
      <w:r w:rsidRPr="00985EC8">
        <w:rPr>
          <w:rFonts w:asciiTheme="minorHAnsi" w:hAnsiTheme="minorHAnsi" w:cstheme="minorHAnsi"/>
          <w:i/>
        </w:rPr>
        <w:t>On New Year the bondage of our ancestors ceased in Egypt’. It is written in one place, and I will bring you out from under the burdens of the Egyptians,</w:t>
      </w:r>
      <w:r w:rsidRPr="00985EC8">
        <w:rPr>
          <w:rFonts w:asciiTheme="minorHAnsi" w:hAnsiTheme="minorHAnsi" w:cstheme="minorHAnsi"/>
          <w:i/>
          <w:vertAlign w:val="superscript"/>
        </w:rPr>
        <w:footnoteReference w:id="15"/>
      </w:r>
      <w:r w:rsidRPr="00985EC8">
        <w:rPr>
          <w:rFonts w:asciiTheme="minorHAnsi" w:hAnsiTheme="minorHAnsi" w:cstheme="minorHAnsi"/>
          <w:i/>
        </w:rPr>
        <w:t xml:space="preserve"> and it is written in another place, I removed his shoulder from the burden.</w:t>
      </w:r>
      <w:r w:rsidRPr="00985EC8">
        <w:rPr>
          <w:rFonts w:asciiTheme="minorHAnsi" w:hAnsiTheme="minorHAnsi" w:cstheme="minorHAnsi"/>
          <w:i/>
          <w:vertAlign w:val="superscript"/>
        </w:rPr>
        <w:footnoteReference w:id="16"/>
      </w:r>
      <w:r w:rsidRPr="00985EC8">
        <w:rPr>
          <w:rFonts w:asciiTheme="minorHAnsi" w:hAnsiTheme="minorHAnsi" w:cstheme="minorHAnsi"/>
          <w:i/>
        </w:rPr>
        <w:t xml:space="preserve"> ‘In Nisan they were delivered’, as Scripture recounts. ‘</w:t>
      </w:r>
      <w:r w:rsidRPr="00985EC8">
        <w:rPr>
          <w:rFonts w:asciiTheme="minorHAnsi" w:hAnsiTheme="minorHAnsi" w:cstheme="minorHAnsi"/>
          <w:i/>
          <w:u w:val="single"/>
        </w:rPr>
        <w:t>In Tishri they will be delivered in time to come’</w:t>
      </w:r>
      <w:r w:rsidRPr="00985EC8">
        <w:rPr>
          <w:rFonts w:asciiTheme="minorHAnsi" w:hAnsiTheme="minorHAnsi" w:cstheme="minorHAnsi"/>
          <w:i/>
        </w:rPr>
        <w:t>. This is learnt from the two occurrences of the word ‘horn’. It is written in one place, Blow the horn on the new moon,</w:t>
      </w:r>
      <w:r w:rsidRPr="00985EC8">
        <w:rPr>
          <w:rFonts w:asciiTheme="minorHAnsi" w:hAnsiTheme="minorHAnsi" w:cstheme="minorHAnsi"/>
          <w:i/>
          <w:vertAlign w:val="superscript"/>
        </w:rPr>
        <w:footnoteReference w:id="17"/>
      </w:r>
      <w:r w:rsidRPr="00985EC8">
        <w:rPr>
          <w:rFonts w:asciiTheme="minorHAnsi" w:hAnsiTheme="minorHAnsi" w:cstheme="minorHAnsi"/>
          <w:i/>
        </w:rPr>
        <w:t xml:space="preserve"> and it is written in another place, In that day a great horn shall be blown.</w:t>
      </w:r>
      <w:r w:rsidRPr="00985EC8">
        <w:rPr>
          <w:rFonts w:asciiTheme="minorHAnsi" w:hAnsiTheme="minorHAnsi" w:cstheme="minorHAnsi"/>
          <w:i/>
          <w:vertAlign w:val="superscript"/>
        </w:rPr>
        <w:footnoteReference w:id="18"/>
      </w:r>
      <w:r w:rsidRPr="00985EC8">
        <w:rPr>
          <w:rFonts w:asciiTheme="minorHAnsi" w:hAnsiTheme="minorHAnsi" w:cstheme="minorHAnsi"/>
          <w:i/>
        </w:rPr>
        <w:t xml:space="preserve"> ‘R. Joshua says, In Nisan they were delivered, in Nisan they will be delivered in the time to come’. Whence do we know this? — Scripture calls [the Passover] ‘a night of </w:t>
      </w:r>
      <w:proofErr w:type="spellStart"/>
      <w:r w:rsidRPr="00985EC8">
        <w:rPr>
          <w:rFonts w:asciiTheme="minorHAnsi" w:hAnsiTheme="minorHAnsi" w:cstheme="minorHAnsi"/>
          <w:i/>
        </w:rPr>
        <w:t>watchings</w:t>
      </w:r>
      <w:proofErr w:type="spellEnd"/>
      <w:r w:rsidRPr="00985EC8">
        <w:rPr>
          <w:rFonts w:asciiTheme="minorHAnsi" w:hAnsiTheme="minorHAnsi" w:cstheme="minorHAnsi"/>
          <w:i/>
        </w:rPr>
        <w:t>’,</w:t>
      </w:r>
      <w:r w:rsidRPr="00985EC8">
        <w:rPr>
          <w:rFonts w:asciiTheme="minorHAnsi" w:hAnsiTheme="minorHAnsi" w:cstheme="minorHAnsi"/>
          <w:i/>
          <w:vertAlign w:val="superscript"/>
        </w:rPr>
        <w:footnoteReference w:id="19"/>
      </w:r>
      <w:r w:rsidRPr="00985EC8">
        <w:rPr>
          <w:rFonts w:asciiTheme="minorHAnsi" w:hAnsiTheme="minorHAnsi" w:cstheme="minorHAnsi"/>
          <w:i/>
        </w:rPr>
        <w:t xml:space="preserve"> [which means], a night, which has been continuously watched for from the six days of the creation. What says the other to this? — [He says it means], a night which is under constant protection against evil spirits.</w:t>
      </w:r>
      <w:r w:rsidRPr="00985EC8">
        <w:rPr>
          <w:rFonts w:asciiTheme="minorHAnsi" w:hAnsiTheme="minorHAnsi" w:cstheme="minorHAnsi"/>
          <w:i/>
          <w:vertAlign w:val="superscript"/>
        </w:rPr>
        <w:footnoteReference w:id="20"/>
      </w:r>
    </w:p>
    <w:p w14:paraId="45209AE2" w14:textId="77777777" w:rsidR="004A11C3" w:rsidRPr="00985EC8" w:rsidRDefault="004A11C3" w:rsidP="004A11C3">
      <w:pPr>
        <w:rPr>
          <w:rFonts w:asciiTheme="minorHAnsi" w:hAnsiTheme="minorHAnsi" w:cstheme="minorHAnsi"/>
        </w:rPr>
      </w:pPr>
    </w:p>
    <w:p w14:paraId="0EE2A692"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Yom Teruah, also called Rosh Hashanah, begins on the first day of the seventh month. This is the day that our final redemption will begin. Our Redemption did not occur in limbo, without a mental change. Just before the redemption, the scripture says:</w:t>
      </w:r>
    </w:p>
    <w:p w14:paraId="281CFA0B" w14:textId="77777777" w:rsidR="004A11C3" w:rsidRPr="00985EC8" w:rsidRDefault="004A11C3" w:rsidP="004A11C3">
      <w:pPr>
        <w:rPr>
          <w:rFonts w:asciiTheme="minorHAnsi" w:hAnsiTheme="minorHAnsi" w:cstheme="minorHAnsi"/>
        </w:rPr>
      </w:pPr>
    </w:p>
    <w:p w14:paraId="7AB14B03" w14:textId="77777777" w:rsidR="004A11C3" w:rsidRPr="00985EC8" w:rsidRDefault="004A11C3" w:rsidP="004A11C3">
      <w:pPr>
        <w:ind w:left="288" w:right="288"/>
        <w:rPr>
          <w:rFonts w:asciiTheme="minorHAnsi" w:hAnsiTheme="minorHAnsi" w:cstheme="minorHAnsi"/>
          <w:i/>
        </w:rPr>
      </w:pPr>
      <w:r w:rsidRPr="00985EC8">
        <w:rPr>
          <w:rFonts w:asciiTheme="minorHAnsi" w:hAnsiTheme="minorHAnsi" w:cstheme="minorHAnsi"/>
          <w:b/>
          <w:bCs/>
          <w:i/>
        </w:rPr>
        <w:t>Shemot (Exodus) 12:21-28</w:t>
      </w:r>
      <w:r w:rsidRPr="00985EC8">
        <w:rPr>
          <w:rFonts w:asciiTheme="minorHAnsi" w:hAnsiTheme="minorHAnsi" w:cstheme="minorHAnsi"/>
          <w:i/>
        </w:rPr>
        <w:t xml:space="preserve"> Then Moshe summoned all the elders of Israel and said to them, “Go at once and select the animals for your families and slaughter the Passover lamb. Take a bunch of </w:t>
      </w:r>
      <w:proofErr w:type="gramStart"/>
      <w:r w:rsidRPr="00985EC8">
        <w:rPr>
          <w:rFonts w:asciiTheme="minorHAnsi" w:hAnsiTheme="minorHAnsi" w:cstheme="minorHAnsi"/>
          <w:i/>
        </w:rPr>
        <w:t>hyssop</w:t>
      </w:r>
      <w:proofErr w:type="gramEnd"/>
      <w:r w:rsidRPr="00985EC8">
        <w:rPr>
          <w:rFonts w:asciiTheme="minorHAnsi" w:hAnsiTheme="minorHAnsi" w:cstheme="minorHAnsi"/>
          <w:i/>
        </w:rPr>
        <w:t>, dip it into the blood in the basin and put some of the blood on the top and on both sides of the doorframe. Not one of you shall go out the door of his house until morning. When HaShem goes through the land to strike down the Egyptians, he will see the blood on the top and sides of the doorframe and will pass over that doorway, and he will not permit the destroyer to enter your houses and strike you down. “Obey these instructions as a lasting ordinance for you and your descendants. When you enter the land that HaShem will give you as he promised, observe this ceremony. And when your children ask you, ‘What does this ceremony mean to you?’ Then tell them, ‘It is the Passover sacrifice to HaShem, who passed over the houses of the Israelites in Egypt and spared our homes when he struck down the Egyptians.’” Then the people bowed down and worshiped.</w:t>
      </w:r>
      <w:r w:rsidRPr="00985EC8">
        <w:rPr>
          <w:rFonts w:asciiTheme="minorHAnsi" w:hAnsiTheme="minorHAnsi" w:cstheme="minorHAnsi"/>
          <w:i/>
          <w:u w:val="single"/>
        </w:rPr>
        <w:t xml:space="preserve"> Then the Children of Israel went and did {so;} just as HaShem had commanded Moshe and Aaron, so they did.</w:t>
      </w:r>
    </w:p>
    <w:p w14:paraId="7E97BC2E" w14:textId="77777777" w:rsidR="004A11C3" w:rsidRPr="00985EC8" w:rsidRDefault="004A11C3" w:rsidP="004A11C3">
      <w:pPr>
        <w:rPr>
          <w:rFonts w:asciiTheme="minorHAnsi" w:hAnsiTheme="minorHAnsi" w:cstheme="minorHAnsi"/>
        </w:rPr>
      </w:pPr>
    </w:p>
    <w:p w14:paraId="1E1B27ED"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 “And the Children of Israel went and did </w:t>
      </w:r>
      <w:r w:rsidRPr="00985EC8">
        <w:rPr>
          <w:rFonts w:asciiTheme="minorHAnsi" w:hAnsiTheme="minorHAnsi" w:cstheme="minorHAnsi"/>
          <w:b/>
          <w:bCs/>
        </w:rPr>
        <w:t>AS</w:t>
      </w:r>
      <w:r w:rsidRPr="00985EC8">
        <w:rPr>
          <w:rFonts w:asciiTheme="minorHAnsi" w:hAnsiTheme="minorHAnsi" w:cstheme="minorHAnsi"/>
        </w:rPr>
        <w:t xml:space="preserve"> HaShem has commanded Moshe and Aaron, so did they do” (12, 28) – Say our sages: Here they repented from their idols completely. Teshuva, hence, had brought redemption. </w:t>
      </w:r>
    </w:p>
    <w:p w14:paraId="12D76247" w14:textId="77777777" w:rsidR="004A11C3" w:rsidRPr="00985EC8" w:rsidRDefault="004A11C3" w:rsidP="004A11C3">
      <w:pPr>
        <w:rPr>
          <w:rFonts w:asciiTheme="minorHAnsi" w:hAnsiTheme="minorHAnsi" w:cstheme="minorHAnsi"/>
        </w:rPr>
      </w:pPr>
    </w:p>
    <w:p w14:paraId="6BE1F397"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And that is not incidental, says Rabbi Eliezer. Repentance should always precede Redemption. One cannot come without the other. And when do we repent? On Rosh HaShana. Therefore: “In Nisan was their first redemption, but in Tishri will the final redemption be”. </w:t>
      </w:r>
    </w:p>
    <w:p w14:paraId="564AD1BA" w14:textId="77777777" w:rsidR="004A11C3" w:rsidRPr="00985EC8" w:rsidRDefault="004A11C3" w:rsidP="004A11C3">
      <w:pPr>
        <w:rPr>
          <w:rFonts w:asciiTheme="minorHAnsi" w:hAnsiTheme="minorHAnsi" w:cstheme="minorHAnsi"/>
        </w:rPr>
      </w:pPr>
    </w:p>
    <w:p w14:paraId="0F5CBFBD" w14:textId="1891B0DC"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On the other hand, the fact that HaShem split the time shows that He controls the time that He knows when the right time has arrived. Says Rabbi Yehoshua: The redemption will come not by repentance but when the time is ripe”. In Nisan they have been redeemed, and in Nisan they will be redeemed again. There is an exact analogy between the two </w:t>
      </w:r>
      <w:r w:rsidR="003D51A0">
        <w:rPr>
          <w:rFonts w:asciiTheme="minorHAnsi" w:hAnsiTheme="minorHAnsi" w:cstheme="minorHAnsi"/>
        </w:rPr>
        <w:t>‘</w:t>
      </w:r>
      <w:proofErr w:type="gramStart"/>
      <w:r w:rsidRPr="00985EC8">
        <w:rPr>
          <w:rFonts w:asciiTheme="minorHAnsi" w:hAnsiTheme="minorHAnsi" w:cstheme="minorHAnsi"/>
        </w:rPr>
        <w:t>redemptions’</w:t>
      </w:r>
      <w:proofErr w:type="gramEnd"/>
      <w:r w:rsidRPr="00985EC8">
        <w:rPr>
          <w:rFonts w:asciiTheme="minorHAnsi" w:hAnsiTheme="minorHAnsi" w:cstheme="minorHAnsi"/>
        </w:rPr>
        <w:t>. Both are time- dependent.</w:t>
      </w:r>
    </w:p>
    <w:p w14:paraId="7434701A" w14:textId="77777777" w:rsidR="004A11C3" w:rsidRPr="00985EC8" w:rsidRDefault="004A11C3" w:rsidP="004A11C3">
      <w:pPr>
        <w:rPr>
          <w:rFonts w:asciiTheme="minorHAnsi" w:hAnsiTheme="minorHAnsi" w:cstheme="minorHAnsi"/>
        </w:rPr>
      </w:pPr>
    </w:p>
    <w:p w14:paraId="1ABD895D"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What hour will bring our redemption? Well, our redemption from Egypt took place at </w:t>
      </w:r>
      <w:smartTag w:uri="urn:schemas-microsoft-com:office:smarttags" w:element="time">
        <w:smartTagPr>
          <w:attr w:name="Minute" w:val="0"/>
          <w:attr w:name="Hour" w:val="0"/>
        </w:smartTagPr>
        <w:r w:rsidRPr="00985EC8">
          <w:rPr>
            <w:rFonts w:asciiTheme="minorHAnsi" w:hAnsiTheme="minorHAnsi" w:cstheme="minorHAnsi"/>
          </w:rPr>
          <w:t>midnight</w:t>
        </w:r>
      </w:smartTag>
      <w:r w:rsidRPr="00985EC8">
        <w:rPr>
          <w:rFonts w:asciiTheme="minorHAnsi" w:hAnsiTheme="minorHAnsi" w:cstheme="minorHAnsi"/>
        </w:rPr>
        <w:t>:</w:t>
      </w:r>
    </w:p>
    <w:p w14:paraId="744B6842" w14:textId="77777777" w:rsidR="004A11C3" w:rsidRPr="00985EC8" w:rsidRDefault="004A11C3" w:rsidP="004A11C3">
      <w:pPr>
        <w:rPr>
          <w:rFonts w:asciiTheme="minorHAnsi" w:hAnsiTheme="minorHAnsi" w:cstheme="minorHAnsi"/>
        </w:rPr>
      </w:pPr>
    </w:p>
    <w:p w14:paraId="0BEBA404" w14:textId="77777777" w:rsidR="004A11C3" w:rsidRPr="00985EC8" w:rsidRDefault="004A11C3" w:rsidP="004A11C3">
      <w:pPr>
        <w:ind w:left="288" w:right="288"/>
        <w:rPr>
          <w:rFonts w:asciiTheme="minorHAnsi" w:hAnsiTheme="minorHAnsi" w:cstheme="minorHAnsi"/>
          <w:i/>
        </w:rPr>
      </w:pPr>
      <w:r w:rsidRPr="00985EC8">
        <w:rPr>
          <w:rFonts w:asciiTheme="minorHAnsi" w:hAnsiTheme="minorHAnsi" w:cstheme="minorHAnsi"/>
          <w:b/>
          <w:bCs/>
          <w:i/>
        </w:rPr>
        <w:t>Shemot (Exodus) 12:29-33</w:t>
      </w:r>
      <w:r w:rsidRPr="00985EC8">
        <w:rPr>
          <w:rFonts w:asciiTheme="minorHAnsi" w:hAnsiTheme="minorHAnsi" w:cstheme="minorHAnsi"/>
          <w:i/>
        </w:rPr>
        <w:t xml:space="preserve"> At midnight HaShem struck down all the firstborn in Egypt, from the firstborn of Pharaoh, who sat on the throne, to the firstborn of the prisoner, who was in the dungeon, and the firstborn of all the livestock as well. Pharaoh and all his officials and all the Egyptians got up during the night, and there was loud wailing in Egypt, for there was not a house without someone dead. During the night Pharaoh summoned Moshe and Aaron and said, “Up! Leave my people, you and the Israelites! Go, worship HaShem as you have requested. Take your flocks and herds, as you have said, and go. And also bless me.” The Egyptians urged the people to hurry and leave the country. “For otherwise,” they said, “we will all die!”</w:t>
      </w:r>
    </w:p>
    <w:p w14:paraId="69FFE0A0" w14:textId="77777777" w:rsidR="004A11C3" w:rsidRPr="00985EC8" w:rsidRDefault="004A11C3" w:rsidP="004A11C3">
      <w:pPr>
        <w:rPr>
          <w:rFonts w:asciiTheme="minorHAnsi" w:hAnsiTheme="minorHAnsi" w:cstheme="minorHAnsi"/>
          <w:sz w:val="16"/>
          <w:szCs w:val="16"/>
        </w:rPr>
      </w:pPr>
    </w:p>
    <w:p w14:paraId="18595CA7"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Now our Sages have said that the </w:t>
      </w:r>
      <w:r w:rsidRPr="00985EC8">
        <w:rPr>
          <w:rFonts w:asciiTheme="minorHAnsi" w:hAnsiTheme="minorHAnsi" w:cstheme="minorHAnsi"/>
          <w:i/>
          <w:iCs/>
        </w:rPr>
        <w:t>night</w:t>
      </w:r>
      <w:r w:rsidRPr="00985EC8">
        <w:rPr>
          <w:rFonts w:asciiTheme="minorHAnsi" w:hAnsiTheme="minorHAnsi" w:cstheme="minorHAnsi"/>
        </w:rPr>
        <w:t xml:space="preserve"> speaks of an exile. So, </w:t>
      </w:r>
      <w:smartTag w:uri="urn:schemas-microsoft-com:office:smarttags" w:element="time">
        <w:smartTagPr>
          <w:attr w:name="Minute" w:val="0"/>
          <w:attr w:name="Hour" w:val="0"/>
        </w:smartTagPr>
        <w:r w:rsidRPr="00985EC8">
          <w:rPr>
            <w:rFonts w:asciiTheme="minorHAnsi" w:hAnsiTheme="minorHAnsi" w:cstheme="minorHAnsi"/>
            <w:i/>
            <w:iCs/>
          </w:rPr>
          <w:t>midnight</w:t>
        </w:r>
      </w:smartTag>
      <w:r w:rsidRPr="00985EC8">
        <w:rPr>
          <w:rFonts w:asciiTheme="minorHAnsi" w:hAnsiTheme="minorHAnsi" w:cstheme="minorHAnsi"/>
        </w:rPr>
        <w:t xml:space="preserve"> suggests the middle of a long exile.</w:t>
      </w:r>
    </w:p>
    <w:p w14:paraId="3744362E" w14:textId="77777777" w:rsidR="004A11C3" w:rsidRPr="00985EC8" w:rsidRDefault="004A11C3" w:rsidP="004A11C3">
      <w:pPr>
        <w:rPr>
          <w:rFonts w:asciiTheme="minorHAnsi" w:hAnsiTheme="minorHAnsi" w:cstheme="minorHAnsi"/>
          <w:sz w:val="16"/>
          <w:szCs w:val="16"/>
        </w:rPr>
      </w:pPr>
    </w:p>
    <w:p w14:paraId="4EDF4F70" w14:textId="77777777" w:rsidR="004A11C3" w:rsidRPr="00985EC8" w:rsidRDefault="004A11C3" w:rsidP="004A11C3">
      <w:pPr>
        <w:rPr>
          <w:rFonts w:asciiTheme="minorHAnsi" w:hAnsiTheme="minorHAnsi" w:cstheme="minorHAnsi"/>
          <w:b/>
          <w:bCs/>
        </w:rPr>
      </w:pPr>
      <w:r w:rsidRPr="00985EC8">
        <w:rPr>
          <w:rFonts w:asciiTheme="minorHAnsi" w:hAnsiTheme="minorHAnsi" w:cstheme="minorHAnsi"/>
          <w:b/>
          <w:bCs/>
        </w:rPr>
        <w:t>Bamidbar – In the Wilderness</w:t>
      </w:r>
    </w:p>
    <w:p w14:paraId="67F75586" w14:textId="77777777" w:rsidR="004A11C3" w:rsidRPr="00985EC8" w:rsidRDefault="004A11C3" w:rsidP="004A11C3">
      <w:pPr>
        <w:rPr>
          <w:rFonts w:asciiTheme="minorHAnsi" w:hAnsiTheme="minorHAnsi" w:cstheme="minorHAnsi"/>
          <w:sz w:val="16"/>
          <w:szCs w:val="16"/>
        </w:rPr>
      </w:pPr>
    </w:p>
    <w:p w14:paraId="1698EDB8"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The Torah teaches us that in the days when Moshe led us out of Mitzrayim, HaShem did not take us on a direct path to the Promised Land:</w:t>
      </w:r>
    </w:p>
    <w:p w14:paraId="03E45EE0" w14:textId="77777777" w:rsidR="004A11C3" w:rsidRPr="00985EC8" w:rsidRDefault="004A11C3" w:rsidP="004A11C3">
      <w:pPr>
        <w:rPr>
          <w:rFonts w:asciiTheme="minorHAnsi" w:hAnsiTheme="minorHAnsi" w:cstheme="minorHAnsi"/>
          <w:sz w:val="16"/>
          <w:szCs w:val="16"/>
        </w:rPr>
      </w:pPr>
    </w:p>
    <w:p w14:paraId="6B185F3C" w14:textId="77777777" w:rsidR="004A11C3" w:rsidRPr="00985EC8" w:rsidRDefault="004A11C3" w:rsidP="004A11C3">
      <w:pPr>
        <w:ind w:left="288" w:right="288"/>
        <w:rPr>
          <w:rFonts w:asciiTheme="minorHAnsi" w:hAnsiTheme="minorHAnsi" w:cstheme="minorHAnsi"/>
          <w:i/>
        </w:rPr>
      </w:pPr>
      <w:r w:rsidRPr="00985EC8">
        <w:rPr>
          <w:rFonts w:asciiTheme="minorHAnsi" w:hAnsiTheme="minorHAnsi" w:cstheme="minorHAnsi"/>
          <w:b/>
          <w:bCs/>
          <w:i/>
        </w:rPr>
        <w:t>Shemot (Exodus) 13:17</w:t>
      </w:r>
      <w:r w:rsidRPr="00985EC8">
        <w:rPr>
          <w:rFonts w:asciiTheme="minorHAnsi" w:hAnsiTheme="minorHAnsi" w:cstheme="minorHAnsi"/>
          <w:i/>
        </w:rPr>
        <w:t xml:space="preserve"> And it came to pass, when Pharaoh had let the people go, that G-d led them not [through] the way of the land of the Philistines, although that [was] near; for G-d said, Lest peradventure the people repent when they see war, and they return to Egypt:</w:t>
      </w:r>
    </w:p>
    <w:p w14:paraId="210A72EA" w14:textId="77777777" w:rsidR="004A11C3" w:rsidRPr="00985EC8" w:rsidRDefault="004A11C3" w:rsidP="004A11C3">
      <w:pPr>
        <w:rPr>
          <w:rFonts w:asciiTheme="minorHAnsi" w:hAnsiTheme="minorHAnsi" w:cstheme="minorHAnsi"/>
          <w:sz w:val="16"/>
          <w:szCs w:val="16"/>
        </w:rPr>
      </w:pPr>
    </w:p>
    <w:p w14:paraId="28E74710"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Thus, we see that we traveled through the wilderness in order to reach The Promised Land. </w:t>
      </w:r>
    </w:p>
    <w:p w14:paraId="4B9DF24D" w14:textId="77777777" w:rsidR="004A11C3" w:rsidRPr="00985EC8" w:rsidRDefault="004A11C3" w:rsidP="004A11C3">
      <w:pPr>
        <w:rPr>
          <w:rFonts w:asciiTheme="minorHAnsi" w:hAnsiTheme="minorHAnsi" w:cstheme="minorHAnsi"/>
          <w:sz w:val="16"/>
          <w:szCs w:val="16"/>
        </w:rPr>
      </w:pPr>
    </w:p>
    <w:p w14:paraId="05654460"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What makes this interesting is that the Jews who fled Europe during the </w:t>
      </w:r>
      <w:proofErr w:type="spellStart"/>
      <w:r w:rsidRPr="00985EC8">
        <w:rPr>
          <w:rFonts w:asciiTheme="minorHAnsi" w:hAnsiTheme="minorHAnsi" w:cstheme="minorHAnsi"/>
        </w:rPr>
        <w:t>shoah</w:t>
      </w:r>
      <w:proofErr w:type="spellEnd"/>
      <w:r w:rsidRPr="00985EC8">
        <w:rPr>
          <w:rFonts w:asciiTheme="minorHAnsi" w:hAnsiTheme="minorHAnsi" w:cstheme="minorHAnsi"/>
        </w:rPr>
        <w:t>,</w:t>
      </w:r>
      <w:r w:rsidRPr="00985EC8">
        <w:rPr>
          <w:rFonts w:asciiTheme="minorHAnsi" w:hAnsiTheme="minorHAnsi" w:cstheme="minorHAnsi"/>
          <w:vertAlign w:val="superscript"/>
        </w:rPr>
        <w:footnoteReference w:id="21"/>
      </w:r>
      <w:r w:rsidRPr="00985EC8">
        <w:rPr>
          <w:rFonts w:asciiTheme="minorHAnsi" w:hAnsiTheme="minorHAnsi" w:cstheme="minorHAnsi"/>
        </w:rPr>
        <w:t xml:space="preserve"> generally fled to America. Now America, at this time, did not have the great Yeshivot that were common in Eastern Europe. All of the Sages of the Jewish people were, in general, in Europe. America was called, by many Jews, “The Wilderness” because it lacked Torah Sages and Torah institutions. As I see it, HaShem sent His Sages to the American wilderness to plant Torah, on their way to The Promised Land.</w:t>
      </w:r>
    </w:p>
    <w:p w14:paraId="18FCC688" w14:textId="77777777" w:rsidR="004A11C3" w:rsidRPr="00985EC8" w:rsidRDefault="004A11C3" w:rsidP="004A11C3">
      <w:pPr>
        <w:rPr>
          <w:rFonts w:asciiTheme="minorHAnsi" w:hAnsiTheme="minorHAnsi" w:cstheme="minorHAnsi"/>
          <w:sz w:val="16"/>
          <w:szCs w:val="16"/>
        </w:rPr>
      </w:pPr>
    </w:p>
    <w:p w14:paraId="345916F7" w14:textId="2DA92262" w:rsidR="004A11C3" w:rsidRPr="00985EC8" w:rsidRDefault="004A11C3" w:rsidP="004A11C3">
      <w:pPr>
        <w:rPr>
          <w:rFonts w:asciiTheme="minorHAnsi" w:hAnsiTheme="minorHAnsi" w:cstheme="minorHAnsi"/>
        </w:rPr>
      </w:pPr>
      <w:r w:rsidRPr="00985EC8">
        <w:rPr>
          <w:rFonts w:asciiTheme="minorHAnsi" w:hAnsiTheme="minorHAnsi" w:cstheme="minorHAnsi"/>
        </w:rPr>
        <w:t>Now, I would like to look at the timing for the Messianic redemption. It seems fascinating that we have so much information related to the timing, yet very few spell it out. I would like to present the material without trying to say that the redemption will occur on such and such a date in such and such a year. My goal is merely to examine the evidence and let every man draw his own conclusion.</w:t>
      </w:r>
    </w:p>
    <w:p w14:paraId="58D2C71D" w14:textId="77777777" w:rsidR="004A11C3" w:rsidRPr="00985EC8" w:rsidRDefault="004A11C3" w:rsidP="004A11C3">
      <w:pPr>
        <w:rPr>
          <w:rFonts w:asciiTheme="minorHAnsi" w:hAnsiTheme="minorHAnsi" w:cstheme="minorHAnsi"/>
          <w:sz w:val="16"/>
          <w:szCs w:val="16"/>
        </w:rPr>
      </w:pPr>
    </w:p>
    <w:p w14:paraId="292D8505"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The Redemption of Israel will take place at the end of the sixth millennium just as the fall of Adam took place at the end of the sixth day. It is well known that the days of creation have an exact correlation with the millenniums of man’s time in this world:</w:t>
      </w:r>
    </w:p>
    <w:p w14:paraId="5254D05B" w14:textId="77777777" w:rsidR="004A11C3" w:rsidRPr="00985EC8" w:rsidRDefault="004A11C3" w:rsidP="004A11C3">
      <w:pPr>
        <w:rPr>
          <w:rFonts w:asciiTheme="minorHAnsi" w:hAnsiTheme="minorHAnsi" w:cstheme="minorHAnsi"/>
          <w:sz w:val="16"/>
          <w:szCs w:val="16"/>
        </w:rPr>
      </w:pPr>
    </w:p>
    <w:p w14:paraId="1ACA0E19" w14:textId="77777777" w:rsidR="004A11C3" w:rsidRPr="00985EC8" w:rsidRDefault="004A11C3" w:rsidP="004A11C3">
      <w:pPr>
        <w:ind w:left="288" w:right="288"/>
        <w:rPr>
          <w:rFonts w:asciiTheme="minorHAnsi" w:hAnsiTheme="minorHAnsi" w:cstheme="minorHAnsi"/>
          <w:i/>
          <w:iCs/>
        </w:rPr>
      </w:pPr>
      <w:r w:rsidRPr="00985EC8">
        <w:rPr>
          <w:rFonts w:asciiTheme="minorHAnsi" w:hAnsiTheme="minorHAnsi" w:cstheme="minorHAnsi"/>
          <w:b/>
          <w:bCs/>
          <w:i/>
          <w:iCs/>
        </w:rPr>
        <w:t>Tehillim (Psalms) 90:4</w:t>
      </w:r>
      <w:r w:rsidRPr="00985EC8">
        <w:rPr>
          <w:rFonts w:asciiTheme="minorHAnsi" w:hAnsiTheme="minorHAnsi" w:cstheme="minorHAnsi"/>
          <w:i/>
          <w:iCs/>
        </w:rPr>
        <w:t xml:space="preserve"> For a thousand years in thy sight [are but] as yesterday when it is past, and [as] a watch in the night.</w:t>
      </w:r>
    </w:p>
    <w:p w14:paraId="548BA328" w14:textId="77777777" w:rsidR="004A11C3" w:rsidRPr="00985EC8" w:rsidRDefault="004A11C3" w:rsidP="004A11C3">
      <w:pPr>
        <w:rPr>
          <w:rFonts w:asciiTheme="minorHAnsi" w:hAnsiTheme="minorHAnsi" w:cstheme="minorHAnsi"/>
          <w:sz w:val="16"/>
          <w:szCs w:val="16"/>
        </w:rPr>
      </w:pPr>
    </w:p>
    <w:p w14:paraId="0BFF19B7" w14:textId="77777777" w:rsidR="004A11C3" w:rsidRPr="00985EC8" w:rsidRDefault="004A11C3" w:rsidP="004A11C3">
      <w:pPr>
        <w:ind w:left="288" w:right="288"/>
        <w:rPr>
          <w:rFonts w:asciiTheme="minorHAnsi" w:hAnsiTheme="minorHAnsi" w:cstheme="minorHAnsi"/>
          <w:i/>
          <w:iCs/>
        </w:rPr>
      </w:pPr>
      <w:r w:rsidRPr="00985EC8">
        <w:rPr>
          <w:rFonts w:asciiTheme="minorHAnsi" w:hAnsiTheme="minorHAnsi" w:cstheme="minorHAnsi"/>
          <w:b/>
          <w:bCs/>
          <w:i/>
          <w:iCs/>
        </w:rPr>
        <w:t xml:space="preserve">2 </w:t>
      </w:r>
      <w:proofErr w:type="spellStart"/>
      <w:r w:rsidRPr="00985EC8">
        <w:rPr>
          <w:rFonts w:asciiTheme="minorHAnsi" w:hAnsiTheme="minorHAnsi" w:cstheme="minorHAnsi"/>
          <w:b/>
          <w:bCs/>
          <w:i/>
          <w:iCs/>
        </w:rPr>
        <w:t>Tsefet</w:t>
      </w:r>
      <w:proofErr w:type="spellEnd"/>
      <w:r w:rsidRPr="00985EC8">
        <w:rPr>
          <w:rFonts w:asciiTheme="minorHAnsi" w:hAnsiTheme="minorHAnsi" w:cstheme="minorHAnsi"/>
          <w:b/>
          <w:bCs/>
          <w:i/>
          <w:iCs/>
        </w:rPr>
        <w:t xml:space="preserve"> (Peter) 3:8</w:t>
      </w:r>
      <w:r w:rsidRPr="00985EC8">
        <w:rPr>
          <w:rFonts w:asciiTheme="minorHAnsi" w:hAnsiTheme="minorHAnsi" w:cstheme="minorHAnsi"/>
          <w:i/>
          <w:iCs/>
        </w:rPr>
        <w:t xml:space="preserve"> But, beloved, be not ignorant of this one thing, that one day [is] with the Lord as a thousand years, and a thousand years as one day.</w:t>
      </w:r>
    </w:p>
    <w:p w14:paraId="548A2F56" w14:textId="77777777" w:rsidR="004A11C3" w:rsidRPr="00985EC8" w:rsidRDefault="004A11C3" w:rsidP="004A11C3">
      <w:pPr>
        <w:rPr>
          <w:rFonts w:asciiTheme="minorHAnsi" w:hAnsiTheme="minorHAnsi" w:cstheme="minorHAnsi"/>
          <w:sz w:val="16"/>
          <w:szCs w:val="16"/>
        </w:rPr>
      </w:pPr>
    </w:p>
    <w:p w14:paraId="5446D660"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The Vilna Gaon echoed this understanding:</w:t>
      </w:r>
    </w:p>
    <w:p w14:paraId="3C9AFC70" w14:textId="77777777" w:rsidR="004A11C3" w:rsidRPr="00985EC8" w:rsidRDefault="004A11C3" w:rsidP="004A11C3">
      <w:pPr>
        <w:rPr>
          <w:rFonts w:asciiTheme="minorHAnsi" w:hAnsiTheme="minorHAnsi" w:cstheme="minorHAnsi"/>
          <w:sz w:val="16"/>
          <w:szCs w:val="16"/>
        </w:rPr>
      </w:pPr>
    </w:p>
    <w:p w14:paraId="20D32D2E" w14:textId="77777777" w:rsidR="004A11C3" w:rsidRPr="00985EC8" w:rsidRDefault="004A11C3" w:rsidP="004A11C3">
      <w:pPr>
        <w:ind w:left="288" w:right="288"/>
        <w:rPr>
          <w:rFonts w:asciiTheme="minorHAnsi" w:hAnsiTheme="minorHAnsi" w:cstheme="minorHAnsi"/>
          <w:i/>
          <w:iCs/>
        </w:rPr>
      </w:pPr>
      <w:r w:rsidRPr="00985EC8">
        <w:rPr>
          <w:rFonts w:asciiTheme="minorHAnsi" w:hAnsiTheme="minorHAnsi" w:cstheme="minorHAnsi"/>
          <w:i/>
          <w:iCs/>
        </w:rPr>
        <w:t>Know that each day of creation alludes to a thousand years of our existence, and every little detail that occurred on these days will have its corresponding event happen at the proportionate time during its millennium.</w:t>
      </w:r>
      <w:r w:rsidRPr="00985EC8">
        <w:rPr>
          <w:rFonts w:asciiTheme="minorHAnsi" w:hAnsiTheme="minorHAnsi" w:cstheme="minorHAnsi"/>
          <w:i/>
          <w:iCs/>
          <w:vertAlign w:val="superscript"/>
        </w:rPr>
        <w:footnoteReference w:id="22"/>
      </w:r>
    </w:p>
    <w:p w14:paraId="6079050B" w14:textId="77777777" w:rsidR="004A11C3" w:rsidRPr="00985EC8" w:rsidRDefault="004A11C3" w:rsidP="004A11C3">
      <w:pPr>
        <w:rPr>
          <w:sz w:val="16"/>
          <w:szCs w:val="16"/>
        </w:rPr>
      </w:pPr>
    </w:p>
    <w:p w14:paraId="1DC34DD7"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In Judaism, the day of judgment happens every year on Rosh HaShana;</w:t>
      </w:r>
      <w:r w:rsidRPr="00985EC8">
        <w:rPr>
          <w:rFonts w:asciiTheme="minorHAnsi" w:hAnsiTheme="minorHAnsi" w:cstheme="minorHAnsi"/>
          <w:vertAlign w:val="superscript"/>
        </w:rPr>
        <w:footnoteReference w:id="23"/>
      </w:r>
      <w:r w:rsidRPr="00985EC8">
        <w:rPr>
          <w:rFonts w:asciiTheme="minorHAnsi" w:hAnsiTheme="minorHAnsi" w:cstheme="minorHAnsi"/>
        </w:rPr>
        <w:t xml:space="preserve"> therefore, the belief in a last day of judgment for all mankind is disputed. Some rabbis hold that there will be such a day following the resurrection of the dead. Others hold that there is no need for that because of Rosh HaShana. Yet others hold that this accounting and judgment happens when one dies. Other rabbis hold that the last judgment only applies to the gentile nations and not the Jewish people.</w:t>
      </w:r>
    </w:p>
    <w:p w14:paraId="688DF896" w14:textId="77777777" w:rsidR="004A11C3" w:rsidRPr="00985EC8" w:rsidRDefault="004A11C3" w:rsidP="004A11C3">
      <w:pPr>
        <w:rPr>
          <w:rFonts w:asciiTheme="minorHAnsi" w:hAnsiTheme="minorHAnsi" w:cstheme="minorHAnsi"/>
          <w:sz w:val="16"/>
          <w:szCs w:val="16"/>
        </w:rPr>
      </w:pPr>
    </w:p>
    <w:p w14:paraId="29867746" w14:textId="77777777" w:rsidR="004A11C3" w:rsidRPr="00985EC8" w:rsidRDefault="004A11C3" w:rsidP="004A11C3">
      <w:pPr>
        <w:ind w:left="288" w:right="288"/>
        <w:rPr>
          <w:rFonts w:asciiTheme="minorHAnsi" w:hAnsiTheme="minorHAnsi" w:cstheme="minorHAnsi"/>
          <w:i/>
          <w:iCs/>
        </w:rPr>
      </w:pPr>
      <w:r w:rsidRPr="00985EC8">
        <w:rPr>
          <w:rFonts w:asciiTheme="minorHAnsi" w:hAnsiTheme="minorHAnsi" w:cstheme="minorHAnsi"/>
          <w:b/>
          <w:bCs/>
          <w:i/>
          <w:iCs/>
        </w:rPr>
        <w:t>Rosh HaShana 16a</w:t>
      </w:r>
      <w:r w:rsidRPr="00985EC8">
        <w:rPr>
          <w:rFonts w:asciiTheme="minorHAnsi" w:hAnsiTheme="minorHAnsi" w:cstheme="minorHAnsi"/>
          <w:i/>
          <w:iCs/>
        </w:rPr>
        <w:t xml:space="preserve"> MISHNAH. AT FOUR SEASONS [DIVINE] JUDGMENT IS PASSED ON THE WORLD:</w:t>
      </w:r>
      <w:r w:rsidRPr="00985EC8">
        <w:rPr>
          <w:rFonts w:asciiTheme="minorHAnsi" w:hAnsiTheme="minorHAnsi" w:cstheme="minorHAnsi"/>
          <w:i/>
          <w:iCs/>
          <w:vertAlign w:val="superscript"/>
        </w:rPr>
        <w:footnoteReference w:id="24"/>
      </w:r>
      <w:r w:rsidRPr="00985EC8">
        <w:rPr>
          <w:rFonts w:asciiTheme="minorHAnsi" w:hAnsiTheme="minorHAnsi" w:cstheme="minorHAnsi"/>
          <w:i/>
          <w:iCs/>
        </w:rPr>
        <w:t xml:space="preserve"> AT PASSOVER IN RESPECT OF PRODUCE; AT PENTECOST IN RESPECT OF FRUIT; </w:t>
      </w:r>
      <w:r w:rsidRPr="00985EC8">
        <w:rPr>
          <w:rFonts w:asciiTheme="minorHAnsi" w:hAnsiTheme="minorHAnsi" w:cstheme="minorHAnsi"/>
          <w:i/>
          <w:iCs/>
          <w:u w:val="single"/>
        </w:rPr>
        <w:t>AT NEW YEAR ALL CREATURES PASS BEFORE HIM [G-D] LIKE CHILDREN OF MARON</w:t>
      </w:r>
      <w:r w:rsidRPr="00985EC8">
        <w:rPr>
          <w:rFonts w:asciiTheme="minorHAnsi" w:hAnsiTheme="minorHAnsi" w:cstheme="minorHAnsi"/>
          <w:i/>
          <w:iCs/>
        </w:rPr>
        <w:t>,</w:t>
      </w:r>
      <w:r w:rsidRPr="00985EC8">
        <w:rPr>
          <w:rFonts w:asciiTheme="minorHAnsi" w:hAnsiTheme="minorHAnsi" w:cstheme="minorHAnsi"/>
          <w:i/>
          <w:iCs/>
          <w:vertAlign w:val="superscript"/>
        </w:rPr>
        <w:footnoteReference w:id="25"/>
      </w:r>
      <w:r w:rsidRPr="00985EC8">
        <w:rPr>
          <w:rFonts w:asciiTheme="minorHAnsi" w:hAnsiTheme="minorHAnsi" w:cstheme="minorHAnsi"/>
          <w:i/>
          <w:iCs/>
        </w:rPr>
        <w:t xml:space="preserve"> AS IT SAYS, ‘HE THAT FASHIONETH THE HEART OF THEM ALL, THAT CONSIDERETH ALL THEIR DOINGS’;</w:t>
      </w:r>
      <w:r w:rsidRPr="00985EC8">
        <w:rPr>
          <w:rFonts w:asciiTheme="minorHAnsi" w:hAnsiTheme="minorHAnsi" w:cstheme="minorHAnsi"/>
          <w:i/>
          <w:iCs/>
          <w:vertAlign w:val="superscript"/>
        </w:rPr>
        <w:footnoteReference w:id="26"/>
      </w:r>
      <w:r w:rsidRPr="00985EC8">
        <w:rPr>
          <w:rFonts w:asciiTheme="minorHAnsi" w:hAnsiTheme="minorHAnsi" w:cstheme="minorHAnsi"/>
          <w:i/>
          <w:iCs/>
        </w:rPr>
        <w:t xml:space="preserve"> AND ON TABERNACLES JUDGMENT IS PASSED IN RESPECT OF RAIN.</w:t>
      </w:r>
    </w:p>
    <w:p w14:paraId="269A77AC" w14:textId="77777777" w:rsidR="004A11C3" w:rsidRPr="00985EC8" w:rsidRDefault="004A11C3" w:rsidP="004A11C3">
      <w:pPr>
        <w:rPr>
          <w:rFonts w:asciiTheme="minorHAnsi" w:hAnsiTheme="minorHAnsi" w:cstheme="minorHAnsi"/>
          <w:sz w:val="16"/>
          <w:szCs w:val="16"/>
        </w:rPr>
      </w:pPr>
    </w:p>
    <w:p w14:paraId="0EEDC0A7" w14:textId="77777777" w:rsidR="004A11C3" w:rsidRPr="00985EC8" w:rsidRDefault="004A11C3" w:rsidP="004A11C3">
      <w:pPr>
        <w:rPr>
          <w:rFonts w:asciiTheme="minorHAnsi" w:hAnsiTheme="minorHAnsi" w:cstheme="minorHAnsi"/>
        </w:rPr>
      </w:pPr>
      <w:r w:rsidRPr="00985EC8">
        <w:rPr>
          <w:rFonts w:asciiTheme="minorHAnsi" w:hAnsiTheme="minorHAnsi" w:cstheme="minorHAnsi"/>
        </w:rPr>
        <w:t xml:space="preserve">The Musaf prayer on Rosh HaShana contains three special sections: </w:t>
      </w:r>
    </w:p>
    <w:p w14:paraId="52047EDD" w14:textId="77777777" w:rsidR="004A11C3" w:rsidRPr="00985EC8" w:rsidRDefault="004A11C3" w:rsidP="004A11C3">
      <w:pPr>
        <w:numPr>
          <w:ilvl w:val="0"/>
          <w:numId w:val="3"/>
        </w:numPr>
        <w:contextualSpacing/>
        <w:rPr>
          <w:rFonts w:asciiTheme="minorHAnsi" w:hAnsiTheme="minorHAnsi" w:cstheme="minorHAnsi"/>
        </w:rPr>
      </w:pPr>
      <w:proofErr w:type="spellStart"/>
      <w:r w:rsidRPr="00985EC8">
        <w:rPr>
          <w:rFonts w:asciiTheme="minorHAnsi" w:hAnsiTheme="minorHAnsi" w:cstheme="minorHAnsi"/>
          <w:b/>
          <w:bCs/>
        </w:rPr>
        <w:t>Malchuyot</w:t>
      </w:r>
      <w:proofErr w:type="spellEnd"/>
      <w:r w:rsidRPr="00985EC8">
        <w:rPr>
          <w:rFonts w:asciiTheme="minorHAnsi" w:hAnsiTheme="minorHAnsi" w:cstheme="minorHAnsi"/>
        </w:rPr>
        <w:t xml:space="preserve"> (Verses of Kingship): attesting to G-d’s past, present and future and ultimate Kingship; </w:t>
      </w:r>
    </w:p>
    <w:p w14:paraId="1183C6F8" w14:textId="77777777" w:rsidR="004A11C3" w:rsidRPr="00985EC8" w:rsidRDefault="004A11C3" w:rsidP="004A11C3">
      <w:pPr>
        <w:rPr>
          <w:rFonts w:asciiTheme="minorHAnsi" w:hAnsiTheme="minorHAnsi" w:cstheme="minorHAnsi"/>
          <w:sz w:val="16"/>
          <w:szCs w:val="16"/>
        </w:rPr>
      </w:pPr>
    </w:p>
    <w:p w14:paraId="0774D40A" w14:textId="77777777" w:rsidR="004A11C3" w:rsidRPr="00985EC8" w:rsidRDefault="004A11C3" w:rsidP="004A11C3">
      <w:pPr>
        <w:numPr>
          <w:ilvl w:val="0"/>
          <w:numId w:val="3"/>
        </w:numPr>
        <w:contextualSpacing/>
        <w:rPr>
          <w:rFonts w:asciiTheme="minorHAnsi" w:hAnsiTheme="minorHAnsi" w:cstheme="minorHAnsi"/>
        </w:rPr>
      </w:pPr>
      <w:proofErr w:type="spellStart"/>
      <w:r w:rsidRPr="00985EC8">
        <w:rPr>
          <w:rFonts w:asciiTheme="minorHAnsi" w:hAnsiTheme="minorHAnsi" w:cstheme="minorHAnsi"/>
          <w:b/>
          <w:bCs/>
        </w:rPr>
        <w:t>Zichronot</w:t>
      </w:r>
      <w:proofErr w:type="spellEnd"/>
      <w:r w:rsidRPr="00985EC8">
        <w:rPr>
          <w:rFonts w:asciiTheme="minorHAnsi" w:hAnsiTheme="minorHAnsi" w:cstheme="minorHAnsi"/>
        </w:rPr>
        <w:t xml:space="preserve"> (Verses of Remembrance): </w:t>
      </w:r>
      <w:r w:rsidRPr="00985EC8">
        <w:rPr>
          <w:rFonts w:asciiTheme="minorHAnsi" w:hAnsiTheme="minorHAnsi" w:cstheme="minorHAnsi"/>
          <w:b/>
          <w:bCs/>
        </w:rPr>
        <w:t>dealing with G-d’s attribute of remembering all the deeds of mankind, good and bad, and his examination of them all on this Day of Judgment</w:t>
      </w:r>
      <w:r w:rsidRPr="00985EC8">
        <w:rPr>
          <w:rFonts w:asciiTheme="minorHAnsi" w:hAnsiTheme="minorHAnsi" w:cstheme="minorHAnsi"/>
        </w:rPr>
        <w:t xml:space="preserve">; </w:t>
      </w:r>
    </w:p>
    <w:p w14:paraId="27F74319" w14:textId="77777777" w:rsidR="004A11C3" w:rsidRPr="00985EC8" w:rsidRDefault="004A11C3" w:rsidP="004A11C3">
      <w:pPr>
        <w:ind w:left="720"/>
        <w:contextualSpacing/>
        <w:rPr>
          <w:rFonts w:asciiTheme="minorHAnsi" w:hAnsiTheme="minorHAnsi" w:cstheme="minorHAnsi"/>
          <w:sz w:val="16"/>
          <w:szCs w:val="16"/>
        </w:rPr>
      </w:pPr>
    </w:p>
    <w:p w14:paraId="53D5EA27" w14:textId="77777777" w:rsidR="004A11C3" w:rsidRPr="00985EC8" w:rsidRDefault="004A11C3" w:rsidP="004A11C3">
      <w:pPr>
        <w:numPr>
          <w:ilvl w:val="0"/>
          <w:numId w:val="3"/>
        </w:numPr>
        <w:contextualSpacing/>
        <w:rPr>
          <w:rFonts w:asciiTheme="minorHAnsi" w:hAnsiTheme="minorHAnsi" w:cstheme="minorHAnsi"/>
        </w:rPr>
      </w:pPr>
      <w:r w:rsidRPr="00985EC8">
        <w:rPr>
          <w:rFonts w:asciiTheme="minorHAnsi" w:hAnsiTheme="minorHAnsi" w:cstheme="minorHAnsi"/>
          <w:b/>
          <w:bCs/>
        </w:rPr>
        <w:t>Shofarot</w:t>
      </w:r>
      <w:r w:rsidRPr="00985EC8">
        <w:rPr>
          <w:rFonts w:asciiTheme="minorHAnsi" w:hAnsiTheme="minorHAnsi" w:cstheme="minorHAnsi"/>
        </w:rPr>
        <w:t xml:space="preserve"> (Verses of Shofar): discussing G-d’s Revelation through the shofar blasts at Mount Sinai, and His future Revelation through the shofar that heralds the advent of the Messianic King.</w:t>
      </w:r>
    </w:p>
    <w:p w14:paraId="5084AC5D" w14:textId="77777777" w:rsidR="004A11C3" w:rsidRPr="00985EC8" w:rsidRDefault="004A11C3" w:rsidP="004A11C3">
      <w:pPr>
        <w:rPr>
          <w:rFonts w:asciiTheme="minorHAnsi" w:hAnsiTheme="minorHAnsi" w:cstheme="minorHAnsi"/>
          <w:sz w:val="16"/>
          <w:szCs w:val="16"/>
        </w:rPr>
      </w:pPr>
    </w:p>
    <w:p w14:paraId="0CD54F98" w14:textId="77777777" w:rsidR="004A11C3" w:rsidRPr="00985EC8" w:rsidRDefault="004A11C3" w:rsidP="004A11C3">
      <w:pPr>
        <w:rPr>
          <w:rFonts w:asciiTheme="minorHAnsi" w:hAnsiTheme="minorHAnsi" w:cstheme="minorHAnsi"/>
          <w:i/>
          <w:iCs/>
        </w:rPr>
      </w:pPr>
      <w:r w:rsidRPr="00985EC8">
        <w:rPr>
          <w:rFonts w:asciiTheme="minorHAnsi" w:hAnsiTheme="minorHAnsi" w:cstheme="minorHAnsi"/>
        </w:rPr>
        <w:t xml:space="preserve">Let us make our actions, every day, the actions worthy of a favorable judgment. </w:t>
      </w:r>
    </w:p>
    <w:p w14:paraId="6E5B2B98" w14:textId="77777777" w:rsidR="004A11C3" w:rsidRPr="00985EC8" w:rsidRDefault="004A11C3" w:rsidP="004A11C3">
      <w:pPr>
        <w:pBdr>
          <w:bottom w:val="double" w:sz="6" w:space="1" w:color="auto"/>
        </w:pBdr>
        <w:rPr>
          <w:rFonts w:asciiTheme="minorHAnsi" w:hAnsiTheme="minorHAnsi" w:cstheme="minorHAnsi"/>
        </w:rPr>
      </w:pPr>
    </w:p>
    <w:p w14:paraId="3AA45AF5" w14:textId="77777777" w:rsidR="004A11C3" w:rsidRPr="00985EC8" w:rsidRDefault="004A11C3" w:rsidP="004A11C3">
      <w:pPr>
        <w:rPr>
          <w:rFonts w:asciiTheme="minorHAnsi" w:hAnsiTheme="minorHAnsi" w:cstheme="minorHAnsi"/>
        </w:rPr>
      </w:pPr>
    </w:p>
    <w:p w14:paraId="7A6E556B" w14:textId="0138DE19" w:rsidR="00E27D79" w:rsidRPr="00985EC8" w:rsidRDefault="00E27D79" w:rsidP="00B322F3">
      <w:pPr>
        <w:pStyle w:val="Heading1"/>
        <w:rPr>
          <w:rFonts w:eastAsia="Times New Roman"/>
          <w:lang w:val="en-AU"/>
        </w:rPr>
      </w:pPr>
      <w:r w:rsidRPr="00985EC8">
        <w:rPr>
          <w:rFonts w:eastAsia="Times New Roman"/>
          <w:lang w:val="en-AU"/>
        </w:rPr>
        <w:t xml:space="preserve">Ketubim: </w:t>
      </w:r>
      <w:r w:rsidR="00B322F3" w:rsidRPr="00985EC8">
        <w:rPr>
          <w:rFonts w:eastAsia="Times New Roman"/>
          <w:lang w:val="en-AU"/>
        </w:rPr>
        <w:t>Tehillim (</w:t>
      </w:r>
      <w:r w:rsidRPr="00985EC8">
        <w:rPr>
          <w:rFonts w:eastAsia="Times New Roman"/>
          <w:lang w:val="en-AU"/>
        </w:rPr>
        <w:t>Psalm</w:t>
      </w:r>
      <w:r w:rsidR="00B322F3" w:rsidRPr="00985EC8">
        <w:rPr>
          <w:rFonts w:eastAsia="Times New Roman"/>
          <w:lang w:val="en-AU"/>
        </w:rPr>
        <w:t>s)</w:t>
      </w:r>
      <w:r w:rsidRPr="00985EC8">
        <w:rPr>
          <w:rFonts w:eastAsia="Times New Roman"/>
          <w:lang w:val="en-AU"/>
        </w:rPr>
        <w:t xml:space="preserve"> </w:t>
      </w:r>
      <w:r w:rsidRPr="00985EC8">
        <w:rPr>
          <w:rFonts w:eastAsia="Times New Roman" w:hint="cs"/>
          <w:cs/>
          <w:lang w:val="en-AU" w:bidi="he-IL"/>
        </w:rPr>
        <w:t>‎</w:t>
      </w:r>
      <w:r w:rsidRPr="00985EC8">
        <w:rPr>
          <w:rFonts w:eastAsia="Times New Roman"/>
          <w:lang w:val="en-AU"/>
        </w:rPr>
        <w:t>118:1-29</w:t>
      </w:r>
      <w:r w:rsidRPr="00985EC8">
        <w:rPr>
          <w:rFonts w:eastAsia="Times New Roman" w:hint="cs"/>
          <w:cs/>
          <w:lang w:val="en-AU" w:bidi="he-IL"/>
        </w:rPr>
        <w:t>‎</w:t>
      </w:r>
    </w:p>
    <w:p w14:paraId="75CFD159" w14:textId="77777777" w:rsidR="00E27D79" w:rsidRPr="00985EC8" w:rsidRDefault="00E27D79" w:rsidP="00E27D79">
      <w:pPr>
        <w:rPr>
          <w:rFonts w:asciiTheme="minorHAnsi" w:eastAsia="Times New Roman" w:hAnsiTheme="minorHAnsi" w:cstheme="minorHAnsi"/>
          <w:color w:val="000000"/>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9"/>
        <w:gridCol w:w="5125"/>
      </w:tblGrid>
      <w:tr w:rsidR="00E27D79" w:rsidRPr="00985EC8" w14:paraId="61D91F5C" w14:textId="77777777">
        <w:trPr>
          <w:tblHeader/>
        </w:trPr>
        <w:tc>
          <w:tcPr>
            <w:tcW w:w="5089" w:type="dxa"/>
            <w:tcBorders>
              <w:top w:val="single" w:sz="4" w:space="0" w:color="auto"/>
              <w:left w:val="single" w:sz="4" w:space="0" w:color="auto"/>
              <w:bottom w:val="single" w:sz="4" w:space="0" w:color="auto"/>
              <w:right w:val="single" w:sz="4" w:space="0" w:color="auto"/>
            </w:tcBorders>
            <w:hideMark/>
          </w:tcPr>
          <w:p w14:paraId="409F2E41" w14:textId="2F198182" w:rsidR="00E27D79" w:rsidRPr="00985EC8" w:rsidRDefault="00B322F3" w:rsidP="00B322F3">
            <w:pPr>
              <w:jc w:val="center"/>
              <w:rPr>
                <w:rFonts w:asciiTheme="minorHAnsi" w:eastAsia="Times New Roman" w:hAnsiTheme="minorHAnsi" w:cstheme="minorHAnsi"/>
                <w:b/>
                <w:bCs/>
                <w:color w:val="000000"/>
                <w:sz w:val="24"/>
                <w:lang w:val="en-AU"/>
              </w:rPr>
            </w:pPr>
            <w:r w:rsidRPr="00985EC8">
              <w:rPr>
                <w:rFonts w:asciiTheme="minorHAnsi" w:eastAsia="Times New Roman" w:hAnsiTheme="minorHAnsi" w:cstheme="minorHAnsi"/>
                <w:b/>
                <w:bCs/>
                <w:color w:val="000000"/>
                <w:sz w:val="24"/>
                <w:lang w:val="en-AU"/>
              </w:rPr>
              <w:t>JPS</w:t>
            </w:r>
          </w:p>
        </w:tc>
        <w:tc>
          <w:tcPr>
            <w:tcW w:w="5125" w:type="dxa"/>
            <w:tcBorders>
              <w:top w:val="single" w:sz="4" w:space="0" w:color="auto"/>
              <w:left w:val="single" w:sz="4" w:space="0" w:color="auto"/>
              <w:bottom w:val="single" w:sz="4" w:space="0" w:color="auto"/>
              <w:right w:val="single" w:sz="4" w:space="0" w:color="auto"/>
            </w:tcBorders>
            <w:hideMark/>
          </w:tcPr>
          <w:p w14:paraId="35BE553F" w14:textId="508469C9" w:rsidR="00E27D79" w:rsidRPr="00985EC8" w:rsidRDefault="00B322F3" w:rsidP="00B322F3">
            <w:pPr>
              <w:jc w:val="center"/>
              <w:rPr>
                <w:rFonts w:asciiTheme="minorHAnsi" w:eastAsia="Times New Roman" w:hAnsiTheme="minorHAnsi" w:cstheme="minorHAnsi"/>
                <w:b/>
                <w:bCs/>
                <w:color w:val="000000"/>
                <w:sz w:val="24"/>
                <w:lang w:val="en-AU"/>
              </w:rPr>
            </w:pPr>
            <w:r w:rsidRPr="00985EC8">
              <w:rPr>
                <w:rFonts w:asciiTheme="minorHAnsi" w:eastAsia="Times New Roman" w:hAnsiTheme="minorHAnsi" w:cstheme="minorHAnsi"/>
                <w:b/>
                <w:bCs/>
                <w:color w:val="000000"/>
                <w:sz w:val="24"/>
                <w:lang w:val="en-AU"/>
              </w:rPr>
              <w:t>Targum</w:t>
            </w:r>
          </w:p>
        </w:tc>
      </w:tr>
      <w:tr w:rsidR="00E27D79" w:rsidRPr="00985EC8" w14:paraId="0BB2B4C8" w14:textId="77777777">
        <w:tc>
          <w:tcPr>
            <w:tcW w:w="5089" w:type="dxa"/>
            <w:tcBorders>
              <w:top w:val="single" w:sz="4" w:space="0" w:color="auto"/>
              <w:left w:val="single" w:sz="4" w:space="0" w:color="auto"/>
              <w:bottom w:val="single" w:sz="4" w:space="0" w:color="auto"/>
              <w:right w:val="single" w:sz="4" w:space="0" w:color="auto"/>
            </w:tcBorders>
            <w:hideMark/>
          </w:tcPr>
          <w:p w14:paraId="61950594"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color w:val="000000"/>
                <w:lang w:val="en-AU"/>
              </w:rPr>
              <w:t xml:space="preserve">1. </w:t>
            </w:r>
            <w:r w:rsidRPr="00985EC8">
              <w:rPr>
                <w:rFonts w:asciiTheme="minorHAnsi" w:eastAsia="Times New Roman" w:hAnsiTheme="minorHAnsi" w:cstheme="minorHAnsi"/>
                <w:b/>
                <w:bCs/>
                <w:color w:val="000000"/>
              </w:rPr>
              <w:t>Give thanks to the Lord because He is good, for His kindness is eternal.</w:t>
            </w:r>
            <w:r w:rsidRPr="00985EC8">
              <w:rPr>
                <w:rFonts w:asciiTheme="minorHAnsi" w:eastAsia="Times New Roman" w:hAnsiTheme="minorHAnsi" w:cstheme="minorHAnsi"/>
                <w:color w:val="000000"/>
              </w:rPr>
              <w:t xml:space="preserve">  </w:t>
            </w:r>
          </w:p>
        </w:tc>
        <w:tc>
          <w:tcPr>
            <w:tcW w:w="5125" w:type="dxa"/>
            <w:tcBorders>
              <w:top w:val="single" w:sz="4" w:space="0" w:color="auto"/>
              <w:left w:val="single" w:sz="4" w:space="0" w:color="auto"/>
              <w:bottom w:val="single" w:sz="4" w:space="0" w:color="auto"/>
              <w:right w:val="single" w:sz="4" w:space="0" w:color="auto"/>
            </w:tcBorders>
            <w:hideMark/>
          </w:tcPr>
          <w:p w14:paraId="2D03F3F4"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color w:val="000000"/>
                <w:lang w:val="en-AU"/>
              </w:rPr>
              <w:t xml:space="preserve">1. </w:t>
            </w:r>
            <w:r w:rsidRPr="00985EC8">
              <w:rPr>
                <w:rFonts w:asciiTheme="minorHAnsi" w:eastAsia="Times New Roman" w:hAnsiTheme="minorHAnsi" w:cstheme="minorHAnsi"/>
                <w:b/>
                <w:bCs/>
                <w:color w:val="000000"/>
              </w:rPr>
              <w:t>Sing praise in the presence of the LORD, for He is good, for His goodness is forever.</w:t>
            </w:r>
          </w:p>
        </w:tc>
      </w:tr>
      <w:tr w:rsidR="00E27D79" w:rsidRPr="00985EC8" w14:paraId="48D193ED" w14:textId="77777777">
        <w:tc>
          <w:tcPr>
            <w:tcW w:w="5089" w:type="dxa"/>
            <w:tcBorders>
              <w:top w:val="single" w:sz="4" w:space="0" w:color="auto"/>
              <w:left w:val="single" w:sz="4" w:space="0" w:color="auto"/>
              <w:bottom w:val="single" w:sz="4" w:space="0" w:color="auto"/>
              <w:right w:val="single" w:sz="4" w:space="0" w:color="auto"/>
            </w:tcBorders>
            <w:hideMark/>
          </w:tcPr>
          <w:p w14:paraId="61CE07AA"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 </w:t>
            </w:r>
            <w:r w:rsidRPr="00985EC8">
              <w:rPr>
                <w:rFonts w:asciiTheme="minorHAnsi" w:eastAsia="Times New Roman" w:hAnsiTheme="minorHAnsi" w:cstheme="minorHAnsi"/>
                <w:color w:val="000000"/>
              </w:rPr>
              <w:t>Israel shall now say, "For His kindness is eternal."</w:t>
            </w:r>
          </w:p>
        </w:tc>
        <w:tc>
          <w:tcPr>
            <w:tcW w:w="5125" w:type="dxa"/>
            <w:tcBorders>
              <w:top w:val="single" w:sz="4" w:space="0" w:color="auto"/>
              <w:left w:val="single" w:sz="4" w:space="0" w:color="auto"/>
              <w:bottom w:val="single" w:sz="4" w:space="0" w:color="auto"/>
              <w:right w:val="single" w:sz="4" w:space="0" w:color="auto"/>
            </w:tcBorders>
            <w:hideMark/>
          </w:tcPr>
          <w:p w14:paraId="3808E8A3"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 </w:t>
            </w:r>
            <w:r w:rsidRPr="00985EC8">
              <w:rPr>
                <w:rFonts w:asciiTheme="minorHAnsi" w:eastAsia="Times New Roman" w:hAnsiTheme="minorHAnsi" w:cstheme="minorHAnsi"/>
                <w:color w:val="000000"/>
              </w:rPr>
              <w:t>Let Israel now say, "For His goodness is forever."</w:t>
            </w:r>
          </w:p>
        </w:tc>
      </w:tr>
      <w:tr w:rsidR="00E27D79" w:rsidRPr="00985EC8" w14:paraId="60F2540D" w14:textId="77777777">
        <w:tc>
          <w:tcPr>
            <w:tcW w:w="5089" w:type="dxa"/>
            <w:tcBorders>
              <w:top w:val="single" w:sz="4" w:space="0" w:color="auto"/>
              <w:left w:val="single" w:sz="4" w:space="0" w:color="auto"/>
              <w:bottom w:val="single" w:sz="4" w:space="0" w:color="auto"/>
              <w:right w:val="single" w:sz="4" w:space="0" w:color="auto"/>
            </w:tcBorders>
            <w:hideMark/>
          </w:tcPr>
          <w:p w14:paraId="2B24B55A"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3. </w:t>
            </w:r>
            <w:r w:rsidRPr="00985EC8">
              <w:rPr>
                <w:rFonts w:asciiTheme="minorHAnsi" w:eastAsia="Times New Roman" w:hAnsiTheme="minorHAnsi" w:cstheme="minorHAnsi"/>
                <w:color w:val="000000"/>
              </w:rPr>
              <w:t>The house of Aaron shall now say, "For His kindness is eternal."</w:t>
            </w:r>
          </w:p>
        </w:tc>
        <w:tc>
          <w:tcPr>
            <w:tcW w:w="5125" w:type="dxa"/>
            <w:tcBorders>
              <w:top w:val="single" w:sz="4" w:space="0" w:color="auto"/>
              <w:left w:val="single" w:sz="4" w:space="0" w:color="auto"/>
              <w:bottom w:val="single" w:sz="4" w:space="0" w:color="auto"/>
              <w:right w:val="single" w:sz="4" w:space="0" w:color="auto"/>
            </w:tcBorders>
            <w:hideMark/>
          </w:tcPr>
          <w:p w14:paraId="3A4E17C3"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3. </w:t>
            </w:r>
            <w:r w:rsidRPr="00985EC8">
              <w:rPr>
                <w:rFonts w:asciiTheme="minorHAnsi" w:eastAsia="Times New Roman" w:hAnsiTheme="minorHAnsi" w:cstheme="minorHAnsi"/>
                <w:color w:val="000000"/>
              </w:rPr>
              <w:t>Let the house of Aaron now say, "For His goodness is forever."</w:t>
            </w:r>
          </w:p>
        </w:tc>
      </w:tr>
      <w:tr w:rsidR="00E27D79" w:rsidRPr="00985EC8" w14:paraId="47102AA7" w14:textId="77777777">
        <w:tc>
          <w:tcPr>
            <w:tcW w:w="5089" w:type="dxa"/>
            <w:tcBorders>
              <w:top w:val="single" w:sz="4" w:space="0" w:color="auto"/>
              <w:left w:val="single" w:sz="4" w:space="0" w:color="auto"/>
              <w:bottom w:val="single" w:sz="4" w:space="0" w:color="auto"/>
              <w:right w:val="single" w:sz="4" w:space="0" w:color="auto"/>
            </w:tcBorders>
            <w:hideMark/>
          </w:tcPr>
          <w:p w14:paraId="4B8F6A1D"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4. </w:t>
            </w:r>
            <w:r w:rsidRPr="00985EC8">
              <w:rPr>
                <w:rFonts w:asciiTheme="minorHAnsi" w:eastAsia="Times New Roman" w:hAnsiTheme="minorHAnsi" w:cstheme="minorHAnsi"/>
                <w:color w:val="000000"/>
              </w:rPr>
              <w:t>Those who fear the Lord shall now say, "For His kindness is eternal."</w:t>
            </w:r>
          </w:p>
        </w:tc>
        <w:tc>
          <w:tcPr>
            <w:tcW w:w="5125" w:type="dxa"/>
            <w:tcBorders>
              <w:top w:val="single" w:sz="4" w:space="0" w:color="auto"/>
              <w:left w:val="single" w:sz="4" w:space="0" w:color="auto"/>
              <w:bottom w:val="single" w:sz="4" w:space="0" w:color="auto"/>
              <w:right w:val="single" w:sz="4" w:space="0" w:color="auto"/>
            </w:tcBorders>
            <w:hideMark/>
          </w:tcPr>
          <w:p w14:paraId="57E6A9E2"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4. </w:t>
            </w:r>
            <w:r w:rsidRPr="00985EC8">
              <w:rPr>
                <w:rFonts w:asciiTheme="minorHAnsi" w:eastAsia="Times New Roman" w:hAnsiTheme="minorHAnsi" w:cstheme="minorHAnsi"/>
                <w:color w:val="000000"/>
              </w:rPr>
              <w:t>Let those who fear the LORD now say, "For His goodness is forever."</w:t>
            </w:r>
          </w:p>
        </w:tc>
      </w:tr>
      <w:tr w:rsidR="00E27D79" w:rsidRPr="00985EC8" w14:paraId="524A696A" w14:textId="77777777">
        <w:tc>
          <w:tcPr>
            <w:tcW w:w="5089" w:type="dxa"/>
            <w:tcBorders>
              <w:top w:val="single" w:sz="4" w:space="0" w:color="auto"/>
              <w:left w:val="single" w:sz="4" w:space="0" w:color="auto"/>
              <w:bottom w:val="single" w:sz="4" w:space="0" w:color="auto"/>
              <w:right w:val="single" w:sz="4" w:space="0" w:color="auto"/>
            </w:tcBorders>
            <w:hideMark/>
          </w:tcPr>
          <w:p w14:paraId="5241238E"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5. </w:t>
            </w:r>
            <w:r w:rsidRPr="00985EC8">
              <w:rPr>
                <w:rFonts w:asciiTheme="minorHAnsi" w:eastAsia="Times New Roman" w:hAnsiTheme="minorHAnsi" w:cstheme="minorHAnsi"/>
                <w:color w:val="000000"/>
              </w:rPr>
              <w:t>From the straits I called God; God answered me with a vast expanse.</w:t>
            </w:r>
          </w:p>
        </w:tc>
        <w:tc>
          <w:tcPr>
            <w:tcW w:w="5125" w:type="dxa"/>
            <w:tcBorders>
              <w:top w:val="single" w:sz="4" w:space="0" w:color="auto"/>
              <w:left w:val="single" w:sz="4" w:space="0" w:color="auto"/>
              <w:bottom w:val="single" w:sz="4" w:space="0" w:color="auto"/>
              <w:right w:val="single" w:sz="4" w:space="0" w:color="auto"/>
            </w:tcBorders>
            <w:hideMark/>
          </w:tcPr>
          <w:p w14:paraId="27FDE517"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5. </w:t>
            </w:r>
            <w:r w:rsidRPr="00985EC8">
              <w:rPr>
                <w:rFonts w:asciiTheme="minorHAnsi" w:eastAsia="Times New Roman" w:hAnsiTheme="minorHAnsi" w:cstheme="minorHAnsi"/>
                <w:color w:val="000000"/>
              </w:rPr>
              <w:t>Out of distress I called to Yah, Yah accepted my prayer in a broad place.</w:t>
            </w:r>
          </w:p>
        </w:tc>
      </w:tr>
      <w:tr w:rsidR="00E27D79" w:rsidRPr="00985EC8" w14:paraId="44F4080C" w14:textId="77777777">
        <w:tc>
          <w:tcPr>
            <w:tcW w:w="5089" w:type="dxa"/>
            <w:tcBorders>
              <w:top w:val="single" w:sz="4" w:space="0" w:color="auto"/>
              <w:left w:val="single" w:sz="4" w:space="0" w:color="auto"/>
              <w:bottom w:val="single" w:sz="4" w:space="0" w:color="auto"/>
              <w:right w:val="single" w:sz="4" w:space="0" w:color="auto"/>
            </w:tcBorders>
            <w:hideMark/>
          </w:tcPr>
          <w:p w14:paraId="0BBADAFB"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6. </w:t>
            </w:r>
            <w:r w:rsidRPr="00985EC8">
              <w:rPr>
                <w:rFonts w:asciiTheme="minorHAnsi" w:eastAsia="Times New Roman" w:hAnsiTheme="minorHAnsi" w:cstheme="minorHAnsi"/>
                <w:color w:val="000000"/>
              </w:rPr>
              <w:t>The Lord is for me; I shall not fear. What can man do to me?</w:t>
            </w:r>
          </w:p>
        </w:tc>
        <w:tc>
          <w:tcPr>
            <w:tcW w:w="5125" w:type="dxa"/>
            <w:tcBorders>
              <w:top w:val="single" w:sz="4" w:space="0" w:color="auto"/>
              <w:left w:val="single" w:sz="4" w:space="0" w:color="auto"/>
              <w:bottom w:val="single" w:sz="4" w:space="0" w:color="auto"/>
              <w:right w:val="single" w:sz="4" w:space="0" w:color="auto"/>
            </w:tcBorders>
            <w:hideMark/>
          </w:tcPr>
          <w:p w14:paraId="1A6F9000"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6. </w:t>
            </w:r>
            <w:r w:rsidRPr="00985EC8">
              <w:rPr>
                <w:rFonts w:asciiTheme="minorHAnsi" w:eastAsia="Times New Roman" w:hAnsiTheme="minorHAnsi" w:cstheme="minorHAnsi"/>
                <w:color w:val="000000"/>
              </w:rPr>
              <w:t>The word of the LORD is my help, I will not fear, what will a son of man do to me?</w:t>
            </w:r>
          </w:p>
        </w:tc>
      </w:tr>
      <w:tr w:rsidR="00E27D79" w:rsidRPr="00985EC8" w14:paraId="3065B95A" w14:textId="77777777">
        <w:tc>
          <w:tcPr>
            <w:tcW w:w="5089" w:type="dxa"/>
            <w:tcBorders>
              <w:top w:val="single" w:sz="4" w:space="0" w:color="auto"/>
              <w:left w:val="single" w:sz="4" w:space="0" w:color="auto"/>
              <w:bottom w:val="single" w:sz="4" w:space="0" w:color="auto"/>
              <w:right w:val="single" w:sz="4" w:space="0" w:color="auto"/>
            </w:tcBorders>
            <w:hideMark/>
          </w:tcPr>
          <w:p w14:paraId="60E5891A"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7. </w:t>
            </w:r>
            <w:r w:rsidRPr="00985EC8">
              <w:rPr>
                <w:rFonts w:asciiTheme="minorHAnsi" w:eastAsia="Times New Roman" w:hAnsiTheme="minorHAnsi" w:cstheme="minorHAnsi"/>
                <w:color w:val="000000"/>
              </w:rPr>
              <w:t>The Lord is for me with my helpers, and I shall see [revenge] in my enemies.</w:t>
            </w:r>
          </w:p>
        </w:tc>
        <w:tc>
          <w:tcPr>
            <w:tcW w:w="5125" w:type="dxa"/>
            <w:tcBorders>
              <w:top w:val="single" w:sz="4" w:space="0" w:color="auto"/>
              <w:left w:val="single" w:sz="4" w:space="0" w:color="auto"/>
              <w:bottom w:val="single" w:sz="4" w:space="0" w:color="auto"/>
              <w:right w:val="single" w:sz="4" w:space="0" w:color="auto"/>
            </w:tcBorders>
            <w:hideMark/>
          </w:tcPr>
          <w:p w14:paraId="60C994FE"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7. </w:t>
            </w:r>
            <w:r w:rsidRPr="00985EC8">
              <w:rPr>
                <w:rFonts w:asciiTheme="minorHAnsi" w:eastAsia="Times New Roman" w:hAnsiTheme="minorHAnsi" w:cstheme="minorHAnsi"/>
                <w:color w:val="000000"/>
              </w:rPr>
              <w:t>The word of the LORD is helping me, and I will behold vengeance on my foes.</w:t>
            </w:r>
          </w:p>
        </w:tc>
      </w:tr>
      <w:tr w:rsidR="00E27D79" w:rsidRPr="00985EC8" w14:paraId="04CE4896" w14:textId="77777777">
        <w:tc>
          <w:tcPr>
            <w:tcW w:w="5089" w:type="dxa"/>
            <w:tcBorders>
              <w:top w:val="single" w:sz="4" w:space="0" w:color="auto"/>
              <w:left w:val="single" w:sz="4" w:space="0" w:color="auto"/>
              <w:bottom w:val="single" w:sz="4" w:space="0" w:color="auto"/>
              <w:right w:val="single" w:sz="4" w:space="0" w:color="auto"/>
            </w:tcBorders>
            <w:hideMark/>
          </w:tcPr>
          <w:p w14:paraId="49848CCF"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8. </w:t>
            </w:r>
            <w:r w:rsidRPr="00985EC8">
              <w:rPr>
                <w:rFonts w:asciiTheme="minorHAnsi" w:eastAsia="Times New Roman" w:hAnsiTheme="minorHAnsi" w:cstheme="minorHAnsi"/>
                <w:color w:val="000000"/>
              </w:rPr>
              <w:t>It is better to take shelter in the Lord than to trust in man.</w:t>
            </w:r>
          </w:p>
        </w:tc>
        <w:tc>
          <w:tcPr>
            <w:tcW w:w="5125" w:type="dxa"/>
            <w:tcBorders>
              <w:top w:val="single" w:sz="4" w:space="0" w:color="auto"/>
              <w:left w:val="single" w:sz="4" w:space="0" w:color="auto"/>
              <w:bottom w:val="single" w:sz="4" w:space="0" w:color="auto"/>
              <w:right w:val="single" w:sz="4" w:space="0" w:color="auto"/>
            </w:tcBorders>
            <w:hideMark/>
          </w:tcPr>
          <w:p w14:paraId="7D1AB63D"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8. </w:t>
            </w:r>
            <w:r w:rsidRPr="00985EC8">
              <w:rPr>
                <w:rFonts w:asciiTheme="minorHAnsi" w:eastAsia="Times New Roman" w:hAnsiTheme="minorHAnsi" w:cstheme="minorHAnsi"/>
                <w:color w:val="000000"/>
              </w:rPr>
              <w:t>It is better to trust in the word of the LORD than to rely on a son of man.</w:t>
            </w:r>
          </w:p>
        </w:tc>
      </w:tr>
      <w:tr w:rsidR="00E27D79" w:rsidRPr="00985EC8" w14:paraId="0EFF042E" w14:textId="77777777">
        <w:tc>
          <w:tcPr>
            <w:tcW w:w="5089" w:type="dxa"/>
            <w:tcBorders>
              <w:top w:val="single" w:sz="4" w:space="0" w:color="auto"/>
              <w:left w:val="single" w:sz="4" w:space="0" w:color="auto"/>
              <w:bottom w:val="single" w:sz="4" w:space="0" w:color="auto"/>
              <w:right w:val="single" w:sz="4" w:space="0" w:color="auto"/>
            </w:tcBorders>
            <w:hideMark/>
          </w:tcPr>
          <w:p w14:paraId="78C350DF"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9. </w:t>
            </w:r>
            <w:r w:rsidRPr="00985EC8">
              <w:rPr>
                <w:rFonts w:asciiTheme="minorHAnsi" w:eastAsia="Times New Roman" w:hAnsiTheme="minorHAnsi" w:cstheme="minorHAnsi"/>
                <w:color w:val="000000"/>
              </w:rPr>
              <w:t>It is better to take shelter in the Lord than to trust in princes.</w:t>
            </w:r>
          </w:p>
        </w:tc>
        <w:tc>
          <w:tcPr>
            <w:tcW w:w="5125" w:type="dxa"/>
            <w:tcBorders>
              <w:top w:val="single" w:sz="4" w:space="0" w:color="auto"/>
              <w:left w:val="single" w:sz="4" w:space="0" w:color="auto"/>
              <w:bottom w:val="single" w:sz="4" w:space="0" w:color="auto"/>
              <w:right w:val="single" w:sz="4" w:space="0" w:color="auto"/>
            </w:tcBorders>
            <w:hideMark/>
          </w:tcPr>
          <w:p w14:paraId="7802658F"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9. </w:t>
            </w:r>
            <w:r w:rsidRPr="00985EC8">
              <w:rPr>
                <w:rFonts w:asciiTheme="minorHAnsi" w:eastAsia="Times New Roman" w:hAnsiTheme="minorHAnsi" w:cstheme="minorHAnsi"/>
                <w:color w:val="000000"/>
              </w:rPr>
              <w:t>It is better to trust in the word of the LORD than to rely on rulers.</w:t>
            </w:r>
          </w:p>
        </w:tc>
      </w:tr>
      <w:tr w:rsidR="00E27D79" w:rsidRPr="00985EC8" w14:paraId="3D99F042" w14:textId="77777777">
        <w:tc>
          <w:tcPr>
            <w:tcW w:w="5089" w:type="dxa"/>
            <w:tcBorders>
              <w:top w:val="single" w:sz="4" w:space="0" w:color="auto"/>
              <w:left w:val="single" w:sz="4" w:space="0" w:color="auto"/>
              <w:bottom w:val="single" w:sz="4" w:space="0" w:color="auto"/>
              <w:right w:val="single" w:sz="4" w:space="0" w:color="auto"/>
            </w:tcBorders>
            <w:hideMark/>
          </w:tcPr>
          <w:p w14:paraId="68501B78"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10. </w:t>
            </w:r>
            <w:r w:rsidRPr="00985EC8">
              <w:rPr>
                <w:rFonts w:asciiTheme="minorHAnsi" w:eastAsia="Times New Roman" w:hAnsiTheme="minorHAnsi" w:cstheme="minorHAnsi"/>
                <w:color w:val="000000"/>
              </w:rPr>
              <w:t>All nations surrounded me; in the name of the Lord that I shall cut them off.</w:t>
            </w:r>
          </w:p>
        </w:tc>
        <w:tc>
          <w:tcPr>
            <w:tcW w:w="5125" w:type="dxa"/>
            <w:tcBorders>
              <w:top w:val="single" w:sz="4" w:space="0" w:color="auto"/>
              <w:left w:val="single" w:sz="4" w:space="0" w:color="auto"/>
              <w:bottom w:val="single" w:sz="4" w:space="0" w:color="auto"/>
              <w:right w:val="single" w:sz="4" w:space="0" w:color="auto"/>
            </w:tcBorders>
            <w:hideMark/>
          </w:tcPr>
          <w:p w14:paraId="643AC4BA"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10. </w:t>
            </w:r>
            <w:r w:rsidRPr="00985EC8">
              <w:rPr>
                <w:rFonts w:asciiTheme="minorHAnsi" w:eastAsia="Times New Roman" w:hAnsiTheme="minorHAnsi" w:cstheme="minorHAnsi"/>
                <w:color w:val="000000"/>
              </w:rPr>
              <w:t>All the Gentiles have surrounded me; in the name of the word of the LORD I have put my trust, for I will tear them apart.</w:t>
            </w:r>
          </w:p>
        </w:tc>
      </w:tr>
      <w:tr w:rsidR="00E27D79" w:rsidRPr="00985EC8" w14:paraId="6287CE5B" w14:textId="77777777">
        <w:tc>
          <w:tcPr>
            <w:tcW w:w="5089" w:type="dxa"/>
            <w:tcBorders>
              <w:top w:val="single" w:sz="4" w:space="0" w:color="auto"/>
              <w:left w:val="single" w:sz="4" w:space="0" w:color="auto"/>
              <w:bottom w:val="single" w:sz="4" w:space="0" w:color="auto"/>
              <w:right w:val="single" w:sz="4" w:space="0" w:color="auto"/>
            </w:tcBorders>
            <w:hideMark/>
          </w:tcPr>
          <w:p w14:paraId="55A2E1E7"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11. </w:t>
            </w:r>
            <w:r w:rsidRPr="00985EC8">
              <w:rPr>
                <w:rFonts w:asciiTheme="minorHAnsi" w:eastAsia="Times New Roman" w:hAnsiTheme="minorHAnsi" w:cstheme="minorHAnsi"/>
                <w:color w:val="000000"/>
              </w:rPr>
              <w:t xml:space="preserve">They encircled me, yea they surrounded me; in the name of the Lord that I shall cut them off.  </w:t>
            </w:r>
          </w:p>
        </w:tc>
        <w:tc>
          <w:tcPr>
            <w:tcW w:w="5125" w:type="dxa"/>
            <w:tcBorders>
              <w:top w:val="single" w:sz="4" w:space="0" w:color="auto"/>
              <w:left w:val="single" w:sz="4" w:space="0" w:color="auto"/>
              <w:bottom w:val="single" w:sz="4" w:space="0" w:color="auto"/>
              <w:right w:val="single" w:sz="4" w:space="0" w:color="auto"/>
            </w:tcBorders>
            <w:hideMark/>
          </w:tcPr>
          <w:p w14:paraId="64C13129"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11. </w:t>
            </w:r>
            <w:r w:rsidRPr="00985EC8">
              <w:rPr>
                <w:rFonts w:asciiTheme="minorHAnsi" w:eastAsia="Times New Roman" w:hAnsiTheme="minorHAnsi" w:cstheme="minorHAnsi"/>
                <w:color w:val="000000"/>
              </w:rPr>
              <w:t>They have encompassed me, indeed, surrounded me; in the name of the word of the LORD I have put my trust, for I will tear them apart.</w:t>
            </w:r>
          </w:p>
        </w:tc>
      </w:tr>
      <w:tr w:rsidR="00E27D79" w:rsidRPr="00985EC8" w14:paraId="09620D5F" w14:textId="77777777">
        <w:tc>
          <w:tcPr>
            <w:tcW w:w="5089" w:type="dxa"/>
            <w:tcBorders>
              <w:top w:val="single" w:sz="4" w:space="0" w:color="auto"/>
              <w:left w:val="single" w:sz="4" w:space="0" w:color="auto"/>
              <w:bottom w:val="single" w:sz="4" w:space="0" w:color="auto"/>
              <w:right w:val="single" w:sz="4" w:space="0" w:color="auto"/>
            </w:tcBorders>
            <w:hideMark/>
          </w:tcPr>
          <w:p w14:paraId="0F045872"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12. </w:t>
            </w:r>
            <w:r w:rsidRPr="00985EC8">
              <w:rPr>
                <w:rFonts w:asciiTheme="minorHAnsi" w:eastAsia="Times New Roman" w:hAnsiTheme="minorHAnsi" w:cstheme="minorHAnsi"/>
                <w:color w:val="000000"/>
              </w:rPr>
              <w:t>They encircled me like bees; they were extinguished like a thorn fire; in the name of the Lord that I shall cut them off.</w:t>
            </w:r>
          </w:p>
        </w:tc>
        <w:tc>
          <w:tcPr>
            <w:tcW w:w="5125" w:type="dxa"/>
            <w:tcBorders>
              <w:top w:val="single" w:sz="4" w:space="0" w:color="auto"/>
              <w:left w:val="single" w:sz="4" w:space="0" w:color="auto"/>
              <w:bottom w:val="single" w:sz="4" w:space="0" w:color="auto"/>
              <w:right w:val="single" w:sz="4" w:space="0" w:color="auto"/>
            </w:tcBorders>
            <w:hideMark/>
          </w:tcPr>
          <w:p w14:paraId="34C1C9A8"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12. </w:t>
            </w:r>
            <w:r w:rsidRPr="00985EC8">
              <w:rPr>
                <w:rFonts w:asciiTheme="minorHAnsi" w:eastAsia="Times New Roman" w:hAnsiTheme="minorHAnsi" w:cstheme="minorHAnsi"/>
                <w:color w:val="000000"/>
              </w:rPr>
              <w:t>They have encompassed me like hornets; they burned like fire in thorns; in the name of the word of the LORD I have put my trust, for I will tear them apart.</w:t>
            </w:r>
          </w:p>
        </w:tc>
      </w:tr>
      <w:tr w:rsidR="00E27D79" w:rsidRPr="00985EC8" w14:paraId="1D20F303" w14:textId="77777777">
        <w:tc>
          <w:tcPr>
            <w:tcW w:w="5089" w:type="dxa"/>
            <w:tcBorders>
              <w:top w:val="single" w:sz="4" w:space="0" w:color="auto"/>
              <w:left w:val="single" w:sz="4" w:space="0" w:color="auto"/>
              <w:bottom w:val="single" w:sz="4" w:space="0" w:color="auto"/>
              <w:right w:val="single" w:sz="4" w:space="0" w:color="auto"/>
            </w:tcBorders>
            <w:hideMark/>
          </w:tcPr>
          <w:p w14:paraId="11A7B91A"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13. </w:t>
            </w:r>
            <w:r w:rsidRPr="00985EC8">
              <w:rPr>
                <w:rFonts w:asciiTheme="minorHAnsi" w:eastAsia="Times New Roman" w:hAnsiTheme="minorHAnsi" w:cstheme="minorHAnsi"/>
                <w:color w:val="000000"/>
              </w:rPr>
              <w:t>You pushed me to fall, but the Lord helped me.</w:t>
            </w:r>
          </w:p>
        </w:tc>
        <w:tc>
          <w:tcPr>
            <w:tcW w:w="5125" w:type="dxa"/>
            <w:tcBorders>
              <w:top w:val="single" w:sz="4" w:space="0" w:color="auto"/>
              <w:left w:val="single" w:sz="4" w:space="0" w:color="auto"/>
              <w:bottom w:val="single" w:sz="4" w:space="0" w:color="auto"/>
              <w:right w:val="single" w:sz="4" w:space="0" w:color="auto"/>
            </w:tcBorders>
            <w:hideMark/>
          </w:tcPr>
          <w:p w14:paraId="6A74C7C6"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13. </w:t>
            </w:r>
            <w:r w:rsidRPr="00985EC8">
              <w:rPr>
                <w:rFonts w:asciiTheme="minorHAnsi" w:eastAsia="Times New Roman" w:hAnsiTheme="minorHAnsi" w:cstheme="minorHAnsi"/>
                <w:color w:val="000000"/>
              </w:rPr>
              <w:t>But you have knocked me down to make me fall; and the word of the LORD has given me help.</w:t>
            </w:r>
          </w:p>
        </w:tc>
      </w:tr>
      <w:tr w:rsidR="00E27D79" w:rsidRPr="00985EC8" w14:paraId="3C85641D" w14:textId="77777777">
        <w:tc>
          <w:tcPr>
            <w:tcW w:w="5089" w:type="dxa"/>
            <w:tcBorders>
              <w:top w:val="single" w:sz="4" w:space="0" w:color="auto"/>
              <w:left w:val="single" w:sz="4" w:space="0" w:color="auto"/>
              <w:bottom w:val="single" w:sz="4" w:space="0" w:color="auto"/>
              <w:right w:val="single" w:sz="4" w:space="0" w:color="auto"/>
            </w:tcBorders>
            <w:hideMark/>
          </w:tcPr>
          <w:p w14:paraId="14178C24"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14. </w:t>
            </w:r>
            <w:r w:rsidRPr="00985EC8">
              <w:rPr>
                <w:rFonts w:asciiTheme="minorHAnsi" w:eastAsia="Times New Roman" w:hAnsiTheme="minorHAnsi" w:cstheme="minorHAnsi"/>
                <w:color w:val="000000"/>
              </w:rPr>
              <w:t>The might and the cutting power of God was my salvation.</w:t>
            </w:r>
          </w:p>
        </w:tc>
        <w:tc>
          <w:tcPr>
            <w:tcW w:w="5125" w:type="dxa"/>
            <w:tcBorders>
              <w:top w:val="single" w:sz="4" w:space="0" w:color="auto"/>
              <w:left w:val="single" w:sz="4" w:space="0" w:color="auto"/>
              <w:bottom w:val="single" w:sz="4" w:space="0" w:color="auto"/>
              <w:right w:val="single" w:sz="4" w:space="0" w:color="auto"/>
            </w:tcBorders>
            <w:hideMark/>
          </w:tcPr>
          <w:p w14:paraId="6667F095"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14. </w:t>
            </w:r>
            <w:r w:rsidRPr="00985EC8">
              <w:rPr>
                <w:rFonts w:asciiTheme="minorHAnsi" w:eastAsia="Times New Roman" w:hAnsiTheme="minorHAnsi" w:cstheme="minorHAnsi"/>
                <w:color w:val="000000"/>
              </w:rPr>
              <w:t>My strength and my praise are fearful against all the world; the LORD gave command by His word and has become my Redeemer.</w:t>
            </w:r>
          </w:p>
        </w:tc>
      </w:tr>
      <w:tr w:rsidR="00E27D79" w:rsidRPr="00985EC8" w14:paraId="580B8212" w14:textId="77777777">
        <w:tc>
          <w:tcPr>
            <w:tcW w:w="5089" w:type="dxa"/>
            <w:tcBorders>
              <w:top w:val="single" w:sz="4" w:space="0" w:color="auto"/>
              <w:left w:val="single" w:sz="4" w:space="0" w:color="auto"/>
              <w:bottom w:val="single" w:sz="4" w:space="0" w:color="auto"/>
              <w:right w:val="single" w:sz="4" w:space="0" w:color="auto"/>
            </w:tcBorders>
            <w:hideMark/>
          </w:tcPr>
          <w:p w14:paraId="645E7A29"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15. </w:t>
            </w:r>
            <w:r w:rsidRPr="00985EC8">
              <w:rPr>
                <w:rFonts w:asciiTheme="minorHAnsi" w:eastAsia="Times New Roman" w:hAnsiTheme="minorHAnsi" w:cstheme="minorHAnsi"/>
                <w:color w:val="000000"/>
              </w:rPr>
              <w:t>A voice of singing praises and salvation is in the tents of the righteous; the right hand of the Lord deals valiantly.</w:t>
            </w:r>
          </w:p>
        </w:tc>
        <w:tc>
          <w:tcPr>
            <w:tcW w:w="5125" w:type="dxa"/>
            <w:tcBorders>
              <w:top w:val="single" w:sz="4" w:space="0" w:color="auto"/>
              <w:left w:val="single" w:sz="4" w:space="0" w:color="auto"/>
              <w:bottom w:val="single" w:sz="4" w:space="0" w:color="auto"/>
              <w:right w:val="single" w:sz="4" w:space="0" w:color="auto"/>
            </w:tcBorders>
            <w:hideMark/>
          </w:tcPr>
          <w:p w14:paraId="178157A1"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15. </w:t>
            </w:r>
            <w:r w:rsidRPr="00985EC8">
              <w:rPr>
                <w:rFonts w:asciiTheme="minorHAnsi" w:eastAsia="Times New Roman" w:hAnsiTheme="minorHAnsi" w:cstheme="minorHAnsi"/>
                <w:color w:val="000000"/>
              </w:rPr>
              <w:t>The sound of praise and redemption is in the tents of the righteous/generous; the right hand of the LORD has done mightily.</w:t>
            </w:r>
          </w:p>
        </w:tc>
      </w:tr>
      <w:tr w:rsidR="00E27D79" w:rsidRPr="00985EC8" w14:paraId="4FB04221" w14:textId="77777777">
        <w:tc>
          <w:tcPr>
            <w:tcW w:w="5089" w:type="dxa"/>
            <w:tcBorders>
              <w:top w:val="single" w:sz="4" w:space="0" w:color="auto"/>
              <w:left w:val="single" w:sz="4" w:space="0" w:color="auto"/>
              <w:bottom w:val="single" w:sz="4" w:space="0" w:color="auto"/>
              <w:right w:val="single" w:sz="4" w:space="0" w:color="auto"/>
            </w:tcBorders>
            <w:hideMark/>
          </w:tcPr>
          <w:p w14:paraId="4C89CA6C"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16. </w:t>
            </w:r>
            <w:r w:rsidRPr="00985EC8">
              <w:rPr>
                <w:rFonts w:asciiTheme="minorHAnsi" w:eastAsia="Times New Roman" w:hAnsiTheme="minorHAnsi" w:cstheme="minorHAnsi"/>
                <w:color w:val="000000"/>
              </w:rPr>
              <w:t>The right hand of the Lord is exalted; the right hand of the Lord deals valiantly.</w:t>
            </w:r>
          </w:p>
        </w:tc>
        <w:tc>
          <w:tcPr>
            <w:tcW w:w="5125" w:type="dxa"/>
            <w:tcBorders>
              <w:top w:val="single" w:sz="4" w:space="0" w:color="auto"/>
              <w:left w:val="single" w:sz="4" w:space="0" w:color="auto"/>
              <w:bottom w:val="single" w:sz="4" w:space="0" w:color="auto"/>
              <w:right w:val="single" w:sz="4" w:space="0" w:color="auto"/>
            </w:tcBorders>
            <w:hideMark/>
          </w:tcPr>
          <w:p w14:paraId="5D2781ED"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16. </w:t>
            </w:r>
            <w:r w:rsidRPr="00985EC8">
              <w:rPr>
                <w:rFonts w:asciiTheme="minorHAnsi" w:eastAsia="Times New Roman" w:hAnsiTheme="minorHAnsi" w:cstheme="minorHAnsi"/>
                <w:color w:val="000000"/>
              </w:rPr>
              <w:t>The right hand of the LORD is exalted; the right hand of the LORD has done mightily.</w:t>
            </w:r>
          </w:p>
        </w:tc>
      </w:tr>
      <w:tr w:rsidR="00E27D79" w:rsidRPr="00985EC8" w14:paraId="2317F5C1" w14:textId="77777777">
        <w:tc>
          <w:tcPr>
            <w:tcW w:w="5089" w:type="dxa"/>
            <w:tcBorders>
              <w:top w:val="single" w:sz="4" w:space="0" w:color="auto"/>
              <w:left w:val="single" w:sz="4" w:space="0" w:color="auto"/>
              <w:bottom w:val="single" w:sz="4" w:space="0" w:color="auto"/>
              <w:right w:val="single" w:sz="4" w:space="0" w:color="auto"/>
            </w:tcBorders>
            <w:hideMark/>
          </w:tcPr>
          <w:p w14:paraId="37E5CE72"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17. </w:t>
            </w:r>
            <w:r w:rsidRPr="00985EC8">
              <w:rPr>
                <w:rFonts w:asciiTheme="minorHAnsi" w:eastAsia="Times New Roman" w:hAnsiTheme="minorHAnsi" w:cstheme="minorHAnsi"/>
                <w:color w:val="000000"/>
              </w:rPr>
              <w:t xml:space="preserve">I shall not die but I shall live and tell the deeds of God.  </w:t>
            </w:r>
          </w:p>
        </w:tc>
        <w:tc>
          <w:tcPr>
            <w:tcW w:w="5125" w:type="dxa"/>
            <w:tcBorders>
              <w:top w:val="single" w:sz="4" w:space="0" w:color="auto"/>
              <w:left w:val="single" w:sz="4" w:space="0" w:color="auto"/>
              <w:bottom w:val="single" w:sz="4" w:space="0" w:color="auto"/>
              <w:right w:val="single" w:sz="4" w:space="0" w:color="auto"/>
            </w:tcBorders>
            <w:hideMark/>
          </w:tcPr>
          <w:p w14:paraId="062DB8D2"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17. </w:t>
            </w:r>
            <w:r w:rsidRPr="00985EC8">
              <w:rPr>
                <w:rFonts w:asciiTheme="minorHAnsi" w:eastAsia="Times New Roman" w:hAnsiTheme="minorHAnsi" w:cstheme="minorHAnsi"/>
                <w:color w:val="000000"/>
              </w:rPr>
              <w:t>I will not die, for I will live, and I will tell of the deeds of God.</w:t>
            </w:r>
          </w:p>
        </w:tc>
      </w:tr>
      <w:tr w:rsidR="00E27D79" w:rsidRPr="00985EC8" w14:paraId="2A63D883" w14:textId="77777777">
        <w:tc>
          <w:tcPr>
            <w:tcW w:w="5089" w:type="dxa"/>
            <w:tcBorders>
              <w:top w:val="single" w:sz="4" w:space="0" w:color="auto"/>
              <w:left w:val="single" w:sz="4" w:space="0" w:color="auto"/>
              <w:bottom w:val="single" w:sz="4" w:space="0" w:color="auto"/>
              <w:right w:val="single" w:sz="4" w:space="0" w:color="auto"/>
            </w:tcBorders>
            <w:hideMark/>
          </w:tcPr>
          <w:p w14:paraId="693BC00F"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18. </w:t>
            </w:r>
            <w:r w:rsidRPr="00985EC8">
              <w:rPr>
                <w:rFonts w:asciiTheme="minorHAnsi" w:eastAsia="Times New Roman" w:hAnsiTheme="minorHAnsi" w:cstheme="minorHAnsi"/>
                <w:color w:val="000000"/>
              </w:rPr>
              <w:t>God has chastised me, but He has not delivered me to death.</w:t>
            </w:r>
          </w:p>
        </w:tc>
        <w:tc>
          <w:tcPr>
            <w:tcW w:w="5125" w:type="dxa"/>
            <w:tcBorders>
              <w:top w:val="single" w:sz="4" w:space="0" w:color="auto"/>
              <w:left w:val="single" w:sz="4" w:space="0" w:color="auto"/>
              <w:bottom w:val="single" w:sz="4" w:space="0" w:color="auto"/>
              <w:right w:val="single" w:sz="4" w:space="0" w:color="auto"/>
            </w:tcBorders>
            <w:hideMark/>
          </w:tcPr>
          <w:p w14:paraId="3443DC36"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18. </w:t>
            </w:r>
            <w:r w:rsidRPr="00985EC8">
              <w:rPr>
                <w:rFonts w:asciiTheme="minorHAnsi" w:eastAsia="Times New Roman" w:hAnsiTheme="minorHAnsi" w:cstheme="minorHAnsi"/>
                <w:color w:val="000000"/>
              </w:rPr>
              <w:t>Truly has Yah punished me, but He did not hand me over to death.</w:t>
            </w:r>
          </w:p>
        </w:tc>
      </w:tr>
      <w:tr w:rsidR="00E27D79" w:rsidRPr="00985EC8" w14:paraId="58E64980" w14:textId="77777777">
        <w:tc>
          <w:tcPr>
            <w:tcW w:w="5089" w:type="dxa"/>
            <w:tcBorders>
              <w:top w:val="single" w:sz="4" w:space="0" w:color="auto"/>
              <w:left w:val="single" w:sz="4" w:space="0" w:color="auto"/>
              <w:bottom w:val="single" w:sz="4" w:space="0" w:color="auto"/>
              <w:right w:val="single" w:sz="4" w:space="0" w:color="auto"/>
            </w:tcBorders>
            <w:hideMark/>
          </w:tcPr>
          <w:p w14:paraId="5375EBB6"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19. </w:t>
            </w:r>
            <w:r w:rsidRPr="00985EC8">
              <w:rPr>
                <w:rFonts w:asciiTheme="minorHAnsi" w:eastAsia="Times New Roman" w:hAnsiTheme="minorHAnsi" w:cstheme="minorHAnsi"/>
                <w:color w:val="000000"/>
              </w:rPr>
              <w:t>Open for me the gates of righteousness; I shall enter them and thank God.</w:t>
            </w:r>
          </w:p>
        </w:tc>
        <w:tc>
          <w:tcPr>
            <w:tcW w:w="5125" w:type="dxa"/>
            <w:tcBorders>
              <w:top w:val="single" w:sz="4" w:space="0" w:color="auto"/>
              <w:left w:val="single" w:sz="4" w:space="0" w:color="auto"/>
              <w:bottom w:val="single" w:sz="4" w:space="0" w:color="auto"/>
              <w:right w:val="single" w:sz="4" w:space="0" w:color="auto"/>
            </w:tcBorders>
            <w:hideMark/>
          </w:tcPr>
          <w:p w14:paraId="6DE081F3"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19. </w:t>
            </w:r>
            <w:r w:rsidRPr="00985EC8">
              <w:rPr>
                <w:rFonts w:asciiTheme="minorHAnsi" w:eastAsia="Times New Roman" w:hAnsiTheme="minorHAnsi" w:cstheme="minorHAnsi"/>
                <w:color w:val="000000"/>
              </w:rPr>
              <w:t xml:space="preserve">Open to me the entrances of the city of righteousness/generosity; I will enter </w:t>
            </w:r>
            <w:proofErr w:type="gramStart"/>
            <w:r w:rsidRPr="00985EC8">
              <w:rPr>
                <w:rFonts w:asciiTheme="minorHAnsi" w:eastAsia="Times New Roman" w:hAnsiTheme="minorHAnsi" w:cstheme="minorHAnsi"/>
                <w:color w:val="000000"/>
              </w:rPr>
              <w:t>them,</w:t>
            </w:r>
            <w:proofErr w:type="gramEnd"/>
            <w:r w:rsidRPr="00985EC8">
              <w:rPr>
                <w:rFonts w:asciiTheme="minorHAnsi" w:eastAsia="Times New Roman" w:hAnsiTheme="minorHAnsi" w:cstheme="minorHAnsi"/>
                <w:color w:val="000000"/>
              </w:rPr>
              <w:t xml:space="preserve"> I will praise Yah.</w:t>
            </w:r>
          </w:p>
        </w:tc>
      </w:tr>
      <w:tr w:rsidR="00E27D79" w:rsidRPr="00985EC8" w14:paraId="5E7F0242" w14:textId="77777777">
        <w:tc>
          <w:tcPr>
            <w:tcW w:w="5089" w:type="dxa"/>
            <w:tcBorders>
              <w:top w:val="single" w:sz="4" w:space="0" w:color="auto"/>
              <w:left w:val="single" w:sz="4" w:space="0" w:color="auto"/>
              <w:bottom w:val="single" w:sz="4" w:space="0" w:color="auto"/>
              <w:right w:val="single" w:sz="4" w:space="0" w:color="auto"/>
            </w:tcBorders>
            <w:hideMark/>
          </w:tcPr>
          <w:p w14:paraId="159EA804"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20. </w:t>
            </w:r>
            <w:r w:rsidRPr="00985EC8">
              <w:rPr>
                <w:rFonts w:asciiTheme="minorHAnsi" w:eastAsia="Times New Roman" w:hAnsiTheme="minorHAnsi" w:cstheme="minorHAnsi"/>
                <w:color w:val="000000"/>
              </w:rPr>
              <w:t xml:space="preserve">This is the Lord's gate; the righteous will enter therein.  </w:t>
            </w:r>
          </w:p>
        </w:tc>
        <w:tc>
          <w:tcPr>
            <w:tcW w:w="5125" w:type="dxa"/>
            <w:tcBorders>
              <w:top w:val="single" w:sz="4" w:space="0" w:color="auto"/>
              <w:left w:val="single" w:sz="4" w:space="0" w:color="auto"/>
              <w:bottom w:val="single" w:sz="4" w:space="0" w:color="auto"/>
              <w:right w:val="single" w:sz="4" w:space="0" w:color="auto"/>
            </w:tcBorders>
            <w:hideMark/>
          </w:tcPr>
          <w:p w14:paraId="02A0663E"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20. </w:t>
            </w:r>
            <w:r w:rsidRPr="00985EC8">
              <w:rPr>
                <w:rFonts w:asciiTheme="minorHAnsi" w:eastAsia="Times New Roman" w:hAnsiTheme="minorHAnsi" w:cstheme="minorHAnsi"/>
                <w:color w:val="000000"/>
              </w:rPr>
              <w:t>This is the entrance of the sanctuary of the LORD; the righteous/generous will enter by it.</w:t>
            </w:r>
          </w:p>
        </w:tc>
      </w:tr>
      <w:tr w:rsidR="00E27D79" w:rsidRPr="00985EC8" w14:paraId="2ABA358A" w14:textId="77777777">
        <w:tc>
          <w:tcPr>
            <w:tcW w:w="5089" w:type="dxa"/>
            <w:tcBorders>
              <w:top w:val="single" w:sz="4" w:space="0" w:color="auto"/>
              <w:left w:val="single" w:sz="4" w:space="0" w:color="auto"/>
              <w:bottom w:val="single" w:sz="4" w:space="0" w:color="auto"/>
              <w:right w:val="single" w:sz="4" w:space="0" w:color="auto"/>
            </w:tcBorders>
            <w:hideMark/>
          </w:tcPr>
          <w:p w14:paraId="49867E7C"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21. </w:t>
            </w:r>
            <w:r w:rsidRPr="00985EC8">
              <w:rPr>
                <w:rFonts w:asciiTheme="minorHAnsi" w:eastAsia="Times New Roman" w:hAnsiTheme="minorHAnsi" w:cstheme="minorHAnsi"/>
                <w:color w:val="000000"/>
              </w:rPr>
              <w:t>I shall thank You because You answered me, and You were my salvation.</w:t>
            </w:r>
          </w:p>
        </w:tc>
        <w:tc>
          <w:tcPr>
            <w:tcW w:w="5125" w:type="dxa"/>
            <w:tcBorders>
              <w:top w:val="single" w:sz="4" w:space="0" w:color="auto"/>
              <w:left w:val="single" w:sz="4" w:space="0" w:color="auto"/>
              <w:bottom w:val="single" w:sz="4" w:space="0" w:color="auto"/>
              <w:right w:val="single" w:sz="4" w:space="0" w:color="auto"/>
            </w:tcBorders>
            <w:hideMark/>
          </w:tcPr>
          <w:p w14:paraId="47AF4A17"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21. </w:t>
            </w:r>
            <w:r w:rsidRPr="00985EC8">
              <w:rPr>
                <w:rFonts w:asciiTheme="minorHAnsi" w:eastAsia="Times New Roman" w:hAnsiTheme="minorHAnsi" w:cstheme="minorHAnsi"/>
                <w:color w:val="000000"/>
              </w:rPr>
              <w:t>I will give thanks in Your presence, for You have received my prayer, and become for me a Redeemer.</w:t>
            </w:r>
          </w:p>
        </w:tc>
      </w:tr>
      <w:tr w:rsidR="00E27D79" w:rsidRPr="00985EC8" w14:paraId="4E53E673" w14:textId="77777777">
        <w:tc>
          <w:tcPr>
            <w:tcW w:w="5089" w:type="dxa"/>
            <w:tcBorders>
              <w:top w:val="single" w:sz="4" w:space="0" w:color="auto"/>
              <w:left w:val="single" w:sz="4" w:space="0" w:color="auto"/>
              <w:bottom w:val="single" w:sz="4" w:space="0" w:color="auto"/>
              <w:right w:val="single" w:sz="4" w:space="0" w:color="auto"/>
            </w:tcBorders>
            <w:hideMark/>
          </w:tcPr>
          <w:p w14:paraId="44A4B929"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22. </w:t>
            </w:r>
            <w:r w:rsidRPr="00985EC8">
              <w:rPr>
                <w:rFonts w:asciiTheme="minorHAnsi" w:eastAsia="Times New Roman" w:hAnsiTheme="minorHAnsi" w:cstheme="minorHAnsi"/>
                <w:b/>
                <w:bCs/>
                <w:color w:val="000000"/>
              </w:rPr>
              <w:t>The stone that the builders rejected became a cornerstone.</w:t>
            </w:r>
          </w:p>
        </w:tc>
        <w:tc>
          <w:tcPr>
            <w:tcW w:w="5125" w:type="dxa"/>
            <w:tcBorders>
              <w:top w:val="single" w:sz="4" w:space="0" w:color="auto"/>
              <w:left w:val="single" w:sz="4" w:space="0" w:color="auto"/>
              <w:bottom w:val="single" w:sz="4" w:space="0" w:color="auto"/>
              <w:right w:val="single" w:sz="4" w:space="0" w:color="auto"/>
            </w:tcBorders>
            <w:hideMark/>
          </w:tcPr>
          <w:p w14:paraId="7E60456A"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22. </w:t>
            </w:r>
            <w:r w:rsidRPr="00985EC8">
              <w:rPr>
                <w:rFonts w:asciiTheme="minorHAnsi" w:eastAsia="Times New Roman" w:hAnsiTheme="minorHAnsi" w:cstheme="minorHAnsi"/>
                <w:b/>
                <w:bCs/>
                <w:color w:val="000000"/>
              </w:rPr>
              <w:t>The child the builders abandoned was among the sons of Jesse; and he was worthy to be appointed king and ruler.</w:t>
            </w:r>
          </w:p>
        </w:tc>
      </w:tr>
      <w:tr w:rsidR="00E27D79" w:rsidRPr="00985EC8" w14:paraId="70028E0B" w14:textId="77777777">
        <w:tc>
          <w:tcPr>
            <w:tcW w:w="5089" w:type="dxa"/>
            <w:tcBorders>
              <w:top w:val="single" w:sz="4" w:space="0" w:color="auto"/>
              <w:left w:val="single" w:sz="4" w:space="0" w:color="auto"/>
              <w:bottom w:val="single" w:sz="4" w:space="0" w:color="auto"/>
              <w:right w:val="single" w:sz="4" w:space="0" w:color="auto"/>
            </w:tcBorders>
            <w:hideMark/>
          </w:tcPr>
          <w:p w14:paraId="03BC95D5"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23. </w:t>
            </w:r>
            <w:r w:rsidRPr="00985EC8">
              <w:rPr>
                <w:rFonts w:asciiTheme="minorHAnsi" w:eastAsia="Times New Roman" w:hAnsiTheme="minorHAnsi" w:cstheme="minorHAnsi"/>
                <w:color w:val="000000"/>
              </w:rPr>
              <w:t>This was from the Lord; it is wondrous in our eyes.</w:t>
            </w:r>
          </w:p>
        </w:tc>
        <w:tc>
          <w:tcPr>
            <w:tcW w:w="5125" w:type="dxa"/>
            <w:tcBorders>
              <w:top w:val="single" w:sz="4" w:space="0" w:color="auto"/>
              <w:left w:val="single" w:sz="4" w:space="0" w:color="auto"/>
              <w:bottom w:val="single" w:sz="4" w:space="0" w:color="auto"/>
              <w:right w:val="single" w:sz="4" w:space="0" w:color="auto"/>
            </w:tcBorders>
            <w:hideMark/>
          </w:tcPr>
          <w:p w14:paraId="74CCCDDD"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23. </w:t>
            </w:r>
            <w:r w:rsidRPr="00985EC8">
              <w:rPr>
                <w:rFonts w:asciiTheme="minorHAnsi" w:eastAsia="Times New Roman" w:hAnsiTheme="minorHAnsi" w:cstheme="minorHAnsi"/>
                <w:color w:val="000000"/>
              </w:rPr>
              <w:t>"This has come from the presence of the LORD," said the builders; "it is wonderful before us," said the sons of Jesse.</w:t>
            </w:r>
          </w:p>
        </w:tc>
      </w:tr>
      <w:tr w:rsidR="00E27D79" w:rsidRPr="00985EC8" w14:paraId="1354A942" w14:textId="77777777">
        <w:tc>
          <w:tcPr>
            <w:tcW w:w="5089" w:type="dxa"/>
            <w:tcBorders>
              <w:top w:val="single" w:sz="4" w:space="0" w:color="auto"/>
              <w:left w:val="single" w:sz="4" w:space="0" w:color="auto"/>
              <w:bottom w:val="single" w:sz="4" w:space="0" w:color="auto"/>
              <w:right w:val="single" w:sz="4" w:space="0" w:color="auto"/>
            </w:tcBorders>
            <w:hideMark/>
          </w:tcPr>
          <w:p w14:paraId="2D103874"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24. </w:t>
            </w:r>
            <w:r w:rsidRPr="00985EC8">
              <w:rPr>
                <w:rFonts w:asciiTheme="minorHAnsi" w:eastAsia="Times New Roman" w:hAnsiTheme="minorHAnsi" w:cstheme="minorHAnsi"/>
                <w:color w:val="000000"/>
              </w:rPr>
              <w:t>This is the day that the Lord made; we shall exult and rejoice thereon.</w:t>
            </w:r>
          </w:p>
        </w:tc>
        <w:tc>
          <w:tcPr>
            <w:tcW w:w="5125" w:type="dxa"/>
            <w:tcBorders>
              <w:top w:val="single" w:sz="4" w:space="0" w:color="auto"/>
              <w:left w:val="single" w:sz="4" w:space="0" w:color="auto"/>
              <w:bottom w:val="single" w:sz="4" w:space="0" w:color="auto"/>
              <w:right w:val="single" w:sz="4" w:space="0" w:color="auto"/>
            </w:tcBorders>
            <w:hideMark/>
          </w:tcPr>
          <w:p w14:paraId="625288BD"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24. </w:t>
            </w:r>
            <w:r w:rsidRPr="00985EC8">
              <w:rPr>
                <w:rFonts w:asciiTheme="minorHAnsi" w:eastAsia="Times New Roman" w:hAnsiTheme="minorHAnsi" w:cstheme="minorHAnsi"/>
                <w:color w:val="000000"/>
              </w:rPr>
              <w:t>"This day the LORD has made," said the builders; "let us rejoice and be glad in it," said the sons of Jesse.</w:t>
            </w:r>
          </w:p>
        </w:tc>
      </w:tr>
      <w:tr w:rsidR="00E27D79" w:rsidRPr="00985EC8" w14:paraId="41EAEA44" w14:textId="77777777">
        <w:tc>
          <w:tcPr>
            <w:tcW w:w="5089" w:type="dxa"/>
            <w:tcBorders>
              <w:top w:val="single" w:sz="4" w:space="0" w:color="auto"/>
              <w:left w:val="single" w:sz="4" w:space="0" w:color="auto"/>
              <w:bottom w:val="single" w:sz="4" w:space="0" w:color="auto"/>
              <w:right w:val="single" w:sz="4" w:space="0" w:color="auto"/>
            </w:tcBorders>
            <w:hideMark/>
          </w:tcPr>
          <w:p w14:paraId="31EE005A"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25. </w:t>
            </w:r>
            <w:r w:rsidRPr="00985EC8">
              <w:rPr>
                <w:rFonts w:asciiTheme="minorHAnsi" w:eastAsia="Times New Roman" w:hAnsiTheme="minorHAnsi" w:cstheme="minorHAnsi"/>
                <w:color w:val="000000"/>
              </w:rPr>
              <w:t>Please, O Lord, save now! Please, O Lord, make prosperous now!</w:t>
            </w:r>
          </w:p>
        </w:tc>
        <w:tc>
          <w:tcPr>
            <w:tcW w:w="5125" w:type="dxa"/>
            <w:tcBorders>
              <w:top w:val="single" w:sz="4" w:space="0" w:color="auto"/>
              <w:left w:val="single" w:sz="4" w:space="0" w:color="auto"/>
              <w:bottom w:val="single" w:sz="4" w:space="0" w:color="auto"/>
              <w:right w:val="single" w:sz="4" w:space="0" w:color="auto"/>
            </w:tcBorders>
            <w:hideMark/>
          </w:tcPr>
          <w:p w14:paraId="12903917"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25. </w:t>
            </w:r>
            <w:r w:rsidRPr="00985EC8">
              <w:rPr>
                <w:rFonts w:asciiTheme="minorHAnsi" w:eastAsia="Times New Roman" w:hAnsiTheme="minorHAnsi" w:cstheme="minorHAnsi"/>
                <w:color w:val="000000"/>
              </w:rPr>
              <w:t>"If it please You, O LORD, redeem us now," said the builders; "if it please You, O LORD, prosper us now," said Jesse and his wife.</w:t>
            </w:r>
          </w:p>
        </w:tc>
      </w:tr>
      <w:tr w:rsidR="00E27D79" w:rsidRPr="00985EC8" w14:paraId="1BB1739C" w14:textId="77777777">
        <w:tc>
          <w:tcPr>
            <w:tcW w:w="5089" w:type="dxa"/>
            <w:tcBorders>
              <w:top w:val="single" w:sz="4" w:space="0" w:color="auto"/>
              <w:left w:val="single" w:sz="4" w:space="0" w:color="auto"/>
              <w:bottom w:val="single" w:sz="4" w:space="0" w:color="auto"/>
              <w:right w:val="single" w:sz="4" w:space="0" w:color="auto"/>
            </w:tcBorders>
            <w:hideMark/>
          </w:tcPr>
          <w:p w14:paraId="6C2A1468"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26. </w:t>
            </w:r>
            <w:r w:rsidRPr="00985EC8">
              <w:rPr>
                <w:rFonts w:asciiTheme="minorHAnsi" w:eastAsia="Times New Roman" w:hAnsiTheme="minorHAnsi" w:cstheme="minorHAnsi"/>
                <w:color w:val="000000"/>
              </w:rPr>
              <w:t>Blessed be he who has come in the name of the Lord; we have blessed you in the name of the Lord.</w:t>
            </w:r>
          </w:p>
        </w:tc>
        <w:tc>
          <w:tcPr>
            <w:tcW w:w="5125" w:type="dxa"/>
            <w:tcBorders>
              <w:top w:val="single" w:sz="4" w:space="0" w:color="auto"/>
              <w:left w:val="single" w:sz="4" w:space="0" w:color="auto"/>
              <w:bottom w:val="single" w:sz="4" w:space="0" w:color="auto"/>
              <w:right w:val="single" w:sz="4" w:space="0" w:color="auto"/>
            </w:tcBorders>
            <w:hideMark/>
          </w:tcPr>
          <w:p w14:paraId="255DD497"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26. </w:t>
            </w:r>
            <w:r w:rsidRPr="00985EC8">
              <w:rPr>
                <w:rFonts w:asciiTheme="minorHAnsi" w:eastAsia="Times New Roman" w:hAnsiTheme="minorHAnsi" w:cstheme="minorHAnsi"/>
                <w:color w:val="000000"/>
              </w:rPr>
              <w:t>"Blessed is he who comes in the name of the word of the LORD," said the builders; "they will bless you from the sanctuary of the LORD," said David.</w:t>
            </w:r>
          </w:p>
        </w:tc>
      </w:tr>
      <w:tr w:rsidR="00E27D79" w:rsidRPr="00985EC8" w14:paraId="68376711" w14:textId="77777777">
        <w:tc>
          <w:tcPr>
            <w:tcW w:w="5089" w:type="dxa"/>
            <w:tcBorders>
              <w:top w:val="single" w:sz="4" w:space="0" w:color="auto"/>
              <w:left w:val="single" w:sz="4" w:space="0" w:color="auto"/>
              <w:bottom w:val="single" w:sz="4" w:space="0" w:color="auto"/>
              <w:right w:val="single" w:sz="4" w:space="0" w:color="auto"/>
            </w:tcBorders>
            <w:hideMark/>
          </w:tcPr>
          <w:p w14:paraId="01ACD77B"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27. </w:t>
            </w:r>
            <w:r w:rsidRPr="00985EC8">
              <w:rPr>
                <w:rFonts w:asciiTheme="minorHAnsi" w:eastAsia="Times New Roman" w:hAnsiTheme="minorHAnsi" w:cstheme="minorHAnsi"/>
                <w:b/>
                <w:bCs/>
                <w:color w:val="000000"/>
              </w:rPr>
              <w:t>The Lord is God, and He gave us light. Bind the sacrifice with ropes until [it is brought to] the corners of the altar.</w:t>
            </w:r>
          </w:p>
        </w:tc>
        <w:tc>
          <w:tcPr>
            <w:tcW w:w="5125" w:type="dxa"/>
            <w:tcBorders>
              <w:top w:val="single" w:sz="4" w:space="0" w:color="auto"/>
              <w:left w:val="single" w:sz="4" w:space="0" w:color="auto"/>
              <w:bottom w:val="single" w:sz="4" w:space="0" w:color="auto"/>
              <w:right w:val="single" w:sz="4" w:space="0" w:color="auto"/>
            </w:tcBorders>
            <w:hideMark/>
          </w:tcPr>
          <w:p w14:paraId="5ED338D0"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27. </w:t>
            </w:r>
            <w:r w:rsidRPr="00985EC8">
              <w:rPr>
                <w:rFonts w:asciiTheme="minorHAnsi" w:eastAsia="Times New Roman" w:hAnsiTheme="minorHAnsi" w:cstheme="minorHAnsi"/>
                <w:b/>
                <w:bCs/>
                <w:color w:val="000000"/>
              </w:rPr>
              <w:t>"God, the LORD, has given us light," said the tribes of the house of Judah; "bind the child for a festal sacrifice with chains until you sacrifice him, and sprinkle his blood on the horns of the altar," said Samuel the prophet.</w:t>
            </w:r>
          </w:p>
        </w:tc>
      </w:tr>
      <w:tr w:rsidR="00E27D79" w:rsidRPr="00985EC8" w14:paraId="5804ED33" w14:textId="77777777">
        <w:tc>
          <w:tcPr>
            <w:tcW w:w="5089" w:type="dxa"/>
            <w:tcBorders>
              <w:top w:val="single" w:sz="4" w:space="0" w:color="auto"/>
              <w:left w:val="single" w:sz="4" w:space="0" w:color="auto"/>
              <w:bottom w:val="single" w:sz="4" w:space="0" w:color="auto"/>
              <w:right w:val="single" w:sz="4" w:space="0" w:color="auto"/>
            </w:tcBorders>
            <w:hideMark/>
          </w:tcPr>
          <w:p w14:paraId="3079F069"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28. </w:t>
            </w:r>
            <w:r w:rsidRPr="00985EC8">
              <w:rPr>
                <w:rFonts w:asciiTheme="minorHAnsi" w:eastAsia="Times New Roman" w:hAnsiTheme="minorHAnsi" w:cstheme="minorHAnsi"/>
                <w:color w:val="000000"/>
              </w:rPr>
              <w:t>You are my God, and I shall thank You; the God of my father, and I shall exalt You.</w:t>
            </w:r>
          </w:p>
        </w:tc>
        <w:tc>
          <w:tcPr>
            <w:tcW w:w="5125" w:type="dxa"/>
            <w:tcBorders>
              <w:top w:val="single" w:sz="4" w:space="0" w:color="auto"/>
              <w:left w:val="single" w:sz="4" w:space="0" w:color="auto"/>
              <w:bottom w:val="single" w:sz="4" w:space="0" w:color="auto"/>
              <w:right w:val="single" w:sz="4" w:space="0" w:color="auto"/>
            </w:tcBorders>
            <w:hideMark/>
          </w:tcPr>
          <w:p w14:paraId="5108C1F0"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28. </w:t>
            </w:r>
            <w:r w:rsidRPr="00985EC8">
              <w:rPr>
                <w:rFonts w:asciiTheme="minorHAnsi" w:eastAsia="Times New Roman" w:hAnsiTheme="minorHAnsi" w:cstheme="minorHAnsi"/>
                <w:color w:val="000000"/>
              </w:rPr>
              <w:t>"You are my God, and I will give thanks in Your presence; my God, I will praise you," said David.</w:t>
            </w:r>
          </w:p>
        </w:tc>
      </w:tr>
      <w:tr w:rsidR="00E27D79" w:rsidRPr="00985EC8" w14:paraId="47B8E782" w14:textId="77777777">
        <w:tc>
          <w:tcPr>
            <w:tcW w:w="5089" w:type="dxa"/>
            <w:tcBorders>
              <w:top w:val="single" w:sz="4" w:space="0" w:color="auto"/>
              <w:left w:val="single" w:sz="4" w:space="0" w:color="auto"/>
              <w:bottom w:val="single" w:sz="4" w:space="0" w:color="auto"/>
              <w:right w:val="single" w:sz="4" w:space="0" w:color="auto"/>
            </w:tcBorders>
            <w:hideMark/>
          </w:tcPr>
          <w:p w14:paraId="500CB5A3"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29. </w:t>
            </w:r>
            <w:r w:rsidRPr="00985EC8">
              <w:rPr>
                <w:rFonts w:asciiTheme="minorHAnsi" w:eastAsia="Times New Roman" w:hAnsiTheme="minorHAnsi" w:cstheme="minorHAnsi"/>
                <w:color w:val="000000"/>
              </w:rPr>
              <w:t>Give thanks to the Lord because He is good, for His kindness is eternal.</w:t>
            </w:r>
          </w:p>
        </w:tc>
        <w:tc>
          <w:tcPr>
            <w:tcW w:w="5125" w:type="dxa"/>
            <w:tcBorders>
              <w:top w:val="single" w:sz="4" w:space="0" w:color="auto"/>
              <w:left w:val="single" w:sz="4" w:space="0" w:color="auto"/>
              <w:bottom w:val="single" w:sz="4" w:space="0" w:color="auto"/>
              <w:right w:val="single" w:sz="4" w:space="0" w:color="auto"/>
            </w:tcBorders>
            <w:hideMark/>
          </w:tcPr>
          <w:p w14:paraId="12A10E93" w14:textId="77777777" w:rsidR="00E27D79" w:rsidRPr="00985EC8" w:rsidRDefault="00E27D79" w:rsidP="00E27D79">
            <w:pPr>
              <w:rPr>
                <w:rFonts w:asciiTheme="minorHAnsi" w:eastAsia="Times New Roman" w:hAnsiTheme="minorHAnsi" w:cstheme="minorHAnsi"/>
                <w:color w:val="000000"/>
                <w:lang w:val="en-AU"/>
              </w:rPr>
            </w:pPr>
            <w:r w:rsidRPr="00985EC8">
              <w:rPr>
                <w:rFonts w:asciiTheme="minorHAnsi" w:eastAsia="Times New Roman" w:hAnsiTheme="minorHAnsi" w:cstheme="minorHAnsi"/>
                <w:color w:val="000000"/>
                <w:lang w:val="en-AU"/>
              </w:rPr>
              <w:t xml:space="preserve">29. </w:t>
            </w:r>
            <w:r w:rsidRPr="00985EC8">
              <w:rPr>
                <w:rFonts w:asciiTheme="minorHAnsi" w:eastAsia="Times New Roman" w:hAnsiTheme="minorHAnsi" w:cstheme="minorHAnsi"/>
                <w:color w:val="000000"/>
              </w:rPr>
              <w:t>Samuel answered and said, "Sing praise, assembly of Israel, give thanks in the presence of the LORD, for He is good, for His goodness is everlasting."</w:t>
            </w:r>
          </w:p>
        </w:tc>
      </w:tr>
    </w:tbl>
    <w:p w14:paraId="7158285D" w14:textId="77777777" w:rsidR="00B322F3" w:rsidRPr="00985EC8" w:rsidRDefault="00B322F3" w:rsidP="00B322F3">
      <w:pPr>
        <w:pBdr>
          <w:bottom w:val="double" w:sz="4" w:space="1" w:color="auto"/>
        </w:pBdr>
        <w:rPr>
          <w:rFonts w:asciiTheme="minorHAnsi" w:eastAsia="Times New Roman" w:hAnsiTheme="minorHAnsi" w:cstheme="minorHAnsi"/>
          <w:b/>
          <w:bCs/>
          <w:color w:val="000000"/>
          <w:lang w:val="en-AU"/>
        </w:rPr>
      </w:pPr>
    </w:p>
    <w:p w14:paraId="679872AC" w14:textId="77777777" w:rsidR="000D59FA" w:rsidRPr="00985EC8" w:rsidRDefault="000D59FA" w:rsidP="000D59FA">
      <w:pPr>
        <w:rPr>
          <w:lang w:val="en-AU"/>
        </w:rPr>
      </w:pPr>
    </w:p>
    <w:p w14:paraId="6C169583" w14:textId="1F3C4E66" w:rsidR="00E27D79" w:rsidRPr="00985EC8" w:rsidRDefault="00E27D79" w:rsidP="00B322F3">
      <w:pPr>
        <w:pStyle w:val="Heading2"/>
        <w:rPr>
          <w:rFonts w:eastAsia="Times New Roman"/>
          <w:lang w:val="en-AU"/>
        </w:rPr>
      </w:pPr>
      <w:r w:rsidRPr="00985EC8">
        <w:rPr>
          <w:rFonts w:eastAsia="Times New Roman"/>
          <w:lang w:val="en-AU"/>
        </w:rPr>
        <w:t>Rashi’s Commentary o</w:t>
      </w:r>
      <w:r w:rsidR="00EF73DD" w:rsidRPr="00985EC8">
        <w:rPr>
          <w:rFonts w:eastAsia="Times New Roman"/>
          <w:lang w:val="en-AU"/>
        </w:rPr>
        <w:t>n</w:t>
      </w:r>
      <w:r w:rsidRPr="00985EC8">
        <w:rPr>
          <w:rFonts w:eastAsia="Times New Roman"/>
          <w:lang w:val="en-AU"/>
        </w:rPr>
        <w:t xml:space="preserve"> </w:t>
      </w:r>
      <w:r w:rsidR="00B322F3" w:rsidRPr="00985EC8">
        <w:rPr>
          <w:rFonts w:eastAsia="Times New Roman"/>
          <w:lang w:val="en-AU"/>
        </w:rPr>
        <w:t>Tehillim (</w:t>
      </w:r>
      <w:r w:rsidRPr="00985EC8">
        <w:rPr>
          <w:rFonts w:eastAsia="Times New Roman"/>
          <w:lang w:val="en-AU"/>
        </w:rPr>
        <w:t>Psalm</w:t>
      </w:r>
      <w:r w:rsidR="00B322F3" w:rsidRPr="00985EC8">
        <w:rPr>
          <w:rFonts w:eastAsia="Times New Roman"/>
          <w:lang w:val="en-AU"/>
        </w:rPr>
        <w:t>s)</w:t>
      </w:r>
      <w:r w:rsidRPr="00985EC8">
        <w:rPr>
          <w:rFonts w:eastAsia="Times New Roman"/>
          <w:lang w:val="en-AU"/>
        </w:rPr>
        <w:t xml:space="preserve"> 118:1-29</w:t>
      </w:r>
    </w:p>
    <w:p w14:paraId="3972B53B" w14:textId="77777777" w:rsidR="00E27D79" w:rsidRPr="00985EC8" w:rsidRDefault="00E27D79" w:rsidP="00E27D79">
      <w:pPr>
        <w:rPr>
          <w:rFonts w:asciiTheme="minorHAnsi" w:eastAsia="Times New Roman" w:hAnsiTheme="minorHAnsi" w:cstheme="minorHAnsi"/>
          <w:color w:val="000000"/>
          <w:lang w:val="en-AU"/>
        </w:rPr>
      </w:pPr>
    </w:p>
    <w:p w14:paraId="009F6EFB" w14:textId="77777777" w:rsidR="00E27D79" w:rsidRPr="00985EC8" w:rsidRDefault="00E27D79" w:rsidP="00E27D79">
      <w:pPr>
        <w:rPr>
          <w:rFonts w:asciiTheme="minorHAnsi" w:eastAsia="Times New Roman" w:hAnsiTheme="minorHAnsi" w:cstheme="minorHAnsi"/>
          <w:color w:val="000000"/>
        </w:rPr>
      </w:pPr>
      <w:bookmarkStart w:id="4" w:name="_Hlk101889729"/>
      <w:r w:rsidRPr="00985EC8">
        <w:rPr>
          <w:rFonts w:asciiTheme="minorHAnsi" w:eastAsia="Times New Roman" w:hAnsiTheme="minorHAnsi" w:cstheme="minorHAnsi"/>
          <w:b/>
          <w:bCs/>
          <w:color w:val="000000"/>
        </w:rPr>
        <w:t>3 Not only have they committed no injustice</w:t>
      </w:r>
      <w:r w:rsidRPr="00985EC8">
        <w:rPr>
          <w:rFonts w:asciiTheme="minorHAnsi" w:eastAsia="Times New Roman" w:hAnsiTheme="minorHAnsi" w:cstheme="minorHAnsi"/>
          <w:color w:val="000000"/>
        </w:rPr>
        <w:t> They are praiseworthy if all this is in them.</w:t>
      </w:r>
    </w:p>
    <w:p w14:paraId="7F713ECA"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w:t>
      </w:r>
    </w:p>
    <w:p w14:paraId="3682C0A6"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they walked in His ways </w:t>
      </w:r>
      <w:r w:rsidRPr="00985EC8">
        <w:rPr>
          <w:rFonts w:asciiTheme="minorHAnsi" w:eastAsia="Times New Roman" w:hAnsiTheme="minorHAnsi" w:cstheme="minorHAnsi"/>
          <w:color w:val="000000"/>
        </w:rPr>
        <w:t xml:space="preserve">Although they committed no injustice, their reward is incomplete unless they walked in His ways. And </w:t>
      </w:r>
      <w:proofErr w:type="gramStart"/>
      <w:r w:rsidRPr="00985EC8">
        <w:rPr>
          <w:rFonts w:asciiTheme="minorHAnsi" w:eastAsia="Times New Roman" w:hAnsiTheme="minorHAnsi" w:cstheme="minorHAnsi"/>
          <w:color w:val="000000"/>
        </w:rPr>
        <w:t>so</w:t>
      </w:r>
      <w:proofErr w:type="gramEnd"/>
      <w:r w:rsidRPr="00985EC8">
        <w:rPr>
          <w:rFonts w:asciiTheme="minorHAnsi" w:eastAsia="Times New Roman" w:hAnsiTheme="minorHAnsi" w:cstheme="minorHAnsi"/>
          <w:color w:val="000000"/>
        </w:rPr>
        <w:t xml:space="preserve"> he says (above 43:15): “Shun evil and do good.” Even though you shun evil, everything is not complete unless you do good. Midrash Aggadah.</w:t>
      </w:r>
    </w:p>
    <w:p w14:paraId="512569A9"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w:t>
      </w:r>
    </w:p>
    <w:p w14:paraId="23534B91" w14:textId="0BE4DBD6" w:rsidR="00E27D79" w:rsidRPr="00985EC8" w:rsidRDefault="00E27D79" w:rsidP="009A0529">
      <w:r w:rsidRPr="00985EC8">
        <w:rPr>
          <w:b/>
          <w:bCs/>
        </w:rPr>
        <w:t>5 My prayers are that my ways should be established</w:t>
      </w:r>
      <w:r w:rsidRPr="00985EC8">
        <w:t> Heb. </w:t>
      </w:r>
      <w:r w:rsidRPr="00985EC8">
        <w:rPr>
          <w:rFonts w:hint="cs"/>
          <w:rtl/>
          <w:lang w:val="en-AU" w:bidi="he-IL"/>
        </w:rPr>
        <w:t>אחלי</w:t>
      </w:r>
      <w:r w:rsidR="008D31F0" w:rsidRPr="00985EC8">
        <w:rPr>
          <w:rFonts w:hint="cs"/>
          <w:lang w:val="en-AU" w:bidi="he-IL"/>
        </w:rPr>
        <w:t>.</w:t>
      </w:r>
      <w:r w:rsidRPr="00985EC8">
        <w:t xml:space="preserve"> The “aleph” is a radical that is sometimes dropped, like the “aleph” in (Job 13:17): “and my speech (</w:t>
      </w:r>
      <w:r w:rsidRPr="00985EC8">
        <w:rPr>
          <w:rFonts w:hint="cs"/>
          <w:rtl/>
          <w:lang w:val="en-AU" w:bidi="he-IL"/>
        </w:rPr>
        <w:t>ואחותי</w:t>
      </w:r>
      <w:r w:rsidRPr="00985EC8">
        <w:t>) in your ears,” and the “aleph” of (II Kings 4:2): “a jug (</w:t>
      </w:r>
      <w:r w:rsidRPr="00985EC8">
        <w:rPr>
          <w:rFonts w:hint="cs"/>
          <w:rtl/>
          <w:lang w:val="en-AU" w:bidi="he-IL"/>
        </w:rPr>
        <w:t>אסוך</w:t>
      </w:r>
      <w:r w:rsidRPr="00985EC8">
        <w:t>) of oil.”</w:t>
      </w:r>
    </w:p>
    <w:p w14:paraId="4D86C4FA"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w:t>
      </w:r>
    </w:p>
    <w:p w14:paraId="463F99B7" w14:textId="77777777" w:rsidR="00E27D79" w:rsidRPr="00985EC8" w:rsidRDefault="00E27D79" w:rsidP="009A0529">
      <w:r w:rsidRPr="00985EC8">
        <w:rPr>
          <w:b/>
          <w:bCs/>
        </w:rPr>
        <w:t>My prayers</w:t>
      </w:r>
      <w:r w:rsidRPr="00985EC8">
        <w:t> These prayers of mine are that my ways should be established Likewise (II Kings 5:3): “The supplications (</w:t>
      </w:r>
      <w:r w:rsidRPr="00985EC8">
        <w:rPr>
          <w:rFonts w:hint="cs"/>
          <w:rtl/>
          <w:lang w:val="en-AU" w:bidi="he-IL"/>
        </w:rPr>
        <w:t>אחלי</w:t>
      </w:r>
      <w:r w:rsidRPr="00985EC8">
        <w:t xml:space="preserve">) for my master should be that he </w:t>
      </w:r>
      <w:proofErr w:type="gramStart"/>
      <w:r w:rsidRPr="00985EC8">
        <w:t>go</w:t>
      </w:r>
      <w:proofErr w:type="gramEnd"/>
      <w:r w:rsidRPr="00985EC8">
        <w:t xml:space="preserve"> before the prophet who is in Samaria, etc.” The supplications of those who pray should be that he </w:t>
      </w:r>
      <w:proofErr w:type="gramStart"/>
      <w:r w:rsidRPr="00985EC8">
        <w:t>go</w:t>
      </w:r>
      <w:proofErr w:type="gramEnd"/>
      <w:r w:rsidRPr="00985EC8">
        <w:t xml:space="preserve"> before the prophet who is in Samaria, and it is an expression of wishes, </w:t>
      </w:r>
      <w:proofErr w:type="spellStart"/>
      <w:r w:rsidRPr="00985EC8">
        <w:t>souhait</w:t>
      </w:r>
      <w:proofErr w:type="spellEnd"/>
      <w:r w:rsidRPr="00985EC8">
        <w:t xml:space="preserve"> in French, as a person says, “If only I were a prophet and a sage.”</w:t>
      </w:r>
    </w:p>
    <w:p w14:paraId="10F8D4BB"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w:t>
      </w:r>
    </w:p>
    <w:p w14:paraId="3505B5D8"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11 In my heart I hid </w:t>
      </w:r>
      <w:r w:rsidRPr="00985EC8">
        <w:rPr>
          <w:rFonts w:asciiTheme="minorHAnsi" w:eastAsia="Times New Roman" w:hAnsiTheme="minorHAnsi" w:cstheme="minorHAnsi"/>
          <w:color w:val="000000"/>
        </w:rPr>
        <w:t>I did not allow myself to forget it.</w:t>
      </w:r>
    </w:p>
    <w:p w14:paraId="371DE3E1"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w:t>
      </w:r>
    </w:p>
    <w:p w14:paraId="10BC025D" w14:textId="6B1370A5" w:rsidR="00E27D79" w:rsidRPr="00985EC8" w:rsidRDefault="00E27D79" w:rsidP="009A0529">
      <w:r w:rsidRPr="00985EC8">
        <w:rPr>
          <w:b/>
          <w:bCs/>
        </w:rPr>
        <w:t>16 I shall occupy myself</w:t>
      </w:r>
      <w:r w:rsidRPr="00985EC8">
        <w:t> Heb. </w:t>
      </w:r>
      <w:r w:rsidRPr="00985EC8">
        <w:rPr>
          <w:rFonts w:hint="cs"/>
          <w:rtl/>
          <w:lang w:val="en-AU" w:bidi="he-IL"/>
        </w:rPr>
        <w:t>אשתעשע</w:t>
      </w:r>
      <w:r w:rsidR="008D31F0" w:rsidRPr="00985EC8">
        <w:rPr>
          <w:rFonts w:hint="cs"/>
          <w:lang w:val="en-AU" w:bidi="he-IL"/>
        </w:rPr>
        <w:t>,</w:t>
      </w:r>
      <w:r w:rsidRPr="00985EC8">
        <w:t xml:space="preserve"> I shall engage, like (Isa. 17:7): “man shall turn to his Maker”; (Exod. 5:9) “and let them not engage (</w:t>
      </w:r>
      <w:r w:rsidRPr="00985EC8">
        <w:rPr>
          <w:rFonts w:hint="cs"/>
          <w:rtl/>
          <w:lang w:val="en-AU" w:bidi="he-IL"/>
        </w:rPr>
        <w:t>ישעו</w:t>
      </w:r>
      <w:r w:rsidRPr="00985EC8">
        <w:t>) in useless things.”</w:t>
      </w:r>
    </w:p>
    <w:p w14:paraId="17B3522D"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w:t>
      </w:r>
    </w:p>
    <w:p w14:paraId="55643827"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17 Bestow kindness upon Your servant</w:t>
      </w:r>
      <w:r w:rsidRPr="00985EC8">
        <w:rPr>
          <w:rFonts w:asciiTheme="minorHAnsi" w:eastAsia="Times New Roman" w:hAnsiTheme="minorHAnsi" w:cstheme="minorHAnsi"/>
          <w:color w:val="000000"/>
        </w:rPr>
        <w:t> A thing with which I shall be able to live, through the bestowal of your kindness.</w:t>
      </w:r>
    </w:p>
    <w:p w14:paraId="00CB05AA"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w:t>
      </w:r>
    </w:p>
    <w:p w14:paraId="07A507E7"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18 hidden things from Your Torah</w:t>
      </w:r>
      <w:r w:rsidRPr="00985EC8">
        <w:rPr>
          <w:rFonts w:asciiTheme="minorHAnsi" w:eastAsia="Times New Roman" w:hAnsiTheme="minorHAnsi" w:cstheme="minorHAnsi"/>
          <w:color w:val="000000"/>
        </w:rPr>
        <w:t> Hidden things in it, which are not explained therein.</w:t>
      </w:r>
    </w:p>
    <w:p w14:paraId="612CE4C9"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w:t>
      </w:r>
    </w:p>
    <w:p w14:paraId="1251DD62"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(from Your Torah) </w:t>
      </w:r>
      <w:r w:rsidRPr="00985EC8">
        <w:rPr>
          <w:rFonts w:asciiTheme="minorHAnsi" w:eastAsia="Times New Roman" w:hAnsiTheme="minorHAnsi" w:cstheme="minorHAnsi"/>
          <w:color w:val="000000"/>
        </w:rPr>
        <w:t>Wonders from the explanations of your Torah which are not explained therein.</w:t>
      </w:r>
    </w:p>
    <w:p w14:paraId="69A6B90A"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w:t>
      </w:r>
    </w:p>
    <w:p w14:paraId="3C159691"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19 I am a stranger in the land</w:t>
      </w:r>
      <w:r w:rsidRPr="00985EC8">
        <w:rPr>
          <w:rFonts w:asciiTheme="minorHAnsi" w:eastAsia="Times New Roman" w:hAnsiTheme="minorHAnsi" w:cstheme="minorHAnsi"/>
          <w:color w:val="000000"/>
        </w:rPr>
        <w:t> for a short time.</w:t>
      </w:r>
    </w:p>
    <w:p w14:paraId="233DFBAA"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w:t>
      </w:r>
    </w:p>
    <w:p w14:paraId="1BEC6B12"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do not hide Your commandments from me</w:t>
      </w:r>
      <w:r w:rsidRPr="00985EC8">
        <w:rPr>
          <w:rFonts w:asciiTheme="minorHAnsi" w:eastAsia="Times New Roman" w:hAnsiTheme="minorHAnsi" w:cstheme="minorHAnsi"/>
          <w:color w:val="000000"/>
        </w:rPr>
        <w:t> The hidden ones, so that I should be able to fulfill them, for if not now, when?</w:t>
      </w:r>
    </w:p>
    <w:p w14:paraId="57D461DC"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w:t>
      </w:r>
    </w:p>
    <w:p w14:paraId="09BB2A57" w14:textId="541D75AD" w:rsidR="00E27D79" w:rsidRPr="00985EC8" w:rsidRDefault="00E27D79" w:rsidP="009A0529">
      <w:r w:rsidRPr="00985EC8">
        <w:rPr>
          <w:b/>
          <w:bCs/>
        </w:rPr>
        <w:t>20 is crushed</w:t>
      </w:r>
      <w:r w:rsidRPr="00985EC8">
        <w:t> Heb. </w:t>
      </w:r>
      <w:r w:rsidRPr="00985EC8">
        <w:rPr>
          <w:rFonts w:hint="cs"/>
          <w:rtl/>
          <w:lang w:val="en-AU" w:bidi="he-IL"/>
        </w:rPr>
        <w:t>גרסה</w:t>
      </w:r>
      <w:r w:rsidR="008D31F0" w:rsidRPr="00985EC8">
        <w:rPr>
          <w:rFonts w:hint="cs"/>
          <w:lang w:val="en-AU" w:bidi="he-IL"/>
        </w:rPr>
        <w:t>.</w:t>
      </w:r>
      <w:r w:rsidRPr="00985EC8">
        <w:t xml:space="preserve"> My soul breaks because of longing, as (Lev. 2:14): “crushed kernels (</w:t>
      </w:r>
      <w:r w:rsidRPr="00985EC8">
        <w:rPr>
          <w:rFonts w:hint="cs"/>
          <w:rtl/>
          <w:lang w:val="en-AU" w:bidi="he-IL"/>
        </w:rPr>
        <w:t>גרשׂ</w:t>
      </w:r>
      <w:r w:rsidRPr="00985EC8">
        <w:t>) of the fresh ears.” Menachem (p. 183), however, associated “from longing” (</w:t>
      </w:r>
      <w:r w:rsidRPr="00985EC8">
        <w:rPr>
          <w:rFonts w:hint="cs"/>
          <w:rtl/>
          <w:lang w:val="en-AU" w:bidi="he-IL"/>
        </w:rPr>
        <w:t>לתאבה</w:t>
      </w:r>
      <w:r w:rsidRPr="00985EC8">
        <w:t>) with (Amos 6:8) “I destroy (</w:t>
      </w:r>
      <w:r w:rsidRPr="00985EC8">
        <w:rPr>
          <w:rFonts w:hint="cs"/>
          <w:rtl/>
          <w:lang w:val="en-AU" w:bidi="he-IL"/>
        </w:rPr>
        <w:t>מתאב</w:t>
      </w:r>
      <w:r w:rsidRPr="00985EC8">
        <w:t>) the pride of Jacob,” and both are an expression of breaking.</w:t>
      </w:r>
    </w:p>
    <w:p w14:paraId="6C53F0EB"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w:t>
      </w:r>
    </w:p>
    <w:p w14:paraId="6B4E52BE" w14:textId="08BB5437" w:rsidR="00E27D79" w:rsidRPr="00985EC8" w:rsidRDefault="00E27D79" w:rsidP="009A0529">
      <w:r w:rsidRPr="00985EC8">
        <w:rPr>
          <w:b/>
          <w:bCs/>
        </w:rPr>
        <w:t>22 Remove from me</w:t>
      </w:r>
      <w:r w:rsidRPr="00985EC8">
        <w:t> Heb. </w:t>
      </w:r>
      <w:r w:rsidRPr="00985EC8">
        <w:rPr>
          <w:rFonts w:hint="cs"/>
          <w:rtl/>
          <w:lang w:val="en-AU" w:bidi="he-IL"/>
        </w:rPr>
        <w:t>גל</w:t>
      </w:r>
      <w:r w:rsidR="008D31F0" w:rsidRPr="00985EC8">
        <w:rPr>
          <w:rFonts w:hint="cs"/>
          <w:lang w:val="en-AU" w:bidi="he-IL"/>
        </w:rPr>
        <w:t>,</w:t>
      </w:r>
      <w:r w:rsidRPr="00985EC8">
        <w:t xml:space="preserve"> an expression of rolling, like (Gen. 29:10): “and he rolled (</w:t>
      </w:r>
      <w:proofErr w:type="spellStart"/>
      <w:r w:rsidRPr="00985EC8">
        <w:rPr>
          <w:rFonts w:hint="cs"/>
          <w:rtl/>
          <w:lang w:val="en-AU" w:bidi="he-IL"/>
        </w:rPr>
        <w:t>ויגל</w:t>
      </w:r>
      <w:proofErr w:type="spellEnd"/>
      <w:r w:rsidRPr="00985EC8">
        <w:t>) the stone.”</w:t>
      </w:r>
    </w:p>
    <w:p w14:paraId="36C9281A"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w:t>
      </w:r>
    </w:p>
    <w:p w14:paraId="5E1448A2" w14:textId="77777777" w:rsidR="00E27D79" w:rsidRPr="00985EC8" w:rsidRDefault="00E27D79" w:rsidP="00E27D79">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23 talked about me</w:t>
      </w:r>
      <w:r w:rsidRPr="00985EC8">
        <w:rPr>
          <w:rFonts w:asciiTheme="minorHAnsi" w:eastAsia="Times New Roman" w:hAnsiTheme="minorHAnsi" w:cstheme="minorHAnsi"/>
          <w:color w:val="000000"/>
        </w:rPr>
        <w:t> Although the kings of the heathens scorn me because I engage in the Torah.</w:t>
      </w:r>
    </w:p>
    <w:bookmarkEnd w:id="4"/>
    <w:p w14:paraId="09CBDC3A" w14:textId="77777777" w:rsidR="00E27D79" w:rsidRPr="00985EC8" w:rsidRDefault="00E27D79" w:rsidP="009A0529">
      <w:pPr>
        <w:pBdr>
          <w:bottom w:val="double" w:sz="4" w:space="1" w:color="auto"/>
        </w:pBdr>
        <w:rPr>
          <w:rFonts w:asciiTheme="minorHAnsi" w:eastAsia="Times New Roman" w:hAnsiTheme="minorHAnsi" w:cstheme="minorHAnsi"/>
          <w:color w:val="000000"/>
          <w:lang w:val="en-AU"/>
        </w:rPr>
      </w:pPr>
    </w:p>
    <w:p w14:paraId="0F79D3DA" w14:textId="77777777" w:rsidR="000D59FA" w:rsidRDefault="000D59FA" w:rsidP="000D59FA"/>
    <w:p w14:paraId="2AF508D2" w14:textId="0990EEBE" w:rsidR="00B1326C" w:rsidRPr="00985EC8" w:rsidRDefault="00B1326C" w:rsidP="00B1326C">
      <w:pPr>
        <w:pStyle w:val="Heading2"/>
        <w:rPr>
          <w:rFonts w:eastAsia="Times New Roman"/>
        </w:rPr>
      </w:pPr>
      <w:r w:rsidRPr="00985EC8">
        <w:rPr>
          <w:rFonts w:eastAsia="Times New Roman"/>
        </w:rPr>
        <w:t xml:space="preserve">Meditation on Tehillim (Psalms) </w:t>
      </w:r>
      <w:r w:rsidRPr="00985EC8">
        <w:rPr>
          <w:rFonts w:eastAsia="Times New Roman"/>
          <w:cs/>
        </w:rPr>
        <w:t>‎</w:t>
      </w:r>
      <w:r w:rsidRPr="00985EC8">
        <w:rPr>
          <w:rFonts w:eastAsia="Times New Roman"/>
        </w:rPr>
        <w:t>11</w:t>
      </w:r>
      <w:r>
        <w:rPr>
          <w:rFonts w:eastAsia="Times New Roman"/>
        </w:rPr>
        <w:t>8</w:t>
      </w:r>
      <w:r w:rsidRPr="00985EC8">
        <w:rPr>
          <w:rFonts w:eastAsia="Times New Roman"/>
        </w:rPr>
        <w:t>:1–</w:t>
      </w:r>
      <w:r>
        <w:rPr>
          <w:rFonts w:eastAsia="Times New Roman"/>
        </w:rPr>
        <w:t>29</w:t>
      </w:r>
      <w:r w:rsidRPr="00985EC8">
        <w:rPr>
          <w:rFonts w:eastAsia="Times New Roman"/>
          <w:cs/>
        </w:rPr>
        <w:t>‎</w:t>
      </w:r>
    </w:p>
    <w:p w14:paraId="15603B55" w14:textId="77777777" w:rsidR="00B1326C" w:rsidRPr="00985EC8" w:rsidRDefault="00B1326C" w:rsidP="00B1326C">
      <w:pPr>
        <w:jc w:val="center"/>
        <w:rPr>
          <w:rFonts w:asciiTheme="minorHAnsi" w:eastAsia="Times New Roman" w:hAnsiTheme="minorHAnsi" w:cstheme="minorHAnsi"/>
          <w:color w:val="000000"/>
          <w:szCs w:val="22"/>
        </w:rPr>
      </w:pPr>
      <w:r w:rsidRPr="00985EC8">
        <w:rPr>
          <w:rFonts w:asciiTheme="minorHAnsi" w:eastAsia="Times New Roman" w:hAnsiTheme="minorHAnsi" w:cstheme="minorHAnsi"/>
          <w:color w:val="000000"/>
          <w:szCs w:val="22"/>
          <w:lang w:val="en-AU"/>
        </w:rPr>
        <w:t>By Hakham Dr. Hillel ben David</w:t>
      </w:r>
    </w:p>
    <w:p w14:paraId="488A24F4" w14:textId="77777777" w:rsidR="004A11C3" w:rsidRPr="00F3165C" w:rsidRDefault="004A11C3" w:rsidP="004A11C3"/>
    <w:p w14:paraId="76B891E2" w14:textId="418A5459" w:rsidR="004A11C3" w:rsidRPr="00F3165C" w:rsidRDefault="004A11C3" w:rsidP="004A11C3">
      <w:pPr>
        <w:keepNext/>
        <w:widowControl w:val="0"/>
      </w:pPr>
      <w:r w:rsidRPr="00F3165C">
        <w:t>Radak</w:t>
      </w:r>
      <w:r w:rsidRPr="00F3165C">
        <w:rPr>
          <w:iCs/>
          <w:vertAlign w:val="superscript"/>
        </w:rPr>
        <w:footnoteReference w:id="27"/>
      </w:r>
      <w:r w:rsidRPr="00F3165C">
        <w:rPr>
          <w:iCs/>
        </w:rPr>
        <w:t xml:space="preserve"> </w:t>
      </w:r>
      <w:r w:rsidRPr="00F3165C">
        <w:t xml:space="preserve">indicates that this </w:t>
      </w:r>
      <w:r w:rsidR="00B1326C">
        <w:t xml:space="preserve">chapter of </w:t>
      </w:r>
      <w:r w:rsidRPr="00F3165C">
        <w:t>Psalm</w:t>
      </w:r>
      <w:r w:rsidR="00B1326C">
        <w:t>s</w:t>
      </w:r>
      <w:r w:rsidRPr="00F3165C">
        <w:t xml:space="preserve"> was written by David. According to Rashi,</w:t>
      </w:r>
      <w:r w:rsidRPr="00F3165C">
        <w:rPr>
          <w:sz w:val="20"/>
          <w:vertAlign w:val="superscript"/>
        </w:rPr>
        <w:footnoteReference w:id="28"/>
      </w:r>
      <w:r w:rsidRPr="00F3165C">
        <w:t xml:space="preserve"> Our Sages of the Gemara suggest, as a remez, that this Psalm has multiple authors:</w:t>
      </w:r>
    </w:p>
    <w:p w14:paraId="21C184DD" w14:textId="77777777" w:rsidR="004A11C3" w:rsidRPr="00F3165C" w:rsidRDefault="004A11C3" w:rsidP="004A11C3">
      <w:pPr>
        <w:keepNext/>
        <w:widowControl w:val="0"/>
      </w:pPr>
    </w:p>
    <w:p w14:paraId="1812CC35" w14:textId="77777777" w:rsidR="004A11C3" w:rsidRPr="00F3165C" w:rsidRDefault="004A11C3" w:rsidP="004A11C3">
      <w:pPr>
        <w:keepNext/>
        <w:widowControl w:val="0"/>
        <w:ind w:left="288" w:right="288"/>
        <w:rPr>
          <w:i/>
        </w:rPr>
      </w:pPr>
      <w:r w:rsidRPr="00F3165C">
        <w:rPr>
          <w:b/>
          <w:i/>
        </w:rPr>
        <w:t>Pesachim 119a</w:t>
      </w:r>
      <w:r w:rsidRPr="00F3165C">
        <w:rPr>
          <w:i/>
        </w:rPr>
        <w:t xml:space="preserve"> R. Samuel b. </w:t>
      </w:r>
      <w:proofErr w:type="spellStart"/>
      <w:r w:rsidRPr="00F3165C">
        <w:rPr>
          <w:i/>
        </w:rPr>
        <w:t>Nahmani</w:t>
      </w:r>
      <w:proofErr w:type="spellEnd"/>
      <w:r w:rsidRPr="00F3165C">
        <w:rPr>
          <w:i/>
        </w:rPr>
        <w:t xml:space="preserve"> said in R. Jonathan’s name: I will give thanks unto Thee, for Thou hast answered me was said by David; The stone which the builders rejected is become the chief corner-stone; by Yishai [Jesse]; This is the Lord’s doing, by his brothers; This is the day which the Lord hath made by Samuel. We beseech ‘Thee, O Lord, save now! was said by his brothers: We beseech Thee, O Lord, make us now to prosper! by David; Blessed be he that cometh in the name of the Lord, by Jesse; We bless you out of the house of the Lord, by Samuel; The Lord is G-d, and hath given us light, by all of them; Order the festival procession with boughs, by Samuel; Thou art my G-d, and I will give thanks unto Thee, by David; Thou art my G-d, I will exalt Thee, by all of them.</w:t>
      </w:r>
    </w:p>
    <w:p w14:paraId="2430D064" w14:textId="77777777" w:rsidR="004A11C3" w:rsidRPr="00F3165C" w:rsidRDefault="004A11C3" w:rsidP="004A11C3">
      <w:pPr>
        <w:keepNext/>
        <w:widowControl w:val="0"/>
      </w:pPr>
    </w:p>
    <w:p w14:paraId="7FB75C93" w14:textId="77777777" w:rsidR="004A11C3" w:rsidRPr="00F3165C" w:rsidRDefault="004A11C3" w:rsidP="004A11C3">
      <w:pPr>
        <w:rPr>
          <w:lang w:val="en-AU"/>
        </w:rPr>
      </w:pPr>
      <w:r w:rsidRPr="00F3165C">
        <w:t xml:space="preserve">Even in the remez understanding, quoted by Rashi, we see that a significant part is ascribed to King David and his family, and the Prophet most closely associated with King David. </w:t>
      </w:r>
      <w:r w:rsidRPr="00F3165C">
        <w:rPr>
          <w:lang w:bidi="en-US"/>
        </w:rPr>
        <w:t>This chapter of psalms pertains to the Days of the Messiah (Yemot HaMashiach). David prepared it for the Jews in exile to chant in the future. The days of Messiah are the days when we first begin to feel the closeness to HaShem that comes with a festival. Therefore, Chazal have likened the seventh millennium to a festival wherein one can cook, but only if he started the fire before the festival. In the same way, mitzvot that we started before the seventh millennium we will be able to complete. If we didn’t start a mitzva, then we cannot start it during the seventh millennium.</w:t>
      </w:r>
    </w:p>
    <w:p w14:paraId="386761D9" w14:textId="77777777" w:rsidR="004A11C3" w:rsidRPr="00F3165C" w:rsidRDefault="004A11C3" w:rsidP="004A11C3">
      <w:pPr>
        <w:rPr>
          <w:lang w:val="en-AU"/>
        </w:rPr>
      </w:pPr>
    </w:p>
    <w:p w14:paraId="712191C7" w14:textId="77777777" w:rsidR="004A11C3" w:rsidRPr="00F3165C" w:rsidRDefault="004A11C3" w:rsidP="004A11C3">
      <w:pPr>
        <w:rPr>
          <w:lang w:val="en-AU"/>
        </w:rPr>
      </w:pPr>
      <w:r w:rsidRPr="00F3165C">
        <w:rPr>
          <w:lang w:val="en-AU"/>
        </w:rPr>
        <w:t xml:space="preserve">Radak detects two levels of meaning in the text of this psalm. On a personal level, these verses express David’s relief at the death of King Saul, who had pursued him relentlessly. As he ascended the throne, David envisioned the many wonderful improvements which he planned to make for the enhancement of his kingdom and for the welfare of his subjects. </w:t>
      </w:r>
    </w:p>
    <w:p w14:paraId="2FE2783B" w14:textId="77777777" w:rsidR="004A11C3" w:rsidRPr="00F3165C" w:rsidRDefault="004A11C3" w:rsidP="004A11C3">
      <w:pPr>
        <w:rPr>
          <w:lang w:val="en-AU"/>
        </w:rPr>
      </w:pPr>
    </w:p>
    <w:p w14:paraId="1E2B2981" w14:textId="77777777" w:rsidR="004A11C3" w:rsidRPr="00F3165C" w:rsidRDefault="004A11C3" w:rsidP="004A11C3">
      <w:pPr>
        <w:rPr>
          <w:lang w:val="en-AU"/>
        </w:rPr>
      </w:pPr>
      <w:r w:rsidRPr="00F3165C">
        <w:rPr>
          <w:lang w:val="en-AU"/>
        </w:rPr>
        <w:t>On a national level, this composition reflects the joy which Israel will experience at the final redemption, when Israel will return to its former glory and will revive its noble traditions and institutions. Every segment of Jewish society will be affected by HaShem’s concern, and all will enthusiastically proclaim: His kindness endures forever!</w:t>
      </w:r>
    </w:p>
    <w:p w14:paraId="78E40AEF" w14:textId="77777777" w:rsidR="004A11C3" w:rsidRPr="00F3165C" w:rsidRDefault="004A11C3" w:rsidP="004A11C3">
      <w:pPr>
        <w:rPr>
          <w:lang w:val="en-AU"/>
        </w:rPr>
      </w:pPr>
    </w:p>
    <w:p w14:paraId="5F846131" w14:textId="77777777" w:rsidR="004A11C3" w:rsidRPr="00F3165C" w:rsidRDefault="004A11C3" w:rsidP="004A11C3">
      <w:pPr>
        <w:rPr>
          <w:lang w:val="en-AU"/>
        </w:rPr>
      </w:pPr>
      <w:r w:rsidRPr="00F3165C">
        <w:rPr>
          <w:lang w:val="en-AU"/>
        </w:rPr>
        <w:t>Verses 5-9 of this psalm are included in the main portion of the Tashlich</w:t>
      </w:r>
      <w:r w:rsidRPr="00F3165C">
        <w:rPr>
          <w:rStyle w:val="FootnoteReference"/>
          <w:lang w:val="en-AU"/>
        </w:rPr>
        <w:footnoteReference w:id="29"/>
      </w:r>
      <w:r w:rsidRPr="00F3165C">
        <w:rPr>
          <w:lang w:val="en-AU"/>
        </w:rPr>
        <w:t xml:space="preserve"> service.</w:t>
      </w:r>
      <w:r w:rsidRPr="00F3165C">
        <w:rPr>
          <w:sz w:val="20"/>
          <w:vertAlign w:val="superscript"/>
          <w:lang w:val="en-AU"/>
        </w:rPr>
        <w:footnoteReference w:id="30"/>
      </w:r>
    </w:p>
    <w:p w14:paraId="74918411" w14:textId="77777777" w:rsidR="004A11C3" w:rsidRPr="00F3165C" w:rsidRDefault="004A11C3" w:rsidP="004A11C3">
      <w:pPr>
        <w:widowControl w:val="0"/>
        <w:rPr>
          <w:iCs/>
        </w:rPr>
      </w:pPr>
    </w:p>
    <w:p w14:paraId="0D847644" w14:textId="77777777" w:rsidR="004A11C3" w:rsidRPr="00F3165C" w:rsidRDefault="004A11C3" w:rsidP="004A11C3">
      <w:pPr>
        <w:widowControl w:val="0"/>
        <w:rPr>
          <w:rFonts w:eastAsia="Times New Roman"/>
        </w:rPr>
      </w:pPr>
      <w:r w:rsidRPr="00F3165C">
        <w:t xml:space="preserve">Tehillim (Psalms) 118:27 is a key pasuk for </w:t>
      </w:r>
      <w:r w:rsidRPr="00F3165C">
        <w:rPr>
          <w:b/>
          <w:bCs/>
        </w:rPr>
        <w:t>Isru Chag</w:t>
      </w:r>
      <w:r w:rsidRPr="00F3165C">
        <w:rPr>
          <w:b/>
          <w:bCs/>
          <w:sz w:val="20"/>
          <w:vertAlign w:val="superscript"/>
        </w:rPr>
        <w:footnoteReference w:id="31"/>
      </w:r>
      <w:r w:rsidRPr="00F3165C">
        <w:rPr>
          <w:b/>
          <w:bCs/>
        </w:rPr>
        <w:t xml:space="preserve"> </w:t>
      </w:r>
      <w:r w:rsidRPr="00F3165C">
        <w:t xml:space="preserve">- </w:t>
      </w:r>
      <w:r w:rsidRPr="00F3165C">
        <w:rPr>
          <w:b/>
          <w:bCs/>
          <w:sz w:val="28"/>
          <w:szCs w:val="28"/>
          <w:rtl/>
          <w:lang w:bidi="he-IL"/>
        </w:rPr>
        <w:t>אִסְרוּ</w:t>
      </w:r>
      <w:r w:rsidRPr="00F3165C">
        <w:rPr>
          <w:rtl/>
        </w:rPr>
        <w:t xml:space="preserve"> </w:t>
      </w:r>
      <w:r w:rsidRPr="00F3165C">
        <w:rPr>
          <w:b/>
          <w:bCs/>
          <w:sz w:val="28"/>
          <w:szCs w:val="28"/>
          <w:rtl/>
          <w:lang w:bidi="he-IL"/>
        </w:rPr>
        <w:t>חַג</w:t>
      </w:r>
      <w:r w:rsidRPr="00F3165C">
        <w:rPr>
          <w:cs/>
        </w:rPr>
        <w:t>‎</w:t>
      </w:r>
      <w:r w:rsidRPr="00F3165C">
        <w:t>,</w:t>
      </w:r>
      <w:r w:rsidRPr="00F3165C">
        <w:rPr>
          <w:sz w:val="20"/>
          <w:vertAlign w:val="superscript"/>
        </w:rPr>
        <w:footnoteReference w:id="32"/>
      </w:r>
      <w:r w:rsidRPr="00F3165C">
        <w:t xml:space="preserve"> which refers to the day after each of the three pilgrimage festivals mentioned in the Torah: Pesach, Shavuot, and Succoth. Isru Chag acts as a transition between the holy and the mundane.</w:t>
      </w:r>
      <w:r w:rsidRPr="00F3165C">
        <w:rPr>
          <w:sz w:val="20"/>
          <w:vertAlign w:val="superscript"/>
        </w:rPr>
        <w:footnoteReference w:id="33"/>
      </w:r>
      <w:r w:rsidRPr="00F3165C">
        <w:t xml:space="preserve"> </w:t>
      </w:r>
      <w:r w:rsidRPr="00F3165C">
        <w:rPr>
          <w:rFonts w:eastAsia="Times New Roman"/>
          <w:i/>
          <w:iCs/>
        </w:rPr>
        <w:t>In Eretz Israel</w:t>
      </w:r>
      <w:r w:rsidRPr="00F3165C">
        <w:rPr>
          <w:rFonts w:eastAsia="Times New Roman"/>
        </w:rPr>
        <w:t>,</w:t>
      </w:r>
      <w:r w:rsidRPr="00F3165C">
        <w:rPr>
          <w:rFonts w:eastAsia="Times New Roman"/>
          <w:sz w:val="20"/>
          <w:vertAlign w:val="superscript"/>
        </w:rPr>
        <w:footnoteReference w:id="34"/>
      </w:r>
      <w:r w:rsidRPr="00F3165C">
        <w:rPr>
          <w:rFonts w:eastAsia="Times New Roman"/>
        </w:rPr>
        <w:t xml:space="preserve"> Isru Chag would be the eighth day of Pesach, the second day of Shavuot, and the ninth day of Succoth. </w:t>
      </w:r>
      <w:r w:rsidRPr="00F3165C">
        <w:rPr>
          <w:rFonts w:eastAsia="Times New Roman"/>
          <w:i/>
          <w:iCs/>
        </w:rPr>
        <w:t>In the diaspora</w:t>
      </w:r>
      <w:r w:rsidRPr="00F3165C">
        <w:rPr>
          <w:rFonts w:eastAsia="Times New Roman"/>
        </w:rPr>
        <w:t>, Isru Chag would be the ninth day of Pesach, the third day of Shavuot, and the tenth day of Succoth.</w:t>
      </w:r>
    </w:p>
    <w:p w14:paraId="2DB9CC5F" w14:textId="77777777" w:rsidR="004A11C3" w:rsidRPr="00F3165C" w:rsidRDefault="004A11C3" w:rsidP="004A11C3">
      <w:pPr>
        <w:rPr>
          <w:rFonts w:eastAsia="Times New Roman"/>
        </w:rPr>
      </w:pPr>
    </w:p>
    <w:p w14:paraId="4BE21ECB" w14:textId="77777777" w:rsidR="004A11C3" w:rsidRPr="00F3165C" w:rsidRDefault="004A11C3" w:rsidP="004A11C3">
      <w:pPr>
        <w:rPr>
          <w:rFonts w:eastAsia="Times New Roman"/>
        </w:rPr>
      </w:pPr>
      <w:r w:rsidRPr="00F3165C">
        <w:rPr>
          <w:rFonts w:eastAsia="Times New Roman"/>
        </w:rPr>
        <w:t>On Isru Chag most of the sacrifices that the pilgrims brought with them, for the pilgrimage festival, were offered because the festival offerings which as individual offerings could not be brought on the festival itself. On Pesach and Succoth, when there were intermediate days between the Festival days at the beginning and end, it was possible to bring these sacrifices on those days. Shavuot,</w:t>
      </w:r>
      <w:r w:rsidRPr="00F3165C">
        <w:rPr>
          <w:rStyle w:val="FootnoteReference"/>
          <w:rFonts w:eastAsia="Times New Roman"/>
        </w:rPr>
        <w:footnoteReference w:id="35"/>
      </w:r>
      <w:r w:rsidRPr="00F3165C">
        <w:rPr>
          <w:rFonts w:eastAsia="Times New Roman"/>
        </w:rPr>
        <w:t xml:space="preserve"> however, is celebrated only for one day.</w:t>
      </w:r>
      <w:r w:rsidRPr="00F3165C">
        <w:rPr>
          <w:rFonts w:eastAsia="Times New Roman"/>
          <w:sz w:val="20"/>
          <w:vertAlign w:val="superscript"/>
        </w:rPr>
        <w:footnoteReference w:id="36"/>
      </w:r>
      <w:r w:rsidRPr="00F3165C">
        <w:rPr>
          <w:rFonts w:eastAsia="Times New Roman"/>
        </w:rPr>
        <w:t xml:space="preserve"> The day following the festival was therefore set aside for the bringing of these sacrifices and this day, Isru </w:t>
      </w:r>
      <w:proofErr w:type="spellStart"/>
      <w:r w:rsidRPr="00F3165C">
        <w:rPr>
          <w:rFonts w:eastAsia="Times New Roman"/>
        </w:rPr>
        <w:t>chag</w:t>
      </w:r>
      <w:proofErr w:type="spellEnd"/>
      <w:r w:rsidRPr="00F3165C">
        <w:rPr>
          <w:rFonts w:eastAsia="Times New Roman"/>
        </w:rPr>
        <w:t>, is consequently referred to as “</w:t>
      </w:r>
      <w:r w:rsidRPr="00F3165C">
        <w:rPr>
          <w:rFonts w:eastAsia="Times New Roman"/>
          <w:b/>
          <w:bCs/>
        </w:rPr>
        <w:t>the day of offerings</w:t>
      </w:r>
      <w:r w:rsidRPr="00F3165C">
        <w:rPr>
          <w:rFonts w:eastAsia="Times New Roman"/>
        </w:rPr>
        <w:t>”.</w:t>
      </w:r>
      <w:r w:rsidRPr="00F3165C">
        <w:rPr>
          <w:rFonts w:eastAsia="Times New Roman"/>
          <w:sz w:val="20"/>
          <w:vertAlign w:val="superscript"/>
        </w:rPr>
        <w:footnoteReference w:id="37"/>
      </w:r>
      <w:r w:rsidRPr="00F3165C">
        <w:rPr>
          <w:rFonts w:eastAsia="Times New Roman"/>
        </w:rPr>
        <w:t xml:space="preserve"> </w:t>
      </w:r>
    </w:p>
    <w:p w14:paraId="3CC43A1F" w14:textId="77777777" w:rsidR="004A11C3" w:rsidRPr="00F3165C" w:rsidRDefault="004A11C3" w:rsidP="004A11C3">
      <w:pPr>
        <w:rPr>
          <w:rFonts w:eastAsia="Times New Roman"/>
        </w:rPr>
      </w:pPr>
    </w:p>
    <w:p w14:paraId="4EF69213" w14:textId="77777777" w:rsidR="004A11C3" w:rsidRPr="00F3165C" w:rsidRDefault="004A11C3" w:rsidP="004A11C3">
      <w:pPr>
        <w:rPr>
          <w:rFonts w:eastAsia="Times New Roman"/>
        </w:rPr>
      </w:pPr>
      <w:r w:rsidRPr="00F3165C">
        <w:rPr>
          <w:rFonts w:eastAsia="Times New Roman"/>
        </w:rPr>
        <w:t>Isru Chag is the day the pilgrims who have gathered in Jerusalem for the three pilgrimage festivals</w:t>
      </w:r>
      <w:r w:rsidRPr="00F3165C">
        <w:rPr>
          <w:rFonts w:eastAsia="Times New Roman"/>
          <w:sz w:val="20"/>
          <w:vertAlign w:val="superscript"/>
        </w:rPr>
        <w:footnoteReference w:id="38"/>
      </w:r>
      <w:r w:rsidRPr="00F3165C">
        <w:rPr>
          <w:rFonts w:eastAsia="Times New Roman"/>
        </w:rPr>
        <w:t xml:space="preserve"> traditionally depart from Jerusalem and head for home. The origins of the phrase ‘Isru Chag’ </w:t>
      </w:r>
      <w:proofErr w:type="gramStart"/>
      <w:r w:rsidRPr="00F3165C">
        <w:rPr>
          <w:rFonts w:eastAsia="Times New Roman"/>
        </w:rPr>
        <w:t>is</w:t>
      </w:r>
      <w:proofErr w:type="gramEnd"/>
      <w:r w:rsidRPr="00F3165C">
        <w:rPr>
          <w:rFonts w:eastAsia="Times New Roman"/>
        </w:rPr>
        <w:t xml:space="preserve"> from our chapter of Psalms for this week that is part of Hallel,</w:t>
      </w:r>
      <w:r w:rsidRPr="00F3165C">
        <w:rPr>
          <w:rFonts w:eastAsia="Times New Roman"/>
          <w:sz w:val="20"/>
          <w:vertAlign w:val="superscript"/>
        </w:rPr>
        <w:footnoteReference w:id="39"/>
      </w:r>
      <w:r w:rsidRPr="00F3165C">
        <w:rPr>
          <w:rFonts w:eastAsia="Times New Roman"/>
        </w:rPr>
        <w:t xml:space="preserve"> which is said on festivals:</w:t>
      </w:r>
    </w:p>
    <w:p w14:paraId="644EC26F" w14:textId="77777777" w:rsidR="004A11C3" w:rsidRPr="00F3165C" w:rsidRDefault="004A11C3" w:rsidP="004A11C3">
      <w:pPr>
        <w:rPr>
          <w:rFonts w:eastAsia="Times New Roman"/>
        </w:rPr>
      </w:pPr>
    </w:p>
    <w:p w14:paraId="3C860CDE" w14:textId="77777777" w:rsidR="004A11C3" w:rsidRPr="00F3165C" w:rsidRDefault="004A11C3" w:rsidP="004A11C3">
      <w:pPr>
        <w:ind w:left="288" w:right="288"/>
        <w:rPr>
          <w:rFonts w:eastAsia="Times New Roman"/>
          <w:i/>
          <w:iCs/>
        </w:rPr>
      </w:pPr>
      <w:r w:rsidRPr="00F3165C">
        <w:rPr>
          <w:rFonts w:eastAsia="Times New Roman"/>
          <w:b/>
          <w:bCs/>
          <w:i/>
          <w:iCs/>
        </w:rPr>
        <w:t>Tehillim (Psalms) 118:27</w:t>
      </w:r>
      <w:r w:rsidRPr="00F3165C">
        <w:rPr>
          <w:rFonts w:eastAsia="Times New Roman"/>
          <w:i/>
          <w:iCs/>
        </w:rPr>
        <w:t xml:space="preserve"> G-d is HaShem, which hath shewed us light: </w:t>
      </w:r>
      <w:r w:rsidRPr="00F3165C">
        <w:rPr>
          <w:rFonts w:eastAsia="Times New Roman"/>
          <w:b/>
          <w:bCs/>
          <w:i/>
          <w:iCs/>
        </w:rPr>
        <w:t>bind (Isru) the Festival (Chag) offering with cords</w:t>
      </w:r>
      <w:r w:rsidRPr="00F3165C">
        <w:rPr>
          <w:rFonts w:eastAsia="Times New Roman"/>
          <w:i/>
          <w:iCs/>
        </w:rPr>
        <w:t>, even unto the horns of the altar.</w:t>
      </w:r>
    </w:p>
    <w:p w14:paraId="7DA873BE" w14:textId="77777777" w:rsidR="004A11C3" w:rsidRPr="00F3165C" w:rsidRDefault="004A11C3" w:rsidP="004A11C3">
      <w:pPr>
        <w:rPr>
          <w:rFonts w:eastAsia="Times New Roman"/>
        </w:rPr>
      </w:pPr>
    </w:p>
    <w:p w14:paraId="426D2AB9" w14:textId="77777777" w:rsidR="004A11C3" w:rsidRPr="00F3165C" w:rsidRDefault="004A11C3" w:rsidP="004A11C3">
      <w:pPr>
        <w:rPr>
          <w:rFonts w:eastAsia="Times New Roman"/>
        </w:rPr>
      </w:pPr>
      <w:r w:rsidRPr="00F3165C">
        <w:rPr>
          <w:rFonts w:eastAsia="Times New Roman"/>
        </w:rPr>
        <w:t>This verse, according to the Sages of the Gemara, should homiletically be understood to mean “Whosoever makes an addition to the festival by eating and drinking is regarded by the Tanach as though he had built an altar and offered thereon a sacrifice”, as we can see from the following Gemara:</w:t>
      </w:r>
      <w:r w:rsidRPr="00F3165C">
        <w:rPr>
          <w:rFonts w:eastAsia="Times New Roman"/>
          <w:sz w:val="20"/>
          <w:vertAlign w:val="superscript"/>
        </w:rPr>
        <w:t xml:space="preserve"> </w:t>
      </w:r>
      <w:r w:rsidRPr="00F3165C">
        <w:rPr>
          <w:rFonts w:eastAsia="Times New Roman"/>
          <w:vertAlign w:val="superscript"/>
        </w:rPr>
        <w:footnoteReference w:id="40"/>
      </w:r>
    </w:p>
    <w:p w14:paraId="710CC7DB" w14:textId="77777777" w:rsidR="004A11C3" w:rsidRPr="00F3165C" w:rsidRDefault="004A11C3" w:rsidP="004A11C3">
      <w:pPr>
        <w:rPr>
          <w:rFonts w:eastAsia="Times New Roman"/>
        </w:rPr>
      </w:pPr>
    </w:p>
    <w:p w14:paraId="125C15CC" w14:textId="77777777" w:rsidR="004A11C3" w:rsidRPr="00F3165C" w:rsidRDefault="004A11C3" w:rsidP="004A11C3">
      <w:pPr>
        <w:ind w:left="288" w:right="288"/>
        <w:rPr>
          <w:i/>
          <w:iCs/>
        </w:rPr>
      </w:pPr>
      <w:r w:rsidRPr="00F3165C">
        <w:rPr>
          <w:b/>
          <w:bCs/>
          <w:i/>
          <w:iCs/>
        </w:rPr>
        <w:t>Succah 45b</w:t>
      </w:r>
      <w:r w:rsidRPr="00F3165C">
        <w:rPr>
          <w:i/>
          <w:iCs/>
        </w:rPr>
        <w:t xml:space="preserve"> R. Jeremiah citing R. Simeon b. Yohai, and R. Johanan citing R. Simeon of </w:t>
      </w:r>
      <w:proofErr w:type="spellStart"/>
      <w:r w:rsidRPr="00F3165C">
        <w:rPr>
          <w:i/>
          <w:iCs/>
        </w:rPr>
        <w:t>Mahoz</w:t>
      </w:r>
      <w:proofErr w:type="spellEnd"/>
      <w:r w:rsidRPr="00F3165C">
        <w:rPr>
          <w:i/>
          <w:iCs/>
          <w:sz w:val="20"/>
          <w:vertAlign w:val="superscript"/>
        </w:rPr>
        <w:footnoteReference w:id="41"/>
      </w:r>
      <w:r w:rsidRPr="00F3165C">
        <w:rPr>
          <w:i/>
          <w:iCs/>
        </w:rPr>
        <w:t xml:space="preserve"> who had it from R. Johanan of </w:t>
      </w:r>
      <w:proofErr w:type="spellStart"/>
      <w:r w:rsidRPr="00F3165C">
        <w:rPr>
          <w:i/>
          <w:iCs/>
        </w:rPr>
        <w:t>Makkuth</w:t>
      </w:r>
      <w:proofErr w:type="spellEnd"/>
      <w:r w:rsidRPr="00F3165C">
        <w:rPr>
          <w:i/>
          <w:iCs/>
        </w:rPr>
        <w:t xml:space="preserve"> stated, Whosoever makes an addition to the Festival by eating and drinking</w:t>
      </w:r>
      <w:r w:rsidRPr="00F3165C">
        <w:rPr>
          <w:i/>
          <w:iCs/>
          <w:sz w:val="20"/>
          <w:vertAlign w:val="superscript"/>
        </w:rPr>
        <w:footnoteReference w:id="42"/>
      </w:r>
      <w:r w:rsidRPr="00F3165C">
        <w:rPr>
          <w:i/>
          <w:iCs/>
        </w:rPr>
        <w:t xml:space="preserve"> is regarded by Scripture as though he had </w:t>
      </w:r>
      <w:proofErr w:type="spellStart"/>
      <w:r w:rsidRPr="00F3165C">
        <w:rPr>
          <w:i/>
          <w:iCs/>
        </w:rPr>
        <w:t>builded</w:t>
      </w:r>
      <w:proofErr w:type="spellEnd"/>
      <w:r w:rsidRPr="00F3165C">
        <w:rPr>
          <w:i/>
          <w:iCs/>
        </w:rPr>
        <w:t xml:space="preserve"> an altar and offered thereon a sacrifice. For it is said, Make </w:t>
      </w:r>
      <w:proofErr w:type="gramStart"/>
      <w:r w:rsidRPr="00F3165C">
        <w:rPr>
          <w:i/>
          <w:iCs/>
        </w:rPr>
        <w:t>an</w:t>
      </w:r>
      <w:proofErr w:type="gramEnd"/>
      <w:r w:rsidRPr="00F3165C">
        <w:rPr>
          <w:i/>
          <w:iCs/>
        </w:rPr>
        <w:t xml:space="preserve"> binding for the Festival</w:t>
      </w:r>
      <w:r w:rsidRPr="00F3165C">
        <w:rPr>
          <w:i/>
          <w:iCs/>
          <w:sz w:val="20"/>
          <w:vertAlign w:val="superscript"/>
        </w:rPr>
        <w:footnoteReference w:id="43"/>
      </w:r>
      <w:r w:rsidRPr="00F3165C">
        <w:rPr>
          <w:i/>
          <w:iCs/>
        </w:rPr>
        <w:t xml:space="preserve"> with fat cattle, even to the horns of the altar.</w:t>
      </w:r>
    </w:p>
    <w:p w14:paraId="71BCE2B0" w14:textId="77777777" w:rsidR="004A11C3" w:rsidRPr="00F3165C" w:rsidRDefault="004A11C3" w:rsidP="004A11C3">
      <w:pPr>
        <w:rPr>
          <w:rFonts w:eastAsia="Times New Roman"/>
        </w:rPr>
      </w:pPr>
    </w:p>
    <w:p w14:paraId="765160E3" w14:textId="77777777" w:rsidR="004A11C3" w:rsidRPr="00F3165C" w:rsidRDefault="004A11C3" w:rsidP="004A11C3">
      <w:pPr>
        <w:rPr>
          <w:rFonts w:eastAsia="Times New Roman"/>
        </w:rPr>
      </w:pPr>
      <w:r w:rsidRPr="00F3165C">
        <w:rPr>
          <w:rFonts w:eastAsia="Times New Roman"/>
        </w:rPr>
        <w:t xml:space="preserve">The two most common interpretations of “a binding for the festival” are those cited by Rashi in his commentary to the Talmudic passage: </w:t>
      </w:r>
    </w:p>
    <w:p w14:paraId="2AFED47C" w14:textId="77777777" w:rsidR="004A11C3" w:rsidRPr="00F3165C" w:rsidRDefault="004A11C3" w:rsidP="004A11C3">
      <w:pPr>
        <w:rPr>
          <w:rFonts w:eastAsia="Times New Roman"/>
        </w:rPr>
      </w:pPr>
    </w:p>
    <w:p w14:paraId="0D2A61CE" w14:textId="77777777" w:rsidR="004A11C3" w:rsidRPr="00F3165C" w:rsidRDefault="004A11C3" w:rsidP="004A11C3">
      <w:pPr>
        <w:ind w:left="288"/>
        <w:rPr>
          <w:rFonts w:eastAsia="Times New Roman"/>
        </w:rPr>
      </w:pPr>
      <w:r w:rsidRPr="00F3165C">
        <w:rPr>
          <w:rFonts w:eastAsia="Times New Roman"/>
        </w:rPr>
        <w:t xml:space="preserve">(1) A group of friends who assemble or “tie themselves together” for eating and drinking on the festival; </w:t>
      </w:r>
    </w:p>
    <w:p w14:paraId="2DF6DDA0" w14:textId="77777777" w:rsidR="004A11C3" w:rsidRPr="00F3165C" w:rsidRDefault="004A11C3" w:rsidP="004A11C3">
      <w:pPr>
        <w:rPr>
          <w:rFonts w:eastAsia="Times New Roman"/>
        </w:rPr>
      </w:pPr>
    </w:p>
    <w:p w14:paraId="72A10908" w14:textId="77777777" w:rsidR="004A11C3" w:rsidRPr="00F3165C" w:rsidRDefault="004A11C3" w:rsidP="004A11C3">
      <w:pPr>
        <w:ind w:left="288"/>
        <w:rPr>
          <w:rFonts w:eastAsia="Times New Roman"/>
        </w:rPr>
      </w:pPr>
      <w:r w:rsidRPr="00F3165C">
        <w:rPr>
          <w:rFonts w:eastAsia="Times New Roman"/>
        </w:rPr>
        <w:t>(2) The day after the festival, which is “tied” or appended to the festival by eating and drinking on that day as well.</w:t>
      </w:r>
    </w:p>
    <w:p w14:paraId="26E463CE" w14:textId="77777777" w:rsidR="004A11C3" w:rsidRPr="00F3165C" w:rsidRDefault="004A11C3" w:rsidP="004A11C3">
      <w:pPr>
        <w:rPr>
          <w:rFonts w:eastAsia="Times New Roman"/>
        </w:rPr>
      </w:pPr>
    </w:p>
    <w:p w14:paraId="22D59EE5" w14:textId="77777777" w:rsidR="004A11C3" w:rsidRPr="00F3165C" w:rsidRDefault="004A11C3" w:rsidP="004A11C3">
      <w:pPr>
        <w:rPr>
          <w:rFonts w:eastAsia="Times New Roman"/>
        </w:rPr>
      </w:pPr>
      <w:r w:rsidRPr="00F3165C">
        <w:rPr>
          <w:rFonts w:eastAsia="Times New Roman"/>
        </w:rPr>
        <w:t>After a festival, we don’t go directly from a joyous festival back into the mundane world. We need a day to “cool down” from the joy of the Holiday.</w:t>
      </w:r>
      <w:r w:rsidRPr="00F3165C">
        <w:rPr>
          <w:rFonts w:eastAsia="Times New Roman"/>
          <w:sz w:val="20"/>
          <w:vertAlign w:val="superscript"/>
        </w:rPr>
        <w:footnoteReference w:id="44"/>
      </w:r>
      <w:r w:rsidRPr="00F3165C">
        <w:rPr>
          <w:rFonts w:eastAsia="Times New Roman"/>
        </w:rPr>
        <w:t xml:space="preserve"> Isru Chag is that day. “Isru Chag” literally means “bind or connect the festival”. That is, take the happiness and meaningfulness of the festival and bring it with you into the rest of the year.</w:t>
      </w:r>
      <w:r w:rsidRPr="00F3165C">
        <w:rPr>
          <w:rFonts w:eastAsia="Times New Roman"/>
          <w:sz w:val="20"/>
          <w:vertAlign w:val="superscript"/>
        </w:rPr>
        <w:footnoteReference w:id="45"/>
      </w:r>
      <w:r w:rsidRPr="00F3165C">
        <w:rPr>
          <w:rFonts w:eastAsia="Times New Roman"/>
        </w:rPr>
        <w:t xml:space="preserve"> The idea of Isru Chag is that one draws some of the holiness of the festival celebration into the less spiritually elevated reality of everyday life. It enables us to transfer the lessons we learned during the festival into our everyday lives. Since feasting is one of the ways in which Jews celebrate festivals, it became customary to eat and drink a little something extra on Isru Chag to continue the feeling of celebration.</w:t>
      </w:r>
    </w:p>
    <w:p w14:paraId="783D6E7C" w14:textId="77777777" w:rsidR="004A11C3" w:rsidRPr="00F3165C" w:rsidRDefault="004A11C3" w:rsidP="004A11C3">
      <w:pPr>
        <w:rPr>
          <w:rFonts w:eastAsia="Times New Roman"/>
        </w:rPr>
      </w:pPr>
    </w:p>
    <w:p w14:paraId="67C48D32" w14:textId="77777777" w:rsidR="004A11C3" w:rsidRPr="00F3165C" w:rsidRDefault="004A11C3" w:rsidP="004A11C3">
      <w:pPr>
        <w:rPr>
          <w:rFonts w:eastAsia="Times New Roman"/>
        </w:rPr>
      </w:pPr>
      <w:r w:rsidRPr="00F3165C">
        <w:rPr>
          <w:rFonts w:eastAsia="Times New Roman"/>
        </w:rPr>
        <w:t>In Temple times, festive offerings were brought on Isru Chag of the Shavuot Festival. Isru Chag remains a semi-festive day, even today when there is no Temple.</w:t>
      </w:r>
    </w:p>
    <w:p w14:paraId="7A69A4A2" w14:textId="77777777" w:rsidR="004A11C3" w:rsidRPr="00F3165C" w:rsidRDefault="004A11C3" w:rsidP="004A11C3">
      <w:pPr>
        <w:rPr>
          <w:rFonts w:eastAsia="Times New Roman"/>
        </w:rPr>
      </w:pPr>
    </w:p>
    <w:p w14:paraId="41DDC327" w14:textId="77777777" w:rsidR="004A11C3" w:rsidRPr="00B1326C" w:rsidRDefault="004A11C3" w:rsidP="00B1326C">
      <w:pPr>
        <w:jc w:val="center"/>
        <w:rPr>
          <w:b/>
          <w:bCs/>
        </w:rPr>
      </w:pPr>
      <w:r w:rsidRPr="00B1326C">
        <w:rPr>
          <w:b/>
          <w:bCs/>
        </w:rPr>
        <w:t>In Practice</w:t>
      </w:r>
    </w:p>
    <w:p w14:paraId="73948303" w14:textId="77777777" w:rsidR="004A11C3" w:rsidRPr="00F3165C" w:rsidRDefault="004A11C3" w:rsidP="004A11C3">
      <w:pPr>
        <w:rPr>
          <w:rFonts w:eastAsia="Times New Roman"/>
        </w:rPr>
      </w:pPr>
    </w:p>
    <w:p w14:paraId="2372EDBF" w14:textId="72D2BDC2" w:rsidR="004A11C3" w:rsidRPr="00F3165C" w:rsidRDefault="004A11C3" w:rsidP="004A11C3">
      <w:pPr>
        <w:rPr>
          <w:rFonts w:eastAsia="Times New Roman"/>
        </w:rPr>
      </w:pPr>
      <w:r w:rsidRPr="00F3165C">
        <w:rPr>
          <w:rFonts w:eastAsia="Times New Roman"/>
        </w:rPr>
        <w:t>In practice, Isru Chag has little impact on most Jews. Some religious schools are closed on Isru Chag. We omit Tachanun</w:t>
      </w:r>
      <w:r w:rsidRPr="00F3165C">
        <w:rPr>
          <w:rFonts w:eastAsia="Times New Roman"/>
          <w:sz w:val="20"/>
          <w:vertAlign w:val="superscript"/>
        </w:rPr>
        <w:footnoteReference w:id="46"/>
      </w:r>
      <w:r w:rsidRPr="00F3165C">
        <w:rPr>
          <w:rFonts w:eastAsia="Times New Roman"/>
        </w:rPr>
        <w:t xml:space="preserve"> and memorial prayers from our prayers. The Sephardic minhag is not to recite tachanun, </w:t>
      </w:r>
      <w:proofErr w:type="spellStart"/>
      <w:r w:rsidRPr="00F3165C">
        <w:rPr>
          <w:rFonts w:eastAsia="Times New Roman"/>
        </w:rPr>
        <w:t>lamnatze’ach</w:t>
      </w:r>
      <w:proofErr w:type="spellEnd"/>
      <w:r w:rsidRPr="00F3165C">
        <w:rPr>
          <w:rFonts w:eastAsia="Times New Roman"/>
        </w:rPr>
        <w:t>,</w:t>
      </w:r>
      <w:r w:rsidRPr="00F3165C">
        <w:rPr>
          <w:rStyle w:val="FootnoteReference"/>
          <w:rFonts w:eastAsia="Times New Roman"/>
        </w:rPr>
        <w:footnoteReference w:id="47"/>
      </w:r>
      <w:r w:rsidRPr="00F3165C">
        <w:rPr>
          <w:rFonts w:eastAsia="Times New Roman"/>
        </w:rPr>
        <w:t xml:space="preserve"> or tefillah </w:t>
      </w:r>
      <w:proofErr w:type="spellStart"/>
      <w:r w:rsidRPr="00F3165C">
        <w:rPr>
          <w:rFonts w:eastAsia="Times New Roman"/>
        </w:rPr>
        <w:t>liDavid</w:t>
      </w:r>
      <w:proofErr w:type="spellEnd"/>
      <w:r w:rsidRPr="00F3165C">
        <w:rPr>
          <w:rStyle w:val="FootnoteReference"/>
          <w:rFonts w:eastAsia="Times New Roman"/>
        </w:rPr>
        <w:footnoteReference w:id="48"/>
      </w:r>
      <w:r w:rsidRPr="00F3165C">
        <w:rPr>
          <w:rFonts w:eastAsia="Times New Roman"/>
        </w:rPr>
        <w:t xml:space="preserve"> from Rosh Chodesh Sivan until the 12th.</w:t>
      </w:r>
      <w:r w:rsidRPr="00F3165C">
        <w:rPr>
          <w:rFonts w:eastAsia="Times New Roman"/>
          <w:sz w:val="20"/>
          <w:vertAlign w:val="superscript"/>
        </w:rPr>
        <w:footnoteReference w:id="49"/>
      </w:r>
      <w:r w:rsidRPr="00F3165C">
        <w:rPr>
          <w:rFonts w:eastAsia="Times New Roman"/>
        </w:rPr>
        <w:t xml:space="preserve"> Private fast</w:t>
      </w:r>
      <w:r w:rsidR="00B1326C">
        <w:rPr>
          <w:rFonts w:eastAsia="Times New Roman"/>
        </w:rPr>
        <w:t>s</w:t>
      </w:r>
      <w:r w:rsidRPr="00F3165C">
        <w:rPr>
          <w:rFonts w:eastAsia="Times New Roman"/>
        </w:rPr>
        <w:t xml:space="preserve"> are generally forbidden. An example of a private fast: An Ashkenazi couple who is to wed on Isru Chag will </w:t>
      </w:r>
      <w:r w:rsidRPr="00F3165C">
        <w:rPr>
          <w:rFonts w:eastAsia="Times New Roman"/>
          <w:i/>
          <w:iCs/>
        </w:rPr>
        <w:t>not</w:t>
      </w:r>
      <w:r w:rsidRPr="00F3165C">
        <w:rPr>
          <w:rFonts w:eastAsia="Times New Roman"/>
        </w:rPr>
        <w:t xml:space="preserve"> observe the custom of fasting on the day they enter the chuppah.</w:t>
      </w:r>
      <w:r w:rsidRPr="00F3165C">
        <w:rPr>
          <w:rStyle w:val="FootnoteReference"/>
          <w:rFonts w:eastAsia="Times New Roman"/>
        </w:rPr>
        <w:footnoteReference w:id="50"/>
      </w:r>
    </w:p>
    <w:p w14:paraId="0B178258" w14:textId="77777777" w:rsidR="004A11C3" w:rsidRPr="00F3165C" w:rsidRDefault="004A11C3" w:rsidP="004A11C3">
      <w:pPr>
        <w:rPr>
          <w:rFonts w:eastAsia="Times New Roman"/>
        </w:rPr>
      </w:pPr>
    </w:p>
    <w:p w14:paraId="1FF02829" w14:textId="77777777" w:rsidR="004A11C3" w:rsidRPr="00F3165C" w:rsidRDefault="004A11C3" w:rsidP="004A11C3">
      <w:pPr>
        <w:rPr>
          <w:rFonts w:eastAsia="Times New Roman"/>
        </w:rPr>
      </w:pPr>
      <w:r w:rsidRPr="00F3165C">
        <w:rPr>
          <w:rFonts w:eastAsia="Times New Roman"/>
        </w:rPr>
        <w:t xml:space="preserve">One final lesson. Rav Elyashiv </w:t>
      </w:r>
      <w:proofErr w:type="spellStart"/>
      <w:r w:rsidRPr="00F3165C">
        <w:rPr>
          <w:rFonts w:eastAsia="Times New Roman"/>
        </w:rPr>
        <w:t>zatzal</w:t>
      </w:r>
      <w:proofErr w:type="spellEnd"/>
      <w:r w:rsidRPr="00F3165C">
        <w:rPr>
          <w:rFonts w:eastAsia="Times New Roman"/>
          <w:sz w:val="20"/>
          <w:vertAlign w:val="superscript"/>
        </w:rPr>
        <w:footnoteReference w:id="51"/>
      </w:r>
      <w:r w:rsidRPr="00F3165C">
        <w:rPr>
          <w:rFonts w:eastAsia="Times New Roman"/>
        </w:rPr>
        <w:t xml:space="preserve"> writes</w:t>
      </w:r>
      <w:r w:rsidRPr="00F3165C">
        <w:rPr>
          <w:rFonts w:eastAsia="Times New Roman"/>
          <w:sz w:val="20"/>
          <w:vertAlign w:val="superscript"/>
        </w:rPr>
        <w:footnoteReference w:id="52"/>
      </w:r>
      <w:r w:rsidRPr="00F3165C">
        <w:rPr>
          <w:rFonts w:eastAsia="Times New Roman"/>
        </w:rPr>
        <w:t xml:space="preserve"> that on Isru Chag everyone should make sure that the infusion of spirituality that he or she had received during the Yom Tov continue to be tied to the rest of the year. This is the obligation of Isru Chag – the “binding of the holiday.” </w:t>
      </w:r>
    </w:p>
    <w:p w14:paraId="5B417D97" w14:textId="77777777" w:rsidR="004A11C3" w:rsidRPr="00F3165C" w:rsidRDefault="004A11C3" w:rsidP="004A11C3">
      <w:pPr>
        <w:rPr>
          <w:rFonts w:eastAsia="Times New Roman"/>
        </w:rPr>
      </w:pPr>
    </w:p>
    <w:p w14:paraId="7A7BFBBE" w14:textId="77777777" w:rsidR="004A11C3" w:rsidRPr="00F3165C" w:rsidRDefault="004A11C3" w:rsidP="004A11C3">
      <w:pPr>
        <w:rPr>
          <w:rFonts w:eastAsia="Times New Roman"/>
        </w:rPr>
      </w:pPr>
      <w:r w:rsidRPr="00F3165C">
        <w:rPr>
          <w:rFonts w:eastAsia="Times New Roman"/>
        </w:rPr>
        <w:t>Festivals are a time of intense spiritual connection with HaShem. The idea of Isru Chag is that one draws some of the holiness of the festival celebration into the less spiritually elevated reality of everyday life. Since feasting is one of the ways in which Jews celebrate festivals, it has become customary to eat and drink a little something extra on Isru Chag to continue the feeling of celebration.</w:t>
      </w:r>
    </w:p>
    <w:p w14:paraId="0175ABD4" w14:textId="77777777" w:rsidR="004A11C3" w:rsidRPr="00F3165C" w:rsidRDefault="004A11C3" w:rsidP="004A11C3">
      <w:pPr>
        <w:rPr>
          <w:rFonts w:eastAsia="Times New Roman"/>
        </w:rPr>
      </w:pPr>
    </w:p>
    <w:p w14:paraId="1A4D849D" w14:textId="77777777" w:rsidR="004A11C3" w:rsidRPr="00F3165C" w:rsidRDefault="004A11C3" w:rsidP="004A11C3">
      <w:pPr>
        <w:rPr>
          <w:rFonts w:eastAsia="Times New Roman"/>
          <w:lang w:bidi="en-US"/>
        </w:rPr>
      </w:pPr>
      <w:r w:rsidRPr="00F3165C">
        <w:rPr>
          <w:rFonts w:eastAsia="Times New Roman"/>
          <w:lang w:bidi="en-US"/>
        </w:rPr>
        <w:t>David composed the present psalm in thanksgiving for the future acts of deliverance on behalf of the Jewish people. Thus, he both begins and ends it with “Give thanks to HaShem”.</w:t>
      </w:r>
      <w:r w:rsidRPr="00F3165C">
        <w:rPr>
          <w:rFonts w:eastAsia="Times New Roman"/>
          <w:sz w:val="20"/>
          <w:vertAlign w:val="superscript"/>
          <w:lang w:bidi="en-US"/>
        </w:rPr>
        <w:footnoteReference w:id="53"/>
      </w:r>
      <w:r w:rsidRPr="00F3165C">
        <w:rPr>
          <w:rFonts w:eastAsia="Times New Roman"/>
          <w:lang w:bidi="en-US"/>
        </w:rPr>
        <w:t xml:space="preserve"> This conveys the importance of the present psalm and the things mentioned in it. This should also be our desire on Isru Chag, to give thanks to HaShem for His mighty acts of deliverance which we commemorate on the Chag.</w:t>
      </w:r>
    </w:p>
    <w:p w14:paraId="2AE52F0A" w14:textId="77777777" w:rsidR="004A11C3" w:rsidRPr="00F3165C" w:rsidRDefault="004A11C3" w:rsidP="004A11C3">
      <w:pPr>
        <w:rPr>
          <w:rFonts w:eastAsia="Times New Roman"/>
          <w:lang w:bidi="en-US"/>
        </w:rPr>
      </w:pPr>
    </w:p>
    <w:p w14:paraId="354A53DC" w14:textId="77777777" w:rsidR="004A11C3" w:rsidRPr="00F3165C" w:rsidRDefault="004A11C3" w:rsidP="004A11C3">
      <w:pPr>
        <w:rPr>
          <w:rFonts w:eastAsia="Times New Roman"/>
          <w:lang w:bidi="en-US"/>
        </w:rPr>
      </w:pPr>
      <w:r w:rsidRPr="00F3165C">
        <w:rPr>
          <w:rFonts w:eastAsia="Times New Roman"/>
          <w:lang w:bidi="en-US"/>
        </w:rPr>
        <w:t xml:space="preserve">Now, </w:t>
      </w:r>
      <w:proofErr w:type="spellStart"/>
      <w:r w:rsidRPr="00F3165C">
        <w:rPr>
          <w:rFonts w:eastAsia="Times New Roman"/>
          <w:lang w:bidi="en-US"/>
        </w:rPr>
        <w:t>lets</w:t>
      </w:r>
      <w:proofErr w:type="spellEnd"/>
      <w:r w:rsidRPr="00F3165C">
        <w:rPr>
          <w:rFonts w:eastAsia="Times New Roman"/>
          <w:lang w:bidi="en-US"/>
        </w:rPr>
        <w:t xml:space="preserve"> explore another interesting pasuk in our chapter of Psalms.</w:t>
      </w:r>
    </w:p>
    <w:p w14:paraId="7F7FEA1C" w14:textId="77777777" w:rsidR="004A11C3" w:rsidRPr="00F3165C" w:rsidRDefault="004A11C3" w:rsidP="004A11C3">
      <w:pPr>
        <w:rPr>
          <w:rFonts w:eastAsia="Times New Roman"/>
          <w:lang w:bidi="en-US"/>
        </w:rPr>
      </w:pPr>
    </w:p>
    <w:p w14:paraId="69452BCB" w14:textId="77777777" w:rsidR="004A11C3" w:rsidRPr="00F3165C" w:rsidRDefault="004A11C3" w:rsidP="004A11C3">
      <w:pPr>
        <w:ind w:left="288" w:right="288"/>
        <w:rPr>
          <w:rFonts w:eastAsia="Times New Roman"/>
          <w:i/>
          <w:iCs/>
        </w:rPr>
      </w:pPr>
      <w:r w:rsidRPr="00F3165C">
        <w:rPr>
          <w:rFonts w:eastAsia="Times New Roman"/>
          <w:b/>
          <w:bCs/>
          <w:i/>
          <w:iCs/>
        </w:rPr>
        <w:t>Tehillim (Psalms) 118:</w:t>
      </w:r>
      <w:r w:rsidRPr="00F3165C">
        <w:rPr>
          <w:rFonts w:eastAsia="Times New Roman" w:hint="cs"/>
          <w:b/>
          <w:bCs/>
          <w:i/>
          <w:iCs/>
        </w:rPr>
        <w:t>22</w:t>
      </w:r>
      <w:r w:rsidRPr="00F3165C">
        <w:rPr>
          <w:rFonts w:eastAsia="Times New Roman" w:hint="cs"/>
          <w:i/>
          <w:iCs/>
        </w:rPr>
        <w:t xml:space="preserve"> The stone </w:t>
      </w:r>
      <w:r w:rsidRPr="00F3165C">
        <w:rPr>
          <w:rFonts w:eastAsia="Times New Roman"/>
        </w:rPr>
        <w:t>(even</w:t>
      </w:r>
      <w:r w:rsidRPr="00F3165C">
        <w:rPr>
          <w:rStyle w:val="FootnoteReference"/>
          <w:rFonts w:eastAsia="Times New Roman"/>
        </w:rPr>
        <w:footnoteReference w:id="54"/>
      </w:r>
      <w:r w:rsidRPr="00F3165C">
        <w:rPr>
          <w:rFonts w:eastAsia="Times New Roman"/>
        </w:rPr>
        <w:t xml:space="preserve"> </w:t>
      </w:r>
      <w:r w:rsidRPr="00F3165C">
        <w:rPr>
          <w:rFonts w:eastAsia="Times New Roman"/>
          <w:rtl/>
          <w:lang w:bidi="he-IL"/>
        </w:rPr>
        <w:t>אבן</w:t>
      </w:r>
      <w:r w:rsidRPr="00F3165C">
        <w:rPr>
          <w:rFonts w:eastAsia="Times New Roman"/>
        </w:rPr>
        <w:t>)</w:t>
      </w:r>
      <w:r w:rsidRPr="00F3165C">
        <w:rPr>
          <w:rFonts w:eastAsia="Times New Roman"/>
          <w:i/>
          <w:iCs/>
        </w:rPr>
        <w:t xml:space="preserve"> </w:t>
      </w:r>
      <w:r w:rsidRPr="00F3165C">
        <w:rPr>
          <w:rFonts w:eastAsia="Times New Roman" w:hint="cs"/>
          <w:i/>
          <w:iCs/>
        </w:rPr>
        <w:t>which the builders rejected is become the chief corner-stone.</w:t>
      </w:r>
    </w:p>
    <w:p w14:paraId="1DADF778" w14:textId="77777777" w:rsidR="004A11C3" w:rsidRPr="00F3165C" w:rsidRDefault="004A11C3" w:rsidP="004A11C3">
      <w:pPr>
        <w:keepNext/>
        <w:widowControl w:val="0"/>
      </w:pPr>
    </w:p>
    <w:p w14:paraId="35FB7F93" w14:textId="77777777" w:rsidR="004A11C3" w:rsidRPr="00F3165C" w:rsidRDefault="004A11C3" w:rsidP="004A11C3">
      <w:pPr>
        <w:keepNext/>
        <w:widowControl w:val="0"/>
      </w:pPr>
      <w:r w:rsidRPr="00F3165C">
        <w:t>The Ramal</w:t>
      </w:r>
      <w:r w:rsidRPr="00F3165C">
        <w:rPr>
          <w:rStyle w:val="FootnoteReference"/>
        </w:rPr>
        <w:footnoteReference w:id="55"/>
      </w:r>
      <w:r w:rsidRPr="00F3165C">
        <w:t xml:space="preserve"> writes about our pasuk from Psalms 118: “The stone the builders despised has become the cornerstone.” The first word, stone (</w:t>
      </w:r>
      <w:proofErr w:type="spellStart"/>
      <w:r w:rsidRPr="00F3165C">
        <w:rPr>
          <w:rtl/>
        </w:rPr>
        <w:t>אבן</w:t>
      </w:r>
      <w:proofErr w:type="spellEnd"/>
      <w:r w:rsidRPr="00F3165C">
        <w:t>), is an acronym formed by the words “Let us make man”.</w:t>
      </w:r>
      <w:r w:rsidRPr="00F3165C">
        <w:rPr>
          <w:rStyle w:val="FootnoteReference"/>
        </w:rPr>
        <w:footnoteReference w:id="56"/>
      </w:r>
      <w:r w:rsidRPr="00F3165C">
        <w:t xml:space="preserve"> The Chida</w:t>
      </w:r>
      <w:r w:rsidRPr="00F3165C">
        <w:rPr>
          <w:rStyle w:val="FootnoteReference"/>
        </w:rPr>
        <w:footnoteReference w:id="57"/>
      </w:r>
      <w:r w:rsidRPr="00F3165C">
        <w:t xml:space="preserve"> (18</w:t>
      </w:r>
      <w:r w:rsidRPr="00F3165C">
        <w:rPr>
          <w:vertAlign w:val="superscript"/>
        </w:rPr>
        <w:t>th</w:t>
      </w:r>
      <w:r w:rsidRPr="00F3165C">
        <w:t> Century Israel) says that this unwanted stone is a reference to Ruth, who many mistakenly assumed not to be Jewish because she was from Moab. Yet later in life, she is given a special seat in the Holy Temple built by her great-great-grandson, the King of Israel, Shlomo. </w:t>
      </w:r>
    </w:p>
    <w:p w14:paraId="0C5A0119" w14:textId="77777777" w:rsidR="004A11C3" w:rsidRPr="00F3165C" w:rsidRDefault="004A11C3" w:rsidP="004A11C3">
      <w:pPr>
        <w:keepNext/>
        <w:widowControl w:val="0"/>
      </w:pPr>
    </w:p>
    <w:p w14:paraId="73E8D5A0" w14:textId="77777777" w:rsidR="004A11C3" w:rsidRPr="00F3165C" w:rsidRDefault="004A11C3" w:rsidP="004A11C3">
      <w:pPr>
        <w:keepNext/>
        <w:widowControl w:val="0"/>
        <w:rPr>
          <w:color w:val="000000"/>
          <w:lang w:bidi="en-US"/>
        </w:rPr>
      </w:pPr>
      <w:r w:rsidRPr="00F3165C">
        <w:rPr>
          <w:color w:val="000000"/>
          <w:lang w:bidi="en-US"/>
        </w:rPr>
        <w:t>This verse refers to David, who was despised and rejected by his own father and brothers</w:t>
      </w:r>
      <w:r w:rsidRPr="00F3165C">
        <w:rPr>
          <w:rStyle w:val="Bodytext2Italic"/>
          <w:rFonts w:eastAsiaTheme="majorEastAsia"/>
        </w:rPr>
        <w:t>.</w:t>
      </w:r>
      <w:r w:rsidRPr="00F3165C">
        <w:rPr>
          <w:color w:val="000000"/>
          <w:lang w:bidi="en-US"/>
        </w:rPr>
        <w:t xml:space="preserve"> </w:t>
      </w:r>
    </w:p>
    <w:p w14:paraId="46584825" w14:textId="77777777" w:rsidR="004A11C3" w:rsidRPr="00F3165C" w:rsidRDefault="004A11C3" w:rsidP="004A11C3">
      <w:pPr>
        <w:keepNext/>
        <w:widowControl w:val="0"/>
        <w:rPr>
          <w:color w:val="000000"/>
          <w:lang w:bidi="en-US"/>
        </w:rPr>
      </w:pPr>
    </w:p>
    <w:p w14:paraId="43D4985F" w14:textId="77777777" w:rsidR="004A11C3" w:rsidRPr="00F3165C" w:rsidRDefault="004A11C3" w:rsidP="004A11C3">
      <w:pPr>
        <w:keepNext/>
        <w:widowControl w:val="0"/>
        <w:ind w:left="288" w:right="288"/>
      </w:pPr>
      <w:r w:rsidRPr="00F3165C">
        <w:t xml:space="preserve">Targum </w:t>
      </w:r>
      <w:r w:rsidRPr="00F3165C">
        <w:rPr>
          <w:b/>
          <w:bCs/>
          <w:i/>
          <w:iCs/>
        </w:rPr>
        <w:t>Tehillim (Psalms) 118:</w:t>
      </w:r>
      <w:r w:rsidRPr="00F3165C">
        <w:rPr>
          <w:rFonts w:hint="cs"/>
          <w:b/>
          <w:bCs/>
          <w:i/>
          <w:iCs/>
        </w:rPr>
        <w:t>22</w:t>
      </w:r>
      <w:r w:rsidRPr="00F3165C">
        <w:rPr>
          <w:b/>
          <w:bCs/>
          <w:i/>
          <w:iCs/>
        </w:rPr>
        <w:t xml:space="preserve"> </w:t>
      </w:r>
      <w:r w:rsidRPr="00F3165C">
        <w:t xml:space="preserve"> </w:t>
      </w:r>
      <w:r w:rsidRPr="00F3165C">
        <w:rPr>
          <w:i/>
          <w:iCs/>
        </w:rPr>
        <w:t>The child</w:t>
      </w:r>
      <w:r w:rsidRPr="00F3165C">
        <w:t xml:space="preserve"> the builders </w:t>
      </w:r>
      <w:r w:rsidRPr="00F3165C">
        <w:rPr>
          <w:i/>
          <w:iCs/>
        </w:rPr>
        <w:t>abandoned</w:t>
      </w:r>
      <w:r w:rsidRPr="00F3165C">
        <w:t xml:space="preserve"> was </w:t>
      </w:r>
      <w:r w:rsidRPr="00F3165C">
        <w:rPr>
          <w:i/>
          <w:iCs/>
        </w:rPr>
        <w:t>among the sons of Jesse; and he was worthy to be appointed king and ruler</w:t>
      </w:r>
      <w:r w:rsidRPr="00F3165C">
        <w:t xml:space="preserve">. 23.  “This has come from </w:t>
      </w:r>
      <w:r w:rsidRPr="00F3165C">
        <w:rPr>
          <w:i/>
          <w:iCs/>
        </w:rPr>
        <w:t>the presence of</w:t>
      </w:r>
      <w:r w:rsidRPr="00F3165C">
        <w:t xml:space="preserve"> the Lord,” </w:t>
      </w:r>
      <w:r w:rsidRPr="00F3165C">
        <w:rPr>
          <w:i/>
          <w:iCs/>
        </w:rPr>
        <w:t>said the builders</w:t>
      </w:r>
      <w:r w:rsidRPr="00F3165C">
        <w:t xml:space="preserve">; “it is wonderful </w:t>
      </w:r>
      <w:r w:rsidRPr="00F3165C">
        <w:rPr>
          <w:i/>
          <w:iCs/>
        </w:rPr>
        <w:t>before</w:t>
      </w:r>
      <w:r w:rsidRPr="00F3165C">
        <w:t xml:space="preserve"> us”, </w:t>
      </w:r>
      <w:r w:rsidRPr="00F3165C">
        <w:rPr>
          <w:i/>
          <w:iCs/>
        </w:rPr>
        <w:t>said the sons of Jesse</w:t>
      </w:r>
      <w:r w:rsidRPr="00F3165C">
        <w:t xml:space="preserve">. 24.  “This day the Lord has made”, </w:t>
      </w:r>
      <w:r w:rsidRPr="00F3165C">
        <w:rPr>
          <w:i/>
          <w:iCs/>
        </w:rPr>
        <w:t>said the builders</w:t>
      </w:r>
      <w:r w:rsidRPr="00F3165C">
        <w:t xml:space="preserve">; “let us rejoice and be glad in it”, </w:t>
      </w:r>
      <w:r w:rsidRPr="00F3165C">
        <w:rPr>
          <w:i/>
          <w:iCs/>
        </w:rPr>
        <w:t>said the sons of Jesse</w:t>
      </w:r>
      <w:r w:rsidRPr="00F3165C">
        <w:t xml:space="preserve">. 25.  “If it please you, O Lord, redeem us now”, </w:t>
      </w:r>
      <w:r w:rsidRPr="00F3165C">
        <w:rPr>
          <w:i/>
          <w:iCs/>
        </w:rPr>
        <w:t>said the builders</w:t>
      </w:r>
      <w:r w:rsidRPr="00F3165C">
        <w:t xml:space="preserve">; “if it please you, O Lord, prosper </w:t>
      </w:r>
      <w:r w:rsidRPr="00F3165C">
        <w:rPr>
          <w:i/>
          <w:iCs/>
        </w:rPr>
        <w:t>us</w:t>
      </w:r>
      <w:r w:rsidRPr="00F3165C">
        <w:t xml:space="preserve"> now”, </w:t>
      </w:r>
      <w:r w:rsidRPr="00F3165C">
        <w:rPr>
          <w:i/>
          <w:iCs/>
        </w:rPr>
        <w:t>said Jesse and his wife</w:t>
      </w:r>
      <w:r w:rsidRPr="00F3165C">
        <w:t xml:space="preserve">. 26.  “Blessed is he who comes in the name of </w:t>
      </w:r>
      <w:r w:rsidRPr="00F3165C">
        <w:rPr>
          <w:i/>
          <w:iCs/>
        </w:rPr>
        <w:t>the word of</w:t>
      </w:r>
      <w:r w:rsidRPr="00F3165C">
        <w:t xml:space="preserve"> the Lord”, </w:t>
      </w:r>
      <w:r w:rsidRPr="00F3165C">
        <w:rPr>
          <w:i/>
          <w:iCs/>
        </w:rPr>
        <w:t>said the builders</w:t>
      </w:r>
      <w:r w:rsidRPr="00F3165C">
        <w:t xml:space="preserve">; “they will bless you from the </w:t>
      </w:r>
      <w:r w:rsidRPr="00F3165C">
        <w:rPr>
          <w:i/>
          <w:iCs/>
        </w:rPr>
        <w:t>sanctuary</w:t>
      </w:r>
      <w:r w:rsidRPr="00F3165C">
        <w:t xml:space="preserve"> of the Lord”, </w:t>
      </w:r>
      <w:r w:rsidRPr="00F3165C">
        <w:rPr>
          <w:i/>
          <w:iCs/>
        </w:rPr>
        <w:t>said David</w:t>
      </w:r>
      <w:r w:rsidRPr="00F3165C">
        <w:t xml:space="preserve">. 27.  “G-d, the Lord, has given us light”, </w:t>
      </w:r>
      <w:r w:rsidRPr="00F3165C">
        <w:rPr>
          <w:i/>
          <w:iCs/>
        </w:rPr>
        <w:t>said the tribes of the house of Judah</w:t>
      </w:r>
      <w:r w:rsidRPr="00F3165C">
        <w:t xml:space="preserve">; “bind </w:t>
      </w:r>
      <w:r w:rsidRPr="00F3165C">
        <w:rPr>
          <w:i/>
          <w:iCs/>
        </w:rPr>
        <w:t xml:space="preserve">the child </w:t>
      </w:r>
      <w:r w:rsidRPr="00F3165C">
        <w:t xml:space="preserve">for a festal </w:t>
      </w:r>
      <w:r w:rsidRPr="00F3165C">
        <w:rPr>
          <w:i/>
          <w:iCs/>
        </w:rPr>
        <w:t>sacrifice</w:t>
      </w:r>
      <w:r w:rsidRPr="00F3165C">
        <w:t xml:space="preserve"> with chains until </w:t>
      </w:r>
      <w:r w:rsidRPr="00F3165C">
        <w:rPr>
          <w:i/>
          <w:iCs/>
        </w:rPr>
        <w:t>you sacrifice him, and sprinkle his blood</w:t>
      </w:r>
      <w:r w:rsidRPr="00F3165C">
        <w:t xml:space="preserve"> on the horns of the altar”, </w:t>
      </w:r>
      <w:r w:rsidRPr="00F3165C">
        <w:rPr>
          <w:i/>
          <w:iCs/>
        </w:rPr>
        <w:t>said Samuel the prophet</w:t>
      </w:r>
      <w:r w:rsidRPr="00F3165C">
        <w:t xml:space="preserve">. 28.  “You are my G-d, and I will give thanks in your presence; my G-d, I will </w:t>
      </w:r>
      <w:r w:rsidRPr="00F3165C">
        <w:rPr>
          <w:i/>
          <w:iCs/>
        </w:rPr>
        <w:t>praise</w:t>
      </w:r>
      <w:r w:rsidRPr="00F3165C">
        <w:t xml:space="preserve"> you”, </w:t>
      </w:r>
      <w:r w:rsidRPr="00F3165C">
        <w:rPr>
          <w:i/>
          <w:iCs/>
        </w:rPr>
        <w:t>said David</w:t>
      </w:r>
      <w:r w:rsidRPr="00F3165C">
        <w:t xml:space="preserve">. 29.  </w:t>
      </w:r>
      <w:r w:rsidRPr="00F3165C">
        <w:rPr>
          <w:i/>
          <w:iCs/>
        </w:rPr>
        <w:t>Samuel answered and said</w:t>
      </w:r>
      <w:r w:rsidRPr="00F3165C">
        <w:t>, “</w:t>
      </w:r>
      <w:r w:rsidRPr="00F3165C">
        <w:rPr>
          <w:i/>
          <w:iCs/>
        </w:rPr>
        <w:t>Sing praise, assembly of Israel</w:t>
      </w:r>
      <w:r w:rsidRPr="00F3165C">
        <w:t>, give thanks in the presence of the Lord, for he is good, for his goodness is everlasting”.</w:t>
      </w:r>
    </w:p>
    <w:p w14:paraId="4DE641B0" w14:textId="77777777" w:rsidR="004A11C3" w:rsidRPr="00F3165C" w:rsidRDefault="004A11C3" w:rsidP="004A11C3">
      <w:pPr>
        <w:keepNext/>
        <w:widowControl w:val="0"/>
        <w:rPr>
          <w:color w:val="000000"/>
          <w:lang w:bidi="en-US"/>
        </w:rPr>
      </w:pPr>
    </w:p>
    <w:p w14:paraId="1572DA3A" w14:textId="77777777" w:rsidR="004A11C3" w:rsidRPr="00F3165C" w:rsidRDefault="004A11C3" w:rsidP="004A11C3">
      <w:pPr>
        <w:keepNext/>
        <w:widowControl w:val="0"/>
        <w:rPr>
          <w:color w:val="000000"/>
          <w:lang w:bidi="en-US"/>
        </w:rPr>
      </w:pPr>
      <w:r w:rsidRPr="00F3165C">
        <w:rPr>
          <w:color w:val="000000"/>
          <w:lang w:bidi="en-US"/>
        </w:rPr>
        <w:t xml:space="preserve">They sent him out to watch the sheep in the hope that the unprotected youngster would perish in the wilds, mauled by a lion or a bear. When the prophet Samuel visited, searching for the son of Jesse who was fit to be anointed king, no one even thought of summoning David, who was out with the sheep. Ultimately, of course, David was chosen as king and as the founder of Israel's royal dynasty, thus becoming </w:t>
      </w:r>
      <w:r w:rsidRPr="00F3165C">
        <w:rPr>
          <w:rStyle w:val="Bodytext2Italic"/>
          <w:rFonts w:eastAsiaTheme="majorEastAsia"/>
          <w:sz w:val="24"/>
          <w:szCs w:val="24"/>
        </w:rPr>
        <w:t>the cornerstone</w:t>
      </w:r>
      <w:r w:rsidRPr="00F3165C">
        <w:rPr>
          <w:color w:val="000000"/>
          <w:lang w:bidi="en-US"/>
        </w:rPr>
        <w:t xml:space="preserve"> of the nation</w:t>
      </w:r>
      <w:r w:rsidRPr="00F3165C">
        <w:rPr>
          <w:rStyle w:val="Bodytext2Italic"/>
          <w:rFonts w:eastAsiaTheme="majorEastAsia"/>
          <w:sz w:val="24"/>
          <w:szCs w:val="24"/>
        </w:rPr>
        <w:t>.</w:t>
      </w:r>
      <w:r w:rsidRPr="00F3165C">
        <w:rPr>
          <w:rStyle w:val="FootnoteReference"/>
          <w:rFonts w:eastAsiaTheme="majorEastAsia"/>
          <w:i/>
          <w:iCs/>
          <w:color w:val="000000"/>
          <w:spacing w:val="10"/>
          <w:lang w:bidi="en-US"/>
        </w:rPr>
        <w:footnoteReference w:id="58"/>
      </w:r>
      <w:r w:rsidRPr="00F3165C">
        <w:rPr>
          <w:color w:val="000000"/>
          <w:lang w:bidi="en-US"/>
        </w:rPr>
        <w:t xml:space="preserve"> </w:t>
      </w:r>
    </w:p>
    <w:p w14:paraId="722A9C03" w14:textId="77777777" w:rsidR="004A11C3" w:rsidRPr="00F3165C" w:rsidRDefault="004A11C3" w:rsidP="004A11C3">
      <w:pPr>
        <w:keepNext/>
        <w:widowControl w:val="0"/>
        <w:rPr>
          <w:lang w:bidi="en-US"/>
        </w:rPr>
      </w:pPr>
    </w:p>
    <w:p w14:paraId="67B02117" w14:textId="77777777" w:rsidR="004A11C3" w:rsidRPr="00F3165C" w:rsidRDefault="004A11C3" w:rsidP="004A11C3">
      <w:pPr>
        <w:keepNext/>
        <w:widowControl w:val="0"/>
        <w:rPr>
          <w:lang w:bidi="en-US"/>
        </w:rPr>
      </w:pPr>
      <w:r w:rsidRPr="00F3165C">
        <w:rPr>
          <w:lang w:bidi="en-US"/>
        </w:rPr>
        <w:t>Similarly, Bath Sheba was initially rejected because people thought that David had committed adultery with her. In the end, she gave birth to Solomon, David's successor</w:t>
      </w:r>
      <w:r w:rsidRPr="00F3165C">
        <w:rPr>
          <w:i/>
          <w:iCs/>
          <w:lang w:bidi="en-US"/>
        </w:rPr>
        <w:t>.</w:t>
      </w:r>
      <w:r w:rsidRPr="00F3165C">
        <w:rPr>
          <w:rStyle w:val="FootnoteReference"/>
          <w:lang w:bidi="en-US"/>
        </w:rPr>
        <w:footnoteReference w:id="59"/>
      </w:r>
    </w:p>
    <w:p w14:paraId="6AF24EE3" w14:textId="77777777" w:rsidR="004A11C3" w:rsidRPr="00F3165C" w:rsidRDefault="004A11C3" w:rsidP="004A11C3">
      <w:pPr>
        <w:keepNext/>
        <w:widowControl w:val="0"/>
        <w:rPr>
          <w:lang w:bidi="en-US"/>
        </w:rPr>
      </w:pPr>
    </w:p>
    <w:p w14:paraId="6CC94B01" w14:textId="77777777" w:rsidR="004A11C3" w:rsidRPr="00F3165C" w:rsidRDefault="004A11C3" w:rsidP="004A11C3">
      <w:pPr>
        <w:keepNext/>
        <w:widowControl w:val="0"/>
        <w:rPr>
          <w:lang w:bidi="en-US"/>
        </w:rPr>
      </w:pPr>
      <w:r w:rsidRPr="00F3165C">
        <w:rPr>
          <w:lang w:bidi="en-US"/>
        </w:rPr>
        <w:t xml:space="preserve">Israel is also called </w:t>
      </w:r>
      <w:proofErr w:type="spellStart"/>
      <w:r w:rsidRPr="00F3165C">
        <w:rPr>
          <w:lang w:bidi="he-IL"/>
        </w:rPr>
        <w:t>אבן</w:t>
      </w:r>
      <w:proofErr w:type="spellEnd"/>
      <w:r w:rsidRPr="00F3165C">
        <w:rPr>
          <w:lang w:bidi="en-US"/>
        </w:rPr>
        <w:t xml:space="preserve">, </w:t>
      </w:r>
      <w:r w:rsidRPr="00F3165C">
        <w:rPr>
          <w:i/>
          <w:iCs/>
          <w:lang w:bidi="en-US"/>
        </w:rPr>
        <w:t>stone</w:t>
      </w:r>
      <w:r w:rsidRPr="00F3165C">
        <w:rPr>
          <w:lang w:bidi="en-US"/>
        </w:rPr>
        <w:t xml:space="preserve">: </w:t>
      </w:r>
    </w:p>
    <w:p w14:paraId="014F5EFA" w14:textId="77777777" w:rsidR="004A11C3" w:rsidRPr="00F3165C" w:rsidRDefault="004A11C3" w:rsidP="004A11C3">
      <w:pPr>
        <w:keepNext/>
        <w:widowControl w:val="0"/>
        <w:rPr>
          <w:lang w:bidi="en-US"/>
        </w:rPr>
      </w:pPr>
    </w:p>
    <w:p w14:paraId="5CFB48CD" w14:textId="77777777" w:rsidR="004A11C3" w:rsidRPr="00F3165C" w:rsidRDefault="004A11C3" w:rsidP="004A11C3">
      <w:pPr>
        <w:keepNext/>
        <w:widowControl w:val="0"/>
        <w:ind w:left="288" w:right="288"/>
        <w:rPr>
          <w:i/>
          <w:iCs/>
          <w:lang w:bidi="en-US"/>
        </w:rPr>
      </w:pPr>
      <w:r w:rsidRPr="00F3165C">
        <w:rPr>
          <w:b/>
          <w:bCs/>
          <w:i/>
          <w:iCs/>
          <w:lang w:bidi="en-US"/>
        </w:rPr>
        <w:t>Bereshit (Genesis) 49:24-25</w:t>
      </w:r>
      <w:r w:rsidRPr="00F3165C">
        <w:rPr>
          <w:i/>
          <w:iCs/>
          <w:lang w:bidi="en-US"/>
        </w:rPr>
        <w:t xml:space="preserve"> </w:t>
      </w:r>
      <w:r w:rsidRPr="00F3165C">
        <w:rPr>
          <w:rFonts w:hint="cs"/>
          <w:i/>
          <w:iCs/>
          <w:lang w:bidi="en-US"/>
        </w:rPr>
        <w:t xml:space="preserve">But his bow abode firm, and the arms of his hands were made supple, by the hands of the Mighty One of Jacob, from thence, from the Shepherd, the </w:t>
      </w:r>
      <w:r w:rsidRPr="00F3165C">
        <w:rPr>
          <w:rFonts w:hint="cs"/>
          <w:b/>
          <w:bCs/>
          <w:i/>
          <w:iCs/>
          <w:u w:val="single"/>
          <w:lang w:bidi="en-US"/>
        </w:rPr>
        <w:t>Stone</w:t>
      </w:r>
      <w:r w:rsidRPr="00F3165C">
        <w:rPr>
          <w:rFonts w:hint="cs"/>
          <w:i/>
          <w:iCs/>
          <w:lang w:bidi="en-US"/>
        </w:rPr>
        <w:t xml:space="preserve"> of Israel,</w:t>
      </w:r>
      <w:r w:rsidRPr="00F3165C">
        <w:rPr>
          <w:i/>
          <w:iCs/>
          <w:lang w:bidi="en-US"/>
        </w:rPr>
        <w:t xml:space="preserve"> </w:t>
      </w:r>
      <w:r w:rsidRPr="00F3165C">
        <w:rPr>
          <w:rFonts w:hint="cs"/>
          <w:i/>
          <w:iCs/>
          <w:lang w:bidi="en-US"/>
        </w:rPr>
        <w:t xml:space="preserve">25 Even by the G-d of thy father, who shall help thee, and by the Almighty, who shall bless thee, with blessings of heaven above, blessings of the deep that </w:t>
      </w:r>
      <w:proofErr w:type="spellStart"/>
      <w:r w:rsidRPr="00F3165C">
        <w:rPr>
          <w:rFonts w:hint="cs"/>
          <w:i/>
          <w:iCs/>
          <w:lang w:bidi="en-US"/>
        </w:rPr>
        <w:t>coucheth</w:t>
      </w:r>
      <w:proofErr w:type="spellEnd"/>
      <w:r w:rsidRPr="00F3165C">
        <w:rPr>
          <w:rFonts w:hint="cs"/>
          <w:i/>
          <w:iCs/>
          <w:lang w:bidi="en-US"/>
        </w:rPr>
        <w:t xml:space="preserve"> beneath, blessings of the breasts, and of the womb.</w:t>
      </w:r>
    </w:p>
    <w:p w14:paraId="2F24D237" w14:textId="77777777" w:rsidR="004A11C3" w:rsidRPr="00F3165C" w:rsidRDefault="004A11C3" w:rsidP="004A11C3">
      <w:pPr>
        <w:keepNext/>
        <w:widowControl w:val="0"/>
        <w:rPr>
          <w:lang w:bidi="en-US"/>
        </w:rPr>
      </w:pPr>
    </w:p>
    <w:p w14:paraId="32A162F2" w14:textId="77777777" w:rsidR="004A11C3" w:rsidRPr="00F3165C" w:rsidRDefault="004A11C3" w:rsidP="004A11C3">
      <w:pPr>
        <w:keepNext/>
        <w:widowControl w:val="0"/>
        <w:rPr>
          <w:lang w:bidi="en-US"/>
        </w:rPr>
      </w:pPr>
      <w:r w:rsidRPr="00F3165C">
        <w:rPr>
          <w:lang w:bidi="en-US"/>
        </w:rPr>
        <w:t xml:space="preserve">Israel is the cornerstone of HaShem's design for the world. The world endures only by virtue of Israel's observance of </w:t>
      </w:r>
      <w:bookmarkStart w:id="5" w:name="_Hlk522025671"/>
      <w:r w:rsidRPr="00F3165C">
        <w:rPr>
          <w:lang w:bidi="en-US"/>
        </w:rPr>
        <w:t xml:space="preserve">HaShem's </w:t>
      </w:r>
      <w:bookmarkEnd w:id="5"/>
      <w:r w:rsidRPr="00F3165C">
        <w:rPr>
          <w:lang w:bidi="en-US"/>
        </w:rPr>
        <w:t>laws, a fact which has influenced all nations to appreciate and accept certain aspects of HaShem's commands. If not for the order and meaning which Israel has brought to the entire world, the world would long ago have sunk into chaos.</w:t>
      </w:r>
    </w:p>
    <w:p w14:paraId="745DA505" w14:textId="77777777" w:rsidR="004A11C3" w:rsidRPr="00F3165C" w:rsidRDefault="004A11C3" w:rsidP="004A11C3">
      <w:pPr>
        <w:keepNext/>
        <w:widowControl w:val="0"/>
        <w:rPr>
          <w:lang w:bidi="en-US"/>
        </w:rPr>
      </w:pPr>
    </w:p>
    <w:p w14:paraId="4790991E" w14:textId="77777777" w:rsidR="004A11C3" w:rsidRPr="00F3165C" w:rsidRDefault="004A11C3" w:rsidP="004A11C3">
      <w:pPr>
        <w:keepNext/>
        <w:widowControl w:val="0"/>
        <w:rPr>
          <w:lang w:bidi="en-US"/>
        </w:rPr>
      </w:pPr>
      <w:r w:rsidRPr="00F3165C">
        <w:rPr>
          <w:lang w:bidi="en-US"/>
        </w:rPr>
        <w:t xml:space="preserve">Ironically, the nations of the world never appreciated Israel's essential role in their survival. The </w:t>
      </w:r>
      <w:r w:rsidRPr="00F3165C">
        <w:rPr>
          <w:i/>
          <w:iCs/>
          <w:lang w:bidi="en-US"/>
        </w:rPr>
        <w:t>builders,</w:t>
      </w:r>
      <w:r w:rsidRPr="00F3165C">
        <w:rPr>
          <w:lang w:bidi="en-US"/>
        </w:rPr>
        <w:t xml:space="preserve"> i.e., the rulers of the nations, despised the Jews; they demanded that the Jews be expelled or annihilated, claiming that they were parasites who made no contribution to the common good.  But when the dawn of redemption arrives, all nations will realize that Israel is the </w:t>
      </w:r>
      <w:r w:rsidRPr="00F3165C">
        <w:rPr>
          <w:i/>
          <w:iCs/>
          <w:lang w:bidi="en-US"/>
        </w:rPr>
        <w:t>cornerstone</w:t>
      </w:r>
      <w:r w:rsidRPr="00F3165C">
        <w:rPr>
          <w:lang w:bidi="en-US"/>
        </w:rPr>
        <w:t xml:space="preserve"> of the world.</w:t>
      </w:r>
      <w:r w:rsidRPr="00F3165C">
        <w:rPr>
          <w:rStyle w:val="FootnoteReference"/>
          <w:lang w:bidi="en-US"/>
        </w:rPr>
        <w:footnoteReference w:id="60"/>
      </w:r>
      <w:r w:rsidRPr="00F3165C">
        <w:rPr>
          <w:lang w:bidi="en-US"/>
        </w:rPr>
        <w:t xml:space="preserve"> </w:t>
      </w:r>
    </w:p>
    <w:p w14:paraId="114EE7BF" w14:textId="77777777" w:rsidR="004A11C3" w:rsidRPr="00F3165C" w:rsidRDefault="004A11C3" w:rsidP="004A11C3">
      <w:pPr>
        <w:keepNext/>
        <w:widowControl w:val="0"/>
      </w:pPr>
    </w:p>
    <w:p w14:paraId="1B1D47AE" w14:textId="77777777" w:rsidR="004A11C3" w:rsidRPr="00F3165C" w:rsidRDefault="004A11C3" w:rsidP="004A11C3">
      <w:pPr>
        <w:keepNext/>
        <w:widowControl w:val="0"/>
      </w:pPr>
      <w:r w:rsidRPr="00F3165C">
        <w:t>Moving on, Psalm 118:22-23 are the other verses highlighted in the Nazarean Codicil, and each reference occurs in conjunction with the rejection of Yeshua by the majority of the people of his day. Yeshua refers to himself as the stone the builders rejected who becomes the cornerstone in Matt. 21:41, Mark 12:10-11, and Luke 20:17. Each of these quotations take place in the light of the parable of the tenant where Yeshua indicates that the religious leaders are rejecting him as the Messiah/King. Moreover, each time Yeshua introduces the quotation of Psalm 118:22-23 along the lines of the scriptures foretelling that this rejection would take place:</w:t>
      </w:r>
    </w:p>
    <w:p w14:paraId="4D53A804" w14:textId="77777777" w:rsidR="004A11C3" w:rsidRPr="00F3165C" w:rsidRDefault="004A11C3" w:rsidP="004A11C3">
      <w:pPr>
        <w:keepNext/>
        <w:widowControl w:val="0"/>
      </w:pPr>
    </w:p>
    <w:p w14:paraId="1D617813" w14:textId="77777777" w:rsidR="004A11C3" w:rsidRPr="00F3165C" w:rsidRDefault="004A11C3" w:rsidP="004A11C3">
      <w:pPr>
        <w:keepNext/>
        <w:widowControl w:val="0"/>
        <w:ind w:left="288" w:right="288"/>
        <w:rPr>
          <w:i/>
          <w:iCs/>
        </w:rPr>
      </w:pPr>
      <w:r w:rsidRPr="00F3165C">
        <w:rPr>
          <w:b/>
          <w:bCs/>
          <w:i/>
          <w:iCs/>
        </w:rPr>
        <w:t>Matityahu (Matthew) 21:42</w:t>
      </w:r>
      <w:r w:rsidRPr="00F3165C">
        <w:rPr>
          <w:i/>
          <w:iCs/>
        </w:rPr>
        <w:t xml:space="preserve">  Yeshua saith unto them, Did ye never read in the scriptures, The stone which the builders rejected, the same is become the head of the corner: this is the Lord’s doing, and it is </w:t>
      </w:r>
      <w:proofErr w:type="spellStart"/>
      <w:r w:rsidRPr="00F3165C">
        <w:rPr>
          <w:i/>
          <w:iCs/>
        </w:rPr>
        <w:t>marvellous</w:t>
      </w:r>
      <w:proofErr w:type="spellEnd"/>
      <w:r w:rsidRPr="00F3165C">
        <w:rPr>
          <w:i/>
          <w:iCs/>
        </w:rPr>
        <w:t xml:space="preserve"> in our eyes?</w:t>
      </w:r>
    </w:p>
    <w:p w14:paraId="3F48237B" w14:textId="77777777" w:rsidR="004A11C3" w:rsidRPr="00F3165C" w:rsidRDefault="004A11C3" w:rsidP="004A11C3">
      <w:pPr>
        <w:keepNext/>
        <w:widowControl w:val="0"/>
      </w:pPr>
    </w:p>
    <w:p w14:paraId="4D85F076" w14:textId="77777777" w:rsidR="004A11C3" w:rsidRPr="00F3165C" w:rsidRDefault="004A11C3" w:rsidP="004A11C3">
      <w:pPr>
        <w:keepNext/>
        <w:widowControl w:val="0"/>
        <w:ind w:left="288" w:right="288"/>
        <w:rPr>
          <w:i/>
          <w:iCs/>
        </w:rPr>
      </w:pPr>
      <w:r w:rsidRPr="00F3165C">
        <w:rPr>
          <w:b/>
          <w:bCs/>
          <w:i/>
          <w:iCs/>
        </w:rPr>
        <w:t>Mordechai (Mark) 12:10</w:t>
      </w:r>
      <w:r w:rsidRPr="00F3165C">
        <w:rPr>
          <w:i/>
          <w:iCs/>
        </w:rPr>
        <w:t xml:space="preserve"> And have ye not read this scripture; The stone which the builders rejected is become the head of the corner: 11  This was the Lord’s doing, and it is </w:t>
      </w:r>
      <w:proofErr w:type="spellStart"/>
      <w:r w:rsidRPr="00F3165C">
        <w:rPr>
          <w:i/>
          <w:iCs/>
        </w:rPr>
        <w:t>marvellous</w:t>
      </w:r>
      <w:proofErr w:type="spellEnd"/>
      <w:r w:rsidRPr="00F3165C">
        <w:rPr>
          <w:i/>
          <w:iCs/>
        </w:rPr>
        <w:t xml:space="preserve"> in our eyes?</w:t>
      </w:r>
    </w:p>
    <w:p w14:paraId="2666C359" w14:textId="77777777" w:rsidR="004A11C3" w:rsidRPr="00F3165C" w:rsidRDefault="004A11C3" w:rsidP="004A11C3">
      <w:pPr>
        <w:keepNext/>
        <w:widowControl w:val="0"/>
      </w:pPr>
    </w:p>
    <w:p w14:paraId="4F60F710" w14:textId="77777777" w:rsidR="004A11C3" w:rsidRPr="00F3165C" w:rsidRDefault="004A11C3" w:rsidP="004A11C3">
      <w:pPr>
        <w:keepNext/>
        <w:widowControl w:val="0"/>
        <w:ind w:left="288" w:right="288"/>
        <w:rPr>
          <w:i/>
          <w:iCs/>
        </w:rPr>
      </w:pPr>
      <w:r w:rsidRPr="00F3165C">
        <w:rPr>
          <w:b/>
          <w:bCs/>
          <w:i/>
          <w:iCs/>
        </w:rPr>
        <w:t>Luqas (Luke) 20:17</w:t>
      </w:r>
      <w:r w:rsidRPr="00F3165C">
        <w:rPr>
          <w:i/>
          <w:iCs/>
        </w:rPr>
        <w:t xml:space="preserve"> And he beheld them, and said, What is this then that is written, The stone which the builders rejected, the same is become the head of the corner? </w:t>
      </w:r>
    </w:p>
    <w:p w14:paraId="55F2F076" w14:textId="77777777" w:rsidR="004A11C3" w:rsidRPr="00F3165C" w:rsidRDefault="004A11C3" w:rsidP="004A11C3">
      <w:pPr>
        <w:keepNext/>
        <w:widowControl w:val="0"/>
      </w:pPr>
    </w:p>
    <w:p w14:paraId="63FFBBED" w14:textId="77777777" w:rsidR="004A11C3" w:rsidRPr="00F3165C" w:rsidRDefault="004A11C3" w:rsidP="004A11C3">
      <w:pPr>
        <w:keepNext/>
        <w:widowControl w:val="0"/>
      </w:pPr>
      <w:r w:rsidRPr="00F3165C">
        <w:t>It is clear that Yeshua before his death and resurrection understood the psalm as a prophetic statement regarding his particular work as the Messiah. And the religious leaders of his day are the “builders” who are rejecting him. However, he will ironically become the actual cornerstone of the building, and this is all what HaShem has purposed.</w:t>
      </w:r>
    </w:p>
    <w:p w14:paraId="64D963DD" w14:textId="77777777" w:rsidR="004A11C3" w:rsidRPr="00F3165C" w:rsidRDefault="004A11C3" w:rsidP="004A11C3">
      <w:pPr>
        <w:keepNext/>
        <w:widowControl w:val="0"/>
      </w:pPr>
    </w:p>
    <w:p w14:paraId="02D8FD4A" w14:textId="77777777" w:rsidR="004A11C3" w:rsidRPr="00F3165C" w:rsidRDefault="004A11C3" w:rsidP="004A11C3">
      <w:pPr>
        <w:keepNext/>
        <w:widowControl w:val="0"/>
      </w:pPr>
      <w:r w:rsidRPr="00F3165C">
        <w:t>The application of Psalm 118:22-23 to Yeshua also occurs in post-resurrection contexts in the New Testament. In Acts 4:11, Peter says to the religious rulers of his day, “This Yeshua is the stone that was rejected by you, the builders, which has become the cornerstone.” Ephesians 2:20 states that the household of G-d is “built on the foundation of the apostles and prophets, Mashiach Yeshua himself being the cornerstone.” And in the context of Yeshua as the cornerstone of the church, 1 Pet. 2:7 says, “but for those who do not believe, ‘The stone that the builders rejected has become the cornerstone.’”</w:t>
      </w:r>
    </w:p>
    <w:p w14:paraId="5979B7DA" w14:textId="77777777" w:rsidR="004A11C3" w:rsidRPr="00F3165C" w:rsidRDefault="004A11C3" w:rsidP="004A11C3">
      <w:pPr>
        <w:keepNext/>
        <w:widowControl w:val="0"/>
        <w:rPr>
          <w:lang w:bidi="en-US"/>
        </w:rPr>
      </w:pPr>
    </w:p>
    <w:p w14:paraId="2D8F1A57" w14:textId="77777777" w:rsidR="004A11C3" w:rsidRPr="00F3165C" w:rsidRDefault="004A11C3" w:rsidP="004A11C3">
      <w:pPr>
        <w:keepNext/>
        <w:widowControl w:val="0"/>
        <w:rPr>
          <w:lang w:bidi="en-US"/>
        </w:rPr>
      </w:pPr>
      <w:r w:rsidRPr="00F3165C">
        <w:rPr>
          <w:lang w:bidi="en-US"/>
        </w:rPr>
        <w:t>Thus, we learn that:</w:t>
      </w:r>
      <w:r w:rsidRPr="00F3165C">
        <w:rPr>
          <w:lang w:bidi="en-US"/>
        </w:rPr>
        <w:tab/>
        <w:t xml:space="preserve"> </w:t>
      </w:r>
    </w:p>
    <w:p w14:paraId="65F2348D" w14:textId="77777777" w:rsidR="004A11C3" w:rsidRPr="00F3165C" w:rsidRDefault="004A11C3" w:rsidP="004A11C3">
      <w:pPr>
        <w:keepNext/>
        <w:widowControl w:val="0"/>
        <w:rPr>
          <w:b/>
          <w:bCs/>
          <w:lang w:bidi="en-US"/>
        </w:rPr>
      </w:pPr>
    </w:p>
    <w:p w14:paraId="17D6E0DD" w14:textId="77777777" w:rsidR="004A11C3" w:rsidRPr="00F3165C" w:rsidRDefault="004A11C3" w:rsidP="004A11C3">
      <w:pPr>
        <w:keepNext/>
        <w:widowControl w:val="0"/>
        <w:rPr>
          <w:lang w:bidi="en-US"/>
        </w:rPr>
      </w:pPr>
      <w:r w:rsidRPr="00F3165C">
        <w:rPr>
          <w:b/>
          <w:bCs/>
          <w:lang w:bidi="en-US"/>
        </w:rPr>
        <w:t xml:space="preserve">Stone = David = Israel = Son of David </w:t>
      </w:r>
      <w:r w:rsidRPr="00F3165C">
        <w:rPr>
          <w:lang w:bidi="en-US"/>
        </w:rPr>
        <w:t xml:space="preserve">(Mashiach ben David) </w:t>
      </w:r>
      <w:r w:rsidRPr="00F3165C">
        <w:rPr>
          <w:b/>
          <w:bCs/>
          <w:lang w:bidi="en-US"/>
        </w:rPr>
        <w:t>= Yeshua</w:t>
      </w:r>
      <w:r w:rsidRPr="00F3165C">
        <w:rPr>
          <w:lang w:bidi="en-US"/>
        </w:rPr>
        <w:t xml:space="preserve"> (Mashiach ben Yosef)</w:t>
      </w:r>
    </w:p>
    <w:p w14:paraId="297D3762" w14:textId="77777777" w:rsidR="004A11C3" w:rsidRPr="00F3165C" w:rsidRDefault="004A11C3" w:rsidP="004A11C3">
      <w:pPr>
        <w:keepNext/>
        <w:widowControl w:val="0"/>
      </w:pPr>
    </w:p>
    <w:p w14:paraId="43C26DD0" w14:textId="77777777" w:rsidR="004A11C3" w:rsidRPr="00F3165C" w:rsidRDefault="004A11C3" w:rsidP="004A11C3">
      <w:pPr>
        <w:pStyle w:val="BodyText"/>
      </w:pPr>
      <w:r w:rsidRPr="00F3165C">
        <w:t xml:space="preserve">When you realize that </w:t>
      </w:r>
      <w:proofErr w:type="spellStart"/>
      <w:r w:rsidRPr="00F3165C">
        <w:rPr>
          <w:i/>
          <w:iCs/>
        </w:rPr>
        <w:t>eben</w:t>
      </w:r>
      <w:proofErr w:type="spellEnd"/>
      <w:r w:rsidRPr="00F3165C">
        <w:t xml:space="preserve"> – </w:t>
      </w:r>
      <w:r w:rsidRPr="00F3165C">
        <w:rPr>
          <w:rtl/>
          <w:lang w:bidi="he-IL"/>
        </w:rPr>
        <w:t>אבן</w:t>
      </w:r>
      <w:r w:rsidRPr="00F3165C">
        <w:t xml:space="preserve">, the </w:t>
      </w:r>
      <w:r w:rsidRPr="00F3165C">
        <w:rPr>
          <w:rStyle w:val="Hyperlink"/>
          <w:rFonts w:eastAsiaTheme="majorEastAsia"/>
          <w:color w:val="auto"/>
        </w:rPr>
        <w:t>Hebrew</w:t>
      </w:r>
      <w:r w:rsidRPr="00F3165C">
        <w:t xml:space="preserve"> word for stone, "</w:t>
      </w:r>
      <w:proofErr w:type="spellStart"/>
      <w:r w:rsidRPr="00F3165C">
        <w:t>eben</w:t>
      </w:r>
      <w:proofErr w:type="spellEnd"/>
      <w:r w:rsidRPr="00F3165C">
        <w:t xml:space="preserve">", is all about </w:t>
      </w:r>
      <w:r w:rsidRPr="00F3165C">
        <w:rPr>
          <w:b/>
          <w:bCs/>
        </w:rPr>
        <w:t>connecting</w:t>
      </w:r>
      <w:r w:rsidRPr="00F3165C">
        <w:t>. According to Rashi,</w:t>
      </w:r>
      <w:r w:rsidRPr="00F3165C">
        <w:rPr>
          <w:rStyle w:val="FootnoteReference"/>
        </w:rPr>
        <w:footnoteReference w:id="61"/>
      </w:r>
      <w:r w:rsidRPr="00F3165C">
        <w:t xml:space="preserve"> the </w:t>
      </w:r>
      <w:r w:rsidRPr="00F3165C">
        <w:rPr>
          <w:rStyle w:val="Hyperlink"/>
          <w:rFonts w:eastAsiaTheme="majorEastAsia"/>
          <w:color w:val="auto"/>
        </w:rPr>
        <w:t>Hebrew</w:t>
      </w:r>
      <w:r w:rsidRPr="00F3165C">
        <w:t xml:space="preserve"> word </w:t>
      </w:r>
      <w:r w:rsidRPr="00F3165C">
        <w:rPr>
          <w:i/>
          <w:iCs/>
        </w:rPr>
        <w:t>stone</w:t>
      </w:r>
      <w:r w:rsidRPr="00F3165C">
        <w:t xml:space="preserve"> or </w:t>
      </w:r>
      <w:proofErr w:type="spellStart"/>
      <w:r w:rsidRPr="00F3165C">
        <w:rPr>
          <w:i/>
          <w:iCs/>
        </w:rPr>
        <w:t>eben</w:t>
      </w:r>
      <w:proofErr w:type="spellEnd"/>
      <w:r w:rsidRPr="00F3165C">
        <w:rPr>
          <w:i/>
          <w:iCs/>
        </w:rPr>
        <w:t xml:space="preserve"> - </w:t>
      </w:r>
      <w:proofErr w:type="spellStart"/>
      <w:r w:rsidRPr="00F3165C">
        <w:rPr>
          <w:rtl/>
        </w:rPr>
        <w:t>אבן</w:t>
      </w:r>
      <w:proofErr w:type="spellEnd"/>
      <w:r w:rsidRPr="00F3165C">
        <w:t>,</w:t>
      </w:r>
      <w:r w:rsidRPr="00F3165C">
        <w:rPr>
          <w:rStyle w:val="FootnoteReference"/>
        </w:rPr>
        <w:footnoteReference w:id="62"/>
      </w:r>
      <w:r w:rsidRPr="00F3165C">
        <w:t xml:space="preserve"> is a contraction of the words father</w:t>
      </w:r>
      <w:r w:rsidRPr="00F3165C">
        <w:rPr>
          <w:rStyle w:val="FootnoteReference"/>
        </w:rPr>
        <w:footnoteReference w:id="63"/>
      </w:r>
      <w:r w:rsidRPr="00F3165C">
        <w:t xml:space="preserve"> (ab</w:t>
      </w:r>
      <w:r w:rsidRPr="00F3165C">
        <w:rPr>
          <w:i/>
          <w:iCs/>
        </w:rPr>
        <w:t xml:space="preserve"> – </w:t>
      </w:r>
      <w:r w:rsidRPr="00F3165C">
        <w:rPr>
          <w:rFonts w:hint="cs"/>
          <w:rtl/>
          <w:lang w:bidi="he-IL"/>
        </w:rPr>
        <w:t>אב</w:t>
      </w:r>
      <w:r w:rsidRPr="00F3165C">
        <w:t>)</w:t>
      </w:r>
      <w:r w:rsidRPr="00F3165C">
        <w:rPr>
          <w:i/>
          <w:iCs/>
        </w:rPr>
        <w:t xml:space="preserve"> and</w:t>
      </w:r>
      <w:r w:rsidRPr="00F3165C">
        <w:t xml:space="preserve"> son</w:t>
      </w:r>
      <w:r w:rsidRPr="00F3165C">
        <w:rPr>
          <w:rStyle w:val="FootnoteReference"/>
        </w:rPr>
        <w:footnoteReference w:id="64"/>
      </w:r>
      <w:r w:rsidRPr="00F3165C">
        <w:t xml:space="preserve"> + (ben - </w:t>
      </w:r>
      <w:r w:rsidRPr="00F3165C">
        <w:rPr>
          <w:rtl/>
          <w:lang w:bidi="he-IL"/>
        </w:rPr>
        <w:t>בן</w:t>
      </w:r>
      <w:r w:rsidRPr="00F3165C">
        <w:t xml:space="preserve">). Both words share the </w:t>
      </w:r>
      <w:r w:rsidRPr="00F3165C">
        <w:rPr>
          <w:rStyle w:val="Hyperlink"/>
          <w:rFonts w:eastAsiaTheme="majorEastAsia"/>
          <w:color w:val="auto"/>
        </w:rPr>
        <w:t>letter</w:t>
      </w:r>
      <w:r w:rsidRPr="00F3165C">
        <w:t xml:space="preserve"> </w:t>
      </w:r>
      <w:proofErr w:type="spellStart"/>
      <w:r w:rsidRPr="00F3165C">
        <w:t>beit</w:t>
      </w:r>
      <w:proofErr w:type="spellEnd"/>
      <w:r w:rsidRPr="00F3165C">
        <w:t xml:space="preserve"> - </w:t>
      </w:r>
      <w:r w:rsidRPr="00F3165C">
        <w:rPr>
          <w:rtl/>
          <w:lang w:bidi="he-IL"/>
        </w:rPr>
        <w:t>ב</w:t>
      </w:r>
      <w:r w:rsidRPr="00F3165C">
        <w:t xml:space="preserve">. This word shows what we all </w:t>
      </w:r>
      <w:r w:rsidRPr="00F3165C">
        <w:rPr>
          <w:rStyle w:val="Hyperlink"/>
          <w:rFonts w:eastAsiaTheme="majorEastAsia"/>
          <w:color w:val="auto"/>
        </w:rPr>
        <w:t>know</w:t>
      </w:r>
      <w:r w:rsidRPr="00F3165C">
        <w:t xml:space="preserve">, that a son is an extension of his father. </w:t>
      </w:r>
      <w:r w:rsidRPr="00F3165C">
        <w:rPr>
          <w:rStyle w:val="Hyperlink"/>
          <w:rFonts w:eastAsiaTheme="majorEastAsia"/>
          <w:color w:val="auto"/>
        </w:rPr>
        <w:t>Yaaqob</w:t>
      </w:r>
      <w:r w:rsidRPr="00F3165C">
        <w:t xml:space="preserve">’s hope for the </w:t>
      </w:r>
      <w:r w:rsidRPr="00F3165C">
        <w:rPr>
          <w:rStyle w:val="Hyperlink"/>
          <w:rFonts w:eastAsiaTheme="majorEastAsia"/>
          <w:color w:val="auto"/>
        </w:rPr>
        <w:t>Jewish</w:t>
      </w:r>
      <w:r w:rsidRPr="00F3165C">
        <w:t xml:space="preserve"> people is that we </w:t>
      </w:r>
      <w:r w:rsidRPr="00F3165C">
        <w:rPr>
          <w:b/>
          <w:bCs/>
        </w:rPr>
        <w:t>connect</w:t>
      </w:r>
      <w:r w:rsidRPr="00F3165C">
        <w:t xml:space="preserve"> from </w:t>
      </w:r>
      <w:r w:rsidRPr="00F3165C">
        <w:rPr>
          <w:rStyle w:val="Hyperlink"/>
          <w:rFonts w:eastAsiaTheme="majorEastAsia"/>
          <w:color w:val="auto"/>
        </w:rPr>
        <w:t>generation</w:t>
      </w:r>
      <w:r w:rsidRPr="00F3165C">
        <w:t xml:space="preserve"> to </w:t>
      </w:r>
      <w:r w:rsidRPr="00F3165C">
        <w:rPr>
          <w:rStyle w:val="Hyperlink"/>
          <w:rFonts w:eastAsiaTheme="majorEastAsia"/>
          <w:color w:val="auto"/>
        </w:rPr>
        <w:t>generation</w:t>
      </w:r>
      <w:r w:rsidRPr="00F3165C">
        <w:t xml:space="preserve"> – through the Torah.</w:t>
      </w:r>
      <w:r w:rsidRPr="00F3165C">
        <w:rPr>
          <w:rStyle w:val="FootnoteReference"/>
        </w:rPr>
        <w:footnoteReference w:id="65"/>
      </w:r>
      <w:r w:rsidRPr="00F3165C">
        <w:t xml:space="preserve"> </w:t>
      </w:r>
    </w:p>
    <w:p w14:paraId="14FB9BC8" w14:textId="77777777" w:rsidR="004A11C3" w:rsidRPr="00F3165C" w:rsidRDefault="004A11C3" w:rsidP="004A11C3">
      <w:pPr>
        <w:pStyle w:val="BodyText"/>
      </w:pPr>
    </w:p>
    <w:p w14:paraId="13940B9F" w14:textId="77777777" w:rsidR="004A11C3" w:rsidRPr="00F3165C" w:rsidRDefault="004A11C3" w:rsidP="004A11C3">
      <w:pPr>
        <w:pStyle w:val="BodyText"/>
      </w:pPr>
      <w:r w:rsidRPr="00F3165C">
        <w:t>It is obvious that a cornerstone has no value except in a connected relationship with other stones. This suggests that the Son of David’s role, when referred to as a ‘cornerstone’ is to anchor a building composed of many stones. This makes a very impactful idea when put into the context of our chapter of Psalms:</w:t>
      </w:r>
    </w:p>
    <w:p w14:paraId="318E7C93" w14:textId="77777777" w:rsidR="004A11C3" w:rsidRPr="00F3165C" w:rsidRDefault="004A11C3" w:rsidP="004A11C3">
      <w:pPr>
        <w:pStyle w:val="BodyText"/>
      </w:pPr>
    </w:p>
    <w:p w14:paraId="424DD484" w14:textId="77777777" w:rsidR="004A11C3" w:rsidRPr="00DC426A" w:rsidRDefault="004A11C3" w:rsidP="004A11C3">
      <w:pPr>
        <w:ind w:left="288" w:right="288"/>
        <w:rPr>
          <w:rFonts w:eastAsia="Times New Roman"/>
          <w:i/>
          <w:iCs/>
        </w:rPr>
      </w:pPr>
      <w:r w:rsidRPr="00F3165C">
        <w:rPr>
          <w:rFonts w:eastAsia="Times New Roman"/>
          <w:b/>
          <w:bCs/>
          <w:i/>
          <w:iCs/>
        </w:rPr>
        <w:t>Tehillim (Psalms) 118:</w:t>
      </w:r>
      <w:r w:rsidRPr="00F3165C">
        <w:rPr>
          <w:rFonts w:eastAsia="Times New Roman" w:hint="cs"/>
          <w:b/>
          <w:bCs/>
          <w:i/>
          <w:iCs/>
        </w:rPr>
        <w:t>22</w:t>
      </w:r>
      <w:r w:rsidRPr="00F3165C">
        <w:rPr>
          <w:rFonts w:eastAsia="Times New Roman" w:hint="cs"/>
          <w:i/>
          <w:iCs/>
        </w:rPr>
        <w:t xml:space="preserve"> The stone </w:t>
      </w:r>
      <w:r w:rsidRPr="00F3165C">
        <w:rPr>
          <w:rFonts w:eastAsia="Times New Roman"/>
        </w:rPr>
        <w:t>(even</w:t>
      </w:r>
      <w:r w:rsidRPr="00F3165C">
        <w:rPr>
          <w:rStyle w:val="FootnoteReference"/>
          <w:rFonts w:eastAsia="Times New Roman"/>
        </w:rPr>
        <w:footnoteReference w:id="66"/>
      </w:r>
      <w:r w:rsidRPr="00F3165C">
        <w:rPr>
          <w:rFonts w:eastAsia="Times New Roman"/>
        </w:rPr>
        <w:t xml:space="preserve"> </w:t>
      </w:r>
      <w:r w:rsidRPr="00F3165C">
        <w:rPr>
          <w:rFonts w:eastAsia="Times New Roman"/>
          <w:lang w:bidi="he-IL"/>
        </w:rPr>
        <w:t xml:space="preserve">first use of </w:t>
      </w:r>
      <w:r w:rsidRPr="00F3165C">
        <w:rPr>
          <w:rFonts w:eastAsia="Times New Roman"/>
          <w:rtl/>
          <w:lang w:bidi="he-IL"/>
        </w:rPr>
        <w:t>אבן</w:t>
      </w:r>
      <w:r w:rsidRPr="00F3165C">
        <w:rPr>
          <w:rFonts w:eastAsia="Times New Roman"/>
        </w:rPr>
        <w:t>)</w:t>
      </w:r>
      <w:r w:rsidRPr="00F3165C">
        <w:rPr>
          <w:rFonts w:eastAsia="Times New Roman"/>
          <w:i/>
          <w:iCs/>
        </w:rPr>
        <w:t xml:space="preserve"> </w:t>
      </w:r>
      <w:r w:rsidRPr="00F3165C">
        <w:rPr>
          <w:rFonts w:eastAsia="Times New Roman" w:hint="cs"/>
          <w:i/>
          <w:iCs/>
        </w:rPr>
        <w:t>which the builders rejected is become the chief corner-stone.</w:t>
      </w:r>
    </w:p>
    <w:p w14:paraId="3EDE9FE0" w14:textId="77777777" w:rsidR="004A11C3" w:rsidRDefault="004A11C3" w:rsidP="004A11C3">
      <w:pPr>
        <w:pStyle w:val="BodyText"/>
        <w:pBdr>
          <w:bottom w:val="double" w:sz="4" w:space="1" w:color="auto"/>
        </w:pBdr>
      </w:pPr>
    </w:p>
    <w:p w14:paraId="669BDE08" w14:textId="27DDE391" w:rsidR="003D51A0" w:rsidRPr="003D51A0" w:rsidRDefault="003D51A0" w:rsidP="003D51A0">
      <w:pPr>
        <w:pStyle w:val="BodyText"/>
        <w:pBdr>
          <w:bottom w:val="double" w:sz="4" w:space="1" w:color="auto"/>
        </w:pBdr>
        <w:rPr>
          <w:rFonts w:asciiTheme="minorHAnsi" w:hAnsiTheme="minorHAnsi" w:cstheme="minorHAnsi"/>
          <w:sz w:val="22"/>
          <w:szCs w:val="22"/>
        </w:rPr>
      </w:pPr>
      <w:r w:rsidRPr="003D51A0">
        <w:rPr>
          <w:rFonts w:asciiTheme="minorHAnsi" w:hAnsiTheme="minorHAnsi" w:cstheme="minorHAnsi"/>
        </w:rPr>
        <w:t>Consider the following quote:</w:t>
      </w:r>
      <w:r>
        <w:rPr>
          <w:rFonts w:asciiTheme="minorHAnsi" w:hAnsiTheme="minorHAnsi" w:cstheme="minorHAnsi"/>
        </w:rPr>
        <w:t xml:space="preserve">  </w:t>
      </w:r>
      <w:r w:rsidRPr="003D51A0">
        <w:rPr>
          <w:rFonts w:asciiTheme="minorHAnsi" w:hAnsiTheme="minorHAnsi" w:cstheme="minorHAnsi"/>
          <w:b/>
          <w:bCs/>
        </w:rPr>
        <w:t>“Never since Jesus has one man drawn out so many demons.”</w:t>
      </w:r>
      <w:r w:rsidRPr="003D51A0">
        <w:rPr>
          <w:rStyle w:val="FootnoteReference"/>
          <w:rFonts w:asciiTheme="minorHAnsi" w:hAnsiTheme="minorHAnsi" w:cstheme="minorHAnsi"/>
          <w:szCs w:val="20"/>
        </w:rPr>
        <w:footnoteReference w:id="67"/>
      </w:r>
      <w:r>
        <w:rPr>
          <w:rFonts w:asciiTheme="minorHAnsi" w:hAnsiTheme="minorHAnsi" w:cstheme="minorHAnsi"/>
          <w:b/>
          <w:bCs/>
        </w:rPr>
        <w:t xml:space="preserve"> </w:t>
      </w:r>
      <w:r w:rsidRPr="003D51A0">
        <w:rPr>
          <w:rFonts w:asciiTheme="minorHAnsi" w:hAnsiTheme="minorHAnsi" w:cstheme="minorHAnsi"/>
          <w:sz w:val="22"/>
          <w:szCs w:val="22"/>
        </w:rPr>
        <w:t>Who might t</w:t>
      </w:r>
      <w:r w:rsidR="00246700">
        <w:rPr>
          <w:rFonts w:asciiTheme="minorHAnsi" w:hAnsiTheme="minorHAnsi" w:cstheme="minorHAnsi"/>
          <w:sz w:val="22"/>
          <w:szCs w:val="22"/>
        </w:rPr>
        <w:t>h</w:t>
      </w:r>
      <w:r w:rsidRPr="003D51A0">
        <w:rPr>
          <w:rFonts w:asciiTheme="minorHAnsi" w:hAnsiTheme="minorHAnsi" w:cstheme="minorHAnsi"/>
          <w:sz w:val="22"/>
          <w:szCs w:val="22"/>
        </w:rPr>
        <w:t>is man be?</w:t>
      </w:r>
    </w:p>
    <w:p w14:paraId="6DB2CF57" w14:textId="77777777" w:rsidR="003D51A0" w:rsidRDefault="003D51A0" w:rsidP="004A11C3">
      <w:pPr>
        <w:pStyle w:val="BodyText"/>
        <w:pBdr>
          <w:bottom w:val="double" w:sz="4" w:space="1" w:color="auto"/>
        </w:pBdr>
      </w:pPr>
    </w:p>
    <w:p w14:paraId="7DA818A2" w14:textId="77777777" w:rsidR="004A11C3" w:rsidRPr="008A75C6" w:rsidRDefault="004A11C3" w:rsidP="004A11C3">
      <w:pPr>
        <w:pStyle w:val="BodyText"/>
      </w:pPr>
    </w:p>
    <w:p w14:paraId="341F0A0A" w14:textId="0C7C5E86" w:rsidR="00DF626A" w:rsidRPr="00985EC8" w:rsidRDefault="00DF626A" w:rsidP="009A0529">
      <w:pPr>
        <w:pStyle w:val="Heading1"/>
      </w:pPr>
      <w:r w:rsidRPr="00985EC8">
        <w:t>Ashlamatah:</w:t>
      </w:r>
      <w:r w:rsidR="00A41036" w:rsidRPr="00985EC8">
        <w:t xml:space="preserve"> </w:t>
      </w:r>
      <w:r w:rsidR="009A0529" w:rsidRPr="00985EC8">
        <w:t>Yeshayahu (</w:t>
      </w:r>
      <w:r w:rsidRPr="00985EC8">
        <w:t>Is</w:t>
      </w:r>
      <w:r w:rsidR="009A0529" w:rsidRPr="00985EC8">
        <w:t>aiah)</w:t>
      </w:r>
      <w:r w:rsidR="00A41036" w:rsidRPr="00985EC8">
        <w:t xml:space="preserve"> </w:t>
      </w:r>
      <w:r w:rsidRPr="00985EC8">
        <w:t>54:10-11</w:t>
      </w:r>
      <w:r w:rsidR="00A41036" w:rsidRPr="00985EC8">
        <w:t xml:space="preserve"> </w:t>
      </w:r>
      <w:r w:rsidRPr="00985EC8">
        <w:t>+</w:t>
      </w:r>
      <w:r w:rsidR="00A41036" w:rsidRPr="00985EC8">
        <w:t xml:space="preserve"> </w:t>
      </w:r>
      <w:r w:rsidRPr="00985EC8">
        <w:t>55:6-13</w:t>
      </w:r>
    </w:p>
    <w:p w14:paraId="25D10298" w14:textId="77777777" w:rsidR="00DF626A" w:rsidRPr="00985EC8" w:rsidRDefault="00DF626A" w:rsidP="00A54BDC">
      <w:pPr>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099"/>
        <w:gridCol w:w="5115"/>
      </w:tblGrid>
      <w:tr w:rsidR="00796537" w:rsidRPr="00985EC8" w14:paraId="020554F8" w14:textId="77777777" w:rsidTr="0032172E">
        <w:trPr>
          <w:tblHeader/>
          <w:jc w:val="center"/>
        </w:trPr>
        <w:tc>
          <w:tcPr>
            <w:tcW w:w="5099" w:type="dxa"/>
            <w:tcBorders>
              <w:bottom w:val="single" w:sz="4" w:space="0" w:color="000000"/>
            </w:tcBorders>
            <w:tcMar>
              <w:top w:w="0" w:type="dxa"/>
              <w:left w:w="108" w:type="dxa"/>
              <w:bottom w:w="0" w:type="dxa"/>
              <w:right w:w="108" w:type="dxa"/>
            </w:tcMar>
            <w:hideMark/>
          </w:tcPr>
          <w:p w14:paraId="5D3DA673" w14:textId="77777777" w:rsidR="00796537" w:rsidRPr="00985EC8" w:rsidRDefault="00796537" w:rsidP="0032172E">
            <w:pPr>
              <w:jc w:val="center"/>
              <w:rPr>
                <w:rFonts w:asciiTheme="minorHAnsi" w:eastAsia="Times New Roman" w:hAnsiTheme="minorHAnsi" w:cstheme="minorHAnsi"/>
                <w:sz w:val="24"/>
              </w:rPr>
            </w:pPr>
            <w:r w:rsidRPr="00985EC8">
              <w:rPr>
                <w:rFonts w:asciiTheme="minorHAnsi" w:eastAsia="Times New Roman" w:hAnsiTheme="minorHAnsi" w:cstheme="minorHAnsi"/>
                <w:b/>
                <w:bCs/>
                <w:sz w:val="24"/>
                <w:lang w:val="en-AU"/>
              </w:rPr>
              <w:t>JPS</w:t>
            </w:r>
          </w:p>
        </w:tc>
        <w:tc>
          <w:tcPr>
            <w:tcW w:w="5115" w:type="dxa"/>
            <w:tcBorders>
              <w:bottom w:val="single" w:sz="4" w:space="0" w:color="000000"/>
            </w:tcBorders>
            <w:tcMar>
              <w:top w:w="0" w:type="dxa"/>
              <w:left w:w="108" w:type="dxa"/>
              <w:bottom w:w="0" w:type="dxa"/>
              <w:right w:w="108" w:type="dxa"/>
            </w:tcMar>
            <w:hideMark/>
          </w:tcPr>
          <w:p w14:paraId="212776CD" w14:textId="77777777" w:rsidR="00796537" w:rsidRPr="00985EC8" w:rsidRDefault="00796537" w:rsidP="0032172E">
            <w:pPr>
              <w:jc w:val="center"/>
              <w:rPr>
                <w:rFonts w:asciiTheme="minorHAnsi" w:eastAsia="Times New Roman" w:hAnsiTheme="minorHAnsi" w:cstheme="minorHAnsi"/>
                <w:sz w:val="24"/>
              </w:rPr>
            </w:pPr>
            <w:r w:rsidRPr="00985EC8">
              <w:rPr>
                <w:rFonts w:asciiTheme="minorHAnsi" w:eastAsia="Times New Roman" w:hAnsiTheme="minorHAnsi" w:cstheme="minorHAnsi"/>
                <w:b/>
                <w:bCs/>
                <w:sz w:val="24"/>
                <w:lang w:val="en-AU"/>
              </w:rPr>
              <w:t>Targum</w:t>
            </w:r>
          </w:p>
        </w:tc>
      </w:tr>
      <w:tr w:rsidR="00796537" w:rsidRPr="00985EC8" w14:paraId="3E28AA28" w14:textId="77777777" w:rsidTr="0032172E">
        <w:trPr>
          <w:jc w:val="center"/>
        </w:trPr>
        <w:tc>
          <w:tcPr>
            <w:tcW w:w="5099" w:type="dxa"/>
            <w:shd w:val="clear" w:color="auto" w:fill="F2F2F2" w:themeFill="background1" w:themeFillShade="F2"/>
            <w:tcMar>
              <w:top w:w="0" w:type="dxa"/>
              <w:left w:w="108" w:type="dxa"/>
              <w:bottom w:w="0" w:type="dxa"/>
              <w:right w:w="108" w:type="dxa"/>
            </w:tcMar>
            <w:hideMark/>
          </w:tcPr>
          <w:p w14:paraId="21994DF1" w14:textId="77777777" w:rsidR="00796537" w:rsidRPr="00985EC8" w:rsidRDefault="00796537" w:rsidP="0032172E">
            <w:pPr>
              <w:rPr>
                <w:rFonts w:asciiTheme="minorHAnsi" w:hAnsiTheme="minorHAnsi" w:cstheme="minorHAnsi"/>
              </w:rPr>
            </w:pPr>
            <w:r w:rsidRPr="00985EC8">
              <w:rPr>
                <w:rFonts w:asciiTheme="minorHAnsi" w:hAnsiTheme="minorHAnsi" w:cstheme="minorHAnsi"/>
              </w:rPr>
              <w:t>1. 1 ¶ "Sing you barren woman who has not borne; burst out into song and jubilate, you who have not experienced birth pangs, for the children of the desolate one are more than the children of the married woman," says the Lord.</w:t>
            </w:r>
          </w:p>
        </w:tc>
        <w:tc>
          <w:tcPr>
            <w:tcW w:w="5115" w:type="dxa"/>
            <w:shd w:val="clear" w:color="auto" w:fill="F2F2F2" w:themeFill="background1" w:themeFillShade="F2"/>
            <w:tcMar>
              <w:top w:w="0" w:type="dxa"/>
              <w:left w:w="108" w:type="dxa"/>
              <w:bottom w:w="0" w:type="dxa"/>
              <w:right w:w="108" w:type="dxa"/>
            </w:tcMar>
            <w:hideMark/>
          </w:tcPr>
          <w:p w14:paraId="114FD19A" w14:textId="77777777" w:rsidR="00796537" w:rsidRPr="00985EC8" w:rsidRDefault="00796537" w:rsidP="0032172E">
            <w:pPr>
              <w:rPr>
                <w:rFonts w:asciiTheme="minorHAnsi" w:hAnsiTheme="minorHAnsi" w:cstheme="minorHAnsi"/>
              </w:rPr>
            </w:pPr>
            <w:r w:rsidRPr="00985EC8">
              <w:rPr>
                <w:rFonts w:asciiTheme="minorHAnsi" w:hAnsiTheme="minorHAnsi" w:cstheme="minorHAnsi"/>
              </w:rPr>
              <w:t xml:space="preserve">1. </w:t>
            </w:r>
            <w:r w:rsidRPr="00985EC8">
              <w:rPr>
                <w:rFonts w:asciiTheme="minorHAnsi" w:hAnsiTheme="minorHAnsi" w:cstheme="minorHAnsi"/>
                <w:cs/>
              </w:rPr>
              <w:t>‎</w:t>
            </w:r>
            <w:r w:rsidRPr="00985EC8">
              <w:rPr>
                <w:rFonts w:asciiTheme="minorHAnsi" w:hAnsiTheme="minorHAnsi" w:cstheme="minorHAnsi"/>
              </w:rPr>
              <w:t xml:space="preserve">¶ Sing, O Jerusalem who was as a barren woman who did not bear; shout in singing and exult, [you who </w:t>
            </w:r>
            <w:r w:rsidRPr="00985EC8">
              <w:rPr>
                <w:rFonts w:asciiTheme="minorHAnsi" w:hAnsiTheme="minorHAnsi" w:cstheme="minorHAnsi"/>
                <w:cs/>
              </w:rPr>
              <w:t>‎</w:t>
            </w:r>
            <w:r w:rsidRPr="00985EC8">
              <w:rPr>
                <w:rFonts w:asciiTheme="minorHAnsi" w:hAnsiTheme="minorHAnsi" w:cstheme="minorHAnsi"/>
              </w:rPr>
              <w:t xml:space="preserve">were] as a woman who did not become pregnant! For the children of desolate Jerusalem will be more than </w:t>
            </w:r>
            <w:r w:rsidRPr="00985EC8">
              <w:rPr>
                <w:rFonts w:asciiTheme="minorHAnsi" w:hAnsiTheme="minorHAnsi" w:cstheme="minorHAnsi"/>
                <w:cs/>
              </w:rPr>
              <w:t>‎</w:t>
            </w:r>
            <w:r w:rsidRPr="00985EC8">
              <w:rPr>
                <w:rFonts w:asciiTheme="minorHAnsi" w:hAnsiTheme="minorHAnsi" w:cstheme="minorHAnsi"/>
              </w:rPr>
              <w:t xml:space="preserve">the children of inhabited Rome, says the LORD. </w:t>
            </w:r>
          </w:p>
        </w:tc>
      </w:tr>
      <w:tr w:rsidR="00796537" w:rsidRPr="00985EC8" w14:paraId="5B1A35EE" w14:textId="77777777" w:rsidTr="0032172E">
        <w:trPr>
          <w:jc w:val="center"/>
        </w:trPr>
        <w:tc>
          <w:tcPr>
            <w:tcW w:w="5099" w:type="dxa"/>
            <w:tcBorders>
              <w:bottom w:val="single" w:sz="4" w:space="0" w:color="000000"/>
            </w:tcBorders>
            <w:shd w:val="clear" w:color="auto" w:fill="F2F2F2" w:themeFill="background1" w:themeFillShade="F2"/>
            <w:tcMar>
              <w:top w:w="0" w:type="dxa"/>
              <w:left w:w="108" w:type="dxa"/>
              <w:bottom w:w="0" w:type="dxa"/>
              <w:right w:w="108" w:type="dxa"/>
            </w:tcMar>
            <w:hideMark/>
          </w:tcPr>
          <w:p w14:paraId="391496A0"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2. </w:t>
            </w:r>
            <w:r w:rsidRPr="00985EC8">
              <w:rPr>
                <w:rFonts w:asciiTheme="minorHAnsi" w:eastAsia="Times New Roman" w:hAnsiTheme="minorHAnsi" w:cstheme="minorHAnsi"/>
                <w:b/>
                <w:bCs/>
              </w:rPr>
              <w:t>Widen the place of your tent, and let them stretch forth the curtains of your habitations, do not spare; lengthen your cords and strengthen your stakes.</w:t>
            </w:r>
          </w:p>
        </w:tc>
        <w:tc>
          <w:tcPr>
            <w:tcW w:w="5115" w:type="dxa"/>
            <w:shd w:val="clear" w:color="auto" w:fill="F2F2F2" w:themeFill="background1" w:themeFillShade="F2"/>
            <w:tcMar>
              <w:top w:w="0" w:type="dxa"/>
              <w:left w:w="108" w:type="dxa"/>
              <w:bottom w:w="0" w:type="dxa"/>
              <w:right w:w="108" w:type="dxa"/>
            </w:tcMar>
            <w:hideMark/>
          </w:tcPr>
          <w:p w14:paraId="65E346A6"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2. </w:t>
            </w:r>
            <w:r w:rsidRPr="00985EC8">
              <w:rPr>
                <w:rFonts w:asciiTheme="minorHAnsi" w:eastAsia="Times New Roman" w:hAnsiTheme="minorHAnsi" w:cstheme="minorHAnsi"/>
                <w:b/>
                <w:bCs/>
                <w:lang w:val="en-AU"/>
              </w:rPr>
              <w:t>Enlarge the place of your camping, and cause the</w:t>
            </w:r>
            <w:r w:rsidRPr="00985EC8">
              <w:rPr>
                <w:rFonts w:asciiTheme="minorHAnsi" w:eastAsia="Times New Roman" w:hAnsiTheme="minorHAnsi" w:cstheme="minorHAnsi"/>
                <w:b/>
                <w:bCs/>
                <w:cs/>
              </w:rPr>
              <w:t>‎</w:t>
            </w:r>
            <w:r w:rsidRPr="00985EC8">
              <w:rPr>
                <w:rFonts w:asciiTheme="minorHAnsi" w:eastAsia="Times New Roman" w:hAnsiTheme="minorHAnsi" w:cstheme="minorHAnsi"/>
                <w:b/>
                <w:bCs/>
                <w:lang w:val="en-AU"/>
              </w:rPr>
              <w:t>cities of your land to be inhabited; hold not back, increase the people of your armies and strengthen your</w:t>
            </w:r>
            <w:r w:rsidRPr="00985EC8">
              <w:rPr>
                <w:rFonts w:asciiTheme="minorHAnsi" w:eastAsia="Times New Roman" w:hAnsiTheme="minorHAnsi" w:cstheme="minorHAnsi"/>
                <w:b/>
                <w:bCs/>
                <w:cs/>
              </w:rPr>
              <w:t>‎</w:t>
            </w:r>
            <w:r w:rsidRPr="00985EC8">
              <w:rPr>
                <w:rFonts w:asciiTheme="minorHAnsi" w:eastAsia="Times New Roman" w:hAnsiTheme="minorHAnsi" w:cstheme="minorHAnsi"/>
                <w:b/>
                <w:bCs/>
                <w:lang w:val="en-AU"/>
              </w:rPr>
              <w:t>rulers.</w:t>
            </w:r>
          </w:p>
        </w:tc>
      </w:tr>
      <w:tr w:rsidR="002F76B2" w:rsidRPr="00985EC8" w14:paraId="68791D97" w14:textId="77777777" w:rsidTr="0032172E">
        <w:trPr>
          <w:jc w:val="center"/>
        </w:trPr>
        <w:tc>
          <w:tcPr>
            <w:tcW w:w="5099" w:type="dxa"/>
            <w:tcBorders>
              <w:bottom w:val="single" w:sz="4" w:space="0" w:color="000000"/>
            </w:tcBorders>
            <w:shd w:val="clear" w:color="auto" w:fill="F2F2F2" w:themeFill="background1" w:themeFillShade="F2"/>
            <w:tcMar>
              <w:top w:w="0" w:type="dxa"/>
              <w:left w:w="108" w:type="dxa"/>
              <w:bottom w:w="0" w:type="dxa"/>
              <w:right w:w="108" w:type="dxa"/>
            </w:tcMar>
          </w:tcPr>
          <w:p w14:paraId="55F11EA4" w14:textId="09BACFDB" w:rsidR="002F76B2" w:rsidRPr="00985EC8" w:rsidRDefault="002F76B2" w:rsidP="002F76B2">
            <w:pPr>
              <w:rPr>
                <w:rFonts w:asciiTheme="minorHAnsi" w:eastAsia="Times New Roman" w:hAnsiTheme="minorHAnsi" w:cstheme="minorHAnsi"/>
                <w:lang w:val="en-AU"/>
              </w:rPr>
            </w:pPr>
            <w:r w:rsidRPr="00985EC8">
              <w:rPr>
                <w:rFonts w:asciiTheme="minorHAnsi" w:eastAsia="Times New Roman" w:hAnsiTheme="minorHAnsi" w:cstheme="minorHAnsi"/>
                <w:lang w:val="en-AU"/>
              </w:rPr>
              <w:t xml:space="preserve">3. </w:t>
            </w:r>
            <w:r w:rsidRPr="00985EC8">
              <w:rPr>
                <w:rFonts w:asciiTheme="minorHAnsi" w:eastAsia="Times New Roman" w:hAnsiTheme="minorHAnsi" w:cstheme="minorHAnsi"/>
                <w:b/>
                <w:bCs/>
              </w:rPr>
              <w:t>For right and left shall you prevail, and your seed shall inherit nations and repeople desolate cities.</w:t>
            </w:r>
          </w:p>
        </w:tc>
        <w:tc>
          <w:tcPr>
            <w:tcW w:w="5115" w:type="dxa"/>
            <w:shd w:val="clear" w:color="auto" w:fill="F2F2F2" w:themeFill="background1" w:themeFillShade="F2"/>
            <w:tcMar>
              <w:top w:w="0" w:type="dxa"/>
              <w:left w:w="108" w:type="dxa"/>
              <w:bottom w:w="0" w:type="dxa"/>
              <w:right w:w="108" w:type="dxa"/>
            </w:tcMar>
          </w:tcPr>
          <w:p w14:paraId="1E316840" w14:textId="505F8D0F" w:rsidR="002F76B2" w:rsidRPr="00985EC8" w:rsidRDefault="002F76B2" w:rsidP="0032172E">
            <w:pPr>
              <w:rPr>
                <w:rFonts w:asciiTheme="minorHAnsi" w:eastAsia="Times New Roman" w:hAnsiTheme="minorHAnsi" w:cstheme="minorHAnsi"/>
                <w:lang w:val="en-AU"/>
              </w:rPr>
            </w:pPr>
            <w:r w:rsidRPr="00985EC8">
              <w:rPr>
                <w:rFonts w:asciiTheme="minorHAnsi" w:eastAsia="Times New Roman" w:hAnsiTheme="minorHAnsi" w:cstheme="minorHAnsi"/>
                <w:lang w:val="en-AU"/>
              </w:rPr>
              <w:t xml:space="preserve">3. </w:t>
            </w:r>
            <w:r w:rsidRPr="00985EC8">
              <w:rPr>
                <w:rFonts w:asciiTheme="minorHAnsi" w:eastAsia="Times New Roman" w:hAnsiTheme="minorHAnsi" w:cstheme="minorHAnsi"/>
                <w:b/>
                <w:bCs/>
                <w:lang w:val="en-AU"/>
              </w:rPr>
              <w:t xml:space="preserve">For you will be strengthened to the south and to the north, and your sons will possess peoples </w:t>
            </w:r>
            <w:r w:rsidRPr="00985EC8">
              <w:rPr>
                <w:rFonts w:asciiTheme="minorHAnsi" w:eastAsia="Times New Roman" w:hAnsiTheme="minorHAnsi" w:cstheme="minorHAnsi"/>
                <w:b/>
                <w:bCs/>
                <w:cs/>
              </w:rPr>
              <w:t>‎</w:t>
            </w:r>
            <w:r w:rsidRPr="00985EC8">
              <w:rPr>
                <w:rFonts w:asciiTheme="minorHAnsi" w:eastAsia="Times New Roman" w:hAnsiTheme="minorHAnsi" w:cstheme="minorHAnsi"/>
                <w:b/>
                <w:bCs/>
                <w:lang w:val="en-AU"/>
              </w:rPr>
              <w:t>and will cause desolate cities to be inhabited.</w:t>
            </w:r>
          </w:p>
        </w:tc>
      </w:tr>
      <w:tr w:rsidR="00796537" w:rsidRPr="00985EC8" w14:paraId="20222048" w14:textId="77777777" w:rsidTr="0032172E">
        <w:trPr>
          <w:jc w:val="center"/>
        </w:trPr>
        <w:tc>
          <w:tcPr>
            <w:tcW w:w="5099" w:type="dxa"/>
            <w:shd w:val="clear" w:color="auto" w:fill="F2F2F2" w:themeFill="background1" w:themeFillShade="F2"/>
            <w:tcMar>
              <w:top w:w="0" w:type="dxa"/>
              <w:left w:w="108" w:type="dxa"/>
              <w:bottom w:w="0" w:type="dxa"/>
              <w:right w:w="108" w:type="dxa"/>
            </w:tcMar>
            <w:hideMark/>
          </w:tcPr>
          <w:p w14:paraId="5990C3CC"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4. </w:t>
            </w:r>
            <w:r w:rsidRPr="00985EC8">
              <w:rPr>
                <w:rFonts w:asciiTheme="minorHAnsi" w:eastAsia="Times New Roman" w:hAnsiTheme="minorHAnsi" w:cstheme="minorHAnsi"/>
              </w:rPr>
              <w:t>Fear not, for you shall not be ashamed, and be not embarrassed for you shall not be put to shame, for the shame of your youth you shall forget, and the disgrace of your widowhood you shall no longer remember.</w:t>
            </w:r>
          </w:p>
        </w:tc>
        <w:tc>
          <w:tcPr>
            <w:tcW w:w="5115" w:type="dxa"/>
            <w:shd w:val="clear" w:color="auto" w:fill="F2F2F2" w:themeFill="background1" w:themeFillShade="F2"/>
            <w:tcMar>
              <w:top w:w="0" w:type="dxa"/>
              <w:left w:w="108" w:type="dxa"/>
              <w:bottom w:w="0" w:type="dxa"/>
              <w:right w:w="108" w:type="dxa"/>
            </w:tcMar>
            <w:hideMark/>
          </w:tcPr>
          <w:p w14:paraId="21B4620C"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4. Fear not, for you will not be ashamed; be not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 xml:space="preserve">confounded, for you will not be put to shame; for you will forget the shame of your youth, and the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reproaches of your widowhood you will remember no more.</w:t>
            </w:r>
          </w:p>
        </w:tc>
      </w:tr>
      <w:tr w:rsidR="00796537" w:rsidRPr="00985EC8" w14:paraId="0A0BDE39" w14:textId="77777777" w:rsidTr="0032172E">
        <w:trPr>
          <w:jc w:val="center"/>
        </w:trPr>
        <w:tc>
          <w:tcPr>
            <w:tcW w:w="5099" w:type="dxa"/>
            <w:shd w:val="clear" w:color="auto" w:fill="F2F2F2" w:themeFill="background1" w:themeFillShade="F2"/>
            <w:tcMar>
              <w:top w:w="0" w:type="dxa"/>
              <w:left w:w="108" w:type="dxa"/>
              <w:bottom w:w="0" w:type="dxa"/>
              <w:right w:w="108" w:type="dxa"/>
            </w:tcMar>
            <w:hideMark/>
          </w:tcPr>
          <w:p w14:paraId="583D2D4A"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5. </w:t>
            </w:r>
            <w:r w:rsidRPr="00985EC8">
              <w:rPr>
                <w:rFonts w:asciiTheme="minorHAnsi" w:eastAsia="Times New Roman" w:hAnsiTheme="minorHAnsi" w:cstheme="minorHAnsi"/>
              </w:rPr>
              <w:t>For your Master is your Maker, the Lord of Hosts is His name, and your Redeemer, the Holy One of Israel, shall be called the God of all the earth.</w:t>
            </w:r>
          </w:p>
        </w:tc>
        <w:tc>
          <w:tcPr>
            <w:tcW w:w="5115" w:type="dxa"/>
            <w:shd w:val="clear" w:color="auto" w:fill="F2F2F2" w:themeFill="background1" w:themeFillShade="F2"/>
            <w:tcMar>
              <w:top w:w="0" w:type="dxa"/>
              <w:left w:w="108" w:type="dxa"/>
              <w:bottom w:w="0" w:type="dxa"/>
              <w:right w:w="108" w:type="dxa"/>
            </w:tcMar>
            <w:hideMark/>
          </w:tcPr>
          <w:p w14:paraId="3DFF667F"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5. For your Maker is your husband, the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 xml:space="preserve">LORD of hosts is His name; and the Holy One of Israel is your Redeemer, the God of the whole earth He is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called.</w:t>
            </w:r>
          </w:p>
        </w:tc>
      </w:tr>
      <w:tr w:rsidR="00796537" w:rsidRPr="00985EC8" w14:paraId="514BFB6D" w14:textId="77777777" w:rsidTr="0032172E">
        <w:trPr>
          <w:jc w:val="center"/>
        </w:trPr>
        <w:tc>
          <w:tcPr>
            <w:tcW w:w="5099" w:type="dxa"/>
            <w:shd w:val="clear" w:color="auto" w:fill="F2F2F2" w:themeFill="background1" w:themeFillShade="F2"/>
            <w:tcMar>
              <w:top w:w="0" w:type="dxa"/>
              <w:left w:w="108" w:type="dxa"/>
              <w:bottom w:w="0" w:type="dxa"/>
              <w:right w:w="108" w:type="dxa"/>
            </w:tcMar>
            <w:hideMark/>
          </w:tcPr>
          <w:p w14:paraId="0458DA25"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6. </w:t>
            </w:r>
            <w:r w:rsidRPr="00985EC8">
              <w:rPr>
                <w:rFonts w:asciiTheme="minorHAnsi" w:eastAsia="Times New Roman" w:hAnsiTheme="minorHAnsi" w:cstheme="minorHAnsi"/>
              </w:rPr>
              <w:t>For, like a wife who is deserted and distressed in spirit has the Lord called you, and a wife of one's youth who was rejected, said your God.</w:t>
            </w:r>
          </w:p>
        </w:tc>
        <w:tc>
          <w:tcPr>
            <w:tcW w:w="5115" w:type="dxa"/>
            <w:shd w:val="clear" w:color="auto" w:fill="F2F2F2" w:themeFill="background1" w:themeFillShade="F2"/>
            <w:tcMar>
              <w:top w:w="0" w:type="dxa"/>
              <w:left w:w="108" w:type="dxa"/>
              <w:bottom w:w="0" w:type="dxa"/>
              <w:right w:w="108" w:type="dxa"/>
            </w:tcMar>
            <w:hideMark/>
          </w:tcPr>
          <w:p w14:paraId="5FB58213"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6. For the Shekhinah of the LORD has summoned [you] like a wife forsaken and distressed in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spirit, like a wife of youth who is cast off, says your God.</w:t>
            </w:r>
          </w:p>
        </w:tc>
      </w:tr>
      <w:tr w:rsidR="00796537" w:rsidRPr="00985EC8" w14:paraId="4CA4B321" w14:textId="77777777" w:rsidTr="0032172E">
        <w:trPr>
          <w:jc w:val="center"/>
        </w:trPr>
        <w:tc>
          <w:tcPr>
            <w:tcW w:w="5099" w:type="dxa"/>
            <w:shd w:val="clear" w:color="auto" w:fill="F2F2F2" w:themeFill="background1" w:themeFillShade="F2"/>
            <w:tcMar>
              <w:top w:w="0" w:type="dxa"/>
              <w:left w:w="108" w:type="dxa"/>
              <w:bottom w:w="0" w:type="dxa"/>
              <w:right w:w="108" w:type="dxa"/>
            </w:tcMar>
            <w:hideMark/>
          </w:tcPr>
          <w:p w14:paraId="6AF96D58"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7. </w:t>
            </w:r>
            <w:r w:rsidRPr="00985EC8">
              <w:rPr>
                <w:rFonts w:asciiTheme="minorHAnsi" w:eastAsia="Times New Roman" w:hAnsiTheme="minorHAnsi" w:cstheme="minorHAnsi"/>
              </w:rPr>
              <w:t>"For a small moment have I forsaken you, and with great mercy will I gather you.</w:t>
            </w:r>
          </w:p>
        </w:tc>
        <w:tc>
          <w:tcPr>
            <w:tcW w:w="5115" w:type="dxa"/>
            <w:shd w:val="clear" w:color="auto" w:fill="F2F2F2" w:themeFill="background1" w:themeFillShade="F2"/>
            <w:tcMar>
              <w:top w:w="0" w:type="dxa"/>
              <w:left w:w="108" w:type="dxa"/>
              <w:bottom w:w="0" w:type="dxa"/>
              <w:right w:w="108" w:type="dxa"/>
            </w:tcMar>
            <w:hideMark/>
          </w:tcPr>
          <w:p w14:paraId="7DE4C69F"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7. "In a little anger I forsook you, but with great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compassion I will bring your exiles near.</w:t>
            </w:r>
          </w:p>
        </w:tc>
      </w:tr>
      <w:tr w:rsidR="00796537" w:rsidRPr="00985EC8" w14:paraId="60C35F2A" w14:textId="77777777" w:rsidTr="0032172E">
        <w:trPr>
          <w:jc w:val="center"/>
        </w:trPr>
        <w:tc>
          <w:tcPr>
            <w:tcW w:w="5099" w:type="dxa"/>
            <w:shd w:val="clear" w:color="auto" w:fill="F2F2F2" w:themeFill="background1" w:themeFillShade="F2"/>
            <w:tcMar>
              <w:top w:w="0" w:type="dxa"/>
              <w:left w:w="108" w:type="dxa"/>
              <w:bottom w:w="0" w:type="dxa"/>
              <w:right w:w="108" w:type="dxa"/>
            </w:tcMar>
            <w:hideMark/>
          </w:tcPr>
          <w:p w14:paraId="6578CC15"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8. </w:t>
            </w:r>
            <w:r w:rsidRPr="00985EC8">
              <w:rPr>
                <w:rFonts w:asciiTheme="minorHAnsi" w:eastAsia="Times New Roman" w:hAnsiTheme="minorHAnsi" w:cstheme="minorHAnsi"/>
              </w:rPr>
              <w:t xml:space="preserve">With a little wrath did I hide My countenance for a moment from you, and with everlasting kindness will I have compassion on you," said your Redeemer, the Lord. </w:t>
            </w:r>
            <w:r w:rsidRPr="00985EC8">
              <w:rPr>
                <w:rFonts w:asciiTheme="minorHAnsi" w:eastAsia="Times New Roman" w:hAnsiTheme="minorHAnsi" w:cstheme="minorHAnsi"/>
                <w:b/>
                <w:bCs/>
                <w:lang w:val="en-AU"/>
              </w:rPr>
              <w:t>{S}</w:t>
            </w:r>
          </w:p>
        </w:tc>
        <w:tc>
          <w:tcPr>
            <w:tcW w:w="5115" w:type="dxa"/>
            <w:shd w:val="clear" w:color="auto" w:fill="F2F2F2" w:themeFill="background1" w:themeFillShade="F2"/>
            <w:tcMar>
              <w:top w:w="0" w:type="dxa"/>
              <w:left w:w="108" w:type="dxa"/>
              <w:bottom w:w="0" w:type="dxa"/>
              <w:right w:w="108" w:type="dxa"/>
            </w:tcMar>
            <w:hideMark/>
          </w:tcPr>
          <w:p w14:paraId="663A2C53"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8. In a</w:t>
            </w:r>
            <w:r w:rsidRPr="00985EC8">
              <w:rPr>
                <w:rFonts w:asciiTheme="minorHAnsi" w:eastAsia="Times New Roman" w:hAnsiTheme="minorHAnsi" w:cstheme="minorHAnsi"/>
                <w:cs/>
              </w:rPr>
              <w:t>‎</w:t>
            </w:r>
            <w:r w:rsidRPr="00985EC8">
              <w:rPr>
                <w:rFonts w:asciiTheme="minorHAnsi" w:eastAsia="Times New Roman" w:hAnsiTheme="minorHAnsi" w:cstheme="minorHAnsi"/>
              </w:rPr>
              <w:t xml:space="preserve"> </w:t>
            </w:r>
            <w:r w:rsidRPr="00985EC8">
              <w:rPr>
                <w:rFonts w:asciiTheme="minorHAnsi" w:eastAsia="Times New Roman" w:hAnsiTheme="minorHAnsi" w:cstheme="minorHAnsi"/>
                <w:lang w:val="en-AU"/>
              </w:rPr>
              <w:t xml:space="preserve">brief hour, for a time, I took up the face of My Shekhinah from you, but with everlasting benefits which do not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 xml:space="preserve">cease I will have compassion on you, says the LORD, your Redeemer. </w:t>
            </w:r>
            <w:r w:rsidRPr="00985EC8">
              <w:rPr>
                <w:rFonts w:asciiTheme="minorHAnsi" w:eastAsia="Times New Roman" w:hAnsiTheme="minorHAnsi" w:cstheme="minorHAnsi"/>
                <w:b/>
                <w:bCs/>
                <w:lang w:val="en-AU"/>
              </w:rPr>
              <w:t>{S}</w:t>
            </w:r>
          </w:p>
        </w:tc>
      </w:tr>
      <w:tr w:rsidR="00796537" w:rsidRPr="00985EC8" w14:paraId="352F4DB1" w14:textId="77777777" w:rsidTr="0032172E">
        <w:trPr>
          <w:jc w:val="center"/>
        </w:trPr>
        <w:tc>
          <w:tcPr>
            <w:tcW w:w="5099" w:type="dxa"/>
            <w:shd w:val="clear" w:color="auto" w:fill="F2F2F2" w:themeFill="background1" w:themeFillShade="F2"/>
            <w:tcMar>
              <w:top w:w="0" w:type="dxa"/>
              <w:left w:w="108" w:type="dxa"/>
              <w:bottom w:w="0" w:type="dxa"/>
              <w:right w:w="108" w:type="dxa"/>
            </w:tcMar>
            <w:hideMark/>
          </w:tcPr>
          <w:p w14:paraId="4226C77E"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9. </w:t>
            </w:r>
            <w:r w:rsidRPr="00985EC8">
              <w:rPr>
                <w:rFonts w:asciiTheme="minorHAnsi" w:eastAsia="Times New Roman" w:hAnsiTheme="minorHAnsi" w:cstheme="minorHAnsi"/>
              </w:rPr>
              <w:t xml:space="preserve">"For this is to Me [as] the waters of Noah, as I swore that the waters of Noah shall never again pass over the earth, so have I sworn neither to be </w:t>
            </w:r>
            <w:proofErr w:type="spellStart"/>
            <w:r w:rsidRPr="00985EC8">
              <w:rPr>
                <w:rFonts w:asciiTheme="minorHAnsi" w:eastAsia="Times New Roman" w:hAnsiTheme="minorHAnsi" w:cstheme="minorHAnsi"/>
              </w:rPr>
              <w:t>wroth</w:t>
            </w:r>
            <w:proofErr w:type="spellEnd"/>
            <w:r w:rsidRPr="00985EC8">
              <w:rPr>
                <w:rFonts w:asciiTheme="minorHAnsi" w:eastAsia="Times New Roman" w:hAnsiTheme="minorHAnsi" w:cstheme="minorHAnsi"/>
              </w:rPr>
              <w:t xml:space="preserve"> with you nor to rebuke you. </w:t>
            </w:r>
          </w:p>
        </w:tc>
        <w:tc>
          <w:tcPr>
            <w:tcW w:w="5115" w:type="dxa"/>
            <w:shd w:val="clear" w:color="auto" w:fill="F2F2F2" w:themeFill="background1" w:themeFillShade="F2"/>
            <w:tcMar>
              <w:top w:w="0" w:type="dxa"/>
              <w:left w:w="108" w:type="dxa"/>
              <w:bottom w:w="0" w:type="dxa"/>
              <w:right w:w="108" w:type="dxa"/>
            </w:tcMar>
            <w:hideMark/>
          </w:tcPr>
          <w:p w14:paraId="64C00290"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9. This is like the days of Noah before me: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 xml:space="preserve">as I swore by My Memra that the waters of the flood which were in the days of Noah should no </w:t>
            </w:r>
            <w:proofErr w:type="gramStart"/>
            <w:r w:rsidRPr="00985EC8">
              <w:rPr>
                <w:rFonts w:asciiTheme="minorHAnsi" w:eastAsia="Times New Roman" w:hAnsiTheme="minorHAnsi" w:cstheme="minorHAnsi"/>
                <w:lang w:val="en-AU"/>
              </w:rPr>
              <w:t>more</w:t>
            </w:r>
            <w:proofErr w:type="gramEnd"/>
            <w:r w:rsidRPr="00985EC8">
              <w:rPr>
                <w:rFonts w:asciiTheme="minorHAnsi" w:eastAsia="Times New Roman" w:hAnsiTheme="minorHAnsi" w:cstheme="minorHAnsi"/>
                <w:lang w:val="en-AU"/>
              </w:rPr>
              <w:t xml:space="preserve"> go over the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earth, so I have sworn that my anger will not turn upon you and I will not rebuke you.</w:t>
            </w:r>
          </w:p>
        </w:tc>
      </w:tr>
      <w:tr w:rsidR="00796537" w:rsidRPr="00985EC8" w14:paraId="17F5721A" w14:textId="77777777" w:rsidTr="0032172E">
        <w:trPr>
          <w:jc w:val="center"/>
        </w:trPr>
        <w:tc>
          <w:tcPr>
            <w:tcW w:w="5099" w:type="dxa"/>
            <w:tcMar>
              <w:top w:w="0" w:type="dxa"/>
              <w:left w:w="108" w:type="dxa"/>
              <w:bottom w:w="0" w:type="dxa"/>
              <w:right w:w="108" w:type="dxa"/>
            </w:tcMar>
            <w:hideMark/>
          </w:tcPr>
          <w:p w14:paraId="72C4510B"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10. </w:t>
            </w:r>
            <w:r w:rsidRPr="00985EC8">
              <w:rPr>
                <w:rFonts w:asciiTheme="minorHAnsi" w:eastAsia="Times New Roman" w:hAnsiTheme="minorHAnsi" w:cstheme="minorHAnsi"/>
                <w:b/>
                <w:bCs/>
              </w:rPr>
              <w:t>For the mountains shall depart and the hills totter, but My kindness shall not depart from you,</w:t>
            </w:r>
            <w:r w:rsidRPr="00985EC8">
              <w:rPr>
                <w:rFonts w:asciiTheme="minorHAnsi" w:eastAsia="Times New Roman" w:hAnsiTheme="minorHAnsi" w:cstheme="minorHAnsi"/>
              </w:rPr>
              <w:t xml:space="preserve"> </w:t>
            </w:r>
            <w:r w:rsidRPr="00985EC8">
              <w:rPr>
                <w:rFonts w:asciiTheme="minorHAnsi" w:eastAsia="Times New Roman" w:hAnsiTheme="minorHAnsi" w:cstheme="minorHAnsi"/>
                <w:b/>
                <w:bCs/>
              </w:rPr>
              <w:t xml:space="preserve">neither shall the covenant of My peace totter," says the Lord, </w:t>
            </w:r>
            <w:proofErr w:type="gramStart"/>
            <w:r w:rsidRPr="00985EC8">
              <w:rPr>
                <w:rFonts w:asciiTheme="minorHAnsi" w:eastAsia="Times New Roman" w:hAnsiTheme="minorHAnsi" w:cstheme="minorHAnsi"/>
                <w:b/>
                <w:bCs/>
              </w:rPr>
              <w:t>Who</w:t>
            </w:r>
            <w:proofErr w:type="gramEnd"/>
            <w:r w:rsidRPr="00985EC8">
              <w:rPr>
                <w:rFonts w:asciiTheme="minorHAnsi" w:eastAsia="Times New Roman" w:hAnsiTheme="minorHAnsi" w:cstheme="minorHAnsi"/>
                <w:b/>
                <w:bCs/>
              </w:rPr>
              <w:t xml:space="preserve"> has compassion on you.</w:t>
            </w:r>
            <w:r w:rsidRPr="00985EC8">
              <w:rPr>
                <w:rFonts w:asciiTheme="minorHAnsi" w:eastAsia="Times New Roman" w:hAnsiTheme="minorHAnsi" w:cstheme="minorHAnsi"/>
              </w:rPr>
              <w:t xml:space="preserve"> </w:t>
            </w:r>
            <w:r w:rsidRPr="00985EC8">
              <w:rPr>
                <w:rFonts w:asciiTheme="minorHAnsi" w:eastAsia="Times New Roman" w:hAnsiTheme="minorHAnsi" w:cstheme="minorHAnsi"/>
                <w:b/>
                <w:bCs/>
                <w:lang w:val="en-AU"/>
              </w:rPr>
              <w:t>{S}</w:t>
            </w:r>
          </w:p>
        </w:tc>
        <w:tc>
          <w:tcPr>
            <w:tcW w:w="5115" w:type="dxa"/>
            <w:tcMar>
              <w:top w:w="0" w:type="dxa"/>
              <w:left w:w="108" w:type="dxa"/>
              <w:bottom w:w="0" w:type="dxa"/>
              <w:right w:w="108" w:type="dxa"/>
            </w:tcMar>
            <w:hideMark/>
          </w:tcPr>
          <w:p w14:paraId="706619B7"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10. </w:t>
            </w:r>
            <w:r w:rsidRPr="00985EC8">
              <w:rPr>
                <w:rFonts w:asciiTheme="minorHAnsi" w:eastAsia="Times New Roman" w:hAnsiTheme="minorHAnsi" w:cstheme="minorHAnsi"/>
                <w:b/>
                <w:bCs/>
                <w:lang w:val="en-AU"/>
              </w:rPr>
              <w:t xml:space="preserve">For the mountains may </w:t>
            </w:r>
            <w:r w:rsidRPr="00985EC8">
              <w:rPr>
                <w:rFonts w:asciiTheme="minorHAnsi" w:eastAsia="Times New Roman" w:hAnsiTheme="minorHAnsi" w:cstheme="minorHAnsi"/>
                <w:b/>
                <w:bCs/>
                <w:cs/>
              </w:rPr>
              <w:t>‎</w:t>
            </w:r>
            <w:r w:rsidRPr="00985EC8">
              <w:rPr>
                <w:rFonts w:asciiTheme="minorHAnsi" w:eastAsia="Times New Roman" w:hAnsiTheme="minorHAnsi" w:cstheme="minorHAnsi"/>
                <w:b/>
                <w:bCs/>
                <w:lang w:val="en-AU"/>
              </w:rPr>
              <w:t xml:space="preserve">pass and the hills be split, but My goodness will not pass from you, Jerusalem, and My covenant of peace will not </w:t>
            </w:r>
            <w:r w:rsidRPr="00985EC8">
              <w:rPr>
                <w:rFonts w:asciiTheme="minorHAnsi" w:eastAsia="Times New Roman" w:hAnsiTheme="minorHAnsi" w:cstheme="minorHAnsi"/>
                <w:b/>
                <w:bCs/>
                <w:cs/>
              </w:rPr>
              <w:t>‎</w:t>
            </w:r>
            <w:r w:rsidRPr="00985EC8">
              <w:rPr>
                <w:rFonts w:asciiTheme="minorHAnsi" w:eastAsia="Times New Roman" w:hAnsiTheme="minorHAnsi" w:cstheme="minorHAnsi"/>
                <w:b/>
                <w:bCs/>
                <w:lang w:val="en-AU"/>
              </w:rPr>
              <w:t>be cast away, says He who is about to have compassion on you</w:t>
            </w:r>
            <w:r w:rsidRPr="00985EC8">
              <w:rPr>
                <w:rFonts w:asciiTheme="minorHAnsi" w:eastAsia="Times New Roman" w:hAnsiTheme="minorHAnsi" w:cstheme="minorHAnsi"/>
                <w:lang w:val="en-AU"/>
              </w:rPr>
              <w:t xml:space="preserve">, </w:t>
            </w:r>
            <w:r w:rsidRPr="00985EC8">
              <w:rPr>
                <w:rFonts w:asciiTheme="minorHAnsi" w:eastAsia="Times New Roman" w:hAnsiTheme="minorHAnsi" w:cstheme="minorHAnsi"/>
                <w:b/>
                <w:bCs/>
                <w:lang w:val="en-AU"/>
              </w:rPr>
              <w:t>says the LORD. {S}</w:t>
            </w:r>
          </w:p>
        </w:tc>
      </w:tr>
      <w:tr w:rsidR="00796537" w:rsidRPr="00985EC8" w14:paraId="72CBBBBB" w14:textId="77777777" w:rsidTr="0032172E">
        <w:trPr>
          <w:jc w:val="center"/>
        </w:trPr>
        <w:tc>
          <w:tcPr>
            <w:tcW w:w="5099" w:type="dxa"/>
            <w:tcBorders>
              <w:bottom w:val="single" w:sz="4" w:space="0" w:color="000000"/>
            </w:tcBorders>
            <w:shd w:val="clear" w:color="auto" w:fill="FFFFFF"/>
            <w:tcMar>
              <w:top w:w="0" w:type="dxa"/>
              <w:left w:w="108" w:type="dxa"/>
              <w:bottom w:w="0" w:type="dxa"/>
              <w:right w:w="108" w:type="dxa"/>
            </w:tcMar>
            <w:hideMark/>
          </w:tcPr>
          <w:p w14:paraId="3E270339"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11. </w:t>
            </w:r>
            <w:r w:rsidRPr="00985EC8">
              <w:rPr>
                <w:rFonts w:asciiTheme="minorHAnsi" w:eastAsia="Times New Roman" w:hAnsiTheme="minorHAnsi" w:cstheme="minorHAnsi"/>
              </w:rPr>
              <w:t>O poor tempestuous one, who was not consoled, behold I will set your stones with carbuncle, and I will lay your foundations with sapphires.</w:t>
            </w:r>
          </w:p>
        </w:tc>
        <w:tc>
          <w:tcPr>
            <w:tcW w:w="5115" w:type="dxa"/>
            <w:tcBorders>
              <w:bottom w:val="single" w:sz="4" w:space="0" w:color="000000"/>
            </w:tcBorders>
            <w:shd w:val="clear" w:color="auto" w:fill="FFFFFF"/>
            <w:tcMar>
              <w:top w:w="0" w:type="dxa"/>
              <w:left w:w="108" w:type="dxa"/>
              <w:bottom w:w="0" w:type="dxa"/>
              <w:right w:w="108" w:type="dxa"/>
            </w:tcMar>
            <w:hideMark/>
          </w:tcPr>
          <w:p w14:paraId="79B368E3" w14:textId="77777777" w:rsidR="00796537" w:rsidRPr="00985EC8" w:rsidRDefault="00796537" w:rsidP="0032172E">
            <w:pPr>
              <w:rPr>
                <w:rFonts w:asciiTheme="minorHAnsi" w:hAnsiTheme="minorHAnsi" w:cstheme="minorHAnsi"/>
              </w:rPr>
            </w:pPr>
            <w:r w:rsidRPr="00985EC8">
              <w:rPr>
                <w:rFonts w:asciiTheme="minorHAnsi" w:hAnsiTheme="minorHAnsi" w:cstheme="minorHAnsi"/>
                <w:shd w:val="clear" w:color="auto" w:fill="FFFFFF"/>
                <w:lang w:val="en-AU"/>
              </w:rPr>
              <w:t xml:space="preserve">11. O needy one, suffering </w:t>
            </w:r>
            <w:r w:rsidRPr="00985EC8">
              <w:rPr>
                <w:rFonts w:asciiTheme="minorHAnsi" w:hAnsiTheme="minorHAnsi" w:cstheme="minorHAnsi"/>
                <w:shd w:val="clear" w:color="auto" w:fill="FFFFFF"/>
                <w:cs/>
              </w:rPr>
              <w:t>‎</w:t>
            </w:r>
            <w:r w:rsidRPr="00985EC8">
              <w:rPr>
                <w:rFonts w:asciiTheme="minorHAnsi" w:hAnsiTheme="minorHAnsi" w:cstheme="minorHAnsi"/>
                <w:shd w:val="clear" w:color="auto" w:fill="FFFFFF"/>
                <w:lang w:val="en-AU"/>
              </w:rPr>
              <w:t xml:space="preserve">mortification, city concerning which the peoples say it will not be comforted, behold I am setting your </w:t>
            </w:r>
            <w:r w:rsidRPr="00985EC8">
              <w:rPr>
                <w:rFonts w:asciiTheme="minorHAnsi" w:hAnsiTheme="minorHAnsi" w:cstheme="minorHAnsi"/>
                <w:shd w:val="clear" w:color="auto" w:fill="FFFFFF"/>
                <w:cs/>
              </w:rPr>
              <w:t>‎</w:t>
            </w:r>
            <w:r w:rsidRPr="00985EC8">
              <w:rPr>
                <w:rFonts w:asciiTheme="minorHAnsi" w:hAnsiTheme="minorHAnsi" w:cstheme="minorHAnsi"/>
                <w:shd w:val="clear" w:color="auto" w:fill="FFFFFF"/>
                <w:lang w:val="en-AU"/>
              </w:rPr>
              <w:t>pavement stones in antimony, and I will lay your foundations with good stones.</w:t>
            </w:r>
          </w:p>
        </w:tc>
      </w:tr>
      <w:tr w:rsidR="00796537" w:rsidRPr="00985EC8" w14:paraId="05E94EE1" w14:textId="77777777" w:rsidTr="0032172E">
        <w:trPr>
          <w:jc w:val="center"/>
        </w:trPr>
        <w:tc>
          <w:tcPr>
            <w:tcW w:w="5099" w:type="dxa"/>
            <w:shd w:val="clear" w:color="auto" w:fill="F2F2F2" w:themeFill="background1" w:themeFillShade="F2"/>
            <w:tcMar>
              <w:top w:w="0" w:type="dxa"/>
              <w:left w:w="108" w:type="dxa"/>
              <w:bottom w:w="0" w:type="dxa"/>
              <w:right w:w="108" w:type="dxa"/>
            </w:tcMar>
            <w:hideMark/>
          </w:tcPr>
          <w:p w14:paraId="0CEDEB19"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12. </w:t>
            </w:r>
            <w:r w:rsidRPr="00985EC8">
              <w:rPr>
                <w:rFonts w:asciiTheme="minorHAnsi" w:eastAsia="Times New Roman" w:hAnsiTheme="minorHAnsi" w:cstheme="minorHAnsi"/>
              </w:rPr>
              <w:t xml:space="preserve">And I will make your windows of jasper and your gates of carbuncle stones, and all your border of precious stones. </w:t>
            </w:r>
          </w:p>
        </w:tc>
        <w:tc>
          <w:tcPr>
            <w:tcW w:w="5115" w:type="dxa"/>
            <w:shd w:val="clear" w:color="auto" w:fill="F2F2F2" w:themeFill="background1" w:themeFillShade="F2"/>
            <w:tcMar>
              <w:top w:w="0" w:type="dxa"/>
              <w:left w:w="108" w:type="dxa"/>
              <w:bottom w:w="0" w:type="dxa"/>
              <w:right w:w="108" w:type="dxa"/>
            </w:tcMar>
            <w:hideMark/>
          </w:tcPr>
          <w:p w14:paraId="1E60E2CB"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12. I will make your wood as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pearls and your gates of carbuncles, and all your border of precious stones.</w:t>
            </w:r>
          </w:p>
        </w:tc>
      </w:tr>
      <w:tr w:rsidR="00796537" w:rsidRPr="00985EC8" w14:paraId="37916C50" w14:textId="77777777" w:rsidTr="0032172E">
        <w:trPr>
          <w:jc w:val="center"/>
        </w:trPr>
        <w:tc>
          <w:tcPr>
            <w:tcW w:w="5099" w:type="dxa"/>
            <w:shd w:val="clear" w:color="auto" w:fill="F2F2F2" w:themeFill="background1" w:themeFillShade="F2"/>
            <w:tcMar>
              <w:top w:w="0" w:type="dxa"/>
              <w:left w:w="108" w:type="dxa"/>
              <w:bottom w:w="0" w:type="dxa"/>
              <w:right w:w="108" w:type="dxa"/>
            </w:tcMar>
            <w:hideMark/>
          </w:tcPr>
          <w:p w14:paraId="6283CC00"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13. </w:t>
            </w:r>
            <w:r w:rsidRPr="00985EC8">
              <w:rPr>
                <w:rFonts w:asciiTheme="minorHAnsi" w:eastAsia="Times New Roman" w:hAnsiTheme="minorHAnsi" w:cstheme="minorHAnsi"/>
              </w:rPr>
              <w:t>And all your children shall be disciples of the Lord, and your children's peace shall increase.</w:t>
            </w:r>
          </w:p>
        </w:tc>
        <w:tc>
          <w:tcPr>
            <w:tcW w:w="5115" w:type="dxa"/>
            <w:shd w:val="clear" w:color="auto" w:fill="F2F2F2" w:themeFill="background1" w:themeFillShade="F2"/>
            <w:tcMar>
              <w:top w:w="0" w:type="dxa"/>
              <w:left w:w="108" w:type="dxa"/>
              <w:bottom w:w="0" w:type="dxa"/>
              <w:right w:w="108" w:type="dxa"/>
            </w:tcMar>
            <w:hideMark/>
          </w:tcPr>
          <w:p w14:paraId="75361A07"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13. All your sons will be taught in the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Law of the LORD, and great will be the prosperity of your sons.</w:t>
            </w:r>
          </w:p>
        </w:tc>
      </w:tr>
      <w:tr w:rsidR="00796537" w:rsidRPr="00985EC8" w14:paraId="45684557" w14:textId="77777777" w:rsidTr="0032172E">
        <w:trPr>
          <w:jc w:val="center"/>
        </w:trPr>
        <w:tc>
          <w:tcPr>
            <w:tcW w:w="5099" w:type="dxa"/>
            <w:shd w:val="clear" w:color="auto" w:fill="F2F2F2" w:themeFill="background1" w:themeFillShade="F2"/>
            <w:tcMar>
              <w:top w:w="0" w:type="dxa"/>
              <w:left w:w="108" w:type="dxa"/>
              <w:bottom w:w="0" w:type="dxa"/>
              <w:right w:w="108" w:type="dxa"/>
            </w:tcMar>
            <w:hideMark/>
          </w:tcPr>
          <w:p w14:paraId="60F516F2"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14. </w:t>
            </w:r>
            <w:r w:rsidRPr="00985EC8">
              <w:rPr>
                <w:rFonts w:asciiTheme="minorHAnsi" w:eastAsia="Times New Roman" w:hAnsiTheme="minorHAnsi" w:cstheme="minorHAnsi"/>
              </w:rPr>
              <w:t>With righteousness shall you be established, go far away from oppression, for you shall not fear, and from ruin, for it will not come near you.</w:t>
            </w:r>
          </w:p>
        </w:tc>
        <w:tc>
          <w:tcPr>
            <w:tcW w:w="5115" w:type="dxa"/>
            <w:shd w:val="clear" w:color="auto" w:fill="F2F2F2" w:themeFill="background1" w:themeFillShade="F2"/>
            <w:tcMar>
              <w:top w:w="0" w:type="dxa"/>
              <w:left w:w="108" w:type="dxa"/>
              <w:bottom w:w="0" w:type="dxa"/>
              <w:right w:w="108" w:type="dxa"/>
            </w:tcMar>
            <w:hideMark/>
          </w:tcPr>
          <w:p w14:paraId="357E329B"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14. In innocence you will be </w:t>
            </w:r>
            <w:r w:rsidRPr="00985EC8">
              <w:rPr>
                <w:rFonts w:asciiTheme="minorHAnsi" w:eastAsia="Times New Roman" w:hAnsiTheme="minorHAnsi" w:cstheme="minorHAnsi"/>
                <w:cs/>
              </w:rPr>
              <w:t>‎</w:t>
            </w:r>
            <w:r w:rsidRPr="00985EC8">
              <w:rPr>
                <w:rFonts w:asciiTheme="minorHAnsi" w:eastAsia="Times New Roman" w:hAnsiTheme="minorHAnsi" w:cstheme="minorHAnsi"/>
              </w:rPr>
              <w:t xml:space="preserve"> </w:t>
            </w:r>
            <w:r w:rsidRPr="00985EC8">
              <w:rPr>
                <w:rFonts w:asciiTheme="minorHAnsi" w:eastAsia="Times New Roman" w:hAnsiTheme="minorHAnsi" w:cstheme="minorHAnsi"/>
                <w:lang w:val="en-AU"/>
              </w:rPr>
              <w:t>established; be far from oppression, for you will not fear; and from breaking, for it will not come to you.</w:t>
            </w:r>
          </w:p>
        </w:tc>
      </w:tr>
      <w:tr w:rsidR="00796537" w:rsidRPr="00985EC8" w14:paraId="5FB435CE" w14:textId="77777777" w:rsidTr="0032172E">
        <w:trPr>
          <w:jc w:val="center"/>
        </w:trPr>
        <w:tc>
          <w:tcPr>
            <w:tcW w:w="5099" w:type="dxa"/>
            <w:shd w:val="clear" w:color="auto" w:fill="F2F2F2" w:themeFill="background1" w:themeFillShade="F2"/>
            <w:tcMar>
              <w:top w:w="0" w:type="dxa"/>
              <w:left w:w="108" w:type="dxa"/>
              <w:bottom w:w="0" w:type="dxa"/>
              <w:right w:w="108" w:type="dxa"/>
            </w:tcMar>
            <w:hideMark/>
          </w:tcPr>
          <w:p w14:paraId="4C38FD10"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15. </w:t>
            </w:r>
            <w:r w:rsidRPr="00985EC8">
              <w:rPr>
                <w:rFonts w:asciiTheme="minorHAnsi" w:eastAsia="Times New Roman" w:hAnsiTheme="minorHAnsi" w:cstheme="minorHAnsi"/>
              </w:rPr>
              <w:t>Behold, the one with whom I am not, shall fear, whoever mobilizes against you shall defect to you.</w:t>
            </w:r>
          </w:p>
        </w:tc>
        <w:tc>
          <w:tcPr>
            <w:tcW w:w="5115" w:type="dxa"/>
            <w:shd w:val="clear" w:color="auto" w:fill="F2F2F2" w:themeFill="background1" w:themeFillShade="F2"/>
            <w:tcMar>
              <w:top w:w="0" w:type="dxa"/>
              <w:left w:w="108" w:type="dxa"/>
              <w:bottom w:w="0" w:type="dxa"/>
              <w:right w:w="108" w:type="dxa"/>
            </w:tcMar>
            <w:hideMark/>
          </w:tcPr>
          <w:p w14:paraId="41511C37"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15. Behold, the exiles of your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 xml:space="preserve">people will surely be gathered to you at the end; the kings of the peoples who are gathered to distress you, Jerusalem, will be cast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in your midst.</w:t>
            </w:r>
          </w:p>
        </w:tc>
      </w:tr>
      <w:tr w:rsidR="00796537" w:rsidRPr="00985EC8" w14:paraId="5F0608C8" w14:textId="77777777" w:rsidTr="0032172E">
        <w:trPr>
          <w:jc w:val="center"/>
        </w:trPr>
        <w:tc>
          <w:tcPr>
            <w:tcW w:w="5099" w:type="dxa"/>
            <w:shd w:val="clear" w:color="auto" w:fill="F2F2F2" w:themeFill="background1" w:themeFillShade="F2"/>
            <w:tcMar>
              <w:top w:w="0" w:type="dxa"/>
              <w:left w:w="108" w:type="dxa"/>
              <w:bottom w:w="0" w:type="dxa"/>
              <w:right w:w="108" w:type="dxa"/>
            </w:tcMar>
            <w:hideMark/>
          </w:tcPr>
          <w:p w14:paraId="1F811926"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16. </w:t>
            </w:r>
            <w:r w:rsidRPr="00985EC8">
              <w:rPr>
                <w:rFonts w:asciiTheme="minorHAnsi" w:eastAsia="Times New Roman" w:hAnsiTheme="minorHAnsi" w:cstheme="minorHAnsi"/>
              </w:rPr>
              <w:t>Behold I have created a smith, who blows on a charcoal fire and produces a weapon for his work, and I have created a destroyer to destroy [it].</w:t>
            </w:r>
          </w:p>
        </w:tc>
        <w:tc>
          <w:tcPr>
            <w:tcW w:w="5115" w:type="dxa"/>
            <w:shd w:val="clear" w:color="auto" w:fill="F2F2F2" w:themeFill="background1" w:themeFillShade="F2"/>
            <w:tcMar>
              <w:top w:w="0" w:type="dxa"/>
              <w:left w:w="108" w:type="dxa"/>
              <w:bottom w:w="0" w:type="dxa"/>
              <w:right w:w="108" w:type="dxa"/>
            </w:tcMar>
            <w:hideMark/>
          </w:tcPr>
          <w:p w14:paraId="36AE7D34"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16. Behold, I have created the smith who blows fire in coals, and produces a vessel for its worth. I have also created the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destroyer to destroy;</w:t>
            </w:r>
          </w:p>
        </w:tc>
      </w:tr>
      <w:tr w:rsidR="00796537" w:rsidRPr="00985EC8" w14:paraId="2779EADF" w14:textId="77777777" w:rsidTr="0032172E">
        <w:trPr>
          <w:jc w:val="center"/>
        </w:trPr>
        <w:tc>
          <w:tcPr>
            <w:tcW w:w="5099" w:type="dxa"/>
            <w:shd w:val="clear" w:color="auto" w:fill="F2F2F2" w:themeFill="background1" w:themeFillShade="F2"/>
            <w:tcMar>
              <w:top w:w="0" w:type="dxa"/>
              <w:left w:w="108" w:type="dxa"/>
              <w:bottom w:w="0" w:type="dxa"/>
              <w:right w:w="108" w:type="dxa"/>
            </w:tcMar>
            <w:hideMark/>
          </w:tcPr>
          <w:p w14:paraId="058BD925"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17. </w:t>
            </w:r>
            <w:r w:rsidRPr="00985EC8">
              <w:rPr>
                <w:rFonts w:asciiTheme="minorHAnsi" w:eastAsia="Times New Roman" w:hAnsiTheme="minorHAnsi" w:cstheme="minorHAnsi"/>
              </w:rPr>
              <w:t xml:space="preserve">Any weapon whetted against you shall not succeed, and any tongue that contends with you in judgment, you shall condemn; this is the heritage of the servants of the Lord and their due reward from Me, says the Lord. </w:t>
            </w:r>
            <w:r w:rsidRPr="00985EC8">
              <w:rPr>
                <w:rFonts w:asciiTheme="minorHAnsi" w:eastAsia="Times New Roman" w:hAnsiTheme="minorHAnsi" w:cstheme="minorHAnsi"/>
                <w:b/>
                <w:bCs/>
                <w:lang w:val="en-AU"/>
              </w:rPr>
              <w:t>{S}</w:t>
            </w:r>
          </w:p>
        </w:tc>
        <w:tc>
          <w:tcPr>
            <w:tcW w:w="5115" w:type="dxa"/>
            <w:shd w:val="clear" w:color="auto" w:fill="F2F2F2" w:themeFill="background1" w:themeFillShade="F2"/>
            <w:tcMar>
              <w:top w:w="0" w:type="dxa"/>
              <w:left w:w="108" w:type="dxa"/>
              <w:bottom w:w="0" w:type="dxa"/>
              <w:right w:w="108" w:type="dxa"/>
            </w:tcMar>
            <w:hideMark/>
          </w:tcPr>
          <w:p w14:paraId="611616EA"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17. no weapon that is prepared against you, Jerusalem, will prosper, and you will declare a sinner every tongue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 xml:space="preserve">that rises against you in judgment. This is the heritage of the servants of the LORD, and their innocence before me, says the LORD." </w:t>
            </w:r>
            <w:r w:rsidRPr="00985EC8">
              <w:rPr>
                <w:rFonts w:asciiTheme="minorHAnsi" w:eastAsia="Times New Roman" w:hAnsiTheme="minorHAnsi" w:cstheme="minorHAnsi"/>
                <w:cs/>
              </w:rPr>
              <w:t>‎</w:t>
            </w:r>
            <w:r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lang w:val="en-AU"/>
              </w:rPr>
              <w:t>{S}</w:t>
            </w:r>
          </w:p>
        </w:tc>
      </w:tr>
      <w:tr w:rsidR="00796537" w:rsidRPr="00985EC8" w14:paraId="495FC550" w14:textId="77777777" w:rsidTr="0032172E">
        <w:trPr>
          <w:jc w:val="center"/>
        </w:trPr>
        <w:tc>
          <w:tcPr>
            <w:tcW w:w="5099" w:type="dxa"/>
            <w:shd w:val="clear" w:color="auto" w:fill="F2F2F2" w:themeFill="background1" w:themeFillShade="F2"/>
            <w:tcMar>
              <w:top w:w="0" w:type="dxa"/>
              <w:left w:w="108" w:type="dxa"/>
              <w:bottom w:w="0" w:type="dxa"/>
              <w:right w:w="108" w:type="dxa"/>
            </w:tcMar>
            <w:hideMark/>
          </w:tcPr>
          <w:p w14:paraId="0B343B04"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 </w:t>
            </w:r>
          </w:p>
        </w:tc>
        <w:tc>
          <w:tcPr>
            <w:tcW w:w="5115" w:type="dxa"/>
            <w:shd w:val="clear" w:color="auto" w:fill="F2F2F2" w:themeFill="background1" w:themeFillShade="F2"/>
            <w:tcMar>
              <w:top w:w="0" w:type="dxa"/>
              <w:left w:w="108" w:type="dxa"/>
              <w:bottom w:w="0" w:type="dxa"/>
              <w:right w:w="108" w:type="dxa"/>
            </w:tcMar>
            <w:hideMark/>
          </w:tcPr>
          <w:p w14:paraId="6DC8BF4C"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 </w:t>
            </w:r>
          </w:p>
        </w:tc>
      </w:tr>
      <w:tr w:rsidR="00796537" w:rsidRPr="00985EC8" w14:paraId="621EC3A5" w14:textId="77777777" w:rsidTr="0032172E">
        <w:trPr>
          <w:trHeight w:val="576"/>
          <w:jc w:val="center"/>
        </w:trPr>
        <w:tc>
          <w:tcPr>
            <w:tcW w:w="5099" w:type="dxa"/>
            <w:shd w:val="clear" w:color="auto" w:fill="F2F2F2" w:themeFill="background1" w:themeFillShade="F2"/>
            <w:tcMar>
              <w:top w:w="0" w:type="dxa"/>
              <w:left w:w="108" w:type="dxa"/>
              <w:bottom w:w="0" w:type="dxa"/>
              <w:right w:w="108" w:type="dxa"/>
            </w:tcMar>
            <w:hideMark/>
          </w:tcPr>
          <w:p w14:paraId="7A216DE4" w14:textId="77777777" w:rsidR="00796537" w:rsidRPr="00985EC8" w:rsidRDefault="00796537" w:rsidP="0032172E">
            <w:pPr>
              <w:rPr>
                <w:rFonts w:asciiTheme="minorHAnsi" w:hAnsiTheme="minorHAnsi" w:cstheme="minorHAnsi"/>
              </w:rPr>
            </w:pPr>
            <w:r w:rsidRPr="00985EC8">
              <w:rPr>
                <w:rFonts w:asciiTheme="minorHAnsi" w:hAnsiTheme="minorHAnsi" w:cstheme="minorHAnsi"/>
              </w:rPr>
              <w:t xml:space="preserve">1. </w:t>
            </w:r>
            <w:r w:rsidRPr="00985EC8">
              <w:rPr>
                <w:rFonts w:asciiTheme="minorHAnsi" w:hAnsiTheme="minorHAnsi" w:cstheme="minorHAnsi"/>
                <w:b/>
                <w:bCs/>
              </w:rPr>
              <w:t>Ho! All who thirst, go to water, and whoever has no money, go, buy and eat, and go, buy without money and without a price, wine and milk.</w:t>
            </w:r>
          </w:p>
        </w:tc>
        <w:tc>
          <w:tcPr>
            <w:tcW w:w="5115" w:type="dxa"/>
            <w:shd w:val="clear" w:color="auto" w:fill="F2F2F2" w:themeFill="background1" w:themeFillShade="F2"/>
            <w:tcMar>
              <w:top w:w="0" w:type="dxa"/>
              <w:left w:w="108" w:type="dxa"/>
              <w:bottom w:w="0" w:type="dxa"/>
              <w:right w:w="108" w:type="dxa"/>
            </w:tcMar>
            <w:hideMark/>
          </w:tcPr>
          <w:p w14:paraId="6F81D03E"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 </w:t>
            </w:r>
            <w:r w:rsidRPr="00985EC8">
              <w:rPr>
                <w:rFonts w:asciiTheme="minorHAnsi" w:eastAsia="Times New Roman" w:hAnsiTheme="minorHAnsi" w:cstheme="minorHAnsi"/>
                <w:b/>
                <w:bCs/>
                <w:lang w:val="en-AU"/>
              </w:rPr>
              <w:t xml:space="preserve">"Ho, everyone who wishes to learn, let him come and learn; and he who has no money, come, hear and learn! Come, hear and </w:t>
            </w:r>
            <w:r w:rsidRPr="00985EC8">
              <w:rPr>
                <w:rFonts w:asciiTheme="minorHAnsi" w:eastAsia="Times New Roman" w:hAnsiTheme="minorHAnsi" w:cstheme="minorHAnsi"/>
                <w:b/>
                <w:bCs/>
                <w:cs/>
              </w:rPr>
              <w:t>‎</w:t>
            </w:r>
            <w:r w:rsidRPr="00985EC8">
              <w:rPr>
                <w:rFonts w:asciiTheme="minorHAnsi" w:eastAsia="Times New Roman" w:hAnsiTheme="minorHAnsi" w:cstheme="minorHAnsi"/>
                <w:b/>
                <w:bCs/>
                <w:lang w:val="en-AU"/>
              </w:rPr>
              <w:t>learn, without price and not with mammon, teaching which is better than wine and milk.</w:t>
            </w:r>
          </w:p>
        </w:tc>
      </w:tr>
      <w:tr w:rsidR="00796537" w:rsidRPr="00985EC8" w14:paraId="516CBCAC" w14:textId="77777777" w:rsidTr="0032172E">
        <w:trPr>
          <w:jc w:val="center"/>
        </w:trPr>
        <w:tc>
          <w:tcPr>
            <w:tcW w:w="5099" w:type="dxa"/>
            <w:shd w:val="clear" w:color="auto" w:fill="F2F2F2" w:themeFill="background1" w:themeFillShade="F2"/>
            <w:tcMar>
              <w:top w:w="0" w:type="dxa"/>
              <w:left w:w="108" w:type="dxa"/>
              <w:bottom w:w="0" w:type="dxa"/>
              <w:right w:w="108" w:type="dxa"/>
            </w:tcMar>
            <w:hideMark/>
          </w:tcPr>
          <w:p w14:paraId="51448B26"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2. </w:t>
            </w:r>
            <w:r w:rsidRPr="00985EC8">
              <w:rPr>
                <w:rFonts w:asciiTheme="minorHAnsi" w:eastAsia="Times New Roman" w:hAnsiTheme="minorHAnsi" w:cstheme="minorHAnsi"/>
              </w:rPr>
              <w:t>Why should you weigh out money without bread and your toil without satiety? Hearken to Me and eat what is good, and your soul shall delight in fatness.</w:t>
            </w:r>
          </w:p>
        </w:tc>
        <w:tc>
          <w:tcPr>
            <w:tcW w:w="5115" w:type="dxa"/>
            <w:shd w:val="clear" w:color="auto" w:fill="F2F2F2" w:themeFill="background1" w:themeFillShade="F2"/>
            <w:tcMar>
              <w:top w:w="0" w:type="dxa"/>
              <w:left w:w="108" w:type="dxa"/>
              <w:bottom w:w="0" w:type="dxa"/>
              <w:right w:w="108" w:type="dxa"/>
            </w:tcMar>
            <w:hideMark/>
          </w:tcPr>
          <w:p w14:paraId="4D9B1475"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2. Why do you spend your money for that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 xml:space="preserve">which is not to eat, and your labour for that which does not satisfy? Attend to my Memra diligently, and eat what is good, and your soul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will delight itself in that which is fat.</w:t>
            </w:r>
          </w:p>
        </w:tc>
      </w:tr>
      <w:tr w:rsidR="00796537" w:rsidRPr="00985EC8" w14:paraId="609E97BE" w14:textId="77777777" w:rsidTr="0032172E">
        <w:trPr>
          <w:jc w:val="center"/>
        </w:trPr>
        <w:tc>
          <w:tcPr>
            <w:tcW w:w="5099" w:type="dxa"/>
            <w:shd w:val="clear" w:color="auto" w:fill="F2F2F2" w:themeFill="background1" w:themeFillShade="F2"/>
            <w:tcMar>
              <w:top w:w="0" w:type="dxa"/>
              <w:left w:w="108" w:type="dxa"/>
              <w:bottom w:w="0" w:type="dxa"/>
              <w:right w:w="108" w:type="dxa"/>
            </w:tcMar>
            <w:hideMark/>
          </w:tcPr>
          <w:p w14:paraId="538EE91A"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3. </w:t>
            </w:r>
            <w:r w:rsidRPr="00985EC8">
              <w:rPr>
                <w:rFonts w:asciiTheme="minorHAnsi" w:eastAsia="Times New Roman" w:hAnsiTheme="minorHAnsi" w:cstheme="minorHAnsi"/>
                <w:b/>
                <w:bCs/>
              </w:rPr>
              <w:t>Incline your ear and come to Me, hearken and your soul shall live, and I will make for you an everlasting covenant, the dependable mercies of David.</w:t>
            </w:r>
          </w:p>
        </w:tc>
        <w:tc>
          <w:tcPr>
            <w:tcW w:w="5115" w:type="dxa"/>
            <w:shd w:val="clear" w:color="auto" w:fill="F2F2F2" w:themeFill="background1" w:themeFillShade="F2"/>
            <w:tcMar>
              <w:top w:w="0" w:type="dxa"/>
              <w:left w:w="108" w:type="dxa"/>
              <w:bottom w:w="0" w:type="dxa"/>
              <w:right w:w="108" w:type="dxa"/>
            </w:tcMar>
            <w:hideMark/>
          </w:tcPr>
          <w:p w14:paraId="2C916363"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3. </w:t>
            </w:r>
            <w:r w:rsidRPr="00985EC8">
              <w:rPr>
                <w:rFonts w:asciiTheme="minorHAnsi" w:eastAsia="Times New Roman" w:hAnsiTheme="minorHAnsi" w:cstheme="minorHAnsi"/>
                <w:b/>
                <w:bCs/>
                <w:lang w:val="en-AU"/>
              </w:rPr>
              <w:t xml:space="preserve">Incline your ear, and attend to my Memra; hear, that your soul may live; and I will make with </w:t>
            </w:r>
            <w:r w:rsidRPr="00985EC8">
              <w:rPr>
                <w:rFonts w:asciiTheme="minorHAnsi" w:eastAsia="Times New Roman" w:hAnsiTheme="minorHAnsi" w:cstheme="minorHAnsi"/>
                <w:b/>
                <w:bCs/>
                <w:cs/>
              </w:rPr>
              <w:t>‎</w:t>
            </w:r>
            <w:r w:rsidRPr="00985EC8">
              <w:rPr>
                <w:rFonts w:asciiTheme="minorHAnsi" w:eastAsia="Times New Roman" w:hAnsiTheme="minorHAnsi" w:cstheme="minorHAnsi"/>
                <w:b/>
                <w:bCs/>
                <w:lang w:val="en-AU"/>
              </w:rPr>
              <w:t>you an everlasting covenant, the sure benefits of David.</w:t>
            </w:r>
          </w:p>
        </w:tc>
      </w:tr>
      <w:tr w:rsidR="00796537" w:rsidRPr="00985EC8" w14:paraId="387674DE" w14:textId="77777777" w:rsidTr="0032172E">
        <w:trPr>
          <w:jc w:val="center"/>
        </w:trPr>
        <w:tc>
          <w:tcPr>
            <w:tcW w:w="5099" w:type="dxa"/>
            <w:shd w:val="clear" w:color="auto" w:fill="F2F2F2" w:themeFill="background1" w:themeFillShade="F2"/>
            <w:tcMar>
              <w:top w:w="0" w:type="dxa"/>
              <w:left w:w="108" w:type="dxa"/>
              <w:bottom w:w="0" w:type="dxa"/>
              <w:right w:w="108" w:type="dxa"/>
            </w:tcMar>
            <w:hideMark/>
          </w:tcPr>
          <w:p w14:paraId="3F303881"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4. </w:t>
            </w:r>
            <w:r w:rsidRPr="00985EC8">
              <w:rPr>
                <w:rFonts w:asciiTheme="minorHAnsi" w:eastAsia="Times New Roman" w:hAnsiTheme="minorHAnsi" w:cstheme="minorHAnsi"/>
              </w:rPr>
              <w:t>Behold, a witness to nations have I appointed him, a ruler and a commander of nations.</w:t>
            </w:r>
          </w:p>
        </w:tc>
        <w:tc>
          <w:tcPr>
            <w:tcW w:w="5115" w:type="dxa"/>
            <w:shd w:val="clear" w:color="auto" w:fill="F2F2F2" w:themeFill="background1" w:themeFillShade="F2"/>
            <w:tcMar>
              <w:top w:w="0" w:type="dxa"/>
              <w:left w:w="108" w:type="dxa"/>
              <w:bottom w:w="0" w:type="dxa"/>
              <w:right w:w="108" w:type="dxa"/>
            </w:tcMar>
            <w:hideMark/>
          </w:tcPr>
          <w:p w14:paraId="37F47698"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4. Behold, I appointed him a prince to the peoples, a king and a ruler over all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the kingdoms.</w:t>
            </w:r>
          </w:p>
        </w:tc>
      </w:tr>
      <w:tr w:rsidR="00796537" w:rsidRPr="00985EC8" w14:paraId="3093D351" w14:textId="77777777" w:rsidTr="0032172E">
        <w:trPr>
          <w:jc w:val="center"/>
        </w:trPr>
        <w:tc>
          <w:tcPr>
            <w:tcW w:w="5099" w:type="dxa"/>
            <w:shd w:val="clear" w:color="auto" w:fill="F2F2F2" w:themeFill="background1" w:themeFillShade="F2"/>
            <w:tcMar>
              <w:top w:w="0" w:type="dxa"/>
              <w:left w:w="108" w:type="dxa"/>
              <w:bottom w:w="0" w:type="dxa"/>
              <w:right w:w="108" w:type="dxa"/>
            </w:tcMar>
            <w:hideMark/>
          </w:tcPr>
          <w:p w14:paraId="336E45B6"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5. </w:t>
            </w:r>
            <w:r w:rsidRPr="00985EC8">
              <w:rPr>
                <w:rFonts w:asciiTheme="minorHAnsi" w:eastAsia="Times New Roman" w:hAnsiTheme="minorHAnsi" w:cstheme="minorHAnsi"/>
              </w:rPr>
              <w:t xml:space="preserve">Behold, a nation you do not know you shall call, and a nation that did not know you shall run to you, for the sake of the Lord your God and for the Holy One of Israel, for He glorified you. </w:t>
            </w:r>
            <w:r w:rsidRPr="00985EC8">
              <w:rPr>
                <w:rFonts w:asciiTheme="minorHAnsi" w:eastAsia="Times New Roman" w:hAnsiTheme="minorHAnsi" w:cstheme="minorHAnsi"/>
                <w:b/>
                <w:bCs/>
                <w:lang w:val="en-AU"/>
              </w:rPr>
              <w:t>{S}</w:t>
            </w:r>
          </w:p>
        </w:tc>
        <w:tc>
          <w:tcPr>
            <w:tcW w:w="5115" w:type="dxa"/>
            <w:shd w:val="clear" w:color="auto" w:fill="F2F2F2" w:themeFill="background1" w:themeFillShade="F2"/>
            <w:tcMar>
              <w:top w:w="0" w:type="dxa"/>
              <w:left w:w="108" w:type="dxa"/>
              <w:bottom w:w="0" w:type="dxa"/>
              <w:right w:w="108" w:type="dxa"/>
            </w:tcMar>
            <w:hideMark/>
          </w:tcPr>
          <w:p w14:paraId="28752186"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5. Behold, people that you know not will serve you, and people that knew you not will run to offer tribute to you, for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 xml:space="preserve">the sake of the LORD your God, and of the Holy One of Israel, for he has glorified you. </w:t>
            </w:r>
            <w:r w:rsidRPr="00985EC8">
              <w:rPr>
                <w:rFonts w:asciiTheme="minorHAnsi" w:eastAsia="Times New Roman" w:hAnsiTheme="minorHAnsi" w:cstheme="minorHAnsi"/>
                <w:b/>
                <w:bCs/>
                <w:lang w:val="en-AU"/>
              </w:rPr>
              <w:t>{S}</w:t>
            </w:r>
          </w:p>
        </w:tc>
      </w:tr>
      <w:tr w:rsidR="00796537" w:rsidRPr="00985EC8" w14:paraId="0A668BB5" w14:textId="77777777" w:rsidTr="0032172E">
        <w:trPr>
          <w:jc w:val="center"/>
        </w:trPr>
        <w:tc>
          <w:tcPr>
            <w:tcW w:w="5099" w:type="dxa"/>
            <w:shd w:val="clear" w:color="auto" w:fill="FFFFFF"/>
            <w:tcMar>
              <w:top w:w="0" w:type="dxa"/>
              <w:left w:w="108" w:type="dxa"/>
              <w:bottom w:w="0" w:type="dxa"/>
              <w:right w:w="108" w:type="dxa"/>
            </w:tcMar>
            <w:hideMark/>
          </w:tcPr>
          <w:p w14:paraId="321EA8C3"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6. </w:t>
            </w:r>
            <w:r w:rsidRPr="00985EC8">
              <w:rPr>
                <w:rFonts w:asciiTheme="minorHAnsi" w:eastAsia="Times New Roman" w:hAnsiTheme="minorHAnsi" w:cstheme="minorHAnsi"/>
                <w:b/>
                <w:bCs/>
              </w:rPr>
              <w:t>Seek the Lord when He is found, call Him when He is near.</w:t>
            </w:r>
          </w:p>
        </w:tc>
        <w:tc>
          <w:tcPr>
            <w:tcW w:w="5115" w:type="dxa"/>
            <w:shd w:val="clear" w:color="auto" w:fill="FFFFFF"/>
            <w:tcMar>
              <w:top w:w="0" w:type="dxa"/>
              <w:left w:w="108" w:type="dxa"/>
              <w:bottom w:w="0" w:type="dxa"/>
              <w:right w:w="108" w:type="dxa"/>
            </w:tcMar>
            <w:hideMark/>
          </w:tcPr>
          <w:p w14:paraId="5D3D0E9D"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6. </w:t>
            </w:r>
            <w:r w:rsidRPr="00985EC8">
              <w:rPr>
                <w:rFonts w:asciiTheme="minorHAnsi" w:eastAsia="Times New Roman" w:hAnsiTheme="minorHAnsi" w:cstheme="minorHAnsi"/>
                <w:b/>
                <w:bCs/>
                <w:lang w:val="en-AU"/>
              </w:rPr>
              <w:t>Seek the fear o/the LORD while you live, beseech before him while you live;</w:t>
            </w:r>
          </w:p>
        </w:tc>
      </w:tr>
      <w:tr w:rsidR="00796537" w:rsidRPr="00985EC8" w14:paraId="268BA659" w14:textId="77777777" w:rsidTr="0032172E">
        <w:trPr>
          <w:jc w:val="center"/>
        </w:trPr>
        <w:tc>
          <w:tcPr>
            <w:tcW w:w="5099" w:type="dxa"/>
            <w:shd w:val="clear" w:color="auto" w:fill="FFFFFF"/>
            <w:tcMar>
              <w:top w:w="0" w:type="dxa"/>
              <w:left w:w="108" w:type="dxa"/>
              <w:bottom w:w="0" w:type="dxa"/>
              <w:right w:w="108" w:type="dxa"/>
            </w:tcMar>
            <w:hideMark/>
          </w:tcPr>
          <w:p w14:paraId="1B0A5D19"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7. </w:t>
            </w:r>
            <w:r w:rsidRPr="00985EC8">
              <w:rPr>
                <w:rFonts w:asciiTheme="minorHAnsi" w:eastAsia="Times New Roman" w:hAnsiTheme="minorHAnsi" w:cstheme="minorHAnsi"/>
              </w:rPr>
              <w:t xml:space="preserve">The wicked shall give up his way, and the man of iniquity his thoughts, and he shall return to the Lord, </w:t>
            </w:r>
            <w:proofErr w:type="gramStart"/>
            <w:r w:rsidRPr="00985EC8">
              <w:rPr>
                <w:rFonts w:asciiTheme="minorHAnsi" w:eastAsia="Times New Roman" w:hAnsiTheme="minorHAnsi" w:cstheme="minorHAnsi"/>
              </w:rPr>
              <w:t>Who</w:t>
            </w:r>
            <w:proofErr w:type="gramEnd"/>
            <w:r w:rsidRPr="00985EC8">
              <w:rPr>
                <w:rFonts w:asciiTheme="minorHAnsi" w:eastAsia="Times New Roman" w:hAnsiTheme="minorHAnsi" w:cstheme="minorHAnsi"/>
              </w:rPr>
              <w:t xml:space="preserve"> shall have mercy upon him, and to our God, for He will freely pardon.</w:t>
            </w:r>
          </w:p>
        </w:tc>
        <w:tc>
          <w:tcPr>
            <w:tcW w:w="5115" w:type="dxa"/>
            <w:shd w:val="clear" w:color="auto" w:fill="FFFFFF"/>
            <w:tcMar>
              <w:top w:w="0" w:type="dxa"/>
              <w:left w:w="108" w:type="dxa"/>
              <w:bottom w:w="0" w:type="dxa"/>
              <w:right w:w="108" w:type="dxa"/>
            </w:tcMar>
            <w:hideMark/>
          </w:tcPr>
          <w:p w14:paraId="77A2405A"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7. let the wicked forsake his wicked way and a man who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 xml:space="preserve">robs his conceptions: let him return to the service of the LORD, that He may have mercy upon him,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and to the fear of our God, for he will abundantly pardon.</w:t>
            </w:r>
          </w:p>
        </w:tc>
      </w:tr>
      <w:tr w:rsidR="00796537" w:rsidRPr="00985EC8" w14:paraId="37E022D7" w14:textId="77777777" w:rsidTr="0032172E">
        <w:trPr>
          <w:jc w:val="center"/>
        </w:trPr>
        <w:tc>
          <w:tcPr>
            <w:tcW w:w="5099" w:type="dxa"/>
            <w:shd w:val="clear" w:color="auto" w:fill="FFFFFF"/>
            <w:tcMar>
              <w:top w:w="0" w:type="dxa"/>
              <w:left w:w="108" w:type="dxa"/>
              <w:bottom w:w="0" w:type="dxa"/>
              <w:right w:w="108" w:type="dxa"/>
            </w:tcMar>
            <w:hideMark/>
          </w:tcPr>
          <w:p w14:paraId="56795C4D"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8. </w:t>
            </w:r>
            <w:r w:rsidRPr="00985EC8">
              <w:rPr>
                <w:rFonts w:asciiTheme="minorHAnsi" w:eastAsia="Times New Roman" w:hAnsiTheme="minorHAnsi" w:cstheme="minorHAnsi"/>
                <w:b/>
                <w:bCs/>
              </w:rPr>
              <w:t>"For My thoughts are not your thoughts, neither are your ways My ways," says the Lord.</w:t>
            </w:r>
          </w:p>
        </w:tc>
        <w:tc>
          <w:tcPr>
            <w:tcW w:w="5115" w:type="dxa"/>
            <w:shd w:val="clear" w:color="auto" w:fill="FFFFFF"/>
            <w:tcMar>
              <w:top w:w="0" w:type="dxa"/>
              <w:left w:w="108" w:type="dxa"/>
              <w:bottom w:w="0" w:type="dxa"/>
              <w:right w:w="108" w:type="dxa"/>
            </w:tcMar>
            <w:hideMark/>
          </w:tcPr>
          <w:p w14:paraId="08D6EA1D"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8. </w:t>
            </w:r>
            <w:r w:rsidRPr="00985EC8">
              <w:rPr>
                <w:rFonts w:asciiTheme="minorHAnsi" w:eastAsia="Times New Roman" w:hAnsiTheme="minorHAnsi" w:cstheme="minorHAnsi"/>
                <w:b/>
                <w:bCs/>
                <w:lang w:val="en-AU"/>
              </w:rPr>
              <w:t xml:space="preserve">For not as My thoughts are your </w:t>
            </w:r>
            <w:r w:rsidRPr="00985EC8">
              <w:rPr>
                <w:rFonts w:asciiTheme="minorHAnsi" w:eastAsia="Times New Roman" w:hAnsiTheme="minorHAnsi" w:cstheme="minorHAnsi"/>
                <w:b/>
                <w:bCs/>
                <w:cs/>
              </w:rPr>
              <w:t>‎</w:t>
            </w:r>
            <w:r w:rsidRPr="00985EC8">
              <w:rPr>
                <w:rFonts w:asciiTheme="minorHAnsi" w:eastAsia="Times New Roman" w:hAnsiTheme="minorHAnsi" w:cstheme="minorHAnsi"/>
                <w:b/>
                <w:bCs/>
                <w:lang w:val="en-AU"/>
              </w:rPr>
              <w:t>thoughts, neither are your ways correct as the ways of My goodness, says the LORD.</w:t>
            </w:r>
          </w:p>
        </w:tc>
      </w:tr>
      <w:tr w:rsidR="00796537" w:rsidRPr="00985EC8" w14:paraId="3DD7F207" w14:textId="77777777" w:rsidTr="0032172E">
        <w:trPr>
          <w:jc w:val="center"/>
        </w:trPr>
        <w:tc>
          <w:tcPr>
            <w:tcW w:w="5099" w:type="dxa"/>
            <w:shd w:val="clear" w:color="auto" w:fill="FFFFFF"/>
            <w:tcMar>
              <w:top w:w="0" w:type="dxa"/>
              <w:left w:w="108" w:type="dxa"/>
              <w:bottom w:w="0" w:type="dxa"/>
              <w:right w:w="108" w:type="dxa"/>
            </w:tcMar>
            <w:hideMark/>
          </w:tcPr>
          <w:p w14:paraId="2CA576D0"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9. </w:t>
            </w:r>
            <w:r w:rsidRPr="00985EC8">
              <w:rPr>
                <w:rFonts w:asciiTheme="minorHAnsi" w:eastAsia="Times New Roman" w:hAnsiTheme="minorHAnsi" w:cstheme="minorHAnsi"/>
              </w:rPr>
              <w:t>"As the heavens are higher than the earth, so are My ways higher than your ways and My thoughts [higher] than your thoughts.</w:t>
            </w:r>
          </w:p>
        </w:tc>
        <w:tc>
          <w:tcPr>
            <w:tcW w:w="5115" w:type="dxa"/>
            <w:shd w:val="clear" w:color="auto" w:fill="FFFFFF"/>
            <w:tcMar>
              <w:top w:w="0" w:type="dxa"/>
              <w:left w:w="108" w:type="dxa"/>
              <w:bottom w:w="0" w:type="dxa"/>
              <w:right w:w="108" w:type="dxa"/>
            </w:tcMar>
            <w:hideMark/>
          </w:tcPr>
          <w:p w14:paraId="62CBC1D5"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9. For just as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 xml:space="preserve">the heavens, which are higher than the earth, so are the ways of My goodness more correct than your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ways, and My thoughts prove (to be) better planned than your thoughts.</w:t>
            </w:r>
          </w:p>
        </w:tc>
      </w:tr>
      <w:tr w:rsidR="00796537" w:rsidRPr="00985EC8" w14:paraId="002E817B" w14:textId="77777777" w:rsidTr="0032172E">
        <w:trPr>
          <w:jc w:val="center"/>
        </w:trPr>
        <w:tc>
          <w:tcPr>
            <w:tcW w:w="5099" w:type="dxa"/>
            <w:shd w:val="clear" w:color="auto" w:fill="FFFFFF"/>
            <w:tcMar>
              <w:top w:w="0" w:type="dxa"/>
              <w:left w:w="108" w:type="dxa"/>
              <w:bottom w:w="0" w:type="dxa"/>
              <w:right w:w="108" w:type="dxa"/>
            </w:tcMar>
            <w:hideMark/>
          </w:tcPr>
          <w:p w14:paraId="206CD4BB"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10. </w:t>
            </w:r>
            <w:r w:rsidRPr="00985EC8">
              <w:rPr>
                <w:rFonts w:asciiTheme="minorHAnsi" w:eastAsia="Times New Roman" w:hAnsiTheme="minorHAnsi" w:cstheme="minorHAnsi"/>
              </w:rPr>
              <w:t>For, just as the rain and the snow fall from the heavens, and it does not return there, unless it has satiated the earth and fructified it and furthered its growth, and has given seed to the sower and bread to the eater,</w:t>
            </w:r>
          </w:p>
        </w:tc>
        <w:tc>
          <w:tcPr>
            <w:tcW w:w="5115" w:type="dxa"/>
            <w:shd w:val="clear" w:color="auto" w:fill="FFFFFF"/>
            <w:tcMar>
              <w:top w:w="0" w:type="dxa"/>
              <w:left w:w="108" w:type="dxa"/>
              <w:bottom w:w="0" w:type="dxa"/>
              <w:right w:w="108" w:type="dxa"/>
            </w:tcMar>
            <w:hideMark/>
          </w:tcPr>
          <w:p w14:paraId="0A29C9C7"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10. For as the rain and the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 xml:space="preserve">snow, which come down from the heavens, and it is not possible for them that should return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 xml:space="preserve">thither, but water the earth, increasing it and making it sprout,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giving seeds, enough for the sower and bread, enough for the eater,</w:t>
            </w:r>
          </w:p>
        </w:tc>
      </w:tr>
      <w:tr w:rsidR="00796537" w:rsidRPr="00985EC8" w14:paraId="36E80EAC" w14:textId="77777777" w:rsidTr="0032172E">
        <w:trPr>
          <w:jc w:val="center"/>
        </w:trPr>
        <w:tc>
          <w:tcPr>
            <w:tcW w:w="5099" w:type="dxa"/>
            <w:shd w:val="clear" w:color="auto" w:fill="FFFFFF"/>
            <w:tcMar>
              <w:top w:w="0" w:type="dxa"/>
              <w:left w:w="108" w:type="dxa"/>
              <w:bottom w:w="0" w:type="dxa"/>
              <w:right w:w="108" w:type="dxa"/>
            </w:tcMar>
            <w:hideMark/>
          </w:tcPr>
          <w:p w14:paraId="132A0947"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11. </w:t>
            </w:r>
            <w:r w:rsidRPr="00985EC8">
              <w:rPr>
                <w:rFonts w:asciiTheme="minorHAnsi" w:eastAsia="Times New Roman" w:hAnsiTheme="minorHAnsi" w:cstheme="minorHAnsi"/>
                <w:b/>
                <w:bCs/>
              </w:rPr>
              <w:t>so shall be My word that emanates from My mouth; it shall not return to Me empty, unless it has done what I desire and has made prosperous the one to whom I sent it.</w:t>
            </w:r>
          </w:p>
        </w:tc>
        <w:tc>
          <w:tcPr>
            <w:tcW w:w="5115" w:type="dxa"/>
            <w:shd w:val="clear" w:color="auto" w:fill="FFFFFF"/>
            <w:tcMar>
              <w:top w:w="0" w:type="dxa"/>
              <w:left w:w="108" w:type="dxa"/>
              <w:bottom w:w="0" w:type="dxa"/>
              <w:right w:w="108" w:type="dxa"/>
            </w:tcMar>
            <w:hideMark/>
          </w:tcPr>
          <w:p w14:paraId="4EB2A81C"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11. </w:t>
            </w:r>
            <w:r w:rsidRPr="00985EC8">
              <w:rPr>
                <w:rFonts w:asciiTheme="minorHAnsi" w:eastAsia="Times New Roman" w:hAnsiTheme="minorHAnsi" w:cstheme="minorHAnsi"/>
                <w:b/>
                <w:bCs/>
                <w:lang w:val="en-AU"/>
              </w:rPr>
              <w:t xml:space="preserve">so is the word </w:t>
            </w:r>
            <w:r w:rsidRPr="00985EC8">
              <w:rPr>
                <w:rFonts w:asciiTheme="minorHAnsi" w:eastAsia="Times New Roman" w:hAnsiTheme="minorHAnsi" w:cstheme="minorHAnsi"/>
                <w:b/>
                <w:bCs/>
                <w:cs/>
              </w:rPr>
              <w:t>‎</w:t>
            </w:r>
            <w:r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lang w:val="en-AU"/>
              </w:rPr>
              <w:t>of My goodness that goes forth before Me; it is not possible that it will return before Me empty, but accomplishes that which I please, and</w:t>
            </w:r>
            <w:r w:rsidRPr="00985EC8">
              <w:rPr>
                <w:rFonts w:asciiTheme="minorHAnsi" w:eastAsia="Times New Roman" w:hAnsiTheme="minorHAnsi" w:cstheme="minorHAnsi"/>
                <w:b/>
                <w:bCs/>
                <w:cs/>
              </w:rPr>
              <w:t>‎</w:t>
            </w:r>
            <w:r w:rsidRPr="00985EC8">
              <w:rPr>
                <w:rFonts w:asciiTheme="minorHAnsi" w:eastAsia="Times New Roman" w:hAnsiTheme="minorHAnsi" w:cstheme="minorHAnsi"/>
                <w:b/>
                <w:bCs/>
                <w:lang w:val="en-AU"/>
              </w:rPr>
              <w:t>prospers in the thing for which I sent it.</w:t>
            </w:r>
          </w:p>
        </w:tc>
      </w:tr>
      <w:tr w:rsidR="00796537" w:rsidRPr="00985EC8" w14:paraId="6B653FC2" w14:textId="77777777" w:rsidTr="0032172E">
        <w:trPr>
          <w:jc w:val="center"/>
        </w:trPr>
        <w:tc>
          <w:tcPr>
            <w:tcW w:w="5099" w:type="dxa"/>
            <w:shd w:val="clear" w:color="auto" w:fill="FFFFFF"/>
            <w:tcMar>
              <w:top w:w="0" w:type="dxa"/>
              <w:left w:w="108" w:type="dxa"/>
              <w:bottom w:w="0" w:type="dxa"/>
              <w:right w:w="108" w:type="dxa"/>
            </w:tcMar>
            <w:hideMark/>
          </w:tcPr>
          <w:p w14:paraId="7F87B9FE"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12. </w:t>
            </w:r>
            <w:r w:rsidRPr="00985EC8">
              <w:rPr>
                <w:rFonts w:asciiTheme="minorHAnsi" w:eastAsia="Times New Roman" w:hAnsiTheme="minorHAnsi" w:cstheme="minorHAnsi"/>
              </w:rPr>
              <w:t>For with joy shall you go forth, and with peace shall you be brought; the mountains and the hills shall burst into song before you, and all the trees of the field shall clap hands.</w:t>
            </w:r>
          </w:p>
        </w:tc>
        <w:tc>
          <w:tcPr>
            <w:tcW w:w="5115" w:type="dxa"/>
            <w:shd w:val="clear" w:color="auto" w:fill="FFFFFF"/>
            <w:tcMar>
              <w:top w:w="0" w:type="dxa"/>
              <w:left w:w="108" w:type="dxa"/>
              <w:bottom w:w="0" w:type="dxa"/>
              <w:right w:w="108" w:type="dxa"/>
            </w:tcMar>
            <w:hideMark/>
          </w:tcPr>
          <w:p w14:paraId="14F7397D"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12. For you will go out in joy from among the Gentiles, and be led in peace to your land; the </w:t>
            </w:r>
            <w:r w:rsidRPr="00985EC8">
              <w:rPr>
                <w:rFonts w:asciiTheme="minorHAnsi" w:eastAsia="Times New Roman" w:hAnsiTheme="minorHAnsi" w:cstheme="minorHAnsi"/>
                <w:cs/>
              </w:rPr>
              <w:t>‎</w:t>
            </w:r>
            <w:r w:rsidRPr="00985EC8">
              <w:rPr>
                <w:rFonts w:asciiTheme="minorHAnsi" w:eastAsia="Times New Roman" w:hAnsiTheme="minorHAnsi" w:cstheme="minorHAnsi"/>
                <w:lang w:val="en-AU"/>
              </w:rPr>
              <w:t>mountains and the hills before you will shout in singing, and all the trees of the field will clap with their branches.</w:t>
            </w:r>
          </w:p>
        </w:tc>
      </w:tr>
      <w:tr w:rsidR="00796537" w:rsidRPr="00985EC8" w14:paraId="76339234" w14:textId="77777777" w:rsidTr="0032172E">
        <w:trPr>
          <w:jc w:val="center"/>
        </w:trPr>
        <w:tc>
          <w:tcPr>
            <w:tcW w:w="5099" w:type="dxa"/>
            <w:shd w:val="clear" w:color="auto" w:fill="FFFFFF"/>
            <w:tcMar>
              <w:top w:w="0" w:type="dxa"/>
              <w:left w:w="108" w:type="dxa"/>
              <w:bottom w:w="0" w:type="dxa"/>
              <w:right w:w="108" w:type="dxa"/>
            </w:tcMar>
            <w:hideMark/>
          </w:tcPr>
          <w:p w14:paraId="264BDD08" w14:textId="77777777"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13. </w:t>
            </w:r>
            <w:r w:rsidRPr="00985EC8">
              <w:rPr>
                <w:rFonts w:asciiTheme="minorHAnsi" w:eastAsia="Times New Roman" w:hAnsiTheme="minorHAnsi" w:cstheme="minorHAnsi"/>
                <w:b/>
                <w:bCs/>
              </w:rPr>
              <w:t>Instead of the briar, a cypress shall rise, and instead of the nettle, a myrtle shall rise, and it shall be for the Lord as a name, as an everlasting sign, which shall not be discontinued."</w:t>
            </w:r>
            <w:r w:rsidRPr="00985EC8">
              <w:rPr>
                <w:rFonts w:asciiTheme="minorHAnsi" w:eastAsia="Times New Roman" w:hAnsiTheme="minorHAnsi" w:cstheme="minorHAnsi"/>
              </w:rPr>
              <w:t xml:space="preserve"> </w:t>
            </w:r>
            <w:r w:rsidRPr="00985EC8">
              <w:rPr>
                <w:rFonts w:asciiTheme="minorHAnsi" w:eastAsia="Times New Roman" w:hAnsiTheme="minorHAnsi" w:cstheme="minorHAnsi"/>
                <w:b/>
                <w:bCs/>
                <w:lang w:val="en-AU"/>
              </w:rPr>
              <w:t>{P}</w:t>
            </w:r>
          </w:p>
        </w:tc>
        <w:tc>
          <w:tcPr>
            <w:tcW w:w="5115" w:type="dxa"/>
            <w:shd w:val="clear" w:color="auto" w:fill="FFFFFF"/>
            <w:tcMar>
              <w:top w:w="0" w:type="dxa"/>
              <w:left w:w="108" w:type="dxa"/>
              <w:bottom w:w="0" w:type="dxa"/>
              <w:right w:w="108" w:type="dxa"/>
            </w:tcMar>
            <w:hideMark/>
          </w:tcPr>
          <w:p w14:paraId="476B3095" w14:textId="5DA0199E" w:rsidR="00796537" w:rsidRPr="00985EC8" w:rsidRDefault="00796537" w:rsidP="0032172E">
            <w:pPr>
              <w:rPr>
                <w:rFonts w:asciiTheme="minorHAnsi" w:eastAsia="Times New Roman" w:hAnsiTheme="minorHAnsi" w:cstheme="minorHAnsi"/>
              </w:rPr>
            </w:pPr>
            <w:r w:rsidRPr="00985EC8">
              <w:rPr>
                <w:rFonts w:asciiTheme="minorHAnsi" w:eastAsia="Times New Roman" w:hAnsiTheme="minorHAnsi" w:cstheme="minorHAnsi"/>
                <w:lang w:val="en-AU"/>
              </w:rPr>
              <w:t xml:space="preserve">13. </w:t>
            </w:r>
            <w:r w:rsidRPr="00985EC8">
              <w:rPr>
                <w:rFonts w:asciiTheme="minorHAnsi" w:eastAsia="Times New Roman" w:hAnsiTheme="minorHAnsi" w:cstheme="minorHAnsi"/>
                <w:b/>
                <w:bCs/>
                <w:lang w:val="en-AU"/>
              </w:rPr>
              <w:t xml:space="preserve">Instead of the </w:t>
            </w:r>
            <w:r w:rsidRPr="00985EC8">
              <w:rPr>
                <w:rFonts w:asciiTheme="minorHAnsi" w:eastAsia="Times New Roman" w:hAnsiTheme="minorHAnsi" w:cstheme="minorHAnsi"/>
                <w:b/>
                <w:bCs/>
                <w:cs/>
              </w:rPr>
              <w:t>‎</w:t>
            </w:r>
            <w:r w:rsidRPr="00985EC8">
              <w:rPr>
                <w:rFonts w:asciiTheme="minorHAnsi" w:eastAsia="Times New Roman" w:hAnsiTheme="minorHAnsi" w:cstheme="minorHAnsi"/>
                <w:b/>
                <w:bCs/>
                <w:lang w:val="en-AU"/>
              </w:rPr>
              <w:t>wicked will the righteous/generous be established; and instead of the sinners will those who fear sin be established; and it will be before the LORD</w:t>
            </w:r>
            <w:r w:rsidRPr="00985EC8">
              <w:rPr>
                <w:rFonts w:asciiTheme="minorHAnsi" w:eastAsia="Times New Roman" w:hAnsiTheme="minorHAnsi" w:cstheme="minorHAnsi"/>
                <w:b/>
                <w:bCs/>
                <w:cs/>
              </w:rPr>
              <w:t>‎</w:t>
            </w:r>
            <w:r w:rsidR="00233685">
              <w:rPr>
                <w:rFonts w:asciiTheme="minorHAnsi" w:eastAsia="Times New Roman" w:hAnsiTheme="minorHAnsi" w:cstheme="minorHAnsi"/>
                <w:b/>
                <w:bCs/>
              </w:rPr>
              <w:t xml:space="preserve"> </w:t>
            </w:r>
            <w:r w:rsidRPr="00985EC8">
              <w:rPr>
                <w:rFonts w:asciiTheme="minorHAnsi" w:eastAsia="Times New Roman" w:hAnsiTheme="minorHAnsi" w:cstheme="minorHAnsi"/>
                <w:b/>
                <w:bCs/>
                <w:lang w:val="en-AU"/>
              </w:rPr>
              <w:t>for a name, for an everlasting sign which will not cease."</w:t>
            </w:r>
            <w:r w:rsidRPr="00233685">
              <w:rPr>
                <w:rFonts w:asciiTheme="minorHAnsi" w:eastAsia="Times New Roman" w:hAnsiTheme="minorHAnsi" w:cstheme="minorHAnsi"/>
                <w:b/>
                <w:bCs/>
                <w:lang w:val="en-AU"/>
              </w:rPr>
              <w:t xml:space="preserve"> </w:t>
            </w:r>
            <w:r w:rsidRPr="00233685">
              <w:rPr>
                <w:rFonts w:asciiTheme="minorHAnsi" w:eastAsia="Times New Roman" w:hAnsiTheme="minorHAnsi" w:cstheme="minorHAnsi"/>
                <w:b/>
                <w:bCs/>
                <w:cs/>
              </w:rPr>
              <w:t>‎</w:t>
            </w:r>
            <w:r w:rsidRPr="00985EC8">
              <w:rPr>
                <w:rFonts w:asciiTheme="minorHAnsi" w:eastAsia="Times New Roman" w:hAnsiTheme="minorHAnsi" w:cstheme="minorHAnsi"/>
                <w:b/>
                <w:bCs/>
              </w:rPr>
              <w:t xml:space="preserve"> </w:t>
            </w:r>
            <w:r w:rsidRPr="00985EC8">
              <w:rPr>
                <w:rFonts w:asciiTheme="minorHAnsi" w:eastAsia="Times New Roman" w:hAnsiTheme="minorHAnsi" w:cstheme="minorHAnsi"/>
                <w:b/>
                <w:bCs/>
                <w:lang w:val="en-AU"/>
              </w:rPr>
              <w:t>{P}</w:t>
            </w:r>
          </w:p>
        </w:tc>
      </w:tr>
    </w:tbl>
    <w:p w14:paraId="480949B6" w14:textId="77777777" w:rsidR="00D56D58" w:rsidRPr="00985EC8" w:rsidRDefault="00D56D58" w:rsidP="00D56D58">
      <w:pPr>
        <w:pBdr>
          <w:bottom w:val="double" w:sz="4" w:space="1" w:color="auto"/>
        </w:pBdr>
        <w:rPr>
          <w:rFonts w:asciiTheme="minorHAnsi" w:eastAsia="Times New Roman" w:hAnsiTheme="minorHAnsi" w:cstheme="minorHAnsi"/>
          <w:color w:val="000000"/>
          <w:lang w:val="en-AU"/>
        </w:rPr>
      </w:pPr>
    </w:p>
    <w:p w14:paraId="243929C4" w14:textId="296FFB52"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lang w:val="en-AU"/>
        </w:rPr>
        <w:t xml:space="preserve"> </w:t>
      </w:r>
    </w:p>
    <w:p w14:paraId="4003F728" w14:textId="6514EC41" w:rsidR="00DF626A" w:rsidRPr="00985EC8" w:rsidRDefault="00DF626A" w:rsidP="00746A9F">
      <w:pPr>
        <w:pStyle w:val="Heading2"/>
        <w:rPr>
          <w:rFonts w:eastAsia="Times New Roman"/>
        </w:rPr>
      </w:pPr>
      <w:r w:rsidRPr="00985EC8">
        <w:rPr>
          <w:rFonts w:eastAsia="Times New Roman"/>
        </w:rPr>
        <w:t>Rashi’s</w:t>
      </w:r>
      <w:r w:rsidR="00A41036" w:rsidRPr="00985EC8">
        <w:rPr>
          <w:rFonts w:eastAsia="Times New Roman"/>
        </w:rPr>
        <w:t xml:space="preserve"> </w:t>
      </w:r>
      <w:r w:rsidRPr="00985EC8">
        <w:rPr>
          <w:rFonts w:eastAsia="Times New Roman"/>
        </w:rPr>
        <w:t>Commentary</w:t>
      </w:r>
      <w:r w:rsidR="00A41036" w:rsidRPr="00985EC8">
        <w:rPr>
          <w:rFonts w:eastAsia="Times New Roman"/>
        </w:rPr>
        <w:t xml:space="preserve"> </w:t>
      </w:r>
      <w:r w:rsidRPr="00985EC8">
        <w:rPr>
          <w:rFonts w:eastAsia="Times New Roman"/>
        </w:rPr>
        <w:t>on</w:t>
      </w:r>
      <w:r w:rsidR="00A41036" w:rsidRPr="00985EC8">
        <w:rPr>
          <w:rFonts w:eastAsia="Times New Roman"/>
        </w:rPr>
        <w:t xml:space="preserve"> </w:t>
      </w:r>
      <w:r w:rsidR="00746A9F" w:rsidRPr="00985EC8">
        <w:rPr>
          <w:rFonts w:eastAsia="Times New Roman"/>
        </w:rPr>
        <w:t>Yeshayahu (</w:t>
      </w:r>
      <w:r w:rsidRPr="00985EC8">
        <w:rPr>
          <w:rFonts w:eastAsia="Times New Roman"/>
        </w:rPr>
        <w:t>Isaiah</w:t>
      </w:r>
      <w:r w:rsidR="00746A9F" w:rsidRPr="00985EC8">
        <w:rPr>
          <w:rFonts w:eastAsia="Times New Roman"/>
        </w:rPr>
        <w:t>)</w:t>
      </w:r>
      <w:r w:rsidR="00A41036" w:rsidRPr="00985EC8">
        <w:rPr>
          <w:rFonts w:eastAsia="Times New Roman"/>
        </w:rPr>
        <w:t xml:space="preserve"> </w:t>
      </w:r>
      <w:r w:rsidRPr="00985EC8">
        <w:rPr>
          <w:rFonts w:eastAsia="Times New Roman"/>
          <w:lang w:val="en-AU"/>
        </w:rPr>
        <w:t>54:10-11</w:t>
      </w:r>
      <w:r w:rsidR="00A41036" w:rsidRPr="00985EC8">
        <w:rPr>
          <w:rFonts w:eastAsia="Times New Roman"/>
          <w:lang w:val="en-AU"/>
        </w:rPr>
        <w:t xml:space="preserve"> </w:t>
      </w:r>
      <w:r w:rsidRPr="00985EC8">
        <w:rPr>
          <w:rFonts w:eastAsia="Times New Roman"/>
          <w:lang w:val="en-AU"/>
        </w:rPr>
        <w:t>+</w:t>
      </w:r>
      <w:r w:rsidR="00A41036" w:rsidRPr="00985EC8">
        <w:rPr>
          <w:rFonts w:eastAsia="Times New Roman"/>
          <w:lang w:val="en-AU"/>
        </w:rPr>
        <w:t xml:space="preserve"> </w:t>
      </w:r>
      <w:r w:rsidRPr="00985EC8">
        <w:rPr>
          <w:rFonts w:eastAsia="Times New Roman"/>
          <w:lang w:val="en-AU"/>
        </w:rPr>
        <w:t>55:6-13</w:t>
      </w:r>
    </w:p>
    <w:p w14:paraId="732D80C9" w14:textId="5791A75B"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lang w:val="en-AU"/>
        </w:rPr>
        <w:t xml:space="preserve"> </w:t>
      </w:r>
    </w:p>
    <w:p w14:paraId="33B29542" w14:textId="1D49F094" w:rsidR="00DF626A" w:rsidRPr="00985EC8" w:rsidRDefault="00DF626A" w:rsidP="00A54BDC">
      <w:pPr>
        <w:rPr>
          <w:rFonts w:asciiTheme="minorHAnsi" w:eastAsia="Times New Roman" w:hAnsiTheme="minorHAnsi" w:cstheme="minorHAnsi"/>
          <w:b/>
          <w:bCs/>
          <w:color w:val="000000"/>
        </w:rPr>
      </w:pPr>
      <w:r w:rsidRPr="00985EC8">
        <w:rPr>
          <w:rFonts w:asciiTheme="minorHAnsi" w:eastAsia="Times New Roman" w:hAnsiTheme="minorHAnsi" w:cstheme="minorHAnsi"/>
          <w:b/>
          <w:bCs/>
          <w:color w:val="000000"/>
        </w:rPr>
        <w:t>1</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Sing,</w:t>
      </w:r>
      <w:r w:rsidR="00A41036" w:rsidRPr="00985EC8">
        <w:rPr>
          <w:rFonts w:asciiTheme="minorHAnsi" w:eastAsia="Times New Roman" w:hAnsiTheme="minorHAnsi" w:cstheme="minorHAnsi"/>
          <w:b/>
          <w:bCs/>
          <w:color w:val="000000"/>
        </w:rPr>
        <w:t xml:space="preserve"> </w:t>
      </w:r>
      <w:proofErr w:type="gramStart"/>
      <w:r w:rsidRPr="00985EC8">
        <w:rPr>
          <w:rFonts w:asciiTheme="minorHAnsi" w:eastAsia="Times New Roman" w:hAnsiTheme="minorHAnsi" w:cstheme="minorHAnsi"/>
          <w:b/>
          <w:bCs/>
          <w:color w:val="000000"/>
        </w:rPr>
        <w:t>you</w:t>
      </w:r>
      <w:proofErr w:type="gramEnd"/>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barren</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woman</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color w:val="000000"/>
          <w:u w:val="single"/>
        </w:rPr>
        <w:t>Jerusalem,</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who</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was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as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though</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she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had</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not</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borne.</w:t>
      </w:r>
    </w:p>
    <w:p w14:paraId="6514D0BA" w14:textId="4B4273BA"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6A9861E9" w14:textId="445660DB" w:rsidR="00DF626A" w:rsidRPr="00985EC8" w:rsidRDefault="00DF626A" w:rsidP="00746A9F">
      <w:r w:rsidRPr="00985EC8">
        <w:rPr>
          <w:b/>
          <w:bCs/>
        </w:rPr>
        <w:t>you</w:t>
      </w:r>
      <w:r w:rsidR="00A41036" w:rsidRPr="00985EC8">
        <w:rPr>
          <w:b/>
          <w:bCs/>
        </w:rPr>
        <w:t xml:space="preserve"> </w:t>
      </w:r>
      <w:r w:rsidRPr="00985EC8">
        <w:rPr>
          <w:b/>
          <w:bCs/>
        </w:rPr>
        <w:t>who</w:t>
      </w:r>
      <w:r w:rsidR="00A41036" w:rsidRPr="00985EC8">
        <w:rPr>
          <w:b/>
          <w:bCs/>
        </w:rPr>
        <w:t xml:space="preserve"> </w:t>
      </w:r>
      <w:r w:rsidRPr="00985EC8">
        <w:rPr>
          <w:b/>
          <w:bCs/>
        </w:rPr>
        <w:t>have</w:t>
      </w:r>
      <w:r w:rsidR="00A41036" w:rsidRPr="00985EC8">
        <w:rPr>
          <w:b/>
          <w:bCs/>
        </w:rPr>
        <w:t xml:space="preserve"> </w:t>
      </w:r>
      <w:r w:rsidRPr="00985EC8">
        <w:rPr>
          <w:b/>
          <w:bCs/>
        </w:rPr>
        <w:t>not</w:t>
      </w:r>
      <w:r w:rsidR="00A41036" w:rsidRPr="00985EC8">
        <w:rPr>
          <w:b/>
          <w:bCs/>
        </w:rPr>
        <w:t xml:space="preserve"> </w:t>
      </w:r>
      <w:r w:rsidRPr="00985EC8">
        <w:rPr>
          <w:b/>
          <w:bCs/>
        </w:rPr>
        <w:t>experienced</w:t>
      </w:r>
      <w:r w:rsidR="00A41036" w:rsidRPr="00985EC8">
        <w:rPr>
          <w:b/>
          <w:bCs/>
        </w:rPr>
        <w:t xml:space="preserve"> </w:t>
      </w:r>
      <w:r w:rsidRPr="00985EC8">
        <w:rPr>
          <w:b/>
          <w:bCs/>
        </w:rPr>
        <w:t>birth</w:t>
      </w:r>
      <w:r w:rsidR="00A41036" w:rsidRPr="00985EC8">
        <w:rPr>
          <w:b/>
          <w:bCs/>
        </w:rPr>
        <w:t xml:space="preserve"> </w:t>
      </w:r>
      <w:r w:rsidRPr="00985EC8">
        <w:rPr>
          <w:b/>
          <w:bCs/>
        </w:rPr>
        <w:t>pangs</w:t>
      </w:r>
      <w:r w:rsidR="00A41036" w:rsidRPr="00985EC8">
        <w:t xml:space="preserve"> </w:t>
      </w:r>
      <w:r w:rsidRPr="00985EC8">
        <w:t>Heb.</w:t>
      </w:r>
      <w:r w:rsidR="00A41036" w:rsidRPr="00985EC8">
        <w:t xml:space="preserve"> </w:t>
      </w:r>
      <w:proofErr w:type="spellStart"/>
      <w:r w:rsidRPr="00985EC8">
        <w:rPr>
          <w:rtl/>
        </w:rPr>
        <w:t>חָלָה</w:t>
      </w:r>
      <w:proofErr w:type="spellEnd"/>
      <w:r w:rsidR="008D31F0" w:rsidRPr="00985EC8">
        <w:t>,</w:t>
      </w:r>
      <w:r w:rsidR="00A41036" w:rsidRPr="00985EC8">
        <w:t xml:space="preserve"> </w:t>
      </w:r>
      <w:r w:rsidRPr="00985EC8">
        <w:t>an</w:t>
      </w:r>
      <w:r w:rsidR="00A41036" w:rsidRPr="00985EC8">
        <w:t xml:space="preserve"> </w:t>
      </w:r>
      <w:r w:rsidRPr="00985EC8">
        <w:t>expression</w:t>
      </w:r>
      <w:r w:rsidR="00A41036" w:rsidRPr="00985EC8">
        <w:t xml:space="preserve"> </w:t>
      </w:r>
      <w:r w:rsidRPr="00985EC8">
        <w:t>of</w:t>
      </w:r>
      <w:r w:rsidR="00A41036" w:rsidRPr="00985EC8">
        <w:t xml:space="preserve"> </w:t>
      </w:r>
      <w:r w:rsidRPr="00985EC8">
        <w:t>childbirth,</w:t>
      </w:r>
      <w:r w:rsidR="00A41036" w:rsidRPr="00985EC8">
        <w:t xml:space="preserve"> </w:t>
      </w:r>
      <w:r w:rsidRPr="00985EC8">
        <w:t>for</w:t>
      </w:r>
      <w:r w:rsidR="00A41036" w:rsidRPr="00985EC8">
        <w:t xml:space="preserve"> </w:t>
      </w:r>
      <w:r w:rsidRPr="00985EC8">
        <w:t>the</w:t>
      </w:r>
      <w:r w:rsidR="00A41036" w:rsidRPr="00985EC8">
        <w:t xml:space="preserve"> </w:t>
      </w:r>
      <w:r w:rsidRPr="00985EC8">
        <w:t>woman</w:t>
      </w:r>
      <w:r w:rsidR="00A41036" w:rsidRPr="00985EC8">
        <w:t xml:space="preserve"> </w:t>
      </w:r>
      <w:r w:rsidRPr="00985EC8">
        <w:t>in</w:t>
      </w:r>
      <w:r w:rsidR="00A41036" w:rsidRPr="00985EC8">
        <w:t xml:space="preserve"> </w:t>
      </w:r>
      <w:r w:rsidRPr="00985EC8">
        <w:t>confinement</w:t>
      </w:r>
      <w:r w:rsidR="00A41036" w:rsidRPr="00985EC8">
        <w:t xml:space="preserve"> </w:t>
      </w:r>
      <w:r w:rsidRPr="00985EC8">
        <w:t>gives</w:t>
      </w:r>
      <w:r w:rsidR="00A41036" w:rsidRPr="00985EC8">
        <w:t xml:space="preserve"> </w:t>
      </w:r>
      <w:r w:rsidRPr="00985EC8">
        <w:t>birth</w:t>
      </w:r>
      <w:r w:rsidR="00A41036" w:rsidRPr="00985EC8">
        <w:t xml:space="preserve"> </w:t>
      </w:r>
      <w:r w:rsidRPr="00985EC8">
        <w:t>with</w:t>
      </w:r>
      <w:r w:rsidR="00A41036" w:rsidRPr="00985EC8">
        <w:t xml:space="preserve"> </w:t>
      </w:r>
      <w:r w:rsidRPr="00985EC8">
        <w:t>pains</w:t>
      </w:r>
      <w:r w:rsidR="00A41036" w:rsidRPr="00985EC8">
        <w:t xml:space="preserve"> </w:t>
      </w:r>
      <w:r w:rsidRPr="00985EC8">
        <w:t>and</w:t>
      </w:r>
      <w:r w:rsidR="00A41036" w:rsidRPr="00985EC8">
        <w:t xml:space="preserve"> </w:t>
      </w:r>
      <w:r w:rsidRPr="00985EC8">
        <w:t>writhing.</w:t>
      </w:r>
    </w:p>
    <w:p w14:paraId="72F10886" w14:textId="1278023E"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23E0F790" w14:textId="1109ACDE"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for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children</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of</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desolate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one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daughter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Edom.</w:t>
      </w:r>
    </w:p>
    <w:p w14:paraId="088624F6" w14:textId="2600831C"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1D449616" w14:textId="225652F9"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2</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and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let</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them</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stretch</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forth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far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off.</w:t>
      </w:r>
    </w:p>
    <w:p w14:paraId="6B3E7D9E" w14:textId="47C7B3DE"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5765F601" w14:textId="121F0B05"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lengthen</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your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cords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color w:val="000000"/>
          <w:u w:val="single"/>
        </w:rPr>
        <w:t>These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are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thin</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ropes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that</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hang</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at</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the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bottom</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of</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tents,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and</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that</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are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tied</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to</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stakes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called</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w:t>
      </w:r>
      <w:proofErr w:type="spellStart"/>
      <w:r w:rsidRPr="00985EC8">
        <w:rPr>
          <w:rFonts w:asciiTheme="minorHAnsi" w:eastAsia="Times New Roman" w:hAnsiTheme="minorHAnsi" w:cstheme="minorHAnsi"/>
          <w:color w:val="000000"/>
          <w:u w:val="single"/>
        </w:rPr>
        <w:t>chevills</w:t>
      </w:r>
      <w:proofErr w:type="spellEnd"/>
      <w:r w:rsidRPr="00985EC8">
        <w:rPr>
          <w:rFonts w:asciiTheme="minorHAnsi" w:eastAsia="Times New Roman" w:hAnsiTheme="minorHAnsi" w:cstheme="minorHAnsi"/>
          <w:color w:val="000000"/>
          <w:u w:val="single"/>
        </w:rPr>
        <w:t>’</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in</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French,</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which</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are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thrust</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into</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the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ground.</w:t>
      </w:r>
    </w:p>
    <w:p w14:paraId="7D9B7BDF" w14:textId="4C348EC2"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50EC0F59" w14:textId="517B5A8F" w:rsidR="00DF626A" w:rsidRPr="00985EC8" w:rsidRDefault="00DF626A" w:rsidP="00746A9F">
      <w:r w:rsidRPr="00985EC8">
        <w:rPr>
          <w:b/>
          <w:bCs/>
        </w:rPr>
        <w:t>3</w:t>
      </w:r>
      <w:r w:rsidR="00A41036" w:rsidRPr="00985EC8">
        <w:rPr>
          <w:b/>
          <w:bCs/>
        </w:rPr>
        <w:t xml:space="preserve"> </w:t>
      </w:r>
      <w:r w:rsidRPr="00985EC8">
        <w:rPr>
          <w:b/>
          <w:bCs/>
        </w:rPr>
        <w:t>shall</w:t>
      </w:r>
      <w:r w:rsidR="00A41036" w:rsidRPr="00985EC8">
        <w:rPr>
          <w:b/>
          <w:bCs/>
        </w:rPr>
        <w:t xml:space="preserve"> </w:t>
      </w:r>
      <w:r w:rsidRPr="00985EC8">
        <w:rPr>
          <w:b/>
          <w:bCs/>
        </w:rPr>
        <w:t>you</w:t>
      </w:r>
      <w:r w:rsidR="00A41036" w:rsidRPr="00985EC8">
        <w:rPr>
          <w:b/>
          <w:bCs/>
        </w:rPr>
        <w:t xml:space="preserve"> </w:t>
      </w:r>
      <w:r w:rsidRPr="00985EC8">
        <w:rPr>
          <w:b/>
          <w:bCs/>
        </w:rPr>
        <w:t>prevail</w:t>
      </w:r>
      <w:r w:rsidR="00A41036" w:rsidRPr="00985EC8">
        <w:t xml:space="preserve"> </w:t>
      </w:r>
      <w:r w:rsidRPr="00985EC8">
        <w:t>Heb.</w:t>
      </w:r>
      <w:r w:rsidR="00A41036" w:rsidRPr="00985EC8">
        <w:t xml:space="preserve"> </w:t>
      </w:r>
      <w:r w:rsidRPr="00985EC8">
        <w:rPr>
          <w:rtl/>
        </w:rPr>
        <w:t>תִּ</w:t>
      </w:r>
      <w:proofErr w:type="spellStart"/>
      <w:r w:rsidRPr="00985EC8">
        <w:rPr>
          <w:rtl/>
        </w:rPr>
        <w:t>פְרֽצִי</w:t>
      </w:r>
      <w:proofErr w:type="spellEnd"/>
      <w:r w:rsidR="008D31F0" w:rsidRPr="00985EC8">
        <w:t>,</w:t>
      </w:r>
      <w:r w:rsidR="00A41036" w:rsidRPr="00985EC8">
        <w:t xml:space="preserve"> </w:t>
      </w:r>
      <w:r w:rsidRPr="00985EC8">
        <w:t>shall</w:t>
      </w:r>
      <w:r w:rsidR="00A41036" w:rsidRPr="00985EC8">
        <w:t xml:space="preserve"> </w:t>
      </w:r>
      <w:r w:rsidRPr="00985EC8">
        <w:t>you</w:t>
      </w:r>
      <w:r w:rsidR="00A41036" w:rsidRPr="00985EC8">
        <w:t xml:space="preserve"> </w:t>
      </w:r>
      <w:r w:rsidRPr="00985EC8">
        <w:t>prevail.</w:t>
      </w:r>
    </w:p>
    <w:p w14:paraId="0B15B48F" w14:textId="4BE5061C"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5ABC82A7" w14:textId="3F072576" w:rsidR="00DF626A" w:rsidRPr="00985EC8" w:rsidRDefault="00DF626A" w:rsidP="00746A9F">
      <w:r w:rsidRPr="00985EC8">
        <w:rPr>
          <w:b/>
          <w:bCs/>
        </w:rPr>
        <w:t>4</w:t>
      </w:r>
      <w:r w:rsidR="00A41036" w:rsidRPr="00985EC8">
        <w:rPr>
          <w:b/>
          <w:bCs/>
        </w:rPr>
        <w:t xml:space="preserve"> </w:t>
      </w:r>
      <w:r w:rsidRPr="00985EC8">
        <w:rPr>
          <w:b/>
          <w:bCs/>
        </w:rPr>
        <w:t>your</w:t>
      </w:r>
      <w:r w:rsidR="00A41036" w:rsidRPr="00985EC8">
        <w:rPr>
          <w:b/>
          <w:bCs/>
        </w:rPr>
        <w:t xml:space="preserve"> </w:t>
      </w:r>
      <w:r w:rsidRPr="00985EC8">
        <w:rPr>
          <w:b/>
          <w:bCs/>
        </w:rPr>
        <w:t>youth</w:t>
      </w:r>
      <w:r w:rsidR="00A41036" w:rsidRPr="00985EC8">
        <w:t xml:space="preserve"> </w:t>
      </w:r>
      <w:r w:rsidRPr="00985EC8">
        <w:t>Heb.</w:t>
      </w:r>
      <w:r w:rsidR="00A41036" w:rsidRPr="00985EC8">
        <w:t xml:space="preserve"> </w:t>
      </w:r>
      <w:proofErr w:type="spellStart"/>
      <w:r w:rsidRPr="00985EC8">
        <w:rPr>
          <w:rtl/>
        </w:rPr>
        <w:t>עֲלוּמַיִך</w:t>
      </w:r>
      <w:proofErr w:type="spellEnd"/>
      <w:r w:rsidRPr="00985EC8">
        <w:rPr>
          <w:rtl/>
        </w:rPr>
        <w:t>ְ</w:t>
      </w:r>
      <w:r w:rsidR="008D31F0" w:rsidRPr="00985EC8">
        <w:t>,</w:t>
      </w:r>
      <w:r w:rsidR="00A41036" w:rsidRPr="00985EC8">
        <w:t xml:space="preserve"> </w:t>
      </w:r>
      <w:r w:rsidRPr="00985EC8">
        <w:t>your</w:t>
      </w:r>
      <w:r w:rsidR="00A41036" w:rsidRPr="00985EC8">
        <w:t xml:space="preserve"> </w:t>
      </w:r>
      <w:r w:rsidRPr="00985EC8">
        <w:t>youth.</w:t>
      </w:r>
    </w:p>
    <w:p w14:paraId="0CED1D0F" w14:textId="64F0BB75"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7F807A7F" w14:textId="2442F6B9"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6</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who</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was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rejected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When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rejected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times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husband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little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wroth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with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her.</w:t>
      </w:r>
    </w:p>
    <w:p w14:paraId="7EE86739" w14:textId="6FD23669"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34CCF71C" w14:textId="360DEA79" w:rsidR="00DF626A" w:rsidRPr="00985EC8" w:rsidRDefault="00DF626A" w:rsidP="00746A9F">
      <w:r w:rsidRPr="00985EC8">
        <w:rPr>
          <w:b/>
          <w:bCs/>
        </w:rPr>
        <w:t>8</w:t>
      </w:r>
      <w:r w:rsidR="00A41036" w:rsidRPr="00985EC8">
        <w:rPr>
          <w:b/>
          <w:bCs/>
        </w:rPr>
        <w:t xml:space="preserve"> </w:t>
      </w:r>
      <w:r w:rsidRPr="00985EC8">
        <w:rPr>
          <w:b/>
          <w:bCs/>
        </w:rPr>
        <w:t>With</w:t>
      </w:r>
      <w:r w:rsidR="00A41036" w:rsidRPr="00985EC8">
        <w:rPr>
          <w:b/>
          <w:bCs/>
        </w:rPr>
        <w:t xml:space="preserve"> </w:t>
      </w:r>
      <w:r w:rsidRPr="00985EC8">
        <w:rPr>
          <w:b/>
          <w:bCs/>
        </w:rPr>
        <w:t>a</w:t>
      </w:r>
      <w:r w:rsidR="00A41036" w:rsidRPr="00985EC8">
        <w:rPr>
          <w:b/>
          <w:bCs/>
        </w:rPr>
        <w:t xml:space="preserve"> </w:t>
      </w:r>
      <w:r w:rsidRPr="00985EC8">
        <w:rPr>
          <w:b/>
          <w:bCs/>
        </w:rPr>
        <w:t>little</w:t>
      </w:r>
      <w:r w:rsidR="00A41036" w:rsidRPr="00985EC8">
        <w:rPr>
          <w:b/>
          <w:bCs/>
        </w:rPr>
        <w:t xml:space="preserve"> </w:t>
      </w:r>
      <w:r w:rsidRPr="00985EC8">
        <w:rPr>
          <w:b/>
          <w:bCs/>
        </w:rPr>
        <w:t>wrath</w:t>
      </w:r>
      <w:r w:rsidR="00A41036" w:rsidRPr="00985EC8">
        <w:t xml:space="preserve"> </w:t>
      </w:r>
      <w:r w:rsidRPr="00985EC8">
        <w:t>Heb.</w:t>
      </w:r>
      <w:r w:rsidR="00A41036" w:rsidRPr="00985EC8">
        <w:t xml:space="preserve"> </w:t>
      </w:r>
      <w:r w:rsidRPr="00985EC8">
        <w:rPr>
          <w:rtl/>
        </w:rPr>
        <w:t>שֶׁ</w:t>
      </w:r>
      <w:proofErr w:type="spellStart"/>
      <w:r w:rsidRPr="00985EC8">
        <w:rPr>
          <w:rtl/>
        </w:rPr>
        <w:t>צֶף</w:t>
      </w:r>
      <w:proofErr w:type="spellEnd"/>
      <w:r w:rsidR="008D31F0" w:rsidRPr="00985EC8">
        <w:t>.</w:t>
      </w:r>
      <w:r w:rsidR="00A41036" w:rsidRPr="00985EC8">
        <w:t xml:space="preserve"> </w:t>
      </w:r>
      <w:r w:rsidRPr="00985EC8">
        <w:t>Menahem</w:t>
      </w:r>
      <w:r w:rsidR="00A41036" w:rsidRPr="00985EC8">
        <w:t xml:space="preserve"> </w:t>
      </w:r>
      <w:r w:rsidRPr="00985EC8">
        <w:t>(</w:t>
      </w:r>
      <w:proofErr w:type="spellStart"/>
      <w:r w:rsidRPr="00985EC8">
        <w:t>Machbereth</w:t>
      </w:r>
      <w:proofErr w:type="spellEnd"/>
      <w:r w:rsidR="00A41036" w:rsidRPr="00985EC8">
        <w:t xml:space="preserve"> </w:t>
      </w:r>
      <w:r w:rsidRPr="00985EC8">
        <w:t>p.</w:t>
      </w:r>
      <w:r w:rsidR="00A41036" w:rsidRPr="00985EC8">
        <w:t xml:space="preserve"> </w:t>
      </w:r>
      <w:r w:rsidRPr="00985EC8">
        <w:t>179)</w:t>
      </w:r>
      <w:r w:rsidR="00A41036" w:rsidRPr="00985EC8">
        <w:t xml:space="preserve"> </w:t>
      </w:r>
      <w:r w:rsidRPr="00985EC8">
        <w:t>interprets</w:t>
      </w:r>
      <w:r w:rsidR="00A41036" w:rsidRPr="00985EC8">
        <w:t xml:space="preserve"> </w:t>
      </w:r>
      <w:r w:rsidRPr="00985EC8">
        <w:t>this</w:t>
      </w:r>
      <w:r w:rsidR="00A41036" w:rsidRPr="00985EC8">
        <w:t xml:space="preserve"> </w:t>
      </w:r>
      <w:r w:rsidRPr="00985EC8">
        <w:t>as,</w:t>
      </w:r>
      <w:r w:rsidR="00A41036" w:rsidRPr="00985EC8">
        <w:t xml:space="preserve"> </w:t>
      </w:r>
      <w:r w:rsidRPr="00985EC8">
        <w:t>“with</w:t>
      </w:r>
      <w:r w:rsidR="00A41036" w:rsidRPr="00985EC8">
        <w:t xml:space="preserve"> </w:t>
      </w:r>
      <w:r w:rsidRPr="00985EC8">
        <w:t>kindling</w:t>
      </w:r>
      <w:r w:rsidR="00A41036" w:rsidRPr="00985EC8">
        <w:t xml:space="preserve"> </w:t>
      </w:r>
      <w:r w:rsidRPr="00985EC8">
        <w:t>of</w:t>
      </w:r>
      <w:r w:rsidR="00A41036" w:rsidRPr="00985EC8">
        <w:t xml:space="preserve"> </w:t>
      </w:r>
      <w:r w:rsidRPr="00985EC8">
        <w:t>wrath,”</w:t>
      </w:r>
      <w:r w:rsidR="00A41036" w:rsidRPr="00985EC8">
        <w:t xml:space="preserve"> </w:t>
      </w:r>
      <w:r w:rsidRPr="00985EC8">
        <w:t>and</w:t>
      </w:r>
      <w:r w:rsidR="00A41036" w:rsidRPr="00985EC8">
        <w:t xml:space="preserve"> </w:t>
      </w:r>
      <w:proofErr w:type="spellStart"/>
      <w:r w:rsidRPr="00985EC8">
        <w:t>Dunash</w:t>
      </w:r>
      <w:proofErr w:type="spellEnd"/>
      <w:r w:rsidR="00A41036" w:rsidRPr="00985EC8">
        <w:t xml:space="preserve"> </w:t>
      </w:r>
      <w:r w:rsidRPr="00985EC8">
        <w:t>(</w:t>
      </w:r>
      <w:proofErr w:type="spellStart"/>
      <w:r w:rsidRPr="00985EC8">
        <w:t>Teshuvoth</w:t>
      </w:r>
      <w:proofErr w:type="spellEnd"/>
      <w:r w:rsidR="00A41036" w:rsidRPr="00985EC8">
        <w:t xml:space="preserve"> </w:t>
      </w:r>
      <w:r w:rsidRPr="00985EC8">
        <w:t>p.</w:t>
      </w:r>
      <w:r w:rsidR="00A41036" w:rsidRPr="00985EC8">
        <w:t xml:space="preserve"> </w:t>
      </w:r>
      <w:r w:rsidRPr="00985EC8">
        <w:t>20)</w:t>
      </w:r>
      <w:r w:rsidR="00A41036" w:rsidRPr="00985EC8">
        <w:t xml:space="preserve"> </w:t>
      </w:r>
      <w:r w:rsidRPr="00985EC8">
        <w:t>states,</w:t>
      </w:r>
      <w:r w:rsidR="00A41036" w:rsidRPr="00985EC8">
        <w:t xml:space="preserve"> </w:t>
      </w:r>
      <w:r w:rsidRPr="00985EC8">
        <w:t>“with</w:t>
      </w:r>
      <w:r w:rsidR="00A41036" w:rsidRPr="00985EC8">
        <w:t xml:space="preserve"> </w:t>
      </w:r>
      <w:r w:rsidRPr="00985EC8">
        <w:t>a</w:t>
      </w:r>
      <w:r w:rsidR="00A41036" w:rsidRPr="00985EC8">
        <w:t xml:space="preserve"> </w:t>
      </w:r>
      <w:r w:rsidRPr="00985EC8">
        <w:t>little</w:t>
      </w:r>
      <w:r w:rsidR="00A41036" w:rsidRPr="00985EC8">
        <w:t xml:space="preserve"> </w:t>
      </w:r>
      <w:r w:rsidRPr="00985EC8">
        <w:t>wrath,”</w:t>
      </w:r>
      <w:r w:rsidR="00A41036" w:rsidRPr="00985EC8">
        <w:t xml:space="preserve"> </w:t>
      </w:r>
      <w:r w:rsidRPr="00985EC8">
        <w:t>paralleling</w:t>
      </w:r>
      <w:r w:rsidR="00A41036" w:rsidRPr="00985EC8">
        <w:t xml:space="preserve"> </w:t>
      </w:r>
      <w:r w:rsidRPr="00985EC8">
        <w:t>“For</w:t>
      </w:r>
      <w:r w:rsidR="00A41036" w:rsidRPr="00985EC8">
        <w:t xml:space="preserve"> </w:t>
      </w:r>
      <w:r w:rsidRPr="00985EC8">
        <w:t>a</w:t>
      </w:r>
      <w:r w:rsidR="00A41036" w:rsidRPr="00985EC8">
        <w:t xml:space="preserve"> </w:t>
      </w:r>
      <w:r w:rsidRPr="00985EC8">
        <w:t>small</w:t>
      </w:r>
      <w:r w:rsidR="00A41036" w:rsidRPr="00985EC8">
        <w:t xml:space="preserve"> </w:t>
      </w:r>
      <w:r w:rsidRPr="00985EC8">
        <w:t>moment</w:t>
      </w:r>
      <w:r w:rsidR="00A41036" w:rsidRPr="00985EC8">
        <w:t xml:space="preserve"> </w:t>
      </w:r>
      <w:r w:rsidRPr="00985EC8">
        <w:t>have</w:t>
      </w:r>
      <w:r w:rsidR="00A41036" w:rsidRPr="00985EC8">
        <w:t xml:space="preserve"> </w:t>
      </w:r>
      <w:r w:rsidRPr="00985EC8">
        <w:t>I</w:t>
      </w:r>
      <w:r w:rsidR="00A41036" w:rsidRPr="00985EC8">
        <w:t xml:space="preserve"> </w:t>
      </w:r>
      <w:r w:rsidRPr="00985EC8">
        <w:t>forsaken</w:t>
      </w:r>
      <w:r w:rsidR="00A41036" w:rsidRPr="00985EC8">
        <w:t xml:space="preserve"> </w:t>
      </w:r>
      <w:r w:rsidRPr="00985EC8">
        <w:t>you,”</w:t>
      </w:r>
      <w:r w:rsidR="00A41036" w:rsidRPr="00985EC8">
        <w:t xml:space="preserve"> </w:t>
      </w:r>
      <w:r w:rsidRPr="00985EC8">
        <w:t>and</w:t>
      </w:r>
      <w:r w:rsidR="00A41036" w:rsidRPr="00985EC8">
        <w:t xml:space="preserve"> </w:t>
      </w:r>
      <w:r w:rsidRPr="00985EC8">
        <w:t>so</w:t>
      </w:r>
      <w:r w:rsidR="00A41036" w:rsidRPr="00985EC8">
        <w:t xml:space="preserve"> </w:t>
      </w:r>
      <w:r w:rsidRPr="00985EC8">
        <w:t>did</w:t>
      </w:r>
      <w:r w:rsidR="00A41036" w:rsidRPr="00985EC8">
        <w:t xml:space="preserve"> </w:t>
      </w:r>
      <w:r w:rsidRPr="00985EC8">
        <w:t>Jonathan</w:t>
      </w:r>
      <w:r w:rsidR="00A41036" w:rsidRPr="00985EC8">
        <w:t xml:space="preserve"> </w:t>
      </w:r>
      <w:r w:rsidRPr="00985EC8">
        <w:t>render,</w:t>
      </w:r>
      <w:r w:rsidR="00A41036" w:rsidRPr="00985EC8">
        <w:t xml:space="preserve"> </w:t>
      </w:r>
      <w:r w:rsidRPr="00985EC8">
        <w:t>and</w:t>
      </w:r>
      <w:r w:rsidR="00A41036" w:rsidRPr="00985EC8">
        <w:t xml:space="preserve"> </w:t>
      </w:r>
      <w:r w:rsidRPr="00985EC8">
        <w:t>with</w:t>
      </w:r>
      <w:r w:rsidR="00A41036" w:rsidRPr="00985EC8">
        <w:t xml:space="preserve"> </w:t>
      </w:r>
      <w:r w:rsidRPr="00985EC8">
        <w:t>everlasting</w:t>
      </w:r>
      <w:r w:rsidR="00A41036" w:rsidRPr="00985EC8">
        <w:t xml:space="preserve"> </w:t>
      </w:r>
      <w:r w:rsidRPr="00985EC8">
        <w:t>kindness</w:t>
      </w:r>
      <w:r w:rsidR="00A41036" w:rsidRPr="00985EC8">
        <w:t xml:space="preserve"> </w:t>
      </w:r>
      <w:r w:rsidRPr="00985EC8">
        <w:t>that</w:t>
      </w:r>
      <w:r w:rsidR="00A41036" w:rsidRPr="00985EC8">
        <w:t xml:space="preserve"> </w:t>
      </w:r>
      <w:r w:rsidRPr="00985EC8">
        <w:t>will</w:t>
      </w:r>
      <w:r w:rsidR="00A41036" w:rsidRPr="00985EC8">
        <w:t xml:space="preserve"> </w:t>
      </w:r>
      <w:r w:rsidRPr="00985EC8">
        <w:t>exist</w:t>
      </w:r>
      <w:r w:rsidR="00A41036" w:rsidRPr="00985EC8">
        <w:t xml:space="preserve"> </w:t>
      </w:r>
      <w:r w:rsidRPr="00985EC8">
        <w:t>forever.</w:t>
      </w:r>
    </w:p>
    <w:p w14:paraId="3630BB53" w14:textId="3AE611C9"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068F23F1" w14:textId="4660CBE2"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9</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For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this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is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to</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waters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of</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Noah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oath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proceeds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explain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words,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swore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waters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Noah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shall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never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again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pass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over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earth,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etc.”</w:t>
      </w:r>
    </w:p>
    <w:p w14:paraId="3C627E49" w14:textId="188ABDB5"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29939707" w14:textId="49494EDC"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10</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For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mountains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shall</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depart</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Even</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if</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the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merit</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of</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the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Patriarchs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and</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the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Matriarchs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is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depleted,</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My</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kindness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shall</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not</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depart</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from</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you.</w:t>
      </w:r>
    </w:p>
    <w:p w14:paraId="1E15BF96" w14:textId="25A556BC"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4363A161" w14:textId="370A795C"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11</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tempestuous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one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whose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heart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storms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with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many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troubles.</w:t>
      </w:r>
    </w:p>
    <w:p w14:paraId="6032CF71" w14:textId="1F1FCF8F"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184D0DA7" w14:textId="7979F3CE"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I</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will</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set</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with</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carbuncle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pave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floor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with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carbuncle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stones.</w:t>
      </w:r>
    </w:p>
    <w:p w14:paraId="5F116CD9" w14:textId="31EBEEA4"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3A89AEFA" w14:textId="588AE6E3" w:rsidR="00DF626A" w:rsidRPr="00985EC8" w:rsidRDefault="00DF626A" w:rsidP="00746A9F">
      <w:r w:rsidRPr="00985EC8">
        <w:rPr>
          <w:b/>
          <w:bCs/>
        </w:rPr>
        <w:t>12</w:t>
      </w:r>
      <w:r w:rsidR="00A41036" w:rsidRPr="00985EC8">
        <w:rPr>
          <w:b/>
          <w:bCs/>
        </w:rPr>
        <w:t xml:space="preserve"> </w:t>
      </w:r>
      <w:r w:rsidRPr="00985EC8">
        <w:rPr>
          <w:b/>
          <w:bCs/>
        </w:rPr>
        <w:t>jasper</w:t>
      </w:r>
      <w:r w:rsidR="00A41036" w:rsidRPr="00985EC8">
        <w:rPr>
          <w:b/>
          <w:bCs/>
        </w:rPr>
        <w:t xml:space="preserve"> </w:t>
      </w:r>
      <w:r w:rsidRPr="00985EC8">
        <w:t>Heb.</w:t>
      </w:r>
      <w:r w:rsidR="00A41036" w:rsidRPr="00985EC8">
        <w:t xml:space="preserve"> </w:t>
      </w:r>
      <w:r w:rsidRPr="00985EC8">
        <w:rPr>
          <w:rtl/>
        </w:rPr>
        <w:t>כַּ</w:t>
      </w:r>
      <w:proofErr w:type="spellStart"/>
      <w:r w:rsidRPr="00985EC8">
        <w:rPr>
          <w:rtl/>
        </w:rPr>
        <w:t>דְכֽד</w:t>
      </w:r>
      <w:proofErr w:type="spellEnd"/>
      <w:r w:rsidR="008D31F0" w:rsidRPr="00985EC8">
        <w:t>,</w:t>
      </w:r>
      <w:r w:rsidR="00A41036" w:rsidRPr="00985EC8">
        <w:t xml:space="preserve"> </w:t>
      </w:r>
      <w:r w:rsidRPr="00985EC8">
        <w:t>a</w:t>
      </w:r>
      <w:r w:rsidR="00A41036" w:rsidRPr="00985EC8">
        <w:t xml:space="preserve"> </w:t>
      </w:r>
      <w:r w:rsidRPr="00985EC8">
        <w:t>kind</w:t>
      </w:r>
      <w:r w:rsidR="00A41036" w:rsidRPr="00985EC8">
        <w:t xml:space="preserve"> </w:t>
      </w:r>
      <w:r w:rsidRPr="00985EC8">
        <w:t>of</w:t>
      </w:r>
      <w:r w:rsidR="00A41036" w:rsidRPr="00985EC8">
        <w:t xml:space="preserve"> </w:t>
      </w:r>
      <w:r w:rsidRPr="00985EC8">
        <w:t>precious</w:t>
      </w:r>
      <w:r w:rsidR="00A41036" w:rsidRPr="00985EC8">
        <w:t xml:space="preserve"> </w:t>
      </w:r>
      <w:r w:rsidRPr="00985EC8">
        <w:t>stone.</w:t>
      </w:r>
    </w:p>
    <w:p w14:paraId="4F0A871C" w14:textId="15636575"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61EE124A" w14:textId="5A23FAE0" w:rsidR="00DF626A" w:rsidRPr="00985EC8" w:rsidRDefault="00DF626A" w:rsidP="00746A9F">
      <w:r w:rsidRPr="00985EC8">
        <w:rPr>
          <w:b/>
          <w:bCs/>
        </w:rPr>
        <w:t>your</w:t>
      </w:r>
      <w:r w:rsidR="00A41036" w:rsidRPr="00985EC8">
        <w:rPr>
          <w:b/>
          <w:bCs/>
        </w:rPr>
        <w:t xml:space="preserve"> </w:t>
      </w:r>
      <w:r w:rsidRPr="00985EC8">
        <w:rPr>
          <w:b/>
          <w:bCs/>
        </w:rPr>
        <w:t>windows</w:t>
      </w:r>
      <w:r w:rsidR="00A41036" w:rsidRPr="00985EC8">
        <w:t xml:space="preserve"> </w:t>
      </w:r>
      <w:r w:rsidRPr="00985EC8">
        <w:t>Jonathan</w:t>
      </w:r>
      <w:r w:rsidR="00A41036" w:rsidRPr="00985EC8">
        <w:t xml:space="preserve"> </w:t>
      </w:r>
      <w:r w:rsidRPr="00985EC8">
        <w:t>renders:</w:t>
      </w:r>
      <w:r w:rsidR="00A41036" w:rsidRPr="00985EC8">
        <w:t xml:space="preserve"> </w:t>
      </w:r>
      <w:r w:rsidRPr="00985EC8">
        <w:t>your</w:t>
      </w:r>
      <w:r w:rsidR="00A41036" w:rsidRPr="00985EC8">
        <w:t xml:space="preserve"> </w:t>
      </w:r>
      <w:r w:rsidRPr="00985EC8">
        <w:t>woodwork,</w:t>
      </w:r>
      <w:r w:rsidR="00A41036" w:rsidRPr="00985EC8">
        <w:t xml:space="preserve"> </w:t>
      </w:r>
      <w:r w:rsidRPr="00985EC8">
        <w:t>and</w:t>
      </w:r>
      <w:r w:rsidR="00A41036" w:rsidRPr="00985EC8">
        <w:t xml:space="preserve"> </w:t>
      </w:r>
      <w:r w:rsidRPr="00985EC8">
        <w:t>Menahem</w:t>
      </w:r>
      <w:r w:rsidR="00A41036" w:rsidRPr="00985EC8">
        <w:t xml:space="preserve"> </w:t>
      </w:r>
      <w:r w:rsidRPr="00985EC8">
        <w:t>associated</w:t>
      </w:r>
      <w:r w:rsidR="00A41036" w:rsidRPr="00985EC8">
        <w:t xml:space="preserve"> </w:t>
      </w:r>
      <w:r w:rsidRPr="00985EC8">
        <w:t>it</w:t>
      </w:r>
      <w:r w:rsidR="00A41036" w:rsidRPr="00985EC8">
        <w:t xml:space="preserve"> </w:t>
      </w:r>
      <w:r w:rsidRPr="00985EC8">
        <w:t>with</w:t>
      </w:r>
      <w:r w:rsidR="00A41036" w:rsidRPr="00985EC8">
        <w:t xml:space="preserve"> </w:t>
      </w:r>
      <w:r w:rsidRPr="00985EC8">
        <w:t>(Dan.</w:t>
      </w:r>
      <w:r w:rsidR="00A41036" w:rsidRPr="00985EC8">
        <w:t xml:space="preserve"> </w:t>
      </w:r>
      <w:r w:rsidRPr="00985EC8">
        <w:t>7:10):</w:t>
      </w:r>
      <w:r w:rsidR="00A41036" w:rsidRPr="00985EC8">
        <w:t xml:space="preserve"> </w:t>
      </w:r>
      <w:r w:rsidRPr="00985EC8">
        <w:t>“ministered</w:t>
      </w:r>
      <w:r w:rsidR="00A41036" w:rsidRPr="00985EC8">
        <w:t xml:space="preserve"> </w:t>
      </w:r>
      <w:r w:rsidRPr="00985EC8">
        <w:t>to</w:t>
      </w:r>
      <w:r w:rsidR="00A41036" w:rsidRPr="00985EC8">
        <w:t xml:space="preserve"> </w:t>
      </w:r>
      <w:r w:rsidRPr="00985EC8">
        <w:t>Him</w:t>
      </w:r>
      <w:r w:rsidR="00A41036" w:rsidRPr="00985EC8">
        <w:t xml:space="preserve"> </w:t>
      </w:r>
      <w:r w:rsidRPr="00985EC8">
        <w:t>(</w:t>
      </w:r>
      <w:proofErr w:type="spellStart"/>
      <w:r w:rsidRPr="00985EC8">
        <w:rPr>
          <w:rtl/>
        </w:rPr>
        <w:t>יְש</w:t>
      </w:r>
      <w:proofErr w:type="spellEnd"/>
      <w:r w:rsidRPr="00985EC8">
        <w:rPr>
          <w:rtl/>
        </w:rPr>
        <w:t>ַׁמְּ</w:t>
      </w:r>
      <w:proofErr w:type="spellStart"/>
      <w:r w:rsidRPr="00985EC8">
        <w:rPr>
          <w:rtl/>
        </w:rPr>
        <w:t>שׁוּנֵה</w:t>
      </w:r>
      <w:proofErr w:type="spellEnd"/>
      <w:r w:rsidRPr="00985EC8">
        <w:rPr>
          <w:rtl/>
        </w:rPr>
        <w:t>ּ</w:t>
      </w:r>
      <w:r w:rsidRPr="00985EC8">
        <w:t>)</w:t>
      </w:r>
      <w:r w:rsidR="008D31F0" w:rsidRPr="00985EC8">
        <w:t>.</w:t>
      </w:r>
      <w:r w:rsidRPr="00985EC8">
        <w:t>”</w:t>
      </w:r>
      <w:r w:rsidR="00A41036" w:rsidRPr="00985EC8">
        <w:t xml:space="preserve"> </w:t>
      </w:r>
      <w:r w:rsidRPr="00985EC8">
        <w:t>(Menahem,</w:t>
      </w:r>
      <w:r w:rsidR="00A41036" w:rsidRPr="00985EC8">
        <w:t xml:space="preserve"> </w:t>
      </w:r>
      <w:r w:rsidRPr="00985EC8">
        <w:t>apparently</w:t>
      </w:r>
      <w:r w:rsidR="00A41036" w:rsidRPr="00985EC8">
        <w:t xml:space="preserve"> </w:t>
      </w:r>
      <w:r w:rsidRPr="00985EC8">
        <w:t>renders:</w:t>
      </w:r>
      <w:r w:rsidR="00A41036" w:rsidRPr="00985EC8">
        <w:t xml:space="preserve"> </w:t>
      </w:r>
      <w:r w:rsidRPr="00985EC8">
        <w:t>your</w:t>
      </w:r>
      <w:r w:rsidR="00A41036" w:rsidRPr="00985EC8">
        <w:t xml:space="preserve"> </w:t>
      </w:r>
      <w:r w:rsidRPr="00985EC8">
        <w:t>utensils,</w:t>
      </w:r>
      <w:r w:rsidR="00A41036" w:rsidRPr="00985EC8">
        <w:t xml:space="preserve"> </w:t>
      </w:r>
      <w:r w:rsidRPr="00985EC8">
        <w:t>i.e.,</w:t>
      </w:r>
      <w:r w:rsidR="00A41036" w:rsidRPr="00985EC8">
        <w:t xml:space="preserve"> </w:t>
      </w:r>
      <w:r w:rsidRPr="00985EC8">
        <w:t>the</w:t>
      </w:r>
      <w:r w:rsidR="00A41036" w:rsidRPr="00985EC8">
        <w:t xml:space="preserve"> </w:t>
      </w:r>
      <w:r w:rsidRPr="00985EC8">
        <w:t>vessels</w:t>
      </w:r>
      <w:r w:rsidR="00A41036" w:rsidRPr="00985EC8">
        <w:t xml:space="preserve"> </w:t>
      </w:r>
      <w:r w:rsidRPr="00985EC8">
        <w:t>that</w:t>
      </w:r>
      <w:r w:rsidR="00A41036" w:rsidRPr="00985EC8">
        <w:t xml:space="preserve"> </w:t>
      </w:r>
      <w:r w:rsidRPr="00985EC8">
        <w:t>serve</w:t>
      </w:r>
      <w:r w:rsidR="00A41036" w:rsidRPr="00985EC8">
        <w:t xml:space="preserve"> </w:t>
      </w:r>
      <w:r w:rsidRPr="00985EC8">
        <w:t>you.)</w:t>
      </w:r>
      <w:r w:rsidR="00A41036" w:rsidRPr="00985EC8">
        <w:t xml:space="preserve"> </w:t>
      </w:r>
      <w:r w:rsidRPr="00985EC8">
        <w:t>And</w:t>
      </w:r>
      <w:r w:rsidR="00A41036" w:rsidRPr="00985EC8">
        <w:t xml:space="preserve"> </w:t>
      </w:r>
      <w:r w:rsidRPr="00985EC8">
        <w:t>some</w:t>
      </w:r>
      <w:r w:rsidR="00A41036" w:rsidRPr="00985EC8">
        <w:t xml:space="preserve"> </w:t>
      </w:r>
      <w:r w:rsidRPr="00985EC8">
        <w:t>interpret</w:t>
      </w:r>
      <w:r w:rsidR="00A41036" w:rsidRPr="00985EC8">
        <w:t xml:space="preserve"> </w:t>
      </w:r>
      <w:r w:rsidRPr="00985EC8">
        <w:t>it</w:t>
      </w:r>
      <w:r w:rsidR="00A41036" w:rsidRPr="00985EC8">
        <w:t xml:space="preserve"> </w:t>
      </w:r>
      <w:r w:rsidRPr="00985EC8">
        <w:t>as</w:t>
      </w:r>
      <w:r w:rsidR="00A41036" w:rsidRPr="00985EC8">
        <w:t xml:space="preserve"> </w:t>
      </w:r>
      <w:r w:rsidRPr="00985EC8">
        <w:t>an</w:t>
      </w:r>
      <w:r w:rsidR="00A41036" w:rsidRPr="00985EC8">
        <w:t xml:space="preserve"> </w:t>
      </w:r>
      <w:r w:rsidRPr="00985EC8">
        <w:t>expression</w:t>
      </w:r>
      <w:r w:rsidR="00A41036" w:rsidRPr="00985EC8">
        <w:t xml:space="preserve"> </w:t>
      </w:r>
      <w:r w:rsidRPr="00985EC8">
        <w:t>of</w:t>
      </w:r>
      <w:r w:rsidR="00A41036" w:rsidRPr="00985EC8">
        <w:t xml:space="preserve"> </w:t>
      </w:r>
      <w:r w:rsidRPr="00985EC8">
        <w:t>a</w:t>
      </w:r>
      <w:r w:rsidR="00A41036" w:rsidRPr="00985EC8">
        <w:t xml:space="preserve"> </w:t>
      </w:r>
      <w:r w:rsidRPr="00985EC8">
        <w:t>sun</w:t>
      </w:r>
      <w:r w:rsidR="00A41036" w:rsidRPr="00985EC8">
        <w:t xml:space="preserve"> </w:t>
      </w:r>
      <w:r w:rsidRPr="00985EC8">
        <w:t>(</w:t>
      </w:r>
      <w:r w:rsidRPr="00985EC8">
        <w:rPr>
          <w:rtl/>
        </w:rPr>
        <w:t>שֶׁ</w:t>
      </w:r>
      <w:proofErr w:type="spellStart"/>
      <w:r w:rsidRPr="00985EC8">
        <w:rPr>
          <w:rtl/>
        </w:rPr>
        <w:t>מֶש</w:t>
      </w:r>
      <w:proofErr w:type="spellEnd"/>
      <w:r w:rsidRPr="00985EC8">
        <w:rPr>
          <w:rtl/>
        </w:rPr>
        <w:t>ׁ</w:t>
      </w:r>
      <w:r w:rsidRPr="00985EC8">
        <w:t>)</w:t>
      </w:r>
      <w:r w:rsidR="008D31F0" w:rsidRPr="00985EC8">
        <w:t>,</w:t>
      </w:r>
      <w:r w:rsidR="00A41036" w:rsidRPr="00985EC8">
        <w:t xml:space="preserve"> </w:t>
      </w:r>
      <w:r w:rsidRPr="00985EC8">
        <w:t>windows</w:t>
      </w:r>
      <w:r w:rsidR="00A41036" w:rsidRPr="00985EC8">
        <w:t xml:space="preserve"> </w:t>
      </w:r>
      <w:r w:rsidRPr="00985EC8">
        <w:t>through</w:t>
      </w:r>
      <w:r w:rsidR="00A41036" w:rsidRPr="00985EC8">
        <w:t xml:space="preserve"> </w:t>
      </w:r>
      <w:r w:rsidRPr="00985EC8">
        <w:t>which</w:t>
      </w:r>
      <w:r w:rsidR="00A41036" w:rsidRPr="00985EC8">
        <w:t xml:space="preserve"> </w:t>
      </w:r>
      <w:r w:rsidRPr="00985EC8">
        <w:t>the</w:t>
      </w:r>
      <w:r w:rsidR="00A41036" w:rsidRPr="00985EC8">
        <w:t xml:space="preserve"> </w:t>
      </w:r>
      <w:r w:rsidRPr="00985EC8">
        <w:t>sun</w:t>
      </w:r>
      <w:r w:rsidR="00A41036" w:rsidRPr="00985EC8">
        <w:t xml:space="preserve"> </w:t>
      </w:r>
      <w:r w:rsidRPr="00985EC8">
        <w:t>shines,</w:t>
      </w:r>
      <w:r w:rsidR="00A41036" w:rsidRPr="00985EC8">
        <w:t xml:space="preserve"> </w:t>
      </w:r>
      <w:r w:rsidRPr="00985EC8">
        <w:t>and</w:t>
      </w:r>
      <w:r w:rsidR="00A41036" w:rsidRPr="00985EC8">
        <w:t xml:space="preserve"> </w:t>
      </w:r>
      <w:r w:rsidRPr="00985EC8">
        <w:t>they</w:t>
      </w:r>
      <w:r w:rsidR="00A41036" w:rsidRPr="00985EC8">
        <w:t xml:space="preserve"> </w:t>
      </w:r>
      <w:r w:rsidRPr="00985EC8">
        <w:t>make</w:t>
      </w:r>
      <w:r w:rsidR="00A41036" w:rsidRPr="00985EC8">
        <w:t xml:space="preserve"> </w:t>
      </w:r>
      <w:r w:rsidRPr="00985EC8">
        <w:t>opposite</w:t>
      </w:r>
      <w:r w:rsidR="00A41036" w:rsidRPr="00985EC8">
        <w:t xml:space="preserve"> </w:t>
      </w:r>
      <w:r w:rsidRPr="00985EC8">
        <w:t>it</w:t>
      </w:r>
      <w:r w:rsidR="00A41036" w:rsidRPr="00985EC8">
        <w:t xml:space="preserve"> </w:t>
      </w:r>
      <w:r w:rsidRPr="00985EC8">
        <w:t>a</w:t>
      </w:r>
      <w:r w:rsidR="00A41036" w:rsidRPr="00985EC8">
        <w:t xml:space="preserve"> </w:t>
      </w:r>
      <w:r w:rsidRPr="00985EC8">
        <w:t>barrier</w:t>
      </w:r>
      <w:r w:rsidR="00A41036" w:rsidRPr="00985EC8">
        <w:t xml:space="preserve"> </w:t>
      </w:r>
      <w:r w:rsidRPr="00985EC8">
        <w:t>of</w:t>
      </w:r>
      <w:r w:rsidR="00A41036" w:rsidRPr="00985EC8">
        <w:t xml:space="preserve"> </w:t>
      </w:r>
      <w:r w:rsidRPr="00985EC8">
        <w:t>kinds</w:t>
      </w:r>
      <w:r w:rsidR="00A41036" w:rsidRPr="00985EC8">
        <w:t xml:space="preserve"> </w:t>
      </w:r>
      <w:r w:rsidRPr="00985EC8">
        <w:t>of</w:t>
      </w:r>
      <w:r w:rsidR="00A41036" w:rsidRPr="00985EC8">
        <w:t xml:space="preserve"> </w:t>
      </w:r>
      <w:r w:rsidRPr="00985EC8">
        <w:t>colored</w:t>
      </w:r>
      <w:r w:rsidR="00A41036" w:rsidRPr="00985EC8">
        <w:t xml:space="preserve"> </w:t>
      </w:r>
      <w:r w:rsidRPr="00985EC8">
        <w:t>glass</w:t>
      </w:r>
      <w:r w:rsidR="00A41036" w:rsidRPr="00985EC8">
        <w:t xml:space="preserve"> </w:t>
      </w:r>
      <w:r w:rsidRPr="00985EC8">
        <w:t>for</w:t>
      </w:r>
      <w:r w:rsidR="00A41036" w:rsidRPr="00985EC8">
        <w:t xml:space="preserve"> </w:t>
      </w:r>
      <w:r w:rsidRPr="00985EC8">
        <w:t>beauty,</w:t>
      </w:r>
      <w:r w:rsidR="00A41036" w:rsidRPr="00985EC8">
        <w:t xml:space="preserve"> </w:t>
      </w:r>
      <w:r w:rsidRPr="00985EC8">
        <w:t>and</w:t>
      </w:r>
      <w:r w:rsidR="00A41036" w:rsidRPr="00985EC8">
        <w:t xml:space="preserve"> </w:t>
      </w:r>
      <w:r w:rsidRPr="00985EC8">
        <w:t>Midrash</w:t>
      </w:r>
      <w:r w:rsidR="00A41036" w:rsidRPr="00985EC8">
        <w:t xml:space="preserve"> </w:t>
      </w:r>
      <w:r w:rsidRPr="00985EC8">
        <w:t>Psalms</w:t>
      </w:r>
      <w:r w:rsidR="00A41036" w:rsidRPr="00985EC8">
        <w:t xml:space="preserve"> </w:t>
      </w:r>
      <w:r w:rsidRPr="00985EC8">
        <w:t>interprets</w:t>
      </w:r>
      <w:r w:rsidR="00A41036" w:rsidRPr="00985EC8">
        <w:t xml:space="preserve"> </w:t>
      </w:r>
      <w:r w:rsidRPr="00985EC8">
        <w:rPr>
          <w:rtl/>
        </w:rPr>
        <w:t>שִׁ</w:t>
      </w:r>
      <w:proofErr w:type="spellStart"/>
      <w:r w:rsidRPr="00985EC8">
        <w:rPr>
          <w:rtl/>
        </w:rPr>
        <w:t>מְשׁוֹתַיִך</w:t>
      </w:r>
      <w:proofErr w:type="spellEnd"/>
      <w:r w:rsidRPr="00985EC8">
        <w:rPr>
          <w:rtl/>
        </w:rPr>
        <w:t>ְ</w:t>
      </w:r>
      <w:r w:rsidR="00A41036" w:rsidRPr="00985EC8">
        <w:t xml:space="preserve"> </w:t>
      </w:r>
      <w:r w:rsidRPr="00985EC8">
        <w:t>as</w:t>
      </w:r>
      <w:r w:rsidR="00A41036" w:rsidRPr="00985EC8">
        <w:t xml:space="preserve"> </w:t>
      </w:r>
      <w:r w:rsidRPr="00985EC8">
        <w:t>well</w:t>
      </w:r>
      <w:r w:rsidR="00A41036" w:rsidRPr="00985EC8">
        <w:t xml:space="preserve"> </w:t>
      </w:r>
      <w:r w:rsidRPr="00985EC8">
        <w:t>as</w:t>
      </w:r>
      <w:r w:rsidR="00A41036" w:rsidRPr="00985EC8">
        <w:t xml:space="preserve"> </w:t>
      </w:r>
      <w:r w:rsidRPr="00985EC8">
        <w:rPr>
          <w:rtl/>
        </w:rPr>
        <w:t>שֶׁ</w:t>
      </w:r>
      <w:proofErr w:type="spellStart"/>
      <w:r w:rsidRPr="00985EC8">
        <w:rPr>
          <w:rtl/>
        </w:rPr>
        <w:t>מֶש</w:t>
      </w:r>
      <w:proofErr w:type="spellEnd"/>
      <w:r w:rsidRPr="00985EC8">
        <w:rPr>
          <w:rtl/>
        </w:rPr>
        <w:t>ׁ</w:t>
      </w:r>
      <w:r w:rsidR="00A41036" w:rsidRPr="00985EC8">
        <w:rPr>
          <w:rtl/>
        </w:rPr>
        <w:t xml:space="preserve"> </w:t>
      </w:r>
      <w:proofErr w:type="spellStart"/>
      <w:r w:rsidRPr="00985EC8">
        <w:rPr>
          <w:rtl/>
        </w:rPr>
        <w:t>וּמָגֵן</w:t>
      </w:r>
      <w:proofErr w:type="spellEnd"/>
      <w:r w:rsidR="00A41036" w:rsidRPr="00985EC8">
        <w:t xml:space="preserve"> </w:t>
      </w:r>
      <w:r w:rsidRPr="00985EC8">
        <w:t>(Ps.</w:t>
      </w:r>
      <w:r w:rsidR="00A41036" w:rsidRPr="00985EC8">
        <w:t xml:space="preserve"> </w:t>
      </w:r>
      <w:r w:rsidRPr="00985EC8">
        <w:t>84:12)</w:t>
      </w:r>
      <w:r w:rsidR="00A41036" w:rsidRPr="00985EC8">
        <w:t xml:space="preserve"> </w:t>
      </w:r>
      <w:r w:rsidRPr="00985EC8">
        <w:t>as</w:t>
      </w:r>
      <w:r w:rsidR="00A41036" w:rsidRPr="00985EC8">
        <w:t xml:space="preserve"> </w:t>
      </w:r>
      <w:r w:rsidRPr="00985EC8">
        <w:t>“the</w:t>
      </w:r>
      <w:r w:rsidR="00A41036" w:rsidRPr="00985EC8">
        <w:t xml:space="preserve"> </w:t>
      </w:r>
      <w:r w:rsidRPr="00985EC8">
        <w:t>pinnacles</w:t>
      </w:r>
      <w:r w:rsidR="00A41036" w:rsidRPr="00985EC8">
        <w:t xml:space="preserve"> </w:t>
      </w:r>
      <w:r w:rsidRPr="00985EC8">
        <w:t>of</w:t>
      </w:r>
      <w:r w:rsidR="00A41036" w:rsidRPr="00985EC8">
        <w:t xml:space="preserve"> </w:t>
      </w:r>
      <w:r w:rsidRPr="00985EC8">
        <w:t>the</w:t>
      </w:r>
      <w:r w:rsidR="00A41036" w:rsidRPr="00985EC8">
        <w:t xml:space="preserve"> </w:t>
      </w:r>
      <w:r w:rsidRPr="00985EC8">
        <w:t>wall.”</w:t>
      </w:r>
    </w:p>
    <w:p w14:paraId="054087EA" w14:textId="6EEF06E9"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17AAC61F" w14:textId="3EA76A7C" w:rsidR="00DF626A" w:rsidRPr="00985EC8" w:rsidRDefault="00DF626A" w:rsidP="00746A9F">
      <w:r w:rsidRPr="00985EC8">
        <w:rPr>
          <w:b/>
          <w:bCs/>
        </w:rPr>
        <w:t>of</w:t>
      </w:r>
      <w:r w:rsidR="00A41036" w:rsidRPr="00985EC8">
        <w:rPr>
          <w:b/>
          <w:bCs/>
        </w:rPr>
        <w:t xml:space="preserve"> </w:t>
      </w:r>
      <w:r w:rsidRPr="00985EC8">
        <w:rPr>
          <w:b/>
          <w:bCs/>
        </w:rPr>
        <w:t>carbuncle</w:t>
      </w:r>
      <w:r w:rsidR="00A41036" w:rsidRPr="00985EC8">
        <w:rPr>
          <w:b/>
          <w:bCs/>
        </w:rPr>
        <w:t xml:space="preserve"> </w:t>
      </w:r>
      <w:r w:rsidRPr="00985EC8">
        <w:rPr>
          <w:b/>
          <w:bCs/>
        </w:rPr>
        <w:t>stones</w:t>
      </w:r>
      <w:r w:rsidR="00A41036" w:rsidRPr="00985EC8">
        <w:rPr>
          <w:b/>
          <w:bCs/>
        </w:rPr>
        <w:t xml:space="preserve"> </w:t>
      </w:r>
      <w:r w:rsidRPr="00985EC8">
        <w:t>Heb.</w:t>
      </w:r>
      <w:r w:rsidR="00A41036" w:rsidRPr="00985EC8">
        <w:t xml:space="preserve"> </w:t>
      </w:r>
      <w:proofErr w:type="spellStart"/>
      <w:r w:rsidRPr="00985EC8">
        <w:rPr>
          <w:rtl/>
        </w:rPr>
        <w:t>אֶקְד</w:t>
      </w:r>
      <w:proofErr w:type="spellEnd"/>
      <w:r w:rsidRPr="00985EC8">
        <w:rPr>
          <w:rtl/>
        </w:rPr>
        <w:t>ָּח</w:t>
      </w:r>
      <w:r w:rsidR="008D31F0" w:rsidRPr="00985EC8">
        <w:t>.</w:t>
      </w:r>
      <w:r w:rsidR="00A41036" w:rsidRPr="00985EC8">
        <w:t xml:space="preserve"> </w:t>
      </w:r>
      <w:r w:rsidRPr="00985EC8">
        <w:t>Jonathan</w:t>
      </w:r>
      <w:r w:rsidR="00A41036" w:rsidRPr="00985EC8">
        <w:t xml:space="preserve"> </w:t>
      </w:r>
      <w:r w:rsidRPr="00985EC8">
        <w:t>renders:</w:t>
      </w:r>
      <w:r w:rsidR="00A41036" w:rsidRPr="00985EC8">
        <w:t xml:space="preserve"> </w:t>
      </w:r>
      <w:r w:rsidRPr="00985EC8">
        <w:t>of</w:t>
      </w:r>
      <w:r w:rsidR="00A41036" w:rsidRPr="00985EC8">
        <w:t xml:space="preserve"> </w:t>
      </w:r>
      <w:r w:rsidRPr="00985EC8">
        <w:t>gomer</w:t>
      </w:r>
      <w:r w:rsidR="00A41036" w:rsidRPr="00985EC8">
        <w:t xml:space="preserve"> </w:t>
      </w:r>
      <w:r w:rsidRPr="00985EC8">
        <w:t>stones.</w:t>
      </w:r>
      <w:r w:rsidR="00A41036" w:rsidRPr="00985EC8">
        <w:t xml:space="preserve"> </w:t>
      </w:r>
      <w:proofErr w:type="spellStart"/>
      <w:r w:rsidRPr="00985EC8">
        <w:t>Gumrin</w:t>
      </w:r>
      <w:proofErr w:type="spellEnd"/>
      <w:r w:rsidR="00A41036" w:rsidRPr="00985EC8">
        <w:t xml:space="preserve"> </w:t>
      </w:r>
      <w:r w:rsidRPr="00985EC8">
        <w:t>is</w:t>
      </w:r>
      <w:r w:rsidR="00A41036" w:rsidRPr="00985EC8">
        <w:t xml:space="preserve"> </w:t>
      </w:r>
      <w:r w:rsidRPr="00985EC8">
        <w:t>the</w:t>
      </w:r>
      <w:r w:rsidR="00A41036" w:rsidRPr="00985EC8">
        <w:t xml:space="preserve"> </w:t>
      </w:r>
      <w:r w:rsidRPr="00985EC8">
        <w:t>Aramaic</w:t>
      </w:r>
      <w:r w:rsidR="00A41036" w:rsidRPr="00985EC8">
        <w:t xml:space="preserve"> </w:t>
      </w:r>
      <w:r w:rsidRPr="00985EC8">
        <w:t>translation</w:t>
      </w:r>
      <w:r w:rsidR="00A41036" w:rsidRPr="00985EC8">
        <w:t xml:space="preserve"> </w:t>
      </w:r>
      <w:r w:rsidRPr="00985EC8">
        <w:t>of</w:t>
      </w:r>
      <w:r w:rsidR="00A41036" w:rsidRPr="00985EC8">
        <w:t xml:space="preserve"> </w:t>
      </w:r>
      <w:r w:rsidRPr="00985EC8">
        <w:rPr>
          <w:rtl/>
        </w:rPr>
        <w:t>גֶּ</w:t>
      </w:r>
      <w:proofErr w:type="spellStart"/>
      <w:r w:rsidRPr="00985EC8">
        <w:rPr>
          <w:rtl/>
        </w:rPr>
        <w:t>חָלִים</w:t>
      </w:r>
      <w:proofErr w:type="spellEnd"/>
      <w:r w:rsidR="008D31F0" w:rsidRPr="00985EC8">
        <w:t>,</w:t>
      </w:r>
      <w:r w:rsidR="00A41036" w:rsidRPr="00985EC8">
        <w:t xml:space="preserve"> </w:t>
      </w:r>
      <w:r w:rsidRPr="00985EC8">
        <w:t>coals.</w:t>
      </w:r>
      <w:r w:rsidR="00A41036" w:rsidRPr="00985EC8">
        <w:t xml:space="preserve"> </w:t>
      </w:r>
      <w:r w:rsidRPr="00985EC8">
        <w:t>He</w:t>
      </w:r>
      <w:r w:rsidR="00A41036" w:rsidRPr="00985EC8">
        <w:t xml:space="preserve"> </w:t>
      </w:r>
      <w:r w:rsidRPr="00985EC8">
        <w:t>interprets</w:t>
      </w:r>
      <w:r w:rsidR="00A41036" w:rsidRPr="00985EC8">
        <w:t xml:space="preserve"> </w:t>
      </w:r>
      <w:proofErr w:type="spellStart"/>
      <w:r w:rsidRPr="00985EC8">
        <w:rPr>
          <w:rtl/>
        </w:rPr>
        <w:t>אֶקְד</w:t>
      </w:r>
      <w:proofErr w:type="spellEnd"/>
      <w:r w:rsidRPr="00985EC8">
        <w:rPr>
          <w:rtl/>
        </w:rPr>
        <w:t>ָּח</w:t>
      </w:r>
      <w:r w:rsidR="00A41036" w:rsidRPr="00985EC8">
        <w:t xml:space="preserve"> </w:t>
      </w:r>
      <w:r w:rsidRPr="00985EC8">
        <w:t>as</w:t>
      </w:r>
      <w:r w:rsidR="00A41036" w:rsidRPr="00985EC8">
        <w:t xml:space="preserve"> </w:t>
      </w:r>
      <w:r w:rsidRPr="00985EC8">
        <w:t>an</w:t>
      </w:r>
      <w:r w:rsidR="00A41036" w:rsidRPr="00985EC8">
        <w:t xml:space="preserve"> </w:t>
      </w:r>
      <w:r w:rsidRPr="00985EC8">
        <w:t>expression</w:t>
      </w:r>
      <w:r w:rsidR="00A41036" w:rsidRPr="00985EC8">
        <w:t xml:space="preserve"> </w:t>
      </w:r>
      <w:r w:rsidRPr="00985EC8">
        <w:t>similar</w:t>
      </w:r>
      <w:r w:rsidR="00A41036" w:rsidRPr="00985EC8">
        <w:t xml:space="preserve"> </w:t>
      </w:r>
      <w:r w:rsidRPr="00985EC8">
        <w:t>to</w:t>
      </w:r>
      <w:r w:rsidR="00A41036" w:rsidRPr="00985EC8">
        <w:t xml:space="preserve"> </w:t>
      </w:r>
      <w:r w:rsidRPr="00985EC8">
        <w:t>(</w:t>
      </w:r>
      <w:proofErr w:type="gramStart"/>
      <w:r w:rsidRPr="00985EC8">
        <w:t>supra</w:t>
      </w:r>
      <w:r w:rsidR="00A41036" w:rsidRPr="00985EC8">
        <w:t xml:space="preserve"> </w:t>
      </w:r>
      <w:r w:rsidRPr="00985EC8">
        <w:t>50</w:t>
      </w:r>
      <w:proofErr w:type="gramEnd"/>
      <w:r w:rsidRPr="00985EC8">
        <w:t>:11)</w:t>
      </w:r>
      <w:r w:rsidR="00A41036" w:rsidRPr="00985EC8">
        <w:t xml:space="preserve"> </w:t>
      </w:r>
      <w:r w:rsidRPr="00985EC8">
        <w:t>“who</w:t>
      </w:r>
      <w:r w:rsidR="00A41036" w:rsidRPr="00985EC8">
        <w:t xml:space="preserve"> </w:t>
      </w:r>
      <w:r w:rsidRPr="00985EC8">
        <w:t>kindle</w:t>
      </w:r>
      <w:r w:rsidR="00A41036" w:rsidRPr="00985EC8">
        <w:t xml:space="preserve"> </w:t>
      </w:r>
      <w:r w:rsidRPr="00985EC8">
        <w:t>(</w:t>
      </w:r>
      <w:proofErr w:type="spellStart"/>
      <w:r w:rsidRPr="00985EC8">
        <w:rPr>
          <w:rtl/>
        </w:rPr>
        <w:t>קֽדְחֵי</w:t>
      </w:r>
      <w:proofErr w:type="spellEnd"/>
      <w:r w:rsidRPr="00985EC8">
        <w:t>)</w:t>
      </w:r>
      <w:r w:rsidR="00A41036" w:rsidRPr="00985EC8">
        <w:t xml:space="preserve"> </w:t>
      </w:r>
      <w:r w:rsidRPr="00985EC8">
        <w:t>fire,”</w:t>
      </w:r>
      <w:r w:rsidR="00A41036" w:rsidRPr="00985EC8">
        <w:t xml:space="preserve"> </w:t>
      </w:r>
      <w:r w:rsidRPr="00985EC8">
        <w:t>and</w:t>
      </w:r>
      <w:r w:rsidR="00A41036" w:rsidRPr="00985EC8">
        <w:t xml:space="preserve"> </w:t>
      </w:r>
      <w:r w:rsidRPr="00985EC8">
        <w:t>they</w:t>
      </w:r>
      <w:r w:rsidR="00A41036" w:rsidRPr="00985EC8">
        <w:t xml:space="preserve"> </w:t>
      </w:r>
      <w:r w:rsidRPr="00985EC8">
        <w:t>are</w:t>
      </w:r>
      <w:r w:rsidR="00A41036" w:rsidRPr="00985EC8">
        <w:t xml:space="preserve"> </w:t>
      </w:r>
      <w:r w:rsidRPr="00985EC8">
        <w:t>a</w:t>
      </w:r>
      <w:r w:rsidR="00A41036" w:rsidRPr="00985EC8">
        <w:t xml:space="preserve"> </w:t>
      </w:r>
      <w:r w:rsidRPr="00985EC8">
        <w:t>type</w:t>
      </w:r>
      <w:r w:rsidR="00A41036" w:rsidRPr="00985EC8">
        <w:t xml:space="preserve"> </w:t>
      </w:r>
      <w:r w:rsidRPr="00985EC8">
        <w:t>of</w:t>
      </w:r>
      <w:r w:rsidR="00A41036" w:rsidRPr="00985EC8">
        <w:t xml:space="preserve"> </w:t>
      </w:r>
      <w:r w:rsidRPr="00985EC8">
        <w:t>stones</w:t>
      </w:r>
      <w:r w:rsidR="00A41036" w:rsidRPr="00985EC8">
        <w:t xml:space="preserve"> </w:t>
      </w:r>
      <w:r w:rsidRPr="00985EC8">
        <w:t>that</w:t>
      </w:r>
      <w:r w:rsidR="00A41036" w:rsidRPr="00985EC8">
        <w:t xml:space="preserve"> </w:t>
      </w:r>
      <w:r w:rsidRPr="00985EC8">
        <w:t>burn</w:t>
      </w:r>
      <w:r w:rsidR="00A41036" w:rsidRPr="00985EC8">
        <w:t xml:space="preserve"> </w:t>
      </w:r>
      <w:r w:rsidRPr="00985EC8">
        <w:t>like</w:t>
      </w:r>
      <w:r w:rsidR="00A41036" w:rsidRPr="00985EC8">
        <w:t xml:space="preserve"> </w:t>
      </w:r>
      <w:r w:rsidRPr="00985EC8">
        <w:t>torches</w:t>
      </w:r>
      <w:r w:rsidR="00A41036" w:rsidRPr="00985EC8">
        <w:t xml:space="preserve"> </w:t>
      </w:r>
      <w:r w:rsidRPr="00985EC8">
        <w:t>and</w:t>
      </w:r>
      <w:r w:rsidR="00A41036" w:rsidRPr="00985EC8">
        <w:t xml:space="preserve"> </w:t>
      </w:r>
      <w:r w:rsidRPr="00985EC8">
        <w:t>that</w:t>
      </w:r>
      <w:r w:rsidR="00A41036" w:rsidRPr="00985EC8">
        <w:t xml:space="preserve"> </w:t>
      </w:r>
      <w:r w:rsidRPr="00985EC8">
        <w:t>is</w:t>
      </w:r>
      <w:r w:rsidR="00A41036" w:rsidRPr="00985EC8">
        <w:t xml:space="preserve"> </w:t>
      </w:r>
      <w:r w:rsidRPr="00985EC8">
        <w:t>the</w:t>
      </w:r>
      <w:r w:rsidR="00A41036" w:rsidRPr="00985EC8">
        <w:t xml:space="preserve"> </w:t>
      </w:r>
      <w:r w:rsidRPr="00985EC8">
        <w:t>carbuncle</w:t>
      </w:r>
      <w:r w:rsidR="00A41036" w:rsidRPr="00985EC8">
        <w:t xml:space="preserve"> </w:t>
      </w:r>
      <w:r w:rsidRPr="00985EC8">
        <w:t>(</w:t>
      </w:r>
      <w:proofErr w:type="spellStart"/>
      <w:r w:rsidRPr="00985EC8">
        <w:t>karbokle</w:t>
      </w:r>
      <w:proofErr w:type="spellEnd"/>
      <w:r w:rsidR="00A41036" w:rsidRPr="00985EC8">
        <w:t xml:space="preserve"> </w:t>
      </w:r>
      <w:r w:rsidRPr="00985EC8">
        <w:t>in</w:t>
      </w:r>
      <w:r w:rsidR="00A41036" w:rsidRPr="00985EC8">
        <w:t xml:space="preserve"> </w:t>
      </w:r>
      <w:r w:rsidRPr="00985EC8">
        <w:t>O.F.),</w:t>
      </w:r>
      <w:r w:rsidR="00A41036" w:rsidRPr="00985EC8">
        <w:t xml:space="preserve"> </w:t>
      </w:r>
      <w:r w:rsidRPr="00985EC8">
        <w:t>an</w:t>
      </w:r>
      <w:r w:rsidR="00A41036" w:rsidRPr="00985EC8">
        <w:t xml:space="preserve"> </w:t>
      </w:r>
      <w:r w:rsidRPr="00985EC8">
        <w:t>expression</w:t>
      </w:r>
      <w:r w:rsidR="00A41036" w:rsidRPr="00985EC8">
        <w:t xml:space="preserve"> </w:t>
      </w:r>
      <w:r w:rsidRPr="00985EC8">
        <w:t>of</w:t>
      </w:r>
      <w:r w:rsidR="00A41036" w:rsidRPr="00985EC8">
        <w:t xml:space="preserve"> </w:t>
      </w:r>
      <w:r w:rsidRPr="00985EC8">
        <w:t>a</w:t>
      </w:r>
      <w:r w:rsidR="00A41036" w:rsidRPr="00985EC8">
        <w:t xml:space="preserve"> </w:t>
      </w:r>
      <w:r w:rsidRPr="00985EC8">
        <w:t>coal.</w:t>
      </w:r>
      <w:r w:rsidR="00A41036" w:rsidRPr="00985EC8">
        <w:t xml:space="preserve"> </w:t>
      </w:r>
      <w:r w:rsidRPr="00985EC8">
        <w:t>Others</w:t>
      </w:r>
      <w:r w:rsidR="00A41036" w:rsidRPr="00985EC8">
        <w:t xml:space="preserve"> </w:t>
      </w:r>
      <w:r w:rsidRPr="00985EC8">
        <w:t>interpret</w:t>
      </w:r>
      <w:r w:rsidR="00A41036" w:rsidRPr="00985EC8">
        <w:t xml:space="preserve"> </w:t>
      </w:r>
      <w:r w:rsidRPr="00985EC8">
        <w:t>it</w:t>
      </w:r>
      <w:r w:rsidR="00A41036" w:rsidRPr="00985EC8">
        <w:t xml:space="preserve"> </w:t>
      </w:r>
      <w:r w:rsidRPr="00985EC8">
        <w:t>as</w:t>
      </w:r>
      <w:r w:rsidR="00A41036" w:rsidRPr="00985EC8">
        <w:t xml:space="preserve"> </w:t>
      </w:r>
      <w:r w:rsidRPr="00985EC8">
        <w:t>an</w:t>
      </w:r>
      <w:r w:rsidR="00A41036" w:rsidRPr="00985EC8">
        <w:t xml:space="preserve"> </w:t>
      </w:r>
      <w:r w:rsidRPr="00985EC8">
        <w:t>expression</w:t>
      </w:r>
      <w:r w:rsidR="00A41036" w:rsidRPr="00985EC8">
        <w:t xml:space="preserve"> </w:t>
      </w:r>
      <w:r w:rsidRPr="00985EC8">
        <w:t>of</w:t>
      </w:r>
      <w:r w:rsidR="00A41036" w:rsidRPr="00985EC8">
        <w:t xml:space="preserve"> </w:t>
      </w:r>
      <w:r w:rsidRPr="00985EC8">
        <w:t>a</w:t>
      </w:r>
      <w:r w:rsidR="00A41036" w:rsidRPr="00985EC8">
        <w:t xml:space="preserve"> </w:t>
      </w:r>
      <w:r w:rsidRPr="00985EC8">
        <w:t>drill,</w:t>
      </w:r>
      <w:r w:rsidR="00A41036" w:rsidRPr="00985EC8">
        <w:t xml:space="preserve"> </w:t>
      </w:r>
      <w:r w:rsidRPr="00985EC8">
        <w:t>i.e.,</w:t>
      </w:r>
      <w:r w:rsidR="00A41036" w:rsidRPr="00985EC8">
        <w:t xml:space="preserve"> </w:t>
      </w:r>
      <w:r w:rsidRPr="00985EC8">
        <w:t>huge</w:t>
      </w:r>
      <w:r w:rsidR="00A41036" w:rsidRPr="00985EC8">
        <w:t xml:space="preserve"> </w:t>
      </w:r>
      <w:r w:rsidRPr="00985EC8">
        <w:t>stones</w:t>
      </w:r>
      <w:r w:rsidR="00A41036" w:rsidRPr="00985EC8">
        <w:t xml:space="preserve"> </w:t>
      </w:r>
      <w:r w:rsidRPr="00985EC8">
        <w:t>of</w:t>
      </w:r>
      <w:r w:rsidR="00A41036" w:rsidRPr="00985EC8">
        <w:t xml:space="preserve"> </w:t>
      </w:r>
      <w:r w:rsidRPr="00985EC8">
        <w:t>which</w:t>
      </w:r>
      <w:r w:rsidR="00A41036" w:rsidRPr="00985EC8">
        <w:t xml:space="preserve"> </w:t>
      </w:r>
      <w:r w:rsidRPr="00985EC8">
        <w:t>the</w:t>
      </w:r>
      <w:r w:rsidR="00A41036" w:rsidRPr="00985EC8">
        <w:t xml:space="preserve"> </w:t>
      </w:r>
      <w:r w:rsidRPr="00985EC8">
        <w:t>entire</w:t>
      </w:r>
      <w:r w:rsidR="00A41036" w:rsidRPr="00985EC8">
        <w:t xml:space="preserve"> </w:t>
      </w:r>
      <w:r w:rsidRPr="00985EC8">
        <w:t>opening</w:t>
      </w:r>
      <w:r w:rsidR="00A41036" w:rsidRPr="00985EC8">
        <w:t xml:space="preserve"> </w:t>
      </w:r>
      <w:r w:rsidRPr="00985EC8">
        <w:t>of</w:t>
      </w:r>
      <w:r w:rsidR="00A41036" w:rsidRPr="00985EC8">
        <w:t xml:space="preserve"> </w:t>
      </w:r>
      <w:r w:rsidRPr="00985EC8">
        <w:t>the</w:t>
      </w:r>
      <w:r w:rsidR="00A41036" w:rsidRPr="00985EC8">
        <w:t xml:space="preserve"> </w:t>
      </w:r>
      <w:r w:rsidRPr="00985EC8">
        <w:t>doorway</w:t>
      </w:r>
      <w:r w:rsidR="00A41036" w:rsidRPr="00985EC8">
        <w:t xml:space="preserve"> </w:t>
      </w:r>
      <w:r w:rsidRPr="00985EC8">
        <w:t>is</w:t>
      </w:r>
      <w:r w:rsidR="00A41036" w:rsidRPr="00985EC8">
        <w:t xml:space="preserve"> </w:t>
      </w:r>
      <w:r w:rsidRPr="00985EC8">
        <w:t>drilled,</w:t>
      </w:r>
      <w:r w:rsidR="00A41036" w:rsidRPr="00985EC8">
        <w:t xml:space="preserve"> </w:t>
      </w:r>
      <w:r w:rsidRPr="00985EC8">
        <w:t>and</w:t>
      </w:r>
      <w:r w:rsidR="00A41036" w:rsidRPr="00985EC8">
        <w:t xml:space="preserve"> </w:t>
      </w:r>
      <w:r w:rsidRPr="00985EC8">
        <w:t>the</w:t>
      </w:r>
      <w:r w:rsidR="00A41036" w:rsidRPr="00985EC8">
        <w:t xml:space="preserve"> </w:t>
      </w:r>
      <w:r w:rsidRPr="00985EC8">
        <w:t>doorposts,</w:t>
      </w:r>
      <w:r w:rsidR="00A41036" w:rsidRPr="00985EC8">
        <w:t xml:space="preserve"> </w:t>
      </w:r>
      <w:r w:rsidRPr="00985EC8">
        <w:t>the</w:t>
      </w:r>
      <w:r w:rsidR="00A41036" w:rsidRPr="00985EC8">
        <w:t xml:space="preserve"> </w:t>
      </w:r>
      <w:r w:rsidRPr="00985EC8">
        <w:t>threshold,</w:t>
      </w:r>
      <w:r w:rsidR="00A41036" w:rsidRPr="00985EC8">
        <w:t xml:space="preserve"> </w:t>
      </w:r>
      <w:r w:rsidRPr="00985EC8">
        <w:t>and</w:t>
      </w:r>
      <w:r w:rsidR="00A41036" w:rsidRPr="00985EC8">
        <w:t xml:space="preserve"> </w:t>
      </w:r>
      <w:r w:rsidRPr="00985EC8">
        <w:t>the</w:t>
      </w:r>
      <w:r w:rsidR="00A41036" w:rsidRPr="00985EC8">
        <w:t xml:space="preserve"> </w:t>
      </w:r>
      <w:r w:rsidRPr="00985EC8">
        <w:t>lintel</w:t>
      </w:r>
      <w:r w:rsidR="00A41036" w:rsidRPr="00985EC8">
        <w:t xml:space="preserve"> </w:t>
      </w:r>
      <w:r w:rsidRPr="00985EC8">
        <w:t>are</w:t>
      </w:r>
      <w:r w:rsidR="00A41036" w:rsidRPr="00985EC8">
        <w:t xml:space="preserve"> </w:t>
      </w:r>
      <w:r w:rsidRPr="00985EC8">
        <w:t>all</w:t>
      </w:r>
      <w:r w:rsidR="00A41036" w:rsidRPr="00985EC8">
        <w:t xml:space="preserve"> </w:t>
      </w:r>
      <w:r w:rsidRPr="00985EC8">
        <w:t>hewn</w:t>
      </w:r>
      <w:r w:rsidR="00A41036" w:rsidRPr="00985EC8">
        <w:t xml:space="preserve"> </w:t>
      </w:r>
      <w:r w:rsidRPr="00985EC8">
        <w:t>from</w:t>
      </w:r>
      <w:r w:rsidR="00A41036" w:rsidRPr="00985EC8">
        <w:t xml:space="preserve"> </w:t>
      </w:r>
      <w:r w:rsidRPr="00985EC8">
        <w:t>the</w:t>
      </w:r>
      <w:r w:rsidR="00A41036" w:rsidRPr="00985EC8">
        <w:t xml:space="preserve"> </w:t>
      </w:r>
      <w:r w:rsidRPr="00985EC8">
        <w:t>stone.</w:t>
      </w:r>
    </w:p>
    <w:p w14:paraId="0D7F49E3" w14:textId="3C4C3194"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67424CE6" w14:textId="6B963B20"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of</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precious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stones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Desirable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stones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[from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Jonathan].</w:t>
      </w:r>
    </w:p>
    <w:p w14:paraId="758CFFAC" w14:textId="785D75F8"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3D396DCF" w14:textId="0362D40E"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14</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go</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far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away</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from</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oppression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[Although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grammatically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imperative,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here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future,]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like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t>
      </w:r>
      <w:proofErr w:type="gramStart"/>
      <w:r w:rsidRPr="00985EC8">
        <w:rPr>
          <w:rFonts w:asciiTheme="minorHAnsi" w:eastAsia="Times New Roman" w:hAnsiTheme="minorHAnsi" w:cstheme="minorHAnsi"/>
          <w:color w:val="000000"/>
        </w:rPr>
        <w:t>supra</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52</w:t>
      </w:r>
      <w:proofErr w:type="gramEnd"/>
      <w:r w:rsidRPr="00985EC8">
        <w:rPr>
          <w:rFonts w:asciiTheme="minorHAnsi" w:eastAsia="Times New Roman" w:hAnsiTheme="minorHAnsi" w:cstheme="minorHAnsi"/>
          <w:color w:val="000000"/>
        </w:rPr>
        <w:t>:2)</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“Shake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yourself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from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dust.”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far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away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from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those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oppress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Printed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editions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Rashi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contain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following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addendum:</w:t>
      </w:r>
    </w:p>
    <w:p w14:paraId="5F366FA5" w14:textId="6DEF6A15"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4665F7CA" w14:textId="7B3AE7FE"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go</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far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away</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from</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oppression</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stay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far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from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oppressing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other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peoples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manner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wicked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accumulate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money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through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robbery,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but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not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need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rob,</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not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fear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poverty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straits,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ruin,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shall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neither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come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shall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approach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[Abarbanel])</w:t>
      </w:r>
    </w:p>
    <w:p w14:paraId="50DFDAF8" w14:textId="2524681B"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36E04D16" w14:textId="29447C39"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With</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righteousness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perform,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established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with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everlasting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redemption,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far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from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people’s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oppression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not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fear;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not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even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have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terror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fear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far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from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ruin,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not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come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near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[Ayalah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Sheluchah])</w:t>
      </w:r>
    </w:p>
    <w:p w14:paraId="55FA1B89" w14:textId="1935DADA"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76FF28BD" w14:textId="7E8E3E0F" w:rsidR="00DF626A" w:rsidRPr="00985EC8" w:rsidRDefault="00DF626A" w:rsidP="00746A9F">
      <w:r w:rsidRPr="00985EC8">
        <w:rPr>
          <w:b/>
          <w:bCs/>
        </w:rPr>
        <w:t>15</w:t>
      </w:r>
      <w:r w:rsidR="00A41036" w:rsidRPr="00985EC8">
        <w:rPr>
          <w:b/>
          <w:bCs/>
        </w:rPr>
        <w:t xml:space="preserve"> </w:t>
      </w:r>
      <w:r w:rsidRPr="00985EC8">
        <w:rPr>
          <w:b/>
          <w:bCs/>
        </w:rPr>
        <w:t>Behold,</w:t>
      </w:r>
      <w:r w:rsidR="00A41036" w:rsidRPr="00985EC8">
        <w:rPr>
          <w:b/>
          <w:bCs/>
        </w:rPr>
        <w:t xml:space="preserve"> </w:t>
      </w:r>
      <w:r w:rsidRPr="00985EC8">
        <w:rPr>
          <w:b/>
          <w:bCs/>
        </w:rPr>
        <w:t>the</w:t>
      </w:r>
      <w:r w:rsidR="00A41036" w:rsidRPr="00985EC8">
        <w:rPr>
          <w:b/>
          <w:bCs/>
        </w:rPr>
        <w:t xml:space="preserve"> </w:t>
      </w:r>
      <w:r w:rsidRPr="00985EC8">
        <w:rPr>
          <w:b/>
          <w:bCs/>
        </w:rPr>
        <w:t>one</w:t>
      </w:r>
      <w:r w:rsidR="00A41036" w:rsidRPr="00985EC8">
        <w:rPr>
          <w:b/>
          <w:bCs/>
        </w:rPr>
        <w:t xml:space="preserve"> </w:t>
      </w:r>
      <w:r w:rsidRPr="00985EC8">
        <w:rPr>
          <w:b/>
          <w:bCs/>
        </w:rPr>
        <w:t>with</w:t>
      </w:r>
      <w:r w:rsidR="00A41036" w:rsidRPr="00985EC8">
        <w:rPr>
          <w:b/>
          <w:bCs/>
        </w:rPr>
        <w:t xml:space="preserve"> </w:t>
      </w:r>
      <w:r w:rsidRPr="00985EC8">
        <w:rPr>
          <w:b/>
          <w:bCs/>
        </w:rPr>
        <w:t>whom</w:t>
      </w:r>
      <w:r w:rsidR="00A41036" w:rsidRPr="00985EC8">
        <w:rPr>
          <w:b/>
          <w:bCs/>
        </w:rPr>
        <w:t xml:space="preserve"> </w:t>
      </w:r>
      <w:r w:rsidRPr="00985EC8">
        <w:rPr>
          <w:b/>
          <w:bCs/>
        </w:rPr>
        <w:t>I</w:t>
      </w:r>
      <w:r w:rsidR="00A41036" w:rsidRPr="00985EC8">
        <w:rPr>
          <w:b/>
          <w:bCs/>
        </w:rPr>
        <w:t xml:space="preserve"> </w:t>
      </w:r>
      <w:r w:rsidRPr="00985EC8">
        <w:rPr>
          <w:b/>
          <w:bCs/>
        </w:rPr>
        <w:t>am</w:t>
      </w:r>
      <w:r w:rsidR="00A41036" w:rsidRPr="00985EC8">
        <w:rPr>
          <w:b/>
          <w:bCs/>
        </w:rPr>
        <w:t xml:space="preserve"> </w:t>
      </w:r>
      <w:r w:rsidRPr="00985EC8">
        <w:rPr>
          <w:b/>
          <w:bCs/>
        </w:rPr>
        <w:t>not,</w:t>
      </w:r>
      <w:r w:rsidR="00A41036" w:rsidRPr="00985EC8">
        <w:rPr>
          <w:b/>
          <w:bCs/>
        </w:rPr>
        <w:t xml:space="preserve"> </w:t>
      </w:r>
      <w:r w:rsidRPr="00985EC8">
        <w:rPr>
          <w:b/>
          <w:bCs/>
        </w:rPr>
        <w:t>shall</w:t>
      </w:r>
      <w:r w:rsidR="00A41036" w:rsidRPr="00985EC8">
        <w:rPr>
          <w:b/>
          <w:bCs/>
        </w:rPr>
        <w:t xml:space="preserve"> </w:t>
      </w:r>
      <w:r w:rsidRPr="00985EC8">
        <w:rPr>
          <w:b/>
          <w:bCs/>
        </w:rPr>
        <w:t>fear</w:t>
      </w:r>
      <w:r w:rsidR="00A41036" w:rsidRPr="00985EC8">
        <w:t xml:space="preserve"> </w:t>
      </w:r>
      <w:r w:rsidRPr="00985EC8">
        <w:t>Heb.</w:t>
      </w:r>
      <w:r w:rsidR="00A41036" w:rsidRPr="00985EC8">
        <w:t xml:space="preserve"> </w:t>
      </w:r>
      <w:proofErr w:type="spellStart"/>
      <w:r w:rsidRPr="00985EC8">
        <w:rPr>
          <w:rtl/>
        </w:rPr>
        <w:t>גּוֹר</w:t>
      </w:r>
      <w:proofErr w:type="spellEnd"/>
      <w:r w:rsidR="00A41036" w:rsidRPr="00985EC8">
        <w:rPr>
          <w:rtl/>
        </w:rPr>
        <w:t xml:space="preserve"> </w:t>
      </w:r>
      <w:proofErr w:type="spellStart"/>
      <w:r w:rsidRPr="00985EC8">
        <w:rPr>
          <w:rtl/>
        </w:rPr>
        <w:t>יָגוּר</w:t>
      </w:r>
      <w:proofErr w:type="spellEnd"/>
      <w:r w:rsidR="008D31F0" w:rsidRPr="00985EC8">
        <w:t>.</w:t>
      </w:r>
      <w:r w:rsidR="00A41036" w:rsidRPr="00985EC8">
        <w:t xml:space="preserve"> </w:t>
      </w:r>
      <w:r w:rsidRPr="00985EC8">
        <w:t>Behold,</w:t>
      </w:r>
      <w:r w:rsidR="00A41036" w:rsidRPr="00985EC8">
        <w:t xml:space="preserve"> </w:t>
      </w:r>
      <w:r w:rsidRPr="00985EC8">
        <w:t>he</w:t>
      </w:r>
      <w:r w:rsidR="00A41036" w:rsidRPr="00985EC8">
        <w:t xml:space="preserve"> </w:t>
      </w:r>
      <w:r w:rsidRPr="00985EC8">
        <w:t>shall</w:t>
      </w:r>
      <w:r w:rsidR="00A41036" w:rsidRPr="00985EC8">
        <w:t xml:space="preserve"> </w:t>
      </w:r>
      <w:r w:rsidRPr="00985EC8">
        <w:t>fear</w:t>
      </w:r>
      <w:r w:rsidR="00A41036" w:rsidRPr="00985EC8">
        <w:t xml:space="preserve"> </w:t>
      </w:r>
      <w:r w:rsidRPr="00985EC8">
        <w:t>and</w:t>
      </w:r>
      <w:r w:rsidR="00A41036" w:rsidRPr="00985EC8">
        <w:t xml:space="preserve"> </w:t>
      </w:r>
      <w:r w:rsidRPr="00985EC8">
        <w:t>dread</w:t>
      </w:r>
      <w:r w:rsidR="00A41036" w:rsidRPr="00985EC8">
        <w:t xml:space="preserve"> </w:t>
      </w:r>
      <w:r w:rsidRPr="00985EC8">
        <w:t>evil</w:t>
      </w:r>
      <w:r w:rsidR="00A41036" w:rsidRPr="00985EC8">
        <w:t xml:space="preserve"> </w:t>
      </w:r>
      <w:r w:rsidRPr="00985EC8">
        <w:t>decrees,</w:t>
      </w:r>
      <w:r w:rsidR="00A41036" w:rsidRPr="00985EC8">
        <w:t xml:space="preserve"> </w:t>
      </w:r>
      <w:r w:rsidRPr="00985EC8">
        <w:t>he</w:t>
      </w:r>
      <w:r w:rsidR="00A41036" w:rsidRPr="00985EC8">
        <w:t xml:space="preserve"> </w:t>
      </w:r>
      <w:r w:rsidRPr="00985EC8">
        <w:t>with</w:t>
      </w:r>
      <w:r w:rsidR="00A41036" w:rsidRPr="00985EC8">
        <w:t xml:space="preserve"> </w:t>
      </w:r>
      <w:r w:rsidRPr="00985EC8">
        <w:t>whom</w:t>
      </w:r>
      <w:r w:rsidR="00A41036" w:rsidRPr="00985EC8">
        <w:t xml:space="preserve"> </w:t>
      </w:r>
      <w:r w:rsidRPr="00985EC8">
        <w:t>I</w:t>
      </w:r>
      <w:r w:rsidR="00A41036" w:rsidRPr="00985EC8">
        <w:t xml:space="preserve"> </w:t>
      </w:r>
      <w:r w:rsidRPr="00985EC8">
        <w:t>am</w:t>
      </w:r>
      <w:r w:rsidR="00A41036" w:rsidRPr="00985EC8">
        <w:t xml:space="preserve"> </w:t>
      </w:r>
      <w:r w:rsidRPr="00985EC8">
        <w:t>not,</w:t>
      </w:r>
      <w:r w:rsidR="00A41036" w:rsidRPr="00985EC8">
        <w:t xml:space="preserve"> </w:t>
      </w:r>
      <w:r w:rsidRPr="00985EC8">
        <w:t>i.e.,</w:t>
      </w:r>
      <w:r w:rsidR="00A41036" w:rsidRPr="00985EC8">
        <w:t xml:space="preserve"> </w:t>
      </w:r>
      <w:r w:rsidRPr="00985EC8">
        <w:t>Esau.</w:t>
      </w:r>
      <w:r w:rsidR="00A41036" w:rsidRPr="00985EC8">
        <w:t xml:space="preserve"> </w:t>
      </w:r>
      <w:r w:rsidRPr="00985EC8">
        <w:t>([Mss.</w:t>
      </w:r>
      <w:r w:rsidR="00A41036" w:rsidRPr="00985EC8">
        <w:t xml:space="preserve"> </w:t>
      </w:r>
      <w:r w:rsidRPr="00985EC8">
        <w:t>read:]</w:t>
      </w:r>
      <w:r w:rsidR="00A41036" w:rsidRPr="00985EC8">
        <w:t xml:space="preserve"> </w:t>
      </w:r>
      <w:r w:rsidRPr="00985EC8">
        <w:t>the</w:t>
      </w:r>
      <w:r w:rsidR="00A41036" w:rsidRPr="00985EC8">
        <w:t xml:space="preserve"> </w:t>
      </w:r>
      <w:r w:rsidRPr="00985EC8">
        <w:t>wicked</w:t>
      </w:r>
      <w:r w:rsidR="00A41036" w:rsidRPr="00985EC8">
        <w:t xml:space="preserve"> </w:t>
      </w:r>
      <w:r w:rsidRPr="00985EC8">
        <w:t>Esau</w:t>
      </w:r>
      <w:r w:rsidR="00A41036" w:rsidRPr="00985EC8">
        <w:t xml:space="preserve"> </w:t>
      </w:r>
      <w:r w:rsidRPr="00985EC8">
        <w:t>and</w:t>
      </w:r>
      <w:r w:rsidR="00A41036" w:rsidRPr="00985EC8">
        <w:t xml:space="preserve"> </w:t>
      </w:r>
      <w:r w:rsidRPr="00985EC8">
        <w:t>his</w:t>
      </w:r>
      <w:r w:rsidR="00A41036" w:rsidRPr="00985EC8">
        <w:t xml:space="preserve"> </w:t>
      </w:r>
      <w:r w:rsidRPr="00985EC8">
        <w:t>ilk.)</w:t>
      </w:r>
    </w:p>
    <w:p w14:paraId="35CACFED" w14:textId="12B6DFC4"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409774EA" w14:textId="57A20640" w:rsidR="00DF626A" w:rsidRPr="00985EC8" w:rsidRDefault="00DF626A" w:rsidP="00746A9F">
      <w:r w:rsidRPr="00985EC8">
        <w:rPr>
          <w:b/>
          <w:bCs/>
        </w:rPr>
        <w:t>whoever</w:t>
      </w:r>
      <w:r w:rsidR="00A41036" w:rsidRPr="00985EC8">
        <w:rPr>
          <w:b/>
          <w:bCs/>
        </w:rPr>
        <w:t xml:space="preserve"> </w:t>
      </w:r>
      <w:r w:rsidRPr="00985EC8">
        <w:rPr>
          <w:b/>
          <w:bCs/>
        </w:rPr>
        <w:t>mobilizes</w:t>
      </w:r>
      <w:r w:rsidR="00A41036" w:rsidRPr="00985EC8">
        <w:rPr>
          <w:b/>
          <w:bCs/>
        </w:rPr>
        <w:t xml:space="preserve"> </w:t>
      </w:r>
      <w:r w:rsidRPr="00985EC8">
        <w:rPr>
          <w:b/>
          <w:bCs/>
        </w:rPr>
        <w:t>against</w:t>
      </w:r>
      <w:r w:rsidR="00A41036" w:rsidRPr="00985EC8">
        <w:rPr>
          <w:b/>
          <w:bCs/>
        </w:rPr>
        <w:t xml:space="preserve"> </w:t>
      </w:r>
      <w:r w:rsidRPr="00985EC8">
        <w:rPr>
          <w:b/>
          <w:bCs/>
        </w:rPr>
        <w:t>you</w:t>
      </w:r>
      <w:r w:rsidR="00A41036" w:rsidRPr="00985EC8">
        <w:t xml:space="preserve"> </w:t>
      </w:r>
      <w:r w:rsidRPr="00985EC8">
        <w:t>Heb.</w:t>
      </w:r>
      <w:r w:rsidR="00A41036" w:rsidRPr="00985EC8">
        <w:t xml:space="preserve"> </w:t>
      </w:r>
      <w:proofErr w:type="spellStart"/>
      <w:r w:rsidRPr="00985EC8">
        <w:rPr>
          <w:rtl/>
        </w:rPr>
        <w:t>גָר</w:t>
      </w:r>
      <w:proofErr w:type="spellEnd"/>
      <w:r w:rsidR="008D31F0" w:rsidRPr="00985EC8">
        <w:t>.</w:t>
      </w:r>
      <w:r w:rsidR="00A41036" w:rsidRPr="00985EC8">
        <w:t xml:space="preserve"> </w:t>
      </w:r>
      <w:r w:rsidRPr="00985EC8">
        <w:t>Whoever</w:t>
      </w:r>
      <w:r w:rsidR="00A41036" w:rsidRPr="00985EC8">
        <w:t xml:space="preserve"> </w:t>
      </w:r>
      <w:r w:rsidRPr="00985EC8">
        <w:t>mobilizes</w:t>
      </w:r>
      <w:r w:rsidR="00A41036" w:rsidRPr="00985EC8">
        <w:t xml:space="preserve"> </w:t>
      </w:r>
      <w:r w:rsidRPr="00985EC8">
        <w:t>against</w:t>
      </w:r>
      <w:r w:rsidR="00A41036" w:rsidRPr="00985EC8">
        <w:t xml:space="preserve"> </w:t>
      </w:r>
      <w:r w:rsidRPr="00985EC8">
        <w:t>you</w:t>
      </w:r>
      <w:r w:rsidR="00A41036" w:rsidRPr="00985EC8">
        <w:t xml:space="preserve"> </w:t>
      </w:r>
      <w:r w:rsidRPr="00985EC8">
        <w:t>for</w:t>
      </w:r>
      <w:r w:rsidR="00A41036" w:rsidRPr="00985EC8">
        <w:t xml:space="preserve"> </w:t>
      </w:r>
      <w:r w:rsidRPr="00985EC8">
        <w:t>war.</w:t>
      </w:r>
      <w:r w:rsidR="00A41036" w:rsidRPr="00985EC8">
        <w:t xml:space="preserve"> </w:t>
      </w:r>
      <w:r w:rsidRPr="00985EC8">
        <w:t>Alternatively,</w:t>
      </w:r>
      <w:r w:rsidR="00A41036" w:rsidRPr="00985EC8">
        <w:t xml:space="preserve"> </w:t>
      </w:r>
      <w:proofErr w:type="spellStart"/>
      <w:r w:rsidRPr="00985EC8">
        <w:rPr>
          <w:rtl/>
        </w:rPr>
        <w:t>מִי</w:t>
      </w:r>
      <w:proofErr w:type="spellEnd"/>
      <w:r w:rsidR="00A41036" w:rsidRPr="00985EC8">
        <w:rPr>
          <w:rtl/>
        </w:rPr>
        <w:t xml:space="preserve"> </w:t>
      </w:r>
      <w:proofErr w:type="spellStart"/>
      <w:r w:rsidRPr="00985EC8">
        <w:rPr>
          <w:rtl/>
        </w:rPr>
        <w:t>גָר</w:t>
      </w:r>
      <w:proofErr w:type="spellEnd"/>
      <w:r w:rsidR="00A41036" w:rsidRPr="00985EC8">
        <w:t xml:space="preserve"> </w:t>
      </w:r>
      <w:r w:rsidRPr="00985EC8">
        <w:t>[means:]</w:t>
      </w:r>
      <w:r w:rsidR="00A41036" w:rsidRPr="00985EC8">
        <w:t xml:space="preserve"> </w:t>
      </w:r>
      <w:r w:rsidRPr="00985EC8">
        <w:t>whoever</w:t>
      </w:r>
      <w:r w:rsidR="00A41036" w:rsidRPr="00985EC8">
        <w:t xml:space="preserve"> </w:t>
      </w:r>
      <w:r w:rsidRPr="00985EC8">
        <w:t>contends</w:t>
      </w:r>
      <w:r w:rsidR="00A41036" w:rsidRPr="00985EC8">
        <w:t xml:space="preserve"> </w:t>
      </w:r>
      <w:r w:rsidRPr="00985EC8">
        <w:t>with</w:t>
      </w:r>
      <w:r w:rsidR="00A41036" w:rsidRPr="00985EC8">
        <w:t xml:space="preserve"> </w:t>
      </w:r>
      <w:r w:rsidRPr="00985EC8">
        <w:t>you</w:t>
      </w:r>
      <w:r w:rsidR="00A41036" w:rsidRPr="00985EC8">
        <w:t xml:space="preserve"> </w:t>
      </w:r>
      <w:r w:rsidRPr="00985EC8">
        <w:t>(</w:t>
      </w:r>
      <w:proofErr w:type="spellStart"/>
      <w:r w:rsidRPr="00985EC8">
        <w:rPr>
          <w:rtl/>
        </w:rPr>
        <w:t>וְנִתְג</w:t>
      </w:r>
      <w:proofErr w:type="spellEnd"/>
      <w:r w:rsidRPr="00985EC8">
        <w:rPr>
          <w:rtl/>
        </w:rPr>
        <w:t>ָּ</w:t>
      </w:r>
      <w:proofErr w:type="spellStart"/>
      <w:r w:rsidRPr="00985EC8">
        <w:rPr>
          <w:rtl/>
        </w:rPr>
        <w:t>רֶה</w:t>
      </w:r>
      <w:proofErr w:type="spellEnd"/>
      <w:r w:rsidRPr="00985EC8">
        <w:t>)</w:t>
      </w:r>
      <w:r w:rsidR="008D31F0" w:rsidRPr="00985EC8">
        <w:t>.</w:t>
      </w:r>
      <w:r w:rsidR="00A41036" w:rsidRPr="00985EC8">
        <w:t xml:space="preserve"> </w:t>
      </w:r>
      <w:r w:rsidRPr="00985EC8">
        <w:t>And</w:t>
      </w:r>
      <w:r w:rsidR="00A41036" w:rsidRPr="00985EC8">
        <w:t xml:space="preserve"> </w:t>
      </w:r>
      <w:r w:rsidRPr="00985EC8">
        <w:t>our</w:t>
      </w:r>
      <w:r w:rsidR="00A41036" w:rsidRPr="00985EC8">
        <w:t xml:space="preserve"> </w:t>
      </w:r>
      <w:r w:rsidRPr="00985EC8">
        <w:t>Rabbis</w:t>
      </w:r>
      <w:r w:rsidR="00A41036" w:rsidRPr="00985EC8">
        <w:t xml:space="preserve"> </w:t>
      </w:r>
      <w:r w:rsidRPr="00985EC8">
        <w:t>explained</w:t>
      </w:r>
      <w:r w:rsidR="00A41036" w:rsidRPr="00985EC8">
        <w:t xml:space="preserve"> </w:t>
      </w:r>
      <w:r w:rsidRPr="00985EC8">
        <w:t>it</w:t>
      </w:r>
      <w:r w:rsidR="00A41036" w:rsidRPr="00985EC8">
        <w:t xml:space="preserve"> </w:t>
      </w:r>
      <w:r w:rsidRPr="00985EC8">
        <w:t>as</w:t>
      </w:r>
      <w:r w:rsidR="00A41036" w:rsidRPr="00985EC8">
        <w:t xml:space="preserve"> </w:t>
      </w:r>
      <w:r w:rsidRPr="00985EC8">
        <w:t>referring</w:t>
      </w:r>
      <w:r w:rsidR="00A41036" w:rsidRPr="00985EC8">
        <w:t xml:space="preserve"> </w:t>
      </w:r>
      <w:r w:rsidRPr="00985EC8">
        <w:t>to</w:t>
      </w:r>
      <w:r w:rsidR="00A41036" w:rsidRPr="00985EC8">
        <w:t xml:space="preserve"> </w:t>
      </w:r>
      <w:r w:rsidRPr="00985EC8">
        <w:t>the</w:t>
      </w:r>
      <w:r w:rsidR="00A41036" w:rsidRPr="00985EC8">
        <w:t xml:space="preserve"> </w:t>
      </w:r>
      <w:r w:rsidRPr="00985EC8">
        <w:t>proselytes</w:t>
      </w:r>
      <w:r w:rsidR="00A41036" w:rsidRPr="00985EC8">
        <w:t xml:space="preserve"> </w:t>
      </w:r>
      <w:r w:rsidRPr="00985EC8">
        <w:t>(</w:t>
      </w:r>
      <w:r w:rsidRPr="00985EC8">
        <w:rPr>
          <w:rtl/>
        </w:rPr>
        <w:t>גֵּ</w:t>
      </w:r>
      <w:proofErr w:type="spellStart"/>
      <w:r w:rsidRPr="00985EC8">
        <w:rPr>
          <w:rtl/>
        </w:rPr>
        <w:t>רִים</w:t>
      </w:r>
      <w:proofErr w:type="spellEnd"/>
      <w:r w:rsidRPr="00985EC8">
        <w:t>)</w:t>
      </w:r>
      <w:r w:rsidR="008D31F0" w:rsidRPr="00985EC8">
        <w:t>,</w:t>
      </w:r>
      <w:r w:rsidR="00A41036" w:rsidRPr="00985EC8">
        <w:t xml:space="preserve"> </w:t>
      </w:r>
      <w:r w:rsidRPr="00985EC8">
        <w:t>[i.e.,]</w:t>
      </w:r>
      <w:r w:rsidR="00A41036" w:rsidRPr="00985EC8">
        <w:t xml:space="preserve"> </w:t>
      </w:r>
      <w:r w:rsidRPr="00985EC8">
        <w:t>to</w:t>
      </w:r>
      <w:r w:rsidR="00A41036" w:rsidRPr="00985EC8">
        <w:t xml:space="preserve"> </w:t>
      </w:r>
      <w:r w:rsidRPr="00985EC8">
        <w:t>say</w:t>
      </w:r>
      <w:r w:rsidR="00A41036" w:rsidRPr="00985EC8">
        <w:t xml:space="preserve"> </w:t>
      </w:r>
      <w:r w:rsidRPr="00985EC8">
        <w:t>that</w:t>
      </w:r>
      <w:r w:rsidR="00A41036" w:rsidRPr="00985EC8">
        <w:t xml:space="preserve"> </w:t>
      </w:r>
      <w:r w:rsidRPr="00985EC8">
        <w:t>we</w:t>
      </w:r>
      <w:r w:rsidR="00A41036" w:rsidRPr="00985EC8">
        <w:t xml:space="preserve"> </w:t>
      </w:r>
      <w:r w:rsidRPr="00985EC8">
        <w:t>will</w:t>
      </w:r>
      <w:r w:rsidR="00A41036" w:rsidRPr="00985EC8">
        <w:t xml:space="preserve"> </w:t>
      </w:r>
      <w:r w:rsidRPr="00985EC8">
        <w:t>not</w:t>
      </w:r>
      <w:r w:rsidR="00A41036" w:rsidRPr="00985EC8">
        <w:t xml:space="preserve"> </w:t>
      </w:r>
      <w:r w:rsidRPr="00985EC8">
        <w:t>accept</w:t>
      </w:r>
      <w:r w:rsidR="00A41036" w:rsidRPr="00985EC8">
        <w:t xml:space="preserve"> </w:t>
      </w:r>
      <w:r w:rsidRPr="00985EC8">
        <w:t>proselytes</w:t>
      </w:r>
      <w:r w:rsidR="00A41036" w:rsidRPr="00985EC8">
        <w:t xml:space="preserve"> </w:t>
      </w:r>
      <w:r w:rsidRPr="00985EC8">
        <w:t>in</w:t>
      </w:r>
      <w:r w:rsidR="00A41036" w:rsidRPr="00985EC8">
        <w:t xml:space="preserve"> </w:t>
      </w:r>
      <w:r w:rsidRPr="00985EC8">
        <w:t>Messianic</w:t>
      </w:r>
      <w:r w:rsidR="00A41036" w:rsidRPr="00985EC8">
        <w:t xml:space="preserve"> </w:t>
      </w:r>
      <w:r w:rsidRPr="00985EC8">
        <w:t>times.</w:t>
      </w:r>
      <w:r w:rsidR="00A41036" w:rsidRPr="00985EC8">
        <w:t xml:space="preserve"> </w:t>
      </w:r>
      <w:r w:rsidRPr="00985EC8">
        <w:t>And</w:t>
      </w:r>
      <w:r w:rsidR="00A41036" w:rsidRPr="00985EC8">
        <w:t xml:space="preserve"> </w:t>
      </w:r>
      <w:r w:rsidRPr="00985EC8">
        <w:t>even</w:t>
      </w:r>
      <w:r w:rsidR="00A41036" w:rsidRPr="00985EC8">
        <w:t xml:space="preserve"> </w:t>
      </w:r>
      <w:r w:rsidRPr="00985EC8">
        <w:t>according</w:t>
      </w:r>
      <w:r w:rsidR="00A41036" w:rsidRPr="00985EC8">
        <w:t xml:space="preserve"> </w:t>
      </w:r>
      <w:r w:rsidRPr="00985EC8">
        <w:t>to</w:t>
      </w:r>
      <w:r w:rsidR="00A41036" w:rsidRPr="00985EC8">
        <w:t xml:space="preserve"> </w:t>
      </w:r>
      <w:r w:rsidRPr="00985EC8">
        <w:t>the</w:t>
      </w:r>
      <w:r w:rsidR="00A41036" w:rsidRPr="00985EC8">
        <w:t xml:space="preserve"> </w:t>
      </w:r>
      <w:r w:rsidRPr="00985EC8">
        <w:t>simple</w:t>
      </w:r>
      <w:r w:rsidR="00A41036" w:rsidRPr="00985EC8">
        <w:t xml:space="preserve"> </w:t>
      </w:r>
      <w:r w:rsidRPr="00985EC8">
        <w:t>meaning</w:t>
      </w:r>
      <w:r w:rsidR="00A41036" w:rsidRPr="00985EC8">
        <w:t xml:space="preserve"> </w:t>
      </w:r>
      <w:r w:rsidRPr="00985EC8">
        <w:t>of</w:t>
      </w:r>
      <w:r w:rsidR="00A41036" w:rsidRPr="00985EC8">
        <w:t xml:space="preserve"> </w:t>
      </w:r>
      <w:r w:rsidRPr="00985EC8">
        <w:t>the</w:t>
      </w:r>
      <w:r w:rsidR="00A41036" w:rsidRPr="00985EC8">
        <w:t xml:space="preserve"> </w:t>
      </w:r>
      <w:r w:rsidRPr="00985EC8">
        <w:t>verse</w:t>
      </w:r>
      <w:r w:rsidR="00A41036" w:rsidRPr="00985EC8">
        <w:t xml:space="preserve"> </w:t>
      </w:r>
      <w:r w:rsidRPr="00985EC8">
        <w:t>it</w:t>
      </w:r>
      <w:r w:rsidR="00A41036" w:rsidRPr="00985EC8">
        <w:t xml:space="preserve"> </w:t>
      </w:r>
      <w:r w:rsidRPr="00985EC8">
        <w:t>is</w:t>
      </w:r>
      <w:r w:rsidR="00A41036" w:rsidRPr="00985EC8">
        <w:t xml:space="preserve"> </w:t>
      </w:r>
      <w:r w:rsidRPr="00985EC8">
        <w:t>possible</w:t>
      </w:r>
      <w:r w:rsidR="00A41036" w:rsidRPr="00985EC8">
        <w:t xml:space="preserve"> </w:t>
      </w:r>
      <w:r w:rsidRPr="00985EC8">
        <w:t>to</w:t>
      </w:r>
      <w:r w:rsidR="00A41036" w:rsidRPr="00985EC8">
        <w:t xml:space="preserve"> </w:t>
      </w:r>
      <w:r w:rsidRPr="00985EC8">
        <w:t>explain:</w:t>
      </w:r>
      <w:r w:rsidR="00A41036" w:rsidRPr="00985EC8">
        <w:t xml:space="preserve"> </w:t>
      </w:r>
      <w:r w:rsidRPr="00985EC8">
        <w:t>whoever</w:t>
      </w:r>
      <w:r w:rsidR="00A41036" w:rsidRPr="00985EC8">
        <w:t xml:space="preserve"> </w:t>
      </w:r>
      <w:r w:rsidRPr="00985EC8">
        <w:t>became</w:t>
      </w:r>
      <w:r w:rsidR="00A41036" w:rsidRPr="00985EC8">
        <w:t xml:space="preserve"> </w:t>
      </w:r>
      <w:r w:rsidRPr="00985EC8">
        <w:t>sojourners</w:t>
      </w:r>
      <w:r w:rsidR="00A41036" w:rsidRPr="00985EC8">
        <w:t xml:space="preserve"> </w:t>
      </w:r>
      <w:r w:rsidRPr="00985EC8">
        <w:t>with</w:t>
      </w:r>
      <w:r w:rsidR="00A41036" w:rsidRPr="00985EC8">
        <w:t xml:space="preserve"> </w:t>
      </w:r>
      <w:r w:rsidRPr="00985EC8">
        <w:t>you</w:t>
      </w:r>
      <w:r w:rsidR="00A41036" w:rsidRPr="00985EC8">
        <w:t xml:space="preserve"> </w:t>
      </w:r>
      <w:r w:rsidRPr="00985EC8">
        <w:t>in</w:t>
      </w:r>
      <w:r w:rsidR="00A41036" w:rsidRPr="00985EC8">
        <w:t xml:space="preserve"> </w:t>
      </w:r>
      <w:r w:rsidRPr="00985EC8">
        <w:t>your</w:t>
      </w:r>
      <w:r w:rsidR="00A41036" w:rsidRPr="00985EC8">
        <w:t xml:space="preserve"> </w:t>
      </w:r>
      <w:r w:rsidRPr="00985EC8">
        <w:t>poverty,</w:t>
      </w:r>
      <w:r w:rsidR="00A41036" w:rsidRPr="00985EC8">
        <w:t xml:space="preserve"> </w:t>
      </w:r>
      <w:r w:rsidRPr="00985EC8">
        <w:t>shall</w:t>
      </w:r>
      <w:r w:rsidR="00A41036" w:rsidRPr="00985EC8">
        <w:t xml:space="preserve"> </w:t>
      </w:r>
      <w:r w:rsidRPr="00985EC8">
        <w:t>dwell</w:t>
      </w:r>
      <w:r w:rsidR="00A41036" w:rsidRPr="00985EC8">
        <w:t xml:space="preserve"> </w:t>
      </w:r>
      <w:r w:rsidRPr="00985EC8">
        <w:t>with</w:t>
      </w:r>
      <w:r w:rsidR="00A41036" w:rsidRPr="00985EC8">
        <w:t xml:space="preserve"> </w:t>
      </w:r>
      <w:r w:rsidRPr="00985EC8">
        <w:t>you</w:t>
      </w:r>
      <w:r w:rsidR="00A41036" w:rsidRPr="00985EC8">
        <w:t xml:space="preserve"> </w:t>
      </w:r>
      <w:r w:rsidRPr="00985EC8">
        <w:t>in</w:t>
      </w:r>
      <w:r w:rsidR="00A41036" w:rsidRPr="00985EC8">
        <w:t xml:space="preserve"> </w:t>
      </w:r>
      <w:r w:rsidRPr="00985EC8">
        <w:t>your</w:t>
      </w:r>
      <w:r w:rsidR="00A41036" w:rsidRPr="00985EC8">
        <w:t xml:space="preserve"> </w:t>
      </w:r>
      <w:r w:rsidRPr="00985EC8">
        <w:t>wealth.</w:t>
      </w:r>
      <w:r w:rsidR="00A41036" w:rsidRPr="00985EC8">
        <w:t xml:space="preserve"> </w:t>
      </w:r>
      <w:r w:rsidRPr="00985EC8">
        <w:t>Comp.</w:t>
      </w:r>
      <w:r w:rsidR="00A41036" w:rsidRPr="00985EC8">
        <w:t xml:space="preserve"> </w:t>
      </w:r>
      <w:r w:rsidRPr="00985EC8">
        <w:t>(Gen.</w:t>
      </w:r>
      <w:r w:rsidR="00A41036" w:rsidRPr="00985EC8">
        <w:t xml:space="preserve"> </w:t>
      </w:r>
      <w:r w:rsidRPr="00985EC8">
        <w:t>25:18)</w:t>
      </w:r>
      <w:r w:rsidR="00A41036" w:rsidRPr="00985EC8">
        <w:t xml:space="preserve"> </w:t>
      </w:r>
      <w:r w:rsidRPr="00985EC8">
        <w:t>“In</w:t>
      </w:r>
      <w:r w:rsidR="00A41036" w:rsidRPr="00985EC8">
        <w:t xml:space="preserve"> </w:t>
      </w:r>
      <w:r w:rsidRPr="00985EC8">
        <w:t>the</w:t>
      </w:r>
      <w:r w:rsidR="00A41036" w:rsidRPr="00985EC8">
        <w:t xml:space="preserve"> </w:t>
      </w:r>
      <w:r w:rsidRPr="00985EC8">
        <w:t>presence</w:t>
      </w:r>
      <w:r w:rsidR="00A41036" w:rsidRPr="00985EC8">
        <w:t xml:space="preserve"> </w:t>
      </w:r>
      <w:r w:rsidRPr="00985EC8">
        <w:t>of</w:t>
      </w:r>
      <w:r w:rsidR="00A41036" w:rsidRPr="00985EC8">
        <w:t xml:space="preserve"> </w:t>
      </w:r>
      <w:r w:rsidRPr="00985EC8">
        <w:t>all</w:t>
      </w:r>
      <w:r w:rsidR="00A41036" w:rsidRPr="00985EC8">
        <w:t xml:space="preserve"> </w:t>
      </w:r>
      <w:r w:rsidRPr="00985EC8">
        <w:t>his</w:t>
      </w:r>
      <w:r w:rsidR="00A41036" w:rsidRPr="00985EC8">
        <w:t xml:space="preserve"> </w:t>
      </w:r>
      <w:r w:rsidRPr="00985EC8">
        <w:t>brethren</w:t>
      </w:r>
      <w:r w:rsidR="00A41036" w:rsidRPr="00985EC8">
        <w:t xml:space="preserve"> </w:t>
      </w:r>
      <w:r w:rsidRPr="00985EC8">
        <w:t>he</w:t>
      </w:r>
      <w:r w:rsidR="00A41036" w:rsidRPr="00985EC8">
        <w:t xml:space="preserve"> </w:t>
      </w:r>
      <w:r w:rsidRPr="00985EC8">
        <w:t>dwelt</w:t>
      </w:r>
      <w:r w:rsidR="00A41036" w:rsidRPr="00985EC8">
        <w:t xml:space="preserve"> </w:t>
      </w:r>
      <w:r w:rsidRPr="00985EC8">
        <w:t>(</w:t>
      </w:r>
      <w:proofErr w:type="spellStart"/>
      <w:r w:rsidRPr="00985EC8">
        <w:rPr>
          <w:rtl/>
        </w:rPr>
        <w:t>נָפָל</w:t>
      </w:r>
      <w:proofErr w:type="spellEnd"/>
      <w:r w:rsidRPr="00985EC8">
        <w:t>)</w:t>
      </w:r>
      <w:r w:rsidR="008D31F0" w:rsidRPr="00985EC8">
        <w:t>.</w:t>
      </w:r>
      <w:r w:rsidRPr="00985EC8">
        <w:t>”</w:t>
      </w:r>
    </w:p>
    <w:p w14:paraId="0D6D093B" w14:textId="4543148B"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2B07D634" w14:textId="13A4EE20"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16</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Behold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created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smith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devises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weapon,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has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created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destroyer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destroys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incited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enemy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against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has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prepared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retribution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him.</w:t>
      </w:r>
    </w:p>
    <w:p w14:paraId="66B16473" w14:textId="4DC23DDD"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3E678EA2" w14:textId="4F25CF10"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and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produces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weapon</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for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his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work</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necessity.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completes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according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necessary.</w:t>
      </w:r>
    </w:p>
    <w:p w14:paraId="25D7A42F" w14:textId="310DF38B"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5CC275EA" w14:textId="00C68B0A"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17</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Any</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weapon</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whetted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against</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you</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color w:val="000000"/>
        </w:rPr>
        <w:t>Any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weapon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whet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sharpen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battle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with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p>
    <w:p w14:paraId="2B327FDB" w14:textId="6D766E90"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4B5FB2F9" w14:textId="31C0F791" w:rsidR="00DF626A" w:rsidRPr="00985EC8" w:rsidRDefault="00DF626A" w:rsidP="00746A9F">
      <w:r w:rsidRPr="00985EC8">
        <w:rPr>
          <w:b/>
          <w:bCs/>
        </w:rPr>
        <w:t>whetted</w:t>
      </w:r>
      <w:r w:rsidR="00A41036" w:rsidRPr="00985EC8">
        <w:t xml:space="preserve"> </w:t>
      </w:r>
      <w:r w:rsidRPr="00985EC8">
        <w:t>Heb.</w:t>
      </w:r>
      <w:r w:rsidR="00A41036" w:rsidRPr="00985EC8">
        <w:t xml:space="preserve"> </w:t>
      </w:r>
      <w:proofErr w:type="spellStart"/>
      <w:r w:rsidRPr="00985EC8">
        <w:rPr>
          <w:rtl/>
        </w:rPr>
        <w:t>יוּצַר</w:t>
      </w:r>
      <w:proofErr w:type="spellEnd"/>
      <w:r w:rsidR="008D31F0" w:rsidRPr="00985EC8">
        <w:t>,</w:t>
      </w:r>
      <w:r w:rsidR="00A41036" w:rsidRPr="00985EC8">
        <w:t xml:space="preserve"> </w:t>
      </w:r>
      <w:r w:rsidRPr="00985EC8">
        <w:t>an</w:t>
      </w:r>
      <w:r w:rsidR="00A41036" w:rsidRPr="00985EC8">
        <w:t xml:space="preserve"> </w:t>
      </w:r>
      <w:r w:rsidRPr="00985EC8">
        <w:t>expression</w:t>
      </w:r>
      <w:r w:rsidR="00A41036" w:rsidRPr="00985EC8">
        <w:t xml:space="preserve"> </w:t>
      </w:r>
      <w:r w:rsidRPr="00985EC8">
        <w:t>similar</w:t>
      </w:r>
      <w:r w:rsidR="00A41036" w:rsidRPr="00985EC8">
        <w:t xml:space="preserve"> </w:t>
      </w:r>
      <w:r w:rsidRPr="00985EC8">
        <w:t>to</w:t>
      </w:r>
      <w:r w:rsidR="00A41036" w:rsidRPr="00985EC8">
        <w:t xml:space="preserve"> </w:t>
      </w:r>
      <w:r w:rsidRPr="00985EC8">
        <w:t>(Jos.</w:t>
      </w:r>
      <w:r w:rsidR="00A41036" w:rsidRPr="00985EC8">
        <w:t xml:space="preserve"> </w:t>
      </w:r>
      <w:r w:rsidRPr="00985EC8">
        <w:t>5:2)</w:t>
      </w:r>
      <w:r w:rsidR="00A41036" w:rsidRPr="00985EC8">
        <w:t xml:space="preserve"> </w:t>
      </w:r>
      <w:r w:rsidRPr="00985EC8">
        <w:t>“sharp</w:t>
      </w:r>
      <w:r w:rsidR="00A41036" w:rsidRPr="00985EC8">
        <w:t xml:space="preserve"> </w:t>
      </w:r>
      <w:r w:rsidRPr="00985EC8">
        <w:t>knives</w:t>
      </w:r>
      <w:r w:rsidR="00A41036" w:rsidRPr="00985EC8">
        <w:t xml:space="preserve"> </w:t>
      </w:r>
      <w:r w:rsidRPr="00985EC8">
        <w:t>(</w:t>
      </w:r>
      <w:proofErr w:type="spellStart"/>
      <w:r w:rsidRPr="00985EC8">
        <w:rPr>
          <w:rtl/>
        </w:rPr>
        <w:t>חַרְבוֹתצֻרִים</w:t>
      </w:r>
      <w:proofErr w:type="spellEnd"/>
      <w:r w:rsidRPr="00985EC8">
        <w:t>)</w:t>
      </w:r>
      <w:r w:rsidR="008D31F0" w:rsidRPr="00985EC8">
        <w:t>,</w:t>
      </w:r>
      <w:r w:rsidRPr="00985EC8">
        <w:t>”</w:t>
      </w:r>
      <w:r w:rsidR="00A41036" w:rsidRPr="00985EC8">
        <w:t xml:space="preserve"> </w:t>
      </w:r>
      <w:r w:rsidRPr="00985EC8">
        <w:t>also</w:t>
      </w:r>
      <w:r w:rsidR="00A41036" w:rsidRPr="00985EC8">
        <w:t xml:space="preserve"> </w:t>
      </w:r>
      <w:r w:rsidRPr="00985EC8">
        <w:t>(Ps.</w:t>
      </w:r>
      <w:r w:rsidR="00A41036" w:rsidRPr="00985EC8">
        <w:t xml:space="preserve"> </w:t>
      </w:r>
      <w:r w:rsidRPr="00985EC8">
        <w:t>89:44)</w:t>
      </w:r>
      <w:r w:rsidR="00A41036" w:rsidRPr="00985EC8">
        <w:t xml:space="preserve"> </w:t>
      </w:r>
      <w:r w:rsidRPr="00985EC8">
        <w:t>“You</w:t>
      </w:r>
      <w:r w:rsidR="00A41036" w:rsidRPr="00985EC8">
        <w:t xml:space="preserve"> </w:t>
      </w:r>
      <w:r w:rsidRPr="00985EC8">
        <w:t>have</w:t>
      </w:r>
      <w:r w:rsidR="00A41036" w:rsidRPr="00985EC8">
        <w:t xml:space="preserve"> </w:t>
      </w:r>
      <w:r w:rsidRPr="00985EC8">
        <w:t>also</w:t>
      </w:r>
      <w:r w:rsidR="00A41036" w:rsidRPr="00985EC8">
        <w:t xml:space="preserve"> </w:t>
      </w:r>
      <w:r w:rsidRPr="00985EC8">
        <w:t>turned</w:t>
      </w:r>
      <w:r w:rsidR="00A41036" w:rsidRPr="00985EC8">
        <w:t xml:space="preserve"> </w:t>
      </w:r>
      <w:r w:rsidRPr="00985EC8">
        <w:t>the</w:t>
      </w:r>
      <w:r w:rsidR="00A41036" w:rsidRPr="00985EC8">
        <w:t xml:space="preserve"> </w:t>
      </w:r>
      <w:r w:rsidRPr="00985EC8">
        <w:t>edge</w:t>
      </w:r>
      <w:r w:rsidR="00A41036" w:rsidRPr="00985EC8">
        <w:t xml:space="preserve"> </w:t>
      </w:r>
      <w:r w:rsidRPr="00985EC8">
        <w:t>of</w:t>
      </w:r>
      <w:r w:rsidR="00A41036" w:rsidRPr="00985EC8">
        <w:t xml:space="preserve"> </w:t>
      </w:r>
      <w:r w:rsidRPr="00985EC8">
        <w:t>his</w:t>
      </w:r>
      <w:r w:rsidR="00A41036" w:rsidRPr="00985EC8">
        <w:t xml:space="preserve"> </w:t>
      </w:r>
      <w:r w:rsidRPr="00985EC8">
        <w:t>sword</w:t>
      </w:r>
      <w:r w:rsidR="00A41036" w:rsidRPr="00985EC8">
        <w:t xml:space="preserve"> </w:t>
      </w:r>
      <w:r w:rsidRPr="00985EC8">
        <w:t>(</w:t>
      </w:r>
      <w:proofErr w:type="spellStart"/>
      <w:r w:rsidRPr="00985EC8">
        <w:rPr>
          <w:rtl/>
        </w:rPr>
        <w:t>צוּר</w:t>
      </w:r>
      <w:proofErr w:type="spellEnd"/>
      <w:r w:rsidR="00A41036" w:rsidRPr="00985EC8">
        <w:rPr>
          <w:rtl/>
        </w:rPr>
        <w:t xml:space="preserve"> </w:t>
      </w:r>
      <w:proofErr w:type="spellStart"/>
      <w:r w:rsidRPr="00985EC8">
        <w:rPr>
          <w:rtl/>
        </w:rPr>
        <w:t>חַרְבּו</w:t>
      </w:r>
      <w:proofErr w:type="spellEnd"/>
      <w:r w:rsidRPr="00985EC8">
        <w:rPr>
          <w:rtl/>
        </w:rPr>
        <w:t>ֹ</w:t>
      </w:r>
      <w:r w:rsidRPr="00985EC8">
        <w:t>)</w:t>
      </w:r>
      <w:r w:rsidR="008D31F0" w:rsidRPr="00985EC8">
        <w:t>.</w:t>
      </w:r>
      <w:r w:rsidRPr="00985EC8">
        <w:t>”</w:t>
      </w:r>
    </w:p>
    <w:p w14:paraId="3161E010" w14:textId="2CD0657D" w:rsidR="00DF626A" w:rsidRPr="00985EC8" w:rsidRDefault="00A41036" w:rsidP="00746A9F">
      <w:r w:rsidRPr="00985EC8">
        <w:t xml:space="preserve"> </w:t>
      </w:r>
    </w:p>
    <w:p w14:paraId="12DD84FB" w14:textId="07D5B9D8"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Chapter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55</w:t>
      </w:r>
    </w:p>
    <w:p w14:paraId="57434961" w14:textId="226E041B"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4B62F0EB" w14:textId="66072955" w:rsidR="00DF626A" w:rsidRPr="00985EC8" w:rsidRDefault="00DF626A" w:rsidP="00746A9F">
      <w:r w:rsidRPr="00985EC8">
        <w:rPr>
          <w:b/>
          <w:bCs/>
        </w:rPr>
        <w:t>1</w:t>
      </w:r>
      <w:r w:rsidR="00A41036" w:rsidRPr="00985EC8">
        <w:rPr>
          <w:b/>
          <w:bCs/>
        </w:rPr>
        <w:t xml:space="preserve"> </w:t>
      </w:r>
      <w:r w:rsidRPr="00985EC8">
        <w:rPr>
          <w:b/>
          <w:bCs/>
        </w:rPr>
        <w:t>Ho!</w:t>
      </w:r>
      <w:r w:rsidR="00A41036" w:rsidRPr="00985EC8">
        <w:rPr>
          <w:b/>
          <w:bCs/>
        </w:rPr>
        <w:t xml:space="preserve"> </w:t>
      </w:r>
      <w:r w:rsidRPr="00985EC8">
        <w:rPr>
          <w:b/>
          <w:bCs/>
        </w:rPr>
        <w:t>All</w:t>
      </w:r>
      <w:r w:rsidR="00A41036" w:rsidRPr="00985EC8">
        <w:rPr>
          <w:b/>
          <w:bCs/>
        </w:rPr>
        <w:t xml:space="preserve"> </w:t>
      </w:r>
      <w:r w:rsidRPr="00985EC8">
        <w:rPr>
          <w:b/>
          <w:bCs/>
        </w:rPr>
        <w:t>who</w:t>
      </w:r>
      <w:r w:rsidR="00A41036" w:rsidRPr="00985EC8">
        <w:rPr>
          <w:b/>
          <w:bCs/>
        </w:rPr>
        <w:t xml:space="preserve"> </w:t>
      </w:r>
      <w:r w:rsidRPr="00985EC8">
        <w:rPr>
          <w:b/>
          <w:bCs/>
        </w:rPr>
        <w:t>thirst</w:t>
      </w:r>
      <w:r w:rsidR="00A41036" w:rsidRPr="00985EC8">
        <w:rPr>
          <w:b/>
          <w:bCs/>
        </w:rPr>
        <w:t xml:space="preserve"> </w:t>
      </w:r>
      <w:r w:rsidRPr="00985EC8">
        <w:t>Heb.</w:t>
      </w:r>
      <w:r w:rsidR="00A41036" w:rsidRPr="00985EC8">
        <w:t xml:space="preserve"> </w:t>
      </w:r>
      <w:proofErr w:type="spellStart"/>
      <w:r w:rsidRPr="00985EC8">
        <w:rPr>
          <w:rtl/>
        </w:rPr>
        <w:t>הוֹי</w:t>
      </w:r>
      <w:proofErr w:type="spellEnd"/>
      <w:r w:rsidR="008D31F0" w:rsidRPr="00985EC8">
        <w:t>.</w:t>
      </w:r>
      <w:r w:rsidR="00A41036" w:rsidRPr="00985EC8">
        <w:t xml:space="preserve"> </w:t>
      </w:r>
      <w:r w:rsidRPr="00985EC8">
        <w:t>This</w:t>
      </w:r>
      <w:r w:rsidR="00A41036" w:rsidRPr="00985EC8">
        <w:t xml:space="preserve"> </w:t>
      </w:r>
      <w:r w:rsidRPr="00985EC8">
        <w:t>word</w:t>
      </w:r>
      <w:r w:rsidR="00A41036" w:rsidRPr="00985EC8">
        <w:t xml:space="preserve"> </w:t>
      </w:r>
      <w:proofErr w:type="spellStart"/>
      <w:r w:rsidRPr="00985EC8">
        <w:rPr>
          <w:rtl/>
        </w:rPr>
        <w:t>הוֹי</w:t>
      </w:r>
      <w:proofErr w:type="spellEnd"/>
      <w:r w:rsidR="00A41036" w:rsidRPr="00985EC8">
        <w:t xml:space="preserve"> </w:t>
      </w:r>
      <w:r w:rsidRPr="00985EC8">
        <w:t>is</w:t>
      </w:r>
      <w:r w:rsidR="00A41036" w:rsidRPr="00985EC8">
        <w:t xml:space="preserve"> </w:t>
      </w:r>
      <w:r w:rsidRPr="00985EC8">
        <w:t>an</w:t>
      </w:r>
      <w:r w:rsidR="00A41036" w:rsidRPr="00985EC8">
        <w:t xml:space="preserve"> </w:t>
      </w:r>
      <w:r w:rsidRPr="00985EC8">
        <w:t>expression</w:t>
      </w:r>
      <w:r w:rsidR="00A41036" w:rsidRPr="00985EC8">
        <w:t xml:space="preserve"> </w:t>
      </w:r>
      <w:r w:rsidRPr="00985EC8">
        <w:t>of</w:t>
      </w:r>
      <w:r w:rsidR="00A41036" w:rsidRPr="00985EC8">
        <w:t xml:space="preserve"> </w:t>
      </w:r>
      <w:r w:rsidRPr="00985EC8">
        <w:t>calling,</w:t>
      </w:r>
      <w:r w:rsidR="00A41036" w:rsidRPr="00985EC8">
        <w:t xml:space="preserve"> </w:t>
      </w:r>
      <w:r w:rsidRPr="00985EC8">
        <w:t>inviting,</w:t>
      </w:r>
      <w:r w:rsidR="00A41036" w:rsidRPr="00985EC8">
        <w:t xml:space="preserve"> </w:t>
      </w:r>
      <w:r w:rsidRPr="00985EC8">
        <w:t>and</w:t>
      </w:r>
      <w:r w:rsidR="00A41036" w:rsidRPr="00985EC8">
        <w:t xml:space="preserve"> </w:t>
      </w:r>
      <w:r w:rsidRPr="00985EC8">
        <w:t>gathering,</w:t>
      </w:r>
      <w:r w:rsidR="00A41036" w:rsidRPr="00985EC8">
        <w:t xml:space="preserve"> </w:t>
      </w:r>
      <w:r w:rsidRPr="00985EC8">
        <w:t>and</w:t>
      </w:r>
      <w:r w:rsidR="00A41036" w:rsidRPr="00985EC8">
        <w:t xml:space="preserve"> </w:t>
      </w:r>
      <w:r w:rsidRPr="00985EC8">
        <w:t>there</w:t>
      </w:r>
      <w:r w:rsidR="00A41036" w:rsidRPr="00985EC8">
        <w:t xml:space="preserve"> </w:t>
      </w:r>
      <w:r w:rsidRPr="00985EC8">
        <w:t>are</w:t>
      </w:r>
      <w:r w:rsidR="00A41036" w:rsidRPr="00985EC8">
        <w:t xml:space="preserve"> </w:t>
      </w:r>
      <w:r w:rsidRPr="00985EC8">
        <w:t>many</w:t>
      </w:r>
      <w:r w:rsidR="00A41036" w:rsidRPr="00985EC8">
        <w:t xml:space="preserve"> </w:t>
      </w:r>
      <w:r w:rsidRPr="00985EC8">
        <w:t>in</w:t>
      </w:r>
      <w:r w:rsidR="00A41036" w:rsidRPr="00985EC8">
        <w:t xml:space="preserve"> </w:t>
      </w:r>
      <w:r w:rsidRPr="00985EC8">
        <w:t>Scripture,</w:t>
      </w:r>
      <w:r w:rsidR="00A41036" w:rsidRPr="00985EC8">
        <w:t xml:space="preserve"> </w:t>
      </w:r>
      <w:r w:rsidRPr="00985EC8">
        <w:t>[e.g.,]</w:t>
      </w:r>
      <w:r w:rsidR="00A41036" w:rsidRPr="00985EC8">
        <w:t xml:space="preserve"> </w:t>
      </w:r>
      <w:r w:rsidRPr="00985EC8">
        <w:t>(Zech.</w:t>
      </w:r>
      <w:r w:rsidR="00A41036" w:rsidRPr="00985EC8">
        <w:t xml:space="preserve"> </w:t>
      </w:r>
      <w:r w:rsidRPr="00985EC8">
        <w:t>2:</w:t>
      </w:r>
      <w:r w:rsidR="00A41036" w:rsidRPr="00985EC8">
        <w:t xml:space="preserve"> </w:t>
      </w:r>
      <w:r w:rsidRPr="00985EC8">
        <w:t>10)</w:t>
      </w:r>
      <w:r w:rsidR="00A41036" w:rsidRPr="00985EC8">
        <w:t xml:space="preserve"> </w:t>
      </w:r>
      <w:r w:rsidRPr="00985EC8">
        <w:t>“Ho!</w:t>
      </w:r>
      <w:r w:rsidR="00A41036" w:rsidRPr="00985EC8">
        <w:t xml:space="preserve"> </w:t>
      </w:r>
      <w:r w:rsidRPr="00985EC8">
        <w:t>Ho!</w:t>
      </w:r>
      <w:r w:rsidR="00A41036" w:rsidRPr="00985EC8">
        <w:t xml:space="preserve"> </w:t>
      </w:r>
      <w:r w:rsidRPr="00985EC8">
        <w:t>and</w:t>
      </w:r>
      <w:r w:rsidR="00A41036" w:rsidRPr="00985EC8">
        <w:t xml:space="preserve"> </w:t>
      </w:r>
      <w:r w:rsidRPr="00985EC8">
        <w:t>flee</w:t>
      </w:r>
      <w:r w:rsidR="00A41036" w:rsidRPr="00985EC8">
        <w:t xml:space="preserve"> </w:t>
      </w:r>
      <w:r w:rsidRPr="00985EC8">
        <w:t>from</w:t>
      </w:r>
      <w:r w:rsidR="00A41036" w:rsidRPr="00985EC8">
        <w:t xml:space="preserve"> </w:t>
      </w:r>
      <w:r w:rsidRPr="00985EC8">
        <w:t>the</w:t>
      </w:r>
      <w:r w:rsidR="00A41036" w:rsidRPr="00985EC8">
        <w:t xml:space="preserve"> </w:t>
      </w:r>
      <w:r w:rsidRPr="00985EC8">
        <w:t>north</w:t>
      </w:r>
      <w:r w:rsidR="00A41036" w:rsidRPr="00985EC8">
        <w:t xml:space="preserve"> </w:t>
      </w:r>
      <w:r w:rsidRPr="00985EC8">
        <w:t>land.”</w:t>
      </w:r>
    </w:p>
    <w:p w14:paraId="2DC149AE" w14:textId="3F12A492"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6B3457AC" w14:textId="7EB50616"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go</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to</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water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Torah.</w:t>
      </w:r>
    </w:p>
    <w:p w14:paraId="52145BEB" w14:textId="77BD9790"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721718B7" w14:textId="406A5C2A" w:rsidR="00DF626A" w:rsidRPr="00985EC8" w:rsidRDefault="00DF626A" w:rsidP="00746A9F">
      <w:r w:rsidRPr="00985EC8">
        <w:rPr>
          <w:b/>
          <w:bCs/>
        </w:rPr>
        <w:t>buy</w:t>
      </w:r>
      <w:r w:rsidR="00A41036" w:rsidRPr="00985EC8">
        <w:rPr>
          <w:b/>
          <w:bCs/>
        </w:rPr>
        <w:t xml:space="preserve"> </w:t>
      </w:r>
      <w:r w:rsidRPr="00985EC8">
        <w:t>Heb.</w:t>
      </w:r>
      <w:r w:rsidR="00A41036" w:rsidRPr="00985EC8">
        <w:t xml:space="preserve"> </w:t>
      </w:r>
      <w:r w:rsidRPr="00985EC8">
        <w:rPr>
          <w:rtl/>
        </w:rPr>
        <w:t>שִׁ</w:t>
      </w:r>
      <w:proofErr w:type="spellStart"/>
      <w:r w:rsidRPr="00985EC8">
        <w:rPr>
          <w:rtl/>
        </w:rPr>
        <w:t>בְרו</w:t>
      </w:r>
      <w:proofErr w:type="spellEnd"/>
      <w:r w:rsidRPr="00985EC8">
        <w:rPr>
          <w:rtl/>
        </w:rPr>
        <w:t>ּ</w:t>
      </w:r>
      <w:r w:rsidR="008D31F0" w:rsidRPr="00985EC8">
        <w:t>.</w:t>
      </w:r>
      <w:r w:rsidR="00A41036" w:rsidRPr="00985EC8">
        <w:t xml:space="preserve"> </w:t>
      </w:r>
      <w:r w:rsidRPr="00985EC8">
        <w:t>Comp.</w:t>
      </w:r>
      <w:r w:rsidR="00A41036" w:rsidRPr="00985EC8">
        <w:t xml:space="preserve"> </w:t>
      </w:r>
      <w:r w:rsidRPr="00985EC8">
        <w:t>(Gen.</w:t>
      </w:r>
      <w:r w:rsidR="00A41036" w:rsidRPr="00985EC8">
        <w:t xml:space="preserve"> </w:t>
      </w:r>
      <w:r w:rsidRPr="00985EC8">
        <w:t>42:3)</w:t>
      </w:r>
      <w:r w:rsidR="00A41036" w:rsidRPr="00985EC8">
        <w:t xml:space="preserve"> </w:t>
      </w:r>
      <w:r w:rsidRPr="00985EC8">
        <w:t>“To</w:t>
      </w:r>
      <w:r w:rsidR="00A41036" w:rsidRPr="00985EC8">
        <w:t xml:space="preserve"> </w:t>
      </w:r>
      <w:r w:rsidRPr="00985EC8">
        <w:t>buy</w:t>
      </w:r>
      <w:r w:rsidR="00A41036" w:rsidRPr="00985EC8">
        <w:t xml:space="preserve"> </w:t>
      </w:r>
      <w:r w:rsidRPr="00985EC8">
        <w:t>(</w:t>
      </w:r>
      <w:proofErr w:type="spellStart"/>
      <w:r w:rsidRPr="00985EC8">
        <w:rPr>
          <w:rtl/>
        </w:rPr>
        <w:t>לִש</w:t>
      </w:r>
      <w:proofErr w:type="spellEnd"/>
      <w:r w:rsidRPr="00985EC8">
        <w:rPr>
          <w:rtl/>
        </w:rPr>
        <w:t>ְׁבּֽר</w:t>
      </w:r>
      <w:r w:rsidRPr="00985EC8">
        <w:t>)</w:t>
      </w:r>
      <w:r w:rsidR="00A41036" w:rsidRPr="00985EC8">
        <w:t xml:space="preserve"> </w:t>
      </w:r>
      <w:r w:rsidRPr="00985EC8">
        <w:t>corn,”</w:t>
      </w:r>
      <w:r w:rsidR="00A41036" w:rsidRPr="00985EC8">
        <w:t xml:space="preserve"> </w:t>
      </w:r>
      <w:r w:rsidRPr="00985EC8">
        <w:t>buy.</w:t>
      </w:r>
    </w:p>
    <w:p w14:paraId="7B1C1638" w14:textId="3A8FD36E"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7F8D585A" w14:textId="4021F009"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wine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and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milk</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color w:val="000000"/>
        </w:rPr>
        <w:t>Teaching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better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wine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milk.</w:t>
      </w:r>
    </w:p>
    <w:p w14:paraId="6C837831" w14:textId="04BAAE2C"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0AA6E79D" w14:textId="6BF061DA"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2</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Why</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should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you</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weigh</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out</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money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should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cause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yourselves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weigh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out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money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enemies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without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bread?</w:t>
      </w:r>
    </w:p>
    <w:p w14:paraId="40103698" w14:textId="58D8BDF1"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490B46C6" w14:textId="4C025C2D"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3</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dependable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mercies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of</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David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u w:val="single"/>
        </w:rPr>
        <w:t>For</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I</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will</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repay</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David</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for</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his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mercies.</w:t>
      </w:r>
    </w:p>
    <w:p w14:paraId="50A706CD" w14:textId="6AFE264B"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32BCBD64" w14:textId="670BE5FF" w:rsidR="00DF626A" w:rsidRPr="00985EC8" w:rsidRDefault="00DF626A" w:rsidP="00746A9F">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sure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mercies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of</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David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color w:val="000000"/>
          <w:u w:val="single"/>
        </w:rPr>
        <w:t>-</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That</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is,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says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Kimchi,</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“The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Messiah,”</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called</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here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David;</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as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it</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is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written,</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“David</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my</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servant</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shall</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be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a</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prince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over</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(Ezekiel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34:23).</w:t>
      </w:r>
    </w:p>
    <w:p w14:paraId="0DBA73C8" w14:textId="1EB85CDF"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44F879F3" w14:textId="615C8C23"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4</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witness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to</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nations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prince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superior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over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one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reprove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testify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their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ways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their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faces.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([Mss.,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however,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read:]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u w:val="single"/>
        </w:rPr>
        <w:t>One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who</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reproaches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them</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for</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their</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ways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to</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their</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faces.)</w:t>
      </w:r>
    </w:p>
    <w:p w14:paraId="0B6B4542" w14:textId="5AF14A3F"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2D4CB09F" w14:textId="29C7FE67"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5</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Behold,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nation</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you</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do</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not</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know</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you</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shall</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call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service,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hearken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name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Lord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called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upon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p>
    <w:p w14:paraId="72208DB7" w14:textId="1C163BCB"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65E98A08" w14:textId="46FD3248"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6</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when</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is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found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Before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verdict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promulgated,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when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still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says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“Seek</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Me.”</w:t>
      </w:r>
    </w:p>
    <w:p w14:paraId="4B614C1E" w14:textId="6DAEA16F"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6EB1F45C" w14:textId="13AA7C37"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8</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For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My</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thoughts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are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not</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your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thoughts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color w:val="000000"/>
        </w:rPr>
        <w:t>Mine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yours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are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not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same;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therefore,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wicked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shall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give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up</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way,”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adopt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way...</w:t>
      </w:r>
    </w:p>
    <w:p w14:paraId="3BF868FB" w14:textId="5EF2EE2B"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43E02CE4" w14:textId="2F8FB14F"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“and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man</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of</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iniquity</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his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thoughts”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adopt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thoughts,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good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eyes.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Midrash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Aggadah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t>
      </w:r>
      <w:proofErr w:type="spellStart"/>
      <w:r w:rsidRPr="00985EC8">
        <w:rPr>
          <w:rFonts w:asciiTheme="minorHAnsi" w:eastAsia="Times New Roman" w:hAnsiTheme="minorHAnsi" w:cstheme="minorHAnsi"/>
          <w:color w:val="000000"/>
        </w:rPr>
        <w:t>Tanhuma</w:t>
      </w:r>
      <w:proofErr w:type="spellEnd"/>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Buber,</w:t>
      </w:r>
      <w:r w:rsidR="00A41036" w:rsidRPr="00985EC8">
        <w:rPr>
          <w:rFonts w:asciiTheme="minorHAnsi" w:eastAsia="Times New Roman" w:hAnsiTheme="minorHAnsi" w:cstheme="minorHAnsi"/>
          <w:color w:val="000000"/>
        </w:rPr>
        <w:t xml:space="preserve"> </w:t>
      </w:r>
      <w:proofErr w:type="spellStart"/>
      <w:r w:rsidRPr="00985EC8">
        <w:rPr>
          <w:rFonts w:asciiTheme="minorHAnsi" w:eastAsia="Times New Roman" w:hAnsiTheme="minorHAnsi" w:cstheme="minorHAnsi"/>
          <w:color w:val="000000"/>
        </w:rPr>
        <w:t>Vayeshev</w:t>
      </w:r>
      <w:proofErr w:type="spellEnd"/>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11</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explains:)</w:t>
      </w:r>
    </w:p>
    <w:p w14:paraId="0A26FA27" w14:textId="150C9E9B"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14575D0C" w14:textId="667122F0"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For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My</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thoughts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are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not,</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etc.</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u w:val="single"/>
        </w:rPr>
        <w:t>My</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laws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are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not</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like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the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laws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of</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man</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[lit.</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flesh</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and</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blood].</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As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for</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you,</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whoever</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confesses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in</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judgment</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is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found</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guilty,</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but,</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as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for</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Me,</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whoever</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confesses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and</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gives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up</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his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evil</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way,</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is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granted</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clemency</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(Proverbs</w:t>
      </w:r>
      <w:r w:rsidR="00A41036" w:rsidRPr="00985EC8">
        <w:rPr>
          <w:rFonts w:asciiTheme="minorHAnsi" w:eastAsia="Times New Roman" w:hAnsiTheme="minorHAnsi" w:cstheme="minorHAnsi"/>
          <w:color w:val="000000"/>
          <w:u w:val="single"/>
        </w:rPr>
        <w:t xml:space="preserve"> </w:t>
      </w:r>
      <w:r w:rsidRPr="00985EC8">
        <w:rPr>
          <w:rFonts w:asciiTheme="minorHAnsi" w:eastAsia="Times New Roman" w:hAnsiTheme="minorHAnsi" w:cstheme="minorHAnsi"/>
          <w:color w:val="000000"/>
          <w:u w:val="single"/>
        </w:rPr>
        <w:t>28:13).</w:t>
      </w:r>
    </w:p>
    <w:p w14:paraId="769955A5" w14:textId="0EFC8EDD"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7377954C" w14:textId="72226BD4"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9</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heavens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are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higher,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etc.</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there</w:t>
      </w:r>
      <w:r w:rsidR="00A41036" w:rsidRPr="00985EC8">
        <w:rPr>
          <w:rFonts w:asciiTheme="minorHAnsi" w:eastAsia="Times New Roman" w:hAnsiTheme="minorHAnsi" w:cstheme="minorHAnsi"/>
          <w:color w:val="000000"/>
        </w:rPr>
        <w:t xml:space="preserve"> </w:t>
      </w:r>
      <w:proofErr w:type="gramStart"/>
      <w:r w:rsidRPr="00985EC8">
        <w:rPr>
          <w:rFonts w:asciiTheme="minorHAnsi" w:eastAsia="Times New Roman" w:hAnsiTheme="minorHAnsi" w:cstheme="minorHAnsi"/>
          <w:color w:val="000000"/>
        </w:rPr>
        <w:t>is</w:t>
      </w:r>
      <w:proofErr w:type="gramEnd"/>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distinction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difference,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advantages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superiority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ways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more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ways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thoughts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more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thoughts,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heavens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are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higher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earth;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are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intent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upon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rebelling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against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Me,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whereas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intent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upon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bringing</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back.</w:t>
      </w:r>
    </w:p>
    <w:p w14:paraId="4DA77646" w14:textId="768B38E7"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2C714A66" w14:textId="6B6CB886"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10</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For,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just</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rain</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and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snow</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fall</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not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return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empty,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but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good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p>
    <w:p w14:paraId="11400546" w14:textId="40EFA7FD"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6016F637" w14:textId="24419FF2"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11</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so</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shall</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be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My</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word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that</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emanates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from</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My</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mouth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inform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through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prophets,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not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return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empty,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but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good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heed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them.</w:t>
      </w:r>
    </w:p>
    <w:p w14:paraId="6BF08720" w14:textId="4FF62C45"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057CCD17" w14:textId="5B064C89"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12</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For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with</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joy</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shall</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you</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go</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forth</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from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exile.</w:t>
      </w:r>
    </w:p>
    <w:p w14:paraId="1FD4A594" w14:textId="3FEB567C"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3BE0D769" w14:textId="1E97F05F"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mountains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and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hills</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shall</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burst</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into</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song</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before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for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give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you</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their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fruit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their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plants,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their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inhabitants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shall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derive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benefit.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([Some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editions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read:]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their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inhabitants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shall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sing.)</w:t>
      </w:r>
    </w:p>
    <w:p w14:paraId="3BB4BD46" w14:textId="357258C3"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1FCDF003" w14:textId="2DFC6176"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13</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Instead</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of</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the</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briar,</w:t>
      </w:r>
      <w:r w:rsidR="00A41036" w:rsidRPr="00985EC8">
        <w:rPr>
          <w:rFonts w:asciiTheme="minorHAnsi" w:eastAsia="Times New Roman" w:hAnsiTheme="minorHAnsi" w:cstheme="minorHAnsi"/>
          <w:b/>
          <w:bCs/>
          <w:color w:val="000000"/>
        </w:rPr>
        <w:t xml:space="preserve"> </w:t>
      </w:r>
      <w:r w:rsidRPr="00985EC8">
        <w:rPr>
          <w:rFonts w:asciiTheme="minorHAnsi" w:eastAsia="Times New Roman" w:hAnsiTheme="minorHAnsi" w:cstheme="minorHAnsi"/>
          <w:b/>
          <w:bCs/>
          <w:color w:val="000000"/>
        </w:rPr>
        <w:t>etc.</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Our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Rabbis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expounded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[Targum</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Jonathan]:</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Instead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wicked,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righteous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people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shall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arise.</w:t>
      </w:r>
    </w:p>
    <w:p w14:paraId="3A7D64CD" w14:textId="4A710B38" w:rsidR="00DF626A" w:rsidRPr="00985EC8" w:rsidRDefault="00A41036" w:rsidP="00A54BDC">
      <w:pP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7790F1C6" w14:textId="740F38ED" w:rsidR="00DF626A" w:rsidRPr="00985EC8" w:rsidRDefault="00DF626A" w:rsidP="00A54BDC">
      <w:pPr>
        <w:rPr>
          <w:rFonts w:asciiTheme="minorHAnsi" w:eastAsia="Times New Roman" w:hAnsiTheme="minorHAnsi" w:cstheme="minorHAnsi"/>
          <w:color w:val="000000"/>
        </w:rPr>
      </w:pPr>
      <w:r w:rsidRPr="00985EC8">
        <w:rPr>
          <w:rFonts w:asciiTheme="minorHAnsi" w:eastAsia="Times New Roman" w:hAnsiTheme="minorHAnsi" w:cstheme="minorHAnsi"/>
          <w:b/>
          <w:bCs/>
          <w:color w:val="000000"/>
        </w:rPr>
        <w:t>briar...and...nettle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are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species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of</w:t>
      </w:r>
      <w:r w:rsidR="00A41036" w:rsidRPr="00985EC8">
        <w:rPr>
          <w:rFonts w:asciiTheme="minorHAnsi" w:eastAsia="Times New Roman" w:hAnsiTheme="minorHAnsi" w:cstheme="minorHAnsi"/>
          <w:color w:val="000000"/>
        </w:rPr>
        <w:t xml:space="preserve"> </w:t>
      </w:r>
      <w:r w:rsidR="00F964F4" w:rsidRPr="00985EC8">
        <w:rPr>
          <w:rFonts w:asciiTheme="minorHAnsi" w:eastAsia="Times New Roman" w:hAnsiTheme="minorHAnsi" w:cstheme="minorHAnsi"/>
          <w:color w:val="000000"/>
        </w:rPr>
        <w:t>thorns,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i.e.,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to</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say</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that</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wicked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be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destroyed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and</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righteous</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will</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take</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their</w:t>
      </w:r>
      <w:r w:rsidR="00A41036" w:rsidRPr="00985EC8">
        <w:rPr>
          <w:rFonts w:asciiTheme="minorHAnsi" w:eastAsia="Times New Roman" w:hAnsiTheme="minorHAnsi" w:cstheme="minorHAnsi"/>
          <w:color w:val="000000"/>
        </w:rPr>
        <w:t xml:space="preserve"> </w:t>
      </w:r>
      <w:r w:rsidRPr="00985EC8">
        <w:rPr>
          <w:rFonts w:asciiTheme="minorHAnsi" w:eastAsia="Times New Roman" w:hAnsiTheme="minorHAnsi" w:cstheme="minorHAnsi"/>
          <w:color w:val="000000"/>
        </w:rPr>
        <w:t>rule.</w:t>
      </w:r>
    </w:p>
    <w:p w14:paraId="0E9828F3" w14:textId="51650145" w:rsidR="00DF626A" w:rsidRPr="00985EC8" w:rsidRDefault="00A41036" w:rsidP="00A54BDC">
      <w:pPr>
        <w:pBdr>
          <w:bottom w:val="double" w:sz="6" w:space="1" w:color="auto"/>
        </w:pBdr>
        <w:rPr>
          <w:rFonts w:asciiTheme="minorHAnsi" w:eastAsia="Times New Roman" w:hAnsiTheme="minorHAnsi" w:cstheme="minorHAnsi"/>
          <w:color w:val="000000"/>
        </w:rPr>
      </w:pPr>
      <w:r w:rsidRPr="00985EC8">
        <w:rPr>
          <w:rFonts w:asciiTheme="minorHAnsi" w:eastAsia="Times New Roman" w:hAnsiTheme="minorHAnsi" w:cstheme="minorHAnsi"/>
          <w:color w:val="000000"/>
        </w:rPr>
        <w:t xml:space="preserve"> </w:t>
      </w:r>
    </w:p>
    <w:p w14:paraId="00BB72A6" w14:textId="77777777" w:rsidR="00B65DA0" w:rsidRDefault="00B65DA0" w:rsidP="004A11C3">
      <w:pPr>
        <w:rPr>
          <w:lang w:val="en-AU" w:bidi="he-IL"/>
        </w:rPr>
      </w:pPr>
    </w:p>
    <w:p w14:paraId="0374A5BE" w14:textId="2D22609E" w:rsidR="004A11C3" w:rsidRDefault="004A11C3" w:rsidP="00B1326C">
      <w:pPr>
        <w:pStyle w:val="Heading2"/>
        <w:rPr>
          <w:rFonts w:eastAsia="Calibri"/>
        </w:rPr>
      </w:pPr>
      <w:r w:rsidRPr="0032404B">
        <w:rPr>
          <w:rFonts w:eastAsia="Calibri"/>
          <w:lang w:val="en-AU"/>
        </w:rPr>
        <w:t xml:space="preserve">Commentary </w:t>
      </w:r>
      <w:r>
        <w:rPr>
          <w:rFonts w:eastAsia="Calibri"/>
          <w:lang w:val="en-AU"/>
        </w:rPr>
        <w:t xml:space="preserve">for </w:t>
      </w:r>
      <w:r w:rsidRPr="0032404B">
        <w:rPr>
          <w:rFonts w:eastAsia="Calibri"/>
          <w:lang w:val="en-AU"/>
        </w:rPr>
        <w:t xml:space="preserve">Ashlamatah of </w:t>
      </w:r>
      <w:r>
        <w:rPr>
          <w:rFonts w:eastAsia="Calibri"/>
        </w:rPr>
        <w:t>Yeshayahu (Isaiah) 54:10-11 &amp; 55:6-13</w:t>
      </w:r>
    </w:p>
    <w:p w14:paraId="2D0729A4" w14:textId="0C324FE7" w:rsidR="004A11C3" w:rsidRDefault="004A11C3" w:rsidP="00B1326C">
      <w:pPr>
        <w:jc w:val="center"/>
        <w:rPr>
          <w:rFonts w:eastAsia="Calibri"/>
          <w:lang w:val="en-AU"/>
        </w:rPr>
      </w:pPr>
      <w:r w:rsidRPr="0032404B">
        <w:rPr>
          <w:rFonts w:eastAsia="Calibri"/>
          <w:lang w:val="en-AU"/>
        </w:rPr>
        <w:t xml:space="preserve">By: </w:t>
      </w:r>
      <w:proofErr w:type="spellStart"/>
      <w:r w:rsidRPr="0032404B">
        <w:rPr>
          <w:rFonts w:eastAsia="Calibri"/>
          <w:lang w:val="en-AU"/>
        </w:rPr>
        <w:t>H.Ex</w:t>
      </w:r>
      <w:proofErr w:type="spellEnd"/>
      <w:r w:rsidRPr="0032404B">
        <w:rPr>
          <w:rFonts w:eastAsia="Calibri"/>
          <w:lang w:val="en-AU"/>
        </w:rPr>
        <w:t>. Adon Shlomoh Ben Ab</w:t>
      </w:r>
      <w:r>
        <w:rPr>
          <w:rFonts w:eastAsia="Calibri"/>
          <w:lang w:val="en-AU"/>
        </w:rPr>
        <w:t>raham</w:t>
      </w:r>
    </w:p>
    <w:p w14:paraId="06D5343A" w14:textId="77777777" w:rsidR="004A11C3" w:rsidRDefault="004A11C3" w:rsidP="004A11C3">
      <w:pPr>
        <w:rPr>
          <w:rFonts w:eastAsia="Calibri"/>
          <w:lang w:val="en-AU"/>
        </w:rPr>
      </w:pPr>
    </w:p>
    <w:p w14:paraId="3C4138A9" w14:textId="77777777" w:rsidR="004A11C3" w:rsidRPr="00C14F8B" w:rsidRDefault="004A11C3" w:rsidP="004A11C3">
      <w:pPr>
        <w:rPr>
          <w:rFonts w:eastAsia="Calibri"/>
          <w:bCs/>
        </w:rPr>
      </w:pPr>
      <w:r w:rsidRPr="00C14F8B">
        <w:rPr>
          <w:rFonts w:eastAsia="Calibri"/>
          <w:bCs/>
        </w:rPr>
        <w:t>We start our reading with the promise; Hashem swore not to cover the earth with water again as he did in Noah’s day (54:9), and through the Messiah, he made a way for those to escape the coming wrath if they so choose. Isaiah was speaking to the children of Israel, but he also knew that the children of Israel would have to open up the tent and broaden the house due to the influx of the children of Zion that was coming, and in this “bursting forth,” it would flow out to engulf the whole world.  One day, both the knowledge of Hashem with its blessing and the wrath that comes with the blessing if one refuses or simply fails to uphold their responsibility will flow out to all nations. We are living in a time when Hashem is</w:t>
      </w:r>
      <w:r>
        <w:rPr>
          <w:rFonts w:eastAsia="Calibri"/>
          <w:bCs/>
        </w:rPr>
        <w:t xml:space="preserve"> </w:t>
      </w:r>
      <w:r w:rsidRPr="00C14F8B">
        <w:rPr>
          <w:rFonts w:eastAsia="Calibri"/>
          <w:bCs/>
        </w:rPr>
        <w:t>long-suffering, as he was in the days before the flood of Noah</w:t>
      </w:r>
      <w:r w:rsidRPr="00C14F8B">
        <w:rPr>
          <w:rFonts w:eastAsia="Calibri"/>
          <w:bCs/>
          <w:i/>
          <w:iCs/>
        </w:rPr>
        <w:t>.   For the mountains may depart, and the hills be removed; but My kindness shall not depart from thee, neither shall My covenant of peace be removed, saith the Lord that hath compassion on thee.</w:t>
      </w:r>
      <w:r w:rsidRPr="00C14F8B">
        <w:rPr>
          <w:rFonts w:eastAsia="Calibri"/>
          <w:bCs/>
          <w:i/>
          <w:iCs/>
          <w:vertAlign w:val="superscript"/>
        </w:rPr>
        <w:footnoteReference w:id="68"/>
      </w:r>
      <w:r w:rsidRPr="00C14F8B">
        <w:rPr>
          <w:rFonts w:eastAsia="Calibri"/>
          <w:bCs/>
          <w:i/>
          <w:iCs/>
        </w:rPr>
        <w:t xml:space="preserve"> </w:t>
      </w:r>
      <w:r w:rsidRPr="00C14F8B">
        <w:rPr>
          <w:rFonts w:eastAsia="Calibri"/>
          <w:bCs/>
        </w:rPr>
        <w:t>The present-day troubles are soon to cease, and when this happens, Jerusalem will be at peace and never to be destroyed again.</w:t>
      </w:r>
    </w:p>
    <w:p w14:paraId="2D278FF3" w14:textId="77777777" w:rsidR="004A11C3" w:rsidRPr="00C14F8B" w:rsidRDefault="004A11C3" w:rsidP="004A11C3">
      <w:pPr>
        <w:rPr>
          <w:rFonts w:eastAsia="Calibri"/>
          <w:bCs/>
        </w:rPr>
      </w:pPr>
    </w:p>
    <w:p w14:paraId="61CA2DF9" w14:textId="77777777" w:rsidR="004A11C3" w:rsidRPr="00C14F8B" w:rsidRDefault="004A11C3" w:rsidP="004A11C3">
      <w:pPr>
        <w:rPr>
          <w:rFonts w:eastAsia="Calibri"/>
          <w:bCs/>
        </w:rPr>
      </w:pPr>
      <w:r w:rsidRPr="00C14F8B">
        <w:rPr>
          <w:rFonts w:eastAsia="Calibri"/>
          <w:bCs/>
        </w:rPr>
        <w:t xml:space="preserve">We see two sides to a covenant, and both parties are responsible to the other per the terms of the agreement. This seems to be just what </w:t>
      </w:r>
      <w:proofErr w:type="spellStart"/>
      <w:r w:rsidRPr="00C14F8B">
        <w:rPr>
          <w:rFonts w:eastAsia="Calibri"/>
          <w:bCs/>
        </w:rPr>
        <w:t>Tsefet</w:t>
      </w:r>
      <w:proofErr w:type="spellEnd"/>
      <w:r w:rsidRPr="00C14F8B">
        <w:rPr>
          <w:rFonts w:eastAsia="Calibri"/>
          <w:bCs/>
        </w:rPr>
        <w:t xml:space="preserve"> (Peter) is teaching. In the coming of the “son of man,” it will be as in the days of Noah, there will be those who do not come to Hashem in repentance and faith, Emunah (faithful obedience),</w:t>
      </w:r>
      <w:r w:rsidRPr="00C14F8B">
        <w:rPr>
          <w:rFonts w:eastAsia="Calibri"/>
          <w:bCs/>
          <w:vertAlign w:val="superscript"/>
        </w:rPr>
        <w:footnoteReference w:id="69"/>
      </w:r>
      <w:r w:rsidRPr="00C14F8B">
        <w:rPr>
          <w:rFonts w:eastAsia="Calibri"/>
          <w:bCs/>
        </w:rPr>
        <w:t xml:space="preserve"> and they will receive destruction. (1 Pet 3:18, 2 Pet.</w:t>
      </w:r>
      <w:r>
        <w:rPr>
          <w:rFonts w:eastAsia="Calibri"/>
          <w:bCs/>
        </w:rPr>
        <w:t xml:space="preserve"> </w:t>
      </w:r>
      <w:r w:rsidRPr="00C14F8B">
        <w:rPr>
          <w:rFonts w:eastAsia="Calibri"/>
          <w:bCs/>
        </w:rPr>
        <w:t>2:5-10)</w:t>
      </w:r>
      <w:r w:rsidRPr="00C14F8B">
        <w:rPr>
          <w:rStyle w:val="FootnoteReference"/>
          <w:rFonts w:eastAsia="Calibri"/>
          <w:bCs/>
        </w:rPr>
        <w:footnoteReference w:id="70"/>
      </w:r>
      <w:r w:rsidRPr="00C14F8B">
        <w:rPr>
          <w:rFonts w:eastAsia="Calibri"/>
          <w:bCs/>
        </w:rPr>
        <w:t xml:space="preserve"> But we are to remain steadfast, walking in God’s ways. When mankind acts in obedience to God’s laws and imitates God's attribute of justice and righteousness, this is our part in establishing righteousness and justice on the earth. How do we guarantee that God’s kindness will not be removed from us? By cleaving to acts of kindness toward our fellow man.</w:t>
      </w:r>
      <w:r w:rsidRPr="00C14F8B">
        <w:rPr>
          <w:rStyle w:val="FootnoteReference"/>
          <w:rFonts w:eastAsia="Calibri"/>
          <w:bCs/>
        </w:rPr>
        <w:footnoteReference w:id="71"/>
      </w:r>
      <w:r w:rsidRPr="00C14F8B">
        <w:rPr>
          <w:rFonts w:eastAsia="Calibri"/>
          <w:bCs/>
        </w:rPr>
        <w:t xml:space="preserve"> In verse eleven (11) </w:t>
      </w:r>
      <w:r w:rsidRPr="00C14F8B">
        <w:rPr>
          <w:rFonts w:eastAsia="Calibri"/>
          <w:bCs/>
          <w:i/>
          <w:iCs/>
        </w:rPr>
        <w:t>“O afflicted, storm-tossed one, who has not been consoled”</w:t>
      </w:r>
      <w:r w:rsidRPr="00C14F8B">
        <w:rPr>
          <w:rFonts w:eastAsia="Calibri"/>
          <w:bCs/>
        </w:rPr>
        <w:t xml:space="preserve">, Malbim tells us that although Israel has been like a barren woman, she will soon be consoled and rejoice with her many children, and it would seem </w:t>
      </w:r>
      <w:r>
        <w:rPr>
          <w:rFonts w:eastAsia="Calibri"/>
          <w:bCs/>
        </w:rPr>
        <w:t>HaShem's</w:t>
      </w:r>
      <w:r w:rsidRPr="00C14F8B">
        <w:rPr>
          <w:rFonts w:eastAsia="Calibri"/>
          <w:bCs/>
        </w:rPr>
        <w:t xml:space="preserve"> redemption process is well underway.</w:t>
      </w:r>
    </w:p>
    <w:p w14:paraId="24529B5A" w14:textId="77777777" w:rsidR="004A11C3" w:rsidRPr="00C14F8B" w:rsidRDefault="004A11C3" w:rsidP="004A11C3">
      <w:pPr>
        <w:rPr>
          <w:rFonts w:eastAsia="Calibri"/>
          <w:bCs/>
        </w:rPr>
      </w:pPr>
    </w:p>
    <w:p w14:paraId="101E82C5" w14:textId="77777777" w:rsidR="004A11C3" w:rsidRPr="008F53AE" w:rsidRDefault="004A11C3" w:rsidP="004A11C3">
      <w:pPr>
        <w:rPr>
          <w:rFonts w:eastAsia="Calibri"/>
          <w:bCs/>
        </w:rPr>
      </w:pPr>
      <w:r w:rsidRPr="00C14F8B">
        <w:rPr>
          <w:rFonts w:eastAsia="Calibri"/>
          <w:bCs/>
        </w:rPr>
        <w:t xml:space="preserve">In the backdrop to our text (v.8), </w:t>
      </w:r>
      <w:r w:rsidRPr="00C14F8B">
        <w:rPr>
          <w:rFonts w:eastAsia="Calibri"/>
          <w:bCs/>
          <w:i/>
          <w:iCs/>
        </w:rPr>
        <w:t>in a little wrath I hid My face from thee for a moment; but with everlasting kindness will I have compassion on thee, saith the Lord thy Redeemer</w:t>
      </w:r>
      <w:r w:rsidRPr="00C14F8B">
        <w:rPr>
          <w:rFonts w:eastAsia="Calibri"/>
          <w:bCs/>
        </w:rPr>
        <w:t xml:space="preserve">.  The Lord had </w:t>
      </w:r>
      <w:r w:rsidRPr="00C14F8B">
        <w:rPr>
          <w:rFonts w:eastAsia="Calibri"/>
        </w:rPr>
        <w:t xml:space="preserve">deserted </w:t>
      </w:r>
      <w:r>
        <w:rPr>
          <w:rFonts w:eastAsia="Calibri"/>
          <w:bCs/>
        </w:rPr>
        <w:t>h</w:t>
      </w:r>
      <w:r w:rsidRPr="00C14F8B">
        <w:rPr>
          <w:rFonts w:eastAsia="Calibri"/>
          <w:bCs/>
        </w:rPr>
        <w:t xml:space="preserve">is people for a short while, for just </w:t>
      </w:r>
      <w:r w:rsidRPr="00C14F8B">
        <w:rPr>
          <w:rFonts w:eastAsia="Calibri"/>
        </w:rPr>
        <w:t>a</w:t>
      </w:r>
      <w:r w:rsidRPr="00C14F8B">
        <w:rPr>
          <w:rFonts w:eastAsia="Calibri"/>
          <w:b/>
          <w:bCs/>
        </w:rPr>
        <w:t xml:space="preserve"> </w:t>
      </w:r>
      <w:r w:rsidRPr="00C14F8B">
        <w:rPr>
          <w:rFonts w:eastAsia="Calibri"/>
        </w:rPr>
        <w:t>brief moment,</w:t>
      </w:r>
      <w:r w:rsidRPr="00C14F8B">
        <w:rPr>
          <w:rFonts w:eastAsia="Calibri"/>
          <w:bCs/>
        </w:rPr>
        <w:t xml:space="preserve"> and even to the point of hiding his face. (Deut. 31:18, Isa 8:17, 59:2, Mic 3:4) Isaiah and other prophets had given the reason for it several times: because of the nation’s sins and God’s commitment to His word. But because of Hashem's </w:t>
      </w:r>
      <w:r w:rsidRPr="00C14F8B">
        <w:rPr>
          <w:rFonts w:eastAsia="Calibri"/>
        </w:rPr>
        <w:t>compassion</w:t>
      </w:r>
      <w:r w:rsidRPr="00C14F8B">
        <w:rPr>
          <w:rFonts w:eastAsia="Calibri"/>
          <w:bCs/>
        </w:rPr>
        <w:t xml:space="preserve"> (54:7) and </w:t>
      </w:r>
      <w:r w:rsidRPr="00C14F8B">
        <w:rPr>
          <w:rFonts w:eastAsia="Calibri"/>
        </w:rPr>
        <w:t>kindness</w:t>
      </w:r>
      <w:r w:rsidRPr="00C14F8B">
        <w:rPr>
          <w:rFonts w:eastAsia="Calibri"/>
          <w:bCs/>
        </w:rPr>
        <w:t xml:space="preserve"> (</w:t>
      </w:r>
      <w:proofErr w:type="spellStart"/>
      <w:r w:rsidRPr="00C14F8B">
        <w:rPr>
          <w:rFonts w:eastAsia="Calibri"/>
          <w:bCs/>
          <w:i/>
        </w:rPr>
        <w:t>ḥeseḏ</w:t>
      </w:r>
      <w:proofErr w:type="spellEnd"/>
      <w:r w:rsidRPr="00C14F8B">
        <w:rPr>
          <w:rFonts w:eastAsia="Calibri"/>
          <w:bCs/>
        </w:rPr>
        <w:t>, “loyal love,” (v. 8), “unfailing love” in (v.10), he will restore the nation to Himself.  Some commentators have suggested Isaiah was speaking of the return from Babylon, but now, many years later, we realize the restoration from Babylon has only happened in part, and the greater restoration still lies in the future, which is fast approaching.</w:t>
      </w:r>
      <w:r>
        <w:rPr>
          <w:rFonts w:eastAsia="Calibri"/>
          <w:bCs/>
        </w:rPr>
        <w:t xml:space="preserve">    </w:t>
      </w:r>
      <w:r w:rsidRPr="00C14F8B">
        <w:rPr>
          <w:rFonts w:eastAsia="Calibri"/>
        </w:rPr>
        <w:t xml:space="preserve">And even if the world could be punished again as in the Flood, God’s </w:t>
      </w:r>
      <w:r w:rsidRPr="00C14F8B">
        <w:rPr>
          <w:rFonts w:eastAsia="Calibri"/>
          <w:bCs/>
        </w:rPr>
        <w:t>love</w:t>
      </w:r>
      <w:r w:rsidRPr="00C14F8B">
        <w:rPr>
          <w:rFonts w:eastAsia="Calibri"/>
        </w:rPr>
        <w:t xml:space="preserve"> (</w:t>
      </w:r>
      <w:proofErr w:type="spellStart"/>
      <w:r w:rsidRPr="00C14F8B">
        <w:rPr>
          <w:rFonts w:eastAsia="Calibri"/>
          <w:i/>
        </w:rPr>
        <w:t>ḥeseḏ</w:t>
      </w:r>
      <w:proofErr w:type="spellEnd"/>
      <w:r w:rsidRPr="00C14F8B">
        <w:rPr>
          <w:rFonts w:eastAsia="Calibri"/>
        </w:rPr>
        <w:t xml:space="preserve">) (v. 8) and </w:t>
      </w:r>
      <w:r w:rsidRPr="00C14F8B">
        <w:rPr>
          <w:rFonts w:eastAsia="Calibri"/>
          <w:bCs/>
        </w:rPr>
        <w:t xml:space="preserve">compassion </w:t>
      </w:r>
      <w:r w:rsidRPr="00C14F8B">
        <w:rPr>
          <w:rFonts w:eastAsia="Calibri"/>
        </w:rPr>
        <w:t xml:space="preserve">will never cease. The </w:t>
      </w:r>
      <w:r w:rsidRPr="00C14F8B">
        <w:rPr>
          <w:rFonts w:eastAsia="Calibri"/>
          <w:bCs/>
        </w:rPr>
        <w:t>covenant of peace</w:t>
      </w:r>
      <w:r w:rsidRPr="00C14F8B">
        <w:rPr>
          <w:rFonts w:eastAsia="Calibri"/>
        </w:rPr>
        <w:t xml:space="preserve"> mentioned here and in (Ezek. 34:25; 37:26) refers to this promise that God had just made. God will give His people lasting peace, health and healing, prosperity and security, and restore us to our land. (</w:t>
      </w:r>
      <w:proofErr w:type="gramStart"/>
      <w:r w:rsidRPr="00C14F8B">
        <w:rPr>
          <w:rFonts w:eastAsia="Calibri"/>
        </w:rPr>
        <w:t>Isa.</w:t>
      </w:r>
      <w:r>
        <w:rPr>
          <w:rFonts w:eastAsia="Calibri"/>
        </w:rPr>
        <w:t>.</w:t>
      </w:r>
      <w:proofErr w:type="gramEnd"/>
      <w:r w:rsidRPr="00C14F8B">
        <w:rPr>
          <w:rFonts w:eastAsia="Calibri"/>
        </w:rPr>
        <w:t xml:space="preserve"> 9:7; 32:17–18; 54:13; 66:12; Jer. 30:10; 46:27). </w:t>
      </w:r>
      <w:r w:rsidRPr="00C14F8B">
        <w:rPr>
          <w:rFonts w:eastAsia="Calibri"/>
          <w:i/>
          <w:iCs/>
        </w:rPr>
        <w:t xml:space="preserve">Behold, I will bring to it health and healing, and I will heal them and reveal to them abundance of prosperity and security. I will restore the fortunes of Judah and the fortunes of Israel and rebuild them as they were at first. I will cleanse them from all the guilt of their sin against me, and I will forgive all the guilt of their sin and rebellion against me. And </w:t>
      </w:r>
      <w:r w:rsidRPr="00C14F8B">
        <w:rPr>
          <w:rFonts w:eastAsia="Calibri"/>
          <w:i/>
          <w:iCs/>
          <w:u w:val="single"/>
        </w:rPr>
        <w:t>this city shall be to me a name of joy, praise, and glory before all the nations of the earth who shall hear of all the good that I do for them.</w:t>
      </w:r>
      <w:r w:rsidRPr="00C14F8B">
        <w:rPr>
          <w:rFonts w:eastAsia="Calibri"/>
          <w:i/>
          <w:iCs/>
        </w:rPr>
        <w:t xml:space="preserve"> They shall fear and tremble because of all the good and all the prosperity I provide for it. </w:t>
      </w:r>
      <w:r w:rsidRPr="00C14F8B">
        <w:rPr>
          <w:rFonts w:eastAsia="Calibri"/>
          <w:i/>
          <w:iCs/>
          <w:vertAlign w:val="superscript"/>
        </w:rPr>
        <w:footnoteReference w:id="72"/>
      </w:r>
    </w:p>
    <w:p w14:paraId="7D8B8672" w14:textId="77777777" w:rsidR="004A11C3" w:rsidRPr="00C14F8B" w:rsidRDefault="004A11C3" w:rsidP="004A11C3">
      <w:pPr>
        <w:rPr>
          <w:rFonts w:eastAsia="Calibri"/>
          <w:i/>
          <w:iCs/>
        </w:rPr>
      </w:pPr>
    </w:p>
    <w:p w14:paraId="6CB1BD2C" w14:textId="77777777" w:rsidR="004A11C3" w:rsidRPr="00C14F8B" w:rsidRDefault="004A11C3" w:rsidP="004A11C3">
      <w:pPr>
        <w:rPr>
          <w:rFonts w:eastAsia="Calibri"/>
        </w:rPr>
      </w:pPr>
      <w:r w:rsidRPr="00C14F8B">
        <w:rPr>
          <w:rFonts w:eastAsia="Calibri"/>
        </w:rPr>
        <w:t>The prophet Isaiah, here in the fifty-fifth chapter, turns his speech to a more general nature of describing the coming redemption. The language of exile and traveling through a desert place gives way to a plea for people to abandon their sinful behavior.  Radak and Iben Ezra see the call for all</w:t>
      </w:r>
      <w:r w:rsidRPr="00C14F8B">
        <w:rPr>
          <w:rFonts w:eastAsia="Calibri"/>
          <w:i/>
          <w:iCs/>
        </w:rPr>
        <w:t xml:space="preserve"> “who are thirsty to come to the water”</w:t>
      </w:r>
      <w:r w:rsidRPr="00C14F8B">
        <w:rPr>
          <w:rStyle w:val="FootnoteReference"/>
          <w:rFonts w:eastAsia="Calibri"/>
          <w:i/>
          <w:iCs/>
        </w:rPr>
        <w:footnoteReference w:id="73"/>
      </w:r>
      <w:r w:rsidRPr="00C14F8B">
        <w:rPr>
          <w:rFonts w:eastAsia="Calibri"/>
          <w:i/>
          <w:iCs/>
        </w:rPr>
        <w:t xml:space="preserve"> (v.1) </w:t>
      </w:r>
      <w:r w:rsidRPr="00C14F8B">
        <w:rPr>
          <w:rFonts w:eastAsia="Calibri"/>
        </w:rPr>
        <w:t xml:space="preserve">as a plea to all people, not just Israel. Isaiah tells his listeners to </w:t>
      </w:r>
      <w:r w:rsidRPr="00C14F8B">
        <w:rPr>
          <w:rFonts w:eastAsia="Calibri"/>
          <w:i/>
          <w:iCs/>
        </w:rPr>
        <w:t>Incline your ear and come… Listen and your souls will be rejuvenated…  I will make an eternal covenant with you, the enduring kindnesses of David…. I have appointed him (Messiah)</w:t>
      </w:r>
      <w:r w:rsidRPr="00C14F8B">
        <w:rPr>
          <w:rStyle w:val="FootnoteReference"/>
          <w:rFonts w:eastAsia="Calibri"/>
          <w:i/>
          <w:iCs/>
        </w:rPr>
        <w:footnoteReference w:id="74"/>
      </w:r>
      <w:r w:rsidRPr="00C14F8B">
        <w:rPr>
          <w:rFonts w:eastAsia="Calibri"/>
          <w:i/>
          <w:iCs/>
        </w:rPr>
        <w:t xml:space="preserve"> as a witness to the people</w:t>
      </w:r>
      <w:r w:rsidRPr="00C14F8B">
        <w:rPr>
          <w:rStyle w:val="FootnoteReference"/>
          <w:rFonts w:eastAsia="Calibri"/>
          <w:i/>
          <w:iCs/>
        </w:rPr>
        <w:footnoteReference w:id="75"/>
      </w:r>
      <w:r w:rsidRPr="00C14F8B">
        <w:rPr>
          <w:rFonts w:eastAsia="Calibri"/>
          <w:i/>
          <w:iCs/>
        </w:rPr>
        <w:t xml:space="preserve"> (v.3-5</w:t>
      </w:r>
      <w:r w:rsidRPr="00C14F8B">
        <w:rPr>
          <w:rFonts w:eastAsia="Calibri"/>
        </w:rPr>
        <w:t xml:space="preserve">) In 2 Samuel 7, David wanted to build a house for Hashem, and through the prophet Nathan, he was told that after you're gone, one of your offspring will build a house for my name.  This kingdom will endure forever. </w:t>
      </w:r>
    </w:p>
    <w:p w14:paraId="79B32144" w14:textId="77777777" w:rsidR="004A11C3" w:rsidRPr="00C14F8B" w:rsidRDefault="004A11C3" w:rsidP="004A11C3">
      <w:pPr>
        <w:rPr>
          <w:rFonts w:eastAsia="Calibri"/>
        </w:rPr>
      </w:pPr>
    </w:p>
    <w:p w14:paraId="68101746" w14:textId="77777777" w:rsidR="004A11C3" w:rsidRPr="00880B3A" w:rsidRDefault="004A11C3" w:rsidP="004A11C3">
      <w:pPr>
        <w:rPr>
          <w:rFonts w:eastAsia="Calibri"/>
        </w:rPr>
      </w:pPr>
      <w:r w:rsidRPr="00880B3A">
        <w:rPr>
          <w:rFonts w:eastAsia="Calibri"/>
        </w:rPr>
        <w:t xml:space="preserve">A central theme in the Bible, and the most frequent one to appear, is not God’s testimony, but rather the other way around: the “people of Israel” serving as a living testimony, witnesses to the nations of the existence of God. This recurring theme finds its most explicit expression in the repeated utterances of the prophet Isaiah: </w:t>
      </w:r>
      <w:r w:rsidRPr="00F72FAE">
        <w:rPr>
          <w:rFonts w:eastAsia="Calibri"/>
          <w:i/>
          <w:iCs/>
        </w:rPr>
        <w:t>“Behold, I have made him a witness to the peoples, a leader and commander of nations”</w:t>
      </w:r>
      <w:r w:rsidRPr="00880B3A">
        <w:rPr>
          <w:rFonts w:eastAsia="Calibri"/>
        </w:rPr>
        <w:t xml:space="preserve"> (Isa. 55:4). “</w:t>
      </w:r>
      <w:r w:rsidRPr="00F72FAE">
        <w:rPr>
          <w:rFonts w:eastAsia="Calibri"/>
          <w:i/>
          <w:iCs/>
        </w:rPr>
        <w:t>You are my witnesses, says the Lord, and my servant whom I have chosen that you may know and believe me, and understand that I am he: before me there was no God formed, neither shall there be after me. I, even I, am the Lord; and beside me there is no deliverer. I have declared, and have saved, and I have announced, and there was no strange god among you: therefore, you are my witnesses, says the Lord, and I am God. Yea, from the first I am he; and none can deliver out of my hand: I will work, and who shall reverse it</w:t>
      </w:r>
      <w:r w:rsidRPr="00880B3A">
        <w:rPr>
          <w:rFonts w:eastAsia="Calibri"/>
        </w:rPr>
        <w:t xml:space="preserve">?” (Isa. 43:10–13). </w:t>
      </w:r>
      <w:r w:rsidRPr="00C14F8B">
        <w:rPr>
          <w:rStyle w:val="FootnoteReference"/>
          <w:rFonts w:eastAsia="Calibri"/>
        </w:rPr>
        <w:footnoteReference w:id="76"/>
      </w:r>
    </w:p>
    <w:p w14:paraId="4C59D616" w14:textId="77777777" w:rsidR="004A11C3" w:rsidRPr="00C14F8B" w:rsidRDefault="004A11C3" w:rsidP="004A11C3">
      <w:pPr>
        <w:rPr>
          <w:rFonts w:eastAsia="Calibri"/>
        </w:rPr>
      </w:pPr>
    </w:p>
    <w:p w14:paraId="2D76D4EC" w14:textId="77777777" w:rsidR="004A11C3" w:rsidRDefault="004A11C3" w:rsidP="004A11C3">
      <w:pPr>
        <w:rPr>
          <w:rFonts w:eastAsia="Calibri"/>
          <w:i/>
          <w:iCs/>
        </w:rPr>
      </w:pPr>
      <w:r w:rsidRPr="002171E3">
        <w:rPr>
          <w:rFonts w:eastAsia="Calibri"/>
          <w:i/>
          <w:iCs/>
        </w:rPr>
        <w:t>Behold, thou shalt call a nation that thou knowest not, and a nation</w:t>
      </w:r>
      <w:r w:rsidRPr="00C14F8B">
        <w:rPr>
          <w:rStyle w:val="FootnoteReference"/>
          <w:rFonts w:eastAsia="Calibri"/>
          <w:i/>
          <w:iCs/>
        </w:rPr>
        <w:footnoteReference w:id="77"/>
      </w:r>
      <w:r w:rsidRPr="002171E3">
        <w:rPr>
          <w:rFonts w:eastAsia="Calibri"/>
          <w:i/>
          <w:iCs/>
        </w:rPr>
        <w:t xml:space="preserve"> that knew not thee</w:t>
      </w:r>
      <w:r w:rsidRPr="00C14F8B">
        <w:rPr>
          <w:rFonts w:eastAsia="Calibri"/>
          <w:i/>
          <w:iCs/>
        </w:rPr>
        <w:t xml:space="preserve"> (Israel)</w:t>
      </w:r>
      <w:r w:rsidRPr="002171E3">
        <w:rPr>
          <w:rFonts w:eastAsia="Calibri"/>
          <w:i/>
          <w:iCs/>
        </w:rPr>
        <w:t xml:space="preserve"> shall run unto </w:t>
      </w:r>
      <w:r w:rsidRPr="00C14F8B">
        <w:rPr>
          <w:rFonts w:eastAsia="Calibri"/>
          <w:i/>
          <w:iCs/>
        </w:rPr>
        <w:t>thee (Israel)</w:t>
      </w:r>
      <w:r w:rsidRPr="002171E3">
        <w:rPr>
          <w:rFonts w:eastAsia="Calibri"/>
          <w:i/>
          <w:iCs/>
        </w:rPr>
        <w:t>; because of the Lord thy God, and for the Holy One of Israel, for He hath glorified thee.</w:t>
      </w:r>
      <w:r w:rsidRPr="00C14F8B">
        <w:rPr>
          <w:rFonts w:eastAsia="Calibri"/>
          <w:i/>
          <w:iCs/>
        </w:rPr>
        <w:t xml:space="preserve"> </w:t>
      </w:r>
      <w:r w:rsidRPr="002171E3">
        <w:rPr>
          <w:rFonts w:eastAsia="Calibri"/>
          <w:i/>
          <w:iCs/>
        </w:rPr>
        <w:t xml:space="preserve"> Seek ye the Lord while He may be found, call upon Him while He is </w:t>
      </w:r>
      <w:r w:rsidRPr="00C14F8B">
        <w:rPr>
          <w:rFonts w:eastAsia="Calibri"/>
          <w:i/>
          <w:iCs/>
        </w:rPr>
        <w:t>near; Let</w:t>
      </w:r>
      <w:r w:rsidRPr="002171E3">
        <w:rPr>
          <w:rFonts w:eastAsia="Calibri"/>
          <w:i/>
          <w:iCs/>
        </w:rPr>
        <w:t xml:space="preserve"> the wicked forsake his way, and the man of iniquity his thoughts; and let him return unto the Lord, and He will have compassion upon him, and to our God, for He will abundantly pardon.</w:t>
      </w:r>
      <w:r w:rsidRPr="00C14F8B">
        <w:rPr>
          <w:rFonts w:eastAsia="Calibri"/>
          <w:i/>
          <w:iCs/>
        </w:rPr>
        <w:t xml:space="preserve"> (v.5-7)</w:t>
      </w:r>
    </w:p>
    <w:p w14:paraId="42D32DC9" w14:textId="77777777" w:rsidR="004A11C3" w:rsidRPr="00C14F8B" w:rsidRDefault="004A11C3" w:rsidP="004A11C3">
      <w:pPr>
        <w:rPr>
          <w:rFonts w:eastAsia="Calibri"/>
          <w:i/>
          <w:iCs/>
        </w:rPr>
      </w:pPr>
      <w:r w:rsidRPr="00C14F8B">
        <w:rPr>
          <w:rFonts w:eastAsia="Calibri"/>
          <w:i/>
          <w:iCs/>
        </w:rPr>
        <w:t xml:space="preserve"> </w:t>
      </w:r>
    </w:p>
    <w:p w14:paraId="3A905FDF" w14:textId="77777777" w:rsidR="004A11C3" w:rsidRDefault="004A11C3" w:rsidP="004A11C3">
      <w:pPr>
        <w:rPr>
          <w:rFonts w:eastAsia="Calibri"/>
        </w:rPr>
      </w:pPr>
      <w:r w:rsidRPr="00C14F8B">
        <w:rPr>
          <w:rFonts w:eastAsia="Calibri"/>
        </w:rPr>
        <w:t xml:space="preserve">As the </w:t>
      </w:r>
      <w:proofErr w:type="spellStart"/>
      <w:r w:rsidRPr="00C14F8B">
        <w:rPr>
          <w:rFonts w:eastAsia="Calibri"/>
        </w:rPr>
        <w:t>nations</w:t>
      </w:r>
      <w:proofErr w:type="spellEnd"/>
      <w:r w:rsidRPr="00C14F8B">
        <w:rPr>
          <w:rFonts w:eastAsia="Calibri"/>
        </w:rPr>
        <w:t xml:space="preserve"> go to worship </w:t>
      </w:r>
      <w:r w:rsidRPr="00C14F8B">
        <w:rPr>
          <w:rFonts w:eastAsia="Calibri"/>
          <w:bCs/>
        </w:rPr>
        <w:t>Ha</w:t>
      </w:r>
      <w:r>
        <w:rPr>
          <w:rFonts w:eastAsia="Calibri"/>
          <w:bCs/>
        </w:rPr>
        <w:t>S</w:t>
      </w:r>
      <w:r w:rsidRPr="00C14F8B">
        <w:rPr>
          <w:rFonts w:eastAsia="Calibri"/>
          <w:bCs/>
        </w:rPr>
        <w:t>hem,</w:t>
      </w:r>
      <w:r w:rsidRPr="00C14F8B">
        <w:rPr>
          <w:rFonts w:eastAsia="Calibri"/>
        </w:rPr>
        <w:t xml:space="preserve"> they will recognize</w:t>
      </w:r>
      <w:r>
        <w:rPr>
          <w:rFonts w:eastAsia="Calibri"/>
        </w:rPr>
        <w:t xml:space="preserve"> HaShem’s</w:t>
      </w:r>
      <w:r w:rsidRPr="00C14F8B">
        <w:rPr>
          <w:rFonts w:eastAsia="Calibri"/>
        </w:rPr>
        <w:t xml:space="preserve"> “</w:t>
      </w:r>
      <w:r w:rsidRPr="00C14F8B">
        <w:rPr>
          <w:rFonts w:eastAsia="Calibri"/>
          <w:bCs/>
        </w:rPr>
        <w:t xml:space="preserve">splendor and </w:t>
      </w:r>
      <w:r w:rsidRPr="00C14F8B">
        <w:rPr>
          <w:rFonts w:eastAsia="Calibri"/>
        </w:rPr>
        <w:t>glory,” Which also encompasses his people (35:2; 46:13; 49:3; 60:9, 21; 61:3; 62:3). Salvation is available to all who call upon his (Ha</w:t>
      </w:r>
      <w:r>
        <w:rPr>
          <w:rFonts w:eastAsia="Calibri"/>
        </w:rPr>
        <w:t>S</w:t>
      </w:r>
      <w:r w:rsidRPr="00C14F8B">
        <w:rPr>
          <w:rFonts w:eastAsia="Calibri"/>
        </w:rPr>
        <w:t>hem's) name.  Seeking and calling upon Ha</w:t>
      </w:r>
      <w:r>
        <w:rPr>
          <w:rFonts w:eastAsia="Calibri"/>
        </w:rPr>
        <w:t>S</w:t>
      </w:r>
      <w:r w:rsidRPr="00C14F8B">
        <w:rPr>
          <w:rFonts w:eastAsia="Calibri"/>
        </w:rPr>
        <w:t xml:space="preserve">hem means that an individual will </w:t>
      </w:r>
      <w:r w:rsidRPr="00C14F8B">
        <w:rPr>
          <w:rFonts w:eastAsia="Calibri"/>
          <w:bCs/>
        </w:rPr>
        <w:t>turn</w:t>
      </w:r>
      <w:r w:rsidRPr="00C14F8B">
        <w:rPr>
          <w:rFonts w:eastAsia="Calibri"/>
        </w:rPr>
        <w:t xml:space="preserve"> from </w:t>
      </w:r>
      <w:r w:rsidRPr="00C14F8B">
        <w:rPr>
          <w:rFonts w:eastAsia="Calibri"/>
          <w:bCs/>
        </w:rPr>
        <w:t>his</w:t>
      </w:r>
      <w:r w:rsidRPr="00C14F8B">
        <w:rPr>
          <w:rFonts w:eastAsia="Calibri"/>
        </w:rPr>
        <w:t xml:space="preserve"> former evil </w:t>
      </w:r>
      <w:r w:rsidRPr="00C14F8B">
        <w:rPr>
          <w:rFonts w:eastAsia="Calibri"/>
          <w:bCs/>
        </w:rPr>
        <w:t>way</w:t>
      </w:r>
      <w:r w:rsidRPr="00C14F8B">
        <w:rPr>
          <w:rFonts w:eastAsia="Calibri"/>
        </w:rPr>
        <w:t xml:space="preserve"> and </w:t>
      </w:r>
      <w:r w:rsidRPr="00C14F8B">
        <w:rPr>
          <w:rFonts w:eastAsia="Calibri"/>
          <w:bCs/>
        </w:rPr>
        <w:t>thoughts</w:t>
      </w:r>
      <w:r w:rsidRPr="00C14F8B">
        <w:rPr>
          <w:rFonts w:eastAsia="Calibri"/>
        </w:rPr>
        <w:t xml:space="preserve">. By turning to the Lord, one receives </w:t>
      </w:r>
      <w:r w:rsidRPr="00C14F8B">
        <w:rPr>
          <w:rFonts w:eastAsia="Calibri"/>
          <w:bCs/>
        </w:rPr>
        <w:t>mercy</w:t>
      </w:r>
      <w:r w:rsidRPr="00C14F8B">
        <w:rPr>
          <w:rFonts w:eastAsia="Calibri"/>
        </w:rPr>
        <w:t xml:space="preserve"> and </w:t>
      </w:r>
      <w:r w:rsidRPr="00C14F8B">
        <w:rPr>
          <w:rFonts w:eastAsia="Calibri"/>
          <w:bCs/>
        </w:rPr>
        <w:t>pardon, and forgiveness for his past transgressions</w:t>
      </w:r>
      <w:r w:rsidRPr="00C14F8B">
        <w:rPr>
          <w:rFonts w:eastAsia="Calibri"/>
        </w:rPr>
        <w:t>. In every age, Ha</w:t>
      </w:r>
      <w:r>
        <w:rPr>
          <w:rFonts w:eastAsia="Calibri"/>
        </w:rPr>
        <w:t>S</w:t>
      </w:r>
      <w:r w:rsidRPr="00C14F8B">
        <w:rPr>
          <w:rFonts w:eastAsia="Calibri"/>
        </w:rPr>
        <w:t>hem has required the same thing for salvation: trust in Him and faithfulness to his commandments. In man’s legal system, the one who confesses is found guilty, but in God’s system, one who confesses his sins and forsakes them is granted mercy.</w:t>
      </w:r>
      <w:r w:rsidRPr="00C14F8B">
        <w:rPr>
          <w:rStyle w:val="FootnoteReference"/>
          <w:rFonts w:eastAsia="Calibri"/>
        </w:rPr>
        <w:footnoteReference w:id="78"/>
      </w:r>
      <w:r w:rsidRPr="00C14F8B">
        <w:rPr>
          <w:rFonts w:eastAsia="Calibri"/>
        </w:rPr>
        <w:t xml:space="preserve"> </w:t>
      </w:r>
    </w:p>
    <w:p w14:paraId="4FBABE69" w14:textId="77777777" w:rsidR="004A11C3" w:rsidRDefault="004A11C3" w:rsidP="004A11C3">
      <w:pPr>
        <w:rPr>
          <w:rFonts w:eastAsia="Calibri"/>
        </w:rPr>
      </w:pPr>
    </w:p>
    <w:p w14:paraId="4A279829" w14:textId="77777777" w:rsidR="004A11C3" w:rsidRPr="00C14F8B" w:rsidRDefault="004A11C3" w:rsidP="004A11C3">
      <w:pPr>
        <w:rPr>
          <w:rFonts w:eastAsia="Calibri"/>
        </w:rPr>
      </w:pPr>
      <w:r w:rsidRPr="002171E3">
        <w:rPr>
          <w:rFonts w:eastAsia="Calibri"/>
          <w:i/>
          <w:iCs/>
        </w:rPr>
        <w:t>My thoughts are not your thoughts, neither are your ways My ways, saith the Lord. For as the heavens are higher than the earth, so are My ways higher than your ways, and My thoughts than your thoughts. For as the rain cometh down and the snow from heaven, and returneth not thither, except it water the earth, and make it bring forth and bud, and give seed to the sower and bread to the eater;  So shall My word be that goe</w:t>
      </w:r>
      <w:r w:rsidRPr="00C14F8B">
        <w:rPr>
          <w:rFonts w:eastAsia="Calibri"/>
          <w:i/>
          <w:iCs/>
        </w:rPr>
        <w:t>s</w:t>
      </w:r>
      <w:r w:rsidRPr="002171E3">
        <w:rPr>
          <w:rFonts w:eastAsia="Calibri"/>
          <w:i/>
          <w:iCs/>
        </w:rPr>
        <w:t xml:space="preserve"> forth out of My mouth: it shall not return unto Me void, except it accomplish that which I please, and make the thing whereto I sent it prosper.</w:t>
      </w:r>
      <w:r>
        <w:rPr>
          <w:rFonts w:eastAsia="Calibri"/>
          <w:i/>
          <w:iCs/>
        </w:rPr>
        <w:t xml:space="preserve"> (55:8-11) </w:t>
      </w:r>
      <w:r w:rsidRPr="002171E3">
        <w:rPr>
          <w:rFonts w:eastAsia="Calibri"/>
          <w:i/>
          <w:iCs/>
        </w:rPr>
        <w:t xml:space="preserve"> </w:t>
      </w:r>
      <w:r w:rsidRPr="00C14F8B">
        <w:rPr>
          <w:rFonts w:eastAsia="Calibri"/>
        </w:rPr>
        <w:t>Just as the rain and snow come down to water the earth and all of life, Ha</w:t>
      </w:r>
      <w:r>
        <w:rPr>
          <w:rFonts w:eastAsia="Calibri"/>
        </w:rPr>
        <w:t>S</w:t>
      </w:r>
      <w:r w:rsidRPr="00C14F8B">
        <w:rPr>
          <w:rFonts w:eastAsia="Calibri"/>
        </w:rPr>
        <w:t xml:space="preserve">hem’s words come down and </w:t>
      </w:r>
      <w:r>
        <w:rPr>
          <w:rFonts w:eastAsia="Calibri"/>
        </w:rPr>
        <w:t>work</w:t>
      </w:r>
      <w:r w:rsidRPr="00C14F8B">
        <w:rPr>
          <w:rFonts w:eastAsia="Calibri"/>
        </w:rPr>
        <w:t xml:space="preserve"> mysteriously</w:t>
      </w:r>
      <w:r>
        <w:rPr>
          <w:rFonts w:eastAsia="Calibri"/>
        </w:rPr>
        <w:t>.</w:t>
      </w:r>
      <w:r w:rsidRPr="00C14F8B">
        <w:rPr>
          <w:rFonts w:eastAsia="Calibri"/>
        </w:rPr>
        <w:t xml:space="preserve"> </w:t>
      </w:r>
      <w:r>
        <w:rPr>
          <w:rFonts w:eastAsia="Calibri"/>
        </w:rPr>
        <w:t>M</w:t>
      </w:r>
      <w:r w:rsidRPr="00C14F8B">
        <w:rPr>
          <w:rFonts w:eastAsia="Calibri"/>
        </w:rPr>
        <w:t>an</w:t>
      </w:r>
      <w:r>
        <w:rPr>
          <w:rFonts w:eastAsia="Calibri"/>
        </w:rPr>
        <w:t>kind</w:t>
      </w:r>
      <w:r w:rsidRPr="00C14F8B">
        <w:rPr>
          <w:rFonts w:eastAsia="Calibri"/>
        </w:rPr>
        <w:t xml:space="preserve"> does not always understand how it accomplishes Ha</w:t>
      </w:r>
      <w:r>
        <w:rPr>
          <w:rFonts w:eastAsia="Calibri"/>
        </w:rPr>
        <w:t>S</w:t>
      </w:r>
      <w:r w:rsidRPr="00C14F8B">
        <w:rPr>
          <w:rFonts w:eastAsia="Calibri"/>
        </w:rPr>
        <w:t xml:space="preserve">hem's plan </w:t>
      </w:r>
      <w:r>
        <w:rPr>
          <w:rFonts w:eastAsia="Calibri"/>
        </w:rPr>
        <w:t>on</w:t>
      </w:r>
      <w:r w:rsidRPr="00C14F8B">
        <w:rPr>
          <w:rFonts w:eastAsia="Calibri"/>
        </w:rPr>
        <w:t xml:space="preserve"> the earth. As Rashi tells us, </w:t>
      </w:r>
      <w:r>
        <w:rPr>
          <w:rFonts w:eastAsia="Calibri"/>
        </w:rPr>
        <w:t>“</w:t>
      </w:r>
      <w:r w:rsidRPr="00C14F8B">
        <w:rPr>
          <w:rFonts w:eastAsia="Calibri"/>
        </w:rPr>
        <w:t>All the words that you have heard through my prophets will not return unfulfilled; they will bring you benefit as long as you heed them.</w:t>
      </w:r>
      <w:r>
        <w:rPr>
          <w:rFonts w:eastAsia="Calibri"/>
        </w:rPr>
        <w:t xml:space="preserve">” </w:t>
      </w:r>
      <w:r w:rsidRPr="00C14F8B">
        <w:rPr>
          <w:rStyle w:val="FootnoteReference"/>
          <w:rFonts w:eastAsia="Calibri"/>
        </w:rPr>
        <w:footnoteReference w:id="79"/>
      </w:r>
    </w:p>
    <w:p w14:paraId="6C054AD0" w14:textId="77777777" w:rsidR="004A11C3" w:rsidRPr="00C14F8B" w:rsidRDefault="004A11C3" w:rsidP="004A11C3">
      <w:pPr>
        <w:rPr>
          <w:rFonts w:eastAsia="Calibri"/>
          <w:i/>
          <w:iCs/>
          <w:vertAlign w:val="superscript"/>
        </w:rPr>
      </w:pPr>
    </w:p>
    <w:p w14:paraId="2213F950" w14:textId="77777777" w:rsidR="004A11C3" w:rsidRPr="00C14F8B" w:rsidRDefault="004A11C3" w:rsidP="004A11C3">
      <w:pPr>
        <w:rPr>
          <w:rFonts w:eastAsia="Calibri"/>
        </w:rPr>
      </w:pPr>
      <w:r w:rsidRPr="002171E3">
        <w:rPr>
          <w:rFonts w:eastAsia="Calibri"/>
          <w:i/>
          <w:iCs/>
        </w:rPr>
        <w:t xml:space="preserve">For ye shall go out with </w:t>
      </w:r>
      <w:r w:rsidRPr="00C14F8B">
        <w:rPr>
          <w:rFonts w:eastAsia="Calibri"/>
          <w:i/>
          <w:iCs/>
        </w:rPr>
        <w:t>joy and</w:t>
      </w:r>
      <w:r w:rsidRPr="002171E3">
        <w:rPr>
          <w:rFonts w:eastAsia="Calibri"/>
          <w:i/>
          <w:iCs/>
        </w:rPr>
        <w:t xml:space="preserve"> be led forth with peace; the mountains and the hills shall break forth before you into singing, and all the trees of the field shall clap their hands</w:t>
      </w:r>
      <w:r w:rsidRPr="002171E3">
        <w:rPr>
          <w:rFonts w:eastAsia="Calibri"/>
        </w:rPr>
        <w:t>.</w:t>
      </w:r>
      <w:r>
        <w:rPr>
          <w:rFonts w:eastAsia="Calibri"/>
        </w:rPr>
        <w:t>(v12)</w:t>
      </w:r>
      <w:r w:rsidRPr="00C14F8B">
        <w:rPr>
          <w:rFonts w:eastAsia="Calibri"/>
        </w:rPr>
        <w:t xml:space="preserve"> </w:t>
      </w:r>
      <w:r>
        <w:rPr>
          <w:rFonts w:eastAsia="Calibri"/>
        </w:rPr>
        <w:t xml:space="preserve"> For the children of</w:t>
      </w:r>
      <w:r w:rsidRPr="00C14F8B">
        <w:rPr>
          <w:rFonts w:eastAsia="Calibri"/>
        </w:rPr>
        <w:t xml:space="preserve"> Israel, leaving the exile and </w:t>
      </w:r>
      <w:r>
        <w:rPr>
          <w:rFonts w:eastAsia="Calibri"/>
        </w:rPr>
        <w:t xml:space="preserve">those </w:t>
      </w:r>
      <w:r w:rsidRPr="00C14F8B">
        <w:rPr>
          <w:rFonts w:eastAsia="Calibri"/>
        </w:rPr>
        <w:t>in the nations coming from their false ways to Ha</w:t>
      </w:r>
      <w:r>
        <w:rPr>
          <w:rFonts w:eastAsia="Calibri"/>
        </w:rPr>
        <w:t>S</w:t>
      </w:r>
      <w:r w:rsidRPr="00C14F8B">
        <w:rPr>
          <w:rFonts w:eastAsia="Calibri"/>
        </w:rPr>
        <w:t xml:space="preserve">hem's way, there is a </w:t>
      </w:r>
      <w:r w:rsidRPr="00C14F8B">
        <w:rPr>
          <w:rFonts w:eastAsia="Calibri"/>
          <w:b/>
          <w:bCs/>
        </w:rPr>
        <w:t>“going out”</w:t>
      </w:r>
      <w:r w:rsidRPr="00C14F8B">
        <w:rPr>
          <w:rFonts w:eastAsia="Calibri"/>
        </w:rPr>
        <w:t xml:space="preserve"> and there is a </w:t>
      </w:r>
      <w:r w:rsidRPr="00C14F8B">
        <w:rPr>
          <w:rFonts w:eastAsia="Calibri"/>
          <w:b/>
          <w:bCs/>
        </w:rPr>
        <w:t>“being led forth”</w:t>
      </w:r>
      <w:r w:rsidRPr="00C14F8B">
        <w:rPr>
          <w:rFonts w:eastAsia="Calibri"/>
        </w:rPr>
        <w:t xml:space="preserve"> to Zion with peace</w:t>
      </w:r>
      <w:r w:rsidRPr="002171E3">
        <w:rPr>
          <w:rFonts w:eastAsia="Calibri"/>
        </w:rPr>
        <w:t>.</w:t>
      </w:r>
      <w:r w:rsidRPr="002171E3">
        <w:rPr>
          <w:rFonts w:eastAsia="Calibri"/>
          <w:vertAlign w:val="superscript"/>
        </w:rPr>
        <w:footnoteReference w:id="80"/>
      </w:r>
      <w:r w:rsidRPr="00C14F8B">
        <w:rPr>
          <w:rFonts w:eastAsia="Calibri"/>
        </w:rPr>
        <w:t xml:space="preserve">  Isaiah says the earth lies defiled and under a curse because its inhabitants have transgressed the laws and violated the statutes while breaking the everlasting covenant. (Isa.24.4-6) The prophet also gives the promise that we shall be restored. (1:5-26) Jeremiah comes along and turns his preaching toward the north and tells faithless Israel to return, just acknowledge your guilt and rebellion, and return. (Jer. 3:11-13)     </w:t>
      </w:r>
    </w:p>
    <w:p w14:paraId="73502D54" w14:textId="77777777" w:rsidR="004A11C3" w:rsidRPr="00C14F8B" w:rsidRDefault="004A11C3" w:rsidP="004A11C3">
      <w:pPr>
        <w:rPr>
          <w:rFonts w:eastAsia="Calibri"/>
        </w:rPr>
      </w:pPr>
    </w:p>
    <w:p w14:paraId="65E7E35A" w14:textId="77777777" w:rsidR="004A11C3" w:rsidRPr="00C14F8B" w:rsidRDefault="004A11C3" w:rsidP="004A11C3">
      <w:pPr>
        <w:rPr>
          <w:rFonts w:eastAsia="Calibri"/>
          <w:i/>
          <w:iCs/>
        </w:rPr>
      </w:pPr>
      <w:r w:rsidRPr="00C14F8B">
        <w:rPr>
          <w:rFonts w:eastAsia="Calibri"/>
        </w:rPr>
        <w:t xml:space="preserve">We have now come full circle to where our reading started. </w:t>
      </w:r>
      <w:r w:rsidRPr="00B07608">
        <w:rPr>
          <w:rFonts w:eastAsia="Calibri"/>
          <w:bCs/>
          <w:i/>
          <w:iCs/>
        </w:rPr>
        <w:t xml:space="preserve">The mountains may be moved, and the hills may falter </w:t>
      </w:r>
      <w:r w:rsidRPr="00B07608">
        <w:rPr>
          <w:rFonts w:eastAsia="Calibri"/>
          <w:bCs/>
        </w:rPr>
        <w:t>(or fall, be shaken)</w:t>
      </w:r>
      <w:r w:rsidRPr="00B07608">
        <w:rPr>
          <w:rFonts w:eastAsia="Calibri"/>
          <w:bCs/>
          <w:i/>
          <w:iCs/>
        </w:rPr>
        <w:t xml:space="preserve">, but my loving kindness shall not be removed from you, and my covenant of peace shall not falter </w:t>
      </w:r>
      <w:r w:rsidRPr="00B07608">
        <w:rPr>
          <w:rFonts w:eastAsia="Calibri"/>
          <w:bCs/>
        </w:rPr>
        <w:t>(or fall, be shaken),</w:t>
      </w:r>
      <w:r w:rsidRPr="00B07608">
        <w:rPr>
          <w:rFonts w:eastAsia="Calibri"/>
          <w:bCs/>
          <w:i/>
          <w:iCs/>
        </w:rPr>
        <w:t xml:space="preserve"> said the one who shows you mercy, Ha</w:t>
      </w:r>
      <w:r>
        <w:rPr>
          <w:rFonts w:eastAsia="Calibri"/>
          <w:bCs/>
          <w:i/>
          <w:iCs/>
        </w:rPr>
        <w:t>S</w:t>
      </w:r>
      <w:r w:rsidRPr="00B07608">
        <w:rPr>
          <w:rFonts w:eastAsia="Calibri"/>
          <w:bCs/>
          <w:i/>
          <w:iCs/>
        </w:rPr>
        <w:t>hem.</w:t>
      </w:r>
      <w:r w:rsidRPr="00C14F8B">
        <w:rPr>
          <w:rFonts w:eastAsia="Calibri"/>
          <w:bCs/>
          <w:i/>
          <w:iCs/>
        </w:rPr>
        <w:t xml:space="preserve">(54:10-11) </w:t>
      </w:r>
      <w:r w:rsidRPr="00B07608">
        <w:rPr>
          <w:rFonts w:eastAsia="Calibri"/>
          <w:bCs/>
          <w:i/>
          <w:iCs/>
        </w:rPr>
        <w:t xml:space="preserve"> </w:t>
      </w:r>
      <w:r w:rsidRPr="00B07608">
        <w:rPr>
          <w:rFonts w:eastAsia="Calibri"/>
          <w:bCs/>
        </w:rPr>
        <w:t xml:space="preserve">The Torah reading and the corresponding </w:t>
      </w:r>
      <w:proofErr w:type="spellStart"/>
      <w:r w:rsidRPr="00B07608">
        <w:rPr>
          <w:rFonts w:eastAsia="Calibri"/>
          <w:bCs/>
        </w:rPr>
        <w:t>ashlamatah</w:t>
      </w:r>
      <w:proofErr w:type="spellEnd"/>
      <w:r w:rsidRPr="00B07608">
        <w:rPr>
          <w:rFonts w:eastAsia="Calibri"/>
          <w:bCs/>
        </w:rPr>
        <w:t xml:space="preserve"> give us our responsibilities while we wait for the restoration of the Kingdom.  Just as the returning soldiers of Reuben and Gad also left with six solemn exhortations by Joshua ringing in their ears we are left with the same:</w:t>
      </w:r>
      <w:r w:rsidRPr="00B07608">
        <w:rPr>
          <w:rFonts w:eastAsia="Calibri"/>
          <w:bCs/>
          <w:i/>
          <w:iCs/>
        </w:rPr>
        <w:t xml:space="preserve"> (a) </w:t>
      </w:r>
      <w:r w:rsidRPr="00B07608">
        <w:rPr>
          <w:rFonts w:eastAsia="Calibri"/>
          <w:b/>
          <w:bCs/>
          <w:i/>
          <w:iCs/>
        </w:rPr>
        <w:t>be very careful to keep the commandment and the Law</w:t>
      </w:r>
      <w:r w:rsidRPr="00B07608">
        <w:rPr>
          <w:rFonts w:eastAsia="Calibri"/>
          <w:bCs/>
          <w:i/>
          <w:iCs/>
        </w:rPr>
        <w:t xml:space="preserve">, (b) </w:t>
      </w:r>
      <w:r w:rsidRPr="00B07608">
        <w:rPr>
          <w:rFonts w:eastAsia="Calibri"/>
          <w:b/>
          <w:bCs/>
          <w:i/>
          <w:iCs/>
        </w:rPr>
        <w:t>love the Lord your God</w:t>
      </w:r>
      <w:r w:rsidRPr="00B07608">
        <w:rPr>
          <w:rFonts w:eastAsia="Calibri"/>
          <w:bCs/>
          <w:i/>
          <w:iCs/>
        </w:rPr>
        <w:t xml:space="preserve">, (c) </w:t>
      </w:r>
      <w:r w:rsidRPr="00B07608">
        <w:rPr>
          <w:rFonts w:eastAsia="Calibri"/>
          <w:b/>
          <w:bCs/>
          <w:i/>
          <w:iCs/>
        </w:rPr>
        <w:t>walk in all His ways</w:t>
      </w:r>
      <w:r w:rsidRPr="00B07608">
        <w:rPr>
          <w:rFonts w:eastAsia="Calibri"/>
          <w:bCs/>
          <w:i/>
          <w:iCs/>
        </w:rPr>
        <w:t xml:space="preserve">, (d) </w:t>
      </w:r>
      <w:r w:rsidRPr="00B07608">
        <w:rPr>
          <w:rFonts w:eastAsia="Calibri"/>
          <w:b/>
          <w:bCs/>
          <w:i/>
          <w:iCs/>
        </w:rPr>
        <w:t>obey His commands</w:t>
      </w:r>
      <w:r w:rsidRPr="00B07608">
        <w:rPr>
          <w:rFonts w:eastAsia="Calibri"/>
          <w:bCs/>
          <w:i/>
          <w:iCs/>
        </w:rPr>
        <w:t xml:space="preserve">, (e) </w:t>
      </w:r>
      <w:r w:rsidRPr="00B07608">
        <w:rPr>
          <w:rFonts w:eastAsia="Calibri"/>
          <w:b/>
          <w:bCs/>
          <w:i/>
          <w:iCs/>
        </w:rPr>
        <w:t>hold fast to Him, and</w:t>
      </w:r>
      <w:r w:rsidRPr="00B07608">
        <w:rPr>
          <w:rFonts w:eastAsia="Calibri"/>
          <w:bCs/>
          <w:i/>
          <w:iCs/>
        </w:rPr>
        <w:t xml:space="preserve"> (f) </w:t>
      </w:r>
      <w:r w:rsidRPr="00B07608">
        <w:rPr>
          <w:rFonts w:eastAsia="Calibri"/>
          <w:b/>
          <w:bCs/>
          <w:i/>
          <w:iCs/>
        </w:rPr>
        <w:t>serve Him with all your heart and all your soul</w:t>
      </w:r>
      <w:r>
        <w:rPr>
          <w:rFonts w:eastAsia="Calibri"/>
          <w:b/>
          <w:bCs/>
          <w:i/>
          <w:iCs/>
        </w:rPr>
        <w:t>…</w:t>
      </w:r>
      <w:r w:rsidRPr="00B07608">
        <w:rPr>
          <w:rFonts w:eastAsia="Calibri"/>
          <w:bCs/>
          <w:i/>
          <w:iCs/>
        </w:rPr>
        <w:t>.</w:t>
      </w:r>
      <w:r w:rsidRPr="00C14F8B">
        <w:rPr>
          <w:rFonts w:eastAsia="Calibri"/>
          <w:bCs/>
          <w:i/>
          <w:iCs/>
        </w:rPr>
        <w:t>.</w:t>
      </w:r>
      <w:r w:rsidRPr="00B07608">
        <w:rPr>
          <w:rFonts w:eastAsia="Calibri"/>
          <w:bCs/>
          <w:i/>
          <w:iCs/>
        </w:rPr>
        <w:t xml:space="preserve"> </w:t>
      </w:r>
      <w:r w:rsidRPr="00B07608">
        <w:rPr>
          <w:rFonts w:eastAsia="Calibri"/>
          <w:bCs/>
        </w:rPr>
        <w:t>When in our darkest night, when it seems all has collapsed around us, and we seem to be all alone in our journey, our guarantee that God’s kindness has not been removed from us is to act like our Father in heaven and cleave to acts of kindness toward our fellow man.</w:t>
      </w:r>
      <w:r w:rsidRPr="00B07608">
        <w:rPr>
          <w:rFonts w:eastAsia="Calibri"/>
          <w:bCs/>
          <w:vertAlign w:val="superscript"/>
        </w:rPr>
        <w:footnoteReference w:id="81"/>
      </w:r>
      <w:r w:rsidRPr="00B07608">
        <w:rPr>
          <w:rFonts w:eastAsia="Calibri"/>
          <w:bCs/>
        </w:rPr>
        <w:t xml:space="preserve"> </w:t>
      </w:r>
      <w:r w:rsidRPr="00C14F8B">
        <w:rPr>
          <w:rFonts w:eastAsia="Calibri"/>
          <w:bCs/>
          <w:i/>
          <w:iCs/>
        </w:rPr>
        <w:t xml:space="preserve"> </w:t>
      </w:r>
    </w:p>
    <w:p w14:paraId="0C09ED02" w14:textId="77777777" w:rsidR="004A11C3" w:rsidRPr="00C14F8B" w:rsidRDefault="004A11C3" w:rsidP="004A11C3">
      <w:pPr>
        <w:rPr>
          <w:rFonts w:eastAsia="Calibri"/>
        </w:rPr>
      </w:pPr>
    </w:p>
    <w:p w14:paraId="73D61C1F" w14:textId="77777777" w:rsidR="004A11C3" w:rsidRPr="00C14F8B" w:rsidRDefault="004A11C3" w:rsidP="004A11C3">
      <w:pPr>
        <w:rPr>
          <w:rFonts w:eastAsia="Calibri"/>
        </w:rPr>
      </w:pPr>
    </w:p>
    <w:p w14:paraId="7801CC84" w14:textId="77777777" w:rsidR="004A11C3" w:rsidRPr="00E9275E" w:rsidRDefault="004A11C3" w:rsidP="004A11C3">
      <w:pPr>
        <w:rPr>
          <w:rFonts w:eastAsia="Calibri"/>
        </w:rPr>
      </w:pPr>
      <w:r w:rsidRPr="00E9275E">
        <w:rPr>
          <w:rFonts w:eastAsia="Calibri"/>
        </w:rPr>
        <w:t xml:space="preserve">No more shall the floodgates open </w:t>
      </w:r>
      <w:proofErr w:type="gramStart"/>
      <w:r w:rsidRPr="00E9275E">
        <w:rPr>
          <w:rFonts w:eastAsia="Calibri"/>
        </w:rPr>
        <w:t>wide,</w:t>
      </w:r>
      <w:proofErr w:type="gramEnd"/>
      <w:r w:rsidRPr="00E9275E">
        <w:rPr>
          <w:rFonts w:eastAsia="Calibri"/>
        </w:rPr>
        <w:t xml:space="preserve"> no deluge shall drown the earth in wrath. For HaShem has sworn, as in Noah’s tide, to bind His mercy to a lasting path.</w:t>
      </w:r>
    </w:p>
    <w:p w14:paraId="780FDC82" w14:textId="77777777" w:rsidR="004A11C3" w:rsidRPr="00E9275E" w:rsidRDefault="004A11C3" w:rsidP="004A11C3">
      <w:pPr>
        <w:rPr>
          <w:rFonts w:eastAsia="Calibri"/>
        </w:rPr>
      </w:pPr>
      <w:r w:rsidRPr="00E9275E">
        <w:rPr>
          <w:rFonts w:eastAsia="Calibri"/>
        </w:rPr>
        <w:t xml:space="preserve">Through the Anointed, a way is made— A door for the willing, a refuge for the just. Though judgment hovers, no one need be afraid who </w:t>
      </w:r>
      <w:r>
        <w:rPr>
          <w:rFonts w:eastAsia="Calibri"/>
        </w:rPr>
        <w:t>walks</w:t>
      </w:r>
      <w:r w:rsidRPr="00E9275E">
        <w:rPr>
          <w:rFonts w:eastAsia="Calibri"/>
        </w:rPr>
        <w:t xml:space="preserve"> in emunah, </w:t>
      </w:r>
      <w:r>
        <w:rPr>
          <w:rFonts w:eastAsia="Calibri"/>
        </w:rPr>
        <w:t xml:space="preserve">and </w:t>
      </w:r>
      <w:r w:rsidRPr="00E9275E">
        <w:rPr>
          <w:rFonts w:eastAsia="Calibri"/>
        </w:rPr>
        <w:t>in covenantal trust.</w:t>
      </w:r>
    </w:p>
    <w:p w14:paraId="138B7179" w14:textId="77777777" w:rsidR="004A11C3" w:rsidRPr="00E9275E" w:rsidRDefault="004A11C3" w:rsidP="004A11C3">
      <w:pPr>
        <w:rPr>
          <w:rFonts w:eastAsia="Calibri"/>
          <w:b/>
          <w:bCs/>
        </w:rPr>
      </w:pPr>
    </w:p>
    <w:p w14:paraId="678CE760" w14:textId="77777777" w:rsidR="004A11C3" w:rsidRPr="00E9275E" w:rsidRDefault="004A11C3" w:rsidP="004A11C3">
      <w:pPr>
        <w:rPr>
          <w:rFonts w:eastAsia="Calibri"/>
        </w:rPr>
      </w:pPr>
      <w:r w:rsidRPr="00E9275E">
        <w:rPr>
          <w:rFonts w:eastAsia="Calibri"/>
        </w:rPr>
        <w:t>O children of Zion, prepare your place, Stretch wide the cords, let the curtains fly. For nations shall stream with longing face, And the barren shall sing beneath the sky.</w:t>
      </w:r>
    </w:p>
    <w:p w14:paraId="23954576" w14:textId="77777777" w:rsidR="004A11C3" w:rsidRPr="00E9275E" w:rsidRDefault="004A11C3" w:rsidP="004A11C3">
      <w:pPr>
        <w:rPr>
          <w:rFonts w:eastAsia="Calibri"/>
        </w:rPr>
      </w:pPr>
      <w:r w:rsidRPr="00E9275E">
        <w:rPr>
          <w:rFonts w:eastAsia="Calibri"/>
        </w:rPr>
        <w:t xml:space="preserve">The tent shall burst with holy </w:t>
      </w:r>
      <w:proofErr w:type="gramStart"/>
      <w:r w:rsidRPr="00E9275E">
        <w:rPr>
          <w:rFonts w:eastAsia="Calibri"/>
        </w:rPr>
        <w:t>flame,</w:t>
      </w:r>
      <w:proofErr w:type="gramEnd"/>
      <w:r w:rsidRPr="00E9275E">
        <w:rPr>
          <w:rFonts w:eastAsia="Calibri"/>
        </w:rPr>
        <w:t xml:space="preserve"> its stakes shall hold the swelling tide. From Jerusalem shall go forth His name, </w:t>
      </w:r>
      <w:r>
        <w:rPr>
          <w:rFonts w:eastAsia="Calibri"/>
        </w:rPr>
        <w:t>and</w:t>
      </w:r>
      <w:r w:rsidRPr="00E9275E">
        <w:rPr>
          <w:rFonts w:eastAsia="Calibri"/>
        </w:rPr>
        <w:t xml:space="preserve"> righteousness shall no longer hide.</w:t>
      </w:r>
    </w:p>
    <w:p w14:paraId="309695D0" w14:textId="77777777" w:rsidR="004A11C3" w:rsidRPr="00E9275E" w:rsidRDefault="004A11C3" w:rsidP="004A11C3">
      <w:pPr>
        <w:rPr>
          <w:rFonts w:eastAsia="Calibri"/>
          <w:b/>
          <w:bCs/>
        </w:rPr>
      </w:pPr>
    </w:p>
    <w:p w14:paraId="1BFE0D27" w14:textId="77777777" w:rsidR="004A11C3" w:rsidRPr="00E9275E" w:rsidRDefault="004A11C3" w:rsidP="004A11C3">
      <w:pPr>
        <w:rPr>
          <w:rFonts w:eastAsia="Calibri"/>
        </w:rPr>
      </w:pPr>
      <w:r w:rsidRPr="00E9275E">
        <w:rPr>
          <w:rFonts w:eastAsia="Calibri"/>
        </w:rPr>
        <w:t>A covenant stands on pillars two— One divine, one mortal hand. Hashem is faithful, ever true, but we must walk as He commands.</w:t>
      </w:r>
    </w:p>
    <w:p w14:paraId="7C4B5AAB" w14:textId="77777777" w:rsidR="004A11C3" w:rsidRPr="00E9275E" w:rsidRDefault="004A11C3" w:rsidP="004A11C3">
      <w:pPr>
        <w:rPr>
          <w:rFonts w:eastAsia="Calibri"/>
        </w:rPr>
      </w:pPr>
      <w:r w:rsidRPr="00E9275E">
        <w:rPr>
          <w:rFonts w:eastAsia="Calibri"/>
        </w:rPr>
        <w:t>Justice and mercy, truth and grace, are not just gifts, but tasks to bear. To mirror God in time and space is to build His dwelling everywhere.</w:t>
      </w:r>
    </w:p>
    <w:p w14:paraId="71E25997" w14:textId="77777777" w:rsidR="004A11C3" w:rsidRPr="00E9275E" w:rsidRDefault="004A11C3" w:rsidP="004A11C3">
      <w:pPr>
        <w:rPr>
          <w:rFonts w:eastAsia="Calibri"/>
          <w:b/>
          <w:bCs/>
        </w:rPr>
      </w:pPr>
    </w:p>
    <w:p w14:paraId="1393DF48" w14:textId="77777777" w:rsidR="004A11C3" w:rsidRPr="00E9275E" w:rsidRDefault="004A11C3" w:rsidP="004A11C3">
      <w:pPr>
        <w:rPr>
          <w:rFonts w:eastAsia="Calibri"/>
        </w:rPr>
      </w:pPr>
      <w:r w:rsidRPr="00E9275E">
        <w:rPr>
          <w:rFonts w:eastAsia="Calibri"/>
        </w:rPr>
        <w:t xml:space="preserve">Long-suffering, He waits again, as in the days before the rain. The ark is built not now of wood, </w:t>
      </w:r>
      <w:r>
        <w:rPr>
          <w:rFonts w:eastAsia="Calibri"/>
        </w:rPr>
        <w:t>but</w:t>
      </w:r>
      <w:r w:rsidRPr="00E9275E">
        <w:rPr>
          <w:rFonts w:eastAsia="Calibri"/>
        </w:rPr>
        <w:t xml:space="preserve"> of repentance, faith, and </w:t>
      </w:r>
      <w:r>
        <w:rPr>
          <w:rFonts w:eastAsia="Calibri"/>
        </w:rPr>
        <w:t>kindness</w:t>
      </w:r>
      <w:r w:rsidRPr="00E9275E">
        <w:rPr>
          <w:rFonts w:eastAsia="Calibri"/>
        </w:rPr>
        <w:t>.</w:t>
      </w:r>
    </w:p>
    <w:p w14:paraId="2AE99683" w14:textId="77777777" w:rsidR="004A11C3" w:rsidRPr="00E9275E" w:rsidRDefault="004A11C3" w:rsidP="004A11C3">
      <w:pPr>
        <w:rPr>
          <w:rFonts w:eastAsia="Calibri"/>
        </w:rPr>
      </w:pPr>
      <w:r w:rsidRPr="00E9275E">
        <w:rPr>
          <w:rFonts w:eastAsia="Calibri"/>
        </w:rPr>
        <w:t>Some shall scoff, as once they did, Blind to the signs, deaf to the call</w:t>
      </w:r>
      <w:r>
        <w:rPr>
          <w:rFonts w:eastAsia="Calibri"/>
        </w:rPr>
        <w:t xml:space="preserve">…. </w:t>
      </w:r>
      <w:r w:rsidRPr="00E9275E">
        <w:rPr>
          <w:rFonts w:eastAsia="Calibri"/>
        </w:rPr>
        <w:t xml:space="preserve"> But those who cleave, who do not hide— Shall rise when judgment starts to fall.</w:t>
      </w:r>
    </w:p>
    <w:p w14:paraId="5E3FF2C2" w14:textId="77777777" w:rsidR="004A11C3" w:rsidRPr="00E9275E" w:rsidRDefault="004A11C3" w:rsidP="004A11C3">
      <w:pPr>
        <w:rPr>
          <w:rFonts w:eastAsia="Calibri"/>
          <w:b/>
          <w:bCs/>
        </w:rPr>
      </w:pPr>
    </w:p>
    <w:p w14:paraId="5650EE24" w14:textId="77777777" w:rsidR="004A11C3" w:rsidRPr="00E9275E" w:rsidRDefault="004A11C3" w:rsidP="004A11C3">
      <w:pPr>
        <w:rPr>
          <w:rFonts w:eastAsia="Calibri"/>
        </w:rPr>
      </w:pPr>
      <w:r w:rsidRPr="00E9275E">
        <w:rPr>
          <w:rFonts w:eastAsia="Calibri"/>
        </w:rPr>
        <w:t>Though mountains crumble, hills may flee, His kindness shall not part from thee. His covenant of peace shall stand, Held firm by His compassionate hand.</w:t>
      </w:r>
    </w:p>
    <w:p w14:paraId="79CCC9F8" w14:textId="77777777" w:rsidR="004A11C3" w:rsidRPr="00E9275E" w:rsidRDefault="004A11C3" w:rsidP="004A11C3">
      <w:pPr>
        <w:rPr>
          <w:rFonts w:eastAsia="Calibri"/>
        </w:rPr>
      </w:pPr>
      <w:r w:rsidRPr="00E9275E">
        <w:rPr>
          <w:rFonts w:eastAsia="Calibri"/>
        </w:rPr>
        <w:t>And how shall we ensure this grace? By acts of love, by mercy’s face. To clothe the poor, to lift the weak— Is to hear the words the prophets speak.</w:t>
      </w:r>
    </w:p>
    <w:p w14:paraId="406D28B4" w14:textId="77777777" w:rsidR="004A11C3" w:rsidRPr="00E9275E" w:rsidRDefault="004A11C3" w:rsidP="004A11C3">
      <w:pPr>
        <w:rPr>
          <w:rFonts w:eastAsia="Calibri"/>
          <w:b/>
          <w:bCs/>
        </w:rPr>
      </w:pPr>
    </w:p>
    <w:p w14:paraId="36BF53BD" w14:textId="77777777" w:rsidR="004A11C3" w:rsidRPr="00E9275E" w:rsidRDefault="004A11C3" w:rsidP="004A11C3">
      <w:pPr>
        <w:rPr>
          <w:rFonts w:eastAsia="Calibri"/>
        </w:rPr>
      </w:pPr>
      <w:r w:rsidRPr="00E9275E">
        <w:rPr>
          <w:rFonts w:eastAsia="Calibri"/>
        </w:rPr>
        <w:t>O storm-tossed soul, uncomforted, bare, your mourning shall end, your joy shall flare. Malbim saw your tears and knew</w:t>
      </w:r>
      <w:r>
        <w:rPr>
          <w:rFonts w:eastAsia="Calibri"/>
        </w:rPr>
        <w:t xml:space="preserve"> ---- </w:t>
      </w:r>
      <w:r w:rsidRPr="00E9275E">
        <w:rPr>
          <w:rFonts w:eastAsia="Calibri"/>
        </w:rPr>
        <w:t xml:space="preserve"> That children would rise and comfort you.</w:t>
      </w:r>
    </w:p>
    <w:p w14:paraId="64FC4509" w14:textId="77777777" w:rsidR="004A11C3" w:rsidRPr="00E9275E" w:rsidRDefault="004A11C3" w:rsidP="004A11C3">
      <w:pPr>
        <w:rPr>
          <w:rFonts w:eastAsia="Calibri"/>
        </w:rPr>
      </w:pPr>
      <w:r w:rsidRPr="00E9275E">
        <w:rPr>
          <w:rFonts w:eastAsia="Calibri"/>
        </w:rPr>
        <w:t xml:space="preserve">The barren shall dance, the desolate sing, The redemption unfolds like the coming of spring. Jerusalem shall rest, never again </w:t>
      </w:r>
      <w:r>
        <w:rPr>
          <w:rFonts w:eastAsia="Calibri"/>
        </w:rPr>
        <w:t xml:space="preserve">to </w:t>
      </w:r>
      <w:r w:rsidRPr="00E9275E">
        <w:rPr>
          <w:rFonts w:eastAsia="Calibri"/>
        </w:rPr>
        <w:t>fall, for peace shall crown her, once and for all.</w:t>
      </w:r>
      <w:r>
        <w:rPr>
          <w:rStyle w:val="FootnoteReference"/>
          <w:rFonts w:eastAsia="Calibri"/>
        </w:rPr>
        <w:footnoteReference w:id="82"/>
      </w:r>
    </w:p>
    <w:p w14:paraId="3CF16022" w14:textId="77777777" w:rsidR="004A11C3" w:rsidRPr="00E9275E" w:rsidRDefault="004A11C3" w:rsidP="004A11C3">
      <w:pPr>
        <w:rPr>
          <w:rFonts w:eastAsia="Calibri"/>
        </w:rPr>
      </w:pPr>
    </w:p>
    <w:p w14:paraId="1301C77B" w14:textId="77777777" w:rsidR="004A11C3" w:rsidRDefault="004A11C3" w:rsidP="004A11C3">
      <w:pPr>
        <w:rPr>
          <w:rFonts w:eastAsia="Calibri"/>
        </w:rPr>
      </w:pPr>
      <w:r w:rsidRPr="00595951">
        <w:rPr>
          <w:rFonts w:eastAsia="Calibri"/>
        </w:rPr>
        <w:t xml:space="preserve">Abarbanel says the prophecies of redemption will come true and </w:t>
      </w:r>
      <w:r>
        <w:rPr>
          <w:rFonts w:eastAsia="Calibri"/>
        </w:rPr>
        <w:t xml:space="preserve">all </w:t>
      </w:r>
      <w:r w:rsidRPr="00595951">
        <w:rPr>
          <w:rFonts w:eastAsia="Calibri"/>
        </w:rPr>
        <w:t xml:space="preserve">Israel will leave their lands of dispersion and </w:t>
      </w:r>
      <w:r>
        <w:rPr>
          <w:rFonts w:eastAsia="Calibri"/>
        </w:rPr>
        <w:t xml:space="preserve">exile and </w:t>
      </w:r>
      <w:r w:rsidRPr="00595951">
        <w:rPr>
          <w:rFonts w:eastAsia="Calibri"/>
        </w:rPr>
        <w:t>will arrive back in their land</w:t>
      </w:r>
      <w:r>
        <w:rPr>
          <w:rFonts w:eastAsia="Calibri"/>
        </w:rPr>
        <w:t>, which HaShem promised to their father Abraham. T</w:t>
      </w:r>
      <w:r w:rsidRPr="00595951">
        <w:rPr>
          <w:rFonts w:eastAsia="Calibri"/>
        </w:rPr>
        <w:t>hen all the Jewish suffering will be turned to good fortune. May we merit</w:t>
      </w:r>
      <w:r>
        <w:rPr>
          <w:rFonts w:eastAsia="Calibri"/>
        </w:rPr>
        <w:t xml:space="preserve"> to see soon, </w:t>
      </w:r>
      <w:r w:rsidRPr="00595951">
        <w:rPr>
          <w:rFonts w:eastAsia="Calibri"/>
        </w:rPr>
        <w:t xml:space="preserve">Hashem's kingdom and his Messiah ruling </w:t>
      </w:r>
      <w:r>
        <w:rPr>
          <w:rFonts w:eastAsia="Calibri"/>
        </w:rPr>
        <w:t>all his creation</w:t>
      </w:r>
      <w:r w:rsidRPr="00595951">
        <w:rPr>
          <w:rFonts w:eastAsia="Calibri"/>
        </w:rPr>
        <w:t>.</w:t>
      </w:r>
      <w:r>
        <w:rPr>
          <w:rStyle w:val="FootnoteReference"/>
          <w:rFonts w:eastAsia="Calibri"/>
        </w:rPr>
        <w:footnoteReference w:id="83"/>
      </w:r>
      <w:r w:rsidRPr="00595951">
        <w:rPr>
          <w:rFonts w:eastAsia="Calibri"/>
        </w:rPr>
        <w:t xml:space="preserve">  </w:t>
      </w:r>
    </w:p>
    <w:p w14:paraId="3A822251" w14:textId="77777777" w:rsidR="004A11C3" w:rsidRPr="00595951" w:rsidRDefault="004A11C3" w:rsidP="004A11C3">
      <w:pPr>
        <w:pBdr>
          <w:bottom w:val="double" w:sz="4" w:space="1" w:color="auto"/>
        </w:pBdr>
        <w:rPr>
          <w:rFonts w:eastAsia="Calibri"/>
          <w:bCs/>
        </w:rPr>
      </w:pPr>
    </w:p>
    <w:p w14:paraId="76D20F9B" w14:textId="77777777" w:rsidR="004A11C3" w:rsidRDefault="004A11C3" w:rsidP="004A11C3">
      <w:pPr>
        <w:rPr>
          <w:lang w:bidi="he-IL"/>
        </w:rPr>
      </w:pPr>
    </w:p>
    <w:p w14:paraId="0A3349EA" w14:textId="77777777" w:rsidR="00233685" w:rsidRDefault="00233685" w:rsidP="00DD75EF">
      <w:pPr>
        <w:pStyle w:val="Heading1"/>
        <w:rPr>
          <w:rFonts w:eastAsia="Times New Roman"/>
          <w:lang w:bidi="he-IL"/>
        </w:rPr>
      </w:pPr>
      <w:r>
        <w:rPr>
          <w:rFonts w:eastAsia="Times New Roman"/>
          <w:lang w:bidi="he-IL"/>
        </w:rPr>
        <w:br w:type="page"/>
      </w:r>
    </w:p>
    <w:p w14:paraId="47417ADE" w14:textId="3FBE7FA2" w:rsidR="00C50788" w:rsidRPr="00985EC8" w:rsidRDefault="00C50788" w:rsidP="00DD75EF">
      <w:pPr>
        <w:pStyle w:val="Heading1"/>
        <w:rPr>
          <w:rFonts w:eastAsia="Times New Roman"/>
          <w:lang w:bidi="he-IL"/>
        </w:rPr>
      </w:pPr>
      <w:r w:rsidRPr="00985EC8">
        <w:rPr>
          <w:rFonts w:eastAsia="Times New Roman"/>
          <w:lang w:bidi="he-IL"/>
        </w:rPr>
        <w:t>Verbal</w:t>
      </w:r>
      <w:r w:rsidR="00A41036" w:rsidRPr="00985EC8">
        <w:rPr>
          <w:rFonts w:eastAsia="Times New Roman"/>
          <w:lang w:bidi="he-IL"/>
        </w:rPr>
        <w:t xml:space="preserve"> </w:t>
      </w:r>
      <w:r w:rsidRPr="00985EC8">
        <w:rPr>
          <w:rFonts w:eastAsia="Times New Roman"/>
          <w:lang w:bidi="he-IL"/>
        </w:rPr>
        <w:t>Tallies</w:t>
      </w:r>
    </w:p>
    <w:p w14:paraId="3613780E" w14:textId="07EF408B" w:rsidR="00C50788" w:rsidRPr="00985EC8" w:rsidRDefault="00C50788" w:rsidP="00A54BDC">
      <w:pPr>
        <w:jc w:val="center"/>
        <w:rPr>
          <w:rFonts w:asciiTheme="minorHAnsi" w:eastAsia="Times New Roman" w:hAnsiTheme="minorHAnsi" w:cstheme="minorHAnsi"/>
          <w:color w:val="000000"/>
          <w:lang w:bidi="he-IL"/>
        </w:rPr>
      </w:pPr>
      <w:r w:rsidRPr="00985EC8">
        <w:rPr>
          <w:rFonts w:asciiTheme="minorHAnsi" w:eastAsia="Times New Roman" w:hAnsiTheme="minorHAnsi" w:cstheme="minorHAnsi"/>
          <w:color w:val="000000"/>
          <w:lang w:bidi="he-IL"/>
        </w:rPr>
        <w:t>By:</w:t>
      </w:r>
      <w:r w:rsidR="00A41036" w:rsidRPr="00985EC8">
        <w:rPr>
          <w:rFonts w:asciiTheme="minorHAnsi" w:eastAsia="Times New Roman" w:hAnsiTheme="minorHAnsi" w:cstheme="minorHAnsi"/>
          <w:color w:val="000000"/>
          <w:lang w:bidi="he-IL"/>
        </w:rPr>
        <w:t xml:space="preserve"> </w:t>
      </w:r>
      <w:r w:rsidR="00DE5FB8" w:rsidRPr="00985EC8">
        <w:rPr>
          <w:rFonts w:asciiTheme="minorHAnsi" w:eastAsia="Times New Roman" w:hAnsiTheme="minorHAnsi" w:cstheme="minorHAnsi"/>
          <w:color w:val="000000"/>
          <w:lang w:bidi="he-IL"/>
        </w:rPr>
        <w:t>Hakham</w:t>
      </w:r>
      <w:r w:rsidR="00A41036" w:rsidRPr="00985EC8">
        <w:rPr>
          <w:rFonts w:asciiTheme="minorHAnsi" w:eastAsia="Times New Roman" w:hAnsiTheme="minorHAnsi" w:cstheme="minorHAnsi"/>
          <w:color w:val="000000"/>
          <w:lang w:bidi="he-IL"/>
        </w:rPr>
        <w:t xml:space="preserve"> </w:t>
      </w:r>
      <w:r w:rsidRPr="00985EC8">
        <w:rPr>
          <w:rFonts w:asciiTheme="minorHAnsi" w:eastAsia="Times New Roman" w:hAnsiTheme="minorHAnsi" w:cstheme="minorHAnsi"/>
          <w:color w:val="000000"/>
          <w:lang w:bidi="he-IL"/>
        </w:rPr>
        <w:t>Dr.</w:t>
      </w:r>
      <w:r w:rsidR="00A41036" w:rsidRPr="00985EC8">
        <w:rPr>
          <w:rFonts w:asciiTheme="minorHAnsi" w:eastAsia="Times New Roman" w:hAnsiTheme="minorHAnsi" w:cstheme="minorHAnsi"/>
          <w:color w:val="000000"/>
          <w:lang w:bidi="he-IL"/>
        </w:rPr>
        <w:t xml:space="preserve"> </w:t>
      </w:r>
      <w:r w:rsidRPr="00985EC8">
        <w:rPr>
          <w:rFonts w:asciiTheme="minorHAnsi" w:eastAsia="Times New Roman" w:hAnsiTheme="minorHAnsi" w:cstheme="minorHAnsi"/>
          <w:color w:val="000000"/>
          <w:lang w:bidi="he-IL"/>
        </w:rPr>
        <w:t>Hillel</w:t>
      </w:r>
      <w:r w:rsidR="00A41036" w:rsidRPr="00985EC8">
        <w:rPr>
          <w:rFonts w:asciiTheme="minorHAnsi" w:eastAsia="Times New Roman" w:hAnsiTheme="minorHAnsi" w:cstheme="minorHAnsi"/>
          <w:color w:val="000000"/>
          <w:lang w:bidi="he-IL"/>
        </w:rPr>
        <w:t xml:space="preserve"> </w:t>
      </w:r>
      <w:r w:rsidRPr="00985EC8">
        <w:rPr>
          <w:rFonts w:asciiTheme="minorHAnsi" w:eastAsia="Times New Roman" w:hAnsiTheme="minorHAnsi" w:cstheme="minorHAnsi"/>
          <w:color w:val="000000"/>
          <w:lang w:bidi="he-IL"/>
        </w:rPr>
        <w:t>ben</w:t>
      </w:r>
      <w:r w:rsidR="00A41036" w:rsidRPr="00985EC8">
        <w:rPr>
          <w:rFonts w:asciiTheme="minorHAnsi" w:eastAsia="Times New Roman" w:hAnsiTheme="minorHAnsi" w:cstheme="minorHAnsi"/>
          <w:color w:val="000000"/>
          <w:lang w:bidi="he-IL"/>
        </w:rPr>
        <w:t xml:space="preserve"> </w:t>
      </w:r>
      <w:r w:rsidRPr="00985EC8">
        <w:rPr>
          <w:rFonts w:asciiTheme="minorHAnsi" w:eastAsia="Times New Roman" w:hAnsiTheme="minorHAnsi" w:cstheme="minorHAnsi"/>
          <w:color w:val="000000"/>
          <w:lang w:bidi="he-IL"/>
        </w:rPr>
        <w:t>David</w:t>
      </w:r>
    </w:p>
    <w:p w14:paraId="052EEEFB" w14:textId="77777777" w:rsidR="00C50788" w:rsidRPr="00985EC8" w:rsidRDefault="00C50788" w:rsidP="00A54BDC">
      <w:pPr>
        <w:rPr>
          <w:rFonts w:asciiTheme="minorHAnsi" w:eastAsia="Times New Roman" w:hAnsiTheme="minorHAnsi" w:cstheme="minorHAnsi"/>
          <w:color w:val="000000"/>
          <w:lang w:bidi="he-IL"/>
        </w:rPr>
      </w:pPr>
    </w:p>
    <w:p w14:paraId="7492BA85" w14:textId="57953EFC" w:rsidR="00C50788" w:rsidRPr="00985EC8" w:rsidRDefault="00C50788" w:rsidP="00A54BDC">
      <w:pPr>
        <w:jc w:val="center"/>
        <w:rPr>
          <w:rFonts w:asciiTheme="minorHAnsi" w:eastAsia="Calibri" w:hAnsiTheme="minorHAnsi" w:cstheme="minorHAnsi"/>
          <w:lang w:bidi="he-IL"/>
        </w:rPr>
      </w:pPr>
      <w:r w:rsidRPr="00985EC8">
        <w:rPr>
          <w:rFonts w:asciiTheme="minorHAnsi" w:eastAsia="Calibri" w:hAnsiTheme="minorHAnsi" w:cstheme="minorHAnsi"/>
          <w:lang w:bidi="he-IL"/>
        </w:rPr>
        <w:t>De</w:t>
      </w:r>
      <w:r w:rsidR="007E426C" w:rsidRPr="00985EC8">
        <w:rPr>
          <w:rFonts w:asciiTheme="minorHAnsi" w:eastAsia="Calibri" w:hAnsiTheme="minorHAnsi" w:cstheme="minorHAnsi"/>
          <w:lang w:bidi="he-IL"/>
        </w:rPr>
        <w:t>v</w:t>
      </w:r>
      <w:r w:rsidRPr="00985EC8">
        <w:rPr>
          <w:rFonts w:asciiTheme="minorHAnsi" w:eastAsia="Calibri" w:hAnsiTheme="minorHAnsi" w:cstheme="minorHAnsi"/>
          <w:lang w:bidi="he-IL"/>
        </w:rPr>
        <w:t>arim</w:t>
      </w:r>
      <w:r w:rsidR="00A41036" w:rsidRPr="00985EC8">
        <w:rPr>
          <w:rFonts w:asciiTheme="minorHAnsi" w:eastAsia="Calibri" w:hAnsiTheme="minorHAnsi" w:cstheme="minorHAnsi"/>
          <w:lang w:bidi="he-IL"/>
        </w:rPr>
        <w:t xml:space="preserve"> </w:t>
      </w:r>
      <w:r w:rsidRPr="00985EC8">
        <w:rPr>
          <w:rFonts w:asciiTheme="minorHAnsi" w:eastAsia="Calibri" w:hAnsiTheme="minorHAnsi" w:cstheme="minorHAnsi"/>
          <w:lang w:bidi="he-IL"/>
        </w:rPr>
        <w:t>(Deuteronomy)</w:t>
      </w:r>
      <w:r w:rsidR="00A41036" w:rsidRPr="00985EC8">
        <w:rPr>
          <w:rFonts w:asciiTheme="minorHAnsi" w:eastAsia="Calibri" w:hAnsiTheme="minorHAnsi" w:cstheme="minorHAnsi"/>
          <w:lang w:bidi="he-IL"/>
        </w:rPr>
        <w:t xml:space="preserve"> </w:t>
      </w:r>
      <w:r w:rsidRPr="00985EC8">
        <w:rPr>
          <w:rFonts w:asciiTheme="minorHAnsi" w:eastAsia="Calibri" w:hAnsiTheme="minorHAnsi" w:cstheme="minorHAnsi"/>
          <w:lang w:bidi="he-IL"/>
        </w:rPr>
        <w:t>7:12</w:t>
      </w:r>
      <w:r w:rsidR="00A41036" w:rsidRPr="00985EC8">
        <w:rPr>
          <w:rFonts w:asciiTheme="minorHAnsi" w:eastAsia="Calibri" w:hAnsiTheme="minorHAnsi" w:cstheme="minorHAnsi"/>
          <w:lang w:bidi="he-IL"/>
        </w:rPr>
        <w:t xml:space="preserve"> </w:t>
      </w:r>
      <w:r w:rsidRPr="00985EC8">
        <w:rPr>
          <w:rFonts w:asciiTheme="minorHAnsi" w:eastAsia="Calibri" w:hAnsiTheme="minorHAnsi" w:cstheme="minorHAnsi"/>
          <w:lang w:bidi="he-IL"/>
        </w:rPr>
        <w:t>–</w:t>
      </w:r>
      <w:r w:rsidR="00A41036" w:rsidRPr="00985EC8">
        <w:rPr>
          <w:rFonts w:asciiTheme="minorHAnsi" w:eastAsia="Calibri" w:hAnsiTheme="minorHAnsi" w:cstheme="minorHAnsi"/>
          <w:lang w:bidi="he-IL"/>
        </w:rPr>
        <w:t xml:space="preserve"> </w:t>
      </w:r>
      <w:r w:rsidR="007E426C" w:rsidRPr="00985EC8">
        <w:rPr>
          <w:rFonts w:asciiTheme="minorHAnsi" w:eastAsia="Calibri" w:hAnsiTheme="minorHAnsi" w:cstheme="minorHAnsi"/>
          <w:lang w:bidi="he-IL"/>
        </w:rPr>
        <w:t>9</w:t>
      </w:r>
      <w:r w:rsidRPr="00985EC8">
        <w:rPr>
          <w:rFonts w:asciiTheme="minorHAnsi" w:eastAsia="Calibri" w:hAnsiTheme="minorHAnsi" w:cstheme="minorHAnsi"/>
          <w:lang w:bidi="he-IL"/>
        </w:rPr>
        <w:t>:2</w:t>
      </w:r>
      <w:r w:rsidR="007E426C" w:rsidRPr="00985EC8">
        <w:rPr>
          <w:rFonts w:asciiTheme="minorHAnsi" w:eastAsia="Calibri" w:hAnsiTheme="minorHAnsi" w:cstheme="minorHAnsi"/>
          <w:lang w:bidi="he-IL"/>
        </w:rPr>
        <w:t>9</w:t>
      </w:r>
    </w:p>
    <w:p w14:paraId="3C0A6805" w14:textId="77E61391" w:rsidR="00C50788" w:rsidRPr="00985EC8" w:rsidRDefault="00C50788" w:rsidP="00A54BDC">
      <w:pPr>
        <w:jc w:val="center"/>
        <w:rPr>
          <w:rFonts w:asciiTheme="minorHAnsi" w:eastAsia="Calibri" w:hAnsiTheme="minorHAnsi" w:cstheme="minorHAnsi"/>
          <w:lang w:bidi="he-IL"/>
        </w:rPr>
      </w:pPr>
      <w:r w:rsidRPr="00985EC8">
        <w:rPr>
          <w:rFonts w:asciiTheme="minorHAnsi" w:eastAsia="Calibri" w:hAnsiTheme="minorHAnsi" w:cstheme="minorHAnsi"/>
          <w:lang w:bidi="he-IL"/>
        </w:rPr>
        <w:t>Tehillim</w:t>
      </w:r>
      <w:r w:rsidR="00A41036" w:rsidRPr="00985EC8">
        <w:rPr>
          <w:rFonts w:asciiTheme="minorHAnsi" w:eastAsia="Calibri" w:hAnsiTheme="minorHAnsi" w:cstheme="minorHAnsi"/>
          <w:lang w:bidi="he-IL"/>
        </w:rPr>
        <w:t xml:space="preserve"> </w:t>
      </w:r>
      <w:r w:rsidRPr="00985EC8">
        <w:rPr>
          <w:rFonts w:asciiTheme="minorHAnsi" w:eastAsia="Calibri" w:hAnsiTheme="minorHAnsi" w:cstheme="minorHAnsi"/>
          <w:lang w:bidi="he-IL"/>
        </w:rPr>
        <w:t>(Psalms)</w:t>
      </w:r>
      <w:r w:rsidR="00A41036" w:rsidRPr="00985EC8">
        <w:rPr>
          <w:rFonts w:asciiTheme="minorHAnsi" w:eastAsia="Calibri" w:hAnsiTheme="minorHAnsi" w:cstheme="minorHAnsi"/>
          <w:lang w:bidi="he-IL"/>
        </w:rPr>
        <w:t xml:space="preserve"> </w:t>
      </w:r>
      <w:r w:rsidRPr="00985EC8">
        <w:rPr>
          <w:rFonts w:asciiTheme="minorHAnsi" w:eastAsia="Calibri" w:hAnsiTheme="minorHAnsi" w:cstheme="minorHAnsi"/>
          <w:lang w:bidi="he-IL"/>
        </w:rPr>
        <w:t>116:1-</w:t>
      </w:r>
      <w:r w:rsidR="00A41036" w:rsidRPr="00985EC8">
        <w:rPr>
          <w:rFonts w:asciiTheme="minorHAnsi" w:eastAsia="Calibri" w:hAnsiTheme="minorHAnsi" w:cstheme="minorHAnsi"/>
          <w:lang w:bidi="he-IL"/>
        </w:rPr>
        <w:t xml:space="preserve"> </w:t>
      </w:r>
      <w:r w:rsidRPr="00985EC8">
        <w:rPr>
          <w:rFonts w:asciiTheme="minorHAnsi" w:eastAsia="Calibri" w:hAnsiTheme="minorHAnsi" w:cstheme="minorHAnsi"/>
          <w:lang w:bidi="he-IL"/>
        </w:rPr>
        <w:t>117:2</w:t>
      </w:r>
      <w:r w:rsidR="007E426C" w:rsidRPr="00985EC8">
        <w:rPr>
          <w:rFonts w:asciiTheme="minorHAnsi" w:eastAsia="Calibri" w:hAnsiTheme="minorHAnsi" w:cstheme="minorHAnsi"/>
          <w:lang w:bidi="he-IL"/>
        </w:rPr>
        <w:t xml:space="preserve">; </w:t>
      </w:r>
      <w:r w:rsidR="007E426C" w:rsidRPr="00985EC8">
        <w:rPr>
          <w:rFonts w:ascii="Times New Roman" w:hAnsi="Times New Roman"/>
          <w:lang w:bidi="he-IL"/>
        </w:rPr>
        <w:t>118:1-29</w:t>
      </w:r>
    </w:p>
    <w:p w14:paraId="76454A46" w14:textId="19349895" w:rsidR="00C50788" w:rsidRPr="00985EC8" w:rsidRDefault="00C50788" w:rsidP="00A54BDC">
      <w:pPr>
        <w:jc w:val="center"/>
        <w:rPr>
          <w:rFonts w:asciiTheme="minorHAnsi" w:eastAsia="Calibri" w:hAnsiTheme="minorHAnsi" w:cstheme="minorHAnsi"/>
          <w:lang w:bidi="he-IL"/>
        </w:rPr>
      </w:pPr>
      <w:r w:rsidRPr="00985EC8">
        <w:rPr>
          <w:rFonts w:asciiTheme="minorHAnsi" w:eastAsia="Calibri" w:hAnsiTheme="minorHAnsi" w:cstheme="minorHAnsi"/>
          <w:lang w:bidi="he-IL"/>
        </w:rPr>
        <w:t>Yeshayahu</w:t>
      </w:r>
      <w:r w:rsidR="00A41036" w:rsidRPr="00985EC8">
        <w:rPr>
          <w:rFonts w:asciiTheme="minorHAnsi" w:eastAsia="Calibri" w:hAnsiTheme="minorHAnsi" w:cstheme="minorHAnsi"/>
          <w:lang w:bidi="he-IL"/>
        </w:rPr>
        <w:t xml:space="preserve"> </w:t>
      </w:r>
      <w:r w:rsidRPr="00985EC8">
        <w:rPr>
          <w:rFonts w:asciiTheme="minorHAnsi" w:eastAsia="Calibri" w:hAnsiTheme="minorHAnsi" w:cstheme="minorHAnsi"/>
          <w:lang w:bidi="he-IL"/>
        </w:rPr>
        <w:t>(Isaiah)</w:t>
      </w:r>
      <w:r w:rsidR="00A41036" w:rsidRPr="00985EC8">
        <w:rPr>
          <w:rFonts w:asciiTheme="minorHAnsi" w:eastAsia="Calibri" w:hAnsiTheme="minorHAnsi" w:cstheme="minorHAnsi"/>
          <w:lang w:bidi="he-IL"/>
        </w:rPr>
        <w:t xml:space="preserve"> </w:t>
      </w:r>
      <w:r w:rsidRPr="00985EC8">
        <w:rPr>
          <w:rFonts w:asciiTheme="minorHAnsi" w:eastAsia="Calibri" w:hAnsiTheme="minorHAnsi" w:cstheme="minorHAnsi"/>
          <w:lang w:bidi="he-IL"/>
        </w:rPr>
        <w:t>54:10-11</w:t>
      </w:r>
      <w:r w:rsidR="00A41036" w:rsidRPr="00985EC8">
        <w:rPr>
          <w:rFonts w:asciiTheme="minorHAnsi" w:eastAsia="Calibri" w:hAnsiTheme="minorHAnsi" w:cstheme="minorHAnsi"/>
          <w:lang w:bidi="he-IL"/>
        </w:rPr>
        <w:t xml:space="preserve"> </w:t>
      </w:r>
      <w:r w:rsidRPr="00985EC8">
        <w:rPr>
          <w:rFonts w:asciiTheme="minorHAnsi" w:eastAsia="Calibri" w:hAnsiTheme="minorHAnsi" w:cstheme="minorHAnsi"/>
          <w:lang w:bidi="he-IL"/>
        </w:rPr>
        <w:t>+</w:t>
      </w:r>
      <w:r w:rsidR="00A41036" w:rsidRPr="00985EC8">
        <w:rPr>
          <w:rFonts w:asciiTheme="minorHAnsi" w:eastAsia="Calibri" w:hAnsiTheme="minorHAnsi" w:cstheme="minorHAnsi"/>
          <w:lang w:bidi="he-IL"/>
        </w:rPr>
        <w:t xml:space="preserve"> </w:t>
      </w:r>
      <w:r w:rsidRPr="00985EC8">
        <w:rPr>
          <w:rFonts w:asciiTheme="minorHAnsi" w:eastAsia="Calibri" w:hAnsiTheme="minorHAnsi" w:cstheme="minorHAnsi"/>
          <w:lang w:bidi="he-IL"/>
        </w:rPr>
        <w:t>55:6-13</w:t>
      </w:r>
    </w:p>
    <w:p w14:paraId="29EE340B" w14:textId="77777777" w:rsidR="00C50788" w:rsidRPr="00985EC8" w:rsidRDefault="00C50788" w:rsidP="00DD75EF">
      <w:pPr>
        <w:rPr>
          <w:lang w:bidi="he-IL"/>
        </w:rPr>
      </w:pPr>
    </w:p>
    <w:p w14:paraId="3C0BD634" w14:textId="44C7C61A" w:rsidR="00D529C1" w:rsidRPr="00985EC8" w:rsidRDefault="00D529C1" w:rsidP="00CF38D1">
      <w:pPr>
        <w:rPr>
          <w:lang w:bidi="he-IL"/>
        </w:rPr>
      </w:pPr>
      <w:r w:rsidRPr="00985EC8">
        <w:rPr>
          <w:lang w:bidi="he-IL"/>
        </w:rPr>
        <w:t xml:space="preserve">Looking at the Hebrew of Deuteronomy 7:12-13 and Isaiah 54:10-11, what is the verbal tally (all root words) that connects these two passages? </w:t>
      </w:r>
    </w:p>
    <w:p w14:paraId="74EE7016" w14:textId="77777777" w:rsidR="00CF38D1" w:rsidRPr="00985EC8" w:rsidRDefault="00CF38D1" w:rsidP="00D529C1">
      <w:pPr>
        <w:rPr>
          <w:lang w:bidi="he-IL"/>
        </w:rPr>
      </w:pPr>
    </w:p>
    <w:p w14:paraId="06C43B81" w14:textId="0F7F77DD" w:rsidR="00CF38D1" w:rsidRPr="00985EC8" w:rsidRDefault="00CF38D1" w:rsidP="00CF38D1">
      <w:pPr>
        <w:rPr>
          <w:lang w:bidi="he-IL"/>
        </w:rPr>
      </w:pPr>
      <w:r w:rsidRPr="00985EC8">
        <w:rPr>
          <w:lang w:bidi="he-IL"/>
        </w:rPr>
        <w:t xml:space="preserve">The key verbal connection between Deuteronomy 7:12-13 and Isaiah 54:10-11 is the root word for </w:t>
      </w:r>
      <w:r w:rsidRPr="00985EC8">
        <w:rPr>
          <w:b/>
          <w:bCs/>
          <w:lang w:bidi="he-IL"/>
        </w:rPr>
        <w:t xml:space="preserve">"kindness" or "covenant-love" </w:t>
      </w:r>
      <w:r w:rsidRPr="00985EC8">
        <w:rPr>
          <w:b/>
          <w:bCs/>
          <w:rtl/>
          <w:lang w:bidi="he-IL"/>
        </w:rPr>
        <w:t>ח־ס־ד</w:t>
      </w:r>
      <w:r w:rsidRPr="00985EC8">
        <w:rPr>
          <w:lang w:bidi="he-IL"/>
        </w:rPr>
        <w:t xml:space="preserve">. The passages are further connected by the root word for </w:t>
      </w:r>
      <w:r w:rsidRPr="00985EC8">
        <w:rPr>
          <w:b/>
          <w:bCs/>
          <w:lang w:bidi="he-IL"/>
        </w:rPr>
        <w:t xml:space="preserve">"covenant" </w:t>
      </w:r>
      <w:r w:rsidRPr="00985EC8">
        <w:rPr>
          <w:b/>
          <w:bCs/>
          <w:rtl/>
          <w:lang w:bidi="he-IL"/>
        </w:rPr>
        <w:t>ב־ר־ת</w:t>
      </w:r>
      <w:r w:rsidRPr="00985EC8">
        <w:rPr>
          <w:lang w:bidi="he-IL"/>
        </w:rPr>
        <w:t>.</w:t>
      </w:r>
    </w:p>
    <w:p w14:paraId="0F44F655" w14:textId="2DDDFE8E" w:rsidR="00D529C1" w:rsidRPr="00985EC8" w:rsidRDefault="00D529C1" w:rsidP="00D529C1">
      <w:pPr>
        <w:rPr>
          <w:lang w:bidi="he-IL"/>
        </w:rPr>
      </w:pPr>
    </w:p>
    <w:p w14:paraId="63AAC211" w14:textId="77777777" w:rsidR="00D529C1" w:rsidRPr="00985EC8" w:rsidRDefault="00D529C1" w:rsidP="00D529C1">
      <w:pPr>
        <w:rPr>
          <w:b/>
          <w:bCs/>
          <w:lang w:bidi="he-IL"/>
        </w:rPr>
      </w:pPr>
      <w:r w:rsidRPr="00985EC8">
        <w:rPr>
          <w:b/>
          <w:bCs/>
          <w:lang w:bidi="he-IL"/>
        </w:rPr>
        <w:t>Shared Root Words Tally</w:t>
      </w:r>
    </w:p>
    <w:p w14:paraId="05872D35" w14:textId="77777777" w:rsidR="002F76B2" w:rsidRPr="00985EC8" w:rsidRDefault="002F76B2" w:rsidP="00D529C1">
      <w:pPr>
        <w:rPr>
          <w:b/>
          <w:bCs/>
          <w:lang w:bidi="he-IL"/>
        </w:rPr>
      </w:pPr>
    </w:p>
    <w:p w14:paraId="1F281672" w14:textId="77777777" w:rsidR="002F76B2" w:rsidRPr="00985EC8" w:rsidRDefault="002F76B2" w:rsidP="002F76B2">
      <w:pPr>
        <w:tabs>
          <w:tab w:val="left" w:pos="2277"/>
          <w:tab w:val="left" w:pos="5078"/>
        </w:tabs>
        <w:ind w:left="210"/>
        <w:jc w:val="left"/>
        <w:rPr>
          <w:b/>
          <w:bCs/>
          <w:lang w:bidi="he-IL"/>
        </w:rPr>
      </w:pPr>
      <w:r w:rsidRPr="00985EC8">
        <w:rPr>
          <w:b/>
          <w:bCs/>
          <w:lang w:bidi="he-IL"/>
        </w:rPr>
        <w:t>English Word</w:t>
      </w:r>
      <w:r w:rsidRPr="00985EC8">
        <w:rPr>
          <w:b/>
          <w:bCs/>
          <w:lang w:bidi="he-IL"/>
        </w:rPr>
        <w:tab/>
        <w:t>Deuteronomy 7:12-13</w:t>
      </w:r>
      <w:r w:rsidRPr="00985EC8">
        <w:rPr>
          <w:b/>
          <w:bCs/>
          <w:lang w:bidi="he-IL"/>
        </w:rPr>
        <w:tab/>
        <w:t>Isaiah 54:10-11</w:t>
      </w:r>
    </w:p>
    <w:p w14:paraId="5FF1CAC9" w14:textId="12FA6B1A" w:rsidR="002F76B2" w:rsidRPr="00985EC8" w:rsidRDefault="002F76B2" w:rsidP="002F76B2">
      <w:pPr>
        <w:tabs>
          <w:tab w:val="left" w:pos="2277"/>
          <w:tab w:val="left" w:pos="5078"/>
        </w:tabs>
        <w:ind w:left="210"/>
        <w:jc w:val="left"/>
        <w:rPr>
          <w:lang w:bidi="he-IL"/>
        </w:rPr>
      </w:pPr>
      <w:r w:rsidRPr="00985EC8">
        <w:rPr>
          <w:lang w:bidi="he-IL"/>
        </w:rPr>
        <w:t>Kindness/Love</w:t>
      </w:r>
      <w:r w:rsidRPr="00985EC8">
        <w:rPr>
          <w:lang w:bidi="he-IL"/>
        </w:rPr>
        <w:tab/>
      </w:r>
      <w:r w:rsidRPr="00985EC8">
        <w:rPr>
          <w:rtl/>
          <w:lang w:bidi="he-IL"/>
        </w:rPr>
        <w:t>חֶסֶד</w:t>
      </w:r>
      <w:r w:rsidRPr="00985EC8">
        <w:rPr>
          <w:lang w:bidi="he-IL"/>
        </w:rPr>
        <w:t> </w:t>
      </w:r>
      <w:r w:rsidRPr="00985EC8">
        <w:rPr>
          <w:lang w:bidi="he-IL"/>
        </w:rPr>
        <w:tab/>
      </w:r>
      <w:r w:rsidRPr="00985EC8">
        <w:rPr>
          <w:rtl/>
          <w:lang w:bidi="he-IL"/>
        </w:rPr>
        <w:t>חַסְדִּי</w:t>
      </w:r>
      <w:r w:rsidRPr="00985EC8">
        <w:rPr>
          <w:lang w:bidi="he-IL"/>
        </w:rPr>
        <w:t> </w:t>
      </w:r>
    </w:p>
    <w:p w14:paraId="59FD63C6" w14:textId="025ED62E" w:rsidR="002F76B2" w:rsidRPr="00985EC8" w:rsidRDefault="002F76B2" w:rsidP="002F76B2">
      <w:pPr>
        <w:tabs>
          <w:tab w:val="left" w:pos="2277"/>
          <w:tab w:val="left" w:pos="5078"/>
        </w:tabs>
        <w:ind w:left="210"/>
        <w:jc w:val="left"/>
        <w:rPr>
          <w:lang w:bidi="he-IL"/>
        </w:rPr>
      </w:pPr>
      <w:r w:rsidRPr="00985EC8">
        <w:rPr>
          <w:lang w:bidi="he-IL"/>
        </w:rPr>
        <w:t>Covenant</w:t>
      </w:r>
      <w:r w:rsidRPr="00985EC8">
        <w:rPr>
          <w:lang w:bidi="he-IL"/>
        </w:rPr>
        <w:tab/>
      </w:r>
      <w:r w:rsidRPr="00985EC8">
        <w:rPr>
          <w:rtl/>
          <w:lang w:bidi="he-IL"/>
        </w:rPr>
        <w:t>הַבְּרִית</w:t>
      </w:r>
      <w:r w:rsidRPr="00985EC8">
        <w:rPr>
          <w:lang w:bidi="he-IL"/>
        </w:rPr>
        <w:t> </w:t>
      </w:r>
      <w:r w:rsidRPr="00985EC8">
        <w:rPr>
          <w:lang w:bidi="he-IL"/>
        </w:rPr>
        <w:tab/>
      </w:r>
      <w:r w:rsidRPr="00985EC8">
        <w:rPr>
          <w:rtl/>
          <w:lang w:bidi="he-IL"/>
        </w:rPr>
        <w:t>בְרִית</w:t>
      </w:r>
      <w:r w:rsidRPr="00985EC8">
        <w:rPr>
          <w:lang w:bidi="he-IL"/>
        </w:rPr>
        <w:t> </w:t>
      </w:r>
    </w:p>
    <w:p w14:paraId="3F5173F6" w14:textId="2826203E" w:rsidR="00D529C1" w:rsidRPr="00985EC8" w:rsidRDefault="00D529C1" w:rsidP="00D529C1">
      <w:pPr>
        <w:rPr>
          <w:lang w:bidi="he-IL"/>
        </w:rPr>
      </w:pPr>
    </w:p>
    <w:p w14:paraId="32DA7BA9" w14:textId="77777777" w:rsidR="00D529C1" w:rsidRPr="00985EC8" w:rsidRDefault="00D529C1" w:rsidP="00D529C1">
      <w:pPr>
        <w:rPr>
          <w:b/>
          <w:bCs/>
          <w:lang w:bidi="he-IL"/>
        </w:rPr>
      </w:pPr>
      <w:r w:rsidRPr="00985EC8">
        <w:rPr>
          <w:b/>
          <w:bCs/>
          <w:lang w:bidi="he-IL"/>
        </w:rPr>
        <w:t>Verse Analysis (JPS with Hebrew Tally)</w:t>
      </w:r>
    </w:p>
    <w:p w14:paraId="5523037F" w14:textId="77777777" w:rsidR="00CF38D1" w:rsidRPr="00985EC8" w:rsidRDefault="00CF38D1" w:rsidP="00D529C1">
      <w:pPr>
        <w:rPr>
          <w:b/>
          <w:bCs/>
          <w:lang w:bidi="he-IL"/>
        </w:rPr>
      </w:pPr>
    </w:p>
    <w:p w14:paraId="02C6CD54" w14:textId="13E1B680" w:rsidR="00D529C1" w:rsidRPr="00985EC8" w:rsidRDefault="00D529C1" w:rsidP="00D529C1">
      <w:pPr>
        <w:rPr>
          <w:b/>
          <w:bCs/>
          <w:lang w:bidi="he-IL"/>
        </w:rPr>
      </w:pPr>
      <w:r w:rsidRPr="00985EC8">
        <w:rPr>
          <w:b/>
          <w:bCs/>
          <w:lang w:bidi="he-IL"/>
        </w:rPr>
        <w:t>Deuteronomy 7:12–13</w:t>
      </w:r>
    </w:p>
    <w:p w14:paraId="47AD38BB" w14:textId="77777777" w:rsidR="000C1242" w:rsidRPr="00985EC8" w:rsidRDefault="000C1242" w:rsidP="00CF38D1">
      <w:pPr>
        <w:rPr>
          <w:lang w:bidi="he-IL"/>
        </w:rPr>
      </w:pPr>
    </w:p>
    <w:p w14:paraId="7DD21D71" w14:textId="13C864EC" w:rsidR="000C1242" w:rsidRPr="00985EC8" w:rsidRDefault="000C1242" w:rsidP="000C1242">
      <w:pPr>
        <w:rPr>
          <w:lang w:bidi="he-IL"/>
        </w:rPr>
      </w:pPr>
      <w:r w:rsidRPr="00985EC8">
        <w:rPr>
          <w:lang w:bidi="he-IL"/>
        </w:rPr>
        <w:t xml:space="preserve">12. And it will be, because you will heed these ordinances and keep them and perform, that the Lord, your God, will keep for you the covenant </w:t>
      </w:r>
      <w:proofErr w:type="spellStart"/>
      <w:r w:rsidRPr="00985EC8">
        <w:rPr>
          <w:rtl/>
        </w:rPr>
        <w:t>אֶת־הַב</w:t>
      </w:r>
      <w:proofErr w:type="spellEnd"/>
      <w:r w:rsidRPr="00985EC8">
        <w:rPr>
          <w:rtl/>
        </w:rPr>
        <w:t>ְּ</w:t>
      </w:r>
      <w:proofErr w:type="spellStart"/>
      <w:r w:rsidRPr="00985EC8">
        <w:rPr>
          <w:rtl/>
        </w:rPr>
        <w:t>רִית</w:t>
      </w:r>
      <w:proofErr w:type="spellEnd"/>
      <w:r w:rsidRPr="00985EC8">
        <w:rPr>
          <w:rtl/>
        </w:rPr>
        <w:t>֙</w:t>
      </w:r>
      <w:r w:rsidRPr="00985EC8">
        <w:rPr>
          <w:lang w:bidi="he-IL"/>
        </w:rPr>
        <w:t xml:space="preserve"> H1285 and the kindness </w:t>
      </w:r>
      <w:proofErr w:type="spellStart"/>
      <w:r w:rsidRPr="00985EC8">
        <w:rPr>
          <w:rtl/>
          <w:lang w:bidi="he-IL"/>
        </w:rPr>
        <w:t>וְאֶת־הַחֶ֙סֶד</w:t>
      </w:r>
      <w:proofErr w:type="spellEnd"/>
      <w:r w:rsidRPr="00985EC8">
        <w:rPr>
          <w:rtl/>
          <w:lang w:bidi="he-IL"/>
        </w:rPr>
        <w:t xml:space="preserve">֙ </w:t>
      </w:r>
      <w:r w:rsidRPr="00985EC8">
        <w:rPr>
          <w:lang w:bidi="he-IL"/>
        </w:rPr>
        <w:t xml:space="preserve"> H2617 that He swore to your forefathers. 13 And He will love you and bless you and multiply you; He will bless the fruit of your womb and the fruit of your soil, your grain, your wine, and your oil, the offspring of your cattle and the choice of your flocks, in the land which He swore to your forefathers to give you.</w:t>
      </w:r>
    </w:p>
    <w:p w14:paraId="64FDE1B1" w14:textId="77777777" w:rsidR="00CF38D1" w:rsidRPr="00985EC8" w:rsidRDefault="00CF38D1" w:rsidP="00CF38D1">
      <w:pPr>
        <w:rPr>
          <w:lang w:bidi="he-IL"/>
        </w:rPr>
      </w:pPr>
    </w:p>
    <w:p w14:paraId="79B6497B" w14:textId="708BC1F4" w:rsidR="00CF38D1" w:rsidRPr="00985EC8" w:rsidRDefault="00CF38D1" w:rsidP="00CF38D1">
      <w:pPr>
        <w:rPr>
          <w:lang w:bidi="he-IL"/>
        </w:rPr>
      </w:pPr>
      <w:r w:rsidRPr="00985EC8">
        <w:rPr>
          <w:b/>
          <w:bCs/>
          <w:lang w:bidi="he-IL"/>
        </w:rPr>
        <w:t xml:space="preserve">Key Roots: </w:t>
      </w:r>
      <w:r w:rsidRPr="00985EC8">
        <w:rPr>
          <w:lang w:bidi="he-IL"/>
        </w:rPr>
        <w:t xml:space="preserve">Both </w:t>
      </w:r>
      <w:r w:rsidRPr="00985EC8">
        <w:rPr>
          <w:rtl/>
          <w:lang w:bidi="he-IL"/>
        </w:rPr>
        <w:t>חֶסֶד</w:t>
      </w:r>
      <w:r w:rsidRPr="00985EC8">
        <w:rPr>
          <w:lang w:bidi="he-IL"/>
        </w:rPr>
        <w:t xml:space="preserve"> H2617 (kindness/covenant-love) and </w:t>
      </w:r>
      <w:r w:rsidRPr="00985EC8">
        <w:rPr>
          <w:rtl/>
          <w:lang w:bidi="he-IL"/>
        </w:rPr>
        <w:t>בְּרִית</w:t>
      </w:r>
      <w:r w:rsidRPr="00985EC8">
        <w:rPr>
          <w:lang w:bidi="he-IL"/>
        </w:rPr>
        <w:t xml:space="preserve"> H1285 (covenant) are present. Here, they describe the nature of </w:t>
      </w:r>
      <w:r w:rsidR="007F4990" w:rsidRPr="00985EC8">
        <w:rPr>
          <w:lang w:bidi="he-IL"/>
        </w:rPr>
        <w:t>HaShem</w:t>
      </w:r>
      <w:r w:rsidRPr="00985EC8">
        <w:rPr>
          <w:lang w:bidi="he-IL"/>
        </w:rPr>
        <w:t>'s conditional faithfulness contingent upon Israel's obedience to the Law.</w:t>
      </w:r>
    </w:p>
    <w:p w14:paraId="06BE199F" w14:textId="42A687CD" w:rsidR="00D529C1" w:rsidRPr="00985EC8" w:rsidRDefault="00D529C1" w:rsidP="00D529C1">
      <w:pPr>
        <w:rPr>
          <w:lang w:bidi="he-IL"/>
        </w:rPr>
      </w:pPr>
    </w:p>
    <w:p w14:paraId="0E9FFA3B" w14:textId="77777777" w:rsidR="00CF38D1" w:rsidRPr="00985EC8" w:rsidRDefault="00CF38D1" w:rsidP="00CF38D1">
      <w:pPr>
        <w:rPr>
          <w:b/>
          <w:bCs/>
          <w:lang w:bidi="he-IL"/>
        </w:rPr>
      </w:pPr>
      <w:r w:rsidRPr="00985EC8">
        <w:rPr>
          <w:b/>
          <w:bCs/>
          <w:lang w:bidi="he-IL"/>
        </w:rPr>
        <w:t>Isaiah 54:10–11</w:t>
      </w:r>
    </w:p>
    <w:p w14:paraId="2A4F6980" w14:textId="00CCD239" w:rsidR="00CF38D1" w:rsidRPr="00985EC8" w:rsidRDefault="00CF38D1" w:rsidP="00CF38D1">
      <w:pPr>
        <w:rPr>
          <w:lang w:bidi="he-IL"/>
        </w:rPr>
      </w:pPr>
      <w:r w:rsidRPr="00985EC8">
        <w:rPr>
          <w:b/>
          <w:bCs/>
          <w:lang w:bidi="he-IL"/>
        </w:rPr>
        <w:t>(10)</w:t>
      </w:r>
      <w:r w:rsidRPr="00985EC8">
        <w:rPr>
          <w:lang w:bidi="he-IL"/>
        </w:rPr>
        <w:t xml:space="preserve"> For the mountains may depart, and the hills be removed; but My kindness</w:t>
      </w:r>
      <w:r w:rsidRPr="00985EC8">
        <w:rPr>
          <w:b/>
          <w:bCs/>
          <w:rtl/>
          <w:lang w:bidi="he-IL"/>
        </w:rPr>
        <w:t>וְחַסְדִּי</w:t>
      </w:r>
      <w:r w:rsidRPr="00985EC8">
        <w:rPr>
          <w:rtl/>
          <w:lang w:bidi="he-IL"/>
        </w:rPr>
        <w:t xml:space="preserve"> </w:t>
      </w:r>
      <w:r w:rsidRPr="00985EC8">
        <w:rPr>
          <w:lang w:bidi="he-IL"/>
        </w:rPr>
        <w:t xml:space="preserve"> H2617 shall not depart from thee, neither shall My covenant</w:t>
      </w:r>
      <w:r w:rsidRPr="00985EC8">
        <w:rPr>
          <w:b/>
          <w:bCs/>
          <w:rtl/>
          <w:lang w:bidi="he-IL"/>
        </w:rPr>
        <w:t>בְרִית</w:t>
      </w:r>
      <w:r w:rsidRPr="00985EC8">
        <w:rPr>
          <w:rtl/>
          <w:lang w:bidi="he-IL"/>
        </w:rPr>
        <w:t xml:space="preserve"> </w:t>
      </w:r>
      <w:r w:rsidRPr="00985EC8">
        <w:rPr>
          <w:lang w:bidi="he-IL"/>
        </w:rPr>
        <w:t xml:space="preserve"> H1285of peace be removed, saith </w:t>
      </w:r>
      <w:r w:rsidR="007F4990" w:rsidRPr="00985EC8">
        <w:rPr>
          <w:lang w:bidi="he-IL"/>
        </w:rPr>
        <w:t>HaShem</w:t>
      </w:r>
      <w:r w:rsidRPr="00985EC8">
        <w:rPr>
          <w:lang w:bidi="he-IL"/>
        </w:rPr>
        <w:t xml:space="preserve"> that hath compassion on thee. (11) O thou afflicted, tossed with tempest, and not comforted, behold, I will set thy stones in antimony, and lay thy foundations with sapphires.</w:t>
      </w:r>
    </w:p>
    <w:p w14:paraId="7CAF841E" w14:textId="77777777" w:rsidR="00CF38D1" w:rsidRPr="00985EC8" w:rsidRDefault="00CF38D1" w:rsidP="00CF38D1">
      <w:pPr>
        <w:rPr>
          <w:lang w:bidi="he-IL"/>
        </w:rPr>
      </w:pPr>
    </w:p>
    <w:p w14:paraId="438F1297" w14:textId="691CEB5C" w:rsidR="00CF38D1" w:rsidRPr="00985EC8" w:rsidRDefault="00CF38D1" w:rsidP="00CF38D1">
      <w:pPr>
        <w:rPr>
          <w:lang w:bidi="he-IL"/>
        </w:rPr>
      </w:pPr>
      <w:r w:rsidRPr="00985EC8">
        <w:rPr>
          <w:b/>
          <w:bCs/>
          <w:lang w:bidi="he-IL"/>
        </w:rPr>
        <w:t>Key Roots:</w:t>
      </w:r>
      <w:r w:rsidRPr="00985EC8">
        <w:rPr>
          <w:lang w:bidi="he-IL"/>
        </w:rPr>
        <w:t xml:space="preserve"> Both </w:t>
      </w:r>
      <w:r w:rsidRPr="00985EC8">
        <w:rPr>
          <w:b/>
          <w:bCs/>
          <w:rtl/>
          <w:lang w:bidi="he-IL"/>
        </w:rPr>
        <w:t>חַסְדִּי</w:t>
      </w:r>
      <w:r w:rsidRPr="00985EC8">
        <w:rPr>
          <w:lang w:bidi="he-IL"/>
        </w:rPr>
        <w:t xml:space="preserve"> H2617 My kindness and </w:t>
      </w:r>
      <w:r w:rsidRPr="00985EC8">
        <w:rPr>
          <w:b/>
          <w:bCs/>
          <w:rtl/>
          <w:lang w:bidi="he-IL"/>
        </w:rPr>
        <w:t>בְרִית</w:t>
      </w:r>
      <w:r w:rsidRPr="00985EC8">
        <w:rPr>
          <w:lang w:bidi="he-IL"/>
        </w:rPr>
        <w:t xml:space="preserve"> H1285 (covenant) are present. Here, they describe the </w:t>
      </w:r>
      <w:r w:rsidRPr="00985EC8">
        <w:rPr>
          <w:b/>
          <w:bCs/>
          <w:lang w:bidi="he-IL"/>
        </w:rPr>
        <w:t>unconditional, eternal nature</w:t>
      </w:r>
      <w:r w:rsidRPr="00985EC8">
        <w:rPr>
          <w:lang w:bidi="he-IL"/>
        </w:rPr>
        <w:t xml:space="preserve"> of God's restoration covenant with Israel, which stands firm even if the physical world shifts ("mountains may depart"). This contrasts with the conditional nature in Deuteronomy.</w:t>
      </w:r>
    </w:p>
    <w:p w14:paraId="2AA5DB59" w14:textId="77777777" w:rsidR="00CF38D1" w:rsidRPr="00985EC8" w:rsidRDefault="00CF38D1" w:rsidP="00D529C1">
      <w:pPr>
        <w:rPr>
          <w:lang w:bidi="he-IL"/>
        </w:rPr>
      </w:pPr>
    </w:p>
    <w:p w14:paraId="5605E1D8" w14:textId="3FB69A40" w:rsidR="00DD75EF" w:rsidRPr="00985EC8" w:rsidRDefault="00BE1EAC" w:rsidP="00DD75EF">
      <w:pPr>
        <w:rPr>
          <w:lang w:bidi="he-IL"/>
        </w:rPr>
      </w:pPr>
      <w:r w:rsidRPr="00985EC8">
        <w:rPr>
          <w:lang w:bidi="he-IL"/>
        </w:rPr>
        <w:t>* * *</w:t>
      </w:r>
    </w:p>
    <w:p w14:paraId="0558A0A6" w14:textId="77777777" w:rsidR="00BE1EAC" w:rsidRPr="00985EC8" w:rsidRDefault="00BE1EAC" w:rsidP="00DD75EF">
      <w:pPr>
        <w:rPr>
          <w:lang w:bidi="he-IL"/>
        </w:rPr>
      </w:pPr>
    </w:p>
    <w:p w14:paraId="3EB0D6E3" w14:textId="77777777" w:rsidR="00233685" w:rsidRDefault="00233685" w:rsidP="007F4990">
      <w:pPr>
        <w:jc w:val="center"/>
        <w:rPr>
          <w:lang w:bidi="he-IL"/>
        </w:rPr>
      </w:pPr>
      <w:r>
        <w:rPr>
          <w:lang w:bidi="he-IL"/>
        </w:rPr>
        <w:br w:type="page"/>
      </w:r>
    </w:p>
    <w:p w14:paraId="20E56D36" w14:textId="67F1B4C5" w:rsidR="007F4990" w:rsidRPr="00985EC8" w:rsidRDefault="00FA3CD7" w:rsidP="007F4990">
      <w:pPr>
        <w:jc w:val="center"/>
        <w:rPr>
          <w:lang w:bidi="he-IL"/>
        </w:rPr>
      </w:pPr>
      <w:r w:rsidRPr="00985EC8">
        <w:rPr>
          <w:lang w:bidi="he-IL"/>
        </w:rPr>
        <w:t xml:space="preserve">What is/are the thematic connection(s) between </w:t>
      </w:r>
    </w:p>
    <w:p w14:paraId="3B27A884" w14:textId="4CA995D2" w:rsidR="00FA3CD7" w:rsidRPr="00985EC8" w:rsidRDefault="00FA3CD7" w:rsidP="007F4990">
      <w:pPr>
        <w:jc w:val="center"/>
        <w:rPr>
          <w:lang w:bidi="he-IL"/>
        </w:rPr>
      </w:pPr>
      <w:r w:rsidRPr="00985EC8">
        <w:rPr>
          <w:lang w:bidi="he-IL"/>
        </w:rPr>
        <w:t>Devarim (Deuteronomy) 7:12 – 9:29, and Tehillim (Psalms) 116, 117, and 118?</w:t>
      </w:r>
    </w:p>
    <w:p w14:paraId="1D940E34" w14:textId="77777777" w:rsidR="00FA3CD7" w:rsidRPr="00233685" w:rsidRDefault="00FA3CD7" w:rsidP="00FA3CD7">
      <w:pPr>
        <w:rPr>
          <w:sz w:val="16"/>
          <w:szCs w:val="16"/>
          <w:lang w:bidi="he-IL"/>
        </w:rPr>
      </w:pPr>
    </w:p>
    <w:p w14:paraId="7B78B2DB" w14:textId="77777777" w:rsidR="00FA3CD7" w:rsidRPr="00985EC8" w:rsidRDefault="00FA3CD7" w:rsidP="00FA3CD7">
      <w:pPr>
        <w:rPr>
          <w:lang w:bidi="he-IL"/>
        </w:rPr>
      </w:pPr>
      <w:r w:rsidRPr="00985EC8">
        <w:rPr>
          <w:lang w:bidi="he-IL"/>
        </w:rPr>
        <w:t>The primary thematic connection between Deuteronomy 7:12–9:29 and Psalms 116–118 is a core cycle of </w:t>
      </w:r>
      <w:r w:rsidRPr="00985EC8">
        <w:rPr>
          <w:b/>
          <w:bCs/>
          <w:lang w:bidi="he-IL"/>
        </w:rPr>
        <w:t>Divine Deliverance  Gratitude/Praise  Covenant Obedience</w:t>
      </w:r>
      <w:r w:rsidRPr="00985EC8">
        <w:rPr>
          <w:lang w:bidi="he-IL"/>
        </w:rPr>
        <w:t>.</w:t>
      </w:r>
    </w:p>
    <w:p w14:paraId="607272C5" w14:textId="49E2630C" w:rsidR="00FA3CD7" w:rsidRPr="00233685" w:rsidRDefault="00FA3CD7" w:rsidP="00FA3CD7">
      <w:pPr>
        <w:rPr>
          <w:sz w:val="16"/>
          <w:szCs w:val="16"/>
          <w:lang w:bidi="he-IL"/>
        </w:rPr>
      </w:pPr>
    </w:p>
    <w:p w14:paraId="21A9C91C" w14:textId="77777777" w:rsidR="00FA3CD7" w:rsidRPr="00985EC8" w:rsidRDefault="00FA3CD7" w:rsidP="00FA3CD7">
      <w:pPr>
        <w:rPr>
          <w:b/>
          <w:bCs/>
          <w:lang w:bidi="he-IL"/>
        </w:rPr>
      </w:pPr>
      <w:r w:rsidRPr="00985EC8">
        <w:rPr>
          <w:b/>
          <w:bCs/>
          <w:lang w:bidi="he-IL"/>
        </w:rPr>
        <w:t>Key Thematic Connections</w:t>
      </w:r>
    </w:p>
    <w:p w14:paraId="786ACE12" w14:textId="77777777" w:rsidR="00FA3CD7" w:rsidRPr="00233685" w:rsidRDefault="00FA3CD7" w:rsidP="00FA3CD7">
      <w:pPr>
        <w:rPr>
          <w:b/>
          <w:bCs/>
          <w:sz w:val="16"/>
          <w:szCs w:val="16"/>
          <w:lang w:bidi="he-IL"/>
        </w:rPr>
      </w:pPr>
    </w:p>
    <w:p w14:paraId="0994ECF9" w14:textId="77777777" w:rsidR="00FA3CD7" w:rsidRPr="00985EC8" w:rsidRDefault="00FA3CD7" w:rsidP="00FA3CD7">
      <w:pPr>
        <w:rPr>
          <w:b/>
          <w:bCs/>
          <w:lang w:bidi="he-IL"/>
        </w:rPr>
      </w:pPr>
      <w:r w:rsidRPr="00985EC8">
        <w:rPr>
          <w:b/>
          <w:bCs/>
          <w:lang w:bidi="he-IL"/>
        </w:rPr>
        <w:t>1. Remembrance of Deliverance and Trust in God</w:t>
      </w:r>
    </w:p>
    <w:p w14:paraId="5DD8A025" w14:textId="77777777" w:rsidR="00FA3CD7" w:rsidRPr="00233685" w:rsidRDefault="00FA3CD7" w:rsidP="00FA3CD7">
      <w:pPr>
        <w:rPr>
          <w:b/>
          <w:bCs/>
          <w:sz w:val="16"/>
          <w:szCs w:val="16"/>
          <w:lang w:bidi="he-IL"/>
        </w:rPr>
      </w:pPr>
    </w:p>
    <w:p w14:paraId="3153CFF8" w14:textId="39EE2810" w:rsidR="00FA3CD7" w:rsidRPr="00985EC8" w:rsidRDefault="00FA3CD7" w:rsidP="00FA3CD7">
      <w:pPr>
        <w:ind w:left="720"/>
        <w:rPr>
          <w:lang w:bidi="he-IL"/>
        </w:rPr>
      </w:pPr>
      <w:r w:rsidRPr="00985EC8">
        <w:rPr>
          <w:b/>
          <w:bCs/>
          <w:lang w:bidi="he-IL"/>
        </w:rPr>
        <w:t>Deuteronomy (7:18-19, 9:26):</w:t>
      </w:r>
      <w:r w:rsidRPr="00985EC8">
        <w:rPr>
          <w:lang w:bidi="he-IL"/>
        </w:rPr>
        <w:t> Moses exhorts Israel to </w:t>
      </w:r>
      <w:r w:rsidRPr="00985EC8">
        <w:rPr>
          <w:b/>
          <w:bCs/>
          <w:lang w:bidi="he-IL"/>
        </w:rPr>
        <w:t>remember</w:t>
      </w:r>
      <w:r w:rsidRPr="00985EC8">
        <w:rPr>
          <w:lang w:bidi="he-IL"/>
        </w:rPr>
        <w:t xml:space="preserve"> the mighty acts of </w:t>
      </w:r>
      <w:r w:rsidR="003C1E98" w:rsidRPr="00985EC8">
        <w:rPr>
          <w:lang w:bidi="he-IL"/>
        </w:rPr>
        <w:t xml:space="preserve">HaShem </w:t>
      </w:r>
      <w:r w:rsidRPr="00985EC8">
        <w:rPr>
          <w:lang w:bidi="he-IL"/>
        </w:rPr>
        <w:t>in Egypt and the wilderness, particularly His powerful </w:t>
      </w:r>
      <w:r w:rsidRPr="00985EC8">
        <w:rPr>
          <w:b/>
          <w:bCs/>
          <w:lang w:bidi="he-IL"/>
        </w:rPr>
        <w:t>deliverance</w:t>
      </w:r>
      <w:r w:rsidRPr="00985EC8">
        <w:rPr>
          <w:lang w:bidi="he-IL"/>
        </w:rPr>
        <w:t> from Pharaoh's hand. This past deliverance is the foundation for their continued obedience and trust.</w:t>
      </w:r>
    </w:p>
    <w:p w14:paraId="2D01DE67" w14:textId="77777777" w:rsidR="00FA3CD7" w:rsidRPr="00233685" w:rsidRDefault="00FA3CD7" w:rsidP="00FA3CD7">
      <w:pPr>
        <w:ind w:left="720"/>
        <w:rPr>
          <w:b/>
          <w:bCs/>
          <w:sz w:val="16"/>
          <w:szCs w:val="16"/>
          <w:lang w:bidi="he-IL"/>
        </w:rPr>
      </w:pPr>
    </w:p>
    <w:p w14:paraId="775E29D1" w14:textId="0AA38952" w:rsidR="00FA3CD7" w:rsidRPr="00985EC8" w:rsidRDefault="00FA3CD7" w:rsidP="00FA3CD7">
      <w:pPr>
        <w:ind w:left="720"/>
        <w:rPr>
          <w:lang w:bidi="he-IL"/>
        </w:rPr>
      </w:pPr>
      <w:r w:rsidRPr="00985EC8">
        <w:rPr>
          <w:b/>
          <w:bCs/>
          <w:lang w:bidi="he-IL"/>
        </w:rPr>
        <w:t>Psalms (116:1, 118:5):</w:t>
      </w:r>
      <w:r w:rsidRPr="00985EC8">
        <w:rPr>
          <w:lang w:bidi="he-IL"/>
        </w:rPr>
        <w:t> The Psalmist directly expresses </w:t>
      </w:r>
      <w:r w:rsidRPr="00985EC8">
        <w:rPr>
          <w:b/>
          <w:bCs/>
          <w:lang w:bidi="he-IL"/>
        </w:rPr>
        <w:t>trust and deliverance</w:t>
      </w:r>
      <w:r w:rsidRPr="00985EC8">
        <w:rPr>
          <w:lang w:bidi="he-IL"/>
        </w:rPr>
        <w:t xml:space="preserve"> in a time of personal distress. Psalm 116 focuses on </w:t>
      </w:r>
      <w:r w:rsidR="003C1E98" w:rsidRPr="00985EC8">
        <w:rPr>
          <w:lang w:bidi="he-IL"/>
        </w:rPr>
        <w:t xml:space="preserve">HaShem </w:t>
      </w:r>
      <w:r w:rsidRPr="00985EC8">
        <w:rPr>
          <w:lang w:bidi="he-IL"/>
        </w:rPr>
        <w:t xml:space="preserve">delivering the soul from death ("You have delivered my soul from death," Ps 116:8), and Psalm 118 recounts </w:t>
      </w:r>
      <w:r w:rsidR="003C1E98" w:rsidRPr="00985EC8">
        <w:rPr>
          <w:lang w:bidi="he-IL"/>
        </w:rPr>
        <w:t>HaShem</w:t>
      </w:r>
      <w:r w:rsidRPr="00985EC8">
        <w:rPr>
          <w:lang w:bidi="he-IL"/>
        </w:rPr>
        <w:t>'s role as a </w:t>
      </w:r>
      <w:r w:rsidRPr="00985EC8">
        <w:rPr>
          <w:b/>
          <w:bCs/>
          <w:lang w:bidi="he-IL"/>
        </w:rPr>
        <w:t>helper and savior</w:t>
      </w:r>
      <w:r w:rsidRPr="00985EC8">
        <w:rPr>
          <w:lang w:bidi="he-IL"/>
        </w:rPr>
        <w:t xml:space="preserve"> ("I called upon </w:t>
      </w:r>
      <w:r w:rsidR="003C1E98" w:rsidRPr="00985EC8">
        <w:rPr>
          <w:lang w:bidi="he-IL"/>
        </w:rPr>
        <w:t xml:space="preserve">HaShem </w:t>
      </w:r>
      <w:r w:rsidRPr="00985EC8">
        <w:rPr>
          <w:lang w:bidi="he-IL"/>
        </w:rPr>
        <w:t xml:space="preserve">in distress; </w:t>
      </w:r>
      <w:r w:rsidR="003C1E98" w:rsidRPr="00985EC8">
        <w:rPr>
          <w:lang w:bidi="he-IL"/>
        </w:rPr>
        <w:t>HaShem</w:t>
      </w:r>
      <w:r w:rsidRPr="00985EC8">
        <w:rPr>
          <w:lang w:bidi="he-IL"/>
        </w:rPr>
        <w:t xml:space="preserve"> answered me and set me in a large place," Ps 118:5). Both passages anchor faith in </w:t>
      </w:r>
      <w:r w:rsidR="003C1E98" w:rsidRPr="00985EC8">
        <w:rPr>
          <w:lang w:bidi="he-IL"/>
        </w:rPr>
        <w:t>HaShem</w:t>
      </w:r>
      <w:r w:rsidRPr="00985EC8">
        <w:rPr>
          <w:lang w:bidi="he-IL"/>
        </w:rPr>
        <w:t>'s saving power.</w:t>
      </w:r>
    </w:p>
    <w:p w14:paraId="7D408ECC" w14:textId="77777777" w:rsidR="00FA3CD7" w:rsidRPr="00233685" w:rsidRDefault="00FA3CD7" w:rsidP="00FA3CD7">
      <w:pPr>
        <w:rPr>
          <w:sz w:val="16"/>
          <w:szCs w:val="16"/>
          <w:lang w:bidi="he-IL"/>
        </w:rPr>
      </w:pPr>
    </w:p>
    <w:p w14:paraId="72773720" w14:textId="77777777" w:rsidR="00FA3CD7" w:rsidRPr="00985EC8" w:rsidRDefault="00FA3CD7" w:rsidP="00FA3CD7">
      <w:pPr>
        <w:rPr>
          <w:b/>
          <w:bCs/>
          <w:lang w:bidi="he-IL"/>
        </w:rPr>
      </w:pPr>
      <w:r w:rsidRPr="00985EC8">
        <w:rPr>
          <w:b/>
          <w:bCs/>
          <w:lang w:bidi="he-IL"/>
        </w:rPr>
        <w:t>2. Covenant Obligation and Rejecting Self-Righteousness</w:t>
      </w:r>
    </w:p>
    <w:p w14:paraId="678BF244" w14:textId="77777777" w:rsidR="000E2B95" w:rsidRPr="00233685" w:rsidRDefault="000E2B95" w:rsidP="00FA3CD7">
      <w:pPr>
        <w:rPr>
          <w:b/>
          <w:bCs/>
          <w:sz w:val="16"/>
          <w:szCs w:val="16"/>
          <w:lang w:bidi="he-IL"/>
        </w:rPr>
      </w:pPr>
    </w:p>
    <w:p w14:paraId="628ABEBC" w14:textId="2AE99185" w:rsidR="00FA3CD7" w:rsidRPr="00985EC8" w:rsidRDefault="00FA3CD7" w:rsidP="000E2B95">
      <w:pPr>
        <w:ind w:left="720"/>
        <w:rPr>
          <w:lang w:bidi="he-IL"/>
        </w:rPr>
      </w:pPr>
      <w:r w:rsidRPr="00985EC8">
        <w:rPr>
          <w:b/>
          <w:bCs/>
          <w:lang w:bidi="he-IL"/>
        </w:rPr>
        <w:t>Deuteronomy (9:4-6):</w:t>
      </w:r>
      <w:r w:rsidRPr="00985EC8">
        <w:rPr>
          <w:lang w:bidi="he-IL"/>
        </w:rPr>
        <w:t> This section is a strong warning against </w:t>
      </w:r>
      <w:r w:rsidRPr="00985EC8">
        <w:rPr>
          <w:b/>
          <w:bCs/>
          <w:lang w:bidi="he-IL"/>
        </w:rPr>
        <w:t>self-righteousness</w:t>
      </w:r>
      <w:r w:rsidRPr="00985EC8">
        <w:rPr>
          <w:lang w:bidi="he-IL"/>
        </w:rPr>
        <w:t>. Israel is repeatedly told that they inherit the land </w:t>
      </w:r>
      <w:r w:rsidRPr="00985EC8">
        <w:rPr>
          <w:i/>
          <w:iCs/>
          <w:lang w:bidi="he-IL"/>
        </w:rPr>
        <w:t>not</w:t>
      </w:r>
      <w:r w:rsidRPr="00985EC8">
        <w:rPr>
          <w:lang w:bidi="he-IL"/>
        </w:rPr>
        <w:t xml:space="preserve"> because of their own righteousness, but because of </w:t>
      </w:r>
      <w:r w:rsidR="003C1E98" w:rsidRPr="00985EC8">
        <w:rPr>
          <w:lang w:bidi="he-IL"/>
        </w:rPr>
        <w:t xml:space="preserve">HaShem's </w:t>
      </w:r>
      <w:r w:rsidRPr="00985EC8">
        <w:rPr>
          <w:lang w:bidi="he-IL"/>
        </w:rPr>
        <w:t>covenant and the wickedness of the nations. The emphasis is on their past </w:t>
      </w:r>
      <w:r w:rsidRPr="00985EC8">
        <w:rPr>
          <w:b/>
          <w:bCs/>
          <w:lang w:bidi="he-IL"/>
        </w:rPr>
        <w:t>rebellion</w:t>
      </w:r>
      <w:r w:rsidRPr="00985EC8">
        <w:rPr>
          <w:lang w:bidi="he-IL"/>
        </w:rPr>
        <w:t> (9:7-24).</w:t>
      </w:r>
    </w:p>
    <w:p w14:paraId="0AEEC584" w14:textId="77777777" w:rsidR="000E2B95" w:rsidRPr="00233685" w:rsidRDefault="000E2B95" w:rsidP="000E2B95">
      <w:pPr>
        <w:ind w:left="720"/>
        <w:rPr>
          <w:b/>
          <w:bCs/>
          <w:sz w:val="16"/>
          <w:szCs w:val="16"/>
          <w:lang w:bidi="he-IL"/>
        </w:rPr>
      </w:pPr>
    </w:p>
    <w:p w14:paraId="7FC412BA" w14:textId="27456C97" w:rsidR="00FA3CD7" w:rsidRPr="00985EC8" w:rsidRDefault="00FA3CD7" w:rsidP="000E2B95">
      <w:pPr>
        <w:ind w:left="720"/>
        <w:rPr>
          <w:lang w:bidi="he-IL"/>
        </w:rPr>
      </w:pPr>
      <w:r w:rsidRPr="00985EC8">
        <w:rPr>
          <w:b/>
          <w:bCs/>
          <w:lang w:bidi="he-IL"/>
        </w:rPr>
        <w:t>Psalms (118:8-9):</w:t>
      </w:r>
      <w:r w:rsidRPr="00985EC8">
        <w:rPr>
          <w:lang w:bidi="he-IL"/>
        </w:rPr>
        <w:t> The Psalmist affirms that </w:t>
      </w:r>
      <w:r w:rsidRPr="00985EC8">
        <w:rPr>
          <w:b/>
          <w:bCs/>
          <w:lang w:bidi="he-IL"/>
        </w:rPr>
        <w:t xml:space="preserve">trusting in </w:t>
      </w:r>
      <w:r w:rsidR="003C1E98" w:rsidRPr="00985EC8">
        <w:rPr>
          <w:b/>
          <w:bCs/>
          <w:lang w:bidi="he-IL"/>
        </w:rPr>
        <w:t xml:space="preserve">HaShem </w:t>
      </w:r>
      <w:r w:rsidRPr="00985EC8">
        <w:rPr>
          <w:b/>
          <w:bCs/>
          <w:lang w:bidi="he-IL"/>
        </w:rPr>
        <w:t>is superior</w:t>
      </w:r>
      <w:r w:rsidRPr="00985EC8">
        <w:rPr>
          <w:lang w:bidi="he-IL"/>
        </w:rPr>
        <w:t xml:space="preserve"> to trusting in human beings or princes ("It is better to take refuge in </w:t>
      </w:r>
      <w:r w:rsidR="003C1E98" w:rsidRPr="00985EC8">
        <w:rPr>
          <w:lang w:bidi="he-IL"/>
        </w:rPr>
        <w:t xml:space="preserve">HaShem </w:t>
      </w:r>
      <w:r w:rsidRPr="00985EC8">
        <w:rPr>
          <w:lang w:bidi="he-IL"/>
        </w:rPr>
        <w:t xml:space="preserve">than to trust in man... than to trust in princes"). This mirrors the Deuteronomic call to rely solely on </w:t>
      </w:r>
      <w:r w:rsidR="003C1E98" w:rsidRPr="00985EC8">
        <w:rPr>
          <w:lang w:bidi="he-IL"/>
        </w:rPr>
        <w:t>HaShem's</w:t>
      </w:r>
      <w:r w:rsidRPr="00985EC8">
        <w:rPr>
          <w:lang w:bidi="he-IL"/>
        </w:rPr>
        <w:t xml:space="preserve"> covenant promise, not on human strength or merit.</w:t>
      </w:r>
    </w:p>
    <w:p w14:paraId="20CDA15C" w14:textId="77777777" w:rsidR="000E2B95" w:rsidRPr="00233685" w:rsidRDefault="000E2B95" w:rsidP="000E2B95">
      <w:pPr>
        <w:rPr>
          <w:sz w:val="16"/>
          <w:szCs w:val="16"/>
          <w:lang w:bidi="he-IL"/>
        </w:rPr>
      </w:pPr>
    </w:p>
    <w:p w14:paraId="200F6102" w14:textId="77777777" w:rsidR="00FA3CD7" w:rsidRPr="00985EC8" w:rsidRDefault="00FA3CD7" w:rsidP="00FA3CD7">
      <w:pPr>
        <w:rPr>
          <w:b/>
          <w:bCs/>
          <w:lang w:bidi="he-IL"/>
        </w:rPr>
      </w:pPr>
      <w:r w:rsidRPr="00985EC8">
        <w:rPr>
          <w:b/>
          <w:bCs/>
          <w:lang w:bidi="he-IL"/>
        </w:rPr>
        <w:t>3. Gratitude, Praise, and Public Thanksgiving</w:t>
      </w:r>
    </w:p>
    <w:p w14:paraId="714E4F49" w14:textId="77777777" w:rsidR="003C1E98" w:rsidRPr="00233685" w:rsidRDefault="003C1E98" w:rsidP="00FA3CD7">
      <w:pPr>
        <w:rPr>
          <w:b/>
          <w:bCs/>
          <w:sz w:val="16"/>
          <w:szCs w:val="16"/>
          <w:lang w:bidi="he-IL"/>
        </w:rPr>
      </w:pPr>
    </w:p>
    <w:p w14:paraId="090951E3" w14:textId="77777777" w:rsidR="00FA3CD7" w:rsidRPr="00985EC8" w:rsidRDefault="00FA3CD7" w:rsidP="003C1E98">
      <w:pPr>
        <w:ind w:left="720"/>
        <w:rPr>
          <w:lang w:bidi="he-IL"/>
        </w:rPr>
      </w:pPr>
      <w:r w:rsidRPr="00985EC8">
        <w:rPr>
          <w:b/>
          <w:bCs/>
          <w:lang w:bidi="he-IL"/>
        </w:rPr>
        <w:t>Deuteronomy (7:12-16):</w:t>
      </w:r>
      <w:r w:rsidRPr="00985EC8">
        <w:rPr>
          <w:lang w:bidi="he-IL"/>
        </w:rPr>
        <w:t> Obedience to the covenant leads to </w:t>
      </w:r>
      <w:r w:rsidRPr="00985EC8">
        <w:rPr>
          <w:b/>
          <w:bCs/>
          <w:lang w:bidi="he-IL"/>
        </w:rPr>
        <w:t>blessing</w:t>
      </w:r>
      <w:r w:rsidRPr="00985EC8">
        <w:rPr>
          <w:lang w:bidi="he-IL"/>
        </w:rPr>
        <w:t>, health, and prosperity—the conditions for a life of service and gratitude.</w:t>
      </w:r>
    </w:p>
    <w:p w14:paraId="381BC406" w14:textId="77777777" w:rsidR="003C1E98" w:rsidRPr="00233685" w:rsidRDefault="003C1E98" w:rsidP="003C1E98">
      <w:pPr>
        <w:ind w:left="720"/>
        <w:rPr>
          <w:sz w:val="16"/>
          <w:szCs w:val="16"/>
          <w:lang w:bidi="he-IL"/>
        </w:rPr>
      </w:pPr>
    </w:p>
    <w:p w14:paraId="459721DE" w14:textId="24F0099A" w:rsidR="00FA3CD7" w:rsidRPr="00985EC8" w:rsidRDefault="00FA3CD7" w:rsidP="003C1E98">
      <w:pPr>
        <w:ind w:left="720"/>
        <w:rPr>
          <w:lang w:bidi="he-IL"/>
        </w:rPr>
      </w:pPr>
      <w:r w:rsidRPr="00985EC8">
        <w:rPr>
          <w:b/>
          <w:bCs/>
          <w:lang w:bidi="he-IL"/>
        </w:rPr>
        <w:t>Psalms (116:12, 117:1-2, 118:24):</w:t>
      </w:r>
      <w:r w:rsidRPr="00985EC8">
        <w:rPr>
          <w:lang w:bidi="he-IL"/>
        </w:rPr>
        <w:t> These psalms are an explosion of </w:t>
      </w:r>
      <w:r w:rsidRPr="00985EC8">
        <w:rPr>
          <w:b/>
          <w:bCs/>
          <w:lang w:bidi="he-IL"/>
        </w:rPr>
        <w:t>public and corporate praise</w:t>
      </w:r>
      <w:r w:rsidRPr="00985EC8">
        <w:rPr>
          <w:lang w:bidi="he-IL"/>
        </w:rPr>
        <w:t xml:space="preserve"> in response to deliverance. Psalm 117 is the briefest and most universal call to praise </w:t>
      </w:r>
      <w:r w:rsidR="003C1E98" w:rsidRPr="00985EC8">
        <w:rPr>
          <w:lang w:bidi="he-IL"/>
        </w:rPr>
        <w:t xml:space="preserve">HaShem </w:t>
      </w:r>
      <w:r w:rsidRPr="00985EC8">
        <w:rPr>
          <w:lang w:bidi="he-IL"/>
        </w:rPr>
        <w:t>for His kindness (</w:t>
      </w:r>
      <w:proofErr w:type="spellStart"/>
      <w:r w:rsidR="003C1E98" w:rsidRPr="00985EC8">
        <w:rPr>
          <w:lang w:bidi="he-IL"/>
        </w:rPr>
        <w:t>chesed</w:t>
      </w:r>
      <w:proofErr w:type="spellEnd"/>
      <w:r w:rsidRPr="00985EC8">
        <w:rPr>
          <w:lang w:bidi="he-IL"/>
        </w:rPr>
        <w:t>) and truth (</w:t>
      </w:r>
      <w:r w:rsidR="003C1E98" w:rsidRPr="00985EC8">
        <w:rPr>
          <w:lang w:bidi="he-IL"/>
        </w:rPr>
        <w:t>emet</w:t>
      </w:r>
      <w:r w:rsidRPr="00985EC8">
        <w:rPr>
          <w:lang w:bidi="he-IL"/>
        </w:rPr>
        <w:t>). Psalm 116 asks, </w:t>
      </w:r>
      <w:r w:rsidRPr="00985EC8">
        <w:rPr>
          <w:b/>
          <w:bCs/>
          <w:lang w:bidi="he-IL"/>
        </w:rPr>
        <w:t xml:space="preserve">"What shall I render unto </w:t>
      </w:r>
      <w:r w:rsidR="003C1E98" w:rsidRPr="00985EC8">
        <w:rPr>
          <w:b/>
          <w:bCs/>
          <w:lang w:bidi="he-IL"/>
        </w:rPr>
        <w:t xml:space="preserve">HaShem </w:t>
      </w:r>
      <w:r w:rsidRPr="00985EC8">
        <w:rPr>
          <w:b/>
          <w:bCs/>
          <w:lang w:bidi="he-IL"/>
        </w:rPr>
        <w:t>for all His benefits toward me?"</w:t>
      </w:r>
      <w:r w:rsidRPr="00985EC8">
        <w:rPr>
          <w:lang w:bidi="he-IL"/>
        </w:rPr>
        <w:t xml:space="preserve"> (Ps 116:12), which is answered by a life of covenant worship and public testimony ("I will pay my vows to </w:t>
      </w:r>
      <w:r w:rsidR="00A84BBB" w:rsidRPr="00985EC8">
        <w:rPr>
          <w:lang w:bidi="he-IL"/>
        </w:rPr>
        <w:t>HaShem</w:t>
      </w:r>
      <w:r w:rsidRPr="00985EC8">
        <w:rPr>
          <w:lang w:bidi="he-IL"/>
        </w:rPr>
        <w:t>," Ps 116:18).</w:t>
      </w:r>
    </w:p>
    <w:p w14:paraId="42695CDC" w14:textId="77777777" w:rsidR="003C1E98" w:rsidRPr="00233685" w:rsidRDefault="003C1E98" w:rsidP="003C1E98">
      <w:pPr>
        <w:rPr>
          <w:sz w:val="16"/>
          <w:szCs w:val="16"/>
          <w:lang w:bidi="he-IL"/>
        </w:rPr>
      </w:pPr>
    </w:p>
    <w:p w14:paraId="51FB2886" w14:textId="77777777" w:rsidR="00FA3CD7" w:rsidRPr="00985EC8" w:rsidRDefault="00FA3CD7" w:rsidP="00FA3CD7">
      <w:pPr>
        <w:rPr>
          <w:b/>
          <w:bCs/>
          <w:lang w:bidi="he-IL"/>
        </w:rPr>
      </w:pPr>
      <w:r w:rsidRPr="00985EC8">
        <w:rPr>
          <w:b/>
          <w:bCs/>
          <w:lang w:bidi="he-IL"/>
        </w:rPr>
        <w:t>4. The Cornerstone and The Lord's Doing</w:t>
      </w:r>
    </w:p>
    <w:p w14:paraId="5A1E0C24" w14:textId="77777777" w:rsidR="003C1E98" w:rsidRPr="00985EC8" w:rsidRDefault="003C1E98" w:rsidP="00FA3CD7">
      <w:pPr>
        <w:rPr>
          <w:b/>
          <w:bCs/>
          <w:lang w:bidi="he-IL"/>
        </w:rPr>
      </w:pPr>
    </w:p>
    <w:p w14:paraId="2B4E8595" w14:textId="204898FA" w:rsidR="00FA3CD7" w:rsidRPr="00985EC8" w:rsidRDefault="00FA3CD7" w:rsidP="003C1E98">
      <w:pPr>
        <w:ind w:left="720"/>
        <w:rPr>
          <w:lang w:bidi="he-IL"/>
        </w:rPr>
      </w:pPr>
      <w:r w:rsidRPr="00985EC8">
        <w:rPr>
          <w:b/>
          <w:bCs/>
          <w:lang w:bidi="he-IL"/>
        </w:rPr>
        <w:t>Deuteronomy 7:23-24</w:t>
      </w:r>
      <w:r w:rsidRPr="00985EC8">
        <w:rPr>
          <w:lang w:bidi="he-IL"/>
        </w:rPr>
        <w:t xml:space="preserve"> The success of the conquest is attributed entirely to </w:t>
      </w:r>
      <w:r w:rsidR="00A84BBB" w:rsidRPr="00985EC8">
        <w:rPr>
          <w:lang w:bidi="he-IL"/>
        </w:rPr>
        <w:t>HaShem</w:t>
      </w:r>
      <w:r w:rsidRPr="00985EC8">
        <w:rPr>
          <w:lang w:bidi="he-IL"/>
        </w:rPr>
        <w:t>, who brings low the enemies of Israel.</w:t>
      </w:r>
    </w:p>
    <w:p w14:paraId="6C055EC6" w14:textId="77777777" w:rsidR="003C1E98" w:rsidRPr="00985EC8" w:rsidRDefault="003C1E98" w:rsidP="003C1E98">
      <w:pPr>
        <w:ind w:left="720"/>
        <w:rPr>
          <w:b/>
          <w:bCs/>
          <w:lang w:bidi="he-IL"/>
        </w:rPr>
      </w:pPr>
    </w:p>
    <w:p w14:paraId="7E6763FE" w14:textId="7F124645" w:rsidR="00FA3CD7" w:rsidRPr="00985EC8" w:rsidRDefault="00FA3CD7" w:rsidP="003C1E98">
      <w:pPr>
        <w:ind w:left="720"/>
        <w:rPr>
          <w:lang w:bidi="he-IL"/>
        </w:rPr>
      </w:pPr>
      <w:r w:rsidRPr="00985EC8">
        <w:rPr>
          <w:b/>
          <w:bCs/>
          <w:lang w:bidi="he-IL"/>
        </w:rPr>
        <w:t>Psalms 118:22-23</w:t>
      </w:r>
      <w:r w:rsidRPr="00985EC8">
        <w:rPr>
          <w:lang w:bidi="he-IL"/>
        </w:rPr>
        <w:t> The image of the </w:t>
      </w:r>
      <w:r w:rsidRPr="00985EC8">
        <w:rPr>
          <w:b/>
          <w:bCs/>
          <w:lang w:bidi="he-IL"/>
        </w:rPr>
        <w:t>"stone which the builders rejected is become the chief cornerstone"</w:t>
      </w:r>
      <w:r w:rsidRPr="00985EC8">
        <w:rPr>
          <w:lang w:bidi="he-IL"/>
        </w:rPr>
        <w:t> is introduced. This verse elevates the theme of God's unexpected, decisive, and marvelous action (</w:t>
      </w:r>
      <w:r w:rsidRPr="00985EC8">
        <w:rPr>
          <w:b/>
          <w:bCs/>
          <w:lang w:bidi="he-IL"/>
        </w:rPr>
        <w:t xml:space="preserve">"This is </w:t>
      </w:r>
      <w:r w:rsidR="00A84BBB" w:rsidRPr="00985EC8">
        <w:rPr>
          <w:b/>
          <w:bCs/>
          <w:lang w:bidi="he-IL"/>
        </w:rPr>
        <w:t>HaShem's</w:t>
      </w:r>
      <w:r w:rsidRPr="00985EC8">
        <w:rPr>
          <w:b/>
          <w:bCs/>
          <w:lang w:bidi="he-IL"/>
        </w:rPr>
        <w:t xml:space="preserve"> doing; it is marvelous in our eyes"</w:t>
      </w:r>
      <w:r w:rsidRPr="00985EC8">
        <w:rPr>
          <w:lang w:bidi="he-IL"/>
        </w:rPr>
        <w:t xml:space="preserve">) into a cornerstone of faith—a concept that both validates </w:t>
      </w:r>
      <w:r w:rsidR="00A84BBB" w:rsidRPr="00985EC8">
        <w:rPr>
          <w:lang w:bidi="he-IL"/>
        </w:rPr>
        <w:t>HaShem's</w:t>
      </w:r>
      <w:r w:rsidRPr="00985EC8">
        <w:rPr>
          <w:lang w:bidi="he-IL"/>
        </w:rPr>
        <w:t xml:space="preserve"> past, undeserved deliverance and points to a future act of redemption.</w:t>
      </w:r>
    </w:p>
    <w:p w14:paraId="0CC60C6B" w14:textId="77777777" w:rsidR="00BE1EAC" w:rsidRPr="00985EC8" w:rsidRDefault="00BE1EAC" w:rsidP="00DD75EF">
      <w:pPr>
        <w:rPr>
          <w:lang w:bidi="he-IL"/>
        </w:rPr>
      </w:pPr>
    </w:p>
    <w:p w14:paraId="6682B9D0" w14:textId="6B2403C3" w:rsidR="00A84BBB" w:rsidRPr="00985EC8" w:rsidRDefault="00A84BBB" w:rsidP="00DD75EF">
      <w:pPr>
        <w:rPr>
          <w:lang w:bidi="he-IL"/>
        </w:rPr>
      </w:pPr>
      <w:r w:rsidRPr="00985EC8">
        <w:rPr>
          <w:lang w:bidi="he-IL"/>
        </w:rPr>
        <w:t>* * *</w:t>
      </w:r>
    </w:p>
    <w:p w14:paraId="2EDD18D1" w14:textId="77777777" w:rsidR="00A84BBB" w:rsidRPr="00985EC8" w:rsidRDefault="00A84BBB" w:rsidP="00DD75EF">
      <w:pPr>
        <w:rPr>
          <w:lang w:bidi="he-IL"/>
        </w:rPr>
      </w:pPr>
    </w:p>
    <w:p w14:paraId="732A72F0" w14:textId="7FC23AD0" w:rsidR="00A84BBB" w:rsidRPr="00985EC8" w:rsidRDefault="00A84BBB" w:rsidP="00A84BBB">
      <w:pPr>
        <w:jc w:val="center"/>
        <w:rPr>
          <w:b/>
          <w:bCs/>
          <w:lang w:bidi="he-IL"/>
        </w:rPr>
      </w:pPr>
      <w:r w:rsidRPr="00985EC8">
        <w:rPr>
          <w:b/>
          <w:bCs/>
          <w:lang w:bidi="he-IL"/>
        </w:rPr>
        <w:t>The connection between the Torah seder and the Ashlamata, though seemingly strictly verbal, is in addition eschatological.  The messianic kingdom, rather than the related contents of the Torah lesson, is the dominant theme of the Ashlamata.</w:t>
      </w:r>
    </w:p>
    <w:p w14:paraId="01232E63" w14:textId="77777777" w:rsidR="00A84BBB" w:rsidRPr="00985EC8" w:rsidRDefault="00A84BBB" w:rsidP="00DD75EF">
      <w:pPr>
        <w:rPr>
          <w:lang w:bidi="he-IL"/>
        </w:rPr>
      </w:pPr>
    </w:p>
    <w:p w14:paraId="33C4813C" w14:textId="3D593D79" w:rsidR="00A84BBB" w:rsidRPr="00985EC8" w:rsidRDefault="00A84BBB" w:rsidP="00A84BBB">
      <w:pPr>
        <w:rPr>
          <w:lang w:bidi="he-IL"/>
        </w:rPr>
      </w:pPr>
      <w:r w:rsidRPr="00985EC8">
        <w:rPr>
          <w:lang w:bidi="he-IL"/>
        </w:rPr>
        <w:t xml:space="preserve">What is the eschatological message of What is the eschatological message of Yeshayahu (Isaiah) 54:10-11 + 55:6-13? </w:t>
      </w:r>
    </w:p>
    <w:p w14:paraId="1FEDAA98" w14:textId="77777777" w:rsidR="00A84BBB" w:rsidRPr="00985EC8" w:rsidRDefault="00A84BBB" w:rsidP="00A84BBB">
      <w:pPr>
        <w:rPr>
          <w:sz w:val="16"/>
          <w:szCs w:val="16"/>
          <w:lang w:bidi="he-IL"/>
        </w:rPr>
      </w:pPr>
    </w:p>
    <w:p w14:paraId="149E9BEA" w14:textId="534367A8" w:rsidR="00A84BBB" w:rsidRPr="00985EC8" w:rsidRDefault="00A84BBB" w:rsidP="00A84BBB">
      <w:pPr>
        <w:rPr>
          <w:lang w:bidi="he-IL"/>
        </w:rPr>
      </w:pPr>
      <w:r w:rsidRPr="00985EC8">
        <w:rPr>
          <w:lang w:bidi="he-IL"/>
        </w:rPr>
        <w:t>The eschatological message of Isaiah 54:10–11 and 55:6–13, according to Jewish tradition, is the </w:t>
      </w:r>
      <w:r w:rsidRPr="00985EC8">
        <w:rPr>
          <w:b/>
          <w:bCs/>
          <w:lang w:bidi="he-IL"/>
        </w:rPr>
        <w:t xml:space="preserve">unconditional, eternal restoration of Israel (Zion) and the universal, permanent establishment of </w:t>
      </w:r>
      <w:r w:rsidR="00676360" w:rsidRPr="00985EC8">
        <w:rPr>
          <w:b/>
          <w:bCs/>
          <w:lang w:bidi="he-IL"/>
        </w:rPr>
        <w:t>HaShem</w:t>
      </w:r>
      <w:r w:rsidRPr="00985EC8">
        <w:rPr>
          <w:b/>
          <w:bCs/>
          <w:lang w:bidi="he-IL"/>
        </w:rPr>
        <w:t>'s covenant of peace and mercy in the Messianic Era.</w:t>
      </w:r>
    </w:p>
    <w:p w14:paraId="23D00D91" w14:textId="5811C902" w:rsidR="00A84BBB" w:rsidRPr="00985EC8" w:rsidRDefault="00A84BBB" w:rsidP="00A84BBB">
      <w:pPr>
        <w:rPr>
          <w:sz w:val="16"/>
          <w:szCs w:val="16"/>
          <w:lang w:bidi="he-IL"/>
        </w:rPr>
      </w:pPr>
    </w:p>
    <w:p w14:paraId="7FA537EF" w14:textId="77777777" w:rsidR="00A84BBB" w:rsidRPr="00985EC8" w:rsidRDefault="00A84BBB" w:rsidP="00A84BBB">
      <w:pPr>
        <w:rPr>
          <w:b/>
          <w:bCs/>
          <w:lang w:bidi="he-IL"/>
        </w:rPr>
      </w:pPr>
      <w:r w:rsidRPr="00985EC8">
        <w:rPr>
          <w:b/>
          <w:bCs/>
          <w:lang w:bidi="he-IL"/>
        </w:rPr>
        <w:t>Isaiah 54:10–11: Unconditional Restoration</w:t>
      </w:r>
    </w:p>
    <w:p w14:paraId="19714845" w14:textId="77777777" w:rsidR="00A84BBB" w:rsidRPr="00985EC8" w:rsidRDefault="00A84BBB" w:rsidP="00A84BBB">
      <w:pPr>
        <w:rPr>
          <w:b/>
          <w:bCs/>
          <w:sz w:val="16"/>
          <w:szCs w:val="16"/>
          <w:lang w:bidi="he-IL"/>
        </w:rPr>
      </w:pPr>
    </w:p>
    <w:p w14:paraId="005FB7E0" w14:textId="0FFF0369" w:rsidR="00A84BBB" w:rsidRPr="00985EC8" w:rsidRDefault="00A84BBB" w:rsidP="00A84BBB">
      <w:pPr>
        <w:rPr>
          <w:lang w:bidi="he-IL"/>
        </w:rPr>
      </w:pPr>
      <w:r w:rsidRPr="00985EC8">
        <w:rPr>
          <w:lang w:bidi="he-IL"/>
        </w:rPr>
        <w:t xml:space="preserve">This section delivers an absolute promise of future redemption, contrasting the temporary nature of exile and suffering with the eternal quality of </w:t>
      </w:r>
      <w:r w:rsidR="00676360" w:rsidRPr="00985EC8">
        <w:rPr>
          <w:lang w:bidi="he-IL"/>
        </w:rPr>
        <w:t>HaShem</w:t>
      </w:r>
      <w:r w:rsidRPr="00985EC8">
        <w:rPr>
          <w:lang w:bidi="he-IL"/>
        </w:rPr>
        <w:t>'s covenant love:</w:t>
      </w:r>
    </w:p>
    <w:p w14:paraId="33A83E10" w14:textId="77777777" w:rsidR="00A84BBB" w:rsidRPr="00985EC8" w:rsidRDefault="00A84BBB" w:rsidP="00A84BBB">
      <w:pPr>
        <w:rPr>
          <w:sz w:val="16"/>
          <w:szCs w:val="16"/>
          <w:lang w:bidi="he-IL"/>
        </w:rPr>
      </w:pPr>
    </w:p>
    <w:p w14:paraId="6CBDF096" w14:textId="6AEC0F50" w:rsidR="00676360" w:rsidRPr="00985EC8" w:rsidRDefault="00A84BBB" w:rsidP="00676360">
      <w:pPr>
        <w:ind w:left="720"/>
        <w:rPr>
          <w:lang w:bidi="he-IL"/>
        </w:rPr>
      </w:pPr>
      <w:r w:rsidRPr="00985EC8">
        <w:rPr>
          <w:b/>
          <w:bCs/>
          <w:lang w:bidi="he-IL"/>
        </w:rPr>
        <w:t>Eternal:</w:t>
      </w:r>
      <w:r w:rsidRPr="00985EC8">
        <w:rPr>
          <w:lang w:bidi="he-IL"/>
        </w:rPr>
        <w:t> The promise that </w:t>
      </w:r>
      <w:r w:rsidRPr="00985EC8">
        <w:rPr>
          <w:b/>
          <w:bCs/>
          <w:lang w:bidi="he-IL"/>
        </w:rPr>
        <w:t>"My kindness shall not depart from thee, neither shall My  of  be removed"</w:t>
      </w:r>
      <w:r w:rsidRPr="00985EC8">
        <w:rPr>
          <w:lang w:bidi="he-IL"/>
        </w:rPr>
        <w:t> (54:10) is interpreted as the shift from the conditional Mosaic Covenant (based on Israel's obedience) to an </w:t>
      </w:r>
      <w:r w:rsidRPr="00985EC8">
        <w:rPr>
          <w:b/>
          <w:bCs/>
          <w:lang w:bidi="he-IL"/>
        </w:rPr>
        <w:t>eternal, unbreakable covenant</w:t>
      </w:r>
      <w:r w:rsidRPr="00985EC8">
        <w:rPr>
          <w:lang w:bidi="he-IL"/>
        </w:rPr>
        <w:t xml:space="preserve"> based solely on </w:t>
      </w:r>
      <w:r w:rsidR="00676360" w:rsidRPr="00985EC8">
        <w:rPr>
          <w:lang w:bidi="he-IL"/>
        </w:rPr>
        <w:t>HaShem's compassion {</w:t>
      </w:r>
      <w:proofErr w:type="spellStart"/>
      <w:r w:rsidR="00676360" w:rsidRPr="00985EC8">
        <w:rPr>
          <w:lang w:bidi="he-IL"/>
        </w:rPr>
        <w:t>racham</w:t>
      </w:r>
      <w:proofErr w:type="spellEnd"/>
      <w:r w:rsidR="00676360" w:rsidRPr="00985EC8">
        <w:rPr>
          <w:lang w:bidi="he-IL"/>
        </w:rPr>
        <w:t>}.</w:t>
      </w:r>
    </w:p>
    <w:p w14:paraId="399DACB4" w14:textId="77777777" w:rsidR="00A84BBB" w:rsidRPr="00985EC8" w:rsidRDefault="00A84BBB" w:rsidP="00A84BBB">
      <w:pPr>
        <w:ind w:left="1080"/>
        <w:rPr>
          <w:sz w:val="16"/>
          <w:szCs w:val="16"/>
          <w:lang w:bidi="he-IL"/>
        </w:rPr>
      </w:pPr>
    </w:p>
    <w:p w14:paraId="56EE6486" w14:textId="7D145ECE" w:rsidR="00A84BBB" w:rsidRPr="00985EC8" w:rsidRDefault="00A84BBB" w:rsidP="00A84BBB">
      <w:pPr>
        <w:ind w:left="720"/>
        <w:rPr>
          <w:lang w:bidi="he-IL"/>
        </w:rPr>
      </w:pPr>
      <w:r w:rsidRPr="00985EC8">
        <w:rPr>
          <w:b/>
          <w:bCs/>
          <w:lang w:bidi="he-IL"/>
        </w:rPr>
        <w:t>Divine Steadfastness:</w:t>
      </w:r>
      <w:r w:rsidRPr="00985EC8">
        <w:rPr>
          <w:lang w:bidi="he-IL"/>
        </w:rPr>
        <w:t> By stating that this covenant will not be removed even if the </w:t>
      </w:r>
      <w:r w:rsidRPr="00985EC8">
        <w:rPr>
          <w:b/>
          <w:bCs/>
          <w:lang w:bidi="he-IL"/>
        </w:rPr>
        <w:t>"mountains may depart"</w:t>
      </w:r>
      <w:r w:rsidRPr="00985EC8">
        <w:rPr>
          <w:lang w:bidi="he-IL"/>
        </w:rPr>
        <w:t>, the passage emphasizes that the future restoration of Zion is </w:t>
      </w:r>
      <w:r w:rsidRPr="00985EC8">
        <w:rPr>
          <w:b/>
          <w:bCs/>
          <w:lang w:bidi="he-IL"/>
        </w:rPr>
        <w:t>guaranteed</w:t>
      </w:r>
      <w:r w:rsidRPr="00985EC8">
        <w:rPr>
          <w:lang w:bidi="he-IL"/>
        </w:rPr>
        <w:t xml:space="preserve"> and is not dependent on human merit, but on </w:t>
      </w:r>
      <w:r w:rsidR="00676360" w:rsidRPr="00985EC8">
        <w:rPr>
          <w:lang w:bidi="he-IL"/>
        </w:rPr>
        <w:t>HaShem</w:t>
      </w:r>
      <w:r w:rsidRPr="00985EC8">
        <w:rPr>
          <w:lang w:bidi="he-IL"/>
        </w:rPr>
        <w:t>’s own nature.</w:t>
      </w:r>
    </w:p>
    <w:p w14:paraId="59656A97" w14:textId="77777777" w:rsidR="00A84BBB" w:rsidRPr="00985EC8" w:rsidRDefault="00A84BBB" w:rsidP="00A84BBB">
      <w:pPr>
        <w:ind w:left="720"/>
        <w:rPr>
          <w:sz w:val="16"/>
          <w:szCs w:val="16"/>
          <w:lang w:bidi="he-IL"/>
        </w:rPr>
      </w:pPr>
    </w:p>
    <w:p w14:paraId="12934B5D" w14:textId="77777777" w:rsidR="00A84BBB" w:rsidRPr="00985EC8" w:rsidRDefault="00A84BBB" w:rsidP="00A84BBB">
      <w:pPr>
        <w:ind w:left="720"/>
        <w:rPr>
          <w:lang w:bidi="he-IL"/>
        </w:rPr>
      </w:pPr>
      <w:r w:rsidRPr="00985EC8">
        <w:rPr>
          <w:b/>
          <w:bCs/>
          <w:lang w:bidi="he-IL"/>
        </w:rPr>
        <w:t>Glorious Rebuilding:</w:t>
      </w:r>
      <w:r w:rsidRPr="00985EC8">
        <w:rPr>
          <w:lang w:bidi="he-IL"/>
        </w:rPr>
        <w:t> The description of rebuilding Zion with glorious, precious stones (54:11) is understood literally in Jewish eschatology as the </w:t>
      </w:r>
      <w:r w:rsidRPr="00985EC8">
        <w:rPr>
          <w:b/>
          <w:bCs/>
          <w:lang w:bidi="he-IL"/>
        </w:rPr>
        <w:t>physical, miraculous restoration of Jerusalem</w:t>
      </w:r>
      <w:r w:rsidRPr="00985EC8">
        <w:rPr>
          <w:lang w:bidi="he-IL"/>
        </w:rPr>
        <w:t> and the Third Temple in the Messianic Age, shining with unparalleled splendor.</w:t>
      </w:r>
    </w:p>
    <w:p w14:paraId="37BEEABB" w14:textId="1AFF8804" w:rsidR="00A84BBB" w:rsidRPr="00985EC8" w:rsidRDefault="00A84BBB" w:rsidP="00A84BBB">
      <w:pPr>
        <w:rPr>
          <w:sz w:val="16"/>
          <w:szCs w:val="16"/>
          <w:lang w:bidi="he-IL"/>
        </w:rPr>
      </w:pPr>
    </w:p>
    <w:p w14:paraId="323FC766" w14:textId="77777777" w:rsidR="00A84BBB" w:rsidRPr="00985EC8" w:rsidRDefault="00A84BBB" w:rsidP="00A84BBB">
      <w:pPr>
        <w:rPr>
          <w:b/>
          <w:bCs/>
          <w:lang w:bidi="he-IL"/>
        </w:rPr>
      </w:pPr>
      <w:r w:rsidRPr="00985EC8">
        <w:rPr>
          <w:b/>
          <w:bCs/>
          <w:lang w:bidi="he-IL"/>
        </w:rPr>
        <w:t>Isaiah 55:6–13: Universal Call and Eternal Fruit</w:t>
      </w:r>
    </w:p>
    <w:p w14:paraId="5E2B5551" w14:textId="77777777" w:rsidR="00A84BBB" w:rsidRPr="00985EC8" w:rsidRDefault="00A84BBB" w:rsidP="00A84BBB">
      <w:pPr>
        <w:rPr>
          <w:b/>
          <w:bCs/>
          <w:lang w:bidi="he-IL"/>
        </w:rPr>
      </w:pPr>
    </w:p>
    <w:p w14:paraId="53D16820" w14:textId="77777777" w:rsidR="00A84BBB" w:rsidRPr="00985EC8" w:rsidRDefault="00A84BBB" w:rsidP="00A84BBB">
      <w:pPr>
        <w:rPr>
          <w:lang w:bidi="he-IL"/>
        </w:rPr>
      </w:pPr>
      <w:r w:rsidRPr="00985EC8">
        <w:rPr>
          <w:lang w:bidi="he-IL"/>
        </w:rPr>
        <w:t>This section frames the redemption as an invitation to all—Jew and Gentile—to enter into the eternal covenant through repentance, leading to a state of ultimate rest and perfection:</w:t>
      </w:r>
    </w:p>
    <w:p w14:paraId="062E5273" w14:textId="77777777" w:rsidR="00A84BBB" w:rsidRPr="00985EC8" w:rsidRDefault="00A84BBB" w:rsidP="00A84BBB">
      <w:pPr>
        <w:rPr>
          <w:lang w:bidi="he-IL"/>
        </w:rPr>
      </w:pPr>
    </w:p>
    <w:p w14:paraId="239465D3" w14:textId="2010E9D3" w:rsidR="00A84BBB" w:rsidRPr="00985EC8" w:rsidRDefault="00A84BBB" w:rsidP="00A84BBB">
      <w:pPr>
        <w:rPr>
          <w:b/>
          <w:bCs/>
          <w:lang w:bidi="he-IL"/>
        </w:rPr>
      </w:pPr>
      <w:r w:rsidRPr="00985EC8">
        <w:rPr>
          <w:b/>
          <w:bCs/>
          <w:lang w:bidi="he-IL"/>
        </w:rPr>
        <w:t>Call to  </w:t>
      </w:r>
      <w:r w:rsidRPr="00985EC8">
        <w:rPr>
          <w:lang w:bidi="he-IL"/>
        </w:rPr>
        <w:t>Repentance (Teshuvah</w:t>
      </w:r>
      <w:r w:rsidRPr="00985EC8">
        <w:rPr>
          <w:b/>
          <w:bCs/>
          <w:lang w:bidi="he-IL"/>
        </w:rPr>
        <w:t>):</w:t>
      </w:r>
      <w:r w:rsidRPr="00985EC8">
        <w:rPr>
          <w:lang w:bidi="he-IL"/>
        </w:rPr>
        <w:t> The urgent call to </w:t>
      </w:r>
      <w:r w:rsidRPr="00985EC8">
        <w:rPr>
          <w:b/>
          <w:bCs/>
          <w:lang w:bidi="he-IL"/>
        </w:rPr>
        <w:t xml:space="preserve">"seek ye </w:t>
      </w:r>
      <w:r w:rsidR="00676360" w:rsidRPr="00985EC8">
        <w:rPr>
          <w:b/>
          <w:bCs/>
          <w:lang w:bidi="he-IL"/>
        </w:rPr>
        <w:t>HaShem</w:t>
      </w:r>
      <w:r w:rsidRPr="00985EC8">
        <w:rPr>
          <w:b/>
          <w:bCs/>
          <w:lang w:bidi="he-IL"/>
        </w:rPr>
        <w:t xml:space="preserve"> while He may be found"</w:t>
      </w:r>
      <w:r w:rsidRPr="00985EC8">
        <w:rPr>
          <w:lang w:bidi="he-IL"/>
        </w:rPr>
        <w:t> (55:6) is interpreted as a final opportunity for Israel to do </w:t>
      </w:r>
      <w:r w:rsidRPr="00985EC8">
        <w:rPr>
          <w:i/>
          <w:iCs/>
          <w:lang w:bidi="he-IL"/>
        </w:rPr>
        <w:t>Teshuvah</w:t>
      </w:r>
      <w:r w:rsidRPr="00985EC8">
        <w:rPr>
          <w:lang w:bidi="he-IL"/>
        </w:rPr>
        <w:t> (repentance) before the arrival of the Messiah, which is a key catalyst for the redemption.</w:t>
      </w:r>
    </w:p>
    <w:p w14:paraId="2275577C" w14:textId="77777777" w:rsidR="00A84BBB" w:rsidRPr="00985EC8" w:rsidRDefault="00A84BBB" w:rsidP="00A84BBB">
      <w:pPr>
        <w:rPr>
          <w:sz w:val="16"/>
          <w:szCs w:val="16"/>
          <w:lang w:bidi="he-IL"/>
        </w:rPr>
      </w:pPr>
    </w:p>
    <w:p w14:paraId="0F130D19" w14:textId="482C3A05" w:rsidR="00A84BBB" w:rsidRPr="00985EC8" w:rsidRDefault="00A84BBB" w:rsidP="00A84BBB">
      <w:pPr>
        <w:rPr>
          <w:lang w:bidi="he-IL"/>
        </w:rPr>
      </w:pPr>
      <w:r w:rsidRPr="00985EC8">
        <w:rPr>
          <w:b/>
          <w:bCs/>
          <w:lang w:bidi="he-IL"/>
        </w:rPr>
        <w:t>(Covenant of David):</w:t>
      </w:r>
      <w:r w:rsidRPr="00985EC8">
        <w:rPr>
          <w:lang w:bidi="he-IL"/>
        </w:rPr>
        <w:t> God promises to make an </w:t>
      </w:r>
      <w:r w:rsidRPr="00985EC8">
        <w:rPr>
          <w:b/>
          <w:bCs/>
          <w:lang w:bidi="he-IL"/>
        </w:rPr>
        <w:t>"everlasting"</w:t>
      </w:r>
      <w:r w:rsidRPr="00985EC8">
        <w:rPr>
          <w:lang w:bidi="he-IL"/>
        </w:rPr>
        <w:t> (55:3), specifically the </w:t>
      </w:r>
      <w:r w:rsidRPr="00985EC8">
        <w:rPr>
          <w:b/>
          <w:bCs/>
          <w:lang w:bidi="he-IL"/>
        </w:rPr>
        <w:t>"sure mercies of David"</w:t>
      </w:r>
      <w:r w:rsidRPr="00985EC8">
        <w:rPr>
          <w:lang w:bidi="he-IL"/>
        </w:rPr>
        <w:t>. Jewish tradition understands this as the establishment of the eternal Davidic dynasty through the Messiah, fulfilling the promise of a sovereign, perfected kingdom that will guide the nations.</w:t>
      </w:r>
    </w:p>
    <w:p w14:paraId="3492A5F2" w14:textId="77777777" w:rsidR="00A84BBB" w:rsidRPr="00985EC8" w:rsidRDefault="00A84BBB" w:rsidP="00A84BBB">
      <w:pPr>
        <w:ind w:left="-360"/>
        <w:rPr>
          <w:sz w:val="16"/>
          <w:szCs w:val="16"/>
          <w:lang w:bidi="he-IL"/>
        </w:rPr>
      </w:pPr>
    </w:p>
    <w:p w14:paraId="68EA2975" w14:textId="1185F0A9" w:rsidR="00A84BBB" w:rsidRPr="00985EC8" w:rsidRDefault="00A84BBB" w:rsidP="00A84BBB">
      <w:pPr>
        <w:rPr>
          <w:lang w:bidi="he-IL"/>
        </w:rPr>
      </w:pPr>
      <w:r w:rsidRPr="00985EC8">
        <w:rPr>
          <w:b/>
          <w:bCs/>
          <w:lang w:bidi="he-IL"/>
        </w:rPr>
        <w:t>Universal:</w:t>
      </w:r>
      <w:r w:rsidRPr="00985EC8">
        <w:rPr>
          <w:lang w:bidi="he-IL"/>
        </w:rPr>
        <w:t> The promise that Israel will call upon nations it does not know, and those nations will run to Israel (55:5), points to the </w:t>
      </w:r>
      <w:r w:rsidRPr="00985EC8">
        <w:rPr>
          <w:b/>
          <w:bCs/>
          <w:lang w:bidi="he-IL"/>
        </w:rPr>
        <w:t>universal role of the Jewish people</w:t>
      </w:r>
      <w:r w:rsidRPr="00985EC8">
        <w:rPr>
          <w:lang w:bidi="he-IL"/>
        </w:rPr>
        <w:t> in the Messianic Era as a </w:t>
      </w:r>
      <w:r w:rsidRPr="00985EC8">
        <w:rPr>
          <w:b/>
          <w:bCs/>
          <w:lang w:bidi="he-IL"/>
        </w:rPr>
        <w:t>"light to the nations,"</w:t>
      </w:r>
      <w:r w:rsidRPr="00985EC8">
        <w:rPr>
          <w:lang w:bidi="he-IL"/>
        </w:rPr>
        <w:t> drawing all of humanity to God's service.</w:t>
      </w:r>
    </w:p>
    <w:p w14:paraId="230A3EF6" w14:textId="77777777" w:rsidR="00A84BBB" w:rsidRPr="00985EC8" w:rsidRDefault="00A84BBB" w:rsidP="00A84BBB">
      <w:pPr>
        <w:ind w:left="-360"/>
        <w:rPr>
          <w:sz w:val="16"/>
          <w:szCs w:val="16"/>
          <w:lang w:bidi="he-IL"/>
        </w:rPr>
      </w:pPr>
    </w:p>
    <w:p w14:paraId="7A45623D" w14:textId="5A6E458E" w:rsidR="00A84BBB" w:rsidRPr="00985EC8" w:rsidRDefault="00A84BBB" w:rsidP="00A84BBB">
      <w:pPr>
        <w:rPr>
          <w:lang w:bidi="he-IL"/>
        </w:rPr>
      </w:pPr>
      <w:r w:rsidRPr="00985EC8">
        <w:rPr>
          <w:b/>
          <w:bCs/>
          <w:lang w:bidi="he-IL"/>
        </w:rPr>
        <w:t>Cosmic:</w:t>
      </w:r>
      <w:r w:rsidRPr="00985EC8">
        <w:rPr>
          <w:lang w:bidi="he-IL"/>
        </w:rPr>
        <w:t> The conclusion that Israel will go out with joy and be led forth with peace, resulting in the mountains, hills, and trees breaking forth in singing (55:12–13), symbolizes the </w:t>
      </w:r>
      <w:r w:rsidRPr="00985EC8">
        <w:rPr>
          <w:b/>
          <w:bCs/>
          <w:lang w:bidi="he-IL"/>
        </w:rPr>
        <w:t>restoration of the cosmos (Tikkun Olam)</w:t>
      </w:r>
      <w:r w:rsidRPr="00985EC8">
        <w:rPr>
          <w:lang w:bidi="he-IL"/>
        </w:rPr>
        <w:t>. The final redemption will abolish the curse on the physical world (Gen 3:17), replacing chaos with  and a perfect harmony between humanity and nature.</w:t>
      </w:r>
    </w:p>
    <w:p w14:paraId="31B6BBC8" w14:textId="77777777" w:rsidR="00676360" w:rsidRPr="00985EC8" w:rsidRDefault="00676360" w:rsidP="00676360">
      <w:pPr>
        <w:pBdr>
          <w:bottom w:val="double" w:sz="4" w:space="1" w:color="auto"/>
        </w:pBdr>
        <w:rPr>
          <w:lang w:bidi="he-IL"/>
        </w:rPr>
      </w:pPr>
    </w:p>
    <w:p w14:paraId="1AFE6FC1" w14:textId="77777777" w:rsidR="00A84BBB" w:rsidRPr="00985EC8" w:rsidRDefault="00A84BBB" w:rsidP="00DD75EF">
      <w:pPr>
        <w:rPr>
          <w:lang w:bidi="he-IL"/>
        </w:rPr>
      </w:pPr>
    </w:p>
    <w:p w14:paraId="5E49F3FD" w14:textId="509120F6" w:rsidR="00C50788" w:rsidRPr="00985EC8" w:rsidRDefault="00C50788" w:rsidP="00DD75EF">
      <w:pPr>
        <w:pStyle w:val="Heading1"/>
        <w:rPr>
          <w:rFonts w:eastAsia="Book Antiqua"/>
        </w:rPr>
      </w:pPr>
      <w:r w:rsidRPr="00985EC8">
        <w:rPr>
          <w:rFonts w:eastAsia="Book Antiqua"/>
        </w:rPr>
        <w:t>Nazarean</w:t>
      </w:r>
      <w:r w:rsidR="00A41036" w:rsidRPr="00985EC8">
        <w:rPr>
          <w:rFonts w:eastAsia="Book Antiqua"/>
        </w:rPr>
        <w:t xml:space="preserve"> </w:t>
      </w:r>
      <w:r w:rsidRPr="00985EC8">
        <w:rPr>
          <w:rFonts w:eastAsia="Book Antiqua"/>
        </w:rPr>
        <w:t>Talmud</w:t>
      </w:r>
    </w:p>
    <w:p w14:paraId="56221F34" w14:textId="71253D99" w:rsidR="00C50788" w:rsidRPr="00985EC8" w:rsidRDefault="00C50788" w:rsidP="00A54BDC">
      <w:pPr>
        <w:jc w:val="center"/>
        <w:rPr>
          <w:rFonts w:asciiTheme="minorHAnsi" w:eastAsia="Book Antiqua" w:hAnsiTheme="minorHAnsi" w:cstheme="minorHAnsi"/>
          <w:bCs/>
        </w:rPr>
      </w:pPr>
      <w:r w:rsidRPr="00985EC8">
        <w:rPr>
          <w:rFonts w:asciiTheme="minorHAnsi" w:eastAsia="Book Antiqua" w:hAnsiTheme="minorHAnsi" w:cstheme="minorHAnsi"/>
          <w:bCs/>
        </w:rPr>
        <w:t>Sidra</w:t>
      </w:r>
      <w:r w:rsidR="00A41036" w:rsidRPr="00985EC8">
        <w:rPr>
          <w:rFonts w:asciiTheme="minorHAnsi" w:eastAsia="Book Antiqua" w:hAnsiTheme="minorHAnsi" w:cstheme="minorHAnsi"/>
          <w:bCs/>
        </w:rPr>
        <w:t xml:space="preserve"> </w:t>
      </w:r>
      <w:r w:rsidRPr="00985EC8">
        <w:rPr>
          <w:rFonts w:asciiTheme="minorHAnsi" w:eastAsia="Book Antiqua" w:hAnsiTheme="minorHAnsi" w:cstheme="minorHAnsi"/>
          <w:bCs/>
        </w:rPr>
        <w:t>of</w:t>
      </w:r>
      <w:r w:rsidR="00A41036" w:rsidRPr="00985EC8">
        <w:rPr>
          <w:rFonts w:asciiTheme="minorHAnsi" w:eastAsia="Book Antiqua" w:hAnsiTheme="minorHAnsi" w:cstheme="minorHAnsi"/>
          <w:bCs/>
        </w:rPr>
        <w:t xml:space="preserve"> </w:t>
      </w:r>
      <w:r w:rsidRPr="00985EC8">
        <w:rPr>
          <w:rFonts w:asciiTheme="minorHAnsi" w:eastAsia="Book Antiqua" w:hAnsiTheme="minorHAnsi" w:cstheme="minorHAnsi"/>
          <w:bCs/>
        </w:rPr>
        <w:t>“</w:t>
      </w:r>
      <w:r w:rsidR="0043718E" w:rsidRPr="00985EC8">
        <w:rPr>
          <w:rFonts w:asciiTheme="minorHAnsi" w:eastAsia="Book Antiqua" w:hAnsiTheme="minorHAnsi" w:cstheme="minorHAnsi"/>
          <w:bCs/>
        </w:rPr>
        <w:t>Devarim</w:t>
      </w:r>
      <w:r w:rsidRPr="00985EC8">
        <w:rPr>
          <w:rFonts w:asciiTheme="minorHAnsi" w:eastAsia="Book Antiqua" w:hAnsiTheme="minorHAnsi" w:cstheme="minorHAnsi"/>
          <w:bCs/>
        </w:rPr>
        <w:t>”</w:t>
      </w:r>
      <w:r w:rsidR="00A41036" w:rsidRPr="00985EC8">
        <w:rPr>
          <w:rFonts w:asciiTheme="minorHAnsi" w:eastAsia="Book Antiqua" w:hAnsiTheme="minorHAnsi" w:cstheme="minorHAnsi"/>
          <w:bCs/>
        </w:rPr>
        <w:t xml:space="preserve"> </w:t>
      </w:r>
      <w:r w:rsidRPr="00985EC8">
        <w:rPr>
          <w:rFonts w:asciiTheme="minorHAnsi" w:eastAsia="Book Antiqua" w:hAnsiTheme="minorHAnsi" w:cstheme="minorHAnsi"/>
          <w:bCs/>
        </w:rPr>
        <w:t>(Deut</w:t>
      </w:r>
      <w:r w:rsidR="007F4990" w:rsidRPr="00985EC8">
        <w:rPr>
          <w:rFonts w:asciiTheme="minorHAnsi" w:eastAsia="Book Antiqua" w:hAnsiTheme="minorHAnsi" w:cstheme="minorHAnsi"/>
          <w:bCs/>
        </w:rPr>
        <w:t>eronomy</w:t>
      </w:r>
      <w:r w:rsidRPr="00985EC8">
        <w:rPr>
          <w:rFonts w:asciiTheme="minorHAnsi" w:eastAsia="Book Antiqua" w:hAnsiTheme="minorHAnsi" w:cstheme="minorHAnsi"/>
          <w:bCs/>
        </w:rPr>
        <w:t>)</w:t>
      </w:r>
      <w:r w:rsidR="00A41036" w:rsidRPr="00985EC8">
        <w:rPr>
          <w:rFonts w:asciiTheme="minorHAnsi" w:eastAsia="Book Antiqua" w:hAnsiTheme="minorHAnsi" w:cstheme="minorHAnsi"/>
          <w:bCs/>
        </w:rPr>
        <w:t xml:space="preserve"> </w:t>
      </w:r>
      <w:r w:rsidRPr="00985EC8">
        <w:rPr>
          <w:rFonts w:asciiTheme="minorHAnsi" w:eastAsia="Book Antiqua" w:hAnsiTheme="minorHAnsi" w:cstheme="minorHAnsi"/>
          <w:bCs/>
        </w:rPr>
        <w:t>“7:12</w:t>
      </w:r>
      <w:r w:rsidR="00A41036" w:rsidRPr="00985EC8">
        <w:rPr>
          <w:rFonts w:asciiTheme="minorHAnsi" w:eastAsia="Book Antiqua" w:hAnsiTheme="minorHAnsi" w:cstheme="minorHAnsi"/>
          <w:bCs/>
        </w:rPr>
        <w:t xml:space="preserve"> </w:t>
      </w:r>
      <w:r w:rsidRPr="00985EC8">
        <w:rPr>
          <w:rFonts w:asciiTheme="minorHAnsi" w:eastAsia="Book Antiqua" w:hAnsiTheme="minorHAnsi" w:cstheme="minorHAnsi"/>
          <w:bCs/>
        </w:rPr>
        <w:t>–</w:t>
      </w:r>
      <w:r w:rsidR="00A41036" w:rsidRPr="00985EC8">
        <w:rPr>
          <w:rFonts w:asciiTheme="minorHAnsi" w:eastAsia="Book Antiqua" w:hAnsiTheme="minorHAnsi" w:cstheme="minorHAnsi"/>
          <w:bCs/>
        </w:rPr>
        <w:t xml:space="preserve"> </w:t>
      </w:r>
      <w:r w:rsidR="00680F1E" w:rsidRPr="00985EC8">
        <w:rPr>
          <w:rFonts w:asciiTheme="minorHAnsi" w:eastAsia="Book Antiqua" w:hAnsiTheme="minorHAnsi" w:cstheme="minorHAnsi"/>
          <w:bCs/>
        </w:rPr>
        <w:t>8</w:t>
      </w:r>
      <w:r w:rsidRPr="00985EC8">
        <w:rPr>
          <w:rFonts w:asciiTheme="minorHAnsi" w:eastAsia="Book Antiqua" w:hAnsiTheme="minorHAnsi" w:cstheme="minorHAnsi"/>
          <w:bCs/>
        </w:rPr>
        <w:t>:2</w:t>
      </w:r>
      <w:r w:rsidR="00680F1E" w:rsidRPr="00985EC8">
        <w:rPr>
          <w:rFonts w:asciiTheme="minorHAnsi" w:eastAsia="Book Antiqua" w:hAnsiTheme="minorHAnsi" w:cstheme="minorHAnsi"/>
          <w:bCs/>
        </w:rPr>
        <w:t>9</w:t>
      </w:r>
      <w:r w:rsidRPr="00985EC8">
        <w:rPr>
          <w:rFonts w:asciiTheme="minorHAnsi" w:eastAsia="Book Antiqua" w:hAnsiTheme="minorHAnsi" w:cstheme="minorHAnsi"/>
          <w:bCs/>
        </w:rPr>
        <w:t>”</w:t>
      </w:r>
    </w:p>
    <w:p w14:paraId="43CD0980" w14:textId="46A697BF" w:rsidR="00C82AFA" w:rsidRPr="00985EC8" w:rsidRDefault="00A41036" w:rsidP="00A54BDC">
      <w:pPr>
        <w:jc w:val="center"/>
        <w:rPr>
          <w:rFonts w:asciiTheme="minorHAnsi" w:eastAsia="Book Antiqua" w:hAnsiTheme="minorHAnsi" w:cstheme="minorHAnsi"/>
          <w:bCs/>
        </w:rPr>
      </w:pPr>
      <w:r w:rsidRPr="00985EC8">
        <w:rPr>
          <w:rFonts w:asciiTheme="minorHAnsi" w:eastAsia="Book Antiqua" w:hAnsiTheme="minorHAnsi" w:cstheme="minorHAnsi"/>
          <w:bCs/>
        </w:rPr>
        <w:t xml:space="preserve"> </w:t>
      </w:r>
      <w:r w:rsidR="00C50788" w:rsidRPr="00985EC8">
        <w:rPr>
          <w:rFonts w:asciiTheme="minorHAnsi" w:eastAsia="Book Antiqua" w:hAnsiTheme="minorHAnsi" w:cstheme="minorHAnsi"/>
          <w:bCs/>
        </w:rPr>
        <w:t>“Sabbath</w:t>
      </w:r>
      <w:r w:rsidRPr="00985EC8">
        <w:rPr>
          <w:rFonts w:asciiTheme="minorHAnsi" w:eastAsia="Book Antiqua" w:hAnsiTheme="minorHAnsi" w:cstheme="minorHAnsi"/>
          <w:bCs/>
        </w:rPr>
        <w:t xml:space="preserve"> </w:t>
      </w:r>
      <w:r w:rsidR="00C82AFA" w:rsidRPr="00985EC8">
        <w:rPr>
          <w:rFonts w:asciiTheme="minorHAnsi" w:eastAsia="Book Antiqua" w:hAnsiTheme="minorHAnsi" w:cstheme="minorHAnsi"/>
          <w:bCs/>
        </w:rPr>
        <w:t>“</w:t>
      </w:r>
      <w:proofErr w:type="spellStart"/>
      <w:r w:rsidR="00C82AFA" w:rsidRPr="00985EC8">
        <w:rPr>
          <w:rFonts w:asciiTheme="minorHAnsi" w:eastAsia="Book Antiqua" w:hAnsiTheme="minorHAnsi" w:cstheme="minorHAnsi"/>
          <w:bCs/>
        </w:rPr>
        <w:t>V’Havah</w:t>
      </w:r>
      <w:proofErr w:type="spellEnd"/>
      <w:r w:rsidRPr="00985EC8">
        <w:rPr>
          <w:rFonts w:asciiTheme="minorHAnsi" w:eastAsia="Book Antiqua" w:hAnsiTheme="minorHAnsi" w:cstheme="minorHAnsi"/>
          <w:bCs/>
        </w:rPr>
        <w:t xml:space="preserve"> </w:t>
      </w:r>
      <w:proofErr w:type="spellStart"/>
      <w:r w:rsidR="00C82AFA" w:rsidRPr="00985EC8">
        <w:rPr>
          <w:rFonts w:asciiTheme="minorHAnsi" w:eastAsia="Book Antiqua" w:hAnsiTheme="minorHAnsi" w:cstheme="minorHAnsi"/>
          <w:bCs/>
        </w:rPr>
        <w:t>Eqez</w:t>
      </w:r>
      <w:proofErr w:type="spellEnd"/>
      <w:r w:rsidR="00C82AFA" w:rsidRPr="00985EC8">
        <w:rPr>
          <w:rFonts w:asciiTheme="minorHAnsi" w:eastAsia="Book Antiqua" w:hAnsiTheme="minorHAnsi" w:cstheme="minorHAnsi"/>
          <w:bCs/>
        </w:rPr>
        <w:t>”</w:t>
      </w:r>
      <w:r w:rsidRPr="00985EC8">
        <w:rPr>
          <w:rFonts w:asciiTheme="minorHAnsi" w:eastAsia="Book Antiqua" w:hAnsiTheme="minorHAnsi" w:cstheme="minorHAnsi"/>
          <w:bCs/>
        </w:rPr>
        <w:t xml:space="preserve"> </w:t>
      </w:r>
      <w:r w:rsidR="00C82AFA" w:rsidRPr="00985EC8">
        <w:rPr>
          <w:rFonts w:asciiTheme="minorHAnsi" w:eastAsia="Book Antiqua" w:hAnsiTheme="minorHAnsi" w:cstheme="minorHAnsi"/>
          <w:bCs/>
        </w:rPr>
        <w:t>–</w:t>
      </w:r>
      <w:r w:rsidRPr="00985EC8">
        <w:rPr>
          <w:rFonts w:asciiTheme="minorHAnsi" w:eastAsia="Book Antiqua" w:hAnsiTheme="minorHAnsi" w:cstheme="minorHAnsi"/>
          <w:bCs/>
        </w:rPr>
        <w:t xml:space="preserve"> </w:t>
      </w:r>
      <w:r w:rsidR="00C82AFA" w:rsidRPr="00985EC8">
        <w:rPr>
          <w:rFonts w:asciiTheme="minorHAnsi" w:eastAsia="Book Antiqua" w:hAnsiTheme="minorHAnsi" w:cstheme="minorHAnsi"/>
          <w:bCs/>
        </w:rPr>
        <w:t>“It</w:t>
      </w:r>
      <w:r w:rsidRPr="00985EC8">
        <w:rPr>
          <w:rFonts w:asciiTheme="minorHAnsi" w:eastAsia="Book Antiqua" w:hAnsiTheme="minorHAnsi" w:cstheme="minorHAnsi"/>
          <w:bCs/>
        </w:rPr>
        <w:t xml:space="preserve"> </w:t>
      </w:r>
      <w:r w:rsidR="00C82AFA" w:rsidRPr="00985EC8">
        <w:rPr>
          <w:rFonts w:asciiTheme="minorHAnsi" w:eastAsia="Book Antiqua" w:hAnsiTheme="minorHAnsi" w:cstheme="minorHAnsi"/>
          <w:bCs/>
        </w:rPr>
        <w:t>will</w:t>
      </w:r>
      <w:r w:rsidRPr="00985EC8">
        <w:rPr>
          <w:rFonts w:asciiTheme="minorHAnsi" w:eastAsia="Book Antiqua" w:hAnsiTheme="minorHAnsi" w:cstheme="minorHAnsi"/>
          <w:bCs/>
        </w:rPr>
        <w:t xml:space="preserve"> </w:t>
      </w:r>
      <w:r w:rsidR="00C82AFA" w:rsidRPr="00985EC8">
        <w:rPr>
          <w:rFonts w:asciiTheme="minorHAnsi" w:eastAsia="Book Antiqua" w:hAnsiTheme="minorHAnsi" w:cstheme="minorHAnsi"/>
          <w:bCs/>
        </w:rPr>
        <w:t>come</w:t>
      </w:r>
      <w:r w:rsidRPr="00985EC8">
        <w:rPr>
          <w:rFonts w:asciiTheme="minorHAnsi" w:eastAsia="Book Antiqua" w:hAnsiTheme="minorHAnsi" w:cstheme="minorHAnsi"/>
          <w:bCs/>
        </w:rPr>
        <w:t xml:space="preserve"> </w:t>
      </w:r>
      <w:r w:rsidR="00C82AFA" w:rsidRPr="00985EC8">
        <w:rPr>
          <w:rFonts w:asciiTheme="minorHAnsi" w:eastAsia="Book Antiqua" w:hAnsiTheme="minorHAnsi" w:cstheme="minorHAnsi"/>
          <w:bCs/>
        </w:rPr>
        <w:t>about,</w:t>
      </w:r>
      <w:r w:rsidRPr="00985EC8">
        <w:rPr>
          <w:rFonts w:asciiTheme="minorHAnsi" w:eastAsia="Book Antiqua" w:hAnsiTheme="minorHAnsi" w:cstheme="minorHAnsi"/>
          <w:bCs/>
        </w:rPr>
        <w:t xml:space="preserve"> </w:t>
      </w:r>
      <w:r w:rsidR="00C82AFA" w:rsidRPr="00985EC8">
        <w:rPr>
          <w:rFonts w:asciiTheme="minorHAnsi" w:eastAsia="Book Antiqua" w:hAnsiTheme="minorHAnsi" w:cstheme="minorHAnsi"/>
          <w:bCs/>
        </w:rPr>
        <w:t>Because”</w:t>
      </w:r>
    </w:p>
    <w:p w14:paraId="76D5A9C6" w14:textId="1A5A48D2" w:rsidR="00C50788" w:rsidRPr="00985EC8" w:rsidRDefault="00C50788" w:rsidP="00A54BDC">
      <w:pPr>
        <w:jc w:val="center"/>
        <w:rPr>
          <w:rFonts w:asciiTheme="minorHAnsi" w:eastAsia="Book Antiqua" w:hAnsiTheme="minorHAnsi" w:cstheme="minorHAnsi"/>
          <w:bCs/>
          <w:lang w:val="es-ES"/>
        </w:rPr>
      </w:pPr>
      <w:r w:rsidRPr="00985EC8">
        <w:rPr>
          <w:rFonts w:asciiTheme="minorHAnsi" w:eastAsia="Book Antiqua" w:hAnsiTheme="minorHAnsi" w:cstheme="minorHAnsi"/>
          <w:bCs/>
        </w:rPr>
        <w:t>By:</w:t>
      </w:r>
      <w:r w:rsidR="00A41036" w:rsidRPr="00985EC8">
        <w:rPr>
          <w:rFonts w:asciiTheme="minorHAnsi" w:eastAsia="Book Antiqua" w:hAnsiTheme="minorHAnsi" w:cstheme="minorHAnsi"/>
          <w:bCs/>
        </w:rPr>
        <w:t xml:space="preserve"> </w:t>
      </w:r>
      <w:r w:rsidR="007F4990" w:rsidRPr="00985EC8">
        <w:rPr>
          <w:rFonts w:asciiTheme="minorHAnsi" w:eastAsia="Book Antiqua" w:hAnsiTheme="minorHAnsi" w:cstheme="minorHAnsi"/>
          <w:bCs/>
        </w:rPr>
        <w:t>Hakham</w:t>
      </w:r>
      <w:r w:rsidR="00A41036" w:rsidRPr="00985EC8">
        <w:rPr>
          <w:rFonts w:asciiTheme="minorHAnsi" w:eastAsia="Book Antiqua" w:hAnsiTheme="minorHAnsi" w:cstheme="minorHAnsi"/>
          <w:bCs/>
        </w:rPr>
        <w:t xml:space="preserve"> </w:t>
      </w:r>
      <w:r w:rsidRPr="00985EC8">
        <w:rPr>
          <w:rFonts w:asciiTheme="minorHAnsi" w:eastAsia="Book Antiqua" w:hAnsiTheme="minorHAnsi" w:cstheme="minorHAnsi"/>
          <w:bCs/>
        </w:rPr>
        <w:t>Dr.</w:t>
      </w:r>
      <w:r w:rsidR="00A41036" w:rsidRPr="00985EC8">
        <w:rPr>
          <w:rFonts w:asciiTheme="minorHAnsi" w:eastAsia="Book Antiqua" w:hAnsiTheme="minorHAnsi" w:cstheme="minorHAnsi"/>
          <w:bCs/>
        </w:rPr>
        <w:t xml:space="preserve"> </w:t>
      </w:r>
      <w:r w:rsidRPr="00985EC8">
        <w:rPr>
          <w:rFonts w:asciiTheme="minorHAnsi" w:eastAsia="Book Antiqua" w:hAnsiTheme="minorHAnsi" w:cstheme="minorHAnsi"/>
          <w:bCs/>
          <w:lang w:val="es-ES"/>
        </w:rPr>
        <w:t>Eliyahu</w:t>
      </w:r>
      <w:r w:rsidR="00A41036" w:rsidRPr="00985EC8">
        <w:rPr>
          <w:rFonts w:asciiTheme="minorHAnsi" w:eastAsia="Book Antiqua" w:hAnsiTheme="minorHAnsi" w:cstheme="minorHAnsi"/>
          <w:bCs/>
          <w:lang w:val="es-ES"/>
        </w:rPr>
        <w:t xml:space="preserve"> </w:t>
      </w:r>
      <w:r w:rsidRPr="00985EC8">
        <w:rPr>
          <w:rFonts w:asciiTheme="minorHAnsi" w:eastAsia="Book Antiqua" w:hAnsiTheme="minorHAnsi" w:cstheme="minorHAnsi"/>
          <w:bCs/>
          <w:lang w:val="es-ES"/>
        </w:rPr>
        <w:t>ben</w:t>
      </w:r>
      <w:r w:rsidR="00A41036" w:rsidRPr="00985EC8">
        <w:rPr>
          <w:rFonts w:asciiTheme="minorHAnsi" w:eastAsia="Book Antiqua" w:hAnsiTheme="minorHAnsi" w:cstheme="minorHAnsi"/>
          <w:bCs/>
          <w:lang w:val="es-ES"/>
        </w:rPr>
        <w:t xml:space="preserve"> </w:t>
      </w:r>
      <w:r w:rsidRPr="00985EC8">
        <w:rPr>
          <w:rFonts w:asciiTheme="minorHAnsi" w:eastAsia="Book Antiqua" w:hAnsiTheme="minorHAnsi" w:cstheme="minorHAnsi"/>
          <w:bCs/>
          <w:lang w:val="es-ES"/>
        </w:rPr>
        <w:t>Abraham</w:t>
      </w:r>
      <w:r w:rsidR="00A41036" w:rsidRPr="00985EC8">
        <w:rPr>
          <w:rFonts w:asciiTheme="minorHAnsi" w:eastAsia="Book Antiqua" w:hAnsiTheme="minorHAnsi" w:cstheme="minorHAnsi"/>
          <w:bCs/>
          <w:lang w:val="es-ES"/>
        </w:rPr>
        <w:t xml:space="preserve"> </w:t>
      </w:r>
    </w:p>
    <w:p w14:paraId="7DDEF8DA" w14:textId="77777777" w:rsidR="00C50788" w:rsidRPr="00985EC8" w:rsidRDefault="00C50788" w:rsidP="00A54BDC">
      <w:pPr>
        <w:rPr>
          <w:rFonts w:asciiTheme="minorHAnsi" w:eastAsia="Book Antiqua" w:hAnsiTheme="minorHAnsi" w:cstheme="minorHAnsi"/>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175"/>
        <w:gridCol w:w="4830"/>
      </w:tblGrid>
      <w:tr w:rsidR="00985EC8" w:rsidRPr="00985EC8" w14:paraId="6DEE5D58" w14:textId="77777777" w:rsidTr="00985EC8">
        <w:tc>
          <w:tcPr>
            <w:tcW w:w="5394" w:type="dxa"/>
            <w:gridSpan w:val="2"/>
            <w:hideMark/>
          </w:tcPr>
          <w:p w14:paraId="15F396FC" w14:textId="77777777" w:rsidR="00985EC8" w:rsidRPr="00985EC8" w:rsidRDefault="00985EC8" w:rsidP="00246B1F">
            <w:pPr>
              <w:widowControl w:val="0"/>
              <w:jc w:val="center"/>
              <w:rPr>
                <w:rFonts w:asciiTheme="minorHAnsi" w:eastAsia="Book Antiqua" w:hAnsiTheme="minorHAnsi" w:cstheme="minorHAnsi"/>
                <w:b/>
                <w:sz w:val="24"/>
              </w:rPr>
            </w:pPr>
            <w:r w:rsidRPr="00985EC8">
              <w:rPr>
                <w:rFonts w:asciiTheme="minorHAnsi" w:eastAsia="Book Antiqua" w:hAnsiTheme="minorHAnsi" w:cstheme="minorHAnsi"/>
                <w:b/>
                <w:sz w:val="24"/>
              </w:rPr>
              <w:t>School of Hakham Shaul’s Tosefta</w:t>
            </w:r>
          </w:p>
          <w:p w14:paraId="3CF40402" w14:textId="77777777" w:rsidR="00985EC8" w:rsidRPr="00985EC8" w:rsidRDefault="00985EC8" w:rsidP="00246B1F">
            <w:pPr>
              <w:widowControl w:val="0"/>
              <w:jc w:val="center"/>
              <w:rPr>
                <w:rFonts w:asciiTheme="minorHAnsi" w:eastAsia="Book Antiqua" w:hAnsiTheme="minorHAnsi" w:cstheme="minorHAnsi"/>
                <w:b/>
                <w:sz w:val="24"/>
              </w:rPr>
            </w:pPr>
            <w:r w:rsidRPr="00985EC8">
              <w:rPr>
                <w:rFonts w:asciiTheme="minorHAnsi" w:eastAsia="Book Antiqua" w:hAnsiTheme="minorHAnsi" w:cstheme="minorHAnsi"/>
                <w:b/>
                <w:sz w:val="24"/>
              </w:rPr>
              <w:t>Luqas (LK)</w:t>
            </w:r>
          </w:p>
        </w:tc>
        <w:tc>
          <w:tcPr>
            <w:tcW w:w="4830" w:type="dxa"/>
            <w:hideMark/>
          </w:tcPr>
          <w:p w14:paraId="784A9EFC" w14:textId="77777777" w:rsidR="00985EC8" w:rsidRPr="00985EC8" w:rsidRDefault="00985EC8" w:rsidP="00246B1F">
            <w:pPr>
              <w:widowControl w:val="0"/>
              <w:jc w:val="center"/>
              <w:rPr>
                <w:rFonts w:asciiTheme="minorHAnsi" w:eastAsia="Book Antiqua" w:hAnsiTheme="minorHAnsi" w:cstheme="minorHAnsi"/>
                <w:b/>
                <w:sz w:val="24"/>
              </w:rPr>
            </w:pPr>
            <w:r w:rsidRPr="00985EC8">
              <w:rPr>
                <w:rFonts w:asciiTheme="minorHAnsi" w:eastAsia="Book Antiqua" w:hAnsiTheme="minorHAnsi" w:cstheme="minorHAnsi"/>
                <w:b/>
                <w:sz w:val="24"/>
              </w:rPr>
              <w:t xml:space="preserve">School of Hakham Tsefet’s </w:t>
            </w:r>
            <w:proofErr w:type="spellStart"/>
            <w:r w:rsidRPr="00985EC8">
              <w:rPr>
                <w:rFonts w:asciiTheme="minorHAnsi" w:eastAsia="Book Antiqua" w:hAnsiTheme="minorHAnsi" w:cstheme="minorHAnsi"/>
                <w:b/>
                <w:sz w:val="24"/>
              </w:rPr>
              <w:t>Peshat</w:t>
            </w:r>
            <w:proofErr w:type="spellEnd"/>
          </w:p>
          <w:p w14:paraId="61C216B7" w14:textId="77777777" w:rsidR="00985EC8" w:rsidRPr="00985EC8" w:rsidRDefault="00985EC8" w:rsidP="00246B1F">
            <w:pPr>
              <w:widowControl w:val="0"/>
              <w:jc w:val="center"/>
              <w:rPr>
                <w:rFonts w:asciiTheme="minorHAnsi" w:eastAsia="Book Antiqua" w:hAnsiTheme="minorHAnsi" w:cstheme="minorHAnsi"/>
                <w:sz w:val="24"/>
              </w:rPr>
            </w:pPr>
            <w:r w:rsidRPr="00985EC8">
              <w:rPr>
                <w:rFonts w:asciiTheme="minorHAnsi" w:eastAsia="Book Antiqua" w:hAnsiTheme="minorHAnsi" w:cstheme="minorHAnsi"/>
                <w:b/>
                <w:sz w:val="24"/>
              </w:rPr>
              <w:t xml:space="preserve">Mordechai (Mk) </w:t>
            </w:r>
          </w:p>
        </w:tc>
      </w:tr>
      <w:tr w:rsidR="00985EC8" w:rsidRPr="00985EC8" w14:paraId="428B2D10" w14:textId="77777777" w:rsidTr="00985EC8">
        <w:tc>
          <w:tcPr>
            <w:tcW w:w="5219" w:type="dxa"/>
          </w:tcPr>
          <w:p w14:paraId="6C7FE444" w14:textId="77777777" w:rsidR="00985EC8" w:rsidRPr="00985EC8" w:rsidRDefault="00985EC8" w:rsidP="00246B1F">
            <w:pPr>
              <w:widowControl w:val="0"/>
              <w:rPr>
                <w:rFonts w:asciiTheme="minorHAnsi" w:eastAsia="Book Antiqua" w:hAnsiTheme="minorHAnsi" w:cstheme="minorHAnsi"/>
              </w:rPr>
            </w:pPr>
          </w:p>
          <w:p w14:paraId="0164E2BE" w14:textId="77777777" w:rsidR="00985EC8" w:rsidRPr="00985EC8" w:rsidRDefault="00985EC8" w:rsidP="00246B1F">
            <w:pPr>
              <w:widowControl w:val="0"/>
              <w:autoSpaceDE w:val="0"/>
              <w:autoSpaceDN w:val="0"/>
              <w:adjustRightInd w:val="0"/>
              <w:rPr>
                <w:rFonts w:asciiTheme="minorHAnsi" w:eastAsia="Book Antiqua" w:hAnsiTheme="minorHAnsi" w:cstheme="minorHAnsi"/>
                <w:b/>
                <w:bCs/>
                <w:lang w:val="x-none"/>
              </w:rPr>
            </w:pPr>
            <w:r w:rsidRPr="00985EC8">
              <w:rPr>
                <w:rFonts w:asciiTheme="minorHAnsi" w:eastAsia="Book Antiqua" w:hAnsiTheme="minorHAnsi" w:cstheme="minorHAnsi"/>
                <w:b/>
                <w:bCs/>
                <w:lang w:val="x-none"/>
              </w:rPr>
              <w:t xml:space="preserve">And </w:t>
            </w:r>
            <w:r w:rsidRPr="00985EC8">
              <w:rPr>
                <w:rFonts w:asciiTheme="minorHAnsi" w:eastAsia="Book Antiqua" w:hAnsiTheme="minorHAnsi" w:cstheme="minorHAnsi"/>
                <w:b/>
                <w:bCs/>
              </w:rPr>
              <w:t>the adversary</w:t>
            </w:r>
            <w:r w:rsidRPr="00985EC8">
              <w:rPr>
                <w:rFonts w:asciiTheme="minorHAnsi" w:eastAsia="Book Antiqua" w:hAnsiTheme="minorHAnsi" w:cstheme="minorHAnsi"/>
                <w:b/>
                <w:bCs/>
                <w:lang w:val="x-none"/>
              </w:rPr>
              <w:t xml:space="preserve"> </w:t>
            </w:r>
            <w:r w:rsidRPr="00985EC8">
              <w:rPr>
                <w:rFonts w:asciiTheme="minorHAnsi" w:eastAsia="Book Antiqua" w:hAnsiTheme="minorHAnsi" w:cstheme="minorHAnsi"/>
                <w:b/>
                <w:bCs/>
              </w:rPr>
              <w:t>arose</w:t>
            </w:r>
            <w:r w:rsidRPr="00985EC8">
              <w:rPr>
                <w:rFonts w:asciiTheme="minorHAnsi" w:eastAsia="Book Antiqua" w:hAnsiTheme="minorHAnsi" w:cstheme="minorHAnsi"/>
                <w:b/>
                <w:bCs/>
                <w:lang w:val="x-none"/>
              </w:rPr>
              <w:t xml:space="preserve"> in </w:t>
            </w:r>
            <w:r w:rsidRPr="00985EC8">
              <w:rPr>
                <w:rFonts w:asciiTheme="minorHAnsi" w:eastAsia="Book Antiqua" w:hAnsiTheme="minorHAnsi" w:cstheme="minorHAnsi"/>
                <w:b/>
                <w:bCs/>
                <w:i/>
                <w:iCs/>
              </w:rPr>
              <w:t>Yehudah</w:t>
            </w:r>
            <w:r w:rsidRPr="00985EC8">
              <w:rPr>
                <w:rFonts w:asciiTheme="minorHAnsi" w:eastAsia="Book Antiqua" w:hAnsiTheme="minorHAnsi" w:cstheme="minorHAnsi"/>
                <w:b/>
                <w:bCs/>
                <w:lang w:val="x-none"/>
              </w:rPr>
              <w:t xml:space="preserve">, the one called </w:t>
            </w:r>
            <w:r w:rsidRPr="00985EC8">
              <w:rPr>
                <w:rFonts w:asciiTheme="minorHAnsi" w:eastAsia="Book Antiqua" w:hAnsiTheme="minorHAnsi" w:cstheme="minorHAnsi"/>
                <w:b/>
                <w:i/>
                <w:iCs/>
              </w:rPr>
              <w:t>Ish</w:t>
            </w:r>
            <w:r w:rsidRPr="00985EC8">
              <w:rPr>
                <w:rFonts w:asciiTheme="minorHAnsi" w:eastAsia="Book Antiqua" w:hAnsiTheme="minorHAnsi" w:cstheme="minorHAnsi"/>
                <w:i/>
                <w:iCs/>
              </w:rPr>
              <w:t xml:space="preserve"> </w:t>
            </w:r>
            <w:r w:rsidRPr="00985EC8">
              <w:rPr>
                <w:rFonts w:asciiTheme="minorHAnsi" w:eastAsia="Book Antiqua" w:hAnsiTheme="minorHAnsi" w:cstheme="minorHAnsi"/>
                <w:b/>
                <w:i/>
                <w:iCs/>
              </w:rPr>
              <w:t>Keriyoth (</w:t>
            </w:r>
            <w:r w:rsidRPr="00985EC8">
              <w:rPr>
                <w:rFonts w:asciiTheme="minorHAnsi" w:eastAsia="Book Antiqua" w:hAnsiTheme="minorHAnsi" w:cstheme="minorHAnsi"/>
                <w:i/>
                <w:iCs/>
              </w:rPr>
              <w:t xml:space="preserve">the man from </w:t>
            </w:r>
            <w:proofErr w:type="spellStart"/>
            <w:r w:rsidRPr="00985EC8">
              <w:rPr>
                <w:rFonts w:asciiTheme="minorHAnsi" w:hAnsiTheme="minorHAnsi" w:cstheme="minorHAnsi"/>
                <w:b/>
                <w:i/>
                <w:lang w:bidi="en-US"/>
              </w:rPr>
              <w:t>Keriyoth</w:t>
            </w:r>
            <w:proofErr w:type="spellEnd"/>
            <w:r w:rsidRPr="00985EC8">
              <w:rPr>
                <w:rFonts w:asciiTheme="minorHAnsi" w:eastAsia="Book Antiqua" w:hAnsiTheme="minorHAnsi" w:cstheme="minorHAnsi"/>
              </w:rPr>
              <w:t>)</w:t>
            </w:r>
            <w:r w:rsidRPr="00985EC8">
              <w:rPr>
                <w:rFonts w:asciiTheme="minorHAnsi" w:eastAsia="Book Antiqua" w:hAnsiTheme="minorHAnsi" w:cstheme="minorHAnsi"/>
                <w:b/>
                <w:bCs/>
                <w:lang w:val="x-none"/>
              </w:rPr>
              <w:t xml:space="preserve">, who was of the number of the twelve </w:t>
            </w:r>
            <w:r w:rsidRPr="00985EC8">
              <w:rPr>
                <w:rFonts w:asciiTheme="minorHAnsi" w:eastAsia="Book Antiqua" w:hAnsiTheme="minorHAnsi" w:cstheme="minorHAnsi"/>
                <w:bCs/>
              </w:rPr>
              <w:t>talmidim</w:t>
            </w:r>
            <w:r w:rsidRPr="00985EC8">
              <w:rPr>
                <w:rFonts w:asciiTheme="minorHAnsi" w:eastAsia="Book Antiqua" w:hAnsiTheme="minorHAnsi" w:cstheme="minorHAnsi"/>
                <w:b/>
                <w:bCs/>
                <w:lang w:val="x-none"/>
              </w:rPr>
              <w:t xml:space="preserve">. And he went away </w:t>
            </w:r>
            <w:r w:rsidRPr="00985EC8">
              <w:rPr>
                <w:rFonts w:asciiTheme="minorHAnsi" w:eastAsia="Book Antiqua" w:hAnsiTheme="minorHAnsi" w:cstheme="minorHAnsi"/>
                <w:iCs/>
                <w:lang w:val="x-none"/>
              </w:rPr>
              <w:t xml:space="preserve">and </w:t>
            </w:r>
            <w:r w:rsidRPr="00985EC8">
              <w:rPr>
                <w:rFonts w:asciiTheme="minorHAnsi" w:eastAsia="Book Antiqua" w:hAnsiTheme="minorHAnsi" w:cstheme="minorHAnsi"/>
                <w:b/>
                <w:bCs/>
              </w:rPr>
              <w:t>conferred</w:t>
            </w:r>
            <w:r w:rsidRPr="00985EC8">
              <w:rPr>
                <w:rFonts w:asciiTheme="minorHAnsi" w:eastAsia="Book Antiqua" w:hAnsiTheme="minorHAnsi" w:cstheme="minorHAnsi"/>
                <w:b/>
                <w:bCs/>
                <w:lang w:val="x-none"/>
              </w:rPr>
              <w:t xml:space="preserve"> with the </w:t>
            </w:r>
            <w:r w:rsidRPr="00985EC8">
              <w:rPr>
                <w:rFonts w:asciiTheme="minorHAnsi" w:eastAsia="Book Antiqua" w:hAnsiTheme="minorHAnsi" w:cstheme="minorHAnsi"/>
                <w:b/>
                <w:bCs/>
                <w:i/>
                <w:iCs/>
              </w:rPr>
              <w:t>Principal</w:t>
            </w:r>
            <w:r w:rsidRPr="00985EC8">
              <w:rPr>
                <w:rFonts w:asciiTheme="minorHAnsi" w:eastAsia="Book Antiqua" w:hAnsiTheme="minorHAnsi" w:cstheme="minorHAnsi"/>
                <w:b/>
                <w:bCs/>
                <w:i/>
                <w:iCs/>
                <w:lang w:val="x-none"/>
              </w:rPr>
              <w:t xml:space="preserve"> </w:t>
            </w:r>
            <w:r w:rsidRPr="00985EC8">
              <w:rPr>
                <w:rFonts w:asciiTheme="minorHAnsi" w:eastAsia="Book Antiqua" w:hAnsiTheme="minorHAnsi" w:cstheme="minorHAnsi"/>
                <w:b/>
                <w:bCs/>
                <w:i/>
                <w:iCs/>
              </w:rPr>
              <w:t>Kohanim</w:t>
            </w:r>
            <w:r w:rsidRPr="00985EC8">
              <w:rPr>
                <w:rFonts w:asciiTheme="minorHAnsi" w:eastAsia="Book Antiqua" w:hAnsiTheme="minorHAnsi" w:cstheme="minorHAnsi"/>
                <w:b/>
                <w:bCs/>
                <w:lang w:val="x-none"/>
              </w:rPr>
              <w:t xml:space="preserve"> and officers of the temple guard</w:t>
            </w:r>
            <w:r w:rsidRPr="00985EC8">
              <w:rPr>
                <w:rFonts w:asciiTheme="minorHAnsi" w:eastAsia="Book Antiqua" w:hAnsiTheme="minorHAnsi" w:cstheme="minorHAnsi"/>
                <w:bCs/>
              </w:rPr>
              <w:t>s,</w:t>
            </w:r>
            <w:r w:rsidRPr="00985EC8">
              <w:rPr>
                <w:rFonts w:asciiTheme="minorHAnsi" w:eastAsia="Book Antiqua" w:hAnsiTheme="minorHAnsi" w:cstheme="minorHAnsi"/>
                <w:b/>
                <w:bCs/>
                <w:lang w:val="x-none"/>
              </w:rPr>
              <w:t xml:space="preserve"> how he could betray him </w:t>
            </w:r>
            <w:r w:rsidRPr="00985EC8">
              <w:rPr>
                <w:rFonts w:asciiTheme="minorHAnsi" w:eastAsia="Book Antiqua" w:hAnsiTheme="minorHAnsi" w:cstheme="minorHAnsi"/>
                <w:bCs/>
              </w:rPr>
              <w:t>(Yeshua)</w:t>
            </w:r>
            <w:r w:rsidRPr="00985EC8">
              <w:rPr>
                <w:rFonts w:asciiTheme="minorHAnsi" w:eastAsia="Book Antiqua" w:hAnsiTheme="minorHAnsi" w:cstheme="minorHAnsi"/>
                <w:b/>
                <w:bCs/>
                <w:lang w:val="x-none"/>
              </w:rPr>
              <w:t xml:space="preserve"> to them. And they were delighted, and came to an agreement with him to give </w:t>
            </w:r>
            <w:r w:rsidRPr="00985EC8">
              <w:rPr>
                <w:rFonts w:asciiTheme="minorHAnsi" w:eastAsia="Book Antiqua" w:hAnsiTheme="minorHAnsi" w:cstheme="minorHAnsi"/>
                <w:iCs/>
                <w:lang w:val="x-none"/>
              </w:rPr>
              <w:t xml:space="preserve">him </w:t>
            </w:r>
            <w:r w:rsidRPr="00985EC8">
              <w:rPr>
                <w:rFonts w:asciiTheme="minorHAnsi" w:eastAsia="Book Antiqua" w:hAnsiTheme="minorHAnsi" w:cstheme="minorHAnsi"/>
                <w:b/>
                <w:bCs/>
                <w:lang w:val="x-none"/>
              </w:rPr>
              <w:t xml:space="preserve">money. And he agreed, and began looking for a favorable opportunity to betray him to them apart from the </w:t>
            </w:r>
            <w:r w:rsidRPr="00985EC8">
              <w:rPr>
                <w:rFonts w:asciiTheme="minorHAnsi" w:eastAsia="Book Antiqua" w:hAnsiTheme="minorHAnsi" w:cstheme="minorHAnsi"/>
                <w:b/>
                <w:bCs/>
              </w:rPr>
              <w:t>congregation</w:t>
            </w:r>
            <w:r w:rsidRPr="00985EC8">
              <w:rPr>
                <w:rFonts w:asciiTheme="minorHAnsi" w:eastAsia="Book Antiqua" w:hAnsiTheme="minorHAnsi" w:cstheme="minorHAnsi"/>
                <w:b/>
                <w:bCs/>
                <w:lang w:val="x-none"/>
              </w:rPr>
              <w:t xml:space="preserve">. </w:t>
            </w:r>
          </w:p>
        </w:tc>
        <w:tc>
          <w:tcPr>
            <w:tcW w:w="5005" w:type="dxa"/>
            <w:gridSpan w:val="2"/>
          </w:tcPr>
          <w:p w14:paraId="165B4501" w14:textId="77777777" w:rsidR="00985EC8" w:rsidRPr="00985EC8" w:rsidRDefault="00985EC8" w:rsidP="00246B1F">
            <w:pPr>
              <w:widowControl w:val="0"/>
              <w:rPr>
                <w:rFonts w:asciiTheme="minorHAnsi" w:eastAsia="Book Antiqua" w:hAnsiTheme="minorHAnsi" w:cstheme="minorHAnsi"/>
              </w:rPr>
            </w:pPr>
          </w:p>
          <w:p w14:paraId="4672F0C2" w14:textId="77777777" w:rsidR="00985EC8" w:rsidRPr="00985EC8" w:rsidRDefault="00985EC8" w:rsidP="00246B1F">
            <w:pPr>
              <w:widowControl w:val="0"/>
              <w:rPr>
                <w:rFonts w:asciiTheme="minorHAnsi" w:eastAsia="Book Antiqua" w:hAnsiTheme="minorHAnsi" w:cstheme="minorHAnsi"/>
              </w:rPr>
            </w:pPr>
            <w:r w:rsidRPr="00985EC8">
              <w:rPr>
                <w:rFonts w:asciiTheme="minorHAnsi" w:eastAsia="Book Antiqua" w:hAnsiTheme="minorHAnsi" w:cstheme="minorHAnsi"/>
                <w:b/>
              </w:rPr>
              <w:t xml:space="preserve">And </w:t>
            </w:r>
            <w:r w:rsidRPr="00985EC8">
              <w:rPr>
                <w:rFonts w:asciiTheme="minorHAnsi" w:eastAsia="Book Antiqua" w:hAnsiTheme="minorHAnsi" w:cstheme="minorHAnsi"/>
                <w:b/>
                <w:i/>
                <w:iCs/>
              </w:rPr>
              <w:t>Yehudah Ish Keriyoth</w:t>
            </w:r>
            <w:r w:rsidRPr="00985EC8">
              <w:rPr>
                <w:rFonts w:asciiTheme="minorHAnsi" w:eastAsia="Book Antiqua" w:hAnsiTheme="minorHAnsi" w:cstheme="minorHAnsi"/>
                <w:b/>
              </w:rPr>
              <w:t xml:space="preserve">, one of the twelve </w:t>
            </w:r>
            <w:r w:rsidRPr="00985EC8">
              <w:rPr>
                <w:rFonts w:asciiTheme="minorHAnsi" w:eastAsia="Book Antiqua" w:hAnsiTheme="minorHAnsi" w:cstheme="minorHAnsi"/>
              </w:rPr>
              <w:t xml:space="preserve">talmidim, </w:t>
            </w:r>
            <w:r w:rsidRPr="00985EC8">
              <w:rPr>
                <w:rFonts w:asciiTheme="minorHAnsi" w:eastAsia="Book Antiqua" w:hAnsiTheme="minorHAnsi" w:cstheme="minorHAnsi"/>
                <w:b/>
              </w:rPr>
              <w:t xml:space="preserve">went out to the </w:t>
            </w:r>
            <w:r w:rsidRPr="00985EC8">
              <w:rPr>
                <w:rFonts w:asciiTheme="minorHAnsi" w:eastAsia="Book Antiqua" w:hAnsiTheme="minorHAnsi" w:cstheme="minorHAnsi"/>
                <w:b/>
                <w:i/>
                <w:iCs/>
              </w:rPr>
              <w:t>Kohen Gadol</w:t>
            </w:r>
            <w:r w:rsidRPr="00985EC8">
              <w:rPr>
                <w:rFonts w:asciiTheme="minorHAnsi" w:eastAsia="Book Antiqua" w:hAnsiTheme="minorHAnsi" w:cstheme="minorHAnsi"/>
                <w:b/>
              </w:rPr>
              <w:t xml:space="preserve"> in order to hand</w:t>
            </w:r>
            <w:r w:rsidRPr="00985EC8">
              <w:rPr>
                <w:rFonts w:asciiTheme="minorHAnsi" w:eastAsia="Book Antiqua" w:hAnsiTheme="minorHAnsi" w:cstheme="minorHAnsi"/>
              </w:rPr>
              <w:t xml:space="preserve"> (betray) </w:t>
            </w:r>
            <w:r w:rsidRPr="00985EC8">
              <w:rPr>
                <w:rFonts w:asciiTheme="minorHAnsi" w:eastAsia="Book Antiqua" w:hAnsiTheme="minorHAnsi" w:cstheme="minorHAnsi"/>
                <w:b/>
              </w:rPr>
              <w:t xml:space="preserve">him </w:t>
            </w:r>
            <w:r w:rsidRPr="00985EC8">
              <w:rPr>
                <w:rFonts w:asciiTheme="minorHAnsi" w:eastAsia="Book Antiqua" w:hAnsiTheme="minorHAnsi" w:cstheme="minorHAnsi"/>
              </w:rPr>
              <w:t xml:space="preserve">(Yeshua) </w:t>
            </w:r>
            <w:r w:rsidRPr="00985EC8">
              <w:rPr>
                <w:rFonts w:asciiTheme="minorHAnsi" w:eastAsia="Book Antiqua" w:hAnsiTheme="minorHAnsi" w:cstheme="minorHAnsi"/>
                <w:b/>
              </w:rPr>
              <w:t>to them. And they</w:t>
            </w:r>
            <w:r w:rsidRPr="00985EC8">
              <w:rPr>
                <w:rFonts w:asciiTheme="minorHAnsi" w:eastAsia="Book Antiqua" w:hAnsiTheme="minorHAnsi" w:cstheme="minorHAnsi"/>
              </w:rPr>
              <w:t xml:space="preserve"> (the </w:t>
            </w:r>
            <w:r w:rsidRPr="00985EC8">
              <w:rPr>
                <w:rFonts w:asciiTheme="minorHAnsi" w:eastAsia="Book Antiqua" w:hAnsiTheme="minorHAnsi" w:cstheme="minorHAnsi"/>
                <w:i/>
                <w:iCs/>
              </w:rPr>
              <w:t>Kohen Gadol</w:t>
            </w:r>
            <w:r w:rsidRPr="00985EC8">
              <w:rPr>
                <w:rFonts w:asciiTheme="minorHAnsi" w:eastAsia="Book Antiqua" w:hAnsiTheme="minorHAnsi" w:cstheme="minorHAnsi"/>
              </w:rPr>
              <w:t xml:space="preserve"> and his </w:t>
            </w:r>
            <w:r w:rsidRPr="00985EC8">
              <w:rPr>
                <w:rFonts w:asciiTheme="minorHAnsi" w:eastAsia="Book Antiqua" w:hAnsiTheme="minorHAnsi" w:cstheme="minorHAnsi"/>
                <w:i/>
                <w:iCs/>
              </w:rPr>
              <w:t>Soferim</w:t>
            </w:r>
            <w:r w:rsidRPr="00985EC8">
              <w:rPr>
                <w:rFonts w:asciiTheme="minorHAnsi" w:eastAsia="Book Antiqua" w:hAnsiTheme="minorHAnsi" w:cstheme="minorHAnsi"/>
              </w:rPr>
              <w:t xml:space="preserve">) </w:t>
            </w:r>
            <w:r w:rsidRPr="00985EC8">
              <w:rPr>
                <w:rFonts w:asciiTheme="minorHAnsi" w:eastAsia="Book Antiqua" w:hAnsiTheme="minorHAnsi" w:cstheme="minorHAnsi"/>
                <w:b/>
              </w:rPr>
              <w:t xml:space="preserve">were delighted </w:t>
            </w:r>
            <w:r w:rsidRPr="00985EC8">
              <w:rPr>
                <w:rFonts w:asciiTheme="minorHAnsi" w:eastAsia="Book Antiqua" w:hAnsiTheme="minorHAnsi" w:cstheme="minorHAnsi"/>
              </w:rPr>
              <w:t xml:space="preserve">(greatly) </w:t>
            </w:r>
            <w:r w:rsidRPr="00985EC8">
              <w:rPr>
                <w:rFonts w:asciiTheme="minorHAnsi" w:eastAsia="Book Antiqua" w:hAnsiTheme="minorHAnsi" w:cstheme="minorHAnsi"/>
                <w:b/>
              </w:rPr>
              <w:t xml:space="preserve">and promised to give him money. Then he </w:t>
            </w:r>
            <w:r w:rsidRPr="00985EC8">
              <w:rPr>
                <w:rFonts w:asciiTheme="minorHAnsi" w:eastAsia="Book Antiqua" w:hAnsiTheme="minorHAnsi" w:cstheme="minorHAnsi"/>
              </w:rPr>
              <w:t>(</w:t>
            </w:r>
            <w:r w:rsidRPr="00985EC8">
              <w:rPr>
                <w:rFonts w:asciiTheme="minorHAnsi" w:eastAsia="Book Antiqua" w:hAnsiTheme="minorHAnsi" w:cstheme="minorHAnsi"/>
                <w:i/>
                <w:iCs/>
              </w:rPr>
              <w:t xml:space="preserve">Yehudah Ish Keriyoth – the man from </w:t>
            </w:r>
            <w:proofErr w:type="spellStart"/>
            <w:r w:rsidRPr="00985EC8">
              <w:rPr>
                <w:rFonts w:asciiTheme="minorHAnsi" w:hAnsiTheme="minorHAnsi" w:cstheme="minorHAnsi"/>
                <w:b/>
                <w:i/>
                <w:lang w:bidi="en-US"/>
              </w:rPr>
              <w:t>Keriyoth</w:t>
            </w:r>
            <w:proofErr w:type="spellEnd"/>
            <w:r w:rsidRPr="00985EC8">
              <w:rPr>
                <w:rFonts w:asciiTheme="minorHAnsi" w:eastAsia="Book Antiqua" w:hAnsiTheme="minorHAnsi" w:cstheme="minorHAnsi"/>
              </w:rPr>
              <w:t xml:space="preserve">) </w:t>
            </w:r>
            <w:r w:rsidRPr="00985EC8">
              <w:rPr>
                <w:rFonts w:asciiTheme="minorHAnsi" w:eastAsia="Book Antiqua" w:hAnsiTheme="minorHAnsi" w:cstheme="minorHAnsi"/>
                <w:b/>
              </w:rPr>
              <w:t xml:space="preserve">sought how he might find </w:t>
            </w:r>
            <w:r w:rsidRPr="00985EC8">
              <w:rPr>
                <w:rFonts w:asciiTheme="minorHAnsi" w:eastAsia="Book Antiqua" w:hAnsiTheme="minorHAnsi" w:cstheme="minorHAnsi"/>
                <w:bCs/>
              </w:rPr>
              <w:t>a</w:t>
            </w:r>
            <w:r w:rsidRPr="00985EC8">
              <w:rPr>
                <w:rFonts w:asciiTheme="minorHAnsi" w:eastAsia="Book Antiqua" w:hAnsiTheme="minorHAnsi" w:cstheme="minorHAnsi"/>
                <w:b/>
              </w:rPr>
              <w:t xml:space="preserve"> convenient opportunity to deliver</w:t>
            </w:r>
            <w:r w:rsidRPr="00985EC8">
              <w:rPr>
                <w:rFonts w:asciiTheme="minorHAnsi" w:eastAsia="Book Antiqua" w:hAnsiTheme="minorHAnsi" w:cstheme="minorHAnsi"/>
              </w:rPr>
              <w:t xml:space="preserve"> (betray)</w:t>
            </w:r>
            <w:r w:rsidRPr="00985EC8">
              <w:rPr>
                <w:rFonts w:asciiTheme="minorHAnsi" w:eastAsia="Book Antiqua" w:hAnsiTheme="minorHAnsi" w:cstheme="minorHAnsi"/>
                <w:b/>
              </w:rPr>
              <w:t xml:space="preserve"> him </w:t>
            </w:r>
            <w:r w:rsidRPr="00985EC8">
              <w:rPr>
                <w:rFonts w:asciiTheme="minorHAnsi" w:eastAsia="Book Antiqua" w:hAnsiTheme="minorHAnsi" w:cstheme="minorHAnsi"/>
              </w:rPr>
              <w:t>(Yeshua) to them.</w:t>
            </w:r>
          </w:p>
        </w:tc>
      </w:tr>
    </w:tbl>
    <w:p w14:paraId="704C943A" w14:textId="77777777" w:rsidR="00985EC8" w:rsidRPr="00985EC8" w:rsidRDefault="00985EC8" w:rsidP="00985EC8">
      <w:pPr>
        <w:rPr>
          <w:rFonts w:asciiTheme="minorHAnsi" w:hAnsiTheme="minorHAnsi" w:cstheme="minorHAnsi"/>
        </w:rPr>
      </w:pPr>
    </w:p>
    <w:tbl>
      <w:tblPr>
        <w:tblStyle w:val="TableGrid"/>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5304"/>
        <w:gridCol w:w="4920"/>
      </w:tblGrid>
      <w:tr w:rsidR="00985EC8" w:rsidRPr="00985EC8" w14:paraId="6AF12ECF" w14:textId="77777777" w:rsidTr="00985EC8">
        <w:tc>
          <w:tcPr>
            <w:tcW w:w="5304" w:type="dxa"/>
          </w:tcPr>
          <w:p w14:paraId="4C0A4B85" w14:textId="1A5FE852" w:rsidR="00985EC8" w:rsidRPr="00985EC8" w:rsidRDefault="00985EC8" w:rsidP="00246B1F">
            <w:pPr>
              <w:keepNext/>
              <w:autoSpaceDE w:val="0"/>
              <w:autoSpaceDN w:val="0"/>
              <w:adjustRightInd w:val="0"/>
              <w:rPr>
                <w:rFonts w:asciiTheme="minorHAnsi" w:eastAsia="Book Antiqua" w:hAnsiTheme="minorHAnsi" w:cstheme="minorHAnsi"/>
                <w:b/>
                <w:bCs/>
                <w:lang w:val="x-none"/>
              </w:rPr>
            </w:pPr>
            <w:r w:rsidRPr="00985EC8">
              <w:rPr>
                <w:rFonts w:asciiTheme="minorHAnsi" w:eastAsia="Book Antiqua" w:hAnsiTheme="minorHAnsi" w:cstheme="minorHAnsi"/>
                <w:b/>
                <w:bCs/>
              </w:rPr>
              <w:t>And</w:t>
            </w:r>
            <w:r w:rsidRPr="00985EC8">
              <w:rPr>
                <w:rFonts w:asciiTheme="minorHAnsi" w:eastAsia="Book Antiqua" w:hAnsiTheme="minorHAnsi" w:cstheme="minorHAnsi"/>
                <w:b/>
                <w:bCs/>
                <w:lang w:val="x-none"/>
              </w:rPr>
              <w:t xml:space="preserve"> the day of the feast of </w:t>
            </w:r>
            <w:r w:rsidRPr="00985EC8">
              <w:rPr>
                <w:rFonts w:asciiTheme="minorHAnsi" w:eastAsia="Book Antiqua" w:hAnsiTheme="minorHAnsi" w:cstheme="minorHAnsi"/>
                <w:b/>
                <w:i/>
                <w:iCs/>
                <w:lang w:val="x-none" w:bidi="en-US"/>
              </w:rPr>
              <w:t>Hag HaMatzot</w:t>
            </w:r>
            <w:r w:rsidRPr="00985EC8">
              <w:rPr>
                <w:rFonts w:asciiTheme="minorHAnsi" w:eastAsia="Book Antiqua" w:hAnsiTheme="minorHAnsi" w:cstheme="minorHAnsi"/>
                <w:lang w:val="x-none" w:bidi="en-US"/>
              </w:rPr>
              <w:t xml:space="preserve"> (Feast of Unleavened Bread) </w:t>
            </w:r>
            <w:r w:rsidRPr="00985EC8">
              <w:rPr>
                <w:rFonts w:asciiTheme="minorHAnsi" w:eastAsia="Book Antiqua" w:hAnsiTheme="minorHAnsi" w:cstheme="minorHAnsi"/>
                <w:b/>
                <w:bCs/>
                <w:lang w:val="x-none"/>
              </w:rPr>
              <w:t xml:space="preserve">came, on which it was necessary </w:t>
            </w:r>
            <w:r w:rsidRPr="00985EC8">
              <w:rPr>
                <w:rFonts w:asciiTheme="minorHAnsi" w:eastAsia="Book Antiqua" w:hAnsiTheme="minorHAnsi" w:cstheme="minorHAnsi"/>
                <w:lang w:val="x-none"/>
              </w:rPr>
              <w:t xml:space="preserve">for </w:t>
            </w:r>
            <w:r w:rsidRPr="00985EC8">
              <w:rPr>
                <w:rFonts w:asciiTheme="minorHAnsi" w:eastAsia="Book Antiqua" w:hAnsiTheme="minorHAnsi" w:cstheme="minorHAnsi"/>
                <w:b/>
                <w:bCs/>
                <w:lang w:val="x-none"/>
              </w:rPr>
              <w:t xml:space="preserve">the </w:t>
            </w:r>
            <w:r w:rsidRPr="00985EC8">
              <w:rPr>
                <w:rFonts w:asciiTheme="minorHAnsi" w:eastAsia="Book Antiqua" w:hAnsiTheme="minorHAnsi" w:cstheme="minorHAnsi"/>
                <w:b/>
                <w:lang w:val="x-none" w:bidi="en-US"/>
              </w:rPr>
              <w:t>slaughter</w:t>
            </w:r>
            <w:r w:rsidRPr="00985EC8">
              <w:rPr>
                <w:rFonts w:asciiTheme="minorHAnsi" w:eastAsia="Book Antiqua" w:hAnsiTheme="minorHAnsi" w:cstheme="minorHAnsi"/>
                <w:b/>
                <w:lang w:bidi="en-US"/>
              </w:rPr>
              <w:t xml:space="preserve"> of the</w:t>
            </w:r>
            <w:r w:rsidRPr="00985EC8">
              <w:rPr>
                <w:rFonts w:asciiTheme="minorHAnsi" w:eastAsia="Book Antiqua" w:hAnsiTheme="minorHAnsi" w:cstheme="minorHAnsi"/>
                <w:b/>
                <w:lang w:val="x-none" w:bidi="en-US"/>
              </w:rPr>
              <w:t xml:space="preserve"> </w:t>
            </w:r>
            <w:r w:rsidRPr="00985EC8">
              <w:rPr>
                <w:rFonts w:asciiTheme="minorHAnsi" w:eastAsia="Book Antiqua" w:hAnsiTheme="minorHAnsi" w:cstheme="minorHAnsi"/>
                <w:b/>
                <w:i/>
                <w:iCs/>
                <w:lang w:val="x-none" w:bidi="en-US"/>
              </w:rPr>
              <w:t>Pes</w:t>
            </w:r>
            <w:r w:rsidRPr="00985EC8">
              <w:rPr>
                <w:rFonts w:asciiTheme="minorHAnsi" w:eastAsia="Book Antiqua" w:hAnsiTheme="minorHAnsi" w:cstheme="minorHAnsi"/>
                <w:b/>
                <w:i/>
                <w:iCs/>
                <w:lang w:bidi="en-US"/>
              </w:rPr>
              <w:t>a</w:t>
            </w:r>
            <w:proofErr w:type="spellStart"/>
            <w:r w:rsidRPr="00985EC8">
              <w:rPr>
                <w:rFonts w:asciiTheme="minorHAnsi" w:eastAsia="Book Antiqua" w:hAnsiTheme="minorHAnsi" w:cstheme="minorHAnsi"/>
                <w:b/>
                <w:i/>
                <w:iCs/>
                <w:lang w:val="x-none" w:bidi="en-US"/>
              </w:rPr>
              <w:t>ch</w:t>
            </w:r>
            <w:proofErr w:type="spellEnd"/>
            <w:r w:rsidRPr="00985EC8">
              <w:rPr>
                <w:rFonts w:asciiTheme="minorHAnsi" w:eastAsia="Book Antiqua" w:hAnsiTheme="minorHAnsi" w:cstheme="minorHAnsi"/>
                <w:lang w:val="x-none" w:bidi="en-US"/>
              </w:rPr>
              <w:t xml:space="preserve"> (Passover Lamb)</w:t>
            </w:r>
            <w:r w:rsidRPr="00985EC8">
              <w:rPr>
                <w:rFonts w:asciiTheme="minorHAnsi" w:eastAsia="Book Antiqua" w:hAnsiTheme="minorHAnsi" w:cstheme="minorHAnsi"/>
                <w:b/>
                <w:bCs/>
                <w:lang w:val="x-none"/>
              </w:rPr>
              <w:t>.</w:t>
            </w:r>
            <w:r w:rsidRPr="00985EC8">
              <w:rPr>
                <w:rFonts w:asciiTheme="minorHAnsi" w:eastAsia="Book Antiqua" w:hAnsiTheme="minorHAnsi" w:cstheme="minorHAnsi"/>
                <w:b/>
                <w:bCs/>
              </w:rPr>
              <w:t xml:space="preserve"> </w:t>
            </w:r>
            <w:r w:rsidRPr="00985EC8">
              <w:rPr>
                <w:rFonts w:asciiTheme="minorHAnsi" w:eastAsia="Book Antiqua" w:hAnsiTheme="minorHAnsi" w:cstheme="minorHAnsi"/>
                <w:b/>
                <w:bCs/>
                <w:lang w:val="x-none"/>
              </w:rPr>
              <w:t xml:space="preserve">And he sent </w:t>
            </w:r>
            <w:r w:rsidRPr="00985EC8">
              <w:rPr>
                <w:rFonts w:asciiTheme="minorHAnsi" w:eastAsia="Book Antiqua" w:hAnsiTheme="minorHAnsi" w:cstheme="minorHAnsi"/>
                <w:b/>
                <w:bCs/>
                <w:i/>
                <w:iCs/>
              </w:rPr>
              <w:t>Hakham Tsefet</w:t>
            </w:r>
            <w:r w:rsidRPr="00985EC8">
              <w:rPr>
                <w:rFonts w:asciiTheme="minorHAnsi" w:eastAsia="Book Antiqua" w:hAnsiTheme="minorHAnsi" w:cstheme="minorHAnsi"/>
                <w:b/>
                <w:bCs/>
                <w:lang w:val="x-none"/>
              </w:rPr>
              <w:t xml:space="preserve"> and </w:t>
            </w:r>
            <w:r w:rsidRPr="00985EC8">
              <w:rPr>
                <w:rFonts w:asciiTheme="minorHAnsi" w:eastAsia="Book Antiqua" w:hAnsiTheme="minorHAnsi" w:cstheme="minorHAnsi"/>
                <w:b/>
                <w:bCs/>
                <w:i/>
                <w:iCs/>
              </w:rPr>
              <w:t>Hakham Yochanan</w:t>
            </w:r>
            <w:r w:rsidRPr="00985EC8">
              <w:rPr>
                <w:rFonts w:asciiTheme="minorHAnsi" w:eastAsia="Book Antiqua" w:hAnsiTheme="minorHAnsi" w:cstheme="minorHAnsi"/>
                <w:b/>
                <w:bCs/>
                <w:lang w:val="x-none"/>
              </w:rPr>
              <w:t xml:space="preserve">, saying, “Go </w:t>
            </w:r>
            <w:r w:rsidRPr="00985EC8">
              <w:rPr>
                <w:rFonts w:asciiTheme="minorHAnsi" w:eastAsia="Book Antiqua" w:hAnsiTheme="minorHAnsi" w:cstheme="minorHAnsi"/>
                <w:iCs/>
                <w:lang w:val="x-none"/>
              </w:rPr>
              <w:t xml:space="preserve">and </w:t>
            </w:r>
            <w:r w:rsidRPr="00985EC8">
              <w:rPr>
                <w:rFonts w:asciiTheme="minorHAnsi" w:eastAsia="Book Antiqua" w:hAnsiTheme="minorHAnsi" w:cstheme="minorHAnsi"/>
                <w:b/>
                <w:bCs/>
                <w:lang w:val="x-none"/>
              </w:rPr>
              <w:t xml:space="preserve">prepare the Passover for us, so that we may eat </w:t>
            </w:r>
            <w:r w:rsidRPr="00985EC8">
              <w:rPr>
                <w:rFonts w:asciiTheme="minorHAnsi" w:eastAsia="Book Antiqua" w:hAnsiTheme="minorHAnsi" w:cstheme="minorHAnsi"/>
                <w:iCs/>
                <w:lang w:val="x-none"/>
              </w:rPr>
              <w:t>it</w:t>
            </w:r>
            <w:r w:rsidRPr="00985EC8">
              <w:rPr>
                <w:rFonts w:asciiTheme="minorHAnsi" w:eastAsia="Book Antiqua" w:hAnsiTheme="minorHAnsi" w:cstheme="minorHAnsi"/>
                <w:b/>
                <w:bCs/>
                <w:lang w:val="x-none"/>
              </w:rPr>
              <w:t>.</w:t>
            </w:r>
            <w:r w:rsidRPr="00985EC8">
              <w:rPr>
                <w:rFonts w:asciiTheme="minorHAnsi" w:eastAsia="Book Antiqua" w:hAnsiTheme="minorHAnsi" w:cstheme="minorHAnsi"/>
                <w:b/>
                <w:bCs/>
              </w:rPr>
              <w:t xml:space="preserve"> </w:t>
            </w:r>
            <w:r w:rsidRPr="00985EC8">
              <w:rPr>
                <w:rFonts w:asciiTheme="minorHAnsi" w:eastAsia="Book Antiqua" w:hAnsiTheme="minorHAnsi" w:cstheme="minorHAnsi"/>
                <w:b/>
                <w:bCs/>
                <w:lang w:val="x-none"/>
              </w:rPr>
              <w:t xml:space="preserve">So they said to him, “Where do you want us to prepare </w:t>
            </w:r>
            <w:r w:rsidRPr="00985EC8">
              <w:rPr>
                <w:rFonts w:asciiTheme="minorHAnsi" w:eastAsia="Book Antiqua" w:hAnsiTheme="minorHAnsi" w:cstheme="minorHAnsi"/>
                <w:iCs/>
                <w:lang w:val="x-none"/>
              </w:rPr>
              <w:t>it</w:t>
            </w:r>
            <w:r w:rsidRPr="00985EC8">
              <w:rPr>
                <w:rFonts w:asciiTheme="minorHAnsi" w:eastAsia="Book Antiqua" w:hAnsiTheme="minorHAnsi" w:cstheme="minorHAnsi"/>
                <w:b/>
                <w:bCs/>
                <w:lang w:val="x-none"/>
              </w:rPr>
              <w:t>?”</w:t>
            </w:r>
            <w:r w:rsidRPr="00985EC8">
              <w:rPr>
                <w:rFonts w:asciiTheme="minorHAnsi" w:eastAsia="Book Antiqua" w:hAnsiTheme="minorHAnsi" w:cstheme="minorHAnsi"/>
                <w:b/>
                <w:bCs/>
              </w:rPr>
              <w:t xml:space="preserve"> </w:t>
            </w:r>
            <w:r w:rsidRPr="00985EC8">
              <w:rPr>
                <w:rFonts w:asciiTheme="minorHAnsi" w:eastAsia="Book Antiqua" w:hAnsiTheme="minorHAnsi" w:cstheme="minorHAnsi"/>
                <w:b/>
                <w:bCs/>
                <w:lang w:val="x-none"/>
              </w:rPr>
              <w:t xml:space="preserve">And he said to them, “Behold, </w:t>
            </w:r>
            <w:r w:rsidRPr="00985EC8">
              <w:rPr>
                <w:rFonts w:asciiTheme="minorHAnsi" w:eastAsia="Book Antiqua" w:hAnsiTheme="minorHAnsi" w:cstheme="minorHAnsi"/>
                <w:iCs/>
                <w:lang w:val="x-none"/>
              </w:rPr>
              <w:t xml:space="preserve">when </w:t>
            </w:r>
            <w:r w:rsidRPr="00985EC8">
              <w:rPr>
                <w:rFonts w:asciiTheme="minorHAnsi" w:eastAsia="Book Antiqua" w:hAnsiTheme="minorHAnsi" w:cstheme="minorHAnsi"/>
                <w:b/>
                <w:bCs/>
                <w:lang w:val="x-none"/>
              </w:rPr>
              <w:t>you have entere</w:t>
            </w:r>
            <w:r w:rsidRPr="00985EC8">
              <w:rPr>
                <w:rFonts w:asciiTheme="minorHAnsi" w:eastAsia="Book Antiqua" w:hAnsiTheme="minorHAnsi" w:cstheme="minorHAnsi"/>
                <w:b/>
                <w:bCs/>
              </w:rPr>
              <w:t>d</w:t>
            </w:r>
            <w:r w:rsidRPr="00985EC8">
              <w:rPr>
                <w:rFonts w:asciiTheme="minorHAnsi" w:eastAsia="Book Antiqua" w:hAnsiTheme="minorHAnsi" w:cstheme="minorHAnsi"/>
                <w:b/>
                <w:bCs/>
                <w:lang w:val="x-none"/>
              </w:rPr>
              <w:t xml:space="preserve"> into the city</w:t>
            </w:r>
            <w:r w:rsidRPr="00985EC8">
              <w:rPr>
                <w:rFonts w:asciiTheme="minorHAnsi" w:eastAsia="Book Antiqua" w:hAnsiTheme="minorHAnsi" w:cstheme="minorHAnsi"/>
                <w:b/>
                <w:bCs/>
              </w:rPr>
              <w:t xml:space="preserve"> </w:t>
            </w:r>
            <w:r w:rsidRPr="00985EC8">
              <w:rPr>
                <w:rFonts w:asciiTheme="minorHAnsi" w:eastAsia="Book Antiqua" w:hAnsiTheme="minorHAnsi" w:cstheme="minorHAnsi"/>
                <w:lang w:val="x-none" w:bidi="en-US"/>
              </w:rPr>
              <w:t>(</w:t>
            </w:r>
            <w:r w:rsidRPr="00985EC8">
              <w:rPr>
                <w:rFonts w:asciiTheme="minorHAnsi" w:eastAsia="Book Antiqua" w:hAnsiTheme="minorHAnsi" w:cstheme="minorHAnsi"/>
                <w:i/>
                <w:iCs/>
                <w:lang w:val="x-none" w:bidi="en-US"/>
              </w:rPr>
              <w:t>Yerushalayim</w:t>
            </w:r>
            <w:r w:rsidRPr="00985EC8">
              <w:rPr>
                <w:rFonts w:asciiTheme="minorHAnsi" w:eastAsia="Book Antiqua" w:hAnsiTheme="minorHAnsi" w:cstheme="minorHAnsi"/>
                <w:lang w:val="x-none" w:bidi="en-US"/>
              </w:rPr>
              <w:t>)</w:t>
            </w:r>
            <w:r w:rsidRPr="00985EC8">
              <w:rPr>
                <w:rFonts w:asciiTheme="minorHAnsi" w:eastAsia="Book Antiqua" w:hAnsiTheme="minorHAnsi" w:cstheme="minorHAnsi"/>
                <w:b/>
                <w:bCs/>
                <w:lang w:val="x-none"/>
              </w:rPr>
              <w:t xml:space="preserve">, </w:t>
            </w:r>
            <w:r w:rsidRPr="00985EC8">
              <w:rPr>
                <w:rFonts w:asciiTheme="minorHAnsi" w:eastAsia="Book Antiqua" w:hAnsiTheme="minorHAnsi" w:cstheme="minorHAnsi"/>
                <w:b/>
                <w:bCs/>
                <w:shd w:val="clear" w:color="auto" w:fill="FBE4D5" w:themeFill="accent2" w:themeFillTint="33"/>
                <w:lang w:val="x-none"/>
              </w:rPr>
              <w:t>a man</w:t>
            </w:r>
            <w:r w:rsidRPr="00985EC8">
              <w:rPr>
                <w:rFonts w:asciiTheme="minorHAnsi" w:eastAsia="Book Antiqua" w:hAnsiTheme="minorHAnsi" w:cstheme="minorHAnsi"/>
                <w:b/>
                <w:bCs/>
                <w:lang w:val="x-none"/>
              </w:rPr>
              <w:t xml:space="preserve"> carrying a jar of water will meet you. Follow him into the house, which he enters.</w:t>
            </w:r>
            <w:r w:rsidRPr="00985EC8">
              <w:rPr>
                <w:rFonts w:asciiTheme="minorHAnsi" w:eastAsia="Book Antiqua" w:hAnsiTheme="minorHAnsi" w:cstheme="minorHAnsi"/>
                <w:b/>
                <w:bCs/>
              </w:rPr>
              <w:t xml:space="preserve"> </w:t>
            </w:r>
            <w:r w:rsidRPr="00985EC8">
              <w:rPr>
                <w:rFonts w:asciiTheme="minorHAnsi" w:eastAsia="Book Antiqua" w:hAnsiTheme="minorHAnsi" w:cstheme="minorHAnsi"/>
                <w:b/>
                <w:bCs/>
                <w:lang w:val="x-none"/>
              </w:rPr>
              <w:t xml:space="preserve">And you will say to the master of the house, ‘The </w:t>
            </w:r>
            <w:r w:rsidRPr="00985EC8">
              <w:rPr>
                <w:rFonts w:asciiTheme="minorHAnsi" w:eastAsia="Book Antiqua" w:hAnsiTheme="minorHAnsi" w:cstheme="minorHAnsi"/>
                <w:b/>
                <w:bCs/>
                <w:i/>
                <w:iCs/>
              </w:rPr>
              <w:t xml:space="preserve">Rabbi </w:t>
            </w:r>
            <w:r w:rsidRPr="00985EC8">
              <w:rPr>
                <w:rFonts w:asciiTheme="minorHAnsi" w:eastAsia="Book Antiqua" w:hAnsiTheme="minorHAnsi" w:cstheme="minorHAnsi"/>
                <w:bCs/>
                <w:i/>
                <w:iCs/>
              </w:rPr>
              <w:t>(Hakham)</w:t>
            </w:r>
            <w:r w:rsidRPr="00985EC8">
              <w:rPr>
                <w:rFonts w:asciiTheme="minorHAnsi" w:eastAsia="Book Antiqua" w:hAnsiTheme="minorHAnsi" w:cstheme="minorHAnsi"/>
                <w:b/>
                <w:bCs/>
                <w:lang w:val="x-none"/>
              </w:rPr>
              <w:t xml:space="preserve"> says to you, “Where is the guest room where I may eat the Passover with my </w:t>
            </w:r>
            <w:r w:rsidRPr="00985EC8">
              <w:rPr>
                <w:rFonts w:asciiTheme="minorHAnsi" w:eastAsia="Book Antiqua" w:hAnsiTheme="minorHAnsi" w:cstheme="minorHAnsi"/>
                <w:b/>
                <w:bCs/>
                <w:i/>
                <w:iCs/>
              </w:rPr>
              <w:t>talmidim</w:t>
            </w:r>
            <w:r w:rsidRPr="00985EC8">
              <w:rPr>
                <w:rFonts w:asciiTheme="minorHAnsi" w:eastAsia="Book Antiqua" w:hAnsiTheme="minorHAnsi" w:cstheme="minorHAnsi"/>
                <w:b/>
                <w:bCs/>
              </w:rPr>
              <w:t xml:space="preserve"> </w:t>
            </w:r>
            <w:r w:rsidRPr="00985EC8">
              <w:rPr>
                <w:rFonts w:asciiTheme="minorHAnsi" w:eastAsia="Book Antiqua" w:hAnsiTheme="minorHAnsi" w:cstheme="minorHAnsi"/>
                <w:bCs/>
              </w:rPr>
              <w:t>(disciples)</w:t>
            </w:r>
            <w:r w:rsidRPr="00985EC8">
              <w:rPr>
                <w:rFonts w:asciiTheme="minorHAnsi" w:eastAsia="Book Antiqua" w:hAnsiTheme="minorHAnsi" w:cstheme="minorHAnsi"/>
                <w:b/>
                <w:bCs/>
                <w:lang w:val="x-none"/>
              </w:rPr>
              <w:t>?” ’</w:t>
            </w:r>
            <w:r w:rsidRPr="00985EC8">
              <w:rPr>
                <w:rFonts w:asciiTheme="minorHAnsi" w:eastAsia="Book Antiqua" w:hAnsiTheme="minorHAnsi" w:cstheme="minorHAnsi"/>
                <w:b/>
                <w:bCs/>
              </w:rPr>
              <w:t xml:space="preserve"> </w:t>
            </w:r>
            <w:r w:rsidRPr="00985EC8">
              <w:rPr>
                <w:rFonts w:asciiTheme="minorHAnsi" w:eastAsia="Book Antiqua" w:hAnsiTheme="minorHAnsi" w:cstheme="minorHAnsi"/>
                <w:b/>
                <w:bCs/>
                <w:lang w:val="x-none"/>
              </w:rPr>
              <w:t>And he will show you a large furnished upstairs room. Make preparations there.”</w:t>
            </w:r>
            <w:r w:rsidRPr="00985EC8">
              <w:rPr>
                <w:rFonts w:asciiTheme="minorHAnsi" w:eastAsia="Book Antiqua" w:hAnsiTheme="minorHAnsi" w:cstheme="minorHAnsi"/>
                <w:b/>
                <w:bCs/>
              </w:rPr>
              <w:t xml:space="preserve"> </w:t>
            </w:r>
            <w:r w:rsidRPr="00985EC8">
              <w:rPr>
                <w:rFonts w:asciiTheme="minorHAnsi" w:eastAsia="Book Antiqua" w:hAnsiTheme="minorHAnsi" w:cstheme="minorHAnsi"/>
                <w:b/>
                <w:bCs/>
                <w:lang w:val="x-none"/>
              </w:rPr>
              <w:t xml:space="preserve">So they went </w:t>
            </w:r>
            <w:r w:rsidRPr="00985EC8">
              <w:rPr>
                <w:rFonts w:asciiTheme="minorHAnsi" w:eastAsia="Book Antiqua" w:hAnsiTheme="minorHAnsi" w:cstheme="minorHAnsi"/>
                <w:iCs/>
                <w:lang w:val="x-none"/>
              </w:rPr>
              <w:t xml:space="preserve">and </w:t>
            </w:r>
            <w:r w:rsidRPr="00985EC8">
              <w:rPr>
                <w:rFonts w:asciiTheme="minorHAnsi" w:eastAsia="Book Antiqua" w:hAnsiTheme="minorHAnsi" w:cstheme="minorHAnsi"/>
                <w:b/>
                <w:bCs/>
                <w:lang w:val="x-none"/>
              </w:rPr>
              <w:t xml:space="preserve">found </w:t>
            </w:r>
            <w:r w:rsidRPr="00985EC8">
              <w:rPr>
                <w:rFonts w:asciiTheme="minorHAnsi" w:eastAsia="Book Antiqua" w:hAnsiTheme="minorHAnsi" w:cstheme="minorHAnsi"/>
                <w:iCs/>
                <w:lang w:val="x-none"/>
              </w:rPr>
              <w:t xml:space="preserve">everything </w:t>
            </w:r>
            <w:r w:rsidRPr="00985EC8">
              <w:rPr>
                <w:rFonts w:asciiTheme="minorHAnsi" w:eastAsia="Book Antiqua" w:hAnsiTheme="minorHAnsi" w:cstheme="minorHAnsi"/>
                <w:b/>
                <w:bCs/>
                <w:lang w:val="x-none"/>
              </w:rPr>
              <w:t>just as he had told</w:t>
            </w:r>
            <w:r w:rsidRPr="00985EC8">
              <w:rPr>
                <w:rFonts w:asciiTheme="minorHAnsi" w:eastAsia="Book Antiqua" w:hAnsiTheme="minorHAnsi" w:cstheme="minorHAnsi"/>
                <w:bCs/>
              </w:rPr>
              <w:t xml:space="preserve"> (prophesied)</w:t>
            </w:r>
            <w:r w:rsidRPr="00985EC8">
              <w:rPr>
                <w:rFonts w:asciiTheme="minorHAnsi" w:eastAsia="Book Antiqua" w:hAnsiTheme="minorHAnsi" w:cstheme="minorHAnsi"/>
                <w:b/>
                <w:bCs/>
                <w:lang w:val="x-none"/>
              </w:rPr>
              <w:t xml:space="preserve"> them, and they prepared the Passover.</w:t>
            </w:r>
            <w:r w:rsidRPr="00985EC8">
              <w:rPr>
                <w:rFonts w:asciiTheme="minorHAnsi" w:eastAsia="Book Antiqua" w:hAnsiTheme="minorHAnsi" w:cstheme="minorHAnsi"/>
                <w:b/>
                <w:bCs/>
              </w:rPr>
              <w:t xml:space="preserve"> </w:t>
            </w:r>
            <w:r w:rsidRPr="00985EC8">
              <w:rPr>
                <w:rFonts w:asciiTheme="minorHAnsi" w:eastAsia="Book Antiqua" w:hAnsiTheme="minorHAnsi" w:cstheme="minorHAnsi"/>
                <w:b/>
                <w:bCs/>
                <w:lang w:val="x-none"/>
              </w:rPr>
              <w:t xml:space="preserve">And when the hour came, he reclined at the table, and the </w:t>
            </w:r>
            <w:proofErr w:type="spellStart"/>
            <w:r w:rsidRPr="00985EC8">
              <w:rPr>
                <w:rFonts w:asciiTheme="minorHAnsi" w:eastAsia="Book Antiqua" w:hAnsiTheme="minorHAnsi" w:cstheme="minorHAnsi"/>
                <w:b/>
                <w:bCs/>
                <w:i/>
                <w:iCs/>
              </w:rPr>
              <w:t>Sh’liachim</w:t>
            </w:r>
            <w:proofErr w:type="spellEnd"/>
            <w:r w:rsidRPr="00985EC8">
              <w:rPr>
                <w:rFonts w:asciiTheme="minorHAnsi" w:eastAsia="Book Antiqua" w:hAnsiTheme="minorHAnsi" w:cstheme="minorHAnsi"/>
                <w:b/>
                <w:bCs/>
              </w:rPr>
              <w:t xml:space="preserve"> </w:t>
            </w:r>
            <w:r w:rsidRPr="00985EC8">
              <w:rPr>
                <w:rFonts w:asciiTheme="minorHAnsi" w:eastAsia="Book Antiqua" w:hAnsiTheme="minorHAnsi" w:cstheme="minorHAnsi"/>
                <w:b/>
                <w:bCs/>
                <w:lang w:val="x-none"/>
              </w:rPr>
              <w:t>with him.</w:t>
            </w:r>
          </w:p>
          <w:p w14:paraId="420012C5" w14:textId="349C0BC1" w:rsidR="00985EC8" w:rsidRPr="00985EC8" w:rsidRDefault="00985EC8" w:rsidP="00246B1F">
            <w:pPr>
              <w:keepNext/>
              <w:rPr>
                <w:rFonts w:asciiTheme="minorHAnsi" w:eastAsia="Book Antiqua" w:hAnsiTheme="minorHAnsi" w:cstheme="minorHAnsi"/>
                <w:lang w:val="x-none"/>
              </w:rPr>
            </w:pPr>
          </w:p>
        </w:tc>
        <w:tc>
          <w:tcPr>
            <w:tcW w:w="4920" w:type="dxa"/>
          </w:tcPr>
          <w:p w14:paraId="109CD056" w14:textId="6C604603" w:rsidR="00985EC8" w:rsidRPr="00985EC8" w:rsidRDefault="00985EC8" w:rsidP="00246B1F">
            <w:pPr>
              <w:keepNext/>
              <w:rPr>
                <w:rFonts w:asciiTheme="minorHAnsi" w:eastAsia="Book Antiqua" w:hAnsiTheme="minorHAnsi" w:cstheme="minorHAnsi"/>
                <w:lang w:val="x-none"/>
              </w:rPr>
            </w:pPr>
            <w:r w:rsidRPr="00985EC8">
              <w:rPr>
                <w:rFonts w:asciiTheme="minorHAnsi" w:eastAsia="Book Antiqua" w:hAnsiTheme="minorHAnsi" w:cstheme="minorHAnsi"/>
                <w:b/>
                <w:lang w:val="x-none" w:bidi="en-US"/>
              </w:rPr>
              <w:t xml:space="preserve">And two days before </w:t>
            </w:r>
            <w:r w:rsidRPr="00985EC8">
              <w:rPr>
                <w:rFonts w:asciiTheme="minorHAnsi" w:eastAsia="Book Antiqua" w:hAnsiTheme="minorHAnsi" w:cstheme="minorHAnsi"/>
                <w:b/>
                <w:i/>
                <w:iCs/>
                <w:lang w:val="x-none" w:bidi="en-US"/>
              </w:rPr>
              <w:t>Hag HaMatzot</w:t>
            </w:r>
            <w:r w:rsidRPr="00985EC8">
              <w:rPr>
                <w:rFonts w:asciiTheme="minorHAnsi" w:eastAsia="Book Antiqua" w:hAnsiTheme="minorHAnsi" w:cstheme="minorHAnsi"/>
                <w:lang w:val="x-none" w:bidi="en-US"/>
              </w:rPr>
              <w:t xml:space="preserve"> (Feast of Unleavened Bread), </w:t>
            </w:r>
            <w:r w:rsidRPr="00985EC8">
              <w:rPr>
                <w:rFonts w:asciiTheme="minorHAnsi" w:eastAsia="Book Antiqua" w:hAnsiTheme="minorHAnsi" w:cstheme="minorHAnsi"/>
                <w:b/>
                <w:lang w:val="x-none" w:bidi="en-US"/>
              </w:rPr>
              <w:t>when they</w:t>
            </w:r>
            <w:r w:rsidRPr="00985EC8">
              <w:rPr>
                <w:rFonts w:asciiTheme="minorHAnsi" w:eastAsia="Book Antiqua" w:hAnsiTheme="minorHAnsi" w:cstheme="minorHAnsi"/>
                <w:lang w:val="x-none" w:bidi="en-US"/>
              </w:rPr>
              <w:t xml:space="preserve"> (the </w:t>
            </w:r>
            <w:proofErr w:type="spellStart"/>
            <w:r w:rsidRPr="00985EC8">
              <w:rPr>
                <w:rFonts w:asciiTheme="minorHAnsi" w:eastAsia="Book Antiqua" w:hAnsiTheme="minorHAnsi" w:cstheme="minorHAnsi"/>
                <w:i/>
                <w:iCs/>
                <w:lang w:val="x-none" w:bidi="en-US"/>
              </w:rPr>
              <w:t>P’rushim</w:t>
            </w:r>
            <w:proofErr w:type="spellEnd"/>
            <w:r w:rsidRPr="00985EC8">
              <w:rPr>
                <w:rFonts w:asciiTheme="minorHAnsi" w:eastAsia="Book Antiqua" w:hAnsiTheme="minorHAnsi" w:cstheme="minorHAnsi"/>
                <w:lang w:val="x-none" w:bidi="en-US"/>
              </w:rPr>
              <w:t xml:space="preserve"> – Pharisees) </w:t>
            </w:r>
            <w:r w:rsidRPr="00985EC8">
              <w:rPr>
                <w:rFonts w:asciiTheme="minorHAnsi" w:eastAsia="Book Antiqua" w:hAnsiTheme="minorHAnsi" w:cstheme="minorHAnsi"/>
                <w:b/>
                <w:lang w:val="x-none" w:bidi="en-US"/>
              </w:rPr>
              <w:t xml:space="preserve">slaughtered the </w:t>
            </w:r>
            <w:r w:rsidRPr="00985EC8">
              <w:rPr>
                <w:rFonts w:asciiTheme="minorHAnsi" w:eastAsia="Book Antiqua" w:hAnsiTheme="minorHAnsi" w:cstheme="minorHAnsi"/>
                <w:b/>
                <w:i/>
                <w:iCs/>
                <w:lang w:val="x-none" w:bidi="en-US"/>
              </w:rPr>
              <w:t>Pesach</w:t>
            </w:r>
            <w:r w:rsidRPr="00985EC8">
              <w:rPr>
                <w:rFonts w:asciiTheme="minorHAnsi" w:eastAsia="Book Antiqua" w:hAnsiTheme="minorHAnsi" w:cstheme="minorHAnsi"/>
                <w:lang w:val="x-none" w:bidi="en-US"/>
              </w:rPr>
              <w:t xml:space="preserve"> (Passover Lamb), </w:t>
            </w:r>
            <w:r w:rsidRPr="00985EC8">
              <w:rPr>
                <w:rFonts w:asciiTheme="minorHAnsi" w:eastAsia="Book Antiqua" w:hAnsiTheme="minorHAnsi" w:cstheme="minorHAnsi"/>
                <w:b/>
                <w:lang w:val="x-none" w:bidi="en-US"/>
              </w:rPr>
              <w:t xml:space="preserve">his </w:t>
            </w:r>
            <w:r w:rsidRPr="00985EC8">
              <w:rPr>
                <w:rFonts w:asciiTheme="minorHAnsi" w:eastAsia="Book Antiqua" w:hAnsiTheme="minorHAnsi" w:cstheme="minorHAnsi"/>
                <w:lang w:val="x-none" w:bidi="en-US"/>
              </w:rPr>
              <w:t>(Yeshua’s)</w:t>
            </w:r>
            <w:r w:rsidRPr="00985EC8">
              <w:rPr>
                <w:rFonts w:asciiTheme="minorHAnsi" w:eastAsia="Book Antiqua" w:hAnsiTheme="minorHAnsi" w:cstheme="minorHAnsi"/>
                <w:i/>
                <w:iCs/>
                <w:lang w:val="x-none" w:bidi="en-US"/>
              </w:rPr>
              <w:t xml:space="preserve"> </w:t>
            </w:r>
            <w:r w:rsidRPr="00985EC8">
              <w:rPr>
                <w:rFonts w:asciiTheme="minorHAnsi" w:eastAsia="Book Antiqua" w:hAnsiTheme="minorHAnsi" w:cstheme="minorHAnsi"/>
                <w:b/>
                <w:i/>
                <w:iCs/>
                <w:lang w:val="x-none" w:bidi="en-US"/>
              </w:rPr>
              <w:t>Talmidim</w:t>
            </w:r>
            <w:r w:rsidRPr="00985EC8">
              <w:rPr>
                <w:rFonts w:asciiTheme="minorHAnsi" w:eastAsia="Book Antiqua" w:hAnsiTheme="minorHAnsi" w:cstheme="minorHAnsi"/>
                <w:b/>
                <w:lang w:val="x-none" w:bidi="en-US"/>
              </w:rPr>
              <w:t xml:space="preserve"> said to him, “Where do you want us to go to prepare to eat the </w:t>
            </w:r>
            <w:r w:rsidRPr="00985EC8">
              <w:rPr>
                <w:rFonts w:asciiTheme="minorHAnsi" w:eastAsia="Book Antiqua" w:hAnsiTheme="minorHAnsi" w:cstheme="minorHAnsi"/>
                <w:lang w:val="x-none" w:bidi="en-US"/>
              </w:rPr>
              <w:t>Sadducees</w:t>
            </w:r>
            <w:r w:rsidRPr="00985EC8">
              <w:rPr>
                <w:rFonts w:asciiTheme="minorHAnsi" w:eastAsia="Book Antiqua" w:hAnsiTheme="minorHAnsi" w:cstheme="minorHAnsi"/>
                <w:lang w:bidi="en-US"/>
              </w:rPr>
              <w:t>’</w:t>
            </w:r>
            <w:r w:rsidRPr="00985EC8">
              <w:rPr>
                <w:rFonts w:asciiTheme="minorHAnsi" w:eastAsia="Book Antiqua" w:hAnsiTheme="minorHAnsi" w:cstheme="minorHAnsi"/>
                <w:b/>
                <w:i/>
                <w:iCs/>
                <w:lang w:val="x-none" w:bidi="en-US"/>
              </w:rPr>
              <w:t xml:space="preserve"> Pesach</w:t>
            </w:r>
            <w:r w:rsidRPr="00985EC8">
              <w:rPr>
                <w:rFonts w:asciiTheme="minorHAnsi" w:eastAsia="Book Antiqua" w:hAnsiTheme="minorHAnsi" w:cstheme="minorHAnsi"/>
                <w:b/>
                <w:lang w:val="x-none" w:bidi="en-US"/>
              </w:rPr>
              <w:t xml:space="preserve">?” And he </w:t>
            </w:r>
            <w:r w:rsidRPr="00985EC8">
              <w:rPr>
                <w:rFonts w:asciiTheme="minorHAnsi" w:eastAsia="Book Antiqua" w:hAnsiTheme="minorHAnsi" w:cstheme="minorHAnsi"/>
                <w:lang w:val="x-none" w:bidi="en-US"/>
              </w:rPr>
              <w:t xml:space="preserve">(Yeshua) </w:t>
            </w:r>
            <w:r w:rsidRPr="00985EC8">
              <w:rPr>
                <w:rFonts w:asciiTheme="minorHAnsi" w:eastAsia="Book Antiqua" w:hAnsiTheme="minorHAnsi" w:cstheme="minorHAnsi"/>
                <w:b/>
                <w:lang w:val="x-none" w:bidi="en-US"/>
              </w:rPr>
              <w:t xml:space="preserve">sent two of his </w:t>
            </w:r>
            <w:r w:rsidRPr="00985EC8">
              <w:rPr>
                <w:rFonts w:asciiTheme="minorHAnsi" w:eastAsia="Book Antiqua" w:hAnsiTheme="minorHAnsi" w:cstheme="minorHAnsi"/>
                <w:b/>
                <w:i/>
                <w:iCs/>
                <w:lang w:val="x-none" w:bidi="en-US"/>
              </w:rPr>
              <w:t>Talmidim</w:t>
            </w:r>
            <w:r w:rsidRPr="00985EC8">
              <w:rPr>
                <w:rFonts w:asciiTheme="minorHAnsi" w:eastAsia="Book Antiqua" w:hAnsiTheme="minorHAnsi" w:cstheme="minorHAnsi"/>
                <w:b/>
                <w:lang w:val="x-none" w:bidi="en-US"/>
              </w:rPr>
              <w:t>, and said to them, “Go int</w:t>
            </w:r>
            <w:r w:rsidRPr="00985EC8">
              <w:rPr>
                <w:rFonts w:asciiTheme="minorHAnsi" w:eastAsia="Book Antiqua" w:hAnsiTheme="minorHAnsi" w:cstheme="minorHAnsi"/>
                <w:b/>
                <w:lang w:bidi="en-US"/>
              </w:rPr>
              <w:t>o</w:t>
            </w:r>
            <w:r w:rsidRPr="00985EC8">
              <w:rPr>
                <w:rFonts w:asciiTheme="minorHAnsi" w:eastAsia="Book Antiqua" w:hAnsiTheme="minorHAnsi" w:cstheme="minorHAnsi"/>
                <w:b/>
                <w:lang w:val="x-none" w:bidi="en-US"/>
              </w:rPr>
              <w:t xml:space="preserve"> the city </w:t>
            </w:r>
            <w:r w:rsidRPr="00985EC8">
              <w:rPr>
                <w:rFonts w:asciiTheme="minorHAnsi" w:eastAsia="Book Antiqua" w:hAnsiTheme="minorHAnsi" w:cstheme="minorHAnsi"/>
                <w:lang w:val="x-none" w:bidi="en-US"/>
              </w:rPr>
              <w:t>(</w:t>
            </w:r>
            <w:r w:rsidRPr="00985EC8">
              <w:rPr>
                <w:rFonts w:asciiTheme="minorHAnsi" w:eastAsia="Book Antiqua" w:hAnsiTheme="minorHAnsi" w:cstheme="minorHAnsi"/>
                <w:i/>
                <w:iCs/>
                <w:lang w:val="x-none" w:bidi="en-US"/>
              </w:rPr>
              <w:t>Yerushalayim</w:t>
            </w:r>
            <w:r w:rsidRPr="00985EC8">
              <w:rPr>
                <w:rFonts w:asciiTheme="minorHAnsi" w:eastAsia="Book Antiqua" w:hAnsiTheme="minorHAnsi" w:cstheme="minorHAnsi"/>
                <w:lang w:val="x-none" w:bidi="en-US"/>
              </w:rPr>
              <w:t>)</w:t>
            </w:r>
            <w:r w:rsidRPr="00985EC8">
              <w:rPr>
                <w:rFonts w:asciiTheme="minorHAnsi" w:eastAsia="Book Antiqua" w:hAnsiTheme="minorHAnsi" w:cstheme="minorHAnsi"/>
                <w:b/>
                <w:lang w:val="x-none" w:bidi="en-US"/>
              </w:rPr>
              <w:t xml:space="preserve">. And you will meet </w:t>
            </w:r>
            <w:r w:rsidRPr="00985EC8">
              <w:rPr>
                <w:rFonts w:asciiTheme="minorHAnsi" w:eastAsia="Book Antiqua" w:hAnsiTheme="minorHAnsi" w:cstheme="minorHAnsi"/>
                <w:b/>
                <w:shd w:val="clear" w:color="auto" w:fill="FBE4D5" w:themeFill="accent2" w:themeFillTint="33"/>
                <w:lang w:val="x-none" w:bidi="en-US"/>
              </w:rPr>
              <w:t>a man</w:t>
            </w:r>
            <w:r>
              <w:rPr>
                <w:rFonts w:asciiTheme="minorHAnsi" w:eastAsia="Book Antiqua" w:hAnsiTheme="minorHAnsi" w:cstheme="minorHAnsi"/>
                <w:b/>
                <w:shd w:val="clear" w:color="auto" w:fill="FBE4D5" w:themeFill="accent2" w:themeFillTint="33"/>
                <w:lang w:val="x-none" w:bidi="en-US"/>
              </w:rPr>
              <w:t xml:space="preserve"> </w:t>
            </w:r>
            <w:r w:rsidRPr="00985EC8">
              <w:rPr>
                <w:rFonts w:asciiTheme="minorHAnsi" w:eastAsia="Book Antiqua" w:hAnsiTheme="minorHAnsi" w:cstheme="minorHAnsi"/>
                <w:b/>
                <w:lang w:val="x-none" w:bidi="en-US"/>
              </w:rPr>
              <w:t xml:space="preserve">carrying a </w:t>
            </w:r>
            <w:r w:rsidRPr="00985EC8">
              <w:rPr>
                <w:rFonts w:asciiTheme="minorHAnsi" w:eastAsia="Book Antiqua" w:hAnsiTheme="minorHAnsi" w:cstheme="minorHAnsi"/>
                <w:b/>
                <w:lang w:bidi="en-US"/>
              </w:rPr>
              <w:t>jar</w:t>
            </w:r>
            <w:r w:rsidRPr="00985EC8">
              <w:rPr>
                <w:rFonts w:asciiTheme="minorHAnsi" w:eastAsia="Book Antiqua" w:hAnsiTheme="minorHAnsi" w:cstheme="minorHAnsi"/>
                <w:b/>
                <w:lang w:val="x-none" w:bidi="en-US"/>
              </w:rPr>
              <w:t xml:space="preserve"> of water. Follow him.</w:t>
            </w:r>
            <w:r w:rsidRPr="00985EC8">
              <w:rPr>
                <w:rFonts w:asciiTheme="minorHAnsi" w:eastAsia="Book Antiqua" w:hAnsiTheme="minorHAnsi" w:cstheme="minorHAnsi"/>
                <w:b/>
                <w:lang w:bidi="en-US"/>
              </w:rPr>
              <w:t xml:space="preserve"> </w:t>
            </w:r>
            <w:r w:rsidRPr="00985EC8">
              <w:rPr>
                <w:rFonts w:asciiTheme="minorHAnsi" w:eastAsia="Book Antiqua" w:hAnsiTheme="minorHAnsi" w:cstheme="minorHAnsi"/>
                <w:b/>
                <w:lang w:val="x-none" w:bidi="en-US"/>
              </w:rPr>
              <w:t xml:space="preserve">And wherever he goes, say to the housemaster, the </w:t>
            </w:r>
            <w:r w:rsidRPr="00985EC8">
              <w:rPr>
                <w:rFonts w:asciiTheme="minorHAnsi" w:eastAsia="Book Antiqua" w:hAnsiTheme="minorHAnsi" w:cstheme="minorHAnsi"/>
                <w:b/>
                <w:i/>
                <w:iCs/>
                <w:lang w:val="x-none" w:bidi="en-US"/>
              </w:rPr>
              <w:t xml:space="preserve">Rabbi </w:t>
            </w:r>
            <w:r w:rsidRPr="00985EC8">
              <w:rPr>
                <w:rFonts w:asciiTheme="minorHAnsi" w:eastAsia="Book Antiqua" w:hAnsiTheme="minorHAnsi" w:cstheme="minorHAnsi"/>
                <w:i/>
                <w:iCs/>
                <w:lang w:val="x-none" w:bidi="en-US"/>
              </w:rPr>
              <w:t>(Hakham)</w:t>
            </w:r>
            <w:r w:rsidRPr="00985EC8">
              <w:rPr>
                <w:rFonts w:asciiTheme="minorHAnsi" w:eastAsia="Book Antiqua" w:hAnsiTheme="minorHAnsi" w:cstheme="minorHAnsi"/>
                <w:lang w:val="x-none" w:bidi="en-US"/>
              </w:rPr>
              <w:t xml:space="preserve"> </w:t>
            </w:r>
            <w:r w:rsidRPr="00985EC8">
              <w:rPr>
                <w:rFonts w:asciiTheme="minorHAnsi" w:eastAsia="Book Antiqua" w:hAnsiTheme="minorHAnsi" w:cstheme="minorHAnsi"/>
                <w:b/>
                <w:lang w:val="x-none" w:bidi="en-US"/>
              </w:rPr>
              <w:t xml:space="preserve">says, Where is the guest room where I may eat Pesach with my </w:t>
            </w:r>
            <w:r w:rsidRPr="00985EC8">
              <w:rPr>
                <w:rFonts w:asciiTheme="minorHAnsi" w:eastAsia="Book Antiqua" w:hAnsiTheme="minorHAnsi" w:cstheme="minorHAnsi"/>
                <w:b/>
                <w:i/>
                <w:iCs/>
                <w:lang w:val="x-none" w:bidi="en-US"/>
              </w:rPr>
              <w:t>Talmidim</w:t>
            </w:r>
            <w:r w:rsidRPr="00985EC8">
              <w:rPr>
                <w:rFonts w:asciiTheme="minorHAnsi" w:eastAsia="Book Antiqua" w:hAnsiTheme="minorHAnsi" w:cstheme="minorHAnsi"/>
                <w:b/>
                <w:lang w:val="x-none" w:bidi="en-US"/>
              </w:rPr>
              <w:t>?</w:t>
            </w:r>
            <w:r w:rsidRPr="00985EC8">
              <w:rPr>
                <w:rFonts w:asciiTheme="minorHAnsi" w:eastAsia="Book Antiqua" w:hAnsiTheme="minorHAnsi" w:cstheme="minorHAnsi"/>
                <w:b/>
                <w:lang w:bidi="en-US"/>
              </w:rPr>
              <w:t xml:space="preserve"> </w:t>
            </w:r>
            <w:r w:rsidRPr="00985EC8">
              <w:rPr>
                <w:rFonts w:asciiTheme="minorHAnsi" w:eastAsia="Book Antiqua" w:hAnsiTheme="minorHAnsi" w:cstheme="minorHAnsi"/>
                <w:b/>
                <w:lang w:val="x-none" w:bidi="en-US"/>
              </w:rPr>
              <w:t>And he will show you a large upper room, having been spread and made ready. This is where you will prepare for us</w:t>
            </w:r>
            <w:r w:rsidRPr="00985EC8">
              <w:rPr>
                <w:rFonts w:asciiTheme="minorHAnsi" w:eastAsia="Book Antiqua" w:hAnsiTheme="minorHAnsi" w:cstheme="minorHAnsi"/>
                <w:lang w:val="x-none" w:bidi="en-US"/>
              </w:rPr>
              <w:t xml:space="preserve"> (to eat </w:t>
            </w:r>
            <w:r w:rsidRPr="00985EC8">
              <w:rPr>
                <w:rFonts w:asciiTheme="minorHAnsi" w:eastAsia="Book Antiqua" w:hAnsiTheme="minorHAnsi" w:cstheme="minorHAnsi"/>
                <w:i/>
                <w:iCs/>
                <w:lang w:val="x-none" w:bidi="en-US"/>
              </w:rPr>
              <w:t>Pesach</w:t>
            </w:r>
            <w:r w:rsidRPr="00985EC8">
              <w:rPr>
                <w:rFonts w:asciiTheme="minorHAnsi" w:eastAsia="Book Antiqua" w:hAnsiTheme="minorHAnsi" w:cstheme="minorHAnsi"/>
                <w:lang w:val="x-none" w:bidi="en-US"/>
              </w:rPr>
              <w:t>).”</w:t>
            </w:r>
            <w:r w:rsidRPr="00985EC8">
              <w:rPr>
                <w:rFonts w:asciiTheme="minorHAnsi" w:eastAsia="Book Antiqua" w:hAnsiTheme="minorHAnsi" w:cstheme="minorHAnsi"/>
                <w:lang w:bidi="en-US"/>
              </w:rPr>
              <w:t xml:space="preserve"> </w:t>
            </w:r>
            <w:r w:rsidRPr="00985EC8">
              <w:rPr>
                <w:rFonts w:asciiTheme="minorHAnsi" w:eastAsia="Book Antiqua" w:hAnsiTheme="minorHAnsi" w:cstheme="minorHAnsi"/>
                <w:b/>
                <w:lang w:val="x-none" w:bidi="en-US"/>
              </w:rPr>
              <w:t xml:space="preserve">And his </w:t>
            </w:r>
            <w:r w:rsidRPr="00985EC8">
              <w:rPr>
                <w:rFonts w:asciiTheme="minorHAnsi" w:eastAsia="Book Antiqua" w:hAnsiTheme="minorHAnsi" w:cstheme="minorHAnsi"/>
                <w:b/>
                <w:i/>
                <w:iCs/>
                <w:lang w:val="x-none" w:bidi="en-US"/>
              </w:rPr>
              <w:t>Talmidim</w:t>
            </w:r>
            <w:r w:rsidRPr="00985EC8">
              <w:rPr>
                <w:rFonts w:asciiTheme="minorHAnsi" w:eastAsia="Book Antiqua" w:hAnsiTheme="minorHAnsi" w:cstheme="minorHAnsi"/>
                <w:b/>
                <w:lang w:val="x-none" w:bidi="en-US"/>
              </w:rPr>
              <w:t xml:space="preserve"> went out, came into the city, and found everything as he had said </w:t>
            </w:r>
            <w:r w:rsidRPr="00985EC8">
              <w:rPr>
                <w:rFonts w:asciiTheme="minorHAnsi" w:eastAsia="Book Antiqua" w:hAnsiTheme="minorHAnsi" w:cstheme="minorHAnsi"/>
                <w:lang w:val="x-none" w:bidi="en-US"/>
              </w:rPr>
              <w:t>(or prophesied).</w:t>
            </w:r>
            <w:r w:rsidRPr="00985EC8">
              <w:rPr>
                <w:rFonts w:asciiTheme="minorHAnsi" w:eastAsia="Book Antiqua" w:hAnsiTheme="minorHAnsi" w:cstheme="minorHAnsi"/>
                <w:b/>
                <w:lang w:val="x-none" w:bidi="en-US"/>
              </w:rPr>
              <w:t xml:space="preserve"> And they prepared the </w:t>
            </w:r>
            <w:r w:rsidRPr="00985EC8">
              <w:rPr>
                <w:rFonts w:asciiTheme="minorHAnsi" w:eastAsia="Book Antiqua" w:hAnsiTheme="minorHAnsi" w:cstheme="minorHAnsi"/>
                <w:b/>
                <w:i/>
                <w:iCs/>
                <w:lang w:val="x-none" w:bidi="en-US"/>
              </w:rPr>
              <w:t>Pesach</w:t>
            </w:r>
            <w:r w:rsidRPr="00985EC8">
              <w:rPr>
                <w:rFonts w:asciiTheme="minorHAnsi" w:eastAsia="Book Antiqua" w:hAnsiTheme="minorHAnsi" w:cstheme="minorHAnsi"/>
                <w:b/>
                <w:lang w:val="x-none" w:bidi="en-US"/>
              </w:rPr>
              <w:t xml:space="preserve"> </w:t>
            </w:r>
            <w:r w:rsidRPr="00985EC8">
              <w:rPr>
                <w:rFonts w:asciiTheme="minorHAnsi" w:eastAsia="Book Antiqua" w:hAnsiTheme="minorHAnsi" w:cstheme="minorHAnsi"/>
                <w:lang w:val="x-none" w:bidi="en-US"/>
              </w:rPr>
              <w:t>(there).</w:t>
            </w:r>
          </w:p>
        </w:tc>
      </w:tr>
    </w:tbl>
    <w:p w14:paraId="419DA48C" w14:textId="77777777" w:rsidR="00985EC8" w:rsidRPr="00985EC8" w:rsidRDefault="00985EC8" w:rsidP="00985EC8">
      <w:pPr>
        <w:rPr>
          <w:rFonts w:asciiTheme="minorHAnsi" w:hAnsiTheme="minorHAnsi" w:cstheme="minorHAnsi"/>
        </w:rPr>
      </w:pPr>
    </w:p>
    <w:p w14:paraId="57BE77AF" w14:textId="77777777" w:rsidR="00985EC8" w:rsidRPr="00985EC8" w:rsidRDefault="00985EC8" w:rsidP="00985EC8">
      <w:pPr>
        <w:rPr>
          <w:rFonts w:asciiTheme="minorHAnsi" w:eastAsia="Times New Roman" w:hAnsiTheme="minorHAnsi" w:cstheme="minorHAnsi"/>
          <w:sz w:val="24"/>
        </w:rPr>
      </w:pPr>
    </w:p>
    <w:p w14:paraId="410252D6" w14:textId="77777777" w:rsidR="00985EC8" w:rsidRPr="00985EC8" w:rsidRDefault="00985EC8" w:rsidP="00985EC8">
      <w:pPr>
        <w:keepNext/>
        <w:jc w:val="center"/>
        <w:rPr>
          <w:rFonts w:asciiTheme="minorHAnsi" w:eastAsia="Book Antiqua" w:hAnsiTheme="minorHAnsi" w:cstheme="minorHAnsi"/>
          <w:b/>
          <w:sz w:val="24"/>
        </w:rPr>
      </w:pPr>
      <w:r w:rsidRPr="00985EC8">
        <w:rPr>
          <w:rFonts w:asciiTheme="minorHAnsi" w:eastAsia="Book Antiqua" w:hAnsiTheme="minorHAnsi" w:cstheme="minorHAnsi"/>
          <w:b/>
          <w:sz w:val="24"/>
        </w:rPr>
        <w:t>Nazarean Codicil to be read in conjunction with the following Torah Seder</w:t>
      </w:r>
    </w:p>
    <w:p w14:paraId="1130A28D" w14:textId="77777777" w:rsidR="00985EC8" w:rsidRPr="00985EC8" w:rsidRDefault="00985EC8" w:rsidP="00985EC8"/>
    <w:tbl>
      <w:tblPr>
        <w:tblStyle w:val="TableGrid"/>
        <w:tblW w:w="0" w:type="auto"/>
        <w:jc w:val="center"/>
        <w:shd w:val="clear" w:color="auto" w:fill="F2F2F2" w:themeFill="background1" w:themeFillShade="F2"/>
        <w:tblLook w:val="04A0" w:firstRow="1" w:lastRow="0" w:firstColumn="1" w:lastColumn="0" w:noHBand="0" w:noVBand="1"/>
      </w:tblPr>
      <w:tblGrid>
        <w:gridCol w:w="1702"/>
        <w:gridCol w:w="1893"/>
        <w:gridCol w:w="2520"/>
        <w:gridCol w:w="2070"/>
        <w:gridCol w:w="1800"/>
      </w:tblGrid>
      <w:tr w:rsidR="00985EC8" w:rsidRPr="00985EC8" w14:paraId="78EA7B3B" w14:textId="77777777" w:rsidTr="00985EC8">
        <w:trPr>
          <w:trHeight w:val="260"/>
          <w:jc w:val="center"/>
        </w:trPr>
        <w:tc>
          <w:tcPr>
            <w:tcW w:w="1702" w:type="dxa"/>
            <w:shd w:val="clear" w:color="auto" w:fill="F2F2F2" w:themeFill="background1" w:themeFillShade="F2"/>
            <w:vAlign w:val="center"/>
            <w:hideMark/>
          </w:tcPr>
          <w:p w14:paraId="11D8C7A7" w14:textId="77777777" w:rsidR="00985EC8" w:rsidRPr="00985EC8" w:rsidRDefault="00985EC8" w:rsidP="00246B1F">
            <w:pPr>
              <w:widowControl w:val="0"/>
              <w:jc w:val="center"/>
              <w:rPr>
                <w:rFonts w:asciiTheme="minorHAnsi" w:eastAsia="Book Antiqua" w:hAnsiTheme="minorHAnsi" w:cstheme="minorHAnsi"/>
                <w:b/>
                <w:bCs/>
              </w:rPr>
            </w:pPr>
            <w:r w:rsidRPr="00985EC8">
              <w:rPr>
                <w:rFonts w:asciiTheme="minorHAnsi" w:eastAsia="Book Antiqua" w:hAnsiTheme="minorHAnsi" w:cstheme="minorHAnsi"/>
                <w:b/>
                <w:bCs/>
              </w:rPr>
              <w:t xml:space="preserve">De. </w:t>
            </w:r>
            <w:r w:rsidRPr="00985EC8">
              <w:rPr>
                <w:rFonts w:asciiTheme="minorHAnsi" w:eastAsia="Times New Roman" w:hAnsiTheme="minorHAnsi" w:cstheme="minorHAnsi"/>
                <w:b/>
                <w:bCs/>
              </w:rPr>
              <w:t>7:12 – 9:29</w:t>
            </w:r>
          </w:p>
        </w:tc>
        <w:tc>
          <w:tcPr>
            <w:tcW w:w="1893" w:type="dxa"/>
            <w:shd w:val="clear" w:color="auto" w:fill="F2F2F2" w:themeFill="background1" w:themeFillShade="F2"/>
            <w:vAlign w:val="center"/>
            <w:hideMark/>
          </w:tcPr>
          <w:p w14:paraId="44700FA2" w14:textId="77777777" w:rsidR="00985EC8" w:rsidRPr="00985EC8" w:rsidRDefault="00985EC8" w:rsidP="00246B1F">
            <w:pPr>
              <w:widowControl w:val="0"/>
              <w:jc w:val="center"/>
              <w:rPr>
                <w:rFonts w:asciiTheme="minorHAnsi" w:eastAsia="Book Antiqua" w:hAnsiTheme="minorHAnsi" w:cstheme="minorHAnsi"/>
                <w:b/>
                <w:bCs/>
              </w:rPr>
            </w:pPr>
            <w:r w:rsidRPr="00985EC8">
              <w:rPr>
                <w:rFonts w:asciiTheme="minorHAnsi" w:eastAsia="Times New Roman" w:hAnsiTheme="minorHAnsi" w:cstheme="minorHAnsi"/>
                <w:b/>
                <w:bCs/>
              </w:rPr>
              <w:t>Ps. 116:1-118:29</w:t>
            </w:r>
          </w:p>
        </w:tc>
        <w:tc>
          <w:tcPr>
            <w:tcW w:w="2520" w:type="dxa"/>
            <w:shd w:val="clear" w:color="auto" w:fill="F2F2F2" w:themeFill="background1" w:themeFillShade="F2"/>
            <w:vAlign w:val="center"/>
            <w:hideMark/>
          </w:tcPr>
          <w:p w14:paraId="23B1D09F" w14:textId="204AE6B4" w:rsidR="00985EC8" w:rsidRPr="00985EC8" w:rsidRDefault="00985EC8" w:rsidP="00985EC8">
            <w:pPr>
              <w:widowControl w:val="0"/>
              <w:jc w:val="center"/>
              <w:rPr>
                <w:rFonts w:asciiTheme="minorHAnsi" w:eastAsia="Book Antiqua" w:hAnsiTheme="minorHAnsi" w:cstheme="minorHAnsi"/>
                <w:b/>
                <w:bCs/>
              </w:rPr>
            </w:pPr>
            <w:r w:rsidRPr="00985EC8">
              <w:rPr>
                <w:rFonts w:asciiTheme="minorHAnsi" w:eastAsia="Book Antiqua" w:hAnsiTheme="minorHAnsi" w:cstheme="minorHAnsi"/>
                <w:b/>
                <w:bCs/>
              </w:rPr>
              <w:t>Is 54:10-11 + 55:6-13</w:t>
            </w:r>
          </w:p>
        </w:tc>
        <w:tc>
          <w:tcPr>
            <w:tcW w:w="2070" w:type="dxa"/>
            <w:shd w:val="clear" w:color="auto" w:fill="F2F2F2" w:themeFill="background1" w:themeFillShade="F2"/>
            <w:vAlign w:val="center"/>
            <w:hideMark/>
          </w:tcPr>
          <w:p w14:paraId="779D19B5" w14:textId="77777777" w:rsidR="00985EC8" w:rsidRPr="00985EC8" w:rsidRDefault="00985EC8" w:rsidP="00246B1F">
            <w:pPr>
              <w:widowControl w:val="0"/>
              <w:jc w:val="center"/>
              <w:rPr>
                <w:rFonts w:asciiTheme="minorHAnsi" w:eastAsia="Book Antiqua" w:hAnsiTheme="minorHAnsi" w:cstheme="minorHAnsi"/>
                <w:b/>
                <w:bCs/>
              </w:rPr>
            </w:pPr>
            <w:r w:rsidRPr="00985EC8">
              <w:rPr>
                <w:rFonts w:asciiTheme="minorHAnsi" w:eastAsia="Book Antiqua" w:hAnsiTheme="minorHAnsi" w:cstheme="minorHAnsi"/>
                <w:b/>
                <w:bCs/>
              </w:rPr>
              <w:t>Mordechai 14:10-16</w:t>
            </w:r>
          </w:p>
        </w:tc>
        <w:tc>
          <w:tcPr>
            <w:tcW w:w="1800" w:type="dxa"/>
            <w:shd w:val="clear" w:color="auto" w:fill="F2F2F2" w:themeFill="background1" w:themeFillShade="F2"/>
            <w:vAlign w:val="center"/>
            <w:hideMark/>
          </w:tcPr>
          <w:p w14:paraId="60F02C90" w14:textId="77777777" w:rsidR="00985EC8" w:rsidRPr="00985EC8" w:rsidRDefault="00985EC8" w:rsidP="00246B1F">
            <w:pPr>
              <w:widowControl w:val="0"/>
              <w:jc w:val="center"/>
              <w:rPr>
                <w:rFonts w:asciiTheme="minorHAnsi" w:eastAsia="Book Antiqua" w:hAnsiTheme="minorHAnsi" w:cstheme="minorHAnsi"/>
                <w:b/>
                <w:bCs/>
              </w:rPr>
            </w:pPr>
            <w:r w:rsidRPr="00985EC8">
              <w:rPr>
                <w:rFonts w:asciiTheme="minorHAnsi" w:eastAsia="Book Antiqua" w:hAnsiTheme="minorHAnsi" w:cstheme="minorHAnsi"/>
                <w:b/>
                <w:bCs/>
              </w:rPr>
              <w:t>Luqas 22:3-14</w:t>
            </w:r>
          </w:p>
        </w:tc>
      </w:tr>
    </w:tbl>
    <w:p w14:paraId="56868E5A" w14:textId="77777777" w:rsidR="00985EC8" w:rsidRPr="00985EC8" w:rsidRDefault="00985EC8" w:rsidP="00985EC8"/>
    <w:p w14:paraId="030FFFB8" w14:textId="77777777" w:rsidR="00985EC8" w:rsidRPr="00985EC8" w:rsidRDefault="00985EC8" w:rsidP="00985EC8">
      <w:pPr>
        <w:widowControl w:val="0"/>
        <w:jc w:val="center"/>
        <w:rPr>
          <w:rFonts w:asciiTheme="minorHAnsi" w:eastAsia="Book Antiqua" w:hAnsiTheme="minorHAnsi" w:cstheme="minorHAnsi"/>
          <w:b/>
          <w:sz w:val="24"/>
        </w:rPr>
      </w:pPr>
      <w:r w:rsidRPr="00985EC8">
        <w:rPr>
          <w:rFonts w:asciiTheme="minorHAnsi" w:eastAsia="Book Antiqua" w:hAnsiTheme="minorHAnsi" w:cstheme="minorHAnsi"/>
          <w:b/>
          <w:sz w:val="24"/>
        </w:rPr>
        <w:t xml:space="preserve">Commentary on Hakham Tsefet’s School of </w:t>
      </w:r>
      <w:proofErr w:type="spellStart"/>
      <w:r w:rsidRPr="00985EC8">
        <w:rPr>
          <w:rFonts w:asciiTheme="minorHAnsi" w:eastAsia="Book Antiqua" w:hAnsiTheme="minorHAnsi" w:cstheme="minorHAnsi"/>
          <w:b/>
          <w:sz w:val="24"/>
        </w:rPr>
        <w:t>Peshat</w:t>
      </w:r>
      <w:proofErr w:type="spellEnd"/>
    </w:p>
    <w:p w14:paraId="17D1F456" w14:textId="77777777" w:rsidR="00985EC8" w:rsidRPr="00985EC8" w:rsidRDefault="00985EC8" w:rsidP="00985EC8"/>
    <w:p w14:paraId="6C974D73" w14:textId="77777777" w:rsidR="00985EC8" w:rsidRDefault="00985EC8" w:rsidP="00985EC8"/>
    <w:p w14:paraId="510A462C" w14:textId="77777777" w:rsidR="00985EC8" w:rsidRDefault="00985EC8" w:rsidP="00985EC8"/>
    <w:p w14:paraId="4393A0E7" w14:textId="77777777" w:rsidR="00985EC8" w:rsidRDefault="00985EC8" w:rsidP="00985EC8"/>
    <w:p w14:paraId="1546B787" w14:textId="77777777" w:rsidR="00985EC8" w:rsidRPr="00985EC8" w:rsidRDefault="00985EC8" w:rsidP="00985EC8"/>
    <w:p w14:paraId="03832D31" w14:textId="77777777" w:rsidR="00985EC8" w:rsidRPr="00985EC8" w:rsidRDefault="00985EC8" w:rsidP="00985EC8">
      <w:pPr>
        <w:rPr>
          <w:rFonts w:asciiTheme="minorHAnsi" w:hAnsiTheme="minorHAnsi" w:cstheme="minorHAnsi"/>
          <w:b/>
          <w:bCs/>
          <w:szCs w:val="22"/>
          <w:lang w:bidi="en-US"/>
        </w:rPr>
      </w:pPr>
      <w:bookmarkStart w:id="7" w:name="_Toc303456266"/>
      <w:r w:rsidRPr="00985EC8">
        <w:rPr>
          <w:rFonts w:asciiTheme="minorHAnsi" w:hAnsiTheme="minorHAnsi" w:cstheme="minorHAnsi"/>
          <w:b/>
          <w:bCs/>
          <w:szCs w:val="22"/>
          <w:lang w:bidi="en-US"/>
        </w:rPr>
        <w:t xml:space="preserve">One of the twelve </w:t>
      </w:r>
      <w:bookmarkEnd w:id="7"/>
      <w:r w:rsidRPr="00985EC8">
        <w:rPr>
          <w:rFonts w:asciiTheme="minorHAnsi" w:hAnsiTheme="minorHAnsi" w:cstheme="minorHAnsi"/>
          <w:b/>
          <w:bCs/>
          <w:szCs w:val="22"/>
          <w:lang w:bidi="en-US"/>
        </w:rPr>
        <w:t>talmidim</w:t>
      </w:r>
    </w:p>
    <w:p w14:paraId="5A696061" w14:textId="77777777" w:rsidR="00985EC8" w:rsidRPr="00985EC8" w:rsidRDefault="00985EC8" w:rsidP="00985EC8">
      <w:pPr>
        <w:rPr>
          <w:rFonts w:asciiTheme="minorHAnsi" w:hAnsiTheme="minorHAnsi" w:cstheme="minorHAnsi"/>
          <w:iCs/>
          <w:szCs w:val="22"/>
          <w:lang w:bidi="en-US"/>
        </w:rPr>
      </w:pPr>
      <w:r w:rsidRPr="00985EC8">
        <w:rPr>
          <w:rFonts w:asciiTheme="minorHAnsi" w:hAnsiTheme="minorHAnsi" w:cstheme="minorHAnsi"/>
          <w:iCs/>
          <w:szCs w:val="22"/>
          <w:lang w:bidi="en-US"/>
        </w:rPr>
        <w:t xml:space="preserve">That </w:t>
      </w:r>
      <w:r w:rsidRPr="00985EC8">
        <w:rPr>
          <w:rFonts w:asciiTheme="minorHAnsi" w:hAnsiTheme="minorHAnsi" w:cstheme="minorHAnsi"/>
          <w:b/>
          <w:i/>
          <w:szCs w:val="22"/>
          <w:lang w:bidi="en-US"/>
        </w:rPr>
        <w:t>Yehudah Ish Keriyoth</w:t>
      </w:r>
      <w:r w:rsidRPr="00985EC8">
        <w:rPr>
          <w:rFonts w:asciiTheme="minorHAnsi" w:hAnsiTheme="minorHAnsi" w:cstheme="minorHAnsi"/>
          <w:iCs/>
          <w:szCs w:val="22"/>
          <w:lang w:bidi="en-US"/>
        </w:rPr>
        <w:t xml:space="preserve"> is “one of the twelve” is troubling for scholars. Even in the selection of the “twelve,”</w:t>
      </w:r>
      <w:r w:rsidRPr="00985EC8">
        <w:rPr>
          <w:rFonts w:asciiTheme="minorHAnsi" w:hAnsiTheme="minorHAnsi" w:cstheme="minorHAnsi"/>
          <w:iCs/>
          <w:szCs w:val="22"/>
          <w:vertAlign w:val="superscript"/>
          <w:lang w:bidi="en-US"/>
        </w:rPr>
        <w:footnoteReference w:id="84"/>
      </w:r>
      <w:r w:rsidRPr="00985EC8">
        <w:rPr>
          <w:rFonts w:asciiTheme="minorHAnsi" w:hAnsiTheme="minorHAnsi" w:cstheme="minorHAnsi"/>
          <w:iCs/>
          <w:szCs w:val="22"/>
          <w:lang w:bidi="en-US"/>
        </w:rPr>
        <w:t xml:space="preserve"> we have the troubling statement that </w:t>
      </w:r>
      <w:r w:rsidRPr="00985EC8">
        <w:rPr>
          <w:rFonts w:asciiTheme="minorHAnsi" w:hAnsiTheme="minorHAnsi" w:cstheme="minorHAnsi"/>
          <w:b/>
          <w:i/>
          <w:szCs w:val="22"/>
          <w:lang w:bidi="en-US"/>
        </w:rPr>
        <w:t>Yehudah Ish Keriyoth</w:t>
      </w:r>
      <w:r w:rsidRPr="00985EC8">
        <w:rPr>
          <w:rFonts w:asciiTheme="minorHAnsi" w:hAnsiTheme="minorHAnsi" w:cstheme="minorHAnsi"/>
          <w:iCs/>
          <w:szCs w:val="22"/>
          <w:lang w:bidi="en-US"/>
        </w:rPr>
        <w:t xml:space="preserve"> will be a “betrayer.”</w:t>
      </w:r>
      <w:r w:rsidRPr="00985EC8">
        <w:rPr>
          <w:rFonts w:asciiTheme="minorHAnsi" w:hAnsiTheme="minorHAnsi" w:cstheme="minorHAnsi"/>
          <w:iCs/>
          <w:szCs w:val="22"/>
          <w:vertAlign w:val="superscript"/>
          <w:lang w:bidi="en-US"/>
        </w:rPr>
        <w:footnoteReference w:id="85"/>
      </w:r>
      <w:r w:rsidRPr="00985EC8">
        <w:rPr>
          <w:rFonts w:asciiTheme="minorHAnsi" w:hAnsiTheme="minorHAnsi" w:cstheme="minorHAnsi"/>
          <w:iCs/>
          <w:szCs w:val="22"/>
          <w:lang w:bidi="en-US"/>
        </w:rPr>
        <w:t xml:space="preserve"> This incorporation of </w:t>
      </w:r>
      <w:r w:rsidRPr="00985EC8">
        <w:rPr>
          <w:rFonts w:asciiTheme="minorHAnsi" w:hAnsiTheme="minorHAnsi" w:cstheme="minorHAnsi"/>
          <w:b/>
          <w:i/>
          <w:szCs w:val="22"/>
          <w:lang w:bidi="en-US"/>
        </w:rPr>
        <w:t>Yehudah Ish Keriyoth</w:t>
      </w:r>
      <w:r w:rsidRPr="00985EC8">
        <w:rPr>
          <w:rFonts w:asciiTheme="minorHAnsi" w:hAnsiTheme="minorHAnsi" w:cstheme="minorHAnsi"/>
          <w:iCs/>
          <w:szCs w:val="22"/>
          <w:lang w:bidi="en-US"/>
        </w:rPr>
        <w:t xml:space="preserve"> demonstrates Yeshua’s prophetic skills from before the selection of the twelve. This is not to limit his prophetic insights to the years of his ministry only. This is another matter to be discussed elsewhere.</w:t>
      </w:r>
    </w:p>
    <w:p w14:paraId="17A35031" w14:textId="77777777" w:rsidR="00985EC8" w:rsidRPr="00985EC8" w:rsidRDefault="00985EC8" w:rsidP="00985EC8">
      <w:pPr>
        <w:rPr>
          <w:rFonts w:asciiTheme="minorHAnsi" w:hAnsiTheme="minorHAnsi" w:cstheme="minorHAnsi"/>
          <w:iCs/>
          <w:szCs w:val="22"/>
          <w:lang w:bidi="en-US"/>
        </w:rPr>
      </w:pPr>
    </w:p>
    <w:p w14:paraId="6F48314E" w14:textId="77777777" w:rsidR="00985EC8" w:rsidRPr="00985EC8" w:rsidRDefault="00985EC8" w:rsidP="00985EC8">
      <w:pPr>
        <w:rPr>
          <w:rFonts w:asciiTheme="minorHAnsi" w:hAnsiTheme="minorHAnsi" w:cstheme="minorHAnsi"/>
          <w:b/>
          <w:bCs/>
          <w:szCs w:val="22"/>
          <w:lang w:bidi="en-US"/>
        </w:rPr>
      </w:pPr>
      <w:bookmarkStart w:id="8" w:name="_Toc303456267"/>
      <w:r w:rsidRPr="00985EC8">
        <w:rPr>
          <w:rFonts w:asciiTheme="minorHAnsi" w:hAnsiTheme="minorHAnsi" w:cstheme="minorHAnsi"/>
          <w:b/>
          <w:bCs/>
          <w:szCs w:val="22"/>
          <w:lang w:bidi="en-US"/>
        </w:rPr>
        <w:t>Motive</w:t>
      </w:r>
      <w:bookmarkEnd w:id="8"/>
    </w:p>
    <w:p w14:paraId="3F985E71" w14:textId="77777777" w:rsidR="00985EC8" w:rsidRPr="00985EC8" w:rsidRDefault="00985EC8" w:rsidP="00985EC8">
      <w:pPr>
        <w:rPr>
          <w:rFonts w:asciiTheme="minorHAnsi" w:hAnsiTheme="minorHAnsi" w:cstheme="minorHAnsi"/>
          <w:iCs/>
          <w:szCs w:val="22"/>
          <w:lang w:bidi="en-US"/>
        </w:rPr>
      </w:pPr>
      <w:r w:rsidRPr="00985EC8">
        <w:rPr>
          <w:rFonts w:asciiTheme="minorHAnsi" w:hAnsiTheme="minorHAnsi" w:cstheme="minorHAnsi"/>
          <w:iCs/>
          <w:szCs w:val="22"/>
          <w:lang w:bidi="en-US"/>
        </w:rPr>
        <w:t xml:space="preserve">When we search Mordechai for a motive to explain </w:t>
      </w:r>
      <w:r w:rsidRPr="00985EC8">
        <w:rPr>
          <w:rFonts w:asciiTheme="minorHAnsi" w:hAnsiTheme="minorHAnsi" w:cstheme="minorHAnsi"/>
          <w:b/>
          <w:i/>
          <w:szCs w:val="22"/>
          <w:lang w:bidi="en-US"/>
        </w:rPr>
        <w:t>Yehudah Ish Keriyoth’s</w:t>
      </w:r>
      <w:r w:rsidRPr="00985EC8">
        <w:rPr>
          <w:rFonts w:asciiTheme="minorHAnsi" w:hAnsiTheme="minorHAnsi" w:cstheme="minorHAnsi"/>
          <w:iCs/>
          <w:szCs w:val="22"/>
          <w:lang w:bidi="en-US"/>
        </w:rPr>
        <w:t xml:space="preserve"> actions, superficially, we draw a blank. Scholars suggest avarice, mutiny, and disappointment. For whatever reason, Hakham </w:t>
      </w:r>
      <w:proofErr w:type="spellStart"/>
      <w:r w:rsidRPr="00985EC8">
        <w:rPr>
          <w:rFonts w:asciiTheme="minorHAnsi" w:hAnsiTheme="minorHAnsi" w:cstheme="minorHAnsi"/>
          <w:iCs/>
          <w:szCs w:val="22"/>
          <w:lang w:bidi="en-US"/>
        </w:rPr>
        <w:t>Tsefet</w:t>
      </w:r>
      <w:proofErr w:type="spellEnd"/>
      <w:r w:rsidRPr="00985EC8">
        <w:rPr>
          <w:rFonts w:asciiTheme="minorHAnsi" w:hAnsiTheme="minorHAnsi" w:cstheme="minorHAnsi"/>
          <w:iCs/>
          <w:szCs w:val="22"/>
          <w:lang w:bidi="en-US"/>
        </w:rPr>
        <w:t xml:space="preserve"> does not feel like we need this information at present. We may be able to draw some inferences; however, these would be more in line with speculation, rather than honest hermeneutics. The text merely reads </w:t>
      </w:r>
      <w:r w:rsidRPr="00985EC8">
        <w:rPr>
          <w:rFonts w:asciiTheme="minorHAnsi" w:hAnsiTheme="minorHAnsi" w:cstheme="minorHAnsi"/>
          <w:b/>
          <w:iCs/>
          <w:szCs w:val="22"/>
          <w:lang w:bidi="en-US"/>
        </w:rPr>
        <w:t xml:space="preserve">And </w:t>
      </w:r>
      <w:r w:rsidRPr="00985EC8">
        <w:rPr>
          <w:rFonts w:asciiTheme="minorHAnsi" w:hAnsiTheme="minorHAnsi" w:cstheme="minorHAnsi"/>
          <w:b/>
          <w:i/>
          <w:szCs w:val="22"/>
          <w:lang w:bidi="en-US"/>
        </w:rPr>
        <w:t>Yehudah Ish Keriyoth</w:t>
      </w:r>
      <w:r w:rsidRPr="00985EC8">
        <w:rPr>
          <w:rFonts w:asciiTheme="minorHAnsi" w:hAnsiTheme="minorHAnsi" w:cstheme="minorHAnsi"/>
          <w:b/>
          <w:iCs/>
          <w:szCs w:val="22"/>
          <w:lang w:bidi="en-US"/>
        </w:rPr>
        <w:t xml:space="preserve">, one of the twelve </w:t>
      </w:r>
      <w:r w:rsidRPr="00985EC8">
        <w:rPr>
          <w:rFonts w:asciiTheme="minorHAnsi" w:hAnsiTheme="minorHAnsi" w:cstheme="minorHAnsi"/>
          <w:iCs/>
          <w:szCs w:val="22"/>
          <w:lang w:bidi="en-US"/>
        </w:rPr>
        <w:t>talmidim,</w:t>
      </w:r>
      <w:r w:rsidRPr="00985EC8">
        <w:rPr>
          <w:rFonts w:asciiTheme="minorHAnsi" w:hAnsiTheme="minorHAnsi" w:cstheme="minorHAnsi"/>
          <w:b/>
          <w:iCs/>
          <w:szCs w:val="22"/>
          <w:lang w:bidi="en-US"/>
        </w:rPr>
        <w:t xml:space="preserve"> went out to the </w:t>
      </w:r>
      <w:r w:rsidRPr="00985EC8">
        <w:rPr>
          <w:rFonts w:asciiTheme="minorHAnsi" w:hAnsiTheme="minorHAnsi" w:cstheme="minorHAnsi"/>
          <w:b/>
          <w:iCs/>
          <w:szCs w:val="22"/>
          <w:shd w:val="clear" w:color="auto" w:fill="FBE4D5" w:themeFill="accent2" w:themeFillTint="33"/>
          <w:lang w:bidi="en-US"/>
        </w:rPr>
        <w:t>Kohen Gadol</w:t>
      </w:r>
      <w:r w:rsidRPr="00985EC8">
        <w:rPr>
          <w:rFonts w:asciiTheme="minorHAnsi" w:hAnsiTheme="minorHAnsi" w:cstheme="minorHAnsi"/>
          <w:b/>
          <w:iCs/>
          <w:szCs w:val="22"/>
          <w:lang w:bidi="en-US"/>
        </w:rPr>
        <w:t xml:space="preserve"> in order to hand </w:t>
      </w:r>
      <w:r w:rsidRPr="00985EC8">
        <w:rPr>
          <w:rFonts w:asciiTheme="minorHAnsi" w:hAnsiTheme="minorHAnsi" w:cstheme="minorHAnsi"/>
          <w:iCs/>
          <w:szCs w:val="22"/>
          <w:lang w:bidi="en-US"/>
        </w:rPr>
        <w:t>(betray)</w:t>
      </w:r>
      <w:r w:rsidRPr="00985EC8">
        <w:rPr>
          <w:rFonts w:asciiTheme="minorHAnsi" w:hAnsiTheme="minorHAnsi" w:cstheme="minorHAnsi"/>
          <w:b/>
          <w:iCs/>
          <w:szCs w:val="22"/>
          <w:lang w:bidi="en-US"/>
        </w:rPr>
        <w:t xml:space="preserve"> him </w:t>
      </w:r>
      <w:r w:rsidRPr="00985EC8">
        <w:rPr>
          <w:rFonts w:asciiTheme="minorHAnsi" w:hAnsiTheme="minorHAnsi" w:cstheme="minorHAnsi"/>
          <w:iCs/>
          <w:szCs w:val="22"/>
          <w:lang w:bidi="en-US"/>
        </w:rPr>
        <w:t>(Yeshua)</w:t>
      </w:r>
      <w:r w:rsidRPr="00985EC8">
        <w:rPr>
          <w:rFonts w:asciiTheme="minorHAnsi" w:hAnsiTheme="minorHAnsi" w:cstheme="minorHAnsi"/>
          <w:b/>
          <w:iCs/>
          <w:szCs w:val="22"/>
          <w:lang w:bidi="en-US"/>
        </w:rPr>
        <w:t xml:space="preserve"> to them.</w:t>
      </w:r>
      <w:r w:rsidRPr="00985EC8">
        <w:rPr>
          <w:rFonts w:asciiTheme="minorHAnsi" w:hAnsiTheme="minorHAnsi" w:cstheme="minorHAnsi"/>
          <w:iCs/>
          <w:szCs w:val="22"/>
          <w:lang w:bidi="en-US"/>
        </w:rPr>
        <w:t xml:space="preserve"> </w:t>
      </w:r>
      <w:r w:rsidRPr="00985EC8">
        <w:rPr>
          <w:rFonts w:asciiTheme="minorHAnsi" w:hAnsiTheme="minorHAnsi" w:cstheme="minorHAnsi"/>
          <w:b/>
          <w:iCs/>
          <w:szCs w:val="22"/>
          <w:lang w:bidi="en-US"/>
        </w:rPr>
        <w:t xml:space="preserve">And they </w:t>
      </w:r>
      <w:r w:rsidRPr="00985EC8">
        <w:rPr>
          <w:rFonts w:asciiTheme="minorHAnsi" w:hAnsiTheme="minorHAnsi" w:cstheme="minorHAnsi"/>
          <w:iCs/>
          <w:szCs w:val="22"/>
          <w:lang w:bidi="en-US"/>
        </w:rPr>
        <w:t>(the Kohen Gadol and his Soferim)</w:t>
      </w:r>
      <w:r w:rsidRPr="00985EC8">
        <w:rPr>
          <w:rFonts w:asciiTheme="minorHAnsi" w:hAnsiTheme="minorHAnsi" w:cstheme="minorHAnsi"/>
          <w:b/>
          <w:iCs/>
          <w:szCs w:val="22"/>
          <w:lang w:bidi="en-US"/>
        </w:rPr>
        <w:t xml:space="preserve"> were delighted </w:t>
      </w:r>
      <w:r w:rsidRPr="00985EC8">
        <w:rPr>
          <w:rFonts w:asciiTheme="minorHAnsi" w:hAnsiTheme="minorHAnsi" w:cstheme="minorHAnsi"/>
          <w:iCs/>
          <w:szCs w:val="22"/>
          <w:lang w:bidi="en-US"/>
        </w:rPr>
        <w:t>(greatly)</w:t>
      </w:r>
      <w:r w:rsidRPr="00985EC8">
        <w:rPr>
          <w:rFonts w:asciiTheme="minorHAnsi" w:hAnsiTheme="minorHAnsi" w:cstheme="minorHAnsi"/>
          <w:b/>
          <w:iCs/>
          <w:szCs w:val="22"/>
          <w:lang w:bidi="en-US"/>
        </w:rPr>
        <w:t xml:space="preserve"> and promised to give him money.</w:t>
      </w:r>
    </w:p>
    <w:p w14:paraId="536BFE79" w14:textId="77777777" w:rsidR="00985EC8" w:rsidRPr="00985EC8" w:rsidRDefault="00985EC8" w:rsidP="00985EC8">
      <w:pPr>
        <w:rPr>
          <w:rFonts w:asciiTheme="minorHAnsi" w:hAnsiTheme="minorHAnsi" w:cstheme="minorHAnsi"/>
          <w:iCs/>
          <w:szCs w:val="22"/>
          <w:lang w:bidi="en-US"/>
        </w:rPr>
      </w:pPr>
    </w:p>
    <w:p w14:paraId="710E5799" w14:textId="77777777" w:rsidR="00985EC8" w:rsidRPr="00985EC8" w:rsidRDefault="00985EC8" w:rsidP="00985EC8">
      <w:pPr>
        <w:rPr>
          <w:rFonts w:asciiTheme="minorHAnsi" w:hAnsiTheme="minorHAnsi" w:cstheme="minorHAnsi"/>
          <w:iCs/>
          <w:szCs w:val="22"/>
          <w:lang w:bidi="en-US"/>
        </w:rPr>
      </w:pPr>
      <w:r w:rsidRPr="00985EC8">
        <w:rPr>
          <w:rFonts w:asciiTheme="minorHAnsi" w:hAnsiTheme="minorHAnsi" w:cstheme="minorHAnsi"/>
          <w:iCs/>
          <w:szCs w:val="22"/>
          <w:lang w:bidi="en-US"/>
        </w:rPr>
        <w:t>Note that the text does not tell us that he “asked for money.” It ONLY tells us that they</w:t>
      </w:r>
      <w:r w:rsidRPr="00985EC8">
        <w:rPr>
          <w:rFonts w:asciiTheme="minorHAnsi" w:hAnsiTheme="minorHAnsi" w:cstheme="minorHAnsi"/>
          <w:b/>
          <w:iCs/>
          <w:szCs w:val="22"/>
          <w:lang w:bidi="en-US"/>
        </w:rPr>
        <w:t xml:space="preserve"> “promised to give him money</w:t>
      </w:r>
      <w:r w:rsidRPr="00985EC8">
        <w:rPr>
          <w:rFonts w:asciiTheme="minorHAnsi" w:hAnsiTheme="minorHAnsi" w:cstheme="minorHAnsi"/>
          <w:iCs/>
          <w:szCs w:val="22"/>
          <w:lang w:bidi="en-US"/>
        </w:rPr>
        <w:t xml:space="preserve">.” This is not to say that Yehudah did or did not ask for money. The text simply does not tell us that. If this is the motive, we must draw on other </w:t>
      </w:r>
      <w:proofErr w:type="spellStart"/>
      <w:r w:rsidRPr="00985EC8">
        <w:rPr>
          <w:rFonts w:asciiTheme="minorHAnsi" w:hAnsiTheme="minorHAnsi" w:cstheme="minorHAnsi"/>
          <w:iCs/>
          <w:szCs w:val="22"/>
          <w:lang w:bidi="en-US"/>
        </w:rPr>
        <w:t>Peshat</w:t>
      </w:r>
      <w:proofErr w:type="spellEnd"/>
      <w:r w:rsidRPr="00985EC8">
        <w:rPr>
          <w:rFonts w:asciiTheme="minorHAnsi" w:hAnsiTheme="minorHAnsi" w:cstheme="minorHAnsi"/>
          <w:iCs/>
          <w:szCs w:val="22"/>
          <w:lang w:bidi="en-US"/>
        </w:rPr>
        <w:t xml:space="preserve"> materials to derive this conclusion.</w:t>
      </w:r>
    </w:p>
    <w:p w14:paraId="4E437B26" w14:textId="77777777" w:rsidR="00985EC8" w:rsidRPr="00985EC8" w:rsidRDefault="00985EC8" w:rsidP="00985EC8">
      <w:pPr>
        <w:rPr>
          <w:rFonts w:asciiTheme="minorHAnsi" w:hAnsiTheme="minorHAnsi" w:cstheme="minorHAnsi"/>
          <w:iCs/>
          <w:szCs w:val="22"/>
          <w:lang w:bidi="en-US"/>
        </w:rPr>
      </w:pPr>
    </w:p>
    <w:p w14:paraId="0DD8304F" w14:textId="77777777" w:rsidR="00985EC8" w:rsidRPr="00985EC8" w:rsidRDefault="00985EC8" w:rsidP="00985EC8">
      <w:pPr>
        <w:rPr>
          <w:rFonts w:asciiTheme="minorHAnsi" w:hAnsiTheme="minorHAnsi" w:cstheme="minorHAnsi"/>
          <w:iCs/>
          <w:szCs w:val="22"/>
          <w:lang w:bidi="en-US"/>
        </w:rPr>
      </w:pPr>
      <w:r w:rsidRPr="00985EC8">
        <w:rPr>
          <w:rFonts w:asciiTheme="minorHAnsi" w:hAnsiTheme="minorHAnsi" w:cstheme="minorHAnsi"/>
          <w:iCs/>
          <w:szCs w:val="22"/>
          <w:lang w:bidi="en-US"/>
        </w:rPr>
        <w:t>Here, we would suggest that it is plausible to believe that there was some other motive. However, this does not rule out avarice as a potential motive.</w:t>
      </w:r>
    </w:p>
    <w:p w14:paraId="39C1EF76" w14:textId="77777777" w:rsidR="00985EC8" w:rsidRPr="00985EC8" w:rsidRDefault="00985EC8" w:rsidP="00985EC8">
      <w:pPr>
        <w:rPr>
          <w:rFonts w:asciiTheme="minorHAnsi" w:hAnsiTheme="minorHAnsi" w:cstheme="minorHAnsi"/>
          <w:iCs/>
          <w:szCs w:val="22"/>
          <w:lang w:bidi="en-US"/>
        </w:rPr>
      </w:pPr>
      <w:r w:rsidRPr="00985EC8">
        <w:rPr>
          <w:rFonts w:asciiTheme="minorHAnsi" w:hAnsiTheme="minorHAnsi" w:cstheme="minorHAnsi"/>
          <w:iCs/>
          <w:szCs w:val="22"/>
          <w:lang w:bidi="en-US"/>
        </w:rPr>
        <w:t xml:space="preserve"> </w:t>
      </w:r>
    </w:p>
    <w:p w14:paraId="600C5483" w14:textId="77777777" w:rsidR="00985EC8" w:rsidRPr="00985EC8" w:rsidRDefault="00985EC8" w:rsidP="00985EC8">
      <w:pPr>
        <w:rPr>
          <w:rFonts w:asciiTheme="minorHAnsi" w:hAnsiTheme="minorHAnsi" w:cstheme="minorHAnsi"/>
          <w:iCs/>
          <w:szCs w:val="22"/>
          <w:lang w:bidi="en-US"/>
        </w:rPr>
      </w:pPr>
      <w:r w:rsidRPr="00985EC8">
        <w:rPr>
          <w:rFonts w:asciiTheme="minorHAnsi" w:hAnsiTheme="minorHAnsi" w:cstheme="minorHAnsi"/>
          <w:iCs/>
          <w:szCs w:val="22"/>
          <w:lang w:bidi="en-US"/>
        </w:rPr>
        <w:t xml:space="preserve">Others suggest that Yehudah may have been disenchanted about Yeshua as Messiah. They suggest the possibility that Yehudah lost his confidence in Yeshua as the promised Davidic Messiah. Again, we reiterate that all of this is conjecture, drawing from other “Gospels”, circumventing </w:t>
      </w:r>
      <w:proofErr w:type="spellStart"/>
      <w:r w:rsidRPr="00985EC8">
        <w:rPr>
          <w:rFonts w:asciiTheme="minorHAnsi" w:hAnsiTheme="minorHAnsi" w:cstheme="minorHAnsi"/>
          <w:iCs/>
          <w:szCs w:val="22"/>
          <w:lang w:bidi="en-US"/>
        </w:rPr>
        <w:t>Peshat</w:t>
      </w:r>
      <w:proofErr w:type="spellEnd"/>
      <w:r w:rsidRPr="00985EC8">
        <w:rPr>
          <w:rFonts w:asciiTheme="minorHAnsi" w:hAnsiTheme="minorHAnsi" w:cstheme="minorHAnsi"/>
          <w:iCs/>
          <w:szCs w:val="22"/>
          <w:lang w:bidi="en-US"/>
        </w:rPr>
        <w:t>.</w:t>
      </w:r>
    </w:p>
    <w:p w14:paraId="54130CD7" w14:textId="77777777" w:rsidR="00985EC8" w:rsidRPr="00985EC8" w:rsidRDefault="00985EC8" w:rsidP="00985EC8">
      <w:pPr>
        <w:rPr>
          <w:rFonts w:asciiTheme="minorHAnsi" w:hAnsiTheme="minorHAnsi" w:cstheme="minorHAnsi"/>
          <w:iCs/>
          <w:szCs w:val="22"/>
          <w:lang w:bidi="en-US"/>
        </w:rPr>
      </w:pPr>
    </w:p>
    <w:p w14:paraId="79E0797B" w14:textId="77777777" w:rsidR="00985EC8" w:rsidRPr="00985EC8" w:rsidRDefault="00985EC8" w:rsidP="00985EC8">
      <w:pPr>
        <w:rPr>
          <w:rFonts w:asciiTheme="minorHAnsi" w:hAnsiTheme="minorHAnsi" w:cstheme="minorHAnsi"/>
          <w:b/>
          <w:bCs/>
          <w:szCs w:val="22"/>
          <w:lang w:bidi="en-US"/>
        </w:rPr>
      </w:pPr>
      <w:bookmarkStart w:id="9" w:name="_Toc303456268"/>
      <w:r w:rsidRPr="00985EC8">
        <w:rPr>
          <w:rFonts w:asciiTheme="minorHAnsi" w:hAnsiTheme="minorHAnsi" w:cstheme="minorHAnsi"/>
          <w:b/>
          <w:bCs/>
          <w:szCs w:val="22"/>
          <w:lang w:bidi="en-US"/>
        </w:rPr>
        <w:t>Betrayal / Hand Over</w:t>
      </w:r>
      <w:bookmarkEnd w:id="9"/>
      <w:r w:rsidRPr="00985EC8">
        <w:rPr>
          <w:rFonts w:asciiTheme="minorHAnsi" w:hAnsiTheme="minorHAnsi" w:cstheme="minorHAnsi"/>
          <w:b/>
          <w:bCs/>
          <w:szCs w:val="22"/>
          <w:lang w:bidi="en-US"/>
        </w:rPr>
        <w:t xml:space="preserve"> </w:t>
      </w:r>
    </w:p>
    <w:p w14:paraId="33A15AAC" w14:textId="77777777" w:rsidR="00985EC8" w:rsidRPr="00985EC8" w:rsidRDefault="00985EC8" w:rsidP="00985EC8">
      <w:pPr>
        <w:rPr>
          <w:rFonts w:asciiTheme="minorHAnsi" w:hAnsiTheme="minorHAnsi" w:cstheme="minorHAnsi"/>
          <w:iCs/>
          <w:szCs w:val="22"/>
          <w:lang w:bidi="en-US"/>
        </w:rPr>
      </w:pPr>
      <w:r w:rsidRPr="00985EC8">
        <w:rPr>
          <w:rFonts w:asciiTheme="minorHAnsi" w:hAnsiTheme="minorHAnsi" w:cstheme="minorHAnsi"/>
          <w:iCs/>
          <w:szCs w:val="22"/>
          <w:lang w:bidi="en-US"/>
        </w:rPr>
        <w:t>In the present context is the real meaning of the Greek phrase “</w:t>
      </w:r>
      <w:proofErr w:type="spellStart"/>
      <w:r w:rsidRPr="00985EC8">
        <w:rPr>
          <w:rFonts w:asciiTheme="minorHAnsi" w:hAnsiTheme="minorHAnsi" w:cstheme="minorHAnsi"/>
          <w:b/>
          <w:bCs/>
          <w:iCs/>
          <w:szCs w:val="22"/>
          <w:lang w:val="el-GR"/>
        </w:rPr>
        <w:t>παραδίδωμι</w:t>
      </w:r>
      <w:proofErr w:type="spellEnd"/>
      <w:r w:rsidRPr="00985EC8">
        <w:rPr>
          <w:rFonts w:asciiTheme="minorHAnsi" w:hAnsiTheme="minorHAnsi" w:cstheme="minorHAnsi"/>
          <w:b/>
          <w:bCs/>
          <w:iCs/>
          <w:szCs w:val="22"/>
        </w:rPr>
        <w:t xml:space="preserve"> –</w:t>
      </w:r>
      <w:r w:rsidRPr="00985EC8">
        <w:rPr>
          <w:rFonts w:asciiTheme="minorHAnsi" w:hAnsiTheme="minorHAnsi" w:cstheme="minorHAnsi"/>
          <w:b/>
          <w:bCs/>
          <w:iCs/>
          <w:szCs w:val="22"/>
          <w:lang w:val="el-GR"/>
        </w:rPr>
        <w:t xml:space="preserve"> </w:t>
      </w:r>
      <w:proofErr w:type="spellStart"/>
      <w:r w:rsidRPr="00985EC8">
        <w:rPr>
          <w:rFonts w:asciiTheme="minorHAnsi" w:hAnsiTheme="minorHAnsi" w:cstheme="minorHAnsi"/>
          <w:i/>
          <w:iCs/>
          <w:szCs w:val="22"/>
        </w:rPr>
        <w:t>paradidomi</w:t>
      </w:r>
      <w:proofErr w:type="spellEnd"/>
      <w:r w:rsidRPr="00985EC8">
        <w:rPr>
          <w:rFonts w:asciiTheme="minorHAnsi" w:hAnsiTheme="minorHAnsi" w:cstheme="minorHAnsi"/>
          <w:iCs/>
          <w:szCs w:val="22"/>
        </w:rPr>
        <w:t xml:space="preserve"> means</w:t>
      </w:r>
      <w:r w:rsidRPr="00985EC8">
        <w:rPr>
          <w:rFonts w:asciiTheme="minorHAnsi" w:hAnsiTheme="minorHAnsi" w:cstheme="minorHAnsi"/>
          <w:iCs/>
          <w:szCs w:val="22"/>
          <w:lang w:bidi="en-US"/>
        </w:rPr>
        <w:t xml:space="preserve"> “to hand over.” However, we will investigate whether this word is only thoroughly understood from the Remes aspects requiring greater hermeneutic diligence. Here, betrayal is by inference rather than direct definition. We must admit that we want to call Yehudah the “barking dog.”</w:t>
      </w:r>
      <w:r w:rsidRPr="00985EC8">
        <w:rPr>
          <w:rFonts w:asciiTheme="minorHAnsi" w:hAnsiTheme="minorHAnsi" w:cstheme="minorHAnsi"/>
          <w:iCs/>
          <w:szCs w:val="22"/>
          <w:vertAlign w:val="superscript"/>
          <w:lang w:bidi="en-US"/>
        </w:rPr>
        <w:footnoteReference w:id="86"/>
      </w:r>
      <w:r w:rsidRPr="00985EC8">
        <w:rPr>
          <w:rFonts w:asciiTheme="minorHAnsi" w:hAnsiTheme="minorHAnsi" w:cstheme="minorHAnsi"/>
          <w:iCs/>
          <w:szCs w:val="22"/>
          <w:lang w:bidi="en-US"/>
        </w:rPr>
        <w:t xml:space="preserve"> However, in the present pericope, there does not seem to be any real “barking.” Mordechai will illustrate in the future just how Yehudah accomplishes his “handing over,” but he does not yet disclose this information.</w:t>
      </w:r>
    </w:p>
    <w:p w14:paraId="50203D0B" w14:textId="77777777" w:rsidR="00985EC8" w:rsidRPr="00985EC8" w:rsidRDefault="00985EC8" w:rsidP="00985EC8">
      <w:pPr>
        <w:rPr>
          <w:rFonts w:asciiTheme="minorHAnsi" w:hAnsiTheme="minorHAnsi" w:cstheme="minorHAnsi"/>
          <w:iCs/>
          <w:szCs w:val="22"/>
          <w:lang w:bidi="en-US"/>
        </w:rPr>
      </w:pPr>
    </w:p>
    <w:p w14:paraId="7FD2B08D" w14:textId="77777777" w:rsidR="00985EC8" w:rsidRPr="00985EC8" w:rsidRDefault="00985EC8" w:rsidP="00985EC8">
      <w:pPr>
        <w:rPr>
          <w:rFonts w:asciiTheme="minorHAnsi" w:hAnsiTheme="minorHAnsi" w:cstheme="minorHAnsi"/>
          <w:iCs/>
          <w:szCs w:val="22"/>
          <w:lang w:bidi="en-US"/>
        </w:rPr>
      </w:pPr>
      <w:r w:rsidRPr="00985EC8">
        <w:rPr>
          <w:rFonts w:asciiTheme="minorHAnsi" w:hAnsiTheme="minorHAnsi" w:cstheme="minorHAnsi"/>
          <w:iCs/>
          <w:szCs w:val="22"/>
          <w:lang w:bidi="en-US"/>
        </w:rPr>
        <w:t xml:space="preserve">It appears that Hakham </w:t>
      </w:r>
      <w:proofErr w:type="spellStart"/>
      <w:r w:rsidRPr="00985EC8">
        <w:rPr>
          <w:rFonts w:asciiTheme="minorHAnsi" w:hAnsiTheme="minorHAnsi" w:cstheme="minorHAnsi"/>
          <w:iCs/>
          <w:szCs w:val="22"/>
          <w:lang w:bidi="en-US"/>
        </w:rPr>
        <w:t>Tsefet</w:t>
      </w:r>
      <w:proofErr w:type="spellEnd"/>
      <w:r w:rsidRPr="00985EC8">
        <w:rPr>
          <w:rFonts w:asciiTheme="minorHAnsi" w:hAnsiTheme="minorHAnsi" w:cstheme="minorHAnsi"/>
          <w:iCs/>
          <w:szCs w:val="22"/>
          <w:lang w:bidi="en-US"/>
        </w:rPr>
        <w:t xml:space="preserve"> plays down the role of Yehudah in his </w:t>
      </w:r>
      <w:proofErr w:type="spellStart"/>
      <w:r w:rsidRPr="00985EC8">
        <w:rPr>
          <w:rFonts w:asciiTheme="minorHAnsi" w:hAnsiTheme="minorHAnsi" w:cstheme="minorHAnsi"/>
          <w:iCs/>
          <w:szCs w:val="22"/>
          <w:lang w:bidi="en-US"/>
        </w:rPr>
        <w:t>Mesorah</w:t>
      </w:r>
      <w:proofErr w:type="spellEnd"/>
      <w:r w:rsidRPr="00985EC8">
        <w:rPr>
          <w:rFonts w:asciiTheme="minorHAnsi" w:hAnsiTheme="minorHAnsi" w:cstheme="minorHAnsi"/>
          <w:iCs/>
          <w:szCs w:val="22"/>
          <w:lang w:bidi="en-US"/>
        </w:rPr>
        <w:t>. Exactly why is a mystery. To conjecture would be pure supposition. There is nothing wrong with conjecture so long as there is some sufficient hint to make a possible thesis.</w:t>
      </w:r>
    </w:p>
    <w:p w14:paraId="50CBFE18" w14:textId="77777777" w:rsidR="00985EC8" w:rsidRPr="00985EC8" w:rsidRDefault="00985EC8" w:rsidP="00985EC8">
      <w:pPr>
        <w:rPr>
          <w:rFonts w:asciiTheme="minorHAnsi" w:hAnsiTheme="minorHAnsi" w:cstheme="minorHAnsi"/>
          <w:iCs/>
          <w:szCs w:val="22"/>
          <w:lang w:bidi="en-US"/>
        </w:rPr>
      </w:pPr>
    </w:p>
    <w:p w14:paraId="3CDFB5B6" w14:textId="77777777" w:rsidR="00985EC8" w:rsidRPr="00985EC8" w:rsidRDefault="00985EC8" w:rsidP="00985EC8">
      <w:pPr>
        <w:rPr>
          <w:rFonts w:asciiTheme="minorHAnsi" w:hAnsiTheme="minorHAnsi" w:cstheme="minorHAnsi"/>
          <w:b/>
          <w:bCs/>
          <w:szCs w:val="22"/>
          <w:lang w:bidi="en-US"/>
        </w:rPr>
      </w:pPr>
      <w:bookmarkStart w:id="10" w:name="_Toc303456270"/>
      <w:r w:rsidRPr="00985EC8">
        <w:rPr>
          <w:rFonts w:asciiTheme="minorHAnsi" w:hAnsiTheme="minorHAnsi" w:cstheme="minorHAnsi"/>
          <w:b/>
          <w:bCs/>
          <w:szCs w:val="22"/>
          <w:lang w:bidi="en-US"/>
        </w:rPr>
        <w:t xml:space="preserve">The man from </w:t>
      </w:r>
      <w:proofErr w:type="spellStart"/>
      <w:r w:rsidRPr="00985EC8">
        <w:rPr>
          <w:rFonts w:asciiTheme="minorHAnsi" w:hAnsiTheme="minorHAnsi" w:cstheme="minorHAnsi"/>
          <w:b/>
          <w:bCs/>
          <w:szCs w:val="22"/>
          <w:lang w:bidi="en-US"/>
        </w:rPr>
        <w:t>Keriyoth</w:t>
      </w:r>
      <w:bookmarkEnd w:id="10"/>
      <w:proofErr w:type="spellEnd"/>
    </w:p>
    <w:p w14:paraId="6D4ADC88" w14:textId="77777777" w:rsidR="00985EC8" w:rsidRPr="00985EC8" w:rsidRDefault="00985EC8" w:rsidP="00985EC8">
      <w:pPr>
        <w:rPr>
          <w:rFonts w:asciiTheme="minorHAnsi" w:hAnsiTheme="minorHAnsi" w:cstheme="minorHAnsi"/>
          <w:iCs/>
          <w:szCs w:val="22"/>
          <w:lang w:bidi="en-US"/>
        </w:rPr>
      </w:pPr>
      <w:r w:rsidRPr="00985EC8">
        <w:rPr>
          <w:rFonts w:asciiTheme="minorHAnsi" w:hAnsiTheme="minorHAnsi" w:cstheme="minorHAnsi"/>
          <w:iCs/>
          <w:szCs w:val="22"/>
          <w:lang w:bidi="en-US"/>
        </w:rPr>
        <w:t>Yehudah’s identity has been clouded in mystery for most readers. In the list of commentaries, only two make note of the possible identity of Yehudah.</w:t>
      </w:r>
    </w:p>
    <w:p w14:paraId="6BFB504E" w14:textId="77777777" w:rsidR="00985EC8" w:rsidRPr="00985EC8" w:rsidRDefault="00985EC8" w:rsidP="00985EC8">
      <w:pPr>
        <w:rPr>
          <w:rFonts w:asciiTheme="minorHAnsi" w:hAnsiTheme="minorHAnsi" w:cstheme="minorHAnsi"/>
          <w:iCs/>
          <w:szCs w:val="22"/>
          <w:lang w:bidi="en-US"/>
        </w:rPr>
      </w:pPr>
    </w:p>
    <w:p w14:paraId="2344A6C4" w14:textId="77777777" w:rsidR="00985EC8" w:rsidRPr="00985EC8" w:rsidRDefault="00985EC8" w:rsidP="00985EC8">
      <w:pPr>
        <w:rPr>
          <w:rFonts w:asciiTheme="minorHAnsi" w:hAnsiTheme="minorHAnsi" w:cstheme="minorHAnsi"/>
          <w:iCs/>
          <w:szCs w:val="22"/>
          <w:lang w:bidi="en-US"/>
        </w:rPr>
      </w:pPr>
      <w:r w:rsidRPr="00985EC8">
        <w:rPr>
          <w:rFonts w:asciiTheme="minorHAnsi" w:hAnsiTheme="minorHAnsi" w:cstheme="minorHAnsi"/>
          <w:iCs/>
          <w:szCs w:val="22"/>
          <w:lang w:bidi="en-US"/>
        </w:rPr>
        <w:t>France</w:t>
      </w:r>
      <w:r w:rsidRPr="00985EC8">
        <w:rPr>
          <w:rFonts w:asciiTheme="minorHAnsi" w:hAnsiTheme="minorHAnsi" w:cstheme="minorHAnsi"/>
          <w:iCs/>
          <w:szCs w:val="22"/>
          <w:vertAlign w:val="superscript"/>
          <w:lang w:bidi="en-US"/>
        </w:rPr>
        <w:footnoteReference w:id="87"/>
      </w:r>
      <w:r w:rsidRPr="00985EC8">
        <w:rPr>
          <w:rFonts w:asciiTheme="minorHAnsi" w:hAnsiTheme="minorHAnsi" w:cstheme="minorHAnsi"/>
          <w:iCs/>
          <w:szCs w:val="22"/>
          <w:lang w:bidi="en-US"/>
        </w:rPr>
        <w:t xml:space="preserve"> notes that Yehudah is not a “Galilean.” Here, France wants us to know that Yehudah was not a “hometown” boy from Galilee, and therefore suspicious.</w:t>
      </w:r>
      <w:r w:rsidRPr="00985EC8">
        <w:rPr>
          <w:rFonts w:asciiTheme="minorHAnsi" w:hAnsiTheme="minorHAnsi" w:cstheme="minorHAnsi"/>
          <w:iCs/>
          <w:szCs w:val="22"/>
          <w:vertAlign w:val="superscript"/>
          <w:lang w:bidi="en-US"/>
        </w:rPr>
        <w:footnoteReference w:id="88"/>
      </w:r>
      <w:r w:rsidRPr="00985EC8">
        <w:rPr>
          <w:rFonts w:asciiTheme="minorHAnsi" w:hAnsiTheme="minorHAnsi" w:cstheme="minorHAnsi"/>
          <w:iCs/>
          <w:szCs w:val="22"/>
          <w:lang w:bidi="en-US"/>
        </w:rPr>
        <w:t xml:space="preserve"> France correctly translates </w:t>
      </w:r>
      <w:proofErr w:type="spellStart"/>
      <w:r w:rsidRPr="00985EC8">
        <w:rPr>
          <w:rFonts w:asciiTheme="minorHAnsi" w:hAnsiTheme="minorHAnsi" w:cstheme="minorHAnsi"/>
          <w:i/>
          <w:szCs w:val="22"/>
          <w:lang w:val="el-GR"/>
        </w:rPr>
        <w:t>Ισκαριώτης</w:t>
      </w:r>
      <w:proofErr w:type="spellEnd"/>
      <w:r w:rsidRPr="00985EC8">
        <w:rPr>
          <w:rFonts w:asciiTheme="minorHAnsi" w:hAnsiTheme="minorHAnsi" w:cstheme="minorHAnsi"/>
          <w:iCs/>
          <w:szCs w:val="22"/>
          <w:lang w:val="el-GR"/>
        </w:rPr>
        <w:t xml:space="preserve"> </w:t>
      </w:r>
      <w:proofErr w:type="spellStart"/>
      <w:r w:rsidRPr="00985EC8">
        <w:rPr>
          <w:rFonts w:asciiTheme="minorHAnsi" w:hAnsiTheme="minorHAnsi" w:cstheme="minorHAnsi"/>
          <w:i/>
          <w:iCs/>
          <w:szCs w:val="22"/>
        </w:rPr>
        <w:t>Iskariotes</w:t>
      </w:r>
      <w:proofErr w:type="spellEnd"/>
      <w:r w:rsidRPr="00985EC8">
        <w:rPr>
          <w:rFonts w:asciiTheme="minorHAnsi" w:hAnsiTheme="minorHAnsi" w:cstheme="minorHAnsi"/>
          <w:iCs/>
          <w:szCs w:val="22"/>
        </w:rPr>
        <w:t xml:space="preserve"> </w:t>
      </w:r>
      <w:r w:rsidRPr="00985EC8">
        <w:rPr>
          <w:rFonts w:asciiTheme="minorHAnsi" w:hAnsiTheme="minorHAnsi" w:cstheme="minorHAnsi"/>
          <w:iCs/>
          <w:szCs w:val="22"/>
          <w:lang w:bidi="en-US"/>
        </w:rPr>
        <w:t xml:space="preserve">as “Man from </w:t>
      </w:r>
      <w:proofErr w:type="spellStart"/>
      <w:r w:rsidRPr="00985EC8">
        <w:rPr>
          <w:rFonts w:asciiTheme="minorHAnsi" w:hAnsiTheme="minorHAnsi" w:cstheme="minorHAnsi"/>
          <w:iCs/>
          <w:szCs w:val="22"/>
          <w:lang w:bidi="en-US"/>
        </w:rPr>
        <w:t>Keriyoth</w:t>
      </w:r>
      <w:proofErr w:type="spellEnd"/>
      <w:r w:rsidRPr="00985EC8">
        <w:rPr>
          <w:rFonts w:asciiTheme="minorHAnsi" w:hAnsiTheme="minorHAnsi" w:cstheme="minorHAnsi"/>
          <w:iCs/>
          <w:szCs w:val="22"/>
          <w:lang w:bidi="en-US"/>
        </w:rPr>
        <w:t>.”</w:t>
      </w:r>
      <w:r w:rsidRPr="00985EC8">
        <w:rPr>
          <w:rFonts w:asciiTheme="minorHAnsi" w:hAnsiTheme="minorHAnsi" w:cstheme="minorHAnsi"/>
          <w:iCs/>
          <w:szCs w:val="22"/>
          <w:vertAlign w:val="superscript"/>
          <w:lang w:bidi="en-US"/>
        </w:rPr>
        <w:footnoteReference w:id="89"/>
      </w:r>
      <w:r w:rsidRPr="00985EC8">
        <w:rPr>
          <w:rFonts w:asciiTheme="minorHAnsi" w:hAnsiTheme="minorHAnsi" w:cstheme="minorHAnsi"/>
          <w:iCs/>
          <w:szCs w:val="22"/>
          <w:lang w:bidi="en-US"/>
        </w:rPr>
        <w:t xml:space="preserve"> However, France misses the fact that Yehudah was from Moab rather than Eretz Yisrael.</w:t>
      </w:r>
      <w:r w:rsidRPr="00985EC8">
        <w:rPr>
          <w:rFonts w:asciiTheme="minorHAnsi" w:hAnsiTheme="minorHAnsi" w:cstheme="minorHAnsi"/>
          <w:iCs/>
          <w:szCs w:val="22"/>
          <w:vertAlign w:val="superscript"/>
          <w:lang w:bidi="en-US"/>
        </w:rPr>
        <w:footnoteReference w:id="90"/>
      </w:r>
    </w:p>
    <w:p w14:paraId="1BBE6C5F" w14:textId="77777777" w:rsidR="00985EC8" w:rsidRPr="00985EC8" w:rsidRDefault="00985EC8" w:rsidP="00985EC8">
      <w:pPr>
        <w:rPr>
          <w:rFonts w:asciiTheme="minorHAnsi" w:hAnsiTheme="minorHAnsi" w:cstheme="minorHAnsi"/>
          <w:iCs/>
          <w:szCs w:val="22"/>
          <w:lang w:bidi="en-US"/>
        </w:rPr>
      </w:pPr>
    </w:p>
    <w:p w14:paraId="735030B5" w14:textId="77777777" w:rsidR="00985EC8" w:rsidRPr="00985EC8" w:rsidRDefault="00985EC8" w:rsidP="00985EC8">
      <w:pPr>
        <w:rPr>
          <w:rFonts w:asciiTheme="minorHAnsi" w:hAnsiTheme="minorHAnsi" w:cstheme="minorHAnsi"/>
          <w:iCs/>
          <w:szCs w:val="22"/>
          <w:lang w:bidi="en-US"/>
        </w:rPr>
      </w:pPr>
      <w:r w:rsidRPr="00985EC8">
        <w:rPr>
          <w:rFonts w:asciiTheme="minorHAnsi" w:hAnsiTheme="minorHAnsi" w:cstheme="minorHAnsi"/>
          <w:iCs/>
          <w:szCs w:val="22"/>
          <w:lang w:bidi="en-US"/>
        </w:rPr>
        <w:t>Taylor</w:t>
      </w:r>
      <w:r w:rsidRPr="00985EC8">
        <w:rPr>
          <w:rFonts w:asciiTheme="minorHAnsi" w:hAnsiTheme="minorHAnsi" w:cstheme="minorHAnsi"/>
          <w:iCs/>
          <w:szCs w:val="22"/>
          <w:vertAlign w:val="superscript"/>
          <w:lang w:bidi="en-US"/>
        </w:rPr>
        <w:footnoteReference w:id="91"/>
      </w:r>
      <w:r w:rsidRPr="00985EC8">
        <w:rPr>
          <w:rFonts w:asciiTheme="minorHAnsi" w:hAnsiTheme="minorHAnsi" w:cstheme="minorHAnsi"/>
          <w:iCs/>
          <w:szCs w:val="22"/>
          <w:lang w:bidi="en-US"/>
        </w:rPr>
        <w:t xml:space="preserve"> In her article, “The Name </w:t>
      </w:r>
      <w:r w:rsidRPr="00985EC8">
        <w:rPr>
          <w:rFonts w:asciiTheme="minorHAnsi" w:hAnsiTheme="minorHAnsi" w:cstheme="minorHAnsi"/>
          <w:i/>
          <w:szCs w:val="22"/>
          <w:lang w:bidi="en-US"/>
        </w:rPr>
        <w:t>'</w:t>
      </w:r>
      <w:proofErr w:type="spellStart"/>
      <w:r w:rsidRPr="00985EC8">
        <w:rPr>
          <w:rFonts w:asciiTheme="minorHAnsi" w:hAnsiTheme="minorHAnsi" w:cstheme="minorHAnsi"/>
          <w:i/>
          <w:szCs w:val="22"/>
          <w:lang w:bidi="en-US"/>
        </w:rPr>
        <w:t>Iskarioth</w:t>
      </w:r>
      <w:proofErr w:type="spellEnd"/>
      <w:r w:rsidRPr="00985EC8">
        <w:rPr>
          <w:rFonts w:asciiTheme="minorHAnsi" w:hAnsiTheme="minorHAnsi" w:cstheme="minorHAnsi"/>
          <w:i/>
          <w:szCs w:val="22"/>
          <w:lang w:bidi="en-US"/>
        </w:rPr>
        <w:t>'</w:t>
      </w:r>
      <w:r w:rsidRPr="00985EC8">
        <w:rPr>
          <w:rFonts w:asciiTheme="minorHAnsi" w:hAnsiTheme="minorHAnsi" w:cstheme="minorHAnsi"/>
          <w:i/>
          <w:iCs/>
          <w:szCs w:val="22"/>
          <w:lang w:bidi="en-US"/>
        </w:rPr>
        <w:t xml:space="preserve"> (Iscariot)</w:t>
      </w:r>
      <w:r w:rsidRPr="00985EC8">
        <w:rPr>
          <w:rFonts w:asciiTheme="minorHAnsi" w:hAnsiTheme="minorHAnsi" w:cstheme="minorHAnsi"/>
          <w:iCs/>
          <w:szCs w:val="22"/>
          <w:lang w:bidi="en-US"/>
        </w:rPr>
        <w:t>,” she notes the complexity of trying to translate this name.</w:t>
      </w:r>
    </w:p>
    <w:p w14:paraId="6669726F" w14:textId="77777777" w:rsidR="00985EC8" w:rsidRPr="00985EC8" w:rsidRDefault="00985EC8" w:rsidP="00985EC8">
      <w:pPr>
        <w:rPr>
          <w:rFonts w:asciiTheme="minorHAnsi" w:hAnsiTheme="minorHAnsi" w:cstheme="minorHAnsi"/>
          <w:iCs/>
          <w:szCs w:val="22"/>
          <w:lang w:bidi="en-US"/>
        </w:rPr>
      </w:pPr>
    </w:p>
    <w:p w14:paraId="7657EEB4" w14:textId="77777777" w:rsidR="00985EC8" w:rsidRPr="00985EC8" w:rsidRDefault="00985EC8" w:rsidP="00985EC8">
      <w:pPr>
        <w:rPr>
          <w:rFonts w:asciiTheme="minorHAnsi" w:hAnsiTheme="minorHAnsi" w:cstheme="minorHAnsi"/>
          <w:iCs/>
          <w:szCs w:val="22"/>
        </w:rPr>
      </w:pPr>
      <w:r w:rsidRPr="00985EC8">
        <w:rPr>
          <w:rFonts w:asciiTheme="minorHAnsi" w:hAnsiTheme="minorHAnsi" w:cstheme="minorHAnsi"/>
          <w:iCs/>
          <w:szCs w:val="22"/>
        </w:rPr>
        <w:t xml:space="preserve">Overall, this appears to indicate that “Judas” was designated by a Hebrew or Aramaic name transliterated as </w:t>
      </w:r>
      <w:proofErr w:type="spellStart"/>
      <w:r w:rsidRPr="00985EC8">
        <w:rPr>
          <w:rFonts w:asciiTheme="minorHAnsi" w:hAnsiTheme="minorHAnsi" w:cstheme="minorHAnsi"/>
          <w:b/>
          <w:iCs/>
          <w:szCs w:val="22"/>
        </w:rPr>
        <w:t>Ἰσκ</w:t>
      </w:r>
      <w:proofErr w:type="spellEnd"/>
      <w:r w:rsidRPr="00985EC8">
        <w:rPr>
          <w:rFonts w:asciiTheme="minorHAnsi" w:hAnsiTheme="minorHAnsi" w:cstheme="minorHAnsi"/>
          <w:b/>
          <w:iCs/>
          <w:szCs w:val="22"/>
        </w:rPr>
        <w:t>αριώθ</w:t>
      </w:r>
      <w:r w:rsidRPr="00985EC8">
        <w:rPr>
          <w:rFonts w:asciiTheme="minorHAnsi" w:hAnsiTheme="minorHAnsi" w:cstheme="minorHAnsi"/>
          <w:iCs/>
          <w:szCs w:val="22"/>
        </w:rPr>
        <w:t xml:space="preserve"> and rendered in Greek form as </w:t>
      </w:r>
      <w:proofErr w:type="spellStart"/>
      <w:r w:rsidRPr="00985EC8">
        <w:rPr>
          <w:rFonts w:asciiTheme="minorHAnsi" w:hAnsiTheme="minorHAnsi" w:cstheme="minorHAnsi"/>
          <w:b/>
          <w:iCs/>
          <w:szCs w:val="22"/>
        </w:rPr>
        <w:t>Ἰσκ</w:t>
      </w:r>
      <w:proofErr w:type="spellEnd"/>
      <w:r w:rsidRPr="00985EC8">
        <w:rPr>
          <w:rFonts w:asciiTheme="minorHAnsi" w:hAnsiTheme="minorHAnsi" w:cstheme="minorHAnsi"/>
          <w:b/>
          <w:iCs/>
          <w:szCs w:val="22"/>
        </w:rPr>
        <w:t>αριώτης</w:t>
      </w:r>
      <w:r w:rsidRPr="00985EC8">
        <w:rPr>
          <w:rFonts w:asciiTheme="minorHAnsi" w:hAnsiTheme="minorHAnsi" w:cstheme="minorHAnsi"/>
          <w:iCs/>
          <w:szCs w:val="22"/>
        </w:rPr>
        <w:t>. There is more of a tendency to standardize the epithet in Greek form rather than to retrieve or preserve the Hebrew or Aramaic form.</w:t>
      </w:r>
    </w:p>
    <w:p w14:paraId="266D5C30" w14:textId="77777777" w:rsidR="00985EC8" w:rsidRPr="00985EC8" w:rsidRDefault="00985EC8" w:rsidP="00985EC8">
      <w:pPr>
        <w:rPr>
          <w:rFonts w:asciiTheme="minorHAnsi" w:hAnsiTheme="minorHAnsi" w:cstheme="minorHAnsi"/>
          <w:iCs/>
          <w:szCs w:val="22"/>
          <w:lang w:bidi="en-US"/>
        </w:rPr>
      </w:pPr>
    </w:p>
    <w:p w14:paraId="4C766D63" w14:textId="77777777" w:rsidR="00985EC8" w:rsidRPr="00985EC8" w:rsidRDefault="00985EC8" w:rsidP="00985EC8">
      <w:pPr>
        <w:rPr>
          <w:rFonts w:asciiTheme="minorHAnsi" w:hAnsiTheme="minorHAnsi" w:cstheme="minorHAnsi"/>
          <w:b/>
          <w:bCs/>
          <w:iCs/>
          <w:szCs w:val="22"/>
          <w:lang w:bidi="en-US"/>
        </w:rPr>
      </w:pPr>
      <w:r w:rsidRPr="00985EC8">
        <w:rPr>
          <w:rFonts w:asciiTheme="minorHAnsi" w:hAnsiTheme="minorHAnsi" w:cstheme="minorHAnsi"/>
          <w:b/>
          <w:bCs/>
          <w:iCs/>
          <w:szCs w:val="22"/>
          <w:lang w:bidi="en-US"/>
        </w:rPr>
        <w:t>The leading theory is…</w:t>
      </w:r>
    </w:p>
    <w:p w14:paraId="764F4188" w14:textId="77777777" w:rsidR="00985EC8" w:rsidRPr="00985EC8" w:rsidRDefault="00985EC8" w:rsidP="00985EC8">
      <w:pPr>
        <w:rPr>
          <w:rFonts w:asciiTheme="minorHAnsi" w:hAnsiTheme="minorHAnsi" w:cstheme="minorHAnsi"/>
          <w:iCs/>
          <w:szCs w:val="22"/>
          <w:lang w:bidi="en-US"/>
        </w:rPr>
      </w:pPr>
    </w:p>
    <w:p w14:paraId="5992050D" w14:textId="77777777" w:rsidR="00985EC8" w:rsidRPr="00985EC8" w:rsidRDefault="00985EC8" w:rsidP="00985EC8">
      <w:pPr>
        <w:rPr>
          <w:rFonts w:asciiTheme="minorHAnsi" w:hAnsiTheme="minorHAnsi" w:cstheme="minorHAnsi"/>
          <w:szCs w:val="22"/>
        </w:rPr>
      </w:pPr>
      <w:r w:rsidRPr="00985EC8">
        <w:rPr>
          <w:rFonts w:asciiTheme="minorHAnsi" w:hAnsiTheme="minorHAnsi" w:cstheme="minorHAnsi"/>
          <w:szCs w:val="22"/>
        </w:rPr>
        <w:t xml:space="preserve">The epithet translates Hebrew, </w:t>
      </w:r>
      <w:r w:rsidRPr="00985EC8">
        <w:rPr>
          <w:rFonts w:asciiTheme="minorHAnsi" w:hAnsiTheme="minorHAnsi" w:cstheme="minorHAnsi"/>
          <w:szCs w:val="22"/>
          <w:rtl/>
        </w:rPr>
        <w:t xml:space="preserve"> </w:t>
      </w:r>
      <w:proofErr w:type="spellStart"/>
      <w:r w:rsidRPr="00985EC8">
        <w:rPr>
          <w:rFonts w:asciiTheme="minorHAnsi" w:hAnsiTheme="minorHAnsi" w:cstheme="minorHAnsi"/>
          <w:szCs w:val="22"/>
          <w:rtl/>
        </w:rPr>
        <w:t>אִיש</w:t>
      </w:r>
      <w:proofErr w:type="spellEnd"/>
      <w:r w:rsidRPr="00985EC8">
        <w:rPr>
          <w:rFonts w:asciiTheme="minorHAnsi" w:hAnsiTheme="minorHAnsi" w:cstheme="minorHAnsi"/>
          <w:szCs w:val="22"/>
          <w:rtl/>
        </w:rPr>
        <w:t xml:space="preserve">ׁ </w:t>
      </w:r>
      <w:proofErr w:type="spellStart"/>
      <w:r w:rsidRPr="00985EC8">
        <w:rPr>
          <w:rFonts w:asciiTheme="minorHAnsi" w:hAnsiTheme="minorHAnsi" w:cstheme="minorHAnsi"/>
          <w:szCs w:val="22"/>
          <w:rtl/>
        </w:rPr>
        <w:t>קְרִיּו</w:t>
      </w:r>
      <w:proofErr w:type="spellEnd"/>
      <w:r w:rsidRPr="00985EC8">
        <w:rPr>
          <w:rFonts w:asciiTheme="minorHAnsi" w:hAnsiTheme="minorHAnsi" w:cstheme="minorHAnsi"/>
          <w:szCs w:val="22"/>
          <w:rtl/>
        </w:rPr>
        <w:t>ֹ</w:t>
      </w:r>
      <w:r w:rsidRPr="00985EC8">
        <w:rPr>
          <w:rFonts w:asciiTheme="minorHAnsi" w:hAnsiTheme="minorHAnsi" w:cstheme="minorHAnsi"/>
          <w:szCs w:val="22"/>
        </w:rPr>
        <w:t xml:space="preserve">- </w:t>
      </w:r>
      <w:proofErr w:type="spellStart"/>
      <w:r w:rsidRPr="00985EC8">
        <w:rPr>
          <w:rFonts w:asciiTheme="minorHAnsi" w:hAnsiTheme="minorHAnsi" w:cstheme="minorHAnsi"/>
          <w:i/>
          <w:iCs/>
          <w:szCs w:val="22"/>
        </w:rPr>
        <w:t>ish</w:t>
      </w:r>
      <w:proofErr w:type="spellEnd"/>
      <w:r w:rsidRPr="00985EC8">
        <w:rPr>
          <w:rFonts w:asciiTheme="minorHAnsi" w:hAnsiTheme="minorHAnsi" w:cstheme="minorHAnsi"/>
          <w:i/>
          <w:iCs/>
          <w:szCs w:val="22"/>
        </w:rPr>
        <w:t xml:space="preserve"> </w:t>
      </w:r>
      <w:proofErr w:type="spellStart"/>
      <w:r w:rsidRPr="00985EC8">
        <w:rPr>
          <w:rFonts w:asciiTheme="minorHAnsi" w:hAnsiTheme="minorHAnsi" w:cstheme="minorHAnsi"/>
          <w:i/>
          <w:iCs/>
          <w:szCs w:val="22"/>
        </w:rPr>
        <w:t>kerioth</w:t>
      </w:r>
      <w:proofErr w:type="spellEnd"/>
      <w:r w:rsidRPr="00985EC8">
        <w:rPr>
          <w:rFonts w:asciiTheme="minorHAnsi" w:hAnsiTheme="minorHAnsi" w:cstheme="minorHAnsi"/>
          <w:i/>
          <w:iCs/>
          <w:szCs w:val="22"/>
        </w:rPr>
        <w:t>,</w:t>
      </w:r>
      <w:r w:rsidRPr="00985EC8">
        <w:rPr>
          <w:rFonts w:asciiTheme="minorHAnsi" w:hAnsiTheme="minorHAnsi" w:cstheme="minorHAnsi"/>
          <w:szCs w:val="22"/>
        </w:rPr>
        <w:t xml:space="preserve"> meaning “a man from </w:t>
      </w:r>
      <w:proofErr w:type="spellStart"/>
      <w:r w:rsidRPr="00985EC8">
        <w:rPr>
          <w:rFonts w:asciiTheme="minorHAnsi" w:hAnsiTheme="minorHAnsi" w:cstheme="minorHAnsi"/>
          <w:i/>
          <w:iCs/>
          <w:szCs w:val="22"/>
        </w:rPr>
        <w:t>Qarioth</w:t>
      </w:r>
      <w:proofErr w:type="spellEnd"/>
      <w:r w:rsidRPr="00985EC8">
        <w:rPr>
          <w:rFonts w:asciiTheme="minorHAnsi" w:hAnsiTheme="minorHAnsi" w:cstheme="minorHAnsi"/>
          <w:szCs w:val="22"/>
        </w:rPr>
        <w:t xml:space="preserve">”, this place being attested in Eusebius, </w:t>
      </w:r>
      <w:proofErr w:type="spellStart"/>
      <w:r w:rsidRPr="00985EC8">
        <w:rPr>
          <w:rFonts w:asciiTheme="minorHAnsi" w:hAnsiTheme="minorHAnsi" w:cstheme="minorHAnsi"/>
          <w:szCs w:val="22"/>
        </w:rPr>
        <w:t>Onom</w:t>
      </w:r>
      <w:proofErr w:type="spellEnd"/>
      <w:r w:rsidRPr="00985EC8">
        <w:rPr>
          <w:rFonts w:asciiTheme="minorHAnsi" w:hAnsiTheme="minorHAnsi" w:cstheme="minorHAnsi"/>
          <w:szCs w:val="22"/>
        </w:rPr>
        <w:t>. 120.1; cf. Jer 48:24, 41; Amos 2:2. The interpretation has been supported by Paul Billerbeck, Julius Wellhausen, Donatus Haugg, and Gustaf Dalman.</w:t>
      </w:r>
      <w:r w:rsidRPr="00985EC8">
        <w:rPr>
          <w:rFonts w:asciiTheme="minorHAnsi" w:hAnsiTheme="minorHAnsi" w:cstheme="minorHAnsi"/>
          <w:szCs w:val="22"/>
          <w:vertAlign w:val="superscript"/>
        </w:rPr>
        <w:footnoteReference w:id="92"/>
      </w:r>
      <w:r w:rsidRPr="00985EC8">
        <w:rPr>
          <w:rFonts w:asciiTheme="minorHAnsi" w:hAnsiTheme="minorHAnsi" w:cstheme="minorHAnsi"/>
          <w:szCs w:val="22"/>
        </w:rPr>
        <w:t xml:space="preserve"> As a variant of this proposal, the epithet is taken to mean “a man of towns,” a town-dweller—the town in question being Jerusalem (Günther Schwartz).</w:t>
      </w:r>
      <w:r w:rsidRPr="00985EC8">
        <w:rPr>
          <w:rFonts w:asciiTheme="minorHAnsi" w:hAnsiTheme="minorHAnsi" w:cstheme="minorHAnsi"/>
          <w:szCs w:val="22"/>
          <w:vertAlign w:val="superscript"/>
        </w:rPr>
        <w:footnoteReference w:id="93"/>
      </w:r>
    </w:p>
    <w:p w14:paraId="51D8AD4C" w14:textId="77777777" w:rsidR="00985EC8" w:rsidRPr="00985EC8" w:rsidRDefault="00985EC8" w:rsidP="00985EC8">
      <w:pPr>
        <w:rPr>
          <w:rFonts w:asciiTheme="minorHAnsi" w:hAnsiTheme="minorHAnsi" w:cstheme="minorHAnsi"/>
          <w:szCs w:val="22"/>
        </w:rPr>
      </w:pPr>
    </w:p>
    <w:p w14:paraId="007D13D5" w14:textId="77777777" w:rsidR="00985EC8" w:rsidRPr="00985EC8" w:rsidRDefault="00985EC8" w:rsidP="00985EC8">
      <w:pPr>
        <w:rPr>
          <w:rFonts w:asciiTheme="minorHAnsi" w:hAnsiTheme="minorHAnsi" w:cstheme="minorHAnsi"/>
          <w:szCs w:val="22"/>
        </w:rPr>
      </w:pPr>
      <w:r w:rsidRPr="00985EC8">
        <w:rPr>
          <w:rFonts w:asciiTheme="minorHAnsi" w:hAnsiTheme="minorHAnsi" w:cstheme="minorHAnsi"/>
          <w:szCs w:val="22"/>
        </w:rPr>
        <w:t>Taylor also cites another possible translation based on the work of Jewish scholar Yoel Abreitman…</w:t>
      </w:r>
    </w:p>
    <w:p w14:paraId="596E6FF9" w14:textId="77777777" w:rsidR="00985EC8" w:rsidRPr="00985EC8" w:rsidRDefault="00985EC8" w:rsidP="00985EC8">
      <w:pPr>
        <w:rPr>
          <w:rFonts w:asciiTheme="minorHAnsi" w:hAnsiTheme="minorHAnsi" w:cstheme="minorHAnsi"/>
          <w:szCs w:val="22"/>
        </w:rPr>
      </w:pPr>
    </w:p>
    <w:p w14:paraId="7CCA99FE" w14:textId="77777777" w:rsidR="00985EC8" w:rsidRPr="00985EC8" w:rsidRDefault="00985EC8" w:rsidP="00985EC8">
      <w:pPr>
        <w:ind w:left="720"/>
        <w:rPr>
          <w:rFonts w:asciiTheme="minorHAnsi" w:hAnsiTheme="minorHAnsi" w:cstheme="minorHAnsi"/>
          <w:szCs w:val="22"/>
        </w:rPr>
      </w:pPr>
      <w:r w:rsidRPr="00985EC8">
        <w:rPr>
          <w:rFonts w:asciiTheme="minorHAnsi" w:hAnsiTheme="minorHAnsi" w:cstheme="minorHAnsi"/>
          <w:szCs w:val="22"/>
        </w:rPr>
        <w:t xml:space="preserve">The epithet is derived from an Aramaic word for “red color,” on the basis of the root </w:t>
      </w:r>
      <w:proofErr w:type="spellStart"/>
      <w:r w:rsidRPr="00985EC8">
        <w:rPr>
          <w:rFonts w:asciiTheme="minorHAnsi" w:hAnsiTheme="minorHAnsi" w:cstheme="minorHAnsi"/>
          <w:szCs w:val="22"/>
        </w:rPr>
        <w:t>rqs</w:t>
      </w:r>
      <w:proofErr w:type="spellEnd"/>
      <w:r w:rsidRPr="00985EC8">
        <w:rPr>
          <w:rFonts w:asciiTheme="minorHAnsi" w:hAnsiTheme="minorHAnsi" w:cstheme="minorHAnsi"/>
          <w:szCs w:val="22"/>
        </w:rPr>
        <w:t xml:space="preserve">, so that it means a “redhead” or “ruddy-colored,” as in Arabic, where </w:t>
      </w:r>
      <w:proofErr w:type="spellStart"/>
      <w:r w:rsidRPr="00985EC8">
        <w:rPr>
          <w:rFonts w:asciiTheme="minorHAnsi" w:hAnsiTheme="minorHAnsi" w:cstheme="minorHAnsi"/>
          <w:i/>
          <w:iCs/>
          <w:szCs w:val="22"/>
        </w:rPr>
        <w:t>šuqra</w:t>
      </w:r>
      <w:proofErr w:type="spellEnd"/>
      <w:r w:rsidRPr="00985EC8">
        <w:rPr>
          <w:rFonts w:asciiTheme="minorHAnsi" w:hAnsiTheme="minorHAnsi" w:cstheme="minorHAnsi"/>
          <w:szCs w:val="22"/>
        </w:rPr>
        <w:t xml:space="preserve"> can mean “a ruddy complexion” (Harald Ingholt).</w:t>
      </w:r>
      <w:r w:rsidRPr="00985EC8">
        <w:rPr>
          <w:rFonts w:asciiTheme="minorHAnsi" w:hAnsiTheme="minorHAnsi" w:cstheme="minorHAnsi"/>
          <w:szCs w:val="22"/>
          <w:vertAlign w:val="superscript"/>
        </w:rPr>
        <w:footnoteReference w:id="94"/>
      </w:r>
      <w:r w:rsidRPr="00985EC8">
        <w:rPr>
          <w:rFonts w:asciiTheme="minorHAnsi" w:hAnsiTheme="minorHAnsi" w:cstheme="minorHAnsi"/>
          <w:szCs w:val="22"/>
        </w:rPr>
        <w:t xml:space="preserve">  or “red dyer,” supposedly </w:t>
      </w:r>
      <w:r w:rsidRPr="00985EC8">
        <w:rPr>
          <w:rFonts w:asciiTheme="minorHAnsi" w:hAnsiTheme="minorHAnsi" w:cstheme="minorHAnsi"/>
          <w:i/>
          <w:iCs/>
          <w:szCs w:val="22"/>
        </w:rPr>
        <w:t>Saqqara</w:t>
      </w:r>
      <w:r w:rsidRPr="00985EC8">
        <w:rPr>
          <w:rFonts w:asciiTheme="minorHAnsi" w:hAnsiTheme="minorHAnsi" w:cstheme="minorHAnsi"/>
          <w:szCs w:val="22"/>
        </w:rPr>
        <w:t>, as Albert Ehrman suggests.</w:t>
      </w:r>
      <w:r w:rsidRPr="00985EC8">
        <w:rPr>
          <w:rFonts w:asciiTheme="minorHAnsi" w:hAnsiTheme="minorHAnsi" w:cstheme="minorHAnsi"/>
          <w:szCs w:val="22"/>
          <w:vertAlign w:val="superscript"/>
        </w:rPr>
        <w:footnoteReference w:id="95"/>
      </w:r>
      <w:r w:rsidRPr="00985EC8">
        <w:rPr>
          <w:rFonts w:asciiTheme="minorHAnsi" w:hAnsiTheme="minorHAnsi" w:cstheme="minorHAnsi"/>
          <w:szCs w:val="22"/>
        </w:rPr>
        <w:t xml:space="preserve">  The most careful argument has been provided by Yoel Arbeitman.</w:t>
      </w:r>
      <w:r w:rsidRPr="00985EC8">
        <w:rPr>
          <w:rFonts w:asciiTheme="minorHAnsi" w:hAnsiTheme="minorHAnsi" w:cstheme="minorHAnsi"/>
          <w:szCs w:val="22"/>
          <w:vertAlign w:val="superscript"/>
        </w:rPr>
        <w:footnoteReference w:id="96"/>
      </w:r>
      <w:r w:rsidRPr="00985EC8">
        <w:rPr>
          <w:rFonts w:asciiTheme="minorHAnsi" w:hAnsiTheme="minorHAnsi" w:cstheme="minorHAnsi"/>
          <w:szCs w:val="22"/>
        </w:rPr>
        <w:t xml:space="preserve">  The reference is then simply to Judas’s employment or appearance.</w:t>
      </w:r>
      <w:r w:rsidRPr="00985EC8">
        <w:rPr>
          <w:rFonts w:asciiTheme="minorHAnsi" w:hAnsiTheme="minorHAnsi" w:cstheme="minorHAnsi"/>
          <w:szCs w:val="22"/>
          <w:vertAlign w:val="superscript"/>
        </w:rPr>
        <w:footnoteReference w:id="97"/>
      </w:r>
    </w:p>
    <w:p w14:paraId="03829838" w14:textId="77777777" w:rsidR="00985EC8" w:rsidRPr="00985EC8" w:rsidRDefault="00985EC8" w:rsidP="00985EC8">
      <w:pPr>
        <w:rPr>
          <w:rFonts w:asciiTheme="minorHAnsi" w:hAnsiTheme="minorHAnsi" w:cstheme="minorHAnsi"/>
          <w:szCs w:val="22"/>
        </w:rPr>
      </w:pPr>
    </w:p>
    <w:p w14:paraId="44164208" w14:textId="77777777" w:rsidR="00985EC8" w:rsidRPr="00985EC8" w:rsidRDefault="00985EC8" w:rsidP="00985EC8">
      <w:pPr>
        <w:rPr>
          <w:rFonts w:asciiTheme="minorHAnsi" w:hAnsiTheme="minorHAnsi" w:cstheme="minorHAnsi"/>
          <w:iCs/>
          <w:szCs w:val="22"/>
          <w:lang w:bidi="en-US"/>
        </w:rPr>
      </w:pPr>
      <w:r w:rsidRPr="00985EC8">
        <w:rPr>
          <w:rFonts w:asciiTheme="minorHAnsi" w:hAnsiTheme="minorHAnsi" w:cstheme="minorHAnsi"/>
          <w:iCs/>
          <w:szCs w:val="22"/>
          <w:lang w:bidi="en-US"/>
        </w:rPr>
        <w:t>Cane, in his work labeled “The place of Judas Iscariot in Christology,</w:t>
      </w:r>
      <w:r w:rsidRPr="00985EC8">
        <w:rPr>
          <w:rFonts w:asciiTheme="minorHAnsi" w:hAnsiTheme="minorHAnsi" w:cstheme="minorHAnsi"/>
          <w:i/>
          <w:szCs w:val="22"/>
          <w:lang w:bidi="en-US"/>
        </w:rPr>
        <w:t>”</w:t>
      </w:r>
      <w:r w:rsidRPr="00985EC8">
        <w:rPr>
          <w:rFonts w:asciiTheme="minorHAnsi" w:hAnsiTheme="minorHAnsi" w:cstheme="minorHAnsi"/>
          <w:iCs/>
          <w:szCs w:val="22"/>
          <w:lang w:bidi="en-US"/>
        </w:rPr>
        <w:t xml:space="preserve"> notes another possible interpretation of “Iscariot.”</w:t>
      </w:r>
    </w:p>
    <w:p w14:paraId="24F014C2" w14:textId="77777777" w:rsidR="00985EC8" w:rsidRPr="00985EC8" w:rsidRDefault="00985EC8" w:rsidP="00985EC8">
      <w:pPr>
        <w:rPr>
          <w:rFonts w:asciiTheme="minorHAnsi" w:hAnsiTheme="minorHAnsi" w:cstheme="minorHAnsi"/>
          <w:iCs/>
          <w:szCs w:val="22"/>
        </w:rPr>
      </w:pPr>
    </w:p>
    <w:p w14:paraId="295926E0" w14:textId="77777777" w:rsidR="00985EC8" w:rsidRPr="00985EC8" w:rsidRDefault="00985EC8" w:rsidP="00985EC8">
      <w:pPr>
        <w:ind w:left="720"/>
        <w:rPr>
          <w:rFonts w:asciiTheme="minorHAnsi" w:hAnsiTheme="minorHAnsi" w:cstheme="minorHAnsi"/>
          <w:iCs/>
          <w:szCs w:val="22"/>
        </w:rPr>
      </w:pPr>
      <w:r w:rsidRPr="00985EC8">
        <w:rPr>
          <w:rFonts w:asciiTheme="minorHAnsi" w:hAnsiTheme="minorHAnsi" w:cstheme="minorHAnsi"/>
          <w:iCs/>
          <w:szCs w:val="22"/>
        </w:rPr>
        <w:t xml:space="preserve">The relevant critical discussion involves understanding that in the New Testament Judas' name takes two forms, either having a Semitic ending (three times) or a Greek ending (nine times, in Matthew, Luke and John). Scholars differ as to which is the original, but the Greek ending seems to have the more convincing arguments in favor. C.C. Torrey (The Name "Iscariot ' in Harvard Theological Review 36, 1943. p56) argues that a scribe would hardly likely to alter a good Hebrew ending for a Greek, whilst the converse move might be understood as an 'improvement'. Yoel </w:t>
      </w:r>
      <w:proofErr w:type="spellStart"/>
      <w:r w:rsidRPr="00985EC8">
        <w:rPr>
          <w:rFonts w:asciiTheme="minorHAnsi" w:hAnsiTheme="minorHAnsi" w:cstheme="minorHAnsi"/>
          <w:iCs/>
          <w:szCs w:val="22"/>
        </w:rPr>
        <w:t>Arbeitman</w:t>
      </w:r>
      <w:proofErr w:type="spellEnd"/>
      <w:r w:rsidRPr="00985EC8">
        <w:rPr>
          <w:rFonts w:asciiTheme="minorHAnsi" w:hAnsiTheme="minorHAnsi" w:cstheme="minorHAnsi"/>
          <w:iCs/>
          <w:szCs w:val="22"/>
        </w:rPr>
        <w:t xml:space="preserve"> ('The suffix of Iscariot' in Journal Biblical Literature 99, 1980, p. 123 argues that the name Iscariot was the product of authors familiar both with Aramaic and Greek putting an Aramaic actor noun for '(red) dyer' into Greek form. This suggestion from a Jewish scholar, is striking in its prosaic plausibility, especially when compared with the wide range of other proposals.</w:t>
      </w:r>
      <w:r w:rsidRPr="00985EC8">
        <w:rPr>
          <w:rFonts w:asciiTheme="minorHAnsi" w:hAnsiTheme="minorHAnsi" w:cstheme="minorHAnsi"/>
          <w:iCs/>
          <w:szCs w:val="22"/>
          <w:vertAlign w:val="superscript"/>
        </w:rPr>
        <w:footnoteReference w:id="98"/>
      </w:r>
    </w:p>
    <w:p w14:paraId="5C353564" w14:textId="77777777" w:rsidR="00985EC8" w:rsidRPr="00985EC8" w:rsidRDefault="00985EC8" w:rsidP="00985EC8">
      <w:pPr>
        <w:rPr>
          <w:rFonts w:asciiTheme="minorHAnsi" w:hAnsiTheme="minorHAnsi" w:cstheme="minorHAnsi"/>
          <w:szCs w:val="22"/>
        </w:rPr>
      </w:pPr>
    </w:p>
    <w:p w14:paraId="004E2B41" w14:textId="77777777" w:rsidR="00985EC8" w:rsidRPr="00985EC8" w:rsidRDefault="00985EC8" w:rsidP="00985EC8">
      <w:pPr>
        <w:rPr>
          <w:rFonts w:asciiTheme="minorHAnsi" w:hAnsiTheme="minorHAnsi" w:cstheme="minorHAnsi"/>
          <w:szCs w:val="22"/>
        </w:rPr>
      </w:pPr>
      <w:r w:rsidRPr="00985EC8">
        <w:rPr>
          <w:rFonts w:asciiTheme="minorHAnsi" w:hAnsiTheme="minorHAnsi" w:cstheme="minorHAnsi"/>
          <w:szCs w:val="22"/>
        </w:rPr>
        <w:t>Thus, the apparent possible suggestions for</w:t>
      </w:r>
      <w:r w:rsidRPr="00985EC8">
        <w:rPr>
          <w:rFonts w:asciiTheme="minorHAnsi" w:hAnsiTheme="minorHAnsi" w:cstheme="minorHAnsi"/>
          <w:i/>
          <w:iCs/>
          <w:szCs w:val="22"/>
        </w:rPr>
        <w:t xml:space="preserve"> Yehudah Ish Keriyoth</w:t>
      </w:r>
      <w:r w:rsidRPr="00985EC8">
        <w:rPr>
          <w:rFonts w:asciiTheme="minorHAnsi" w:hAnsiTheme="minorHAnsi" w:cstheme="minorHAnsi"/>
          <w:szCs w:val="22"/>
        </w:rPr>
        <w:t xml:space="preserve"> are numerous. The whole list includes the idea of a robber, a liar, and a dagger man, etc.</w:t>
      </w:r>
    </w:p>
    <w:p w14:paraId="51DDFBA2" w14:textId="77777777" w:rsidR="00985EC8" w:rsidRPr="00985EC8" w:rsidRDefault="00985EC8" w:rsidP="00985EC8">
      <w:pPr>
        <w:rPr>
          <w:rFonts w:asciiTheme="minorHAnsi" w:hAnsiTheme="minorHAnsi" w:cstheme="minorHAnsi"/>
          <w:szCs w:val="22"/>
        </w:rPr>
      </w:pPr>
    </w:p>
    <w:p w14:paraId="4C0B5756" w14:textId="77777777" w:rsidR="00985EC8" w:rsidRPr="00985EC8" w:rsidRDefault="00985EC8" w:rsidP="00985EC8">
      <w:pPr>
        <w:rPr>
          <w:rFonts w:asciiTheme="minorHAnsi" w:hAnsiTheme="minorHAnsi" w:cstheme="minorHAnsi"/>
          <w:szCs w:val="22"/>
        </w:rPr>
      </w:pPr>
      <w:r w:rsidRPr="00985EC8">
        <w:rPr>
          <w:rFonts w:asciiTheme="minorHAnsi" w:hAnsiTheme="minorHAnsi" w:cstheme="minorHAnsi"/>
          <w:szCs w:val="22"/>
        </w:rPr>
        <w:t>In favor of the leading opinion, Taylor</w:t>
      </w:r>
      <w:r w:rsidRPr="00985EC8">
        <w:rPr>
          <w:rFonts w:asciiTheme="minorHAnsi" w:hAnsiTheme="minorHAnsi" w:cstheme="minorHAnsi"/>
          <w:szCs w:val="22"/>
          <w:vertAlign w:val="superscript"/>
        </w:rPr>
        <w:footnoteReference w:id="99"/>
      </w:r>
      <w:r w:rsidRPr="00985EC8">
        <w:rPr>
          <w:rFonts w:asciiTheme="minorHAnsi" w:hAnsiTheme="minorHAnsi" w:cstheme="minorHAnsi"/>
          <w:szCs w:val="22"/>
        </w:rPr>
        <w:t xml:space="preserve"> remarks…</w:t>
      </w:r>
    </w:p>
    <w:p w14:paraId="6A224C2A" w14:textId="77777777" w:rsidR="00985EC8" w:rsidRPr="00985EC8" w:rsidRDefault="00985EC8" w:rsidP="00985EC8">
      <w:pPr>
        <w:rPr>
          <w:rFonts w:asciiTheme="minorHAnsi" w:hAnsiTheme="minorHAnsi" w:cstheme="minorHAnsi"/>
          <w:szCs w:val="22"/>
        </w:rPr>
      </w:pPr>
    </w:p>
    <w:p w14:paraId="40D0E3DD" w14:textId="77777777" w:rsidR="00985EC8" w:rsidRPr="00985EC8" w:rsidRDefault="00985EC8" w:rsidP="00985EC8">
      <w:pPr>
        <w:ind w:left="720"/>
        <w:rPr>
          <w:rFonts w:asciiTheme="minorHAnsi" w:hAnsiTheme="minorHAnsi" w:cstheme="minorHAnsi"/>
          <w:szCs w:val="22"/>
        </w:rPr>
      </w:pPr>
      <w:r w:rsidRPr="00985EC8">
        <w:rPr>
          <w:rFonts w:asciiTheme="minorHAnsi" w:hAnsiTheme="minorHAnsi" w:cstheme="minorHAnsi"/>
          <w:szCs w:val="22"/>
        </w:rPr>
        <w:t xml:space="preserve">In favor of this suggestion is the fact that it may possibly be related to an early Western text manuscript tradition relating to the Gospel of John, which might satisfy the final criterion. So, for example, in John 6:71a the f13 family of manuscripts along with the uncorrected </w:t>
      </w:r>
      <w:r w:rsidRPr="00985EC8">
        <w:rPr>
          <w:rFonts w:asciiTheme="minorHAnsi" w:hAnsiTheme="minorHAnsi" w:cstheme="minorHAnsi"/>
          <w:szCs w:val="22"/>
        </w:rPr>
        <w:sym w:font="MeirD" w:char="F074"/>
      </w:r>
      <w:r w:rsidRPr="00985EC8">
        <w:rPr>
          <w:rFonts w:asciiTheme="minorHAnsi" w:hAnsiTheme="minorHAnsi" w:cstheme="minorHAnsi"/>
          <w:szCs w:val="22"/>
        </w:rPr>
        <w:t>* (Sinaiticus, fourth century) and Θ (</w:t>
      </w:r>
      <w:proofErr w:type="spellStart"/>
      <w:r w:rsidRPr="00985EC8">
        <w:rPr>
          <w:rFonts w:asciiTheme="minorHAnsi" w:hAnsiTheme="minorHAnsi" w:cstheme="minorHAnsi"/>
          <w:szCs w:val="22"/>
        </w:rPr>
        <w:t>Koridethi</w:t>
      </w:r>
      <w:proofErr w:type="spellEnd"/>
      <w:r w:rsidRPr="00985EC8">
        <w:rPr>
          <w:rFonts w:asciiTheme="minorHAnsi" w:hAnsiTheme="minorHAnsi" w:cstheme="minorHAnsi"/>
          <w:szCs w:val="22"/>
        </w:rPr>
        <w:t xml:space="preserve">, ninth century) have </w:t>
      </w:r>
      <w:proofErr w:type="spellStart"/>
      <w:r w:rsidRPr="00985EC8">
        <w:rPr>
          <w:rFonts w:asciiTheme="minorHAnsi" w:hAnsiTheme="minorHAnsi" w:cstheme="minorHAnsi"/>
          <w:szCs w:val="22"/>
        </w:rPr>
        <w:t>ἔλεγεν</w:t>
      </w:r>
      <w:proofErr w:type="spellEnd"/>
      <w:r w:rsidRPr="00985EC8">
        <w:rPr>
          <w:rFonts w:asciiTheme="minorHAnsi" w:hAnsiTheme="minorHAnsi" w:cstheme="minorHAnsi"/>
          <w:szCs w:val="22"/>
        </w:rPr>
        <w:t xml:space="preserve"> </w:t>
      </w:r>
      <w:proofErr w:type="spellStart"/>
      <w:r w:rsidRPr="00985EC8">
        <w:rPr>
          <w:rFonts w:asciiTheme="minorHAnsi" w:hAnsiTheme="minorHAnsi" w:cstheme="minorHAnsi"/>
          <w:szCs w:val="22"/>
        </w:rPr>
        <w:t>δὲ</w:t>
      </w:r>
      <w:proofErr w:type="spellEnd"/>
      <w:r w:rsidRPr="00985EC8">
        <w:rPr>
          <w:rFonts w:asciiTheme="minorHAnsi" w:hAnsiTheme="minorHAnsi" w:cstheme="minorHAnsi"/>
          <w:szCs w:val="22"/>
        </w:rPr>
        <w:t xml:space="preserve"> </w:t>
      </w:r>
      <w:proofErr w:type="spellStart"/>
      <w:r w:rsidRPr="00985EC8">
        <w:rPr>
          <w:rFonts w:asciiTheme="minorHAnsi" w:hAnsiTheme="minorHAnsi" w:cstheme="minorHAnsi"/>
          <w:szCs w:val="22"/>
        </w:rPr>
        <w:t>τὸν</w:t>
      </w:r>
      <w:proofErr w:type="spellEnd"/>
      <w:r w:rsidRPr="00985EC8">
        <w:rPr>
          <w:rFonts w:asciiTheme="minorHAnsi" w:hAnsiTheme="minorHAnsi" w:cstheme="minorHAnsi"/>
          <w:szCs w:val="22"/>
        </w:rPr>
        <w:t xml:space="preserve"> </w:t>
      </w:r>
      <w:proofErr w:type="spellStart"/>
      <w:r w:rsidRPr="00985EC8">
        <w:rPr>
          <w:rFonts w:asciiTheme="minorHAnsi" w:hAnsiTheme="minorHAnsi" w:cstheme="minorHAnsi"/>
          <w:szCs w:val="22"/>
        </w:rPr>
        <w:t>Ἰούδ</w:t>
      </w:r>
      <w:proofErr w:type="spellEnd"/>
      <w:r w:rsidRPr="00985EC8">
        <w:rPr>
          <w:rFonts w:asciiTheme="minorHAnsi" w:hAnsiTheme="minorHAnsi" w:cstheme="minorHAnsi"/>
          <w:szCs w:val="22"/>
        </w:rPr>
        <w:t xml:space="preserve">αν </w:t>
      </w:r>
      <w:proofErr w:type="spellStart"/>
      <w:r w:rsidRPr="00985EC8">
        <w:rPr>
          <w:rFonts w:asciiTheme="minorHAnsi" w:hAnsiTheme="minorHAnsi" w:cstheme="minorHAnsi"/>
          <w:szCs w:val="22"/>
        </w:rPr>
        <w:t>Σίμωνος</w:t>
      </w:r>
      <w:proofErr w:type="spellEnd"/>
      <w:r w:rsidRPr="00985EC8">
        <w:rPr>
          <w:rFonts w:asciiTheme="minorHAnsi" w:hAnsiTheme="minorHAnsi" w:cstheme="minorHAnsi"/>
          <w:szCs w:val="22"/>
        </w:rPr>
        <w:t xml:space="preserve"> ἀπὸ Κα</w:t>
      </w:r>
      <w:proofErr w:type="spellStart"/>
      <w:r w:rsidRPr="00985EC8">
        <w:rPr>
          <w:rFonts w:asciiTheme="minorHAnsi" w:hAnsiTheme="minorHAnsi" w:cstheme="minorHAnsi"/>
          <w:szCs w:val="22"/>
        </w:rPr>
        <w:t>ρυώτου</w:t>
      </w:r>
      <w:proofErr w:type="spellEnd"/>
      <w:r w:rsidRPr="00985EC8">
        <w:rPr>
          <w:rFonts w:asciiTheme="minorHAnsi" w:hAnsiTheme="minorHAnsi" w:cstheme="minorHAnsi"/>
          <w:szCs w:val="22"/>
        </w:rPr>
        <w:t xml:space="preserve">. This occurs also in a Greek marginal reading of the </w:t>
      </w:r>
      <w:proofErr w:type="spellStart"/>
      <w:r w:rsidRPr="00985EC8">
        <w:rPr>
          <w:rFonts w:asciiTheme="minorHAnsi" w:hAnsiTheme="minorHAnsi" w:cstheme="minorHAnsi"/>
          <w:szCs w:val="22"/>
        </w:rPr>
        <w:t>Harclean</w:t>
      </w:r>
      <w:proofErr w:type="spellEnd"/>
      <w:r w:rsidRPr="00985EC8">
        <w:rPr>
          <w:rFonts w:asciiTheme="minorHAnsi" w:hAnsiTheme="minorHAnsi" w:cstheme="minorHAnsi"/>
          <w:szCs w:val="22"/>
        </w:rPr>
        <w:t xml:space="preserve"> Syriac version. In John 12:4, for </w:t>
      </w:r>
      <w:proofErr w:type="spellStart"/>
      <w:r w:rsidRPr="00985EC8">
        <w:rPr>
          <w:rFonts w:asciiTheme="minorHAnsi" w:hAnsiTheme="minorHAnsi" w:cstheme="minorHAnsi"/>
          <w:szCs w:val="22"/>
        </w:rPr>
        <w:t>Ἰούδ</w:t>
      </w:r>
      <w:proofErr w:type="spellEnd"/>
      <w:r w:rsidRPr="00985EC8">
        <w:rPr>
          <w:rFonts w:asciiTheme="minorHAnsi" w:hAnsiTheme="minorHAnsi" w:cstheme="minorHAnsi"/>
          <w:szCs w:val="22"/>
        </w:rPr>
        <w:t xml:space="preserve">ας ὁ </w:t>
      </w:r>
      <w:proofErr w:type="spellStart"/>
      <w:r w:rsidRPr="00985EC8">
        <w:rPr>
          <w:rFonts w:asciiTheme="minorHAnsi" w:hAnsiTheme="minorHAnsi" w:cstheme="minorHAnsi"/>
          <w:szCs w:val="22"/>
        </w:rPr>
        <w:t>Ἰσκ</w:t>
      </w:r>
      <w:proofErr w:type="spellEnd"/>
      <w:r w:rsidRPr="00985EC8">
        <w:rPr>
          <w:rFonts w:asciiTheme="minorHAnsi" w:hAnsiTheme="minorHAnsi" w:cstheme="minorHAnsi"/>
          <w:szCs w:val="22"/>
        </w:rPr>
        <w:t xml:space="preserve">αριώτης </w:t>
      </w:r>
      <w:proofErr w:type="spellStart"/>
      <w:r w:rsidRPr="00985EC8">
        <w:rPr>
          <w:rFonts w:asciiTheme="minorHAnsi" w:hAnsiTheme="minorHAnsi" w:cstheme="minorHAnsi"/>
          <w:szCs w:val="22"/>
        </w:rPr>
        <w:t>εἷς</w:t>
      </w:r>
      <w:proofErr w:type="spellEnd"/>
      <w:r w:rsidRPr="00985EC8">
        <w:rPr>
          <w:rFonts w:asciiTheme="minorHAnsi" w:hAnsiTheme="minorHAnsi" w:cstheme="minorHAnsi"/>
          <w:szCs w:val="22"/>
        </w:rPr>
        <w:t xml:space="preserve"> </w:t>
      </w:r>
      <w:proofErr w:type="spellStart"/>
      <w:r w:rsidRPr="00985EC8">
        <w:rPr>
          <w:rFonts w:asciiTheme="minorHAnsi" w:hAnsiTheme="minorHAnsi" w:cstheme="minorHAnsi"/>
          <w:szCs w:val="22"/>
        </w:rPr>
        <w:t>ἐκ</w:t>
      </w:r>
      <w:proofErr w:type="spellEnd"/>
      <w:r w:rsidRPr="00985EC8">
        <w:rPr>
          <w:rFonts w:asciiTheme="minorHAnsi" w:hAnsiTheme="minorHAnsi" w:cstheme="minorHAnsi"/>
          <w:szCs w:val="22"/>
        </w:rPr>
        <w:t xml:space="preserve"> </w:t>
      </w:r>
      <w:proofErr w:type="spellStart"/>
      <w:r w:rsidRPr="00985EC8">
        <w:rPr>
          <w:rFonts w:asciiTheme="minorHAnsi" w:hAnsiTheme="minorHAnsi" w:cstheme="minorHAnsi"/>
          <w:szCs w:val="22"/>
        </w:rPr>
        <w:t>τῶν</w:t>
      </w:r>
      <w:proofErr w:type="spellEnd"/>
      <w:r w:rsidRPr="00985EC8">
        <w:rPr>
          <w:rFonts w:asciiTheme="minorHAnsi" w:hAnsiTheme="minorHAnsi" w:cstheme="minorHAnsi"/>
          <w:szCs w:val="22"/>
        </w:rPr>
        <w:t xml:space="preserve"> μα</w:t>
      </w:r>
      <w:proofErr w:type="spellStart"/>
      <w:r w:rsidRPr="00985EC8">
        <w:rPr>
          <w:rFonts w:asciiTheme="minorHAnsi" w:hAnsiTheme="minorHAnsi" w:cstheme="minorHAnsi"/>
          <w:szCs w:val="22"/>
        </w:rPr>
        <w:t>θητῶν</w:t>
      </w:r>
      <w:proofErr w:type="spellEnd"/>
      <w:r w:rsidRPr="00985EC8">
        <w:rPr>
          <w:rFonts w:asciiTheme="minorHAnsi" w:hAnsiTheme="minorHAnsi" w:cstheme="minorHAnsi"/>
          <w:szCs w:val="22"/>
        </w:rPr>
        <w:t xml:space="preserve"> α</w:t>
      </w:r>
      <w:proofErr w:type="spellStart"/>
      <w:r w:rsidRPr="00985EC8">
        <w:rPr>
          <w:rFonts w:asciiTheme="minorHAnsi" w:hAnsiTheme="minorHAnsi" w:cstheme="minorHAnsi"/>
          <w:szCs w:val="22"/>
        </w:rPr>
        <w:t>ὐτοῦ</w:t>
      </w:r>
      <w:proofErr w:type="spellEnd"/>
      <w:r w:rsidRPr="00985EC8">
        <w:rPr>
          <w:rFonts w:asciiTheme="minorHAnsi" w:hAnsiTheme="minorHAnsi" w:cstheme="minorHAnsi"/>
          <w:szCs w:val="22"/>
        </w:rPr>
        <w:t xml:space="preserve">, D (followed by its Latin part) has </w:t>
      </w:r>
      <w:proofErr w:type="spellStart"/>
      <w:r w:rsidRPr="00985EC8">
        <w:rPr>
          <w:rFonts w:asciiTheme="minorHAnsi" w:hAnsiTheme="minorHAnsi" w:cstheme="minorHAnsi"/>
          <w:szCs w:val="22"/>
        </w:rPr>
        <w:t>εἷς</w:t>
      </w:r>
      <w:proofErr w:type="spellEnd"/>
      <w:r w:rsidRPr="00985EC8">
        <w:rPr>
          <w:rFonts w:asciiTheme="minorHAnsi" w:hAnsiTheme="minorHAnsi" w:cstheme="minorHAnsi"/>
          <w:szCs w:val="22"/>
        </w:rPr>
        <w:t xml:space="preserve"> </w:t>
      </w:r>
      <w:proofErr w:type="spellStart"/>
      <w:r w:rsidRPr="00985EC8">
        <w:rPr>
          <w:rFonts w:asciiTheme="minorHAnsi" w:hAnsiTheme="minorHAnsi" w:cstheme="minorHAnsi"/>
          <w:szCs w:val="22"/>
        </w:rPr>
        <w:t>ἐκ</w:t>
      </w:r>
      <w:proofErr w:type="spellEnd"/>
      <w:r w:rsidRPr="00985EC8">
        <w:rPr>
          <w:rFonts w:asciiTheme="minorHAnsi" w:hAnsiTheme="minorHAnsi" w:cstheme="minorHAnsi"/>
          <w:szCs w:val="22"/>
        </w:rPr>
        <w:t xml:space="preserve"> </w:t>
      </w:r>
      <w:proofErr w:type="spellStart"/>
      <w:r w:rsidRPr="00985EC8">
        <w:rPr>
          <w:rFonts w:asciiTheme="minorHAnsi" w:hAnsiTheme="minorHAnsi" w:cstheme="minorHAnsi"/>
          <w:szCs w:val="22"/>
        </w:rPr>
        <w:t>τῶν</w:t>
      </w:r>
      <w:proofErr w:type="spellEnd"/>
      <w:r w:rsidRPr="00985EC8">
        <w:rPr>
          <w:rFonts w:asciiTheme="minorHAnsi" w:hAnsiTheme="minorHAnsi" w:cstheme="minorHAnsi"/>
          <w:szCs w:val="22"/>
        </w:rPr>
        <w:t xml:space="preserve"> μα</w:t>
      </w:r>
      <w:proofErr w:type="spellStart"/>
      <w:r w:rsidRPr="00985EC8">
        <w:rPr>
          <w:rFonts w:asciiTheme="minorHAnsi" w:hAnsiTheme="minorHAnsi" w:cstheme="minorHAnsi"/>
          <w:szCs w:val="22"/>
        </w:rPr>
        <w:t>θητῶν</w:t>
      </w:r>
      <w:proofErr w:type="spellEnd"/>
      <w:r w:rsidRPr="00985EC8">
        <w:rPr>
          <w:rFonts w:asciiTheme="minorHAnsi" w:hAnsiTheme="minorHAnsi" w:cstheme="minorHAnsi"/>
          <w:szCs w:val="22"/>
        </w:rPr>
        <w:t xml:space="preserve"> α</w:t>
      </w:r>
      <w:proofErr w:type="spellStart"/>
      <w:r w:rsidRPr="00985EC8">
        <w:rPr>
          <w:rFonts w:asciiTheme="minorHAnsi" w:hAnsiTheme="minorHAnsi" w:cstheme="minorHAnsi"/>
          <w:szCs w:val="22"/>
        </w:rPr>
        <w:t>ὐτοῦ</w:t>
      </w:r>
      <w:proofErr w:type="spellEnd"/>
      <w:r w:rsidRPr="00985EC8">
        <w:rPr>
          <w:rFonts w:asciiTheme="minorHAnsi" w:hAnsiTheme="minorHAnsi" w:cstheme="minorHAnsi"/>
          <w:szCs w:val="22"/>
        </w:rPr>
        <w:t xml:space="preserve"> </w:t>
      </w:r>
      <w:proofErr w:type="spellStart"/>
      <w:r w:rsidRPr="00985EC8">
        <w:rPr>
          <w:rFonts w:asciiTheme="minorHAnsi" w:hAnsiTheme="minorHAnsi" w:cstheme="minorHAnsi"/>
          <w:szCs w:val="22"/>
        </w:rPr>
        <w:t>Ἰούδ</w:t>
      </w:r>
      <w:proofErr w:type="spellEnd"/>
      <w:r w:rsidRPr="00985EC8">
        <w:rPr>
          <w:rFonts w:asciiTheme="minorHAnsi" w:hAnsiTheme="minorHAnsi" w:cstheme="minorHAnsi"/>
          <w:szCs w:val="22"/>
        </w:rPr>
        <w:t>ας ἀπὸ Κα</w:t>
      </w:r>
      <w:proofErr w:type="spellStart"/>
      <w:r w:rsidRPr="00985EC8">
        <w:rPr>
          <w:rFonts w:asciiTheme="minorHAnsi" w:hAnsiTheme="minorHAnsi" w:cstheme="minorHAnsi"/>
          <w:szCs w:val="22"/>
        </w:rPr>
        <w:t>ρυώτου</w:t>
      </w:r>
      <w:proofErr w:type="spellEnd"/>
      <w:r w:rsidRPr="00985EC8">
        <w:rPr>
          <w:rFonts w:asciiTheme="minorHAnsi" w:hAnsiTheme="minorHAnsi" w:cstheme="minorHAnsi"/>
          <w:szCs w:val="22"/>
        </w:rPr>
        <w:t xml:space="preserve">. For John 13:2, D has </w:t>
      </w:r>
      <w:proofErr w:type="spellStart"/>
      <w:r w:rsidRPr="00985EC8">
        <w:rPr>
          <w:rFonts w:asciiTheme="minorHAnsi" w:hAnsiTheme="minorHAnsi" w:cstheme="minorHAnsi"/>
          <w:szCs w:val="22"/>
        </w:rPr>
        <w:t>Ἰούδ</w:t>
      </w:r>
      <w:proofErr w:type="spellEnd"/>
      <w:r w:rsidRPr="00985EC8">
        <w:rPr>
          <w:rFonts w:asciiTheme="minorHAnsi" w:hAnsiTheme="minorHAnsi" w:cstheme="minorHAnsi"/>
          <w:szCs w:val="22"/>
        </w:rPr>
        <w:t xml:space="preserve">α </w:t>
      </w:r>
      <w:proofErr w:type="spellStart"/>
      <w:r w:rsidRPr="00985EC8">
        <w:rPr>
          <w:rFonts w:asciiTheme="minorHAnsi" w:hAnsiTheme="minorHAnsi" w:cstheme="minorHAnsi"/>
          <w:szCs w:val="22"/>
        </w:rPr>
        <w:t>Σίμωνος</w:t>
      </w:r>
      <w:proofErr w:type="spellEnd"/>
      <w:r w:rsidRPr="00985EC8">
        <w:rPr>
          <w:rFonts w:asciiTheme="minorHAnsi" w:hAnsiTheme="minorHAnsi" w:cstheme="minorHAnsi"/>
          <w:szCs w:val="22"/>
        </w:rPr>
        <w:t xml:space="preserve"> ἀπὸ Κα</w:t>
      </w:r>
      <w:proofErr w:type="spellStart"/>
      <w:r w:rsidRPr="00985EC8">
        <w:rPr>
          <w:rFonts w:asciiTheme="minorHAnsi" w:hAnsiTheme="minorHAnsi" w:cstheme="minorHAnsi"/>
          <w:szCs w:val="22"/>
        </w:rPr>
        <w:t>ρυώτου</w:t>
      </w:r>
      <w:proofErr w:type="spellEnd"/>
      <w:r w:rsidRPr="00985EC8">
        <w:rPr>
          <w:rFonts w:asciiTheme="minorHAnsi" w:hAnsiTheme="minorHAnsi" w:cstheme="minorHAnsi"/>
          <w:szCs w:val="22"/>
        </w:rPr>
        <w:t xml:space="preserve">; for John 3:26, </w:t>
      </w:r>
      <w:proofErr w:type="spellStart"/>
      <w:r w:rsidRPr="00985EC8">
        <w:rPr>
          <w:rFonts w:asciiTheme="minorHAnsi" w:hAnsiTheme="minorHAnsi" w:cstheme="minorHAnsi"/>
          <w:szCs w:val="22"/>
        </w:rPr>
        <w:t>Ἰούδ</w:t>
      </w:r>
      <w:proofErr w:type="spellEnd"/>
      <w:r w:rsidRPr="00985EC8">
        <w:rPr>
          <w:rFonts w:asciiTheme="minorHAnsi" w:hAnsiTheme="minorHAnsi" w:cstheme="minorHAnsi"/>
          <w:szCs w:val="22"/>
        </w:rPr>
        <w:t xml:space="preserve">α </w:t>
      </w:r>
      <w:proofErr w:type="spellStart"/>
      <w:r w:rsidRPr="00985EC8">
        <w:rPr>
          <w:rFonts w:asciiTheme="minorHAnsi" w:hAnsiTheme="minorHAnsi" w:cstheme="minorHAnsi"/>
          <w:szCs w:val="22"/>
        </w:rPr>
        <w:t>Σίμωνος</w:t>
      </w:r>
      <w:proofErr w:type="spellEnd"/>
      <w:r w:rsidRPr="00985EC8">
        <w:rPr>
          <w:rFonts w:asciiTheme="minorHAnsi" w:hAnsiTheme="minorHAnsi" w:cstheme="minorHAnsi"/>
          <w:szCs w:val="22"/>
        </w:rPr>
        <w:t xml:space="preserve"> ἀπὸ Κα</w:t>
      </w:r>
      <w:proofErr w:type="spellStart"/>
      <w:r w:rsidRPr="00985EC8">
        <w:rPr>
          <w:rFonts w:asciiTheme="minorHAnsi" w:hAnsiTheme="minorHAnsi" w:cstheme="minorHAnsi"/>
          <w:szCs w:val="22"/>
        </w:rPr>
        <w:t>ρυώτου</w:t>
      </w:r>
      <w:proofErr w:type="spellEnd"/>
      <w:r w:rsidRPr="00985EC8">
        <w:rPr>
          <w:rFonts w:asciiTheme="minorHAnsi" w:hAnsiTheme="minorHAnsi" w:cstheme="minorHAnsi"/>
          <w:szCs w:val="22"/>
        </w:rPr>
        <w:t xml:space="preserve">; and likewise, for John 14:22, </w:t>
      </w:r>
      <w:proofErr w:type="spellStart"/>
      <w:r w:rsidRPr="00985EC8">
        <w:rPr>
          <w:rFonts w:asciiTheme="minorHAnsi" w:hAnsiTheme="minorHAnsi" w:cstheme="minorHAnsi"/>
          <w:szCs w:val="22"/>
        </w:rPr>
        <w:t>Ἰούδ</w:t>
      </w:r>
      <w:proofErr w:type="spellEnd"/>
      <w:r w:rsidRPr="00985EC8">
        <w:rPr>
          <w:rFonts w:asciiTheme="minorHAnsi" w:hAnsiTheme="minorHAnsi" w:cstheme="minorHAnsi"/>
          <w:szCs w:val="22"/>
        </w:rPr>
        <w:t xml:space="preserve">ας </w:t>
      </w:r>
      <w:proofErr w:type="spellStart"/>
      <w:r w:rsidRPr="00985EC8">
        <w:rPr>
          <w:rFonts w:asciiTheme="minorHAnsi" w:hAnsiTheme="minorHAnsi" w:cstheme="minorHAnsi"/>
          <w:szCs w:val="22"/>
        </w:rPr>
        <w:t>οὐχ</w:t>
      </w:r>
      <w:proofErr w:type="spellEnd"/>
      <w:r w:rsidRPr="00985EC8">
        <w:rPr>
          <w:rFonts w:asciiTheme="minorHAnsi" w:hAnsiTheme="minorHAnsi" w:cstheme="minorHAnsi"/>
          <w:szCs w:val="22"/>
        </w:rPr>
        <w:t xml:space="preserve"> ὁ ἀπὸ Κα</w:t>
      </w:r>
      <w:proofErr w:type="spellStart"/>
      <w:r w:rsidRPr="00985EC8">
        <w:rPr>
          <w:rFonts w:asciiTheme="minorHAnsi" w:hAnsiTheme="minorHAnsi" w:cstheme="minorHAnsi"/>
          <w:szCs w:val="22"/>
        </w:rPr>
        <w:t>ρυώτου</w:t>
      </w:r>
      <w:proofErr w:type="spellEnd"/>
      <w:r w:rsidRPr="00985EC8">
        <w:rPr>
          <w:rFonts w:asciiTheme="minorHAnsi" w:hAnsiTheme="minorHAnsi" w:cstheme="minorHAnsi"/>
          <w:szCs w:val="22"/>
        </w:rPr>
        <w:t>. With the original hand of Sinaiticus attesting this interpretation, it must be traced as far back as the fourth century, and this opens up at least the possibility that some ancient tradition is reflected in the copyist’s choice, which would have Judas’s epithet relating to his provenance. A possible reflection of the same interpretation appears to be found in a couple of Latin manuscripts of the Synoptic Gospels so that the name “</w:t>
      </w:r>
      <w:proofErr w:type="spellStart"/>
      <w:r w:rsidRPr="00985EC8">
        <w:rPr>
          <w:rFonts w:asciiTheme="minorHAnsi" w:hAnsiTheme="minorHAnsi" w:cstheme="minorHAnsi"/>
          <w:szCs w:val="22"/>
        </w:rPr>
        <w:t>Cariotha</w:t>
      </w:r>
      <w:proofErr w:type="spellEnd"/>
      <w:r w:rsidRPr="00985EC8">
        <w:rPr>
          <w:rFonts w:asciiTheme="minorHAnsi" w:hAnsiTheme="minorHAnsi" w:cstheme="minorHAnsi"/>
          <w:szCs w:val="22"/>
        </w:rPr>
        <w:t>” appears in Mark 3:19 (italic e: Palatinus, fifth century), and “</w:t>
      </w:r>
      <w:proofErr w:type="spellStart"/>
      <w:r w:rsidRPr="00985EC8">
        <w:rPr>
          <w:rFonts w:asciiTheme="minorHAnsi" w:hAnsiTheme="minorHAnsi" w:cstheme="minorHAnsi"/>
          <w:szCs w:val="22"/>
        </w:rPr>
        <w:t>Carioth</w:t>
      </w:r>
      <w:proofErr w:type="spellEnd"/>
      <w:r w:rsidRPr="00985EC8">
        <w:rPr>
          <w:rFonts w:asciiTheme="minorHAnsi" w:hAnsiTheme="minorHAnsi" w:cstheme="minorHAnsi"/>
          <w:szCs w:val="22"/>
        </w:rPr>
        <w:t xml:space="preserve">” in Matt 10:4 (italic aur: Aureus, seventh century), though here there is no preposition and an upsilon would be rendered as Latin </w:t>
      </w:r>
      <w:proofErr w:type="spellStart"/>
      <w:r w:rsidRPr="00985EC8">
        <w:rPr>
          <w:rFonts w:asciiTheme="minorHAnsi" w:hAnsiTheme="minorHAnsi" w:cstheme="minorHAnsi"/>
          <w:szCs w:val="22"/>
        </w:rPr>
        <w:t>i</w:t>
      </w:r>
      <w:proofErr w:type="spellEnd"/>
      <w:r w:rsidRPr="00985EC8">
        <w:rPr>
          <w:rFonts w:asciiTheme="minorHAnsi" w:hAnsiTheme="minorHAnsi" w:cstheme="minorHAnsi"/>
          <w:szCs w:val="22"/>
        </w:rPr>
        <w:t>.</w:t>
      </w:r>
      <w:r w:rsidRPr="00985EC8">
        <w:rPr>
          <w:rFonts w:asciiTheme="minorHAnsi" w:hAnsiTheme="minorHAnsi" w:cstheme="minorHAnsi"/>
          <w:szCs w:val="22"/>
          <w:vertAlign w:val="superscript"/>
        </w:rPr>
        <w:footnoteReference w:id="100"/>
      </w:r>
    </w:p>
    <w:p w14:paraId="28C271C0" w14:textId="77777777" w:rsidR="00985EC8" w:rsidRPr="00233685" w:rsidRDefault="00985EC8" w:rsidP="00985EC8">
      <w:pPr>
        <w:rPr>
          <w:rFonts w:asciiTheme="minorHAnsi" w:hAnsiTheme="minorHAnsi" w:cstheme="minorHAnsi"/>
          <w:sz w:val="16"/>
          <w:szCs w:val="16"/>
        </w:rPr>
      </w:pPr>
    </w:p>
    <w:p w14:paraId="46928BC5" w14:textId="77777777" w:rsidR="00985EC8" w:rsidRPr="00985EC8" w:rsidRDefault="00985EC8" w:rsidP="00985EC8">
      <w:pPr>
        <w:rPr>
          <w:rFonts w:asciiTheme="minorHAnsi" w:hAnsiTheme="minorHAnsi" w:cstheme="minorHAnsi"/>
          <w:szCs w:val="22"/>
        </w:rPr>
      </w:pPr>
      <w:r w:rsidRPr="00985EC8">
        <w:rPr>
          <w:rFonts w:asciiTheme="minorHAnsi" w:hAnsiTheme="minorHAnsi" w:cstheme="minorHAnsi"/>
          <w:szCs w:val="22"/>
        </w:rPr>
        <w:t>Miller,</w:t>
      </w:r>
      <w:r w:rsidRPr="00985EC8">
        <w:rPr>
          <w:rFonts w:asciiTheme="minorHAnsi" w:hAnsiTheme="minorHAnsi" w:cstheme="minorHAnsi"/>
          <w:szCs w:val="22"/>
          <w:vertAlign w:val="superscript"/>
        </w:rPr>
        <w:footnoteReference w:id="101"/>
      </w:r>
      <w:r w:rsidRPr="00985EC8">
        <w:rPr>
          <w:rFonts w:asciiTheme="minorHAnsi" w:hAnsiTheme="minorHAnsi" w:cstheme="minorHAnsi"/>
          <w:szCs w:val="22"/>
        </w:rPr>
        <w:t xml:space="preserve"> playing on the possibility of the “red man” suggests that the “red man” or “red headed man” is an association with Esau, the “red man” or redheaded brother of </w:t>
      </w:r>
      <w:r w:rsidRPr="00985EC8">
        <w:rPr>
          <w:rFonts w:asciiTheme="minorHAnsi" w:hAnsiTheme="minorHAnsi" w:cstheme="minorHAnsi"/>
          <w:i/>
          <w:iCs/>
          <w:szCs w:val="22"/>
        </w:rPr>
        <w:t>Yaakov</w:t>
      </w:r>
      <w:r w:rsidRPr="00985EC8">
        <w:rPr>
          <w:rFonts w:asciiTheme="minorHAnsi" w:hAnsiTheme="minorHAnsi" w:cstheme="minorHAnsi"/>
          <w:szCs w:val="22"/>
        </w:rPr>
        <w:t>.</w:t>
      </w:r>
    </w:p>
    <w:p w14:paraId="7F08E72B" w14:textId="77777777" w:rsidR="00985EC8" w:rsidRPr="00233685" w:rsidRDefault="00985EC8" w:rsidP="00985EC8">
      <w:pPr>
        <w:rPr>
          <w:rFonts w:asciiTheme="minorHAnsi" w:hAnsiTheme="minorHAnsi" w:cstheme="minorHAnsi"/>
          <w:sz w:val="16"/>
          <w:szCs w:val="16"/>
        </w:rPr>
      </w:pPr>
    </w:p>
    <w:p w14:paraId="13995E53" w14:textId="77777777" w:rsidR="00985EC8" w:rsidRPr="00985EC8" w:rsidRDefault="00985EC8" w:rsidP="00985EC8">
      <w:pPr>
        <w:rPr>
          <w:rFonts w:asciiTheme="minorHAnsi" w:hAnsiTheme="minorHAnsi" w:cstheme="minorHAnsi"/>
          <w:szCs w:val="22"/>
        </w:rPr>
      </w:pPr>
      <w:r w:rsidRPr="00985EC8">
        <w:rPr>
          <w:rFonts w:asciiTheme="minorHAnsi" w:hAnsiTheme="minorHAnsi" w:cstheme="minorHAnsi"/>
          <w:szCs w:val="22"/>
        </w:rPr>
        <w:t xml:space="preserve">In knowing that Yehudah Ish Keriyoth is the man from </w:t>
      </w:r>
      <w:proofErr w:type="spellStart"/>
      <w:r w:rsidRPr="00985EC8">
        <w:rPr>
          <w:rFonts w:asciiTheme="minorHAnsi" w:hAnsiTheme="minorHAnsi" w:cstheme="minorHAnsi"/>
          <w:i/>
          <w:iCs/>
          <w:szCs w:val="22"/>
        </w:rPr>
        <w:t>Keriyoth</w:t>
      </w:r>
      <w:proofErr w:type="spellEnd"/>
      <w:r w:rsidRPr="00985EC8">
        <w:rPr>
          <w:rFonts w:asciiTheme="minorHAnsi" w:hAnsiTheme="minorHAnsi" w:cstheme="minorHAnsi"/>
          <w:szCs w:val="22"/>
        </w:rPr>
        <w:t xml:space="preserve"> located in Moab, this makes him a full convert to Judaism and a talmid of the Master. This speaks volumes to those who will hear. As for the reasoning behind his betrayal of the Master, this is a matter for deeper research on a higher plane of hermeneutics.  </w:t>
      </w:r>
    </w:p>
    <w:p w14:paraId="7DC459CF" w14:textId="77777777" w:rsidR="00985EC8" w:rsidRPr="00233685" w:rsidRDefault="00985EC8" w:rsidP="00985EC8">
      <w:pPr>
        <w:rPr>
          <w:rFonts w:asciiTheme="minorHAnsi" w:hAnsiTheme="minorHAnsi" w:cstheme="minorHAnsi"/>
          <w:sz w:val="16"/>
          <w:szCs w:val="16"/>
        </w:rPr>
      </w:pPr>
    </w:p>
    <w:p w14:paraId="70B65B39" w14:textId="1CDF354A" w:rsidR="00985EC8" w:rsidRDefault="00985EC8" w:rsidP="00985EC8">
      <w:pPr>
        <w:rPr>
          <w:rFonts w:asciiTheme="minorHAnsi" w:hAnsiTheme="minorHAnsi" w:cstheme="minorHAnsi"/>
          <w:szCs w:val="22"/>
        </w:rPr>
      </w:pPr>
      <w:r w:rsidRPr="00985EC8">
        <w:rPr>
          <w:rFonts w:asciiTheme="minorHAnsi" w:hAnsiTheme="minorHAnsi" w:cstheme="minorHAnsi"/>
          <w:szCs w:val="22"/>
        </w:rPr>
        <w:t xml:space="preserve">The identification of </w:t>
      </w:r>
      <w:r w:rsidRPr="00985EC8">
        <w:rPr>
          <w:rFonts w:asciiTheme="minorHAnsi" w:hAnsiTheme="minorHAnsi" w:cstheme="minorHAnsi"/>
          <w:i/>
          <w:iCs/>
          <w:szCs w:val="22"/>
        </w:rPr>
        <w:t>Yehudah Ish Keriyoth</w:t>
      </w:r>
      <w:r w:rsidRPr="00985EC8">
        <w:rPr>
          <w:rFonts w:asciiTheme="minorHAnsi" w:hAnsiTheme="minorHAnsi" w:cstheme="minorHAnsi"/>
          <w:szCs w:val="22"/>
        </w:rPr>
        <w:t xml:space="preserve"> as a </w:t>
      </w:r>
      <w:r w:rsidRPr="00985EC8">
        <w:rPr>
          <w:rFonts w:asciiTheme="minorHAnsi" w:hAnsiTheme="minorHAnsi" w:cstheme="minorHAnsi"/>
          <w:i/>
          <w:iCs/>
          <w:szCs w:val="22"/>
        </w:rPr>
        <w:t>Moabi</w:t>
      </w:r>
      <w:r w:rsidRPr="00985EC8">
        <w:rPr>
          <w:rFonts w:asciiTheme="minorHAnsi" w:hAnsiTheme="minorHAnsi" w:cstheme="minorHAnsi"/>
          <w:szCs w:val="22"/>
        </w:rPr>
        <w:t xml:space="preserve"> convert reshapes the entire narrative structure of the </w:t>
      </w:r>
      <w:proofErr w:type="spellStart"/>
      <w:r w:rsidRPr="00985EC8">
        <w:rPr>
          <w:rFonts w:asciiTheme="minorHAnsi" w:hAnsiTheme="minorHAnsi" w:cstheme="minorHAnsi"/>
          <w:i/>
          <w:iCs/>
          <w:szCs w:val="22"/>
        </w:rPr>
        <w:t>Mesorah</w:t>
      </w:r>
      <w:proofErr w:type="spellEnd"/>
      <w:r w:rsidRPr="00985EC8">
        <w:rPr>
          <w:rFonts w:asciiTheme="minorHAnsi" w:hAnsiTheme="minorHAnsi" w:cstheme="minorHAnsi"/>
          <w:szCs w:val="22"/>
        </w:rPr>
        <w:t xml:space="preserve">. The presence of a son of </w:t>
      </w:r>
      <w:r w:rsidRPr="00985EC8">
        <w:rPr>
          <w:rFonts w:asciiTheme="minorHAnsi" w:hAnsiTheme="minorHAnsi" w:cstheme="minorHAnsi"/>
          <w:i/>
          <w:iCs/>
          <w:szCs w:val="22"/>
        </w:rPr>
        <w:t>Moab</w:t>
      </w:r>
      <w:r w:rsidRPr="00985EC8">
        <w:rPr>
          <w:rFonts w:asciiTheme="minorHAnsi" w:hAnsiTheme="minorHAnsi" w:cstheme="minorHAnsi"/>
          <w:szCs w:val="22"/>
        </w:rPr>
        <w:t xml:space="preserve"> among the circle of the twelve reveals a deliberate act of prophetic inclusion. It shows the Master’s vision extending beyond the boundaries of native Israelite lineage, fulfilling the hidden thread of redemption woven through </w:t>
      </w:r>
      <w:r w:rsidRPr="00985EC8">
        <w:rPr>
          <w:rFonts w:asciiTheme="minorHAnsi" w:hAnsiTheme="minorHAnsi" w:cstheme="minorHAnsi"/>
          <w:i/>
          <w:iCs/>
          <w:szCs w:val="22"/>
        </w:rPr>
        <w:t>Ruth ha-</w:t>
      </w:r>
      <w:proofErr w:type="spellStart"/>
      <w:r w:rsidRPr="00985EC8">
        <w:rPr>
          <w:rFonts w:asciiTheme="minorHAnsi" w:hAnsiTheme="minorHAnsi" w:cstheme="minorHAnsi"/>
          <w:i/>
          <w:iCs/>
          <w:szCs w:val="22"/>
        </w:rPr>
        <w:t>Moabiyyah</w:t>
      </w:r>
      <w:proofErr w:type="spellEnd"/>
      <w:r w:rsidRPr="00985EC8">
        <w:rPr>
          <w:rFonts w:asciiTheme="minorHAnsi" w:hAnsiTheme="minorHAnsi" w:cstheme="minorHAnsi"/>
          <w:szCs w:val="22"/>
        </w:rPr>
        <w:t xml:space="preserve">, whose loyalty to </w:t>
      </w:r>
      <w:proofErr w:type="spellStart"/>
      <w:r w:rsidRPr="00985EC8">
        <w:rPr>
          <w:rFonts w:asciiTheme="minorHAnsi" w:hAnsiTheme="minorHAnsi" w:cstheme="minorHAnsi"/>
          <w:i/>
          <w:iCs/>
          <w:szCs w:val="22"/>
        </w:rPr>
        <w:t>Naʿomi</w:t>
      </w:r>
      <w:proofErr w:type="spellEnd"/>
      <w:r w:rsidRPr="00985EC8">
        <w:rPr>
          <w:rFonts w:asciiTheme="minorHAnsi" w:hAnsiTheme="minorHAnsi" w:cstheme="minorHAnsi"/>
          <w:szCs w:val="22"/>
        </w:rPr>
        <w:t xml:space="preserve"> bound the house of David to the nations. Just as </w:t>
      </w:r>
      <w:r w:rsidRPr="00985EC8">
        <w:rPr>
          <w:rFonts w:asciiTheme="minorHAnsi" w:hAnsiTheme="minorHAnsi" w:cstheme="minorHAnsi"/>
          <w:i/>
          <w:iCs/>
          <w:szCs w:val="22"/>
        </w:rPr>
        <w:t>Ruth</w:t>
      </w:r>
      <w:r w:rsidRPr="00985EC8">
        <w:rPr>
          <w:rFonts w:asciiTheme="minorHAnsi" w:hAnsiTheme="minorHAnsi" w:cstheme="minorHAnsi"/>
          <w:szCs w:val="22"/>
        </w:rPr>
        <w:t xml:space="preserve"> crossed the threshold from </w:t>
      </w:r>
      <w:proofErr w:type="spellStart"/>
      <w:r w:rsidRPr="00985EC8">
        <w:rPr>
          <w:rFonts w:asciiTheme="minorHAnsi" w:hAnsiTheme="minorHAnsi" w:cstheme="minorHAnsi"/>
          <w:i/>
          <w:iCs/>
          <w:szCs w:val="22"/>
        </w:rPr>
        <w:t>Moav</w:t>
      </w:r>
      <w:proofErr w:type="spellEnd"/>
      <w:r w:rsidRPr="00985EC8">
        <w:rPr>
          <w:rFonts w:asciiTheme="minorHAnsi" w:hAnsiTheme="minorHAnsi" w:cstheme="minorHAnsi"/>
          <w:szCs w:val="22"/>
        </w:rPr>
        <w:t xml:space="preserve"> into the covenant, </w:t>
      </w:r>
      <w:r w:rsidRPr="00985EC8">
        <w:rPr>
          <w:rFonts w:asciiTheme="minorHAnsi" w:hAnsiTheme="minorHAnsi" w:cstheme="minorHAnsi"/>
          <w:i/>
          <w:iCs/>
          <w:szCs w:val="22"/>
        </w:rPr>
        <w:t>Yehudah Ish Keriyoth</w:t>
      </w:r>
      <w:r w:rsidRPr="00985EC8">
        <w:rPr>
          <w:rFonts w:asciiTheme="minorHAnsi" w:hAnsiTheme="minorHAnsi" w:cstheme="minorHAnsi"/>
          <w:szCs w:val="22"/>
        </w:rPr>
        <w:t xml:space="preserve"> stands at that same threshold but falters; his life becomes the mirror image of </w:t>
      </w:r>
      <w:r w:rsidRPr="00985EC8">
        <w:rPr>
          <w:rFonts w:asciiTheme="minorHAnsi" w:hAnsiTheme="minorHAnsi" w:cstheme="minorHAnsi"/>
          <w:i/>
          <w:iCs/>
          <w:szCs w:val="22"/>
        </w:rPr>
        <w:t>Ruth’s</w:t>
      </w:r>
      <w:r w:rsidRPr="00985EC8">
        <w:rPr>
          <w:rFonts w:asciiTheme="minorHAnsi" w:hAnsiTheme="minorHAnsi" w:cstheme="minorHAnsi"/>
          <w:szCs w:val="22"/>
        </w:rPr>
        <w:t xml:space="preserve"> faithfulness. This polarity does not confine him to villainy—it exposes the tension inherent in human will when </w:t>
      </w:r>
      <w:proofErr w:type="gramStart"/>
      <w:r w:rsidRPr="00985EC8">
        <w:rPr>
          <w:rFonts w:asciiTheme="minorHAnsi" w:hAnsiTheme="minorHAnsi" w:cstheme="minorHAnsi"/>
          <w:szCs w:val="22"/>
        </w:rPr>
        <w:t>confronted</w:t>
      </w:r>
      <w:proofErr w:type="gramEnd"/>
      <w:r w:rsidRPr="00985EC8">
        <w:rPr>
          <w:rFonts w:asciiTheme="minorHAnsi" w:hAnsiTheme="minorHAnsi" w:cstheme="minorHAnsi"/>
          <w:szCs w:val="22"/>
        </w:rPr>
        <w:t xml:space="preserve"> by the radiance of divine purpose. The Master’s acceptance of such a man was not error but prophecy, revealing that within the circle of holiness there would always remain the test of fidelity.</w:t>
      </w:r>
    </w:p>
    <w:p w14:paraId="4112BB97" w14:textId="77777777" w:rsidR="00985EC8" w:rsidRPr="00233685" w:rsidRDefault="00985EC8" w:rsidP="00985EC8">
      <w:pPr>
        <w:rPr>
          <w:rFonts w:asciiTheme="minorHAnsi" w:hAnsiTheme="minorHAnsi" w:cstheme="minorHAnsi"/>
          <w:sz w:val="16"/>
          <w:szCs w:val="16"/>
        </w:rPr>
      </w:pPr>
    </w:p>
    <w:p w14:paraId="1ED691D2" w14:textId="77777777" w:rsidR="00985EC8" w:rsidRPr="00985EC8" w:rsidRDefault="00985EC8" w:rsidP="00985EC8">
      <w:pPr>
        <w:rPr>
          <w:rFonts w:asciiTheme="minorHAnsi" w:hAnsiTheme="minorHAnsi" w:cstheme="minorHAnsi"/>
          <w:szCs w:val="22"/>
        </w:rPr>
      </w:pPr>
      <w:r w:rsidRPr="00985EC8">
        <w:rPr>
          <w:rFonts w:asciiTheme="minorHAnsi" w:hAnsiTheme="minorHAnsi" w:cstheme="minorHAnsi"/>
          <w:szCs w:val="22"/>
        </w:rPr>
        <w:t xml:space="preserve">The textual weave of </w:t>
      </w:r>
      <w:r w:rsidRPr="00985EC8">
        <w:rPr>
          <w:rFonts w:asciiTheme="minorHAnsi" w:hAnsiTheme="minorHAnsi" w:cstheme="minorHAnsi"/>
          <w:i/>
          <w:iCs/>
          <w:szCs w:val="22"/>
        </w:rPr>
        <w:t>Ish Keriyoth</w:t>
      </w:r>
      <w:r w:rsidRPr="00985EC8">
        <w:rPr>
          <w:rFonts w:asciiTheme="minorHAnsi" w:hAnsiTheme="minorHAnsi" w:cstheme="minorHAnsi"/>
          <w:szCs w:val="22"/>
        </w:rPr>
        <w:t xml:space="preserve"> magnifies this mystery. The epithet ties him to </w:t>
      </w:r>
      <w:proofErr w:type="spellStart"/>
      <w:r w:rsidRPr="00985EC8">
        <w:rPr>
          <w:rFonts w:asciiTheme="minorHAnsi" w:hAnsiTheme="minorHAnsi" w:cstheme="minorHAnsi"/>
          <w:i/>
          <w:iCs/>
          <w:szCs w:val="22"/>
        </w:rPr>
        <w:t>Keriyoth</w:t>
      </w:r>
      <w:proofErr w:type="spellEnd"/>
      <w:r w:rsidRPr="00985EC8">
        <w:rPr>
          <w:rFonts w:asciiTheme="minorHAnsi" w:hAnsiTheme="minorHAnsi" w:cstheme="minorHAnsi"/>
          <w:i/>
          <w:iCs/>
          <w:szCs w:val="22"/>
        </w:rPr>
        <w:t xml:space="preserve"> Moav</w:t>
      </w:r>
      <w:r w:rsidRPr="00985EC8">
        <w:rPr>
          <w:rFonts w:asciiTheme="minorHAnsi" w:hAnsiTheme="minorHAnsi" w:cstheme="minorHAnsi"/>
          <w:szCs w:val="22"/>
        </w:rPr>
        <w:t xml:space="preserve">—a city recorded in </w:t>
      </w:r>
      <w:proofErr w:type="spellStart"/>
      <w:r w:rsidRPr="00985EC8">
        <w:rPr>
          <w:rFonts w:asciiTheme="minorHAnsi" w:hAnsiTheme="minorHAnsi" w:cstheme="minorHAnsi"/>
          <w:i/>
          <w:iCs/>
          <w:szCs w:val="22"/>
        </w:rPr>
        <w:t>Yermi’yahu</w:t>
      </w:r>
      <w:proofErr w:type="spellEnd"/>
      <w:r w:rsidRPr="00985EC8">
        <w:rPr>
          <w:rFonts w:asciiTheme="minorHAnsi" w:hAnsiTheme="minorHAnsi" w:cstheme="minorHAnsi"/>
          <w:i/>
          <w:iCs/>
          <w:szCs w:val="22"/>
        </w:rPr>
        <w:t xml:space="preserve"> 48</w:t>
      </w:r>
      <w:r w:rsidRPr="00985EC8">
        <w:rPr>
          <w:rFonts w:asciiTheme="minorHAnsi" w:hAnsiTheme="minorHAnsi" w:cstheme="minorHAnsi"/>
          <w:szCs w:val="22"/>
        </w:rPr>
        <w:t xml:space="preserve"> and </w:t>
      </w:r>
      <w:r w:rsidRPr="00985EC8">
        <w:rPr>
          <w:rFonts w:asciiTheme="minorHAnsi" w:hAnsiTheme="minorHAnsi" w:cstheme="minorHAnsi"/>
          <w:i/>
          <w:iCs/>
          <w:szCs w:val="22"/>
        </w:rPr>
        <w:t>Amos 2:2</w:t>
      </w:r>
      <w:r w:rsidRPr="00985EC8">
        <w:rPr>
          <w:rFonts w:asciiTheme="minorHAnsi" w:hAnsiTheme="minorHAnsi" w:cstheme="minorHAnsi"/>
          <w:szCs w:val="22"/>
        </w:rPr>
        <w:t xml:space="preserve">—a place marked for judgment yet never erased from divine memory. To call him “the man from </w:t>
      </w:r>
      <w:proofErr w:type="spellStart"/>
      <w:r w:rsidRPr="00985EC8">
        <w:rPr>
          <w:rFonts w:asciiTheme="minorHAnsi" w:hAnsiTheme="minorHAnsi" w:cstheme="minorHAnsi"/>
          <w:i/>
          <w:iCs/>
          <w:szCs w:val="22"/>
        </w:rPr>
        <w:t>Keriyoth</w:t>
      </w:r>
      <w:proofErr w:type="spellEnd"/>
      <w:r w:rsidRPr="00985EC8">
        <w:rPr>
          <w:rFonts w:asciiTheme="minorHAnsi" w:hAnsiTheme="minorHAnsi" w:cstheme="minorHAnsi"/>
          <w:szCs w:val="22"/>
        </w:rPr>
        <w:t xml:space="preserve">” is to acknowledge that the Master drew even from regions once under divine wrath, redeeming what had been cursed. This act of gathering sanctifies the periphery, for the covenant of </w:t>
      </w:r>
      <w:r w:rsidRPr="00985EC8">
        <w:rPr>
          <w:rFonts w:asciiTheme="minorHAnsi" w:hAnsiTheme="minorHAnsi" w:cstheme="minorHAnsi"/>
          <w:i/>
          <w:iCs/>
          <w:szCs w:val="22"/>
        </w:rPr>
        <w:t>Elohim</w:t>
      </w:r>
      <w:r w:rsidRPr="00985EC8">
        <w:rPr>
          <w:rFonts w:asciiTheme="minorHAnsi" w:hAnsiTheme="minorHAnsi" w:cstheme="minorHAnsi"/>
          <w:szCs w:val="22"/>
        </w:rPr>
        <w:t xml:space="preserve"> does not terminate at the borders of Yehudah’s geography. The </w:t>
      </w:r>
      <w:proofErr w:type="spellStart"/>
      <w:r w:rsidRPr="00985EC8">
        <w:rPr>
          <w:rFonts w:asciiTheme="minorHAnsi" w:hAnsiTheme="minorHAnsi" w:cstheme="minorHAnsi"/>
          <w:i/>
          <w:iCs/>
          <w:szCs w:val="22"/>
        </w:rPr>
        <w:t>Moavi</w:t>
      </w:r>
      <w:proofErr w:type="spellEnd"/>
      <w:r w:rsidRPr="00985EC8">
        <w:rPr>
          <w:rFonts w:asciiTheme="minorHAnsi" w:hAnsiTheme="minorHAnsi" w:cstheme="minorHAnsi"/>
          <w:szCs w:val="22"/>
        </w:rPr>
        <w:t xml:space="preserve"> presence among the twelve thus prefigures the eschatological restoration in which the nations will ascend to serve </w:t>
      </w:r>
      <w:r w:rsidRPr="00985EC8">
        <w:rPr>
          <w:rFonts w:asciiTheme="minorHAnsi" w:hAnsiTheme="minorHAnsi" w:cstheme="minorHAnsi"/>
          <w:i/>
          <w:iCs/>
          <w:szCs w:val="22"/>
        </w:rPr>
        <w:t>Adonai</w:t>
      </w:r>
      <w:r w:rsidRPr="00985EC8">
        <w:rPr>
          <w:rFonts w:asciiTheme="minorHAnsi" w:hAnsiTheme="minorHAnsi" w:cstheme="minorHAnsi"/>
          <w:szCs w:val="22"/>
        </w:rPr>
        <w:t xml:space="preserve"> with purified lips.</w:t>
      </w:r>
    </w:p>
    <w:p w14:paraId="28A4DF5C" w14:textId="77777777" w:rsidR="00985EC8" w:rsidRPr="00233685" w:rsidRDefault="00985EC8" w:rsidP="00985EC8">
      <w:pPr>
        <w:rPr>
          <w:rFonts w:asciiTheme="minorHAnsi" w:hAnsiTheme="minorHAnsi" w:cstheme="minorHAnsi"/>
          <w:sz w:val="16"/>
          <w:szCs w:val="16"/>
        </w:rPr>
      </w:pPr>
    </w:p>
    <w:p w14:paraId="58199D7E" w14:textId="77777777" w:rsidR="00985EC8" w:rsidRPr="00985EC8" w:rsidRDefault="00985EC8" w:rsidP="00985EC8">
      <w:pPr>
        <w:rPr>
          <w:rFonts w:asciiTheme="minorHAnsi" w:hAnsiTheme="minorHAnsi" w:cstheme="minorHAnsi"/>
          <w:szCs w:val="22"/>
        </w:rPr>
      </w:pPr>
      <w:r w:rsidRPr="00985EC8">
        <w:rPr>
          <w:rFonts w:asciiTheme="minorHAnsi" w:hAnsiTheme="minorHAnsi" w:cstheme="minorHAnsi"/>
          <w:szCs w:val="22"/>
        </w:rPr>
        <w:t xml:space="preserve">From a linguistic vantage, the discussion of </w:t>
      </w:r>
      <w:proofErr w:type="spellStart"/>
      <w:r w:rsidRPr="00985EC8">
        <w:rPr>
          <w:rFonts w:asciiTheme="minorHAnsi" w:hAnsiTheme="minorHAnsi" w:cstheme="minorHAnsi"/>
          <w:i/>
          <w:iCs/>
          <w:szCs w:val="22"/>
        </w:rPr>
        <w:t>Ἰσκ</w:t>
      </w:r>
      <w:proofErr w:type="spellEnd"/>
      <w:r w:rsidRPr="00985EC8">
        <w:rPr>
          <w:rFonts w:asciiTheme="minorHAnsi" w:hAnsiTheme="minorHAnsi" w:cstheme="minorHAnsi"/>
          <w:i/>
          <w:iCs/>
          <w:szCs w:val="22"/>
        </w:rPr>
        <w:t>αριώτης</w:t>
      </w:r>
      <w:r w:rsidRPr="00985EC8">
        <w:rPr>
          <w:rFonts w:asciiTheme="minorHAnsi" w:hAnsiTheme="minorHAnsi" w:cstheme="minorHAnsi"/>
          <w:szCs w:val="22"/>
        </w:rPr>
        <w:t xml:space="preserve">—its Hebraic, Aramaic, and Greek permutations—reveals how transmission itself mirrors the fragmentation and reconciliation of tongues after </w:t>
      </w:r>
      <w:r w:rsidRPr="00985EC8">
        <w:rPr>
          <w:rFonts w:asciiTheme="minorHAnsi" w:hAnsiTheme="minorHAnsi" w:cstheme="minorHAnsi"/>
          <w:i/>
          <w:iCs/>
          <w:szCs w:val="22"/>
        </w:rPr>
        <w:t>Babel</w:t>
      </w:r>
      <w:r w:rsidRPr="00985EC8">
        <w:rPr>
          <w:rFonts w:asciiTheme="minorHAnsi" w:hAnsiTheme="minorHAnsi" w:cstheme="minorHAnsi"/>
          <w:szCs w:val="22"/>
        </w:rPr>
        <w:t xml:space="preserve">. Whether the name denotes “man of </w:t>
      </w:r>
      <w:proofErr w:type="spellStart"/>
      <w:r w:rsidRPr="00985EC8">
        <w:rPr>
          <w:rFonts w:asciiTheme="minorHAnsi" w:hAnsiTheme="minorHAnsi" w:cstheme="minorHAnsi"/>
          <w:i/>
          <w:iCs/>
          <w:szCs w:val="22"/>
        </w:rPr>
        <w:t>Keriyoth</w:t>
      </w:r>
      <w:proofErr w:type="spellEnd"/>
      <w:r w:rsidRPr="00985EC8">
        <w:rPr>
          <w:rFonts w:asciiTheme="minorHAnsi" w:hAnsiTheme="minorHAnsi" w:cstheme="minorHAnsi"/>
          <w:szCs w:val="22"/>
        </w:rPr>
        <w:t xml:space="preserve">,” “red man,” or “dyer,” every reading converges upon one chromatic image: the dye of blood and covenant. The </w:t>
      </w:r>
      <w:proofErr w:type="spellStart"/>
      <w:r w:rsidRPr="00985EC8">
        <w:rPr>
          <w:rFonts w:asciiTheme="minorHAnsi" w:hAnsiTheme="minorHAnsi" w:cstheme="minorHAnsi"/>
          <w:i/>
          <w:iCs/>
          <w:szCs w:val="22"/>
        </w:rPr>
        <w:t>Moavi</w:t>
      </w:r>
      <w:proofErr w:type="spellEnd"/>
      <w:r w:rsidRPr="00985EC8">
        <w:rPr>
          <w:rFonts w:asciiTheme="minorHAnsi" w:hAnsiTheme="minorHAnsi" w:cstheme="minorHAnsi"/>
          <w:szCs w:val="22"/>
        </w:rPr>
        <w:t xml:space="preserve"> inclusion within the apostolic circle anticipates the mingling of nations in the crimson flow of redemption. The red coloration evokes </w:t>
      </w:r>
      <w:r w:rsidRPr="00985EC8">
        <w:rPr>
          <w:rFonts w:asciiTheme="minorHAnsi" w:hAnsiTheme="minorHAnsi" w:cstheme="minorHAnsi"/>
          <w:i/>
          <w:iCs/>
          <w:szCs w:val="22"/>
        </w:rPr>
        <w:t>Esav</w:t>
      </w:r>
      <w:r w:rsidRPr="00985EC8">
        <w:rPr>
          <w:rFonts w:asciiTheme="minorHAnsi" w:hAnsiTheme="minorHAnsi" w:cstheme="minorHAnsi"/>
          <w:szCs w:val="22"/>
        </w:rPr>
        <w:t>, yet here it is not the crude redness of rebellion but the hue of transformation—the pigment that stains garments when sin encounters atonement.</w:t>
      </w:r>
    </w:p>
    <w:p w14:paraId="69BBD924" w14:textId="77777777" w:rsidR="00985EC8" w:rsidRPr="00233685" w:rsidRDefault="00985EC8" w:rsidP="00985EC8">
      <w:pPr>
        <w:rPr>
          <w:rFonts w:asciiTheme="minorHAnsi" w:hAnsiTheme="minorHAnsi" w:cstheme="minorHAnsi"/>
          <w:sz w:val="16"/>
          <w:szCs w:val="16"/>
        </w:rPr>
      </w:pPr>
    </w:p>
    <w:p w14:paraId="66862945" w14:textId="77777777" w:rsidR="00985EC8" w:rsidRPr="00985EC8" w:rsidRDefault="00985EC8" w:rsidP="00985EC8">
      <w:pPr>
        <w:rPr>
          <w:rFonts w:asciiTheme="minorHAnsi" w:hAnsiTheme="minorHAnsi" w:cstheme="minorHAnsi"/>
          <w:szCs w:val="22"/>
        </w:rPr>
      </w:pPr>
      <w:r w:rsidRPr="00985EC8">
        <w:rPr>
          <w:rFonts w:asciiTheme="minorHAnsi" w:hAnsiTheme="minorHAnsi" w:cstheme="minorHAnsi"/>
          <w:szCs w:val="22"/>
        </w:rPr>
        <w:t xml:space="preserve">The prophetic structure of the narrative requires that </w:t>
      </w:r>
      <w:r w:rsidRPr="00985EC8">
        <w:rPr>
          <w:rFonts w:asciiTheme="minorHAnsi" w:hAnsiTheme="minorHAnsi" w:cstheme="minorHAnsi"/>
          <w:i/>
          <w:iCs/>
          <w:szCs w:val="22"/>
        </w:rPr>
        <w:t>Yehudah Ish Keriyoth</w:t>
      </w:r>
      <w:r w:rsidRPr="00985EC8">
        <w:rPr>
          <w:rFonts w:asciiTheme="minorHAnsi" w:hAnsiTheme="minorHAnsi" w:cstheme="minorHAnsi"/>
          <w:szCs w:val="22"/>
        </w:rPr>
        <w:t xml:space="preserve"> be understood not merely as a betrayer but as an instrument within the ordained unfolding. His handing over—the precise nuance of </w:t>
      </w:r>
      <w:proofErr w:type="spellStart"/>
      <w:r w:rsidRPr="00985EC8">
        <w:rPr>
          <w:rFonts w:asciiTheme="minorHAnsi" w:hAnsiTheme="minorHAnsi" w:cstheme="minorHAnsi"/>
          <w:i/>
          <w:iCs/>
          <w:szCs w:val="22"/>
        </w:rPr>
        <w:t>paradidomi</w:t>
      </w:r>
      <w:proofErr w:type="spellEnd"/>
      <w:r w:rsidRPr="00985EC8">
        <w:rPr>
          <w:rFonts w:asciiTheme="minorHAnsi" w:hAnsiTheme="minorHAnsi" w:cstheme="minorHAnsi"/>
          <w:szCs w:val="22"/>
        </w:rPr>
        <w:t xml:space="preserve">—moves within divine orchestration. To hand over is to release, to transfer custody from the temporal to the eternal. Thus, even his act of betrayal becomes absorbed into the sacrificial economy of </w:t>
      </w:r>
      <w:r w:rsidRPr="00985EC8">
        <w:rPr>
          <w:rFonts w:asciiTheme="minorHAnsi" w:hAnsiTheme="minorHAnsi" w:cstheme="minorHAnsi"/>
          <w:i/>
          <w:iCs/>
          <w:szCs w:val="22"/>
        </w:rPr>
        <w:t>G-d</w:t>
      </w:r>
      <w:r w:rsidRPr="00985EC8">
        <w:rPr>
          <w:rFonts w:asciiTheme="minorHAnsi" w:hAnsiTheme="minorHAnsi" w:cstheme="minorHAnsi"/>
          <w:szCs w:val="22"/>
        </w:rPr>
        <w:t xml:space="preserve">. The Master discerned the heart of every </w:t>
      </w:r>
      <w:r w:rsidRPr="00985EC8">
        <w:rPr>
          <w:rFonts w:asciiTheme="minorHAnsi" w:hAnsiTheme="minorHAnsi" w:cstheme="minorHAnsi"/>
          <w:i/>
          <w:iCs/>
          <w:szCs w:val="22"/>
        </w:rPr>
        <w:t>talmid</w:t>
      </w:r>
      <w:r w:rsidRPr="00985EC8">
        <w:rPr>
          <w:rFonts w:asciiTheme="minorHAnsi" w:hAnsiTheme="minorHAnsi" w:cstheme="minorHAnsi"/>
          <w:szCs w:val="22"/>
        </w:rPr>
        <w:t xml:space="preserve">; his choice of </w:t>
      </w:r>
      <w:r w:rsidRPr="00985EC8">
        <w:rPr>
          <w:rFonts w:asciiTheme="minorHAnsi" w:hAnsiTheme="minorHAnsi" w:cstheme="minorHAnsi"/>
          <w:i/>
          <w:iCs/>
          <w:szCs w:val="22"/>
        </w:rPr>
        <w:t>Yehudah</w:t>
      </w:r>
      <w:r w:rsidRPr="00985EC8">
        <w:rPr>
          <w:rFonts w:asciiTheme="minorHAnsi" w:hAnsiTheme="minorHAnsi" w:cstheme="minorHAnsi"/>
          <w:szCs w:val="22"/>
        </w:rPr>
        <w:t xml:space="preserve"> was an act of foreknowledge, not misjudgment. Within that inclusion lies the supreme declaration of mercy: that </w:t>
      </w:r>
      <w:r w:rsidRPr="00985EC8">
        <w:rPr>
          <w:rFonts w:asciiTheme="minorHAnsi" w:hAnsiTheme="minorHAnsi" w:cstheme="minorHAnsi"/>
          <w:i/>
          <w:iCs/>
          <w:szCs w:val="22"/>
        </w:rPr>
        <w:t>Elohim</w:t>
      </w:r>
      <w:r w:rsidRPr="00985EC8">
        <w:rPr>
          <w:rFonts w:asciiTheme="minorHAnsi" w:hAnsiTheme="minorHAnsi" w:cstheme="minorHAnsi"/>
          <w:szCs w:val="22"/>
        </w:rPr>
        <w:t xml:space="preserve"> allows the possibility of failure to stand beside the seat of sanctity, that human choice may reveal both justice and compassion.</w:t>
      </w:r>
    </w:p>
    <w:p w14:paraId="43EA2B2F" w14:textId="77777777" w:rsidR="00985EC8" w:rsidRPr="00233685" w:rsidRDefault="00985EC8" w:rsidP="00985EC8">
      <w:pPr>
        <w:rPr>
          <w:rFonts w:asciiTheme="minorHAnsi" w:hAnsiTheme="minorHAnsi" w:cstheme="minorHAnsi"/>
          <w:sz w:val="16"/>
          <w:szCs w:val="16"/>
        </w:rPr>
      </w:pPr>
    </w:p>
    <w:p w14:paraId="0987923A" w14:textId="77777777" w:rsidR="00985EC8" w:rsidRPr="00985EC8" w:rsidRDefault="00985EC8" w:rsidP="00985EC8">
      <w:pPr>
        <w:rPr>
          <w:rFonts w:asciiTheme="minorHAnsi" w:hAnsiTheme="minorHAnsi" w:cstheme="minorHAnsi"/>
          <w:szCs w:val="22"/>
        </w:rPr>
      </w:pPr>
      <w:r w:rsidRPr="00985EC8">
        <w:rPr>
          <w:rFonts w:asciiTheme="minorHAnsi" w:hAnsiTheme="minorHAnsi" w:cstheme="minorHAnsi"/>
          <w:szCs w:val="22"/>
        </w:rPr>
        <w:t xml:space="preserve">Therefore, the </w:t>
      </w:r>
      <w:proofErr w:type="spellStart"/>
      <w:r w:rsidRPr="00985EC8">
        <w:rPr>
          <w:rFonts w:asciiTheme="minorHAnsi" w:hAnsiTheme="minorHAnsi" w:cstheme="minorHAnsi"/>
          <w:i/>
          <w:iCs/>
          <w:szCs w:val="22"/>
        </w:rPr>
        <w:t>Peshat</w:t>
      </w:r>
      <w:proofErr w:type="spellEnd"/>
      <w:r w:rsidRPr="00985EC8">
        <w:rPr>
          <w:rFonts w:asciiTheme="minorHAnsi" w:hAnsiTheme="minorHAnsi" w:cstheme="minorHAnsi"/>
          <w:szCs w:val="22"/>
        </w:rPr>
        <w:t xml:space="preserve"> text already carries the pulse of </w:t>
      </w:r>
      <w:r w:rsidRPr="00985EC8">
        <w:rPr>
          <w:rFonts w:asciiTheme="minorHAnsi" w:hAnsiTheme="minorHAnsi" w:cstheme="minorHAnsi"/>
          <w:i/>
          <w:iCs/>
          <w:szCs w:val="22"/>
        </w:rPr>
        <w:t>Sod</w:t>
      </w:r>
      <w:r w:rsidRPr="00985EC8">
        <w:rPr>
          <w:rFonts w:asciiTheme="minorHAnsi" w:hAnsiTheme="minorHAnsi" w:cstheme="minorHAnsi"/>
          <w:szCs w:val="22"/>
        </w:rPr>
        <w:t xml:space="preserve">. The simple phrase “one of the twelve” conceals the cosmic pattern of twelve gates through which the tribes—and ultimately the nations—enter. </w:t>
      </w:r>
      <w:r w:rsidRPr="00985EC8">
        <w:rPr>
          <w:rFonts w:asciiTheme="minorHAnsi" w:hAnsiTheme="minorHAnsi" w:cstheme="minorHAnsi"/>
          <w:i/>
          <w:iCs/>
          <w:szCs w:val="22"/>
        </w:rPr>
        <w:t>Yehudah Ish Keriyoth</w:t>
      </w:r>
      <w:r w:rsidRPr="00985EC8">
        <w:rPr>
          <w:rFonts w:asciiTheme="minorHAnsi" w:hAnsiTheme="minorHAnsi" w:cstheme="minorHAnsi"/>
          <w:szCs w:val="22"/>
        </w:rPr>
        <w:t xml:space="preserve"> stands as the gate that closes, not to bar entry but to complete the circle. His fall secures prophetic integrity, for the covenant cannot advance without the shadow that defines the light. In this, the Master’s prophetic authority is vindicated: he discerned the flaw, permitted it, and sanctified it through endurance. The disciple from </w:t>
      </w:r>
      <w:proofErr w:type="spellStart"/>
      <w:r w:rsidRPr="00985EC8">
        <w:rPr>
          <w:rFonts w:asciiTheme="minorHAnsi" w:hAnsiTheme="minorHAnsi" w:cstheme="minorHAnsi"/>
          <w:i/>
          <w:iCs/>
          <w:szCs w:val="22"/>
        </w:rPr>
        <w:t>Moav</w:t>
      </w:r>
      <w:proofErr w:type="spellEnd"/>
      <w:r w:rsidRPr="00985EC8">
        <w:rPr>
          <w:rFonts w:asciiTheme="minorHAnsi" w:hAnsiTheme="minorHAnsi" w:cstheme="minorHAnsi"/>
          <w:szCs w:val="22"/>
        </w:rPr>
        <w:t xml:space="preserve"> thus embodies the paradox of redemption—how even estrangement becomes service to the divine will.</w:t>
      </w:r>
    </w:p>
    <w:p w14:paraId="310180FB" w14:textId="77777777" w:rsidR="00985EC8" w:rsidRPr="00233685" w:rsidRDefault="00985EC8" w:rsidP="00985EC8">
      <w:pPr>
        <w:rPr>
          <w:rFonts w:asciiTheme="minorHAnsi" w:hAnsiTheme="minorHAnsi" w:cstheme="minorHAnsi"/>
          <w:sz w:val="16"/>
          <w:szCs w:val="16"/>
        </w:rPr>
      </w:pPr>
    </w:p>
    <w:p w14:paraId="21BDE2B8" w14:textId="77777777" w:rsidR="00985EC8" w:rsidRPr="00985EC8" w:rsidRDefault="00985EC8" w:rsidP="00985EC8">
      <w:pPr>
        <w:rPr>
          <w:rFonts w:asciiTheme="minorHAnsi" w:hAnsiTheme="minorHAnsi" w:cstheme="minorHAnsi"/>
          <w:szCs w:val="22"/>
        </w:rPr>
      </w:pPr>
      <w:r w:rsidRPr="00985EC8">
        <w:rPr>
          <w:rFonts w:asciiTheme="minorHAnsi" w:hAnsiTheme="minorHAnsi" w:cstheme="minorHAnsi"/>
          <w:szCs w:val="22"/>
        </w:rPr>
        <w:t xml:space="preserve">When the reader approaches this pericope, the call is to behold the mystery of inclusion: the foreigner among the faithful, the red man among the white-robed, the convert whose hand both gives and takes away. The commentary’s final insight is that holiness does not flee proximity to corruption; it transfigures it. The Master’s circle was never designed as a sanctuary from sin but as a crucible for its transformation. Through </w:t>
      </w:r>
      <w:r w:rsidRPr="00985EC8">
        <w:rPr>
          <w:rFonts w:asciiTheme="minorHAnsi" w:hAnsiTheme="minorHAnsi" w:cstheme="minorHAnsi"/>
          <w:i/>
          <w:iCs/>
          <w:szCs w:val="22"/>
        </w:rPr>
        <w:t>Yehudah Ish Keriyoth</w:t>
      </w:r>
      <w:r w:rsidRPr="00985EC8">
        <w:rPr>
          <w:rFonts w:asciiTheme="minorHAnsi" w:hAnsiTheme="minorHAnsi" w:cstheme="minorHAnsi"/>
          <w:szCs w:val="22"/>
        </w:rPr>
        <w:t xml:space="preserve">, the boundary between betrayal and providence dissolves, leaving only the unbroken sovereignty of </w:t>
      </w:r>
      <w:r w:rsidRPr="00985EC8">
        <w:rPr>
          <w:rFonts w:asciiTheme="minorHAnsi" w:hAnsiTheme="minorHAnsi" w:cstheme="minorHAnsi"/>
          <w:i/>
          <w:iCs/>
          <w:szCs w:val="22"/>
        </w:rPr>
        <w:t>Adonai</w:t>
      </w:r>
      <w:r w:rsidRPr="00985EC8">
        <w:rPr>
          <w:rFonts w:asciiTheme="minorHAnsi" w:hAnsiTheme="minorHAnsi" w:cstheme="minorHAnsi"/>
          <w:szCs w:val="22"/>
        </w:rPr>
        <w:t>—who alone weaves even the thread of defection into the garment of eternal purpose.</w:t>
      </w:r>
      <w:r w:rsidRPr="00985EC8">
        <w:rPr>
          <w:rFonts w:asciiTheme="minorHAnsi" w:hAnsiTheme="minorHAnsi" w:cstheme="minorHAnsi"/>
          <w:szCs w:val="22"/>
        </w:rPr>
        <w:br/>
        <w:t xml:space="preserve"> </w:t>
      </w:r>
    </w:p>
    <w:p w14:paraId="0CAF75E7" w14:textId="77777777" w:rsidR="00985EC8" w:rsidRPr="00985EC8" w:rsidRDefault="00985EC8" w:rsidP="00985EC8">
      <w:pPr>
        <w:rPr>
          <w:rFonts w:asciiTheme="minorHAnsi" w:hAnsiTheme="minorHAnsi" w:cstheme="minorHAnsi"/>
          <w:szCs w:val="22"/>
        </w:rPr>
      </w:pPr>
      <w:r w:rsidRPr="00985EC8">
        <w:rPr>
          <w:rFonts w:asciiTheme="minorHAnsi" w:hAnsiTheme="minorHAnsi" w:cstheme="minorHAnsi"/>
          <w:szCs w:val="22"/>
        </w:rPr>
        <w:t> </w:t>
      </w:r>
      <w:r w:rsidRPr="00985EC8">
        <w:rPr>
          <w:rFonts w:asciiTheme="minorHAnsi" w:hAnsiTheme="minorHAnsi" w:cstheme="minorHAnsi"/>
          <w:i/>
          <w:iCs/>
          <w:szCs w:val="22"/>
        </w:rPr>
        <w:t>Yehudah Ish Keriyoth’s</w:t>
      </w:r>
      <w:r w:rsidRPr="00985EC8">
        <w:rPr>
          <w:rFonts w:asciiTheme="minorHAnsi" w:hAnsiTheme="minorHAnsi" w:cstheme="minorHAnsi"/>
          <w:szCs w:val="22"/>
        </w:rPr>
        <w:t xml:space="preserve"> identity and the betrayal cast doubts on many things, but again, this a truth that Messiah will know his own in the future just as he did in the past.</w:t>
      </w:r>
    </w:p>
    <w:p w14:paraId="424AD637" w14:textId="77777777" w:rsidR="00985EC8" w:rsidRPr="00985EC8" w:rsidRDefault="00985EC8" w:rsidP="00985EC8">
      <w:pPr>
        <w:rPr>
          <w:rFonts w:asciiTheme="minorHAnsi" w:hAnsiTheme="minorHAnsi" w:cstheme="minorHAnsi"/>
          <w:szCs w:val="22"/>
        </w:rPr>
      </w:pPr>
      <w:r w:rsidRPr="00985EC8">
        <w:rPr>
          <w:rFonts w:asciiTheme="minorHAnsi" w:hAnsiTheme="minorHAnsi" w:cstheme="minorHAnsi"/>
          <w:szCs w:val="22"/>
        </w:rPr>
        <w:t> </w:t>
      </w:r>
    </w:p>
    <w:p w14:paraId="4C08D7C4" w14:textId="77777777" w:rsidR="00985EC8" w:rsidRPr="00985EC8" w:rsidRDefault="00985EC8" w:rsidP="00985EC8">
      <w:pPr>
        <w:rPr>
          <w:rFonts w:asciiTheme="minorHAnsi" w:hAnsiTheme="minorHAnsi" w:cstheme="minorHAnsi"/>
          <w:b/>
          <w:bCs/>
          <w:szCs w:val="22"/>
        </w:rPr>
      </w:pPr>
      <w:r w:rsidRPr="00985EC8">
        <w:rPr>
          <w:rFonts w:asciiTheme="minorHAnsi" w:hAnsiTheme="minorHAnsi" w:cstheme="minorHAnsi"/>
          <w:b/>
          <w:bCs/>
          <w:szCs w:val="22"/>
        </w:rPr>
        <w:t>But what is the Consensus of Modern Rabbis?</w:t>
      </w:r>
    </w:p>
    <w:p w14:paraId="0A4A679A" w14:textId="77777777" w:rsidR="00985EC8" w:rsidRPr="00985EC8" w:rsidRDefault="00985EC8" w:rsidP="00985EC8">
      <w:pPr>
        <w:rPr>
          <w:rFonts w:asciiTheme="minorHAnsi" w:hAnsiTheme="minorHAnsi" w:cstheme="minorHAnsi"/>
          <w:szCs w:val="22"/>
        </w:rPr>
      </w:pPr>
      <w:r w:rsidRPr="00985EC8">
        <w:rPr>
          <w:rFonts w:asciiTheme="minorHAnsi" w:hAnsiTheme="minorHAnsi" w:cstheme="minorHAnsi"/>
          <w:b/>
          <w:bCs/>
          <w:szCs w:val="22"/>
        </w:rPr>
        <w:t>Halakhic consensus Today.</w:t>
      </w:r>
      <w:r w:rsidRPr="00985EC8">
        <w:rPr>
          <w:rFonts w:asciiTheme="minorHAnsi" w:hAnsiTheme="minorHAnsi" w:cstheme="minorHAnsi"/>
          <w:szCs w:val="22"/>
        </w:rPr>
        <w:t xml:space="preserve"> Later </w:t>
      </w:r>
      <w:proofErr w:type="spellStart"/>
      <w:r w:rsidRPr="00985EC8">
        <w:rPr>
          <w:rFonts w:asciiTheme="minorHAnsi" w:hAnsiTheme="minorHAnsi" w:cstheme="minorHAnsi"/>
          <w:szCs w:val="22"/>
        </w:rPr>
        <w:t>decisors</w:t>
      </w:r>
      <w:proofErr w:type="spellEnd"/>
      <w:r w:rsidRPr="00985EC8">
        <w:rPr>
          <w:rFonts w:asciiTheme="minorHAnsi" w:hAnsiTheme="minorHAnsi" w:cstheme="minorHAnsi"/>
          <w:szCs w:val="22"/>
        </w:rPr>
        <w:t xml:space="preserve"> such as the </w:t>
      </w:r>
      <w:r w:rsidRPr="00985EC8">
        <w:rPr>
          <w:rFonts w:asciiTheme="minorHAnsi" w:hAnsiTheme="minorHAnsi" w:cstheme="minorHAnsi"/>
          <w:i/>
          <w:iCs/>
          <w:szCs w:val="22"/>
        </w:rPr>
        <w:t>Rema</w:t>
      </w:r>
      <w:r w:rsidRPr="00985EC8">
        <w:rPr>
          <w:rFonts w:asciiTheme="minorHAnsi" w:hAnsiTheme="minorHAnsi" w:cstheme="minorHAnsi"/>
          <w:szCs w:val="22"/>
        </w:rPr>
        <w:t xml:space="preserve">, </w:t>
      </w:r>
      <w:proofErr w:type="spellStart"/>
      <w:r w:rsidRPr="00985EC8">
        <w:rPr>
          <w:rFonts w:asciiTheme="minorHAnsi" w:hAnsiTheme="minorHAnsi" w:cstheme="minorHAnsi"/>
          <w:i/>
          <w:iCs/>
          <w:szCs w:val="22"/>
        </w:rPr>
        <w:t>Arukh</w:t>
      </w:r>
      <w:proofErr w:type="spellEnd"/>
      <w:r w:rsidRPr="00985EC8">
        <w:rPr>
          <w:rFonts w:asciiTheme="minorHAnsi" w:hAnsiTheme="minorHAnsi" w:cstheme="minorHAnsi"/>
          <w:i/>
          <w:iCs/>
          <w:szCs w:val="22"/>
        </w:rPr>
        <w:t xml:space="preserve"> ha-</w:t>
      </w:r>
      <w:proofErr w:type="spellStart"/>
      <w:r w:rsidRPr="00985EC8">
        <w:rPr>
          <w:rFonts w:asciiTheme="minorHAnsi" w:hAnsiTheme="minorHAnsi" w:cstheme="minorHAnsi"/>
          <w:i/>
          <w:iCs/>
          <w:szCs w:val="22"/>
        </w:rPr>
        <w:t>Shulḥan</w:t>
      </w:r>
      <w:proofErr w:type="spellEnd"/>
      <w:r w:rsidRPr="00985EC8">
        <w:rPr>
          <w:rFonts w:asciiTheme="minorHAnsi" w:hAnsiTheme="minorHAnsi" w:cstheme="minorHAnsi"/>
          <w:szCs w:val="22"/>
        </w:rPr>
        <w:t xml:space="preserve">, and </w:t>
      </w:r>
      <w:r w:rsidRPr="00985EC8">
        <w:rPr>
          <w:rFonts w:asciiTheme="minorHAnsi" w:hAnsiTheme="minorHAnsi" w:cstheme="minorHAnsi"/>
          <w:i/>
          <w:iCs/>
          <w:szCs w:val="22"/>
        </w:rPr>
        <w:t xml:space="preserve">R. </w:t>
      </w:r>
      <w:proofErr w:type="spellStart"/>
      <w:r w:rsidRPr="00985EC8">
        <w:rPr>
          <w:rFonts w:asciiTheme="minorHAnsi" w:hAnsiTheme="minorHAnsi" w:cstheme="minorHAnsi"/>
          <w:i/>
          <w:iCs/>
          <w:szCs w:val="22"/>
        </w:rPr>
        <w:t>ʿOvadiah</w:t>
      </w:r>
      <w:proofErr w:type="spellEnd"/>
      <w:r w:rsidRPr="00985EC8">
        <w:rPr>
          <w:rFonts w:asciiTheme="minorHAnsi" w:hAnsiTheme="minorHAnsi" w:cstheme="minorHAnsi"/>
          <w:i/>
          <w:iCs/>
          <w:szCs w:val="22"/>
        </w:rPr>
        <w:t xml:space="preserve"> Yosef</w:t>
      </w:r>
      <w:r w:rsidRPr="00985EC8">
        <w:rPr>
          <w:rFonts w:asciiTheme="minorHAnsi" w:hAnsiTheme="minorHAnsi" w:cstheme="minorHAnsi"/>
          <w:szCs w:val="22"/>
        </w:rPr>
        <w:t xml:space="preserve"> affirm that the ancient restriction remains only a textual memory with no current enforcement. </w:t>
      </w:r>
      <w:r w:rsidRPr="00985EC8">
        <w:rPr>
          <w:rFonts w:asciiTheme="minorHAnsi" w:hAnsiTheme="minorHAnsi" w:cstheme="minorHAnsi"/>
          <w:i/>
          <w:iCs/>
          <w:szCs w:val="22"/>
        </w:rPr>
        <w:t xml:space="preserve">R. </w:t>
      </w:r>
      <w:proofErr w:type="spellStart"/>
      <w:r w:rsidRPr="00985EC8">
        <w:rPr>
          <w:rFonts w:asciiTheme="minorHAnsi" w:hAnsiTheme="minorHAnsi" w:cstheme="minorHAnsi"/>
          <w:i/>
          <w:iCs/>
          <w:szCs w:val="22"/>
        </w:rPr>
        <w:t>ʿOvadiah</w:t>
      </w:r>
      <w:proofErr w:type="spellEnd"/>
      <w:r w:rsidRPr="00985EC8">
        <w:rPr>
          <w:rFonts w:asciiTheme="minorHAnsi" w:hAnsiTheme="minorHAnsi" w:cstheme="minorHAnsi"/>
          <w:szCs w:val="22"/>
        </w:rPr>
        <w:t xml:space="preserve"> (</w:t>
      </w:r>
      <w:proofErr w:type="spellStart"/>
      <w:r w:rsidRPr="00985EC8">
        <w:rPr>
          <w:rFonts w:asciiTheme="minorHAnsi" w:hAnsiTheme="minorHAnsi" w:cstheme="minorHAnsi"/>
          <w:i/>
          <w:iCs/>
          <w:szCs w:val="22"/>
        </w:rPr>
        <w:t>Yabiʿa</w:t>
      </w:r>
      <w:proofErr w:type="spellEnd"/>
      <w:r w:rsidRPr="00985EC8">
        <w:rPr>
          <w:rFonts w:asciiTheme="minorHAnsi" w:hAnsiTheme="minorHAnsi" w:cstheme="minorHAnsi"/>
          <w:i/>
          <w:iCs/>
          <w:szCs w:val="22"/>
        </w:rPr>
        <w:t xml:space="preserve"> </w:t>
      </w:r>
      <w:proofErr w:type="spellStart"/>
      <w:r w:rsidRPr="00985EC8">
        <w:rPr>
          <w:rFonts w:asciiTheme="minorHAnsi" w:hAnsiTheme="minorHAnsi" w:cstheme="minorHAnsi"/>
          <w:i/>
          <w:iCs/>
          <w:szCs w:val="22"/>
        </w:rPr>
        <w:t>ʿOmer</w:t>
      </w:r>
      <w:proofErr w:type="spellEnd"/>
      <w:r w:rsidRPr="00985EC8">
        <w:rPr>
          <w:rFonts w:asciiTheme="minorHAnsi" w:hAnsiTheme="minorHAnsi" w:cstheme="minorHAnsi"/>
          <w:i/>
          <w:iCs/>
          <w:szCs w:val="22"/>
        </w:rPr>
        <w:t xml:space="preserve"> EH 8:12</w:t>
      </w:r>
      <w:r w:rsidRPr="00985EC8">
        <w:rPr>
          <w:rFonts w:asciiTheme="minorHAnsi" w:hAnsiTheme="minorHAnsi" w:cstheme="minorHAnsi"/>
          <w:szCs w:val="22"/>
        </w:rPr>
        <w:t xml:space="preserve">) reiterates that the law has been nullified </w:t>
      </w:r>
      <w:proofErr w:type="spellStart"/>
      <w:r w:rsidRPr="00985EC8">
        <w:rPr>
          <w:rFonts w:asciiTheme="minorHAnsi" w:hAnsiTheme="minorHAnsi" w:cstheme="minorHAnsi"/>
          <w:i/>
          <w:iCs/>
          <w:szCs w:val="22"/>
        </w:rPr>
        <w:t>mipnei</w:t>
      </w:r>
      <w:proofErr w:type="spellEnd"/>
      <w:r w:rsidRPr="00985EC8">
        <w:rPr>
          <w:rFonts w:asciiTheme="minorHAnsi" w:hAnsiTheme="minorHAnsi" w:cstheme="minorHAnsi"/>
          <w:i/>
          <w:iCs/>
          <w:szCs w:val="22"/>
        </w:rPr>
        <w:t xml:space="preserve"> she-</w:t>
      </w:r>
      <w:proofErr w:type="spellStart"/>
      <w:r w:rsidRPr="00985EC8">
        <w:rPr>
          <w:rFonts w:asciiTheme="minorHAnsi" w:hAnsiTheme="minorHAnsi" w:cstheme="minorHAnsi"/>
          <w:i/>
          <w:iCs/>
          <w:szCs w:val="22"/>
        </w:rPr>
        <w:t>nitbalbelu</w:t>
      </w:r>
      <w:proofErr w:type="spellEnd"/>
      <w:r w:rsidRPr="00985EC8">
        <w:rPr>
          <w:rFonts w:asciiTheme="minorHAnsi" w:hAnsiTheme="minorHAnsi" w:cstheme="minorHAnsi"/>
          <w:i/>
          <w:iCs/>
          <w:szCs w:val="22"/>
        </w:rPr>
        <w:t xml:space="preserve"> ha-</w:t>
      </w:r>
      <w:proofErr w:type="spellStart"/>
      <w:r w:rsidRPr="00985EC8">
        <w:rPr>
          <w:rFonts w:asciiTheme="minorHAnsi" w:hAnsiTheme="minorHAnsi" w:cstheme="minorHAnsi"/>
          <w:i/>
          <w:iCs/>
          <w:szCs w:val="22"/>
        </w:rPr>
        <w:t>ʿamim</w:t>
      </w:r>
      <w:proofErr w:type="spellEnd"/>
      <w:r w:rsidRPr="00985EC8">
        <w:rPr>
          <w:rFonts w:asciiTheme="minorHAnsi" w:hAnsiTheme="minorHAnsi" w:cstheme="minorHAnsi"/>
          <w:szCs w:val="22"/>
        </w:rPr>
        <w:t>—because the nations have become intermixed.</w:t>
      </w:r>
    </w:p>
    <w:p w14:paraId="7C802392" w14:textId="77777777" w:rsidR="00812A14" w:rsidRPr="00985EC8" w:rsidRDefault="00812A14" w:rsidP="00A54BDC">
      <w:pPr>
        <w:pBdr>
          <w:bottom w:val="double" w:sz="6" w:space="1" w:color="auto"/>
        </w:pBdr>
        <w:jc w:val="center"/>
        <w:rPr>
          <w:rFonts w:asciiTheme="minorHAnsi" w:eastAsia="Calibri" w:hAnsiTheme="minorHAnsi" w:cstheme="minorHAnsi"/>
          <w:sz w:val="16"/>
          <w:szCs w:val="16"/>
          <w:lang w:val="en-AU" w:bidi="he-IL"/>
        </w:rPr>
      </w:pPr>
    </w:p>
    <w:p w14:paraId="5AE1A5A7" w14:textId="77777777" w:rsidR="00812A14" w:rsidRPr="00985EC8" w:rsidRDefault="00812A14" w:rsidP="00A54BDC">
      <w:pPr>
        <w:rPr>
          <w:rFonts w:asciiTheme="minorHAnsi" w:eastAsia="Calibri" w:hAnsiTheme="minorHAnsi" w:cstheme="minorHAnsi"/>
          <w:sz w:val="16"/>
          <w:szCs w:val="16"/>
          <w:lang w:bidi="he-IL"/>
        </w:rPr>
      </w:pPr>
    </w:p>
    <w:p w14:paraId="1CC27301" w14:textId="7AAB6D55" w:rsidR="00352164" w:rsidRPr="00985EC8" w:rsidRDefault="00352164" w:rsidP="00DD75EF">
      <w:pPr>
        <w:pStyle w:val="Heading1"/>
        <w:rPr>
          <w:rFonts w:eastAsia="Book Antiqua"/>
          <w:lang w:val="en-AU" w:bidi="he-IL"/>
        </w:rPr>
      </w:pPr>
      <w:bookmarkStart w:id="11" w:name="_Hlk77651115"/>
      <w:r w:rsidRPr="00985EC8">
        <w:rPr>
          <w:rFonts w:eastAsia="Book Antiqua"/>
          <w:lang w:val="en-AU" w:bidi="he-IL"/>
        </w:rPr>
        <w:t>Blessing</w:t>
      </w:r>
      <w:r w:rsidR="00A41036" w:rsidRPr="00985EC8">
        <w:rPr>
          <w:rFonts w:eastAsia="Book Antiqua"/>
          <w:lang w:val="en-AU" w:bidi="he-IL"/>
        </w:rPr>
        <w:t xml:space="preserve"> </w:t>
      </w:r>
      <w:r w:rsidRPr="00985EC8">
        <w:rPr>
          <w:rFonts w:eastAsia="Book Antiqua"/>
          <w:lang w:val="en-AU" w:bidi="he-IL"/>
        </w:rPr>
        <w:t>After</w:t>
      </w:r>
      <w:r w:rsidR="00A41036" w:rsidRPr="00985EC8">
        <w:rPr>
          <w:rFonts w:eastAsia="Book Antiqua"/>
          <w:lang w:val="en-AU" w:bidi="he-IL"/>
        </w:rPr>
        <w:t xml:space="preserve"> </w:t>
      </w:r>
      <w:r w:rsidRPr="00985EC8">
        <w:rPr>
          <w:rFonts w:eastAsia="Book Antiqua"/>
          <w:lang w:val="en-AU" w:bidi="he-IL"/>
        </w:rPr>
        <w:t>Torah</w:t>
      </w:r>
      <w:r w:rsidR="00A41036" w:rsidRPr="00985EC8">
        <w:rPr>
          <w:rFonts w:eastAsia="Book Antiqua"/>
          <w:lang w:val="en-AU" w:bidi="he-IL"/>
        </w:rPr>
        <w:t xml:space="preserve"> </w:t>
      </w:r>
      <w:r w:rsidRPr="00985EC8">
        <w:rPr>
          <w:rFonts w:eastAsia="Book Antiqua"/>
          <w:lang w:val="en-AU" w:bidi="he-IL"/>
        </w:rPr>
        <w:t>Study</w:t>
      </w:r>
    </w:p>
    <w:p w14:paraId="6AC2A8EE" w14:textId="77777777" w:rsidR="00352164" w:rsidRPr="00985EC8" w:rsidRDefault="00352164" w:rsidP="00A54BDC">
      <w:pPr>
        <w:widowControl w:val="0"/>
        <w:jc w:val="center"/>
        <w:rPr>
          <w:rFonts w:asciiTheme="minorHAnsi" w:eastAsia="Book Antiqua" w:hAnsiTheme="minorHAnsi" w:cstheme="minorHAnsi"/>
          <w:b/>
          <w:bCs/>
          <w:sz w:val="16"/>
          <w:szCs w:val="16"/>
          <w:lang w:val="en-AU" w:bidi="he-IL"/>
        </w:rPr>
      </w:pPr>
    </w:p>
    <w:p w14:paraId="48D79BCF" w14:textId="5366D2C6" w:rsidR="00352164" w:rsidRPr="00985EC8" w:rsidRDefault="00352164" w:rsidP="00A54BDC">
      <w:pPr>
        <w:widowControl w:val="0"/>
        <w:jc w:val="center"/>
        <w:rPr>
          <w:rFonts w:asciiTheme="minorHAnsi" w:eastAsia="Book Antiqua" w:hAnsiTheme="minorHAnsi" w:cstheme="minorHAnsi"/>
          <w:b/>
          <w:bCs/>
          <w:lang w:val="en-AU" w:bidi="he-IL"/>
        </w:rPr>
      </w:pPr>
      <w:r w:rsidRPr="00985EC8">
        <w:rPr>
          <w:rFonts w:asciiTheme="minorHAnsi" w:eastAsia="Book Antiqua" w:hAnsiTheme="minorHAnsi" w:cstheme="minorHAnsi"/>
          <w:b/>
          <w:bCs/>
          <w:lang w:val="en-AU" w:bidi="he-IL"/>
        </w:rPr>
        <w:t>Barúch</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Atáh</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Adonai,</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Elohénu</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Meléch</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HaOlám,</w:t>
      </w:r>
    </w:p>
    <w:p w14:paraId="12813CE1" w14:textId="78ACC73D" w:rsidR="00352164" w:rsidRPr="00985EC8" w:rsidRDefault="00352164" w:rsidP="00A54BDC">
      <w:pPr>
        <w:widowControl w:val="0"/>
        <w:jc w:val="center"/>
        <w:rPr>
          <w:rFonts w:asciiTheme="minorHAnsi" w:eastAsia="Book Antiqua" w:hAnsiTheme="minorHAnsi" w:cstheme="minorHAnsi"/>
          <w:b/>
          <w:bCs/>
          <w:lang w:val="en-AU" w:bidi="he-IL"/>
        </w:rPr>
      </w:pPr>
      <w:r w:rsidRPr="00985EC8">
        <w:rPr>
          <w:rFonts w:asciiTheme="minorHAnsi" w:eastAsia="Book Antiqua" w:hAnsiTheme="minorHAnsi" w:cstheme="minorHAnsi"/>
          <w:b/>
          <w:bCs/>
          <w:lang w:val="en-AU" w:bidi="he-IL"/>
        </w:rPr>
        <w:t>Ashér</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Natán</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Lánu</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Torát</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Emét,</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V'Chayéi</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Olám</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Natá</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B'Tochénu.</w:t>
      </w:r>
    </w:p>
    <w:p w14:paraId="03092DB4" w14:textId="73A9B190" w:rsidR="00352164" w:rsidRPr="00985EC8" w:rsidRDefault="00352164" w:rsidP="00A54BDC">
      <w:pPr>
        <w:widowControl w:val="0"/>
        <w:jc w:val="center"/>
        <w:rPr>
          <w:rFonts w:asciiTheme="minorHAnsi" w:eastAsia="Book Antiqua" w:hAnsiTheme="minorHAnsi" w:cstheme="minorHAnsi"/>
          <w:b/>
          <w:bCs/>
          <w:lang w:val="en-AU" w:bidi="he-IL"/>
        </w:rPr>
      </w:pPr>
      <w:r w:rsidRPr="00985EC8">
        <w:rPr>
          <w:rFonts w:asciiTheme="minorHAnsi" w:eastAsia="Book Antiqua" w:hAnsiTheme="minorHAnsi" w:cstheme="minorHAnsi"/>
          <w:b/>
          <w:bCs/>
          <w:lang w:val="en-AU" w:bidi="he-IL"/>
        </w:rPr>
        <w:t>Barúch</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Atáh</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Adonái,</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Notén</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HaToráh.</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Amen!</w:t>
      </w:r>
    </w:p>
    <w:p w14:paraId="122AFB14" w14:textId="70AD66C0" w:rsidR="00352164" w:rsidRPr="00985EC8" w:rsidRDefault="00352164" w:rsidP="00A54BDC">
      <w:pPr>
        <w:widowControl w:val="0"/>
        <w:jc w:val="center"/>
        <w:rPr>
          <w:rFonts w:asciiTheme="minorHAnsi" w:eastAsia="Book Antiqua" w:hAnsiTheme="minorHAnsi" w:cstheme="minorHAnsi"/>
          <w:b/>
          <w:bCs/>
          <w:lang w:val="en-AU" w:bidi="he-IL"/>
        </w:rPr>
      </w:pPr>
      <w:r w:rsidRPr="00985EC8">
        <w:rPr>
          <w:rFonts w:asciiTheme="minorHAnsi" w:eastAsia="Book Antiqua" w:hAnsiTheme="minorHAnsi" w:cstheme="minorHAnsi"/>
          <w:b/>
          <w:bCs/>
          <w:lang w:val="en-AU" w:bidi="he-IL"/>
        </w:rPr>
        <w:t>Blessed</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is</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Ha-Shem</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our</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GOD,</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King</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of</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the</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universe,</w:t>
      </w:r>
    </w:p>
    <w:p w14:paraId="15EEF9F3" w14:textId="5709711C" w:rsidR="00352164" w:rsidRPr="00985EC8" w:rsidRDefault="00352164" w:rsidP="00A54BDC">
      <w:pPr>
        <w:widowControl w:val="0"/>
        <w:jc w:val="center"/>
        <w:rPr>
          <w:rFonts w:asciiTheme="minorHAnsi" w:eastAsia="Book Antiqua" w:hAnsiTheme="minorHAnsi" w:cstheme="minorHAnsi"/>
          <w:b/>
          <w:bCs/>
          <w:lang w:val="en-AU" w:bidi="he-IL"/>
        </w:rPr>
      </w:pPr>
      <w:r w:rsidRPr="00985EC8">
        <w:rPr>
          <w:rFonts w:asciiTheme="minorHAnsi" w:eastAsia="Book Antiqua" w:hAnsiTheme="minorHAnsi" w:cstheme="minorHAnsi"/>
          <w:b/>
          <w:bCs/>
          <w:lang w:val="en-AU" w:bidi="he-IL"/>
        </w:rPr>
        <w:t>Who</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has</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given</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us</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teaching</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of</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truth,</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implanting</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within</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us</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eternal</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life.</w:t>
      </w:r>
    </w:p>
    <w:p w14:paraId="0BF794EE" w14:textId="57480A7B" w:rsidR="00352164" w:rsidRPr="00985EC8" w:rsidRDefault="00352164" w:rsidP="00A54BDC">
      <w:pPr>
        <w:widowControl w:val="0"/>
        <w:jc w:val="center"/>
        <w:rPr>
          <w:rFonts w:asciiTheme="minorHAnsi" w:eastAsia="Book Antiqua" w:hAnsiTheme="minorHAnsi" w:cstheme="minorHAnsi"/>
          <w:b/>
          <w:bCs/>
          <w:lang w:val="en-AU" w:bidi="he-IL"/>
        </w:rPr>
      </w:pPr>
      <w:r w:rsidRPr="00985EC8">
        <w:rPr>
          <w:rFonts w:asciiTheme="minorHAnsi" w:eastAsia="Book Antiqua" w:hAnsiTheme="minorHAnsi" w:cstheme="minorHAnsi"/>
          <w:b/>
          <w:bCs/>
          <w:lang w:val="en-AU" w:bidi="he-IL"/>
        </w:rPr>
        <w:t>Blessed</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is</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Ha-Shem,</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Giver</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of</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the</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Torah.</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Amen!</w:t>
      </w:r>
    </w:p>
    <w:p w14:paraId="34192409" w14:textId="6F9DA322" w:rsidR="00352164" w:rsidRPr="00985EC8" w:rsidRDefault="00352164" w:rsidP="00A54BDC">
      <w:pPr>
        <w:widowControl w:val="0"/>
        <w:jc w:val="center"/>
        <w:rPr>
          <w:rFonts w:asciiTheme="minorHAnsi" w:eastAsia="Book Antiqua" w:hAnsiTheme="minorHAnsi" w:cstheme="minorHAnsi"/>
          <w:b/>
          <w:bCs/>
          <w:lang w:val="en-AU" w:bidi="he-IL"/>
        </w:rPr>
      </w:pPr>
      <w:r w:rsidRPr="00985EC8">
        <w:rPr>
          <w:rFonts w:asciiTheme="minorHAnsi" w:eastAsia="Book Antiqua" w:hAnsiTheme="minorHAnsi" w:cstheme="minorHAnsi"/>
          <w:b/>
          <w:bCs/>
          <w:lang w:val="en-AU" w:bidi="he-IL"/>
        </w:rPr>
        <w:t>“Now</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unto</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Him</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who</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is</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able</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to</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preserve</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you</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faultless,</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and</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spotless,</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and</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to</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establish</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you</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without</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blemish,</w:t>
      </w:r>
    </w:p>
    <w:p w14:paraId="4388423D" w14:textId="5539CE32" w:rsidR="00352164" w:rsidRPr="00985EC8" w:rsidRDefault="00352164" w:rsidP="00A54BDC">
      <w:pPr>
        <w:widowControl w:val="0"/>
        <w:pBdr>
          <w:bottom w:val="double" w:sz="6" w:space="1" w:color="auto"/>
        </w:pBdr>
        <w:jc w:val="center"/>
        <w:rPr>
          <w:rFonts w:asciiTheme="minorHAnsi" w:eastAsia="Book Antiqua" w:hAnsiTheme="minorHAnsi" w:cstheme="minorHAnsi"/>
          <w:b/>
          <w:bCs/>
          <w:lang w:val="en-AU" w:bidi="he-IL"/>
        </w:rPr>
      </w:pPr>
      <w:r w:rsidRPr="00985EC8">
        <w:rPr>
          <w:rFonts w:asciiTheme="minorHAnsi" w:eastAsia="Book Antiqua" w:hAnsiTheme="minorHAnsi" w:cstheme="minorHAnsi"/>
          <w:b/>
          <w:bCs/>
          <w:lang w:val="en-AU" w:bidi="he-IL"/>
        </w:rPr>
        <w:t>before</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His</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majesty,</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with</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joy,</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[namely,]</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the</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only</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one</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GOD,</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our</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Deliverer,</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by</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means</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of</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Yeshua</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the</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Messiah</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our</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Master,</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be</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praise,</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and</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dominion,</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and</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honor,</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and</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majesty,</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both</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now</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and</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in</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all</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ages.</w:t>
      </w:r>
      <w:r w:rsidR="00A41036" w:rsidRPr="00985EC8">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Amen!”</w:t>
      </w:r>
    </w:p>
    <w:p w14:paraId="5D61F740" w14:textId="77777777" w:rsidR="00352164" w:rsidRPr="00985EC8" w:rsidRDefault="00352164" w:rsidP="00A54BDC">
      <w:pPr>
        <w:widowControl w:val="0"/>
        <w:pBdr>
          <w:bottom w:val="double" w:sz="6" w:space="1" w:color="auto"/>
        </w:pBdr>
        <w:jc w:val="center"/>
        <w:rPr>
          <w:rFonts w:asciiTheme="minorHAnsi" w:eastAsia="Book Antiqua" w:hAnsiTheme="minorHAnsi" w:cstheme="minorHAnsi"/>
          <w:bCs/>
          <w:lang w:val="en-AU" w:bidi="he-IL"/>
        </w:rPr>
      </w:pPr>
    </w:p>
    <w:bookmarkEnd w:id="11"/>
    <w:p w14:paraId="6F87829C" w14:textId="77777777" w:rsidR="00DD75EF" w:rsidRPr="00985EC8" w:rsidRDefault="00DD75EF" w:rsidP="00DD75EF">
      <w:pPr>
        <w:rPr>
          <w:lang w:val="en-AU" w:bidi="he-IL"/>
        </w:rPr>
      </w:pPr>
    </w:p>
    <w:p w14:paraId="01D7A9C7" w14:textId="58D6A1ED" w:rsidR="00812A14" w:rsidRPr="00985EC8" w:rsidRDefault="009174E3" w:rsidP="000C6054">
      <w:pPr>
        <w:pStyle w:val="Heading1"/>
        <w:rPr>
          <w:lang w:val="en-AU" w:bidi="he-IL"/>
        </w:rPr>
      </w:pPr>
      <w:r w:rsidRPr="00985EC8">
        <w:rPr>
          <w:lang w:val="en-AU" w:bidi="he-IL"/>
        </w:rPr>
        <w:t>Next</w:t>
      </w:r>
      <w:r w:rsidR="00A41036" w:rsidRPr="00985EC8">
        <w:rPr>
          <w:lang w:val="en-AU" w:bidi="he-IL"/>
        </w:rPr>
        <w:t xml:space="preserve"> </w:t>
      </w:r>
      <w:r w:rsidRPr="00985EC8">
        <w:rPr>
          <w:lang w:val="en-AU" w:bidi="he-IL"/>
        </w:rPr>
        <w:t>Shabbat:</w:t>
      </w:r>
      <w:r w:rsidR="00C3264F" w:rsidRPr="00985EC8">
        <w:rPr>
          <w:lang w:val="en-AU" w:bidi="he-IL"/>
        </w:rPr>
        <w:t xml:space="preserve"> Heshvan 24, 5786</w:t>
      </w:r>
    </w:p>
    <w:p w14:paraId="4E67BDD5" w14:textId="7CEA82E5" w:rsidR="00527E95" w:rsidRPr="00985EC8" w:rsidRDefault="00527E95" w:rsidP="00DD75EF">
      <w:pPr>
        <w:rPr>
          <w:lang w:val="en-AU" w:bidi="he-IL"/>
        </w:rPr>
      </w:pPr>
    </w:p>
    <w:p w14:paraId="508FACD1" w14:textId="77777777" w:rsidR="002346E2" w:rsidRPr="00985EC8" w:rsidRDefault="002346E2" w:rsidP="000C6054">
      <w:pPr>
        <w:pStyle w:val="Heading2"/>
        <w:rPr>
          <w:lang w:bidi="he-IL"/>
        </w:rPr>
      </w:pPr>
      <w:r w:rsidRPr="00985EC8">
        <w:rPr>
          <w:lang w:bidi="he-IL"/>
        </w:rPr>
        <w:t>Shabbat: “</w:t>
      </w:r>
      <w:bookmarkStart w:id="12" w:name="_Hlk525903618"/>
      <w:r w:rsidRPr="00985EC8">
        <w:rPr>
          <w:lang w:bidi="he-IL"/>
        </w:rPr>
        <w:t xml:space="preserve">Bae-et </w:t>
      </w:r>
      <w:proofErr w:type="spellStart"/>
      <w:r w:rsidRPr="00985EC8">
        <w:rPr>
          <w:lang w:bidi="he-IL"/>
        </w:rPr>
        <w:t>Hahi</w:t>
      </w:r>
      <w:proofErr w:type="spellEnd"/>
      <w:r w:rsidRPr="00985EC8">
        <w:rPr>
          <w:lang w:bidi="he-IL"/>
        </w:rPr>
        <w:t xml:space="preserve"> Amar</w:t>
      </w:r>
      <w:bookmarkEnd w:id="12"/>
      <w:r w:rsidRPr="00985EC8">
        <w:rPr>
          <w:lang w:bidi="he-IL"/>
        </w:rPr>
        <w:t>” – Shabbat “</w:t>
      </w:r>
      <w:bookmarkStart w:id="13" w:name="_Hlk525037466"/>
      <w:r w:rsidRPr="00985EC8">
        <w:rPr>
          <w:lang w:bidi="he-IL"/>
        </w:rPr>
        <w:t>At that time (HaShem) said”</w:t>
      </w:r>
      <w:bookmarkEnd w:id="13"/>
    </w:p>
    <w:p w14:paraId="32E5AAC3" w14:textId="77777777" w:rsidR="002346E2" w:rsidRPr="00985EC8" w:rsidRDefault="002346E2" w:rsidP="002346E2">
      <w:pPr>
        <w:rPr>
          <w:lang w:bidi="he-IL"/>
        </w:rPr>
      </w:pPr>
      <w:r w:rsidRPr="00985EC8">
        <w:rPr>
          <w:b/>
          <w:bCs/>
          <w:lang w:bidi="he-IL"/>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6"/>
        <w:gridCol w:w="2832"/>
        <w:gridCol w:w="3183"/>
      </w:tblGrid>
      <w:tr w:rsidR="002346E2" w:rsidRPr="00985EC8" w14:paraId="57F3C879" w14:textId="77777777" w:rsidTr="006A4B3A">
        <w:trPr>
          <w:trHeight w:val="287"/>
          <w:jc w:val="center"/>
        </w:trPr>
        <w:tc>
          <w:tcPr>
            <w:tcW w:w="0" w:type="auto"/>
            <w:tcMar>
              <w:top w:w="0" w:type="dxa"/>
              <w:left w:w="108" w:type="dxa"/>
              <w:bottom w:w="0" w:type="dxa"/>
              <w:right w:w="108" w:type="dxa"/>
            </w:tcMar>
            <w:vAlign w:val="center"/>
            <w:hideMark/>
          </w:tcPr>
          <w:p w14:paraId="2FD4D6B4" w14:textId="77777777" w:rsidR="002346E2" w:rsidRPr="00985EC8" w:rsidRDefault="002346E2" w:rsidP="002346E2">
            <w:pPr>
              <w:jc w:val="center"/>
              <w:rPr>
                <w:sz w:val="24"/>
                <w:lang w:bidi="he-IL"/>
              </w:rPr>
            </w:pPr>
            <w:r w:rsidRPr="00985EC8">
              <w:rPr>
                <w:b/>
                <w:bCs/>
                <w:sz w:val="24"/>
                <w:lang w:val="en-AU" w:bidi="he-IL"/>
              </w:rPr>
              <w:t>Shabbat</w:t>
            </w:r>
          </w:p>
        </w:tc>
        <w:tc>
          <w:tcPr>
            <w:tcW w:w="0" w:type="auto"/>
            <w:tcMar>
              <w:top w:w="0" w:type="dxa"/>
              <w:left w:w="108" w:type="dxa"/>
              <w:bottom w:w="0" w:type="dxa"/>
              <w:right w:w="108" w:type="dxa"/>
            </w:tcMar>
            <w:vAlign w:val="center"/>
            <w:hideMark/>
          </w:tcPr>
          <w:p w14:paraId="133D8565" w14:textId="77777777" w:rsidR="002346E2" w:rsidRPr="00985EC8" w:rsidRDefault="002346E2" w:rsidP="002346E2">
            <w:pPr>
              <w:jc w:val="center"/>
              <w:rPr>
                <w:sz w:val="24"/>
                <w:lang w:bidi="he-IL"/>
              </w:rPr>
            </w:pPr>
            <w:r w:rsidRPr="00985EC8">
              <w:rPr>
                <w:b/>
                <w:bCs/>
                <w:sz w:val="24"/>
                <w:lang w:val="en-AU" w:bidi="he-IL"/>
              </w:rPr>
              <w:t>Torah Reading:</w:t>
            </w:r>
          </w:p>
        </w:tc>
        <w:tc>
          <w:tcPr>
            <w:tcW w:w="0" w:type="auto"/>
            <w:tcMar>
              <w:top w:w="0" w:type="dxa"/>
              <w:left w:w="108" w:type="dxa"/>
              <w:bottom w:w="0" w:type="dxa"/>
              <w:right w:w="108" w:type="dxa"/>
            </w:tcMar>
            <w:vAlign w:val="center"/>
            <w:hideMark/>
          </w:tcPr>
          <w:p w14:paraId="3A332A8A" w14:textId="77777777" w:rsidR="002346E2" w:rsidRPr="00985EC8" w:rsidRDefault="002346E2" w:rsidP="002346E2">
            <w:pPr>
              <w:jc w:val="center"/>
              <w:rPr>
                <w:sz w:val="24"/>
                <w:lang w:bidi="he-IL"/>
              </w:rPr>
            </w:pPr>
            <w:r w:rsidRPr="00985EC8">
              <w:rPr>
                <w:b/>
                <w:bCs/>
                <w:sz w:val="24"/>
                <w:lang w:val="en-AU" w:bidi="he-IL"/>
              </w:rPr>
              <w:t>Weekday Torah Reading:</w:t>
            </w:r>
          </w:p>
        </w:tc>
      </w:tr>
      <w:tr w:rsidR="002346E2" w:rsidRPr="00985EC8" w14:paraId="13AE8E9B" w14:textId="77777777" w:rsidTr="006A4B3A">
        <w:trPr>
          <w:trHeight w:val="432"/>
          <w:jc w:val="center"/>
        </w:trPr>
        <w:tc>
          <w:tcPr>
            <w:tcW w:w="0" w:type="auto"/>
            <w:tcMar>
              <w:top w:w="0" w:type="dxa"/>
              <w:left w:w="108" w:type="dxa"/>
              <w:bottom w:w="0" w:type="dxa"/>
              <w:right w:w="108" w:type="dxa"/>
            </w:tcMar>
            <w:vAlign w:val="center"/>
            <w:hideMark/>
          </w:tcPr>
          <w:p w14:paraId="3E5EA9B7" w14:textId="77777777" w:rsidR="002346E2" w:rsidRPr="00985EC8" w:rsidRDefault="002346E2" w:rsidP="002346E2">
            <w:pPr>
              <w:jc w:val="center"/>
              <w:rPr>
                <w:sz w:val="28"/>
                <w:szCs w:val="28"/>
                <w:lang w:bidi="he-IL"/>
              </w:rPr>
            </w:pPr>
            <w:r w:rsidRPr="00985EC8">
              <w:rPr>
                <w:rFonts w:hint="cs"/>
                <w:b/>
                <w:bCs/>
                <w:sz w:val="28"/>
                <w:szCs w:val="28"/>
                <w:rtl/>
                <w:lang w:val="en-AU" w:bidi="he-IL"/>
              </w:rPr>
              <w:t>בָּעֵת הַהִוא אָמַר</w:t>
            </w:r>
          </w:p>
        </w:tc>
        <w:tc>
          <w:tcPr>
            <w:tcW w:w="0" w:type="auto"/>
            <w:tcMar>
              <w:top w:w="0" w:type="dxa"/>
              <w:left w:w="108" w:type="dxa"/>
              <w:bottom w:w="0" w:type="dxa"/>
              <w:right w:w="108" w:type="dxa"/>
            </w:tcMar>
            <w:vAlign w:val="center"/>
            <w:hideMark/>
          </w:tcPr>
          <w:p w14:paraId="50A1B090" w14:textId="7845397D" w:rsidR="002346E2" w:rsidRPr="00985EC8" w:rsidRDefault="002346E2" w:rsidP="002346E2">
            <w:pPr>
              <w:jc w:val="center"/>
              <w:rPr>
                <w:lang w:bidi="he-IL"/>
              </w:rPr>
            </w:pPr>
          </w:p>
        </w:tc>
        <w:tc>
          <w:tcPr>
            <w:tcW w:w="0" w:type="auto"/>
            <w:tcMar>
              <w:top w:w="0" w:type="dxa"/>
              <w:left w:w="108" w:type="dxa"/>
              <w:bottom w:w="0" w:type="dxa"/>
              <w:right w:w="108" w:type="dxa"/>
            </w:tcMar>
            <w:vAlign w:val="center"/>
            <w:hideMark/>
          </w:tcPr>
          <w:p w14:paraId="65FF7168" w14:textId="77777777" w:rsidR="002346E2" w:rsidRPr="00985EC8" w:rsidRDefault="002346E2" w:rsidP="002346E2">
            <w:pPr>
              <w:jc w:val="center"/>
              <w:rPr>
                <w:lang w:bidi="he-IL"/>
              </w:rPr>
            </w:pPr>
            <w:r w:rsidRPr="00985EC8">
              <w:rPr>
                <w:b/>
                <w:bCs/>
                <w:lang w:val="en-AU" w:bidi="he-IL"/>
              </w:rPr>
              <w:t>Saturday Afternoon</w:t>
            </w:r>
          </w:p>
        </w:tc>
      </w:tr>
      <w:tr w:rsidR="002346E2" w:rsidRPr="00985EC8" w14:paraId="6815EE10" w14:textId="77777777" w:rsidTr="006A4B3A">
        <w:trPr>
          <w:trHeight w:val="257"/>
          <w:jc w:val="center"/>
        </w:trPr>
        <w:tc>
          <w:tcPr>
            <w:tcW w:w="0" w:type="auto"/>
            <w:tcMar>
              <w:top w:w="0" w:type="dxa"/>
              <w:left w:w="108" w:type="dxa"/>
              <w:bottom w:w="0" w:type="dxa"/>
              <w:right w:w="108" w:type="dxa"/>
            </w:tcMar>
            <w:vAlign w:val="center"/>
            <w:hideMark/>
          </w:tcPr>
          <w:p w14:paraId="2AA19266" w14:textId="349C4101" w:rsidR="002346E2" w:rsidRPr="00985EC8" w:rsidRDefault="002346E2" w:rsidP="002346E2">
            <w:pPr>
              <w:rPr>
                <w:lang w:bidi="he-IL"/>
              </w:rPr>
            </w:pPr>
            <w:r w:rsidRPr="00985EC8">
              <w:rPr>
                <w:b/>
                <w:bCs/>
                <w:lang w:bidi="he-IL"/>
              </w:rPr>
              <w:t>“</w:t>
            </w:r>
            <w:bookmarkStart w:id="14" w:name="_Hlk525686774"/>
            <w:r w:rsidRPr="00985EC8">
              <w:rPr>
                <w:b/>
                <w:bCs/>
                <w:lang w:bidi="he-IL"/>
              </w:rPr>
              <w:t xml:space="preserve">Bae-et </w:t>
            </w:r>
            <w:proofErr w:type="spellStart"/>
            <w:r w:rsidRPr="00985EC8">
              <w:rPr>
                <w:b/>
                <w:bCs/>
                <w:lang w:bidi="he-IL"/>
              </w:rPr>
              <w:t>Hahi</w:t>
            </w:r>
            <w:r w:rsidR="006A4B3A" w:rsidRPr="00985EC8">
              <w:rPr>
                <w:b/>
                <w:bCs/>
                <w:lang w:bidi="he-IL"/>
              </w:rPr>
              <w:t>v</w:t>
            </w:r>
            <w:proofErr w:type="spellEnd"/>
            <w:r w:rsidRPr="00985EC8">
              <w:rPr>
                <w:b/>
                <w:bCs/>
                <w:lang w:bidi="he-IL"/>
              </w:rPr>
              <w:t xml:space="preserve"> Amar</w:t>
            </w:r>
            <w:bookmarkEnd w:id="14"/>
            <w:r w:rsidRPr="00985EC8">
              <w:rPr>
                <w:b/>
                <w:bCs/>
                <w:lang w:bidi="he-IL"/>
              </w:rPr>
              <w:t>”</w:t>
            </w:r>
          </w:p>
        </w:tc>
        <w:tc>
          <w:tcPr>
            <w:tcW w:w="0" w:type="auto"/>
            <w:tcMar>
              <w:top w:w="0" w:type="dxa"/>
              <w:left w:w="108" w:type="dxa"/>
              <w:bottom w:w="0" w:type="dxa"/>
              <w:right w:w="108" w:type="dxa"/>
            </w:tcMar>
            <w:vAlign w:val="center"/>
            <w:hideMark/>
          </w:tcPr>
          <w:p w14:paraId="137A0E7A" w14:textId="5E970B65" w:rsidR="002346E2" w:rsidRPr="00985EC8" w:rsidRDefault="002346E2" w:rsidP="002346E2">
            <w:pPr>
              <w:rPr>
                <w:lang w:bidi="he-IL"/>
              </w:rPr>
            </w:pPr>
            <w:r w:rsidRPr="00985EC8">
              <w:rPr>
                <w:lang w:val="en-AU" w:bidi="he-IL"/>
              </w:rPr>
              <w:t>Reader 1 – </w:t>
            </w:r>
            <w:r w:rsidRPr="00985EC8">
              <w:rPr>
                <w:lang w:bidi="he-IL"/>
              </w:rPr>
              <w:t>Devarim 10:1-8</w:t>
            </w:r>
          </w:p>
        </w:tc>
        <w:tc>
          <w:tcPr>
            <w:tcW w:w="0" w:type="auto"/>
            <w:tcMar>
              <w:top w:w="0" w:type="dxa"/>
              <w:left w:w="108" w:type="dxa"/>
              <w:bottom w:w="0" w:type="dxa"/>
              <w:right w:w="108" w:type="dxa"/>
            </w:tcMar>
            <w:vAlign w:val="center"/>
            <w:hideMark/>
          </w:tcPr>
          <w:p w14:paraId="4C8A135E" w14:textId="798175C6" w:rsidR="002346E2" w:rsidRPr="00985EC8" w:rsidRDefault="002346E2" w:rsidP="002346E2">
            <w:pPr>
              <w:rPr>
                <w:lang w:bidi="he-IL"/>
              </w:rPr>
            </w:pPr>
            <w:r w:rsidRPr="00985EC8">
              <w:rPr>
                <w:lang w:bidi="he-IL"/>
              </w:rPr>
              <w:t>Reader 1 – Devarim 1</w:t>
            </w:r>
            <w:r w:rsidR="008E2FAD" w:rsidRPr="00985EC8">
              <w:rPr>
                <w:lang w:bidi="he-IL"/>
              </w:rPr>
              <w:t>2</w:t>
            </w:r>
            <w:r w:rsidRPr="00985EC8">
              <w:rPr>
                <w:lang w:bidi="he-IL"/>
              </w:rPr>
              <w:t>:</w:t>
            </w:r>
            <w:r w:rsidR="008E2FAD" w:rsidRPr="00985EC8">
              <w:rPr>
                <w:lang w:bidi="he-IL"/>
              </w:rPr>
              <w:t>20-23</w:t>
            </w:r>
          </w:p>
        </w:tc>
      </w:tr>
      <w:tr w:rsidR="002346E2" w:rsidRPr="00985EC8" w14:paraId="734BBBE5" w14:textId="77777777" w:rsidTr="006A4B3A">
        <w:trPr>
          <w:trHeight w:val="257"/>
          <w:jc w:val="center"/>
        </w:trPr>
        <w:tc>
          <w:tcPr>
            <w:tcW w:w="0" w:type="auto"/>
            <w:tcMar>
              <w:top w:w="0" w:type="dxa"/>
              <w:left w:w="108" w:type="dxa"/>
              <w:bottom w:w="0" w:type="dxa"/>
              <w:right w:w="108" w:type="dxa"/>
            </w:tcMar>
            <w:vAlign w:val="center"/>
            <w:hideMark/>
          </w:tcPr>
          <w:p w14:paraId="2C5AD1C0" w14:textId="77777777" w:rsidR="002346E2" w:rsidRPr="00985EC8" w:rsidRDefault="002346E2" w:rsidP="002346E2">
            <w:pPr>
              <w:rPr>
                <w:lang w:bidi="he-IL"/>
              </w:rPr>
            </w:pPr>
            <w:r w:rsidRPr="00985EC8">
              <w:rPr>
                <w:b/>
                <w:bCs/>
                <w:lang w:bidi="he-IL"/>
              </w:rPr>
              <w:t>“</w:t>
            </w:r>
            <w:bookmarkStart w:id="15" w:name="_Hlk525686828"/>
            <w:r w:rsidRPr="00985EC8">
              <w:rPr>
                <w:b/>
                <w:bCs/>
                <w:lang w:bidi="he-IL"/>
              </w:rPr>
              <w:t>At that time (HaShem) said</w:t>
            </w:r>
            <w:bookmarkEnd w:id="15"/>
            <w:r w:rsidRPr="00985EC8">
              <w:rPr>
                <w:b/>
                <w:bCs/>
                <w:lang w:bidi="he-IL"/>
              </w:rPr>
              <w:t>”</w:t>
            </w:r>
          </w:p>
        </w:tc>
        <w:tc>
          <w:tcPr>
            <w:tcW w:w="0" w:type="auto"/>
            <w:tcMar>
              <w:top w:w="0" w:type="dxa"/>
              <w:left w:w="108" w:type="dxa"/>
              <w:bottom w:w="0" w:type="dxa"/>
              <w:right w:w="108" w:type="dxa"/>
            </w:tcMar>
            <w:vAlign w:val="center"/>
            <w:hideMark/>
          </w:tcPr>
          <w:p w14:paraId="332D88D8" w14:textId="74605D7A" w:rsidR="002346E2" w:rsidRPr="00985EC8" w:rsidRDefault="002346E2" w:rsidP="002346E2">
            <w:pPr>
              <w:rPr>
                <w:lang w:bidi="he-IL"/>
              </w:rPr>
            </w:pPr>
            <w:r w:rsidRPr="00985EC8">
              <w:rPr>
                <w:lang w:val="en-AU" w:bidi="he-IL"/>
              </w:rPr>
              <w:t>Reader 2 – </w:t>
            </w:r>
            <w:r w:rsidRPr="00985EC8">
              <w:rPr>
                <w:lang w:bidi="he-IL"/>
              </w:rPr>
              <w:t>Devarim 10:9-15</w:t>
            </w:r>
          </w:p>
        </w:tc>
        <w:tc>
          <w:tcPr>
            <w:tcW w:w="0" w:type="auto"/>
            <w:tcMar>
              <w:top w:w="0" w:type="dxa"/>
              <w:left w:w="108" w:type="dxa"/>
              <w:bottom w:w="0" w:type="dxa"/>
              <w:right w:w="108" w:type="dxa"/>
            </w:tcMar>
            <w:vAlign w:val="center"/>
            <w:hideMark/>
          </w:tcPr>
          <w:p w14:paraId="74E794FE" w14:textId="2A0D8E40" w:rsidR="002346E2" w:rsidRPr="00985EC8" w:rsidRDefault="002346E2" w:rsidP="002346E2">
            <w:pPr>
              <w:rPr>
                <w:lang w:bidi="he-IL"/>
              </w:rPr>
            </w:pPr>
            <w:r w:rsidRPr="00985EC8">
              <w:rPr>
                <w:lang w:bidi="he-IL"/>
              </w:rPr>
              <w:t xml:space="preserve">Reader 2 – Devarim </w:t>
            </w:r>
            <w:r w:rsidR="008E2FAD" w:rsidRPr="00985EC8">
              <w:rPr>
                <w:lang w:bidi="he-IL"/>
              </w:rPr>
              <w:t>12:24-28</w:t>
            </w:r>
          </w:p>
        </w:tc>
      </w:tr>
      <w:tr w:rsidR="002346E2" w:rsidRPr="00985EC8" w14:paraId="7378A582" w14:textId="77777777" w:rsidTr="006A4B3A">
        <w:trPr>
          <w:trHeight w:val="257"/>
          <w:jc w:val="center"/>
        </w:trPr>
        <w:tc>
          <w:tcPr>
            <w:tcW w:w="0" w:type="auto"/>
            <w:tcMar>
              <w:top w:w="0" w:type="dxa"/>
              <w:left w:w="108" w:type="dxa"/>
              <w:bottom w:w="0" w:type="dxa"/>
              <w:right w:w="108" w:type="dxa"/>
            </w:tcMar>
            <w:vAlign w:val="center"/>
            <w:hideMark/>
          </w:tcPr>
          <w:p w14:paraId="3B74487D" w14:textId="77777777" w:rsidR="002346E2" w:rsidRPr="00985EC8" w:rsidRDefault="002346E2" w:rsidP="002346E2">
            <w:pPr>
              <w:rPr>
                <w:lang w:bidi="he-IL"/>
              </w:rPr>
            </w:pPr>
            <w:r w:rsidRPr="00985EC8">
              <w:rPr>
                <w:b/>
                <w:bCs/>
                <w:lang w:val="es-ES_tradnl" w:bidi="he-IL"/>
              </w:rPr>
              <w:t>“</w:t>
            </w:r>
            <w:r w:rsidRPr="00985EC8">
              <w:rPr>
                <w:lang w:val="es-ES" w:bidi="he-IL"/>
              </w:rPr>
              <w:t>En aquel tiempo (Ha-</w:t>
            </w:r>
            <w:proofErr w:type="spellStart"/>
            <w:r w:rsidRPr="00985EC8">
              <w:rPr>
                <w:lang w:val="es-ES" w:bidi="he-IL"/>
              </w:rPr>
              <w:t>Shem</w:t>
            </w:r>
            <w:proofErr w:type="spellEnd"/>
            <w:r w:rsidRPr="00985EC8">
              <w:rPr>
                <w:lang w:val="es-ES" w:bidi="he-IL"/>
              </w:rPr>
              <w:t>) me dijo: </w:t>
            </w:r>
            <w:r w:rsidRPr="00985EC8">
              <w:rPr>
                <w:b/>
                <w:bCs/>
                <w:lang w:val="es-ES" w:bidi="he-IL"/>
              </w:rPr>
              <w:t>¨</w:t>
            </w:r>
          </w:p>
        </w:tc>
        <w:tc>
          <w:tcPr>
            <w:tcW w:w="0" w:type="auto"/>
            <w:tcMar>
              <w:top w:w="0" w:type="dxa"/>
              <w:left w:w="108" w:type="dxa"/>
              <w:bottom w:w="0" w:type="dxa"/>
              <w:right w:w="108" w:type="dxa"/>
            </w:tcMar>
            <w:vAlign w:val="center"/>
            <w:hideMark/>
          </w:tcPr>
          <w:p w14:paraId="770DA678" w14:textId="5C09C3C1" w:rsidR="002346E2" w:rsidRPr="00985EC8" w:rsidRDefault="002346E2" w:rsidP="002346E2">
            <w:pPr>
              <w:rPr>
                <w:lang w:bidi="he-IL"/>
              </w:rPr>
            </w:pPr>
            <w:r w:rsidRPr="00985EC8">
              <w:rPr>
                <w:lang w:val="en-AU" w:bidi="he-IL"/>
              </w:rPr>
              <w:t>Reader 3 – </w:t>
            </w:r>
            <w:r w:rsidRPr="00985EC8">
              <w:rPr>
                <w:lang w:bidi="he-IL"/>
              </w:rPr>
              <w:t>Devarim 10:16-2</w:t>
            </w:r>
            <w:r w:rsidR="00C3264F" w:rsidRPr="00985EC8">
              <w:rPr>
                <w:lang w:bidi="he-IL"/>
              </w:rPr>
              <w:t>2</w:t>
            </w:r>
          </w:p>
        </w:tc>
        <w:tc>
          <w:tcPr>
            <w:tcW w:w="0" w:type="auto"/>
            <w:tcMar>
              <w:top w:w="0" w:type="dxa"/>
              <w:left w:w="108" w:type="dxa"/>
              <w:bottom w:w="0" w:type="dxa"/>
              <w:right w:w="108" w:type="dxa"/>
            </w:tcMar>
            <w:vAlign w:val="center"/>
            <w:hideMark/>
          </w:tcPr>
          <w:p w14:paraId="61B8393C" w14:textId="3120D8C9" w:rsidR="002346E2" w:rsidRPr="00985EC8" w:rsidRDefault="002346E2" w:rsidP="002346E2">
            <w:pPr>
              <w:rPr>
                <w:lang w:bidi="he-IL"/>
              </w:rPr>
            </w:pPr>
            <w:r w:rsidRPr="00985EC8">
              <w:rPr>
                <w:lang w:bidi="he-IL"/>
              </w:rPr>
              <w:t xml:space="preserve">Reader 3 – Devarim </w:t>
            </w:r>
            <w:r w:rsidR="008E2FAD" w:rsidRPr="00985EC8">
              <w:rPr>
                <w:lang w:bidi="he-IL"/>
              </w:rPr>
              <w:t>12:29-31</w:t>
            </w:r>
          </w:p>
        </w:tc>
      </w:tr>
      <w:tr w:rsidR="002346E2" w:rsidRPr="00985EC8" w14:paraId="095BB6EF" w14:textId="77777777" w:rsidTr="006A4B3A">
        <w:trPr>
          <w:trHeight w:val="287"/>
          <w:jc w:val="center"/>
        </w:trPr>
        <w:tc>
          <w:tcPr>
            <w:tcW w:w="0" w:type="auto"/>
            <w:tcMar>
              <w:top w:w="0" w:type="dxa"/>
              <w:left w:w="108" w:type="dxa"/>
              <w:bottom w:w="0" w:type="dxa"/>
              <w:right w:w="108" w:type="dxa"/>
            </w:tcMar>
            <w:vAlign w:val="center"/>
            <w:hideMark/>
          </w:tcPr>
          <w:p w14:paraId="76726FF3" w14:textId="29D8720F" w:rsidR="002346E2" w:rsidRPr="00985EC8" w:rsidRDefault="002346E2" w:rsidP="002346E2">
            <w:pPr>
              <w:rPr>
                <w:lang w:bidi="he-IL"/>
              </w:rPr>
            </w:pPr>
            <w:r w:rsidRPr="00985EC8">
              <w:rPr>
                <w:lang w:bidi="he-IL"/>
              </w:rPr>
              <w:t>Devarim (Deuteronomy) 10:1 – 12:19</w:t>
            </w:r>
          </w:p>
        </w:tc>
        <w:tc>
          <w:tcPr>
            <w:tcW w:w="0" w:type="auto"/>
            <w:tcMar>
              <w:top w:w="0" w:type="dxa"/>
              <w:left w:w="108" w:type="dxa"/>
              <w:bottom w:w="0" w:type="dxa"/>
              <w:right w:w="108" w:type="dxa"/>
            </w:tcMar>
            <w:vAlign w:val="center"/>
            <w:hideMark/>
          </w:tcPr>
          <w:p w14:paraId="1F3DA3B5" w14:textId="2053344B" w:rsidR="002346E2" w:rsidRPr="00985EC8" w:rsidRDefault="002346E2" w:rsidP="002346E2">
            <w:pPr>
              <w:rPr>
                <w:lang w:bidi="he-IL"/>
              </w:rPr>
            </w:pPr>
            <w:r w:rsidRPr="00985EC8">
              <w:rPr>
                <w:lang w:val="en-AU" w:bidi="he-IL"/>
              </w:rPr>
              <w:t>Reader 4 – </w:t>
            </w:r>
            <w:r w:rsidRPr="00985EC8">
              <w:rPr>
                <w:lang w:bidi="he-IL"/>
              </w:rPr>
              <w:t>Devarim 11</w:t>
            </w:r>
            <w:r w:rsidR="00C3264F" w:rsidRPr="00985EC8">
              <w:rPr>
                <w:lang w:bidi="he-IL"/>
              </w:rPr>
              <w:t>:1-9</w:t>
            </w:r>
          </w:p>
        </w:tc>
        <w:tc>
          <w:tcPr>
            <w:tcW w:w="0" w:type="auto"/>
            <w:tcMar>
              <w:top w:w="0" w:type="dxa"/>
              <w:left w:w="108" w:type="dxa"/>
              <w:bottom w:w="0" w:type="dxa"/>
              <w:right w:w="108" w:type="dxa"/>
            </w:tcMar>
            <w:vAlign w:val="center"/>
            <w:hideMark/>
          </w:tcPr>
          <w:p w14:paraId="1ABE15EC" w14:textId="77777777" w:rsidR="002346E2" w:rsidRPr="00985EC8" w:rsidRDefault="002346E2" w:rsidP="002346E2">
            <w:pPr>
              <w:rPr>
                <w:lang w:bidi="he-IL"/>
              </w:rPr>
            </w:pPr>
            <w:r w:rsidRPr="00985EC8">
              <w:rPr>
                <w:lang w:bidi="he-IL"/>
              </w:rPr>
              <w:t> </w:t>
            </w:r>
          </w:p>
        </w:tc>
      </w:tr>
      <w:tr w:rsidR="002346E2" w:rsidRPr="00985EC8" w14:paraId="3C398708" w14:textId="77777777" w:rsidTr="006A4B3A">
        <w:trPr>
          <w:trHeight w:val="287"/>
          <w:jc w:val="center"/>
        </w:trPr>
        <w:tc>
          <w:tcPr>
            <w:tcW w:w="0" w:type="auto"/>
            <w:tcMar>
              <w:top w:w="0" w:type="dxa"/>
              <w:left w:w="108" w:type="dxa"/>
              <w:bottom w:w="0" w:type="dxa"/>
              <w:right w:w="108" w:type="dxa"/>
            </w:tcMar>
            <w:vAlign w:val="center"/>
            <w:hideMark/>
          </w:tcPr>
          <w:p w14:paraId="17714AB5" w14:textId="77777777" w:rsidR="002346E2" w:rsidRPr="00985EC8" w:rsidRDefault="002346E2" w:rsidP="002346E2">
            <w:pPr>
              <w:rPr>
                <w:lang w:bidi="he-IL"/>
              </w:rPr>
            </w:pPr>
            <w:bookmarkStart w:id="16" w:name="_Hlk524814027"/>
            <w:r w:rsidRPr="00985EC8">
              <w:rPr>
                <w:lang w:bidi="he-IL"/>
              </w:rPr>
              <w:t xml:space="preserve">Ashlamatah: </w:t>
            </w:r>
          </w:p>
          <w:p w14:paraId="1E85AB25" w14:textId="68E61CA3" w:rsidR="002346E2" w:rsidRPr="00985EC8" w:rsidRDefault="002346E2" w:rsidP="002346E2">
            <w:pPr>
              <w:rPr>
                <w:lang w:bidi="he-IL"/>
              </w:rPr>
            </w:pPr>
            <w:r w:rsidRPr="00985EC8">
              <w:rPr>
                <w:lang w:bidi="he-IL"/>
              </w:rPr>
              <w:t>Melachim alef (I Kings) 8:9-18</w:t>
            </w:r>
            <w:bookmarkEnd w:id="16"/>
          </w:p>
        </w:tc>
        <w:tc>
          <w:tcPr>
            <w:tcW w:w="0" w:type="auto"/>
            <w:tcMar>
              <w:top w:w="0" w:type="dxa"/>
              <w:left w:w="108" w:type="dxa"/>
              <w:bottom w:w="0" w:type="dxa"/>
              <w:right w:w="108" w:type="dxa"/>
            </w:tcMar>
            <w:vAlign w:val="center"/>
            <w:hideMark/>
          </w:tcPr>
          <w:p w14:paraId="09036663" w14:textId="57EBBFF2" w:rsidR="002346E2" w:rsidRPr="00985EC8" w:rsidRDefault="002346E2" w:rsidP="002346E2">
            <w:pPr>
              <w:rPr>
                <w:lang w:bidi="he-IL"/>
              </w:rPr>
            </w:pPr>
            <w:r w:rsidRPr="00985EC8">
              <w:rPr>
                <w:lang w:val="en-AU" w:bidi="he-IL"/>
              </w:rPr>
              <w:t>Reader 5 – </w:t>
            </w:r>
            <w:r w:rsidRPr="00985EC8">
              <w:rPr>
                <w:lang w:bidi="he-IL"/>
              </w:rPr>
              <w:t>Devarim 1</w:t>
            </w:r>
            <w:r w:rsidR="00C3264F" w:rsidRPr="00985EC8">
              <w:rPr>
                <w:lang w:bidi="he-IL"/>
              </w:rPr>
              <w:t>1</w:t>
            </w:r>
            <w:r w:rsidRPr="00985EC8">
              <w:rPr>
                <w:lang w:bidi="he-IL"/>
              </w:rPr>
              <w:t>:1</w:t>
            </w:r>
            <w:r w:rsidR="00C3264F" w:rsidRPr="00985EC8">
              <w:rPr>
                <w:lang w:bidi="he-IL"/>
              </w:rPr>
              <w:t>0</w:t>
            </w:r>
            <w:r w:rsidRPr="00985EC8">
              <w:rPr>
                <w:lang w:bidi="he-IL"/>
              </w:rPr>
              <w:t>-</w:t>
            </w:r>
            <w:r w:rsidR="00C3264F" w:rsidRPr="00985EC8">
              <w:rPr>
                <w:lang w:bidi="he-IL"/>
              </w:rPr>
              <w:t>21</w:t>
            </w:r>
          </w:p>
        </w:tc>
        <w:tc>
          <w:tcPr>
            <w:tcW w:w="0" w:type="auto"/>
            <w:tcMar>
              <w:top w:w="0" w:type="dxa"/>
              <w:left w:w="108" w:type="dxa"/>
              <w:bottom w:w="0" w:type="dxa"/>
              <w:right w:w="108" w:type="dxa"/>
            </w:tcMar>
            <w:vAlign w:val="center"/>
            <w:hideMark/>
          </w:tcPr>
          <w:p w14:paraId="627BA36D" w14:textId="4B702E68" w:rsidR="002346E2" w:rsidRPr="00985EC8" w:rsidRDefault="002346E2" w:rsidP="00EA7F8C">
            <w:pPr>
              <w:jc w:val="center"/>
              <w:rPr>
                <w:lang w:bidi="he-IL"/>
              </w:rPr>
            </w:pPr>
            <w:r w:rsidRPr="00985EC8">
              <w:rPr>
                <w:b/>
                <w:bCs/>
                <w:lang w:val="en-AU" w:bidi="he-IL"/>
              </w:rPr>
              <w:t>Monday and Thursday Mornings</w:t>
            </w:r>
          </w:p>
        </w:tc>
      </w:tr>
      <w:tr w:rsidR="008E2FAD" w:rsidRPr="00985EC8" w14:paraId="2CB5F5BA" w14:textId="77777777" w:rsidTr="006A4B3A">
        <w:trPr>
          <w:trHeight w:val="287"/>
          <w:jc w:val="center"/>
        </w:trPr>
        <w:tc>
          <w:tcPr>
            <w:tcW w:w="0" w:type="auto"/>
            <w:tcMar>
              <w:top w:w="0" w:type="dxa"/>
              <w:left w:w="108" w:type="dxa"/>
              <w:bottom w:w="0" w:type="dxa"/>
              <w:right w:w="108" w:type="dxa"/>
            </w:tcMar>
            <w:vAlign w:val="center"/>
            <w:hideMark/>
          </w:tcPr>
          <w:p w14:paraId="05FE101B" w14:textId="77777777" w:rsidR="008E2FAD" w:rsidRPr="00985EC8" w:rsidRDefault="008E2FAD" w:rsidP="008E2FAD">
            <w:pPr>
              <w:rPr>
                <w:lang w:bidi="he-IL"/>
              </w:rPr>
            </w:pPr>
          </w:p>
        </w:tc>
        <w:tc>
          <w:tcPr>
            <w:tcW w:w="0" w:type="auto"/>
            <w:tcMar>
              <w:top w:w="0" w:type="dxa"/>
              <w:left w:w="108" w:type="dxa"/>
              <w:bottom w:w="0" w:type="dxa"/>
              <w:right w:w="108" w:type="dxa"/>
            </w:tcMar>
            <w:vAlign w:val="center"/>
            <w:hideMark/>
          </w:tcPr>
          <w:p w14:paraId="7EBC993F" w14:textId="465064DC" w:rsidR="008E2FAD" w:rsidRPr="00985EC8" w:rsidRDefault="008E2FAD" w:rsidP="008E2FAD">
            <w:pPr>
              <w:rPr>
                <w:lang w:bidi="he-IL"/>
              </w:rPr>
            </w:pPr>
            <w:r w:rsidRPr="00985EC8">
              <w:rPr>
                <w:lang w:val="en-AU" w:bidi="he-IL"/>
              </w:rPr>
              <w:t>Reader 6 – </w:t>
            </w:r>
            <w:r w:rsidRPr="00985EC8">
              <w:rPr>
                <w:lang w:bidi="he-IL"/>
              </w:rPr>
              <w:t>Devarim 11:22-32</w:t>
            </w:r>
          </w:p>
        </w:tc>
        <w:tc>
          <w:tcPr>
            <w:tcW w:w="0" w:type="auto"/>
            <w:tcMar>
              <w:top w:w="0" w:type="dxa"/>
              <w:left w:w="108" w:type="dxa"/>
              <w:bottom w:w="0" w:type="dxa"/>
              <w:right w:w="108" w:type="dxa"/>
            </w:tcMar>
            <w:vAlign w:val="center"/>
            <w:hideMark/>
          </w:tcPr>
          <w:p w14:paraId="245003FE" w14:textId="5295DAFD" w:rsidR="008E2FAD" w:rsidRPr="00985EC8" w:rsidRDefault="008E2FAD" w:rsidP="008E2FAD">
            <w:pPr>
              <w:rPr>
                <w:lang w:bidi="he-IL"/>
              </w:rPr>
            </w:pPr>
            <w:r w:rsidRPr="00985EC8">
              <w:rPr>
                <w:lang w:bidi="he-IL"/>
              </w:rPr>
              <w:t>Reader 1 – Devarim 12:20-23</w:t>
            </w:r>
          </w:p>
        </w:tc>
      </w:tr>
      <w:tr w:rsidR="008E2FAD" w:rsidRPr="00985EC8" w14:paraId="55FE0249" w14:textId="77777777" w:rsidTr="006A4B3A">
        <w:trPr>
          <w:trHeight w:val="287"/>
          <w:jc w:val="center"/>
        </w:trPr>
        <w:tc>
          <w:tcPr>
            <w:tcW w:w="0" w:type="auto"/>
            <w:tcMar>
              <w:top w:w="0" w:type="dxa"/>
              <w:left w:w="108" w:type="dxa"/>
              <w:bottom w:w="0" w:type="dxa"/>
              <w:right w:w="108" w:type="dxa"/>
            </w:tcMar>
            <w:vAlign w:val="center"/>
            <w:hideMark/>
          </w:tcPr>
          <w:p w14:paraId="5BA09ADD" w14:textId="5FF20C7B" w:rsidR="008E2FAD" w:rsidRPr="00985EC8" w:rsidRDefault="008E2FAD" w:rsidP="008E2FAD">
            <w:pPr>
              <w:rPr>
                <w:lang w:bidi="he-IL"/>
              </w:rPr>
            </w:pPr>
            <w:r w:rsidRPr="00985EC8">
              <w:rPr>
                <w:lang w:bidi="he-IL"/>
              </w:rPr>
              <w:t>Tehillim (Psalms) 119:1-48</w:t>
            </w:r>
          </w:p>
        </w:tc>
        <w:tc>
          <w:tcPr>
            <w:tcW w:w="0" w:type="auto"/>
            <w:tcMar>
              <w:top w:w="0" w:type="dxa"/>
              <w:left w:w="108" w:type="dxa"/>
              <w:bottom w:w="0" w:type="dxa"/>
              <w:right w:w="108" w:type="dxa"/>
            </w:tcMar>
            <w:vAlign w:val="center"/>
            <w:hideMark/>
          </w:tcPr>
          <w:p w14:paraId="3B61F643" w14:textId="55833E70" w:rsidR="008E2FAD" w:rsidRPr="00985EC8" w:rsidRDefault="008E2FAD" w:rsidP="008E2FAD">
            <w:pPr>
              <w:rPr>
                <w:lang w:bidi="he-IL"/>
              </w:rPr>
            </w:pPr>
            <w:r w:rsidRPr="00985EC8">
              <w:rPr>
                <w:lang w:val="en-AU" w:bidi="he-IL"/>
              </w:rPr>
              <w:t>Reader 7 – </w:t>
            </w:r>
            <w:r w:rsidRPr="00985EC8">
              <w:rPr>
                <w:lang w:bidi="he-IL"/>
              </w:rPr>
              <w:t>Devarim 12:1-16</w:t>
            </w:r>
          </w:p>
        </w:tc>
        <w:tc>
          <w:tcPr>
            <w:tcW w:w="0" w:type="auto"/>
            <w:tcMar>
              <w:top w:w="0" w:type="dxa"/>
              <w:left w:w="108" w:type="dxa"/>
              <w:bottom w:w="0" w:type="dxa"/>
              <w:right w:w="108" w:type="dxa"/>
            </w:tcMar>
            <w:vAlign w:val="center"/>
            <w:hideMark/>
          </w:tcPr>
          <w:p w14:paraId="38314A59" w14:textId="244382A4" w:rsidR="008E2FAD" w:rsidRPr="00985EC8" w:rsidRDefault="008E2FAD" w:rsidP="008E2FAD">
            <w:pPr>
              <w:rPr>
                <w:lang w:bidi="he-IL"/>
              </w:rPr>
            </w:pPr>
            <w:r w:rsidRPr="00985EC8">
              <w:rPr>
                <w:lang w:bidi="he-IL"/>
              </w:rPr>
              <w:t>Reader 2 – Devarim 12:24-28</w:t>
            </w:r>
          </w:p>
        </w:tc>
      </w:tr>
      <w:tr w:rsidR="008E2FAD" w:rsidRPr="00985EC8" w14:paraId="0C5E7E65" w14:textId="77777777" w:rsidTr="006A4B3A">
        <w:trPr>
          <w:trHeight w:val="287"/>
          <w:jc w:val="center"/>
        </w:trPr>
        <w:tc>
          <w:tcPr>
            <w:tcW w:w="0" w:type="auto"/>
            <w:tcMar>
              <w:top w:w="0" w:type="dxa"/>
              <w:left w:w="108" w:type="dxa"/>
              <w:bottom w:w="0" w:type="dxa"/>
              <w:right w:w="108" w:type="dxa"/>
            </w:tcMar>
            <w:vAlign w:val="center"/>
            <w:hideMark/>
          </w:tcPr>
          <w:p w14:paraId="19D65106" w14:textId="45B4653A" w:rsidR="008E2FAD" w:rsidRPr="00985EC8" w:rsidRDefault="008E2FAD" w:rsidP="008E2FAD">
            <w:pPr>
              <w:rPr>
                <w:rFonts w:asciiTheme="minorHAnsi" w:hAnsiTheme="minorHAnsi" w:cstheme="minorHAnsi"/>
                <w:lang w:bidi="he-IL"/>
              </w:rPr>
            </w:pPr>
            <w:r w:rsidRPr="00985EC8">
              <w:rPr>
                <w:rFonts w:asciiTheme="minorHAnsi" w:hAnsiTheme="minorHAnsi" w:cstheme="minorHAnsi"/>
                <w:lang w:bidi="he-IL"/>
              </w:rPr>
              <w:t xml:space="preserve">Mk 14:17-21; Mk 14:22-25; </w:t>
            </w:r>
          </w:p>
          <w:p w14:paraId="0CAA8F14" w14:textId="083CA6C4" w:rsidR="008E2FAD" w:rsidRPr="00985EC8" w:rsidRDefault="008E2FAD" w:rsidP="008E2FAD">
            <w:pPr>
              <w:rPr>
                <w:rFonts w:asciiTheme="minorHAnsi" w:hAnsiTheme="minorHAnsi" w:cstheme="minorHAnsi"/>
                <w:lang w:bidi="he-IL"/>
              </w:rPr>
            </w:pPr>
            <w:r w:rsidRPr="00985EC8">
              <w:rPr>
                <w:rFonts w:asciiTheme="minorHAnsi" w:hAnsiTheme="minorHAnsi" w:cstheme="minorHAnsi"/>
                <w:lang w:bidi="he-IL"/>
              </w:rPr>
              <w:t>Lk 22:21-23; Lk 22:15-20</w:t>
            </w:r>
          </w:p>
        </w:tc>
        <w:tc>
          <w:tcPr>
            <w:tcW w:w="0" w:type="auto"/>
            <w:tcMar>
              <w:top w:w="0" w:type="dxa"/>
              <w:left w:w="108" w:type="dxa"/>
              <w:bottom w:w="0" w:type="dxa"/>
              <w:right w:w="108" w:type="dxa"/>
            </w:tcMar>
            <w:vAlign w:val="center"/>
            <w:hideMark/>
          </w:tcPr>
          <w:p w14:paraId="063F9C9B" w14:textId="3625B9E3" w:rsidR="008E2FAD" w:rsidRPr="00985EC8" w:rsidRDefault="008E2FAD" w:rsidP="008E2FAD">
            <w:pPr>
              <w:rPr>
                <w:rFonts w:asciiTheme="minorHAnsi" w:hAnsiTheme="minorHAnsi" w:cstheme="minorHAnsi"/>
                <w:lang w:bidi="he-IL"/>
              </w:rPr>
            </w:pPr>
            <w:r w:rsidRPr="00985EC8">
              <w:rPr>
                <w:rFonts w:asciiTheme="minorHAnsi" w:hAnsiTheme="minorHAnsi" w:cstheme="minorHAnsi"/>
                <w:lang w:val="en-AU" w:bidi="he-IL"/>
              </w:rPr>
              <w:t xml:space="preserve">  Maftir:      </w:t>
            </w:r>
            <w:r w:rsidRPr="00985EC8">
              <w:rPr>
                <w:rFonts w:asciiTheme="minorHAnsi" w:hAnsiTheme="minorHAnsi" w:cstheme="minorHAnsi"/>
                <w:lang w:bidi="he-IL"/>
              </w:rPr>
              <w:t>Devarim 12:16-19</w:t>
            </w:r>
          </w:p>
        </w:tc>
        <w:tc>
          <w:tcPr>
            <w:tcW w:w="0" w:type="auto"/>
            <w:tcMar>
              <w:top w:w="0" w:type="dxa"/>
              <w:left w:w="108" w:type="dxa"/>
              <w:bottom w:w="0" w:type="dxa"/>
              <w:right w:w="108" w:type="dxa"/>
            </w:tcMar>
            <w:vAlign w:val="center"/>
            <w:hideMark/>
          </w:tcPr>
          <w:p w14:paraId="51678B79" w14:textId="50D94855" w:rsidR="008E2FAD" w:rsidRPr="00985EC8" w:rsidRDefault="008E2FAD" w:rsidP="008E2FAD">
            <w:pPr>
              <w:rPr>
                <w:rFonts w:asciiTheme="minorHAnsi" w:hAnsiTheme="minorHAnsi" w:cstheme="minorHAnsi"/>
                <w:lang w:bidi="he-IL"/>
              </w:rPr>
            </w:pPr>
            <w:r w:rsidRPr="00985EC8">
              <w:rPr>
                <w:lang w:bidi="he-IL"/>
              </w:rPr>
              <w:t>Reader 3 – Devarim 12:29-31</w:t>
            </w:r>
          </w:p>
        </w:tc>
      </w:tr>
    </w:tbl>
    <w:p w14:paraId="0C7BC337" w14:textId="77777777" w:rsidR="002346E2" w:rsidRPr="00985EC8" w:rsidRDefault="002346E2" w:rsidP="00094AD9">
      <w:pPr>
        <w:pBdr>
          <w:bottom w:val="double" w:sz="4" w:space="1" w:color="auto"/>
        </w:pBdr>
        <w:rPr>
          <w:lang w:val="en-AU" w:bidi="he-IL"/>
        </w:rPr>
      </w:pPr>
    </w:p>
    <w:p w14:paraId="387A6CF8" w14:textId="77777777" w:rsidR="002346E2" w:rsidRPr="00985EC8" w:rsidRDefault="002346E2" w:rsidP="00DD75EF">
      <w:pPr>
        <w:rPr>
          <w:lang w:val="en-AU" w:bidi="he-IL"/>
        </w:rPr>
      </w:pPr>
    </w:p>
    <w:p w14:paraId="4998EC6B" w14:textId="77777777" w:rsidR="00812A14" w:rsidRPr="00985EC8" w:rsidRDefault="00812A14" w:rsidP="002346E2">
      <w:pPr>
        <w:jc w:val="center"/>
        <w:rPr>
          <w:lang w:val="en-AU" w:bidi="he-IL"/>
        </w:rPr>
      </w:pPr>
      <w:r w:rsidRPr="00985EC8">
        <w:rPr>
          <w:noProof/>
          <w:lang w:val="en-AU" w:bidi="he-IL"/>
        </w:rPr>
        <w:drawing>
          <wp:inline distT="0" distB="0" distL="0" distR="0" wp14:anchorId="3886C11E" wp14:editId="24AB5ED0">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00408327" w14:textId="77777777" w:rsidR="00812A14" w:rsidRPr="00985EC8" w:rsidRDefault="00812A14" w:rsidP="00A54BDC">
      <w:pPr>
        <w:jc w:val="center"/>
        <w:rPr>
          <w:rFonts w:asciiTheme="minorHAnsi" w:eastAsia="Times New Roman" w:hAnsiTheme="minorHAnsi" w:cstheme="minorHAnsi"/>
          <w:color w:val="000000"/>
          <w:lang w:bidi="he-IL"/>
        </w:rPr>
      </w:pPr>
    </w:p>
    <w:p w14:paraId="4004BB15" w14:textId="3FFEFD5E" w:rsidR="00812A14" w:rsidRPr="00985EC8" w:rsidRDefault="00813C77" w:rsidP="00A54BDC">
      <w:pPr>
        <w:jc w:val="center"/>
        <w:rPr>
          <w:rFonts w:asciiTheme="minorHAnsi" w:eastAsia="Times New Roman" w:hAnsiTheme="minorHAnsi" w:cstheme="minorHAnsi"/>
          <w:color w:val="000000"/>
          <w:lang w:val="en-AU" w:bidi="he-IL"/>
        </w:rPr>
      </w:pPr>
      <w:r w:rsidRPr="00985EC8">
        <w:rPr>
          <w:rFonts w:asciiTheme="minorHAnsi" w:eastAsia="Times New Roman" w:hAnsiTheme="minorHAnsi" w:cstheme="minorHAnsi"/>
          <w:color w:val="000000"/>
          <w:lang w:bidi="he-IL"/>
        </w:rPr>
        <w:t xml:space="preserve">Hakham </w:t>
      </w:r>
      <w:r w:rsidR="00812A14" w:rsidRPr="00985EC8">
        <w:rPr>
          <w:rFonts w:asciiTheme="minorHAnsi" w:eastAsia="Times New Roman" w:hAnsiTheme="minorHAnsi" w:cstheme="minorHAnsi"/>
          <w:color w:val="000000"/>
          <w:lang w:val="en-AU" w:bidi="he-IL"/>
        </w:rPr>
        <w:t>Dr.</w:t>
      </w:r>
      <w:r w:rsidR="00A41036" w:rsidRPr="00985EC8">
        <w:rPr>
          <w:rFonts w:asciiTheme="minorHAnsi" w:eastAsia="Times New Roman" w:hAnsiTheme="minorHAnsi" w:cstheme="minorHAnsi"/>
          <w:color w:val="000000"/>
          <w:lang w:val="en-AU" w:bidi="he-IL"/>
        </w:rPr>
        <w:t xml:space="preserve"> </w:t>
      </w:r>
      <w:r w:rsidR="00812A14" w:rsidRPr="00985EC8">
        <w:rPr>
          <w:rFonts w:asciiTheme="minorHAnsi" w:eastAsia="Times New Roman" w:hAnsiTheme="minorHAnsi" w:cstheme="minorHAnsi"/>
          <w:color w:val="000000"/>
          <w:lang w:val="en-AU" w:bidi="he-IL"/>
        </w:rPr>
        <w:t>Hillel</w:t>
      </w:r>
      <w:r w:rsidR="00A41036" w:rsidRPr="00985EC8">
        <w:rPr>
          <w:rFonts w:asciiTheme="minorHAnsi" w:eastAsia="Times New Roman" w:hAnsiTheme="minorHAnsi" w:cstheme="minorHAnsi"/>
          <w:color w:val="000000"/>
          <w:lang w:val="en-AU" w:bidi="he-IL"/>
        </w:rPr>
        <w:t xml:space="preserve"> </w:t>
      </w:r>
      <w:r w:rsidR="00812A14" w:rsidRPr="00985EC8">
        <w:rPr>
          <w:rFonts w:asciiTheme="minorHAnsi" w:eastAsia="Times New Roman" w:hAnsiTheme="minorHAnsi" w:cstheme="minorHAnsi"/>
          <w:color w:val="000000"/>
          <w:lang w:val="en-AU" w:bidi="he-IL"/>
        </w:rPr>
        <w:t>ben</w:t>
      </w:r>
      <w:r w:rsidR="00A41036" w:rsidRPr="00985EC8">
        <w:rPr>
          <w:rFonts w:asciiTheme="minorHAnsi" w:eastAsia="Times New Roman" w:hAnsiTheme="minorHAnsi" w:cstheme="minorHAnsi"/>
          <w:color w:val="000000"/>
          <w:lang w:val="en-AU" w:bidi="he-IL"/>
        </w:rPr>
        <w:t xml:space="preserve"> </w:t>
      </w:r>
      <w:r w:rsidR="00812A14" w:rsidRPr="00985EC8">
        <w:rPr>
          <w:rFonts w:asciiTheme="minorHAnsi" w:eastAsia="Times New Roman" w:hAnsiTheme="minorHAnsi" w:cstheme="minorHAnsi"/>
          <w:color w:val="000000"/>
          <w:lang w:val="en-AU" w:bidi="he-IL"/>
        </w:rPr>
        <w:t>David</w:t>
      </w:r>
    </w:p>
    <w:p w14:paraId="1089F5F7" w14:textId="32257C6B" w:rsidR="00812A14" w:rsidRPr="00985EC8" w:rsidRDefault="00813C77" w:rsidP="00A54BDC">
      <w:pPr>
        <w:jc w:val="center"/>
        <w:rPr>
          <w:rFonts w:asciiTheme="minorHAnsi" w:eastAsia="Times New Roman" w:hAnsiTheme="minorHAnsi" w:cstheme="minorHAnsi"/>
          <w:color w:val="000000"/>
          <w:lang w:bidi="he-IL"/>
        </w:rPr>
      </w:pPr>
      <w:r w:rsidRPr="00985EC8">
        <w:rPr>
          <w:rFonts w:asciiTheme="minorHAnsi" w:eastAsia="Times New Roman" w:hAnsiTheme="minorHAnsi" w:cstheme="minorHAnsi"/>
          <w:color w:val="000000"/>
          <w:lang w:bidi="he-IL"/>
        </w:rPr>
        <w:t xml:space="preserve">Hakham </w:t>
      </w:r>
      <w:r w:rsidR="00812A14" w:rsidRPr="00985EC8">
        <w:rPr>
          <w:rFonts w:asciiTheme="minorHAnsi" w:eastAsia="Times New Roman" w:hAnsiTheme="minorHAnsi" w:cstheme="minorHAnsi"/>
          <w:color w:val="000000"/>
          <w:lang w:bidi="he-IL"/>
        </w:rPr>
        <w:t>Dr.</w:t>
      </w:r>
      <w:r w:rsidR="00A41036" w:rsidRPr="00985EC8">
        <w:rPr>
          <w:rFonts w:asciiTheme="minorHAnsi" w:eastAsia="Times New Roman" w:hAnsiTheme="minorHAnsi" w:cstheme="minorHAnsi"/>
          <w:color w:val="000000"/>
          <w:lang w:bidi="he-IL"/>
        </w:rPr>
        <w:t xml:space="preserve"> </w:t>
      </w:r>
      <w:r w:rsidR="00812A14" w:rsidRPr="00985EC8">
        <w:rPr>
          <w:rFonts w:asciiTheme="minorHAnsi" w:eastAsia="Times New Roman" w:hAnsiTheme="minorHAnsi" w:cstheme="minorHAnsi"/>
          <w:color w:val="000000"/>
          <w:lang w:bidi="he-IL"/>
        </w:rPr>
        <w:t>Eliyahu</w:t>
      </w:r>
      <w:r w:rsidR="00A41036" w:rsidRPr="00985EC8">
        <w:rPr>
          <w:rFonts w:asciiTheme="minorHAnsi" w:eastAsia="Times New Roman" w:hAnsiTheme="minorHAnsi" w:cstheme="minorHAnsi"/>
          <w:color w:val="000000"/>
          <w:lang w:bidi="he-IL"/>
        </w:rPr>
        <w:t xml:space="preserve"> </w:t>
      </w:r>
      <w:r w:rsidR="00812A14" w:rsidRPr="00985EC8">
        <w:rPr>
          <w:rFonts w:asciiTheme="minorHAnsi" w:eastAsia="Times New Roman" w:hAnsiTheme="minorHAnsi" w:cstheme="minorHAnsi"/>
          <w:color w:val="000000"/>
          <w:lang w:bidi="he-IL"/>
        </w:rPr>
        <w:t>ben</w:t>
      </w:r>
      <w:r w:rsidR="00A41036" w:rsidRPr="00985EC8">
        <w:rPr>
          <w:rFonts w:asciiTheme="minorHAnsi" w:eastAsia="Times New Roman" w:hAnsiTheme="minorHAnsi" w:cstheme="minorHAnsi"/>
          <w:color w:val="000000"/>
          <w:lang w:bidi="he-IL"/>
        </w:rPr>
        <w:t xml:space="preserve"> </w:t>
      </w:r>
      <w:r w:rsidR="00812A14" w:rsidRPr="00985EC8">
        <w:rPr>
          <w:rFonts w:asciiTheme="minorHAnsi" w:eastAsia="Times New Roman" w:hAnsiTheme="minorHAnsi" w:cstheme="minorHAnsi"/>
          <w:color w:val="000000"/>
          <w:lang w:bidi="he-IL"/>
        </w:rPr>
        <w:t>Abraham</w:t>
      </w:r>
    </w:p>
    <w:p w14:paraId="17ADB656" w14:textId="77777777" w:rsidR="00812A14" w:rsidRPr="00985EC8" w:rsidRDefault="00812A14" w:rsidP="00A54BDC">
      <w:pPr>
        <w:jc w:val="center"/>
        <w:rPr>
          <w:rFonts w:asciiTheme="minorHAnsi" w:eastAsia="Times New Roman" w:hAnsiTheme="minorHAnsi" w:cstheme="minorHAnsi"/>
          <w:color w:val="000000"/>
          <w:lang w:bidi="he-IL"/>
        </w:rPr>
      </w:pPr>
    </w:p>
    <w:p w14:paraId="3AC4CE1A" w14:textId="6847C9AB" w:rsidR="00094AD9" w:rsidRPr="00985EC8" w:rsidRDefault="00094AD9" w:rsidP="00A54BDC">
      <w:pPr>
        <w:jc w:val="center"/>
        <w:rPr>
          <w:rFonts w:asciiTheme="minorHAnsi" w:eastAsia="Times New Roman" w:hAnsiTheme="minorHAnsi" w:cstheme="minorHAnsi"/>
          <w:color w:val="000000"/>
          <w:lang w:bidi="he-IL"/>
        </w:rPr>
      </w:pPr>
      <w:r w:rsidRPr="00985EC8">
        <w:rPr>
          <w:rFonts w:asciiTheme="minorHAnsi" w:hAnsiTheme="minorHAnsi" w:cstheme="minorHAnsi"/>
          <w:sz w:val="18"/>
          <w:szCs w:val="18"/>
        </w:rPr>
        <w:t xml:space="preserve">A special thank you to HH Giberet Giborah </w:t>
      </w:r>
      <w:bookmarkStart w:id="17" w:name="_Hlk185332512"/>
      <w:r w:rsidRPr="00985EC8">
        <w:rPr>
          <w:rFonts w:asciiTheme="minorHAnsi" w:hAnsiTheme="minorHAnsi" w:cstheme="minorHAnsi"/>
          <w:sz w:val="18"/>
          <w:szCs w:val="18"/>
        </w:rPr>
        <w:t xml:space="preserve">bat Sarah </w:t>
      </w:r>
      <w:bookmarkEnd w:id="17"/>
      <w:r w:rsidRPr="00985EC8">
        <w:rPr>
          <w:rFonts w:asciiTheme="minorHAnsi" w:hAnsiTheme="minorHAnsi" w:cstheme="minorHAnsi"/>
          <w:sz w:val="18"/>
          <w:szCs w:val="18"/>
        </w:rPr>
        <w:t>and Giberet Sarai bat Sarah for their diligence in proof-reading</w:t>
      </w:r>
      <w:r w:rsidR="008E2FAD" w:rsidRPr="00985EC8">
        <w:rPr>
          <w:rFonts w:asciiTheme="minorHAnsi" w:eastAsia="Times New Roman" w:hAnsiTheme="minorHAnsi" w:cstheme="minorHAnsi"/>
          <w:color w:val="000000"/>
          <w:lang w:bidi="he-IL"/>
        </w:rPr>
        <w:t>.</w:t>
      </w:r>
    </w:p>
    <w:sectPr w:rsidR="00094AD9" w:rsidRPr="00985EC8" w:rsidSect="00E950A5">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71C3" w14:textId="77777777" w:rsidR="00D04E82" w:rsidRDefault="00D04E82" w:rsidP="00DF626A">
      <w:r>
        <w:separator/>
      </w:r>
    </w:p>
  </w:endnote>
  <w:endnote w:type="continuationSeparator" w:id="0">
    <w:p w14:paraId="764BB902" w14:textId="77777777" w:rsidR="00D04E82" w:rsidRDefault="00D04E82" w:rsidP="00DF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eirD">
    <w:altName w:val="Davka David"/>
    <w:charset w:val="02"/>
    <w:family w:val="auto"/>
    <w:pitch w:val="variable"/>
    <w:sig w:usb0="8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363556881"/>
      <w:docPartObj>
        <w:docPartGallery w:val="Page Numbers (Bottom of Page)"/>
        <w:docPartUnique/>
      </w:docPartObj>
    </w:sdtPr>
    <w:sdtEndPr>
      <w:rPr>
        <w:sz w:val="22"/>
        <w:szCs w:val="24"/>
      </w:rPr>
    </w:sdtEndPr>
    <w:sdtContent>
      <w:sdt>
        <w:sdtPr>
          <w:rPr>
            <w:sz w:val="12"/>
            <w:szCs w:val="12"/>
          </w:rPr>
          <w:id w:val="1728636285"/>
          <w:docPartObj>
            <w:docPartGallery w:val="Page Numbers (Top of Page)"/>
            <w:docPartUnique/>
          </w:docPartObj>
        </w:sdtPr>
        <w:sdtEndPr>
          <w:rPr>
            <w:sz w:val="22"/>
            <w:szCs w:val="24"/>
          </w:rPr>
        </w:sdtEndPr>
        <w:sdtContent>
          <w:p w14:paraId="19F8D487" w14:textId="77777777" w:rsidR="005A427B" w:rsidRPr="00161E33" w:rsidRDefault="005A427B">
            <w:pPr>
              <w:pStyle w:val="Footer"/>
              <w:jc w:val="center"/>
              <w:rPr>
                <w:sz w:val="12"/>
                <w:szCs w:val="12"/>
              </w:rPr>
            </w:pPr>
          </w:p>
          <w:p w14:paraId="139D4DDF" w14:textId="19A2EA07" w:rsidR="00467272" w:rsidRDefault="00B20D7D">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B7A3" w14:textId="77777777" w:rsidR="00D04E82" w:rsidRDefault="00D04E82" w:rsidP="00DF626A">
      <w:r>
        <w:separator/>
      </w:r>
    </w:p>
  </w:footnote>
  <w:footnote w:type="continuationSeparator" w:id="0">
    <w:p w14:paraId="72EDA5FE" w14:textId="77777777" w:rsidR="00D04E82" w:rsidRDefault="00D04E82" w:rsidP="00DF626A">
      <w:r>
        <w:continuationSeparator/>
      </w:r>
    </w:p>
  </w:footnote>
  <w:footnote w:id="1">
    <w:p w14:paraId="4E4242D8"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This is our verbal tally with the Torah seder: Hear / Heard - </w:t>
      </w:r>
      <w:r w:rsidRPr="004A11C3">
        <w:rPr>
          <w:rFonts w:asciiTheme="minorHAnsi" w:hAnsiTheme="minorHAnsi" w:cstheme="minorHAnsi"/>
          <w:sz w:val="18"/>
          <w:szCs w:val="18"/>
          <w:rtl/>
          <w:lang w:bidi="he-IL"/>
        </w:rPr>
        <w:t>שְׁמַע</w:t>
      </w:r>
      <w:r w:rsidRPr="004A11C3">
        <w:rPr>
          <w:rFonts w:asciiTheme="minorHAnsi" w:hAnsiTheme="minorHAnsi" w:cstheme="minorHAnsi"/>
          <w:sz w:val="18"/>
          <w:szCs w:val="18"/>
        </w:rPr>
        <w:t>, Strong’s number 08085.</w:t>
      </w:r>
    </w:p>
  </w:footnote>
  <w:footnote w:id="2">
    <w:p w14:paraId="5F0B2A24"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V</w:t>
      </w:r>
      <w:r w:rsidRPr="004A11C3">
        <w:rPr>
          <w:rFonts w:asciiTheme="minorHAnsi" w:hAnsiTheme="minorHAnsi" w:cstheme="minorHAnsi"/>
          <w:sz w:val="18"/>
          <w:szCs w:val="18"/>
          <w:lang w:bidi="en-US"/>
        </w:rPr>
        <w:t>erse 1</w:t>
      </w:r>
    </w:p>
  </w:footnote>
  <w:footnote w:id="3">
    <w:p w14:paraId="4A5C8078"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w:t>
      </w:r>
      <w:r w:rsidRPr="004A11C3">
        <w:rPr>
          <w:rFonts w:asciiTheme="minorHAnsi" w:hAnsiTheme="minorHAnsi" w:cstheme="minorHAnsi"/>
          <w:sz w:val="18"/>
          <w:szCs w:val="18"/>
          <w:lang w:bidi="en-US"/>
        </w:rPr>
        <w:t>II Shmuel (Samuel) 1:14</w:t>
      </w:r>
    </w:p>
  </w:footnote>
  <w:footnote w:id="4">
    <w:p w14:paraId="59B949D1"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w:t>
      </w:r>
      <w:r w:rsidRPr="004A11C3">
        <w:rPr>
          <w:rFonts w:asciiTheme="minorHAnsi" w:hAnsiTheme="minorHAnsi" w:cstheme="minorHAnsi"/>
          <w:sz w:val="18"/>
          <w:szCs w:val="18"/>
          <w:lang w:bidi="en-US"/>
        </w:rPr>
        <w:t>Rashi</w:t>
      </w:r>
    </w:p>
  </w:footnote>
  <w:footnote w:id="5">
    <w:p w14:paraId="3451C90B"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w:t>
      </w:r>
      <w:r w:rsidRPr="004A11C3">
        <w:rPr>
          <w:rFonts w:asciiTheme="minorHAnsi" w:hAnsiTheme="minorHAnsi" w:cstheme="minorHAnsi"/>
          <w:sz w:val="18"/>
          <w:szCs w:val="18"/>
          <w:lang w:bidi="en-US"/>
        </w:rPr>
        <w:t>Rosh HaShanah 16b-17a</w:t>
      </w:r>
    </w:p>
  </w:footnote>
  <w:footnote w:id="6">
    <w:p w14:paraId="409A76F9"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These opening remarks are excerpted, and edited, from: </w:t>
      </w:r>
      <w:r w:rsidRPr="004A11C3">
        <w:rPr>
          <w:rFonts w:asciiTheme="minorHAnsi" w:hAnsiTheme="minorHAnsi" w:cstheme="minorHAnsi"/>
          <w:i/>
          <w:sz w:val="18"/>
          <w:szCs w:val="18"/>
          <w:lang w:val="en-AU"/>
        </w:rPr>
        <w:t>The ArtScroll Tanach Series, Tehillim</w:t>
      </w:r>
      <w:r w:rsidRPr="004A11C3">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7">
    <w:p w14:paraId="00D30F58"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Yemot HaMashiach - Malachi 3:19</w:t>
      </w:r>
    </w:p>
  </w:footnote>
  <w:footnote w:id="8">
    <w:p w14:paraId="3C005120"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This section is based on Pirke Avot 4:11 - The simple meaning of this teaching is that the fulfillment of a </w:t>
      </w:r>
      <w:r w:rsidRPr="004A11C3">
        <w:rPr>
          <w:rFonts w:asciiTheme="minorHAnsi" w:hAnsiTheme="minorHAnsi" w:cstheme="minorHAnsi"/>
          <w:i/>
          <w:iCs/>
          <w:sz w:val="18"/>
          <w:szCs w:val="18"/>
        </w:rPr>
        <w:t>mitzva</w:t>
      </w:r>
      <w:r w:rsidRPr="004A11C3">
        <w:rPr>
          <w:rFonts w:asciiTheme="minorHAnsi" w:hAnsiTheme="minorHAnsi" w:cstheme="minorHAnsi"/>
          <w:sz w:val="18"/>
          <w:szCs w:val="18"/>
        </w:rPr>
        <w:t xml:space="preserve"> creates an angel that will act as an advocate for the person in his final judgment. Nevertheless, the fact that the Mishnah uses the expression “acquires” rather than “creates” implies something deeper. In addition to the angel created by each mitzva he performs, a person acquires One advocate; the One -the Holy One, Blessed Be He-- becomes an advocate for him. For every </w:t>
      </w:r>
      <w:r w:rsidRPr="004A11C3">
        <w:rPr>
          <w:rFonts w:asciiTheme="minorHAnsi" w:hAnsiTheme="minorHAnsi" w:cstheme="minorHAnsi"/>
          <w:i/>
          <w:iCs/>
          <w:sz w:val="18"/>
          <w:szCs w:val="18"/>
        </w:rPr>
        <w:t>mitzva</w:t>
      </w:r>
      <w:r w:rsidRPr="004A11C3">
        <w:rPr>
          <w:rFonts w:asciiTheme="minorHAnsi" w:hAnsiTheme="minorHAnsi" w:cstheme="minorHAnsi"/>
          <w:sz w:val="18"/>
          <w:szCs w:val="18"/>
        </w:rPr>
        <w:t xml:space="preserve"> a person performs, regardless of his intent, connects him to G-d.</w:t>
      </w:r>
    </w:p>
  </w:footnote>
  <w:footnote w:id="9">
    <w:p w14:paraId="73350E44"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Olam HaBa = the world to come.</w:t>
      </w:r>
    </w:p>
  </w:footnote>
  <w:footnote w:id="10">
    <w:p w14:paraId="5571439C"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The new covenant’s description is found in two places: Yirmiyahu (Jeremiah) 31:31ff and Hebrews 8:8ff.</w:t>
      </w:r>
    </w:p>
  </w:footnote>
  <w:footnote w:id="11">
    <w:p w14:paraId="753B89B7"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Ralbag, there</w:t>
      </w:r>
    </w:p>
  </w:footnote>
  <w:footnote w:id="12">
    <w:p w14:paraId="081F2DB7"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Abraham and Yaaqov.</w:t>
      </w:r>
    </w:p>
  </w:footnote>
  <w:footnote w:id="13">
    <w:p w14:paraId="2F297F40"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I.e., remembered on high.</w:t>
      </w:r>
    </w:p>
  </w:footnote>
  <w:footnote w:id="14">
    <w:p w14:paraId="660395CF"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Six months before the redemption.</w:t>
      </w:r>
    </w:p>
  </w:footnote>
  <w:footnote w:id="15">
    <w:p w14:paraId="3297250E"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Shemot (Exodus) 6:6.</w:t>
      </w:r>
    </w:p>
  </w:footnote>
  <w:footnote w:id="16">
    <w:p w14:paraId="6B75516A"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Tehillim (Psalms) 81:7 in reference to Yosef.</w:t>
      </w:r>
    </w:p>
  </w:footnote>
  <w:footnote w:id="17">
    <w:p w14:paraId="0EC14CB7"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Ibid. 4.</w:t>
      </w:r>
    </w:p>
  </w:footnote>
  <w:footnote w:id="18">
    <w:p w14:paraId="28A8D00A"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Yeshayahu (Isaiah) 27:13.</w:t>
      </w:r>
    </w:p>
  </w:footnote>
  <w:footnote w:id="19">
    <w:p w14:paraId="6F41D504"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Shemot (Exodus) 12:42.</w:t>
      </w:r>
    </w:p>
  </w:footnote>
  <w:footnote w:id="20">
    <w:p w14:paraId="4B95DBEF"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I.e., on this night they are not allowed to roam as on other nights.</w:t>
      </w:r>
    </w:p>
  </w:footnote>
  <w:footnote w:id="21">
    <w:p w14:paraId="4F2345CD"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The Holocaust, also referred to as the Shoah, was a genocide during World War II in which Nazi Germany, aided by its collaborators, systematically murdered approximately 6 million European Jews, around two-thirds of the Jewish population of Europe, between 1941 and 1945.</w:t>
      </w:r>
    </w:p>
  </w:footnote>
  <w:footnote w:id="22">
    <w:p w14:paraId="1739AB7B"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w:t>
      </w:r>
      <w:r w:rsidRPr="004A11C3">
        <w:rPr>
          <w:rFonts w:asciiTheme="minorHAnsi" w:hAnsiTheme="minorHAnsi" w:cstheme="minorHAnsi"/>
          <w:iCs/>
          <w:sz w:val="18"/>
          <w:szCs w:val="18"/>
        </w:rPr>
        <w:t>Biur HaGra, Safra D’Tzniusa, Chapter Five</w:t>
      </w:r>
    </w:p>
  </w:footnote>
  <w:footnote w:id="23">
    <w:p w14:paraId="1A7457A4"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Rosh HaShana (lit. head of the year) AKA Yom Teruah (the day </w:t>
      </w:r>
      <w:r w:rsidRPr="004A11C3">
        <w:rPr>
          <w:rFonts w:asciiTheme="minorHAnsi" w:hAnsiTheme="minorHAnsi" w:cstheme="minorHAnsi"/>
          <w:sz w:val="18"/>
          <w:szCs w:val="18"/>
        </w:rPr>
        <w:t>ofr the teruah sound from the shofar).</w:t>
      </w:r>
    </w:p>
  </w:footnote>
  <w:footnote w:id="24">
    <w:p w14:paraId="7C52ECC4"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In accordance with its actions during the preceding year. By the ‘world’ here is probably meant only the people of Israel</w:t>
      </w:r>
    </w:p>
  </w:footnote>
  <w:footnote w:id="25">
    <w:p w14:paraId="14521244"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The general sense of this obscure expression is ‘one by one’, ‘in single file’. Its precise meaning is discussed in the Gemara infra p. 18a q.v.</w:t>
      </w:r>
    </w:p>
  </w:footnote>
  <w:footnote w:id="26">
    <w:p w14:paraId="2B93864F"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Tehillim (Psalms) 33:15.</w:t>
      </w:r>
    </w:p>
  </w:footnote>
  <w:footnote w:id="27">
    <w:p w14:paraId="2411A005"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I Shmuel (Samuel) 31:4</w:t>
      </w:r>
    </w:p>
  </w:footnote>
  <w:footnote w:id="28">
    <w:p w14:paraId="5334B41C"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Rashi’s Commentary on Psalms, by Mayer I. Gruber</w:t>
      </w:r>
    </w:p>
  </w:footnote>
  <w:footnote w:id="29">
    <w:p w14:paraId="27EE7D46"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Tashlich comes from the Hebrew word meaning "to cast," referring to the intent to cast away our sins via this meaningful and ancient Jewish custom common to both Ashkenazi and Sephardic communities. Tashlich is usually performed on the first day of Rosh Hashanah.</w:t>
      </w:r>
    </w:p>
  </w:footnote>
  <w:footnote w:id="30">
    <w:p w14:paraId="0348BDE0"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These opening remarks are excerpted, and edited, from: </w:t>
      </w:r>
      <w:r w:rsidRPr="004A11C3">
        <w:rPr>
          <w:rFonts w:asciiTheme="minorHAnsi" w:hAnsiTheme="minorHAnsi" w:cstheme="minorHAnsi"/>
          <w:i/>
          <w:sz w:val="18"/>
          <w:szCs w:val="18"/>
          <w:lang w:val="en-AU"/>
        </w:rPr>
        <w:t>The ArtScroll Tanach Series, Tehillim</w:t>
      </w:r>
      <w:r w:rsidRPr="004A11C3">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1">
    <w:p w14:paraId="18A8ECE1"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Literally “Bind the Festival”.</w:t>
      </w:r>
    </w:p>
  </w:footnote>
  <w:footnote w:id="32">
    <w:p w14:paraId="2394378E"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In the Jerusalem Talmud the day is known as </w:t>
      </w:r>
      <w:r w:rsidRPr="004A11C3">
        <w:rPr>
          <w:rFonts w:asciiTheme="minorHAnsi" w:hAnsiTheme="minorHAnsi" w:cstheme="minorHAnsi"/>
          <w:sz w:val="18"/>
          <w:szCs w:val="18"/>
        </w:rPr>
        <w:t>bereih de-mo’ada (“the son of the festival”; TJ, Av. Zar. 1:1, 39b).</w:t>
      </w:r>
    </w:p>
  </w:footnote>
  <w:footnote w:id="33">
    <w:p w14:paraId="0823F577"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The concept of Isru Hag is explained in the Yerushalmi as being the day after the holiday that has a part of the holiday itself.</w:t>
      </w:r>
    </w:p>
  </w:footnote>
  <w:footnote w:id="34">
    <w:p w14:paraId="668C9684"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Lit. </w:t>
      </w:r>
      <w:r w:rsidRPr="004A11C3">
        <w:rPr>
          <w:rFonts w:asciiTheme="minorHAnsi" w:hAnsiTheme="minorHAnsi" w:cstheme="minorHAnsi"/>
          <w:i/>
          <w:iCs/>
          <w:sz w:val="18"/>
          <w:szCs w:val="18"/>
        </w:rPr>
        <w:t>The Land of Israel</w:t>
      </w:r>
    </w:p>
  </w:footnote>
  <w:footnote w:id="35">
    <w:p w14:paraId="3A774050"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Shavuot is the festival that celebrates the integration of the physical and the spiritual. Three is the ability to connect, to combine two contrasting forces. One is alone. Two is division. Three is integration. Before there was a world there was just one dimension: </w:t>
      </w:r>
      <w:r w:rsidRPr="004A11C3">
        <w:rPr>
          <w:rFonts w:asciiTheme="minorHAnsi" w:hAnsiTheme="minorHAnsi" w:cstheme="minorHAnsi"/>
          <w:b/>
          <w:bCs/>
          <w:sz w:val="18"/>
          <w:szCs w:val="18"/>
        </w:rPr>
        <w:t>spiritual</w:t>
      </w:r>
      <w:r w:rsidRPr="004A11C3">
        <w:rPr>
          <w:rFonts w:asciiTheme="minorHAnsi" w:hAnsiTheme="minorHAnsi" w:cstheme="minorHAnsi"/>
          <w:sz w:val="18"/>
          <w:szCs w:val="18"/>
        </w:rPr>
        <w:t xml:space="preserve">. With the creation of the world came a new dimension, the </w:t>
      </w:r>
      <w:r w:rsidRPr="004A11C3">
        <w:rPr>
          <w:rFonts w:asciiTheme="minorHAnsi" w:hAnsiTheme="minorHAnsi" w:cstheme="minorHAnsi"/>
          <w:b/>
          <w:bCs/>
          <w:sz w:val="18"/>
          <w:szCs w:val="18"/>
        </w:rPr>
        <w:t>physical</w:t>
      </w:r>
      <w:r w:rsidRPr="004A11C3">
        <w:rPr>
          <w:rFonts w:asciiTheme="minorHAnsi" w:hAnsiTheme="minorHAnsi" w:cstheme="minorHAnsi"/>
          <w:sz w:val="18"/>
          <w:szCs w:val="18"/>
        </w:rPr>
        <w:t xml:space="preserve">. Presto, dichotomy appears. Then G-d revealed a third dimension: </w:t>
      </w:r>
      <w:r w:rsidRPr="004A11C3">
        <w:rPr>
          <w:rFonts w:asciiTheme="minorHAnsi" w:hAnsiTheme="minorHAnsi" w:cstheme="minorHAnsi"/>
          <w:b/>
          <w:bCs/>
          <w:sz w:val="18"/>
          <w:szCs w:val="18"/>
        </w:rPr>
        <w:t>Torah</w:t>
      </w:r>
      <w:r w:rsidRPr="004A11C3">
        <w:rPr>
          <w:rFonts w:asciiTheme="minorHAnsi" w:hAnsiTheme="minorHAnsi" w:cstheme="minorHAnsi"/>
          <w:sz w:val="18"/>
          <w:szCs w:val="18"/>
        </w:rPr>
        <w:t xml:space="preserve">. Through giving us the Torah, the guide to giving, achieving and connecting to G-d, which enabled us to fuse the physical and the spiritual. Such is the power of three:  </w:t>
      </w:r>
      <w:r w:rsidRPr="004A11C3">
        <w:rPr>
          <w:rFonts w:asciiTheme="minorHAnsi" w:hAnsiTheme="minorHAnsi" w:cstheme="minorHAnsi"/>
          <w:b/>
          <w:bCs/>
          <w:i/>
          <w:iCs/>
          <w:sz w:val="18"/>
          <w:szCs w:val="18"/>
        </w:rPr>
        <w:t>Shabbat 88a</w:t>
      </w:r>
      <w:r w:rsidRPr="004A11C3">
        <w:rPr>
          <w:rFonts w:asciiTheme="minorHAnsi" w:hAnsiTheme="minorHAnsi" w:cstheme="minorHAnsi"/>
          <w:i/>
          <w:iCs/>
          <w:sz w:val="18"/>
          <w:szCs w:val="18"/>
        </w:rPr>
        <w:t xml:space="preserve"> A certain Galilean lectured before R. </w:t>
      </w:r>
      <w:r w:rsidRPr="004A11C3">
        <w:rPr>
          <w:rFonts w:asciiTheme="minorHAnsi" w:hAnsiTheme="minorHAnsi" w:cstheme="minorHAnsi"/>
          <w:i/>
          <w:iCs/>
          <w:sz w:val="18"/>
          <w:szCs w:val="18"/>
        </w:rPr>
        <w:t>Hisda:</w:t>
      </w:r>
      <w:r w:rsidRPr="004A11C3">
        <w:rPr>
          <w:rFonts w:asciiTheme="minorHAnsi" w:hAnsiTheme="minorHAnsi" w:cstheme="minorHAnsi"/>
          <w:i/>
          <w:iCs/>
          <w:sz w:val="18"/>
          <w:szCs w:val="18"/>
          <w:vertAlign w:val="superscript"/>
        </w:rPr>
        <w:t> </w:t>
      </w:r>
      <w:r w:rsidRPr="004A11C3">
        <w:rPr>
          <w:rFonts w:asciiTheme="minorHAnsi" w:hAnsiTheme="minorHAnsi" w:cstheme="minorHAnsi"/>
          <w:i/>
          <w:iCs/>
          <w:sz w:val="18"/>
          <w:szCs w:val="18"/>
        </w:rPr>
        <w:t>Blessed be the Merciful One who gave a three-fold Torah to a three-fold people </w:t>
      </w:r>
      <w:r w:rsidRPr="004A11C3">
        <w:rPr>
          <w:rFonts w:asciiTheme="minorHAnsi" w:hAnsiTheme="minorHAnsi" w:cstheme="minorHAnsi"/>
          <w:sz w:val="18"/>
          <w:szCs w:val="18"/>
        </w:rPr>
        <w:t>(Kohanim, Levites and Israelites)</w:t>
      </w:r>
      <w:r w:rsidRPr="004A11C3">
        <w:rPr>
          <w:rFonts w:asciiTheme="minorHAnsi" w:hAnsiTheme="minorHAnsi" w:cstheme="minorHAnsi"/>
          <w:i/>
          <w:iCs/>
          <w:sz w:val="18"/>
          <w:szCs w:val="18"/>
        </w:rPr>
        <w:t xml:space="preserve"> through a third[-born] </w:t>
      </w:r>
      <w:r w:rsidRPr="004A11C3">
        <w:rPr>
          <w:rFonts w:asciiTheme="minorHAnsi" w:hAnsiTheme="minorHAnsi" w:cstheme="minorHAnsi"/>
          <w:sz w:val="18"/>
          <w:szCs w:val="18"/>
        </w:rPr>
        <w:t>(Moses was the youngest of three children)</w:t>
      </w:r>
      <w:r w:rsidRPr="004A11C3">
        <w:rPr>
          <w:rFonts w:asciiTheme="minorHAnsi" w:hAnsiTheme="minorHAnsi" w:cstheme="minorHAnsi"/>
          <w:i/>
          <w:iCs/>
          <w:sz w:val="18"/>
          <w:szCs w:val="18"/>
        </w:rPr>
        <w:t xml:space="preserve"> on the third day </w:t>
      </w:r>
      <w:r w:rsidRPr="004A11C3">
        <w:rPr>
          <w:rFonts w:asciiTheme="minorHAnsi" w:hAnsiTheme="minorHAnsi" w:cstheme="minorHAnsi"/>
          <w:sz w:val="18"/>
          <w:szCs w:val="18"/>
        </w:rPr>
        <w:t>(of preparation for this event)</w:t>
      </w:r>
      <w:r w:rsidRPr="004A11C3">
        <w:rPr>
          <w:rFonts w:asciiTheme="minorHAnsi" w:hAnsiTheme="minorHAnsi" w:cstheme="minorHAnsi"/>
          <w:i/>
          <w:iCs/>
          <w:sz w:val="18"/>
          <w:szCs w:val="18"/>
        </w:rPr>
        <w:t xml:space="preserve"> in the third month </w:t>
      </w:r>
      <w:r w:rsidRPr="004A11C3">
        <w:rPr>
          <w:rFonts w:asciiTheme="minorHAnsi" w:hAnsiTheme="minorHAnsi" w:cstheme="minorHAnsi"/>
          <w:sz w:val="18"/>
          <w:szCs w:val="18"/>
        </w:rPr>
        <w:t>(Sivan)</w:t>
      </w:r>
      <w:r w:rsidRPr="004A11C3">
        <w:rPr>
          <w:rFonts w:asciiTheme="minorHAnsi" w:hAnsiTheme="minorHAnsi" w:cstheme="minorHAnsi"/>
          <w:i/>
          <w:iCs/>
          <w:sz w:val="18"/>
          <w:szCs w:val="18"/>
        </w:rPr>
        <w:t>.</w:t>
      </w:r>
    </w:p>
  </w:footnote>
  <w:footnote w:id="36">
    <w:p w14:paraId="0BEB084B"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In the Land of Israel.</w:t>
      </w:r>
    </w:p>
  </w:footnote>
  <w:footnote w:id="37">
    <w:p w14:paraId="52A9E6CF" w14:textId="77777777" w:rsidR="004A11C3" w:rsidRPr="004A11C3" w:rsidRDefault="004A11C3" w:rsidP="004A11C3">
      <w:pPr>
        <w:pStyle w:val="FootnoteText"/>
        <w:rPr>
          <w:rFonts w:asciiTheme="minorHAnsi" w:hAnsiTheme="minorHAnsi" w:cstheme="minorHAnsi"/>
          <w:b/>
          <w:bCs/>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This paragraph is an edited excerpt from: The Book of Our Heritage: The Jewish Year and Its Days of Significance, Volume 2, by Eliyahu Ki Tov</w:t>
      </w:r>
    </w:p>
  </w:footnote>
  <w:footnote w:id="38">
    <w:p w14:paraId="5B086A90"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The Shalosh Regalim.</w:t>
      </w:r>
    </w:p>
  </w:footnote>
  <w:footnote w:id="39">
    <w:p w14:paraId="6CED0E92"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Tehillim (Psalms) 113 – 118.</w:t>
      </w:r>
    </w:p>
  </w:footnote>
  <w:footnote w:id="40">
    <w:p w14:paraId="5D54E555"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Shulchan Aruch 429:2,</w:t>
      </w:r>
    </w:p>
  </w:footnote>
  <w:footnote w:id="41">
    <w:p w14:paraId="1CEED61B"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A place in Israel not to be confused with </w:t>
      </w:r>
      <w:r w:rsidRPr="004A11C3">
        <w:rPr>
          <w:rFonts w:asciiTheme="minorHAnsi" w:hAnsiTheme="minorHAnsi" w:cstheme="minorHAnsi"/>
          <w:sz w:val="18"/>
          <w:szCs w:val="18"/>
        </w:rPr>
        <w:t>Mahuza in Babylon.</w:t>
      </w:r>
    </w:p>
  </w:footnote>
  <w:footnote w:id="42">
    <w:p w14:paraId="119896B0"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Sc. enjoys himself with better food and drink on the Festival, or, alternatively, enjoys himself in this way on the day following the Festival. The alternative interpretation is the origin of the name </w:t>
      </w:r>
      <w:r w:rsidRPr="004A11C3">
        <w:rPr>
          <w:rFonts w:asciiTheme="minorHAnsi" w:hAnsiTheme="minorHAnsi" w:cstheme="minorHAnsi"/>
          <w:i/>
          <w:iCs/>
          <w:sz w:val="18"/>
          <w:szCs w:val="18"/>
        </w:rPr>
        <w:t>Isru hag</w:t>
      </w:r>
      <w:r w:rsidRPr="004A11C3">
        <w:rPr>
          <w:rFonts w:asciiTheme="minorHAnsi" w:hAnsiTheme="minorHAnsi" w:cstheme="minorHAnsi"/>
          <w:sz w:val="18"/>
          <w:szCs w:val="18"/>
        </w:rPr>
        <w:t xml:space="preserve"> given to the day after a festival.</w:t>
      </w:r>
    </w:p>
  </w:footnote>
  <w:footnote w:id="43">
    <w:p w14:paraId="25D99F5A"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w:t>
      </w:r>
      <w:r w:rsidRPr="004A11C3">
        <w:rPr>
          <w:rFonts w:asciiTheme="minorHAnsi" w:hAnsiTheme="minorHAnsi" w:cstheme="minorHAnsi"/>
          <w:sz w:val="18"/>
          <w:szCs w:val="18"/>
        </w:rPr>
        <w:t>issur lahag</w:t>
      </w:r>
    </w:p>
  </w:footnote>
  <w:footnote w:id="44">
    <w:p w14:paraId="28C30920"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In a responsum to a community that had inquired as to the rationale behind the observance of Isru Chag, Rabbi Yosef Hayyim (1832 - 1909), known as the Ben Ish Chai, cited the famous Kabbalist Rabbi Isaac Luria (1534 - 1572), known as the ARI, to the effect that we [Jews] connect the day after the holiday to the holiday itself due to the remaining “light” of the holiday – in other words, so that the sanctity of the holiday will be extended. - </w:t>
      </w:r>
      <w:r w:rsidRPr="004A11C3">
        <w:rPr>
          <w:rFonts w:asciiTheme="minorHAnsi" w:hAnsiTheme="minorHAnsi" w:cstheme="minorHAnsi"/>
          <w:sz w:val="18"/>
          <w:szCs w:val="18"/>
        </w:rPr>
        <w:t>Shu”t Torah Lishmah: Orach Chaim, Question 140</w:t>
      </w:r>
    </w:p>
  </w:footnote>
  <w:footnote w:id="45">
    <w:p w14:paraId="5D41EAC3"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Yerushalmi Avodah Zarah 1:5</w:t>
      </w:r>
    </w:p>
  </w:footnote>
  <w:footnote w:id="46">
    <w:p w14:paraId="44D82863"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confession of sins</w:t>
      </w:r>
    </w:p>
  </w:footnote>
  <w:footnote w:id="47">
    <w:p w14:paraId="339226DF"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w:t>
      </w:r>
      <w:r w:rsidRPr="004A11C3">
        <w:rPr>
          <w:rFonts w:asciiTheme="minorHAnsi" w:hAnsiTheme="minorHAnsi" w:cstheme="minorHAnsi"/>
          <w:sz w:val="18"/>
          <w:szCs w:val="18"/>
        </w:rPr>
        <w:t>lamnatze’ach is the first significant word in Tehillim (Psalms) 67.</w:t>
      </w:r>
    </w:p>
  </w:footnote>
  <w:footnote w:id="48">
    <w:p w14:paraId="08EA08BD"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Tehillim (Psalms) chapter 145.</w:t>
      </w:r>
    </w:p>
  </w:footnote>
  <w:footnote w:id="49">
    <w:p w14:paraId="155DF854"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Yalkut Yosef Moadim page 445, </w:t>
      </w:r>
      <w:r w:rsidRPr="004A11C3">
        <w:rPr>
          <w:rFonts w:asciiTheme="minorHAnsi" w:hAnsiTheme="minorHAnsi" w:cstheme="minorHAnsi"/>
          <w:sz w:val="18"/>
          <w:szCs w:val="18"/>
        </w:rPr>
        <w:t>Chazon Ovadia Yom Tov page 329.</w:t>
      </w:r>
    </w:p>
  </w:footnote>
  <w:footnote w:id="50">
    <w:p w14:paraId="510C74CC"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A canopy beneath which Jewish marriage ceremonies are performed.</w:t>
      </w:r>
    </w:p>
  </w:footnote>
  <w:footnote w:id="51">
    <w:p w14:paraId="65E99E7C"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Early on, it was standard to refer to great Rabbis who had passed away with the appellation “Zal” - “</w:t>
      </w:r>
      <w:r w:rsidRPr="004A11C3">
        <w:rPr>
          <w:rFonts w:asciiTheme="minorHAnsi" w:hAnsiTheme="minorHAnsi" w:cstheme="minorHAnsi"/>
          <w:sz w:val="18"/>
          <w:szCs w:val="18"/>
        </w:rPr>
        <w:t>zichronah livracha “May his/her/their memory be a blessing” (see here). Over time, people started using the appellation “Zatzal” - zecher tzadik livracha “May the memory of this tzaddik be a blessing” - when talking about great rabbis who have passed away.</w:t>
      </w:r>
    </w:p>
  </w:footnote>
  <w:footnote w:id="52">
    <w:p w14:paraId="4E71D5DC"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Divrei Aggadah p. 458</w:t>
      </w:r>
    </w:p>
  </w:footnote>
  <w:footnote w:id="53">
    <w:p w14:paraId="00263876"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w:t>
      </w:r>
      <w:r w:rsidRPr="004A11C3">
        <w:rPr>
          <w:rFonts w:asciiTheme="minorHAnsi" w:hAnsiTheme="minorHAnsi" w:cstheme="minorHAnsi"/>
          <w:sz w:val="18"/>
          <w:szCs w:val="18"/>
          <w:lang w:bidi="en-US"/>
        </w:rPr>
        <w:t>cf. v. 118:29</w:t>
      </w:r>
    </w:p>
  </w:footnote>
  <w:footnote w:id="54">
    <w:p w14:paraId="5550AAAF"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Rabbi </w:t>
      </w:r>
      <w:r w:rsidRPr="004A11C3">
        <w:rPr>
          <w:rFonts w:asciiTheme="minorHAnsi" w:hAnsiTheme="minorHAnsi" w:cstheme="minorHAnsi"/>
          <w:sz w:val="18"/>
          <w:szCs w:val="18"/>
        </w:rPr>
        <w:t xml:space="preserve">Breslover (Onkelos) interprets the word </w:t>
      </w:r>
      <w:r w:rsidRPr="004A11C3">
        <w:rPr>
          <w:rFonts w:asciiTheme="minorHAnsi" w:hAnsiTheme="minorHAnsi" w:cstheme="minorHAnsi"/>
          <w:i/>
          <w:iCs/>
          <w:sz w:val="18"/>
          <w:szCs w:val="18"/>
        </w:rPr>
        <w:t>even</w:t>
      </w:r>
      <w:r w:rsidRPr="004A11C3">
        <w:rPr>
          <w:rFonts w:asciiTheme="minorHAnsi" w:hAnsiTheme="minorHAnsi" w:cstheme="minorHAnsi"/>
          <w:sz w:val="18"/>
          <w:szCs w:val="18"/>
        </w:rPr>
        <w:t xml:space="preserve"> (stone) as a contraction of the two words </w:t>
      </w:r>
      <w:r w:rsidRPr="004A11C3">
        <w:rPr>
          <w:rFonts w:asciiTheme="minorHAnsi" w:hAnsiTheme="minorHAnsi" w:cstheme="minorHAnsi"/>
          <w:i/>
          <w:iCs/>
          <w:sz w:val="18"/>
          <w:szCs w:val="18"/>
        </w:rPr>
        <w:t>av</w:t>
      </w:r>
      <w:r w:rsidRPr="004A11C3">
        <w:rPr>
          <w:rFonts w:asciiTheme="minorHAnsi" w:hAnsiTheme="minorHAnsi" w:cstheme="minorHAnsi"/>
          <w:sz w:val="18"/>
          <w:szCs w:val="18"/>
        </w:rPr>
        <w:t xml:space="preserve"> (father) and </w:t>
      </w:r>
      <w:r w:rsidRPr="004A11C3">
        <w:rPr>
          <w:rFonts w:asciiTheme="minorHAnsi" w:hAnsiTheme="minorHAnsi" w:cstheme="minorHAnsi"/>
          <w:i/>
          <w:iCs/>
          <w:sz w:val="18"/>
          <w:szCs w:val="18"/>
        </w:rPr>
        <w:t>ben</w:t>
      </w:r>
      <w:r w:rsidRPr="004A11C3">
        <w:rPr>
          <w:rFonts w:asciiTheme="minorHAnsi" w:hAnsiTheme="minorHAnsi" w:cstheme="minorHAnsi"/>
          <w:sz w:val="18"/>
          <w:szCs w:val="18"/>
        </w:rPr>
        <w:t xml:space="preserve"> (son). - Lemachar A’atir, p. 162. We can combine the explanations and say that the final </w:t>
      </w:r>
      <w:r w:rsidRPr="004A11C3">
        <w:rPr>
          <w:rFonts w:asciiTheme="minorHAnsi" w:hAnsiTheme="minorHAnsi" w:cstheme="minorHAnsi"/>
          <w:i/>
          <w:iCs/>
          <w:sz w:val="18"/>
          <w:szCs w:val="18"/>
        </w:rPr>
        <w:t>nun</w:t>
      </w:r>
      <w:r w:rsidRPr="004A11C3">
        <w:rPr>
          <w:rFonts w:asciiTheme="minorHAnsi" w:hAnsiTheme="minorHAnsi" w:cstheme="minorHAnsi"/>
          <w:sz w:val="18"/>
          <w:szCs w:val="18"/>
        </w:rPr>
        <w:t> of e</w:t>
      </w:r>
      <w:r w:rsidRPr="004A11C3">
        <w:rPr>
          <w:rFonts w:asciiTheme="minorHAnsi" w:hAnsiTheme="minorHAnsi" w:cstheme="minorHAnsi"/>
          <w:i/>
          <w:iCs/>
          <w:sz w:val="18"/>
          <w:szCs w:val="18"/>
        </w:rPr>
        <w:t>ven</w:t>
      </w:r>
      <w:r w:rsidRPr="004A11C3">
        <w:rPr>
          <w:rFonts w:asciiTheme="minorHAnsi" w:hAnsiTheme="minorHAnsi" w:cstheme="minorHAnsi"/>
          <w:sz w:val="18"/>
          <w:szCs w:val="18"/>
        </w:rPr>
        <w:t> denotes minimization, and thus, </w:t>
      </w:r>
      <w:r w:rsidRPr="004A11C3">
        <w:rPr>
          <w:rFonts w:asciiTheme="minorHAnsi" w:hAnsiTheme="minorHAnsi" w:cstheme="minorHAnsi"/>
          <w:i/>
          <w:iCs/>
          <w:sz w:val="18"/>
          <w:szCs w:val="18"/>
        </w:rPr>
        <w:t>Even</w:t>
      </w:r>
      <w:r w:rsidRPr="004A11C3">
        <w:rPr>
          <w:rFonts w:asciiTheme="minorHAnsi" w:hAnsiTheme="minorHAnsi" w:cstheme="minorHAnsi"/>
          <w:sz w:val="18"/>
          <w:szCs w:val="18"/>
        </w:rPr>
        <w:t>/</w:t>
      </w:r>
      <w:r w:rsidRPr="004A11C3">
        <w:rPr>
          <w:rFonts w:asciiTheme="minorHAnsi" w:hAnsiTheme="minorHAnsi" w:cstheme="minorHAnsi"/>
          <w:b/>
          <w:bCs/>
          <w:sz w:val="18"/>
          <w:szCs w:val="18"/>
          <w:rtl/>
        </w:rPr>
        <w:t>אב</w:t>
      </w:r>
      <w:r w:rsidRPr="004A11C3">
        <w:rPr>
          <w:rFonts w:asciiTheme="minorHAnsi" w:hAnsiTheme="minorHAnsi" w:cstheme="minorHAnsi"/>
          <w:b/>
          <w:bCs/>
          <w:sz w:val="18"/>
          <w:szCs w:val="18"/>
        </w:rPr>
        <w:t>-</w:t>
      </w:r>
      <w:r w:rsidRPr="004A11C3">
        <w:rPr>
          <w:rFonts w:asciiTheme="minorHAnsi" w:hAnsiTheme="minorHAnsi" w:cstheme="minorHAnsi"/>
          <w:sz w:val="18"/>
          <w:szCs w:val="18"/>
          <w:rtl/>
        </w:rPr>
        <w:t>ן</w:t>
      </w:r>
      <w:r w:rsidRPr="004A11C3">
        <w:rPr>
          <w:rFonts w:asciiTheme="minorHAnsi" w:hAnsiTheme="minorHAnsi" w:cstheme="minorHAnsi"/>
          <w:sz w:val="18"/>
          <w:szCs w:val="18"/>
        </w:rPr>
        <w:t xml:space="preserve"> is a small </w:t>
      </w:r>
      <w:r w:rsidRPr="004A11C3">
        <w:rPr>
          <w:rFonts w:asciiTheme="minorHAnsi" w:hAnsiTheme="minorHAnsi" w:cstheme="minorHAnsi"/>
          <w:i/>
          <w:iCs/>
          <w:sz w:val="18"/>
          <w:szCs w:val="18"/>
        </w:rPr>
        <w:t>Av</w:t>
      </w:r>
      <w:r w:rsidRPr="004A11C3">
        <w:rPr>
          <w:rFonts w:asciiTheme="minorHAnsi" w:hAnsiTheme="minorHAnsi" w:cstheme="minorHAnsi"/>
          <w:sz w:val="18"/>
          <w:szCs w:val="18"/>
        </w:rPr>
        <w:t>/father/</w:t>
      </w:r>
      <w:r w:rsidRPr="004A11C3">
        <w:rPr>
          <w:rFonts w:asciiTheme="minorHAnsi" w:hAnsiTheme="minorHAnsi" w:cstheme="minorHAnsi"/>
          <w:sz w:val="18"/>
          <w:szCs w:val="18"/>
          <w:rtl/>
        </w:rPr>
        <w:t>אב</w:t>
      </w:r>
      <w:r w:rsidRPr="004A11C3">
        <w:rPr>
          <w:rFonts w:asciiTheme="minorHAnsi" w:hAnsiTheme="minorHAnsi" w:cstheme="minorHAnsi"/>
          <w:sz w:val="18"/>
          <w:szCs w:val="18"/>
        </w:rPr>
        <w:t xml:space="preserve"> – meaning that the son, himself is a small father. Thus, the family is created: A big father gives birth to a small father and together, there is an ‘</w:t>
      </w:r>
      <w:r w:rsidRPr="004A11C3">
        <w:rPr>
          <w:rFonts w:asciiTheme="minorHAnsi" w:hAnsiTheme="minorHAnsi" w:cstheme="minorHAnsi"/>
          <w:i/>
          <w:iCs/>
          <w:sz w:val="18"/>
          <w:szCs w:val="18"/>
        </w:rPr>
        <w:t>Even’</w:t>
      </w:r>
      <w:r w:rsidRPr="004A11C3">
        <w:rPr>
          <w:rFonts w:asciiTheme="minorHAnsi" w:hAnsiTheme="minorHAnsi" w:cstheme="minorHAnsi"/>
          <w:sz w:val="18"/>
          <w:szCs w:val="18"/>
        </w:rPr>
        <w:t>.</w:t>
      </w:r>
    </w:p>
  </w:footnote>
  <w:footnote w:id="55">
    <w:p w14:paraId="12B0CEAD"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Rabbi Moshe-Leib of </w:t>
      </w:r>
      <w:r w:rsidRPr="004A11C3">
        <w:rPr>
          <w:rFonts w:asciiTheme="minorHAnsi" w:hAnsiTheme="minorHAnsi" w:cstheme="minorHAnsi"/>
          <w:sz w:val="18"/>
          <w:szCs w:val="18"/>
        </w:rPr>
        <w:t>Sossov (1745-4 Shvat 1807) was the leading disciple of Reb Shmelke of Nicholsburg. He also received from the Maggid of Mezritch and from Elimelech of Lyzhinsk. Subsequently a Rebbe in his own right with many followers, he was famous primarily for his love of his fellow Jews and his creative musical talent. His teachings are contained in the books, Likutei RaMal, Torat ReMaL Hashalem, and Chidushei RaMal.</w:t>
      </w:r>
    </w:p>
  </w:footnote>
  <w:footnote w:id="56">
    <w:p w14:paraId="23F56F35"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Bereshit (Genesis) 1:26</w:t>
      </w:r>
    </w:p>
  </w:footnote>
  <w:footnote w:id="57">
    <w:p w14:paraId="19B80C1D"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Rabbi Chaim Joseph David Azulai - Chida was one of the most fascinating and multi-faceted figures in Jewish history. Born in Jerusalem, to a Sephardic family, he became a scholar of the first rank and wrote classic works in halacha such as Shaar Yosef, </w:t>
      </w:r>
      <w:r w:rsidRPr="004A11C3">
        <w:rPr>
          <w:rFonts w:asciiTheme="minorHAnsi" w:hAnsiTheme="minorHAnsi" w:cstheme="minorHAnsi"/>
          <w:sz w:val="18"/>
          <w:szCs w:val="18"/>
        </w:rPr>
        <w:t>Birkei Yosef and Machzik Beracha. He was associated with the kabbalist R. Shalom Sharabi and studied under R. Chaim Ibn Attar.</w:t>
      </w:r>
    </w:p>
  </w:footnote>
  <w:footnote w:id="58">
    <w:p w14:paraId="44B56F6E"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w:t>
      </w:r>
      <w:r w:rsidRPr="004A11C3">
        <w:rPr>
          <w:rFonts w:asciiTheme="minorHAnsi" w:hAnsiTheme="minorHAnsi" w:cstheme="minorHAnsi"/>
          <w:sz w:val="18"/>
          <w:szCs w:val="18"/>
          <w:lang w:bidi="en-US"/>
        </w:rPr>
        <w:t>Rav Shmuel Laniado</w:t>
      </w:r>
    </w:p>
  </w:footnote>
  <w:footnote w:id="59">
    <w:p w14:paraId="7F809FF4"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w:t>
      </w:r>
      <w:r w:rsidRPr="004A11C3">
        <w:rPr>
          <w:rFonts w:asciiTheme="minorHAnsi" w:hAnsiTheme="minorHAnsi" w:cstheme="minorHAnsi"/>
          <w:sz w:val="18"/>
          <w:szCs w:val="18"/>
          <w:lang w:bidi="en-US"/>
        </w:rPr>
        <w:t>Peh Echad; Chida</w:t>
      </w:r>
    </w:p>
  </w:footnote>
  <w:footnote w:id="60">
    <w:p w14:paraId="04856169"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w:t>
      </w:r>
      <w:r w:rsidRPr="004A11C3">
        <w:rPr>
          <w:rFonts w:asciiTheme="minorHAnsi" w:hAnsiTheme="minorHAnsi" w:cstheme="minorHAnsi"/>
          <w:sz w:val="18"/>
          <w:szCs w:val="18"/>
          <w:lang w:bidi="en-US"/>
        </w:rPr>
        <w:t>Radak</w:t>
      </w:r>
    </w:p>
  </w:footnote>
  <w:footnote w:id="61">
    <w:p w14:paraId="0BF69FBC"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Rashi Bereshit (Genesis) 49:24</w:t>
      </w:r>
    </w:p>
  </w:footnote>
  <w:footnote w:id="62">
    <w:p w14:paraId="0F5AB7AE"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Eben </w:t>
      </w:r>
      <w:r w:rsidRPr="004A11C3">
        <w:rPr>
          <w:rFonts w:asciiTheme="minorHAnsi" w:hAnsiTheme="minorHAnsi" w:cstheme="minorHAnsi"/>
          <w:sz w:val="18"/>
          <w:szCs w:val="18"/>
        </w:rPr>
        <w:t xml:space="preserve">shetiyah – foundation stone, is the foundation of the world and was located in the Holy of Holies in the Temple. This is the stone that </w:t>
      </w:r>
      <w:r w:rsidRPr="004A11C3">
        <w:rPr>
          <w:rFonts w:asciiTheme="minorHAnsi" w:hAnsiTheme="minorHAnsi" w:cstheme="minorHAnsi"/>
          <w:b/>
          <w:bCs/>
          <w:sz w:val="18"/>
          <w:szCs w:val="18"/>
        </w:rPr>
        <w:t>connects</w:t>
      </w:r>
      <w:r w:rsidRPr="004A11C3">
        <w:rPr>
          <w:rFonts w:asciiTheme="minorHAnsi" w:hAnsiTheme="minorHAnsi" w:cstheme="minorHAnsi"/>
          <w:sz w:val="18"/>
          <w:szCs w:val="18"/>
        </w:rPr>
        <w:t xml:space="preserve"> heaven and earth.</w:t>
      </w:r>
    </w:p>
  </w:footnote>
  <w:footnote w:id="63">
    <w:p w14:paraId="26455386"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Think David HaMelech</w:t>
      </w:r>
    </w:p>
  </w:footnote>
  <w:footnote w:id="64">
    <w:p w14:paraId="4CA1EFD4"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Think Son of David (Mashiach).</w:t>
      </w:r>
    </w:p>
  </w:footnote>
  <w:footnote w:id="65">
    <w:p w14:paraId="7B7A8209"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Bereshit (Genesis) 48:15-16</w:t>
      </w:r>
    </w:p>
  </w:footnote>
  <w:footnote w:id="66">
    <w:p w14:paraId="25DB944C"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Rabbi </w:t>
      </w:r>
      <w:r w:rsidRPr="004A11C3">
        <w:rPr>
          <w:rFonts w:asciiTheme="minorHAnsi" w:hAnsiTheme="minorHAnsi" w:cstheme="minorHAnsi"/>
          <w:sz w:val="18"/>
          <w:szCs w:val="18"/>
        </w:rPr>
        <w:t xml:space="preserve">Breslover (Onkelos) interprets the word </w:t>
      </w:r>
      <w:r w:rsidRPr="004A11C3">
        <w:rPr>
          <w:rFonts w:asciiTheme="minorHAnsi" w:hAnsiTheme="minorHAnsi" w:cstheme="minorHAnsi"/>
          <w:i/>
          <w:iCs/>
          <w:sz w:val="18"/>
          <w:szCs w:val="18"/>
        </w:rPr>
        <w:t>even</w:t>
      </w:r>
      <w:r w:rsidRPr="004A11C3">
        <w:rPr>
          <w:rFonts w:asciiTheme="minorHAnsi" w:hAnsiTheme="minorHAnsi" w:cstheme="minorHAnsi"/>
          <w:sz w:val="18"/>
          <w:szCs w:val="18"/>
        </w:rPr>
        <w:t xml:space="preserve"> (stone) as a contraction of the two words </w:t>
      </w:r>
      <w:r w:rsidRPr="004A11C3">
        <w:rPr>
          <w:rFonts w:asciiTheme="minorHAnsi" w:hAnsiTheme="minorHAnsi" w:cstheme="minorHAnsi"/>
          <w:i/>
          <w:iCs/>
          <w:sz w:val="18"/>
          <w:szCs w:val="18"/>
        </w:rPr>
        <w:t>av</w:t>
      </w:r>
      <w:r w:rsidRPr="004A11C3">
        <w:rPr>
          <w:rFonts w:asciiTheme="minorHAnsi" w:hAnsiTheme="minorHAnsi" w:cstheme="minorHAnsi"/>
          <w:sz w:val="18"/>
          <w:szCs w:val="18"/>
        </w:rPr>
        <w:t xml:space="preserve"> (father) and </w:t>
      </w:r>
      <w:r w:rsidRPr="004A11C3">
        <w:rPr>
          <w:rFonts w:asciiTheme="minorHAnsi" w:hAnsiTheme="minorHAnsi" w:cstheme="minorHAnsi"/>
          <w:i/>
          <w:iCs/>
          <w:sz w:val="18"/>
          <w:szCs w:val="18"/>
        </w:rPr>
        <w:t>ben</w:t>
      </w:r>
      <w:r w:rsidRPr="004A11C3">
        <w:rPr>
          <w:rFonts w:asciiTheme="minorHAnsi" w:hAnsiTheme="minorHAnsi" w:cstheme="minorHAnsi"/>
          <w:sz w:val="18"/>
          <w:szCs w:val="18"/>
        </w:rPr>
        <w:t xml:space="preserve"> (son). - Lemachar A’atir, p. 162.</w:t>
      </w:r>
    </w:p>
  </w:footnote>
  <w:footnote w:id="67">
    <w:p w14:paraId="7A2B655A" w14:textId="4B6546AE" w:rsidR="003D51A0" w:rsidRDefault="003D51A0">
      <w:pPr>
        <w:pStyle w:val="FootnoteText"/>
      </w:pPr>
      <w:r>
        <w:rPr>
          <w:rStyle w:val="FootnoteReference"/>
        </w:rPr>
        <w:footnoteRef/>
      </w:r>
      <w:r>
        <w:t xml:space="preserve"> </w:t>
      </w:r>
      <w:r w:rsidRPr="003D51A0">
        <w:t>Spock’s Love Child (@vulcanmindtrap) on “X”</w:t>
      </w:r>
    </w:p>
  </w:footnote>
  <w:footnote w:id="68">
    <w:p w14:paraId="542ED190" w14:textId="77777777" w:rsidR="004A11C3" w:rsidRPr="004A11C3" w:rsidRDefault="004A11C3" w:rsidP="004A11C3">
      <w:pPr>
        <w:rPr>
          <w:rFonts w:asciiTheme="minorHAnsi" w:hAnsiTheme="minorHAnsi" w:cstheme="minorHAnsi"/>
          <w:sz w:val="18"/>
          <w:szCs w:val="18"/>
        </w:rPr>
      </w:pPr>
      <w:r w:rsidRPr="004A11C3">
        <w:rPr>
          <w:rFonts w:asciiTheme="minorHAnsi" w:hAnsiTheme="minorHAnsi" w:cstheme="minorHAnsi"/>
          <w:sz w:val="18"/>
          <w:szCs w:val="18"/>
          <w:vertAlign w:val="superscript"/>
        </w:rPr>
        <w:footnoteRef/>
      </w:r>
      <w:r w:rsidRPr="004A11C3">
        <w:rPr>
          <w:rFonts w:asciiTheme="minorHAnsi" w:hAnsiTheme="minorHAnsi" w:cstheme="minorHAnsi"/>
          <w:sz w:val="18"/>
          <w:szCs w:val="18"/>
        </w:rPr>
        <w:t xml:space="preserve"> </w:t>
      </w:r>
      <w:r w:rsidRPr="004A11C3">
        <w:rPr>
          <w:rFonts w:asciiTheme="minorHAnsi" w:hAnsiTheme="minorHAnsi" w:cstheme="minorHAnsi"/>
          <w:i/>
          <w:sz w:val="18"/>
          <w:szCs w:val="18"/>
          <w:u w:val="single"/>
        </w:rPr>
        <w:t>Torah Nevi’im U-</w:t>
      </w:r>
      <w:r w:rsidRPr="004A11C3">
        <w:rPr>
          <w:rFonts w:asciiTheme="minorHAnsi" w:hAnsiTheme="minorHAnsi" w:cstheme="minorHAnsi"/>
          <w:i/>
          <w:sz w:val="18"/>
          <w:szCs w:val="18"/>
          <w:u w:val="single"/>
        </w:rPr>
        <w:t>Khetuvim. The Holy Scriptures according to the Masoretic Text.</w:t>
      </w:r>
      <w:r w:rsidRPr="004A11C3">
        <w:rPr>
          <w:rFonts w:asciiTheme="minorHAnsi" w:hAnsiTheme="minorHAnsi" w:cstheme="minorHAnsi"/>
          <w:sz w:val="18"/>
          <w:szCs w:val="18"/>
        </w:rPr>
        <w:t xml:space="preserve"> (Philadelphia, PA: Jewish Publication Society of America, 1917), Is 54:10. This translation used unless otherwise noted.</w:t>
      </w:r>
    </w:p>
  </w:footnote>
  <w:footnote w:id="69">
    <w:p w14:paraId="232A51F0"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bookmarkStart w:id="6" w:name="_Hlk212528358"/>
      <w:r w:rsidRPr="004A11C3">
        <w:rPr>
          <w:rFonts w:asciiTheme="minorHAnsi" w:hAnsiTheme="minorHAnsi" w:cstheme="minorHAnsi"/>
          <w:sz w:val="18"/>
          <w:szCs w:val="18"/>
        </w:rPr>
        <w:t xml:space="preserve">The Hebrew word for faith, </w:t>
      </w:r>
      <w:r w:rsidRPr="004A11C3">
        <w:rPr>
          <w:rFonts w:asciiTheme="minorHAnsi" w:hAnsiTheme="minorHAnsi" w:cstheme="minorHAnsi"/>
          <w:b/>
          <w:bCs/>
          <w:sz w:val="18"/>
          <w:szCs w:val="18"/>
        </w:rPr>
        <w:t>emunah,</w:t>
      </w:r>
      <w:r w:rsidRPr="004A11C3">
        <w:rPr>
          <w:rFonts w:asciiTheme="minorHAnsi" w:hAnsiTheme="minorHAnsi" w:cstheme="minorHAnsi"/>
          <w:sz w:val="18"/>
          <w:szCs w:val="18"/>
        </w:rPr>
        <w:t xml:space="preserve"> is derived from the root word </w:t>
      </w:r>
      <w:r w:rsidRPr="004A11C3">
        <w:rPr>
          <w:rFonts w:asciiTheme="minorHAnsi" w:hAnsiTheme="minorHAnsi" w:cstheme="minorHAnsi"/>
          <w:b/>
          <w:bCs/>
          <w:sz w:val="18"/>
          <w:szCs w:val="18"/>
        </w:rPr>
        <w:t>aman</w:t>
      </w:r>
      <w:r w:rsidRPr="004A11C3">
        <w:rPr>
          <w:rFonts w:asciiTheme="minorHAnsi" w:hAnsiTheme="minorHAnsi" w:cstheme="minorHAnsi"/>
          <w:sz w:val="18"/>
          <w:szCs w:val="18"/>
        </w:rPr>
        <w:t xml:space="preserve">, which means to trust or rely upon securely. This concept of faith is deeply rooted in Jewish tradition, where it is understood as a state of trust and reliance upon God, rather than mere intellectual belief. Emunah is a dynamic verb that requires constant cultivation and practice, akin to an artistry of sorts. It involves understanding and deepening one's knowledge of God, Torah, and the soul, and is a continuous process of faith development. Because God is faithful, covenant life demands corresponding faithfulness from God’s people. Joshua urges Israel to “serve Him in sincerity and faithfulness” (Joshua 24:14). Kings such as Hezekiah are commended for acts done “faithfully” (2 Chronicles 31:12). Nehemiah searches for men “who were considered trustworthy” (Nehemiah 7:2). In every age, covenant loyalty is measured by אֱמוּנָה. Emunah / Faithfulness. </w:t>
      </w:r>
    </w:p>
    <w:p w14:paraId="299628C0" w14:textId="77777777" w:rsidR="004A11C3" w:rsidRPr="004A11C3" w:rsidRDefault="004A11C3" w:rsidP="004A11C3">
      <w:pPr>
        <w:pStyle w:val="FootnoteText"/>
        <w:rPr>
          <w:rFonts w:asciiTheme="minorHAnsi" w:hAnsiTheme="minorHAnsi" w:cstheme="minorHAnsi"/>
          <w:sz w:val="18"/>
          <w:szCs w:val="18"/>
        </w:rPr>
      </w:pPr>
      <w:r w:rsidRPr="004A11C3">
        <w:rPr>
          <w:rFonts w:asciiTheme="minorHAnsi" w:hAnsiTheme="minorHAnsi" w:cstheme="minorHAnsi"/>
          <w:sz w:val="18"/>
          <w:szCs w:val="18"/>
        </w:rPr>
        <w:t xml:space="preserve">    </w:t>
      </w:r>
    </w:p>
    <w:bookmarkEnd w:id="6"/>
  </w:footnote>
  <w:footnote w:id="70">
    <w:p w14:paraId="00A608F3"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w:t>
      </w:r>
      <w:r w:rsidRPr="004A11C3">
        <w:rPr>
          <w:rFonts w:asciiTheme="minorHAnsi" w:hAnsiTheme="minorHAnsi" w:cstheme="minorHAnsi"/>
          <w:sz w:val="18"/>
          <w:szCs w:val="18"/>
        </w:rPr>
        <w:t>Tsefat (Peter) writes that: “God did not spare the angels that sinned [in Noah’s time] but cast them down in chains of darkness” (2P 2:4). No need to say this does not appear anywhere in Scripture. Nevertheless, the source for this statement is a Midrash in the Oral Torah, which states that in the time of the flood fallen angels (Uzza, Azael and their armies) came to the Earth and God bound them in chains of iron to a mountain of darkness.  Jubilees 5; Pirkei Eliezer 22, Zohar 3:208a. </w:t>
      </w:r>
    </w:p>
    <w:p w14:paraId="7CB1F26B" w14:textId="77777777" w:rsidR="004A11C3" w:rsidRPr="004A11C3" w:rsidRDefault="004A11C3" w:rsidP="004A11C3">
      <w:pPr>
        <w:pStyle w:val="FootnoteText"/>
        <w:rPr>
          <w:rFonts w:asciiTheme="minorHAnsi" w:hAnsiTheme="minorHAnsi" w:cstheme="minorHAnsi"/>
          <w:sz w:val="18"/>
          <w:szCs w:val="18"/>
        </w:rPr>
      </w:pPr>
    </w:p>
  </w:footnote>
  <w:footnote w:id="71">
    <w:p w14:paraId="51ADF027"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The Prophets Milstein Edition, Pg. 413. Yalkut Shimoni 2:477.</w:t>
      </w:r>
    </w:p>
  </w:footnote>
  <w:footnote w:id="72">
    <w:p w14:paraId="18E2E229" w14:textId="77777777" w:rsidR="004A11C3" w:rsidRPr="004A11C3" w:rsidRDefault="004A11C3" w:rsidP="004A11C3">
      <w:pPr>
        <w:rPr>
          <w:rFonts w:asciiTheme="minorHAnsi" w:hAnsiTheme="minorHAnsi" w:cstheme="minorHAnsi"/>
          <w:sz w:val="18"/>
          <w:szCs w:val="18"/>
        </w:rPr>
      </w:pPr>
      <w:r w:rsidRPr="004A11C3">
        <w:rPr>
          <w:rFonts w:asciiTheme="minorHAnsi" w:hAnsiTheme="minorHAnsi" w:cstheme="minorHAnsi"/>
          <w:sz w:val="18"/>
          <w:szCs w:val="18"/>
          <w:vertAlign w:val="superscript"/>
        </w:rPr>
        <w:footnoteRef/>
      </w:r>
      <w:r w:rsidRPr="004A11C3">
        <w:rPr>
          <w:rFonts w:asciiTheme="minorHAnsi" w:hAnsiTheme="minorHAnsi" w:cstheme="minorHAnsi"/>
          <w:sz w:val="18"/>
          <w:szCs w:val="18"/>
        </w:rPr>
        <w:t xml:space="preserve"> </w:t>
      </w:r>
      <w:r w:rsidRPr="004A11C3">
        <w:rPr>
          <w:rFonts w:asciiTheme="minorHAnsi" w:hAnsiTheme="minorHAnsi" w:cstheme="minorHAnsi"/>
          <w:i/>
          <w:sz w:val="18"/>
          <w:szCs w:val="18"/>
          <w:u w:val="single"/>
        </w:rPr>
        <w:t>The Holy Bible: English Standard Version</w:t>
      </w:r>
      <w:r w:rsidRPr="004A11C3">
        <w:rPr>
          <w:rFonts w:asciiTheme="minorHAnsi" w:hAnsiTheme="minorHAnsi" w:cstheme="minorHAnsi"/>
          <w:sz w:val="18"/>
          <w:szCs w:val="18"/>
        </w:rPr>
        <w:t xml:space="preserve"> (Wheaton, IL: Crossway Bibles, 2016), Je 33:6 -9.</w:t>
      </w:r>
    </w:p>
  </w:footnote>
  <w:footnote w:id="73">
    <w:p w14:paraId="530AF824"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w:t>
      </w:r>
      <w:r w:rsidRPr="004A11C3">
        <w:rPr>
          <w:rFonts w:asciiTheme="minorHAnsi" w:hAnsiTheme="minorHAnsi" w:cstheme="minorHAnsi"/>
          <w:i/>
          <w:sz w:val="18"/>
          <w:szCs w:val="18"/>
        </w:rPr>
        <w:t>Water</w:t>
      </w:r>
      <w:r w:rsidRPr="004A11C3">
        <w:rPr>
          <w:rFonts w:asciiTheme="minorHAnsi" w:hAnsiTheme="minorHAnsi" w:cstheme="minorHAnsi"/>
          <w:sz w:val="18"/>
          <w:szCs w:val="18"/>
        </w:rPr>
        <w:t xml:space="preserve"> is understood by rabbinic commentators as a metaphor for Torah.</w:t>
      </w:r>
    </w:p>
  </w:footnote>
  <w:footnote w:id="74">
    <w:p w14:paraId="66DE4E39"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In this context, “him” could be understood as Messiah or the people of Israel in their messianic role as the light to the nations. V. 4 seems to speak of an individual acting as a leader and commander of people, and the next verse speaks of you (the people of Israel) shall call a nation. We can, as some commentators have suggested, see a transformation of the older Davidic covenant by democratizing it. As Isaiah’s democratizing of the priesthood in (Isa. 61:5–6) and all the people operating in a priestly sense.</w:t>
      </w:r>
    </w:p>
  </w:footnote>
  <w:footnote w:id="75">
    <w:p w14:paraId="796BD60B"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3816 </w:t>
      </w:r>
      <w:r w:rsidRPr="004A11C3">
        <w:rPr>
          <w:rFonts w:asciiTheme="minorHAnsi" w:hAnsiTheme="minorHAnsi" w:cstheme="minorHAnsi"/>
          <w:b/>
          <w:bCs/>
          <w:sz w:val="18"/>
          <w:szCs w:val="18"/>
        </w:rPr>
        <w:t xml:space="preserve">לְאוֹם </w:t>
      </w:r>
      <w:r w:rsidRPr="004A11C3">
        <w:rPr>
          <w:rFonts w:asciiTheme="minorHAnsi" w:hAnsiTheme="minorHAnsi" w:cstheme="minorHAnsi"/>
          <w:b/>
          <w:i/>
          <w:sz w:val="18"/>
          <w:szCs w:val="18"/>
        </w:rPr>
        <w:t>l</w:t>
      </w:r>
      <w:r w:rsidRPr="004A11C3">
        <w:rPr>
          <w:rFonts w:asciiTheme="minorHAnsi" w:hAnsiTheme="minorHAnsi" w:cstheme="minorHAnsi"/>
          <w:b/>
          <w:i/>
          <w:sz w:val="18"/>
          <w:szCs w:val="18"/>
          <w:vertAlign w:val="superscript"/>
        </w:rPr>
        <w:t>e</w:t>
      </w:r>
      <w:r w:rsidRPr="004A11C3">
        <w:rPr>
          <w:rFonts w:asciiTheme="minorHAnsi" w:hAnsiTheme="minorHAnsi" w:cstheme="minorHAnsi"/>
          <w:b/>
          <w:i/>
          <w:sz w:val="18"/>
          <w:szCs w:val="18"/>
        </w:rPr>
        <w:t>ʾôm -peoples -</w:t>
      </w:r>
      <w:r w:rsidRPr="004A11C3">
        <w:rPr>
          <w:rFonts w:asciiTheme="minorHAnsi" w:hAnsiTheme="minorHAnsi" w:cstheme="minorHAnsi"/>
          <w:sz w:val="18"/>
          <w:szCs w:val="18"/>
        </w:rPr>
        <w:t xml:space="preserve"> It can refer to Israel or to humanity in general. A well-known passage (Gen. 25:23) uses this term regarding the two peoples in Rebekah’s womb—Israel and Edom.</w:t>
      </w:r>
    </w:p>
  </w:footnote>
  <w:footnote w:id="76">
    <w:p w14:paraId="38FF4F12"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Coincidences in the Bible and in Biblical Hebrew, Haim Shore, copyright 2013.</w:t>
      </w:r>
    </w:p>
  </w:footnote>
  <w:footnote w:id="77">
    <w:p w14:paraId="35892EBF"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1471.</w:t>
      </w:r>
      <w:r w:rsidRPr="004A11C3">
        <w:rPr>
          <w:rFonts w:asciiTheme="minorHAnsi" w:hAnsiTheme="minorHAnsi" w:cstheme="minorHAnsi"/>
          <w:b/>
          <w:bCs/>
          <w:sz w:val="18"/>
          <w:szCs w:val="18"/>
        </w:rPr>
        <w:t xml:space="preserve"> </w:t>
      </w:r>
      <w:r w:rsidRPr="004A11C3">
        <w:rPr>
          <w:rFonts w:asciiTheme="minorHAnsi" w:hAnsiTheme="minorHAnsi" w:cstheme="minorHAnsi"/>
          <w:b/>
          <w:bCs/>
          <w:sz w:val="18"/>
          <w:szCs w:val="18"/>
          <w:rtl/>
          <w:lang w:bidi="he-IL"/>
        </w:rPr>
        <w:t>גּוֹי</w:t>
      </w:r>
      <w:r w:rsidRPr="004A11C3">
        <w:rPr>
          <w:rFonts w:asciiTheme="minorHAnsi" w:hAnsiTheme="minorHAnsi" w:cstheme="minorHAnsi"/>
          <w:sz w:val="18"/>
          <w:szCs w:val="18"/>
        </w:rPr>
        <w:t xml:space="preserve"> </w:t>
      </w:r>
      <w:r w:rsidRPr="004A11C3">
        <w:rPr>
          <w:rFonts w:asciiTheme="minorHAnsi" w:hAnsiTheme="minorHAnsi" w:cstheme="minorHAnsi"/>
          <w:b/>
          <w:i/>
          <w:sz w:val="18"/>
          <w:szCs w:val="18"/>
        </w:rPr>
        <w:t>gôy</w:t>
      </w:r>
      <w:r w:rsidRPr="004A11C3">
        <w:rPr>
          <w:rFonts w:asciiTheme="minorHAnsi" w:hAnsiTheme="minorHAnsi" w:cstheme="minorHAnsi"/>
          <w:b/>
          <w:sz w:val="18"/>
          <w:szCs w:val="18"/>
        </w:rPr>
        <w:t>:</w:t>
      </w:r>
      <w:r w:rsidRPr="004A11C3">
        <w:rPr>
          <w:rFonts w:asciiTheme="minorHAnsi" w:hAnsiTheme="minorHAnsi" w:cstheme="minorHAnsi"/>
          <w:sz w:val="18"/>
          <w:szCs w:val="18"/>
        </w:rPr>
        <w:t xml:space="preserve"> A masculine noun meaning nation, people, Gentiles, country.</w:t>
      </w:r>
    </w:p>
  </w:footnote>
  <w:footnote w:id="78">
    <w:p w14:paraId="6AD31A9E"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The Prophets Milstein Edition, Pg. 419. Rashi and Mishlei 28:13.</w:t>
      </w:r>
    </w:p>
  </w:footnote>
  <w:footnote w:id="79">
    <w:p w14:paraId="3FB1194F"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Ibid. Pg.419.</w:t>
      </w:r>
    </w:p>
  </w:footnote>
  <w:footnote w:id="80">
    <w:p w14:paraId="0824B38F" w14:textId="77777777" w:rsidR="004A11C3" w:rsidRPr="004A11C3" w:rsidRDefault="004A11C3" w:rsidP="004A11C3">
      <w:pPr>
        <w:rPr>
          <w:rFonts w:asciiTheme="minorHAnsi" w:hAnsiTheme="minorHAnsi" w:cstheme="minorHAnsi"/>
          <w:sz w:val="18"/>
          <w:szCs w:val="18"/>
        </w:rPr>
      </w:pPr>
      <w:r w:rsidRPr="004A11C3">
        <w:rPr>
          <w:rFonts w:asciiTheme="minorHAnsi" w:hAnsiTheme="minorHAnsi" w:cstheme="minorHAnsi"/>
          <w:sz w:val="18"/>
          <w:szCs w:val="18"/>
          <w:vertAlign w:val="superscript"/>
        </w:rPr>
        <w:footnoteRef/>
      </w:r>
      <w:r w:rsidRPr="004A11C3">
        <w:rPr>
          <w:rFonts w:asciiTheme="minorHAnsi" w:hAnsiTheme="minorHAnsi" w:cstheme="minorHAnsi"/>
          <w:sz w:val="18"/>
          <w:szCs w:val="18"/>
        </w:rPr>
        <w:t xml:space="preserve"> Jewish Publication Society of America, </w:t>
      </w:r>
      <w:r w:rsidRPr="004A11C3">
        <w:rPr>
          <w:rFonts w:asciiTheme="minorHAnsi" w:hAnsiTheme="minorHAnsi" w:cstheme="minorHAnsi"/>
          <w:i/>
          <w:sz w:val="18"/>
          <w:szCs w:val="18"/>
          <w:u w:val="single"/>
        </w:rPr>
        <w:t>Torah Nevi’im U-</w:t>
      </w:r>
      <w:r w:rsidRPr="004A11C3">
        <w:rPr>
          <w:rFonts w:asciiTheme="minorHAnsi" w:hAnsiTheme="minorHAnsi" w:cstheme="minorHAnsi"/>
          <w:i/>
          <w:sz w:val="18"/>
          <w:szCs w:val="18"/>
          <w:u w:val="single"/>
        </w:rPr>
        <w:t>Khetuvim. The Holy Scriptures according to the Masoretic Text.</w:t>
      </w:r>
      <w:r w:rsidRPr="004A11C3">
        <w:rPr>
          <w:rFonts w:asciiTheme="minorHAnsi" w:hAnsiTheme="minorHAnsi" w:cstheme="minorHAnsi"/>
          <w:sz w:val="18"/>
          <w:szCs w:val="18"/>
        </w:rPr>
        <w:t xml:space="preserve"> (Philadelphia, PA: Jewish Publication Society of America, 1917), Is 55.</w:t>
      </w:r>
    </w:p>
  </w:footnote>
  <w:footnote w:id="81">
    <w:p w14:paraId="03092FD9"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Yalkut Shimoni 2:477.</w:t>
      </w:r>
    </w:p>
  </w:footnote>
  <w:footnote w:id="82">
    <w:p w14:paraId="127D4278"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Created by the spirit of HaShem and the universal powers of man's ability, as comes down to us through Ai.</w:t>
      </w:r>
    </w:p>
  </w:footnote>
  <w:footnote w:id="83">
    <w:p w14:paraId="6A6BB6A2" w14:textId="77777777" w:rsidR="004A11C3" w:rsidRPr="004A11C3" w:rsidRDefault="004A11C3" w:rsidP="004A11C3">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Milstein Edition of the Later Prophets, Isaiah 55-56.  Pg. 411 – 419.</w:t>
      </w:r>
    </w:p>
  </w:footnote>
  <w:footnote w:id="84">
    <w:p w14:paraId="7D233E12" w14:textId="77777777" w:rsidR="00985EC8" w:rsidRPr="004A11C3" w:rsidRDefault="00985EC8" w:rsidP="00985EC8">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Cf. Mar 3:19</w:t>
      </w:r>
    </w:p>
  </w:footnote>
  <w:footnote w:id="85">
    <w:p w14:paraId="4C113CB7" w14:textId="77777777" w:rsidR="00985EC8" w:rsidRPr="004A11C3" w:rsidRDefault="00985EC8" w:rsidP="00985EC8">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Literally, meaning the one who handed (</w:t>
      </w:r>
      <w:r w:rsidRPr="004A11C3">
        <w:rPr>
          <w:rFonts w:asciiTheme="minorHAnsi" w:hAnsiTheme="minorHAnsi" w:cstheme="minorHAnsi"/>
          <w:b/>
          <w:bCs/>
          <w:sz w:val="18"/>
          <w:szCs w:val="18"/>
          <w:lang w:val="el-GR"/>
        </w:rPr>
        <w:t>παραδίδωμι</w:t>
      </w:r>
      <w:r w:rsidRPr="004A11C3">
        <w:rPr>
          <w:rFonts w:asciiTheme="minorHAnsi" w:hAnsiTheme="minorHAnsi" w:cstheme="minorHAnsi"/>
          <w:sz w:val="18"/>
          <w:szCs w:val="18"/>
        </w:rPr>
        <w:t xml:space="preserve"> Yeshua) over. We will discuss this idea further in the Remes commentary below.</w:t>
      </w:r>
    </w:p>
  </w:footnote>
  <w:footnote w:id="86">
    <w:p w14:paraId="4C530761" w14:textId="77777777" w:rsidR="00985EC8" w:rsidRPr="004A11C3" w:rsidRDefault="00985EC8" w:rsidP="00985EC8">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Here we intend to imply that Yehudah was a Gentile who betrayed the Master and his talmidim like some spy bought by the defunct Kohanim.</w:t>
      </w:r>
    </w:p>
  </w:footnote>
  <w:footnote w:id="87">
    <w:p w14:paraId="284EF858" w14:textId="77777777" w:rsidR="00985EC8" w:rsidRPr="004A11C3" w:rsidRDefault="00985EC8" w:rsidP="00985EC8">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w:t>
      </w:r>
      <w:r w:rsidRPr="004A11C3">
        <w:rPr>
          <w:rFonts w:asciiTheme="minorHAnsi" w:hAnsiTheme="minorHAnsi" w:cstheme="minorHAnsi"/>
          <w:noProof/>
          <w:sz w:val="18"/>
          <w:szCs w:val="18"/>
        </w:rPr>
        <w:t xml:space="preserve">France, R. (2002). </w:t>
      </w:r>
      <w:r w:rsidRPr="004A11C3">
        <w:rPr>
          <w:rFonts w:asciiTheme="minorHAnsi" w:hAnsiTheme="minorHAnsi" w:cstheme="minorHAnsi"/>
          <w:i/>
          <w:iCs/>
          <w:noProof/>
          <w:sz w:val="18"/>
          <w:szCs w:val="18"/>
        </w:rPr>
        <w:t>The New International Greek Testament Commentary, The Gospel of Mark.</w:t>
      </w:r>
      <w:r w:rsidRPr="004A11C3">
        <w:rPr>
          <w:rFonts w:asciiTheme="minorHAnsi" w:hAnsiTheme="minorHAnsi" w:cstheme="minorHAnsi"/>
          <w:noProof/>
          <w:sz w:val="18"/>
          <w:szCs w:val="18"/>
        </w:rPr>
        <w:t xml:space="preserve"> (p. 556) Grand Rapids MI: Wm. B. Eerdmand Publishing Co.</w:t>
      </w:r>
    </w:p>
  </w:footnote>
  <w:footnote w:id="88">
    <w:p w14:paraId="789A1537" w14:textId="77777777" w:rsidR="00985EC8" w:rsidRPr="004A11C3" w:rsidRDefault="00985EC8" w:rsidP="00985EC8">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My interpretation of France’s intention</w:t>
      </w:r>
    </w:p>
  </w:footnote>
  <w:footnote w:id="89">
    <w:p w14:paraId="4A2CE999" w14:textId="77777777" w:rsidR="00985EC8" w:rsidRPr="004A11C3" w:rsidRDefault="00985EC8" w:rsidP="00985EC8">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Ibid p. 163</w:t>
      </w:r>
    </w:p>
  </w:footnote>
  <w:footnote w:id="90">
    <w:p w14:paraId="380A6DEC" w14:textId="77777777" w:rsidR="00985EC8" w:rsidRPr="004A11C3" w:rsidRDefault="00985EC8" w:rsidP="00985EC8">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Ibid</w:t>
      </w:r>
    </w:p>
  </w:footnote>
  <w:footnote w:id="91">
    <w:p w14:paraId="0327BA53" w14:textId="77777777" w:rsidR="00985EC8" w:rsidRPr="004A11C3" w:rsidRDefault="00985EC8" w:rsidP="00985EC8">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Joan Taylor, </w:t>
      </w:r>
      <w:r w:rsidRPr="004A11C3">
        <w:rPr>
          <w:rFonts w:asciiTheme="minorHAnsi" w:hAnsiTheme="minorHAnsi" w:cstheme="minorHAnsi"/>
          <w:i/>
          <w:sz w:val="18"/>
          <w:szCs w:val="18"/>
        </w:rPr>
        <w:t>The Name “</w:t>
      </w:r>
      <w:r w:rsidRPr="004A11C3">
        <w:rPr>
          <w:rFonts w:asciiTheme="minorHAnsi" w:hAnsiTheme="minorHAnsi" w:cstheme="minorHAnsi"/>
          <w:i/>
          <w:sz w:val="18"/>
          <w:szCs w:val="18"/>
        </w:rPr>
        <w:t>Iskarioth” (Iscariot)</w:t>
      </w:r>
      <w:r w:rsidRPr="004A11C3">
        <w:rPr>
          <w:rFonts w:asciiTheme="minorHAnsi" w:hAnsiTheme="minorHAnsi" w:cstheme="minorHAnsi"/>
          <w:sz w:val="18"/>
          <w:szCs w:val="18"/>
        </w:rPr>
        <w:t xml:space="preserve"> JBL 129/2 (2010) 367–83, copyright © 2010 by the Society of Biblical Literature.</w:t>
      </w:r>
    </w:p>
  </w:footnote>
  <w:footnote w:id="92">
    <w:p w14:paraId="2623AF7C" w14:textId="77777777" w:rsidR="00985EC8" w:rsidRPr="004A11C3" w:rsidRDefault="00985EC8" w:rsidP="00985EC8">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Str-B 1:536–37; Wellhausen, </w:t>
      </w:r>
      <w:r w:rsidRPr="004A11C3">
        <w:rPr>
          <w:rFonts w:asciiTheme="minorHAnsi" w:hAnsiTheme="minorHAnsi" w:cstheme="minorHAnsi"/>
          <w:i/>
          <w:iCs/>
          <w:sz w:val="18"/>
          <w:szCs w:val="18"/>
        </w:rPr>
        <w:t xml:space="preserve">Das Evangelium Marci </w:t>
      </w:r>
      <w:r w:rsidRPr="004A11C3">
        <w:rPr>
          <w:rFonts w:asciiTheme="minorHAnsi" w:hAnsiTheme="minorHAnsi" w:cstheme="minorHAnsi"/>
          <w:sz w:val="18"/>
          <w:szCs w:val="18"/>
        </w:rPr>
        <w:t xml:space="preserve">(Berlin: Georg Reimer, 1903); </w:t>
      </w:r>
      <w:r w:rsidRPr="004A11C3">
        <w:rPr>
          <w:rFonts w:asciiTheme="minorHAnsi" w:hAnsiTheme="minorHAnsi" w:cstheme="minorHAnsi"/>
          <w:sz w:val="18"/>
          <w:szCs w:val="18"/>
        </w:rPr>
        <w:t xml:space="preserve">Haugg, </w:t>
      </w:r>
      <w:r w:rsidRPr="004A11C3">
        <w:rPr>
          <w:rFonts w:asciiTheme="minorHAnsi" w:hAnsiTheme="minorHAnsi" w:cstheme="minorHAnsi"/>
          <w:i/>
          <w:iCs/>
          <w:sz w:val="18"/>
          <w:szCs w:val="18"/>
        </w:rPr>
        <w:t xml:space="preserve">Judas Iskarioth in den neutestamentlichen Berichten </w:t>
      </w:r>
      <w:r w:rsidRPr="004A11C3">
        <w:rPr>
          <w:rFonts w:asciiTheme="minorHAnsi" w:hAnsiTheme="minorHAnsi" w:cstheme="minorHAnsi"/>
          <w:sz w:val="18"/>
          <w:szCs w:val="18"/>
        </w:rPr>
        <w:t xml:space="preserve">(Freiburg: Herder, 1930); and Dalman, </w:t>
      </w:r>
      <w:r w:rsidRPr="004A11C3">
        <w:rPr>
          <w:rFonts w:asciiTheme="minorHAnsi" w:hAnsiTheme="minorHAnsi" w:cstheme="minorHAnsi"/>
          <w:i/>
          <w:iCs/>
          <w:sz w:val="18"/>
          <w:szCs w:val="18"/>
        </w:rPr>
        <w:t xml:space="preserve">Jesus-Jeshua: Studies in the Gospels </w:t>
      </w:r>
      <w:r w:rsidRPr="004A11C3">
        <w:rPr>
          <w:rFonts w:asciiTheme="minorHAnsi" w:hAnsiTheme="minorHAnsi" w:cstheme="minorHAnsi"/>
          <w:sz w:val="18"/>
          <w:szCs w:val="18"/>
        </w:rPr>
        <w:t>(trans. Paul Levertoff; London: SPCK, 1929; German orig., 1922).</w:t>
      </w:r>
    </w:p>
  </w:footnote>
  <w:footnote w:id="93">
    <w:p w14:paraId="420FFDC4" w14:textId="77777777" w:rsidR="00985EC8" w:rsidRPr="004A11C3" w:rsidRDefault="00985EC8" w:rsidP="00985EC8">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Ibid</w:t>
      </w:r>
    </w:p>
  </w:footnote>
  <w:footnote w:id="94">
    <w:p w14:paraId="7A873140" w14:textId="77777777" w:rsidR="00985EC8" w:rsidRPr="004A11C3" w:rsidRDefault="00985EC8" w:rsidP="00985EC8">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Ingholt, “The Surname of Judas Iscariot,” in </w:t>
      </w:r>
      <w:r w:rsidRPr="004A11C3">
        <w:rPr>
          <w:rFonts w:asciiTheme="minorHAnsi" w:hAnsiTheme="minorHAnsi" w:cstheme="minorHAnsi"/>
          <w:i/>
          <w:iCs/>
          <w:sz w:val="18"/>
          <w:szCs w:val="18"/>
        </w:rPr>
        <w:t xml:space="preserve">Studia Orientalia </w:t>
      </w:r>
      <w:r w:rsidRPr="004A11C3">
        <w:rPr>
          <w:rFonts w:asciiTheme="minorHAnsi" w:hAnsiTheme="minorHAnsi" w:cstheme="minorHAnsi"/>
          <w:i/>
          <w:iCs/>
          <w:sz w:val="18"/>
          <w:szCs w:val="18"/>
        </w:rPr>
        <w:t xml:space="preserve">Ioanni Pedersen Septuagenario </w:t>
      </w:r>
      <w:r w:rsidRPr="004A11C3">
        <w:rPr>
          <w:rFonts w:asciiTheme="minorHAnsi" w:hAnsiTheme="minorHAnsi" w:cstheme="minorHAnsi"/>
          <w:sz w:val="18"/>
          <w:szCs w:val="18"/>
        </w:rPr>
        <w:t>(Copenhagen: Munksgaard, 1953), 152–62.</w:t>
      </w:r>
    </w:p>
  </w:footnote>
  <w:footnote w:id="95">
    <w:p w14:paraId="2F79576B" w14:textId="77777777" w:rsidR="00985EC8" w:rsidRPr="004A11C3" w:rsidRDefault="00985EC8" w:rsidP="00985EC8">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A. Ehrman, “Judas Iscariot and Abba Saqqara,” JBL 97 (1978): 572–73.</w:t>
      </w:r>
    </w:p>
  </w:footnote>
  <w:footnote w:id="96">
    <w:p w14:paraId="5D1B5E63" w14:textId="77777777" w:rsidR="00985EC8" w:rsidRPr="004A11C3" w:rsidRDefault="00985EC8" w:rsidP="00985EC8">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Yoel Arbeitman, “The Suffix of Iscariot,” JBL 99 (1980): 122–24</w:t>
      </w:r>
    </w:p>
  </w:footnote>
  <w:footnote w:id="97">
    <w:p w14:paraId="7E00F6D8" w14:textId="77777777" w:rsidR="00985EC8" w:rsidRPr="004A11C3" w:rsidRDefault="00985EC8" w:rsidP="00985EC8">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Joan Taylor, </w:t>
      </w:r>
      <w:r w:rsidRPr="004A11C3">
        <w:rPr>
          <w:rFonts w:asciiTheme="minorHAnsi" w:hAnsiTheme="minorHAnsi" w:cstheme="minorHAnsi"/>
          <w:i/>
          <w:sz w:val="18"/>
          <w:szCs w:val="18"/>
        </w:rPr>
        <w:t>The Name “</w:t>
      </w:r>
      <w:r w:rsidRPr="004A11C3">
        <w:rPr>
          <w:rFonts w:asciiTheme="minorHAnsi" w:hAnsiTheme="minorHAnsi" w:cstheme="minorHAnsi"/>
          <w:i/>
          <w:sz w:val="18"/>
          <w:szCs w:val="18"/>
        </w:rPr>
        <w:t>Iskarioth” (Iscariot)</w:t>
      </w:r>
      <w:r w:rsidRPr="004A11C3">
        <w:rPr>
          <w:rFonts w:asciiTheme="minorHAnsi" w:hAnsiTheme="minorHAnsi" w:cstheme="minorHAnsi"/>
          <w:sz w:val="18"/>
          <w:szCs w:val="18"/>
        </w:rPr>
        <w:t xml:space="preserve"> JBL 129/2 (2010) 367–83, copyright © 2010 by the Society of Biblical Literature.</w:t>
      </w:r>
    </w:p>
  </w:footnote>
  <w:footnote w:id="98">
    <w:p w14:paraId="060AB87B" w14:textId="77777777" w:rsidR="00985EC8" w:rsidRPr="004A11C3" w:rsidRDefault="00985EC8" w:rsidP="00985EC8">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w:t>
      </w:r>
      <w:r w:rsidRPr="004A11C3">
        <w:rPr>
          <w:rFonts w:asciiTheme="minorHAnsi" w:hAnsiTheme="minorHAnsi" w:cstheme="minorHAnsi"/>
          <w:noProof/>
          <w:sz w:val="18"/>
          <w:szCs w:val="18"/>
        </w:rPr>
        <w:t xml:space="preserve">Cane, A. (2005). </w:t>
      </w:r>
      <w:r w:rsidRPr="004A11C3">
        <w:rPr>
          <w:rFonts w:asciiTheme="minorHAnsi" w:hAnsiTheme="minorHAnsi" w:cstheme="minorHAnsi"/>
          <w:i/>
          <w:iCs/>
          <w:noProof/>
          <w:sz w:val="18"/>
          <w:szCs w:val="18"/>
        </w:rPr>
        <w:t>The place of Judas Iscariot in Christology.</w:t>
      </w:r>
      <w:r w:rsidRPr="004A11C3">
        <w:rPr>
          <w:rFonts w:asciiTheme="minorHAnsi" w:hAnsiTheme="minorHAnsi" w:cstheme="minorHAnsi"/>
          <w:noProof/>
          <w:sz w:val="18"/>
          <w:szCs w:val="18"/>
        </w:rPr>
        <w:t xml:space="preserve"> (pp. 16-17) Ashgate Publishing, Ltd.</w:t>
      </w:r>
    </w:p>
  </w:footnote>
  <w:footnote w:id="99">
    <w:p w14:paraId="6453EB79" w14:textId="77777777" w:rsidR="00985EC8" w:rsidRPr="004A11C3" w:rsidRDefault="00985EC8" w:rsidP="00985EC8">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The title can be misleading. Joan Taylor actually has another proposal, which she presents at the end of her paper. </w:t>
      </w:r>
    </w:p>
  </w:footnote>
  <w:footnote w:id="100">
    <w:p w14:paraId="027D61EB" w14:textId="77777777" w:rsidR="00985EC8" w:rsidRPr="004A11C3" w:rsidRDefault="00985EC8" w:rsidP="00985EC8">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Joan Taylor, </w:t>
      </w:r>
      <w:r w:rsidRPr="004A11C3">
        <w:rPr>
          <w:rFonts w:asciiTheme="minorHAnsi" w:hAnsiTheme="minorHAnsi" w:cstheme="minorHAnsi"/>
          <w:i/>
          <w:sz w:val="18"/>
          <w:szCs w:val="18"/>
        </w:rPr>
        <w:t>The Name “</w:t>
      </w:r>
      <w:r w:rsidRPr="004A11C3">
        <w:rPr>
          <w:rFonts w:asciiTheme="minorHAnsi" w:hAnsiTheme="minorHAnsi" w:cstheme="minorHAnsi"/>
          <w:i/>
          <w:sz w:val="18"/>
          <w:szCs w:val="18"/>
        </w:rPr>
        <w:t>Iskarioth” (Iscariot)</w:t>
      </w:r>
      <w:r w:rsidRPr="004A11C3">
        <w:rPr>
          <w:rFonts w:asciiTheme="minorHAnsi" w:hAnsiTheme="minorHAnsi" w:cstheme="minorHAnsi"/>
          <w:sz w:val="18"/>
          <w:szCs w:val="18"/>
        </w:rPr>
        <w:t xml:space="preserve"> JBL 129/2 (2010) 367–83, copyright © 2010 by the Society of Biblical Literature.</w:t>
      </w:r>
    </w:p>
  </w:footnote>
  <w:footnote w:id="101">
    <w:p w14:paraId="1F22297F" w14:textId="77777777" w:rsidR="00985EC8" w:rsidRPr="004A11C3" w:rsidRDefault="00985EC8" w:rsidP="00985EC8">
      <w:pPr>
        <w:pStyle w:val="FootnoteText"/>
        <w:rPr>
          <w:rFonts w:asciiTheme="minorHAnsi" w:hAnsiTheme="minorHAnsi" w:cstheme="minorHAnsi"/>
          <w:sz w:val="18"/>
          <w:szCs w:val="18"/>
        </w:rPr>
      </w:pPr>
      <w:r w:rsidRPr="004A11C3">
        <w:rPr>
          <w:rStyle w:val="FootnoteReference"/>
          <w:rFonts w:asciiTheme="minorHAnsi" w:hAnsiTheme="minorHAnsi" w:cstheme="minorHAnsi"/>
          <w:sz w:val="18"/>
          <w:szCs w:val="18"/>
        </w:rPr>
        <w:footnoteRef/>
      </w:r>
      <w:r w:rsidRPr="004A11C3">
        <w:rPr>
          <w:rFonts w:asciiTheme="minorHAnsi" w:hAnsiTheme="minorHAnsi" w:cstheme="minorHAnsi"/>
          <w:sz w:val="18"/>
          <w:szCs w:val="18"/>
        </w:rPr>
        <w:t xml:space="preserve"> </w:t>
      </w:r>
      <w:r w:rsidRPr="004A11C3">
        <w:rPr>
          <w:rFonts w:asciiTheme="minorHAnsi" w:hAnsiTheme="minorHAnsi" w:cstheme="minorHAnsi"/>
          <w:noProof/>
          <w:sz w:val="18"/>
          <w:szCs w:val="18"/>
        </w:rPr>
        <w:t xml:space="preserve">Miller, D. (1990). </w:t>
      </w:r>
      <w:r w:rsidRPr="004A11C3">
        <w:rPr>
          <w:rFonts w:asciiTheme="minorHAnsi" w:hAnsiTheme="minorHAnsi" w:cstheme="minorHAnsi"/>
          <w:i/>
          <w:iCs/>
          <w:noProof/>
          <w:sz w:val="18"/>
          <w:szCs w:val="18"/>
        </w:rPr>
        <w:t>The Gospel of Mark as Midrash on Earlier Jewish and New Testament Litrature</w:t>
      </w:r>
      <w:r w:rsidRPr="004A11C3">
        <w:rPr>
          <w:rFonts w:asciiTheme="minorHAnsi" w:hAnsiTheme="minorHAnsi" w:cstheme="minorHAnsi"/>
          <w:noProof/>
          <w:sz w:val="18"/>
          <w:szCs w:val="18"/>
        </w:rPr>
        <w:t xml:space="preserve"> (p. 129) (Vol. 21). Lewiston, New York: The Edwin Mellen Press.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E9BB" w14:textId="77777777" w:rsidR="00B322F3" w:rsidRDefault="00B20D7D" w:rsidP="00B322F3">
    <w:pPr>
      <w:pStyle w:val="Header"/>
      <w:jc w:val="right"/>
      <w:rPr>
        <w:rFonts w:ascii="Arial Narrow" w:eastAsia="Calibri" w:hAnsi="Arial Narrow" w:cs="Arial"/>
        <w:sz w:val="18"/>
        <w:szCs w:val="18"/>
        <w:lang w:bidi="he-IL"/>
      </w:rPr>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 xml:space="preserve">BS”D (B’Siyata </w:t>
    </w:r>
    <w:r w:rsidRPr="00682250">
      <w:rPr>
        <w:rFonts w:ascii="Arial Narrow" w:eastAsia="Calibri" w:hAnsi="Arial Narrow" w:cs="Arial"/>
        <w:sz w:val="18"/>
        <w:szCs w:val="18"/>
        <w:lang w:bidi="he-IL"/>
      </w:rPr>
      <w:t>D’Sha</w:t>
    </w:r>
  </w:p>
  <w:p w14:paraId="6E8D0A3C" w14:textId="111E353C" w:rsidR="00467272" w:rsidRPr="00B322F3" w:rsidRDefault="00B20D7D" w:rsidP="00B322F3">
    <w:pPr>
      <w:pStyle w:val="Header"/>
      <w:jc w:val="right"/>
      <w:rPr>
        <w:rFonts w:ascii="Arial Narrow" w:eastAsia="Calibri" w:hAnsi="Arial Narrow" w:cs="Arial"/>
        <w:sz w:val="18"/>
        <w:szCs w:val="18"/>
        <w:lang w:bidi="he-IL"/>
      </w:rPr>
    </w:pPr>
    <w:r w:rsidRPr="00682250">
      <w:rPr>
        <w:rFonts w:ascii="Arial Narrow" w:eastAsia="Calibri" w:hAnsi="Arial Narrow" w:cs="Arial"/>
        <w:sz w:val="18"/>
        <w:szCs w:val="18"/>
        <w:lang w:bidi="he-IL"/>
      </w:rPr>
      <w:t>Aramaic: With the help of Heaven</w:t>
    </w:r>
  </w:p>
  <w:p w14:paraId="33CE876C" w14:textId="77777777" w:rsidR="00467272" w:rsidRPr="00B322F3" w:rsidRDefault="00467272" w:rsidP="00D76053">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603"/>
    <w:multiLevelType w:val="multilevel"/>
    <w:tmpl w:val="B5AE6362"/>
    <w:lvl w:ilvl="0">
      <w:start w:val="1"/>
      <w:numFmt w:val="upperLetter"/>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 w15:restartNumberingAfterBreak="0">
    <w:nsid w:val="05647107"/>
    <w:multiLevelType w:val="multilevel"/>
    <w:tmpl w:val="E8EC56A0"/>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 w15:restartNumberingAfterBreak="0">
    <w:nsid w:val="0B945ED7"/>
    <w:multiLevelType w:val="multilevel"/>
    <w:tmpl w:val="4CD61866"/>
    <w:lvl w:ilvl="0">
      <w:start w:val="1"/>
      <w:numFmt w:val="upperLetter"/>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 w15:restartNumberingAfterBreak="0">
    <w:nsid w:val="121555B5"/>
    <w:multiLevelType w:val="multilevel"/>
    <w:tmpl w:val="9750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C65186"/>
    <w:multiLevelType w:val="multilevel"/>
    <w:tmpl w:val="B25C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2F2CBC"/>
    <w:multiLevelType w:val="multilevel"/>
    <w:tmpl w:val="A6EC2EA4"/>
    <w:lvl w:ilvl="0">
      <w:start w:val="1"/>
      <w:numFmt w:val="upperLetter"/>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6"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B94467"/>
    <w:multiLevelType w:val="multilevel"/>
    <w:tmpl w:val="B5AE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410135"/>
    <w:multiLevelType w:val="multilevel"/>
    <w:tmpl w:val="F8D6B2EE"/>
    <w:lvl w:ilvl="0">
      <w:start w:val="1"/>
      <w:numFmt w:val="upperLetter"/>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9" w15:restartNumberingAfterBreak="0">
    <w:nsid w:val="28836342"/>
    <w:multiLevelType w:val="multilevel"/>
    <w:tmpl w:val="5098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4A127C"/>
    <w:multiLevelType w:val="multilevel"/>
    <w:tmpl w:val="9AAE9016"/>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1" w15:restartNumberingAfterBreak="0">
    <w:nsid w:val="318D253A"/>
    <w:multiLevelType w:val="multilevel"/>
    <w:tmpl w:val="AAB09F0A"/>
    <w:lvl w:ilvl="0">
      <w:start w:val="1"/>
      <w:numFmt w:val="upperLetter"/>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2" w15:restartNumberingAfterBreak="0">
    <w:nsid w:val="342E114F"/>
    <w:multiLevelType w:val="multilevel"/>
    <w:tmpl w:val="5904724C"/>
    <w:lvl w:ilvl="0">
      <w:start w:val="1"/>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3" w15:restartNumberingAfterBreak="0">
    <w:nsid w:val="355F4ACA"/>
    <w:multiLevelType w:val="multilevel"/>
    <w:tmpl w:val="FB3024B8"/>
    <w:lvl w:ilvl="0">
      <w:start w:val="1"/>
      <w:numFmt w:val="upperLetter"/>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4" w15:restartNumberingAfterBreak="0">
    <w:nsid w:val="35FD5EBE"/>
    <w:multiLevelType w:val="multilevel"/>
    <w:tmpl w:val="AFDAE20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5" w15:restartNumberingAfterBreak="0">
    <w:nsid w:val="36B501CF"/>
    <w:multiLevelType w:val="multilevel"/>
    <w:tmpl w:val="3338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4837FB"/>
    <w:multiLevelType w:val="multilevel"/>
    <w:tmpl w:val="982EC43A"/>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7" w15:restartNumberingAfterBreak="0">
    <w:nsid w:val="4D614F55"/>
    <w:multiLevelType w:val="multilevel"/>
    <w:tmpl w:val="69B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95F13"/>
    <w:multiLevelType w:val="multilevel"/>
    <w:tmpl w:val="290ADA40"/>
    <w:lvl w:ilvl="0">
      <w:start w:val="1"/>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9" w15:restartNumberingAfterBreak="0">
    <w:nsid w:val="547E2E8B"/>
    <w:multiLevelType w:val="multilevel"/>
    <w:tmpl w:val="6E8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7B7DA7"/>
    <w:multiLevelType w:val="multilevel"/>
    <w:tmpl w:val="7A0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3624B7"/>
    <w:multiLevelType w:val="multilevel"/>
    <w:tmpl w:val="6B16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3D45B7"/>
    <w:multiLevelType w:val="multilevel"/>
    <w:tmpl w:val="81C029F8"/>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3" w15:restartNumberingAfterBreak="0">
    <w:nsid w:val="6E2C6B89"/>
    <w:multiLevelType w:val="hybridMultilevel"/>
    <w:tmpl w:val="48124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E767D1B"/>
    <w:multiLevelType w:val="multilevel"/>
    <w:tmpl w:val="8C726508"/>
    <w:lvl w:ilvl="0">
      <w:start w:val="1"/>
      <w:numFmt w:val="upperLetter"/>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5" w15:restartNumberingAfterBreak="0">
    <w:nsid w:val="7524489B"/>
    <w:multiLevelType w:val="multilevel"/>
    <w:tmpl w:val="5076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5A539D"/>
    <w:multiLevelType w:val="hybridMultilevel"/>
    <w:tmpl w:val="33B4D098"/>
    <w:lvl w:ilvl="0" w:tplc="A9CA1F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14345F"/>
    <w:multiLevelType w:val="hybridMultilevel"/>
    <w:tmpl w:val="E274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189873">
    <w:abstractNumId w:val="6"/>
  </w:num>
  <w:num w:numId="2" w16cid:durableId="801533367">
    <w:abstractNumId w:val="23"/>
  </w:num>
  <w:num w:numId="3" w16cid:durableId="1644382022">
    <w:abstractNumId w:val="26"/>
  </w:num>
  <w:num w:numId="4" w16cid:durableId="1120763129">
    <w:abstractNumId w:val="1"/>
  </w:num>
  <w:num w:numId="5" w16cid:durableId="67926132">
    <w:abstractNumId w:val="16"/>
  </w:num>
  <w:num w:numId="6" w16cid:durableId="1673071745">
    <w:abstractNumId w:val="14"/>
  </w:num>
  <w:num w:numId="7" w16cid:durableId="1612742067">
    <w:abstractNumId w:val="22"/>
  </w:num>
  <w:num w:numId="8" w16cid:durableId="1740786003">
    <w:abstractNumId w:val="12"/>
  </w:num>
  <w:num w:numId="9" w16cid:durableId="824782502">
    <w:abstractNumId w:val="10"/>
  </w:num>
  <w:num w:numId="10" w16cid:durableId="1197306238">
    <w:abstractNumId w:val="5"/>
  </w:num>
  <w:num w:numId="11" w16cid:durableId="410277687">
    <w:abstractNumId w:val="18"/>
  </w:num>
  <w:num w:numId="12" w16cid:durableId="154882395">
    <w:abstractNumId w:val="8"/>
  </w:num>
  <w:num w:numId="13" w16cid:durableId="1689795851">
    <w:abstractNumId w:val="24"/>
  </w:num>
  <w:num w:numId="14" w16cid:durableId="116147735">
    <w:abstractNumId w:val="13"/>
  </w:num>
  <w:num w:numId="15" w16cid:durableId="1566798181">
    <w:abstractNumId w:val="0"/>
  </w:num>
  <w:num w:numId="16" w16cid:durableId="9963661">
    <w:abstractNumId w:val="2"/>
  </w:num>
  <w:num w:numId="17" w16cid:durableId="964434776">
    <w:abstractNumId w:val="11"/>
  </w:num>
  <w:num w:numId="18" w16cid:durableId="273876046">
    <w:abstractNumId w:val="7"/>
  </w:num>
  <w:num w:numId="19" w16cid:durableId="1053457511">
    <w:abstractNumId w:val="21"/>
  </w:num>
  <w:num w:numId="20" w16cid:durableId="153569697">
    <w:abstractNumId w:val="20"/>
  </w:num>
  <w:num w:numId="21" w16cid:durableId="1623346650">
    <w:abstractNumId w:val="17"/>
  </w:num>
  <w:num w:numId="22" w16cid:durableId="1130437903">
    <w:abstractNumId w:val="9"/>
  </w:num>
  <w:num w:numId="23" w16cid:durableId="2011062141">
    <w:abstractNumId w:val="3"/>
  </w:num>
  <w:num w:numId="24" w16cid:durableId="1993631828">
    <w:abstractNumId w:val="4"/>
  </w:num>
  <w:num w:numId="25" w16cid:durableId="1470904939">
    <w:abstractNumId w:val="15"/>
  </w:num>
  <w:num w:numId="26" w16cid:durableId="173225276">
    <w:abstractNumId w:val="19"/>
  </w:num>
  <w:num w:numId="27" w16cid:durableId="937297564">
    <w:abstractNumId w:val="25"/>
  </w:num>
  <w:num w:numId="28" w16cid:durableId="18274764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1MDGwMDI2NDUysjRT0lEKTi0uzszPAykwrQUAc/3tPywAAAA="/>
  </w:docVars>
  <w:rsids>
    <w:rsidRoot w:val="00812A14"/>
    <w:rsid w:val="00013E98"/>
    <w:rsid w:val="00094AD9"/>
    <w:rsid w:val="000C1242"/>
    <w:rsid w:val="000C6054"/>
    <w:rsid w:val="000D59FA"/>
    <w:rsid w:val="000E2B95"/>
    <w:rsid w:val="00103C78"/>
    <w:rsid w:val="001148B8"/>
    <w:rsid w:val="00116DE2"/>
    <w:rsid w:val="00161E33"/>
    <w:rsid w:val="001724F8"/>
    <w:rsid w:val="00207542"/>
    <w:rsid w:val="002322DD"/>
    <w:rsid w:val="00233685"/>
    <w:rsid w:val="002346E2"/>
    <w:rsid w:val="00246700"/>
    <w:rsid w:val="002C4887"/>
    <w:rsid w:val="002F76B2"/>
    <w:rsid w:val="00312B14"/>
    <w:rsid w:val="00352164"/>
    <w:rsid w:val="003573E7"/>
    <w:rsid w:val="00362F0F"/>
    <w:rsid w:val="00370235"/>
    <w:rsid w:val="003868B1"/>
    <w:rsid w:val="003A3929"/>
    <w:rsid w:val="003C1E98"/>
    <w:rsid w:val="003D51A0"/>
    <w:rsid w:val="004265DF"/>
    <w:rsid w:val="00430590"/>
    <w:rsid w:val="0043384C"/>
    <w:rsid w:val="0043718E"/>
    <w:rsid w:val="00437C66"/>
    <w:rsid w:val="00443090"/>
    <w:rsid w:val="004459FC"/>
    <w:rsid w:val="00467272"/>
    <w:rsid w:val="00497B1F"/>
    <w:rsid w:val="004A11C3"/>
    <w:rsid w:val="004D102D"/>
    <w:rsid w:val="004E68BA"/>
    <w:rsid w:val="00505425"/>
    <w:rsid w:val="00515183"/>
    <w:rsid w:val="00527E95"/>
    <w:rsid w:val="00530433"/>
    <w:rsid w:val="00531785"/>
    <w:rsid w:val="00534332"/>
    <w:rsid w:val="00536181"/>
    <w:rsid w:val="0058181A"/>
    <w:rsid w:val="005A427B"/>
    <w:rsid w:val="005A7020"/>
    <w:rsid w:val="005C3823"/>
    <w:rsid w:val="005F1CE0"/>
    <w:rsid w:val="00605E40"/>
    <w:rsid w:val="00614008"/>
    <w:rsid w:val="00624DD6"/>
    <w:rsid w:val="00676360"/>
    <w:rsid w:val="00680F1E"/>
    <w:rsid w:val="006A4B3A"/>
    <w:rsid w:val="006C27ED"/>
    <w:rsid w:val="006E0318"/>
    <w:rsid w:val="00746A9F"/>
    <w:rsid w:val="00781822"/>
    <w:rsid w:val="00787358"/>
    <w:rsid w:val="00796537"/>
    <w:rsid w:val="007A3E7A"/>
    <w:rsid w:val="007B3BA8"/>
    <w:rsid w:val="007E0CA3"/>
    <w:rsid w:val="007E426C"/>
    <w:rsid w:val="007F4990"/>
    <w:rsid w:val="00812A14"/>
    <w:rsid w:val="00813C77"/>
    <w:rsid w:val="008919C8"/>
    <w:rsid w:val="008938DE"/>
    <w:rsid w:val="008D31F0"/>
    <w:rsid w:val="008E2FAD"/>
    <w:rsid w:val="0091391C"/>
    <w:rsid w:val="009174E3"/>
    <w:rsid w:val="009527F7"/>
    <w:rsid w:val="0096004D"/>
    <w:rsid w:val="00976CD2"/>
    <w:rsid w:val="00984105"/>
    <w:rsid w:val="00985EC8"/>
    <w:rsid w:val="009A0529"/>
    <w:rsid w:val="009A34C4"/>
    <w:rsid w:val="009B5E02"/>
    <w:rsid w:val="009E4F86"/>
    <w:rsid w:val="00A36077"/>
    <w:rsid w:val="00A41036"/>
    <w:rsid w:val="00A4185B"/>
    <w:rsid w:val="00A54BDC"/>
    <w:rsid w:val="00A84BBB"/>
    <w:rsid w:val="00B1326C"/>
    <w:rsid w:val="00B20D7D"/>
    <w:rsid w:val="00B322F3"/>
    <w:rsid w:val="00B45092"/>
    <w:rsid w:val="00B544F1"/>
    <w:rsid w:val="00B65DA0"/>
    <w:rsid w:val="00BE1EAC"/>
    <w:rsid w:val="00C13354"/>
    <w:rsid w:val="00C241F8"/>
    <w:rsid w:val="00C3264F"/>
    <w:rsid w:val="00C50788"/>
    <w:rsid w:val="00C82AFA"/>
    <w:rsid w:val="00CB4E9F"/>
    <w:rsid w:val="00CC42E8"/>
    <w:rsid w:val="00CE6A23"/>
    <w:rsid w:val="00CF38D1"/>
    <w:rsid w:val="00D04E82"/>
    <w:rsid w:val="00D3309B"/>
    <w:rsid w:val="00D529C1"/>
    <w:rsid w:val="00D56D58"/>
    <w:rsid w:val="00D6237A"/>
    <w:rsid w:val="00D6541E"/>
    <w:rsid w:val="00D65A61"/>
    <w:rsid w:val="00D96F73"/>
    <w:rsid w:val="00DD75EF"/>
    <w:rsid w:val="00DE5FB8"/>
    <w:rsid w:val="00DF626A"/>
    <w:rsid w:val="00E14313"/>
    <w:rsid w:val="00E27D79"/>
    <w:rsid w:val="00E35674"/>
    <w:rsid w:val="00E67C4E"/>
    <w:rsid w:val="00E72436"/>
    <w:rsid w:val="00E779B0"/>
    <w:rsid w:val="00E950A5"/>
    <w:rsid w:val="00EA4778"/>
    <w:rsid w:val="00EA7F8C"/>
    <w:rsid w:val="00EC2979"/>
    <w:rsid w:val="00ED1C4D"/>
    <w:rsid w:val="00EF73DD"/>
    <w:rsid w:val="00F74A9F"/>
    <w:rsid w:val="00F930C3"/>
    <w:rsid w:val="00F9583D"/>
    <w:rsid w:val="00F964F4"/>
    <w:rsid w:val="00FA3CD7"/>
    <w:rsid w:val="00FA492F"/>
    <w:rsid w:val="00FD15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7B96B581"/>
  <w15:chartTrackingRefBased/>
  <w15:docId w15:val="{2C132283-D027-412B-A8CE-63F32A4E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A54BDC"/>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6E0318"/>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nhideWhenUsed/>
    <w:qFormat/>
    <w:rsid w:val="00B322F3"/>
    <w:pPr>
      <w:keepNext/>
      <w:keepLines/>
      <w:jc w:val="center"/>
      <w:outlineLvl w:val="1"/>
    </w:pPr>
    <w:rPr>
      <w:rFonts w:ascii="Cambria" w:eastAsiaTheme="majorEastAsia" w:hAnsi="Cambria" w:cstheme="majorBidi"/>
      <w:b/>
      <w:sz w:val="28"/>
      <w:szCs w:val="32"/>
    </w:rPr>
  </w:style>
  <w:style w:type="paragraph" w:styleId="Heading3">
    <w:name w:val="heading 3"/>
    <w:basedOn w:val="Normal"/>
    <w:next w:val="Normal"/>
    <w:link w:val="Heading3Char"/>
    <w:uiPriority w:val="9"/>
    <w:semiHidden/>
    <w:unhideWhenUsed/>
    <w:qFormat/>
    <w:rsid w:val="006E03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03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03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03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3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3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3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A14"/>
    <w:pPr>
      <w:tabs>
        <w:tab w:val="center" w:pos="4680"/>
        <w:tab w:val="right" w:pos="9360"/>
      </w:tabs>
    </w:pPr>
  </w:style>
  <w:style w:type="character" w:customStyle="1" w:styleId="HeaderChar">
    <w:name w:val="Header Char"/>
    <w:basedOn w:val="DefaultParagraphFont"/>
    <w:link w:val="Header"/>
    <w:uiPriority w:val="99"/>
    <w:rsid w:val="00812A14"/>
    <w:rPr>
      <w:rFonts w:ascii="Times New Roman" w:hAnsi="Times New Roman"/>
      <w:sz w:val="20"/>
      <w:lang w:bidi="ar-SA"/>
    </w:rPr>
  </w:style>
  <w:style w:type="paragraph" w:styleId="Footer">
    <w:name w:val="footer"/>
    <w:basedOn w:val="Normal"/>
    <w:link w:val="FooterChar"/>
    <w:uiPriority w:val="99"/>
    <w:unhideWhenUsed/>
    <w:rsid w:val="00812A14"/>
    <w:pPr>
      <w:tabs>
        <w:tab w:val="center" w:pos="4680"/>
        <w:tab w:val="right" w:pos="9360"/>
      </w:tabs>
    </w:pPr>
  </w:style>
  <w:style w:type="character" w:customStyle="1" w:styleId="FooterChar">
    <w:name w:val="Footer Char"/>
    <w:basedOn w:val="DefaultParagraphFont"/>
    <w:link w:val="Footer"/>
    <w:uiPriority w:val="99"/>
    <w:rsid w:val="00812A14"/>
    <w:rPr>
      <w:rFonts w:ascii="Times New Roman" w:hAnsi="Times New Roman"/>
      <w:sz w:val="20"/>
      <w:lang w:bidi="ar-SA"/>
    </w:rPr>
  </w:style>
  <w:style w:type="paragraph" w:styleId="FootnoteText">
    <w:name w:val="footnote text"/>
    <w:basedOn w:val="Normal"/>
    <w:link w:val="FootnoteTextChar"/>
    <w:unhideWhenUsed/>
    <w:qFormat/>
    <w:rsid w:val="00DF626A"/>
    <w:rPr>
      <w:rFonts w:eastAsia="Calibri"/>
      <w:szCs w:val="20"/>
    </w:rPr>
  </w:style>
  <w:style w:type="character" w:customStyle="1" w:styleId="FootnoteTextChar">
    <w:name w:val="Footnote Text Char"/>
    <w:basedOn w:val="DefaultParagraphFont"/>
    <w:link w:val="FootnoteText"/>
    <w:rsid w:val="00DF626A"/>
    <w:rPr>
      <w:rFonts w:ascii="Times New Roman" w:eastAsia="Calibri" w:hAnsi="Times New Roman" w:cs="Times New Roman"/>
      <w:sz w:val="20"/>
      <w:szCs w:val="20"/>
      <w:lang w:bidi="ar-SA"/>
    </w:rPr>
  </w:style>
  <w:style w:type="character" w:styleId="FootnoteReference">
    <w:name w:val="footnote reference"/>
    <w:unhideWhenUsed/>
    <w:qFormat/>
    <w:rsid w:val="00DF626A"/>
    <w:rPr>
      <w:rFonts w:ascii="Times New Roman" w:hAnsi="Times New Roman"/>
      <w:caps w:val="0"/>
      <w:smallCaps w:val="0"/>
      <w:strike w:val="0"/>
      <w:dstrike w:val="0"/>
      <w:vanish w:val="0"/>
      <w:sz w:val="20"/>
      <w:vertAlign w:val="superscript"/>
    </w:rPr>
  </w:style>
  <w:style w:type="character" w:styleId="Hyperlink">
    <w:name w:val="Hyperlink"/>
    <w:basedOn w:val="DefaultParagraphFont"/>
    <w:uiPriority w:val="99"/>
    <w:unhideWhenUsed/>
    <w:rsid w:val="00116DE2"/>
    <w:rPr>
      <w:color w:val="0563C1" w:themeColor="hyperlink"/>
      <w:u w:val="single"/>
    </w:rPr>
  </w:style>
  <w:style w:type="character" w:styleId="UnresolvedMention">
    <w:name w:val="Unresolved Mention"/>
    <w:basedOn w:val="DefaultParagraphFont"/>
    <w:uiPriority w:val="99"/>
    <w:semiHidden/>
    <w:unhideWhenUsed/>
    <w:rsid w:val="00116DE2"/>
    <w:rPr>
      <w:color w:val="605E5C"/>
      <w:shd w:val="clear" w:color="auto" w:fill="E1DFDD"/>
    </w:rPr>
  </w:style>
  <w:style w:type="paragraph" w:styleId="ListParagraph">
    <w:name w:val="List Paragraph"/>
    <w:basedOn w:val="Normal"/>
    <w:uiPriority w:val="34"/>
    <w:qFormat/>
    <w:rsid w:val="009B5E02"/>
    <w:pPr>
      <w:ind w:left="720"/>
      <w:contextualSpacing/>
    </w:pPr>
  </w:style>
  <w:style w:type="character" w:customStyle="1" w:styleId="Heading1Char">
    <w:name w:val="Heading 1 Char"/>
    <w:basedOn w:val="DefaultParagraphFont"/>
    <w:link w:val="Heading1"/>
    <w:uiPriority w:val="9"/>
    <w:rsid w:val="006E0318"/>
    <w:rPr>
      <w:rFonts w:ascii="Cambria" w:eastAsiaTheme="majorEastAsia" w:hAnsi="Cambria" w:cstheme="majorBidi"/>
      <w:b/>
      <w:sz w:val="28"/>
      <w:szCs w:val="32"/>
      <w:lang w:bidi="ar-SA"/>
    </w:rPr>
  </w:style>
  <w:style w:type="character" w:customStyle="1" w:styleId="Heading2Char">
    <w:name w:val="Heading 2 Char"/>
    <w:basedOn w:val="DefaultParagraphFont"/>
    <w:link w:val="Heading2"/>
    <w:rsid w:val="00B322F3"/>
    <w:rPr>
      <w:rFonts w:ascii="Cambria" w:eastAsiaTheme="majorEastAsia" w:hAnsi="Cambria" w:cstheme="majorBidi"/>
      <w:b/>
      <w:sz w:val="28"/>
      <w:szCs w:val="32"/>
      <w:lang w:bidi="ar-SA"/>
    </w:rPr>
  </w:style>
  <w:style w:type="character" w:customStyle="1" w:styleId="Heading3Char">
    <w:name w:val="Heading 3 Char"/>
    <w:basedOn w:val="DefaultParagraphFont"/>
    <w:link w:val="Heading3"/>
    <w:uiPriority w:val="9"/>
    <w:semiHidden/>
    <w:rsid w:val="006E0318"/>
    <w:rPr>
      <w:rFonts w:ascii="Calibri" w:eastAsiaTheme="majorEastAsia" w:hAnsi="Calibri" w:cstheme="majorBidi"/>
      <w:color w:val="2F5496" w:themeColor="accent1" w:themeShade="BF"/>
      <w:sz w:val="28"/>
      <w:szCs w:val="28"/>
      <w:lang w:bidi="ar-SA"/>
    </w:rPr>
  </w:style>
  <w:style w:type="character" w:customStyle="1" w:styleId="Heading4Char">
    <w:name w:val="Heading 4 Char"/>
    <w:basedOn w:val="DefaultParagraphFont"/>
    <w:link w:val="Heading4"/>
    <w:uiPriority w:val="9"/>
    <w:semiHidden/>
    <w:rsid w:val="006E0318"/>
    <w:rPr>
      <w:rFonts w:ascii="Calibri" w:eastAsiaTheme="majorEastAsia" w:hAnsi="Calibri" w:cstheme="majorBidi"/>
      <w:i/>
      <w:iCs/>
      <w:color w:val="2F5496" w:themeColor="accent1" w:themeShade="BF"/>
      <w:szCs w:val="24"/>
      <w:lang w:bidi="ar-SA"/>
    </w:rPr>
  </w:style>
  <w:style w:type="character" w:customStyle="1" w:styleId="Heading5Char">
    <w:name w:val="Heading 5 Char"/>
    <w:basedOn w:val="DefaultParagraphFont"/>
    <w:link w:val="Heading5"/>
    <w:uiPriority w:val="9"/>
    <w:semiHidden/>
    <w:rsid w:val="006E0318"/>
    <w:rPr>
      <w:rFonts w:ascii="Calibri" w:eastAsiaTheme="majorEastAsia" w:hAnsi="Calibri" w:cstheme="majorBidi"/>
      <w:color w:val="2F5496" w:themeColor="accent1" w:themeShade="BF"/>
      <w:szCs w:val="24"/>
      <w:lang w:bidi="ar-SA"/>
    </w:rPr>
  </w:style>
  <w:style w:type="character" w:customStyle="1" w:styleId="Heading6Char">
    <w:name w:val="Heading 6 Char"/>
    <w:basedOn w:val="DefaultParagraphFont"/>
    <w:link w:val="Heading6"/>
    <w:uiPriority w:val="9"/>
    <w:semiHidden/>
    <w:rsid w:val="006E0318"/>
    <w:rPr>
      <w:rFonts w:ascii="Calibri" w:eastAsiaTheme="majorEastAsia" w:hAnsi="Calibri" w:cstheme="majorBidi"/>
      <w:i/>
      <w:iCs/>
      <w:color w:val="595959" w:themeColor="text1" w:themeTint="A6"/>
      <w:szCs w:val="24"/>
      <w:lang w:bidi="ar-SA"/>
    </w:rPr>
  </w:style>
  <w:style w:type="character" w:customStyle="1" w:styleId="Heading7Char">
    <w:name w:val="Heading 7 Char"/>
    <w:basedOn w:val="DefaultParagraphFont"/>
    <w:link w:val="Heading7"/>
    <w:uiPriority w:val="9"/>
    <w:semiHidden/>
    <w:rsid w:val="006E0318"/>
    <w:rPr>
      <w:rFonts w:ascii="Calibri" w:eastAsiaTheme="majorEastAsia" w:hAnsi="Calibri" w:cstheme="majorBidi"/>
      <w:color w:val="595959" w:themeColor="text1" w:themeTint="A6"/>
      <w:szCs w:val="24"/>
      <w:lang w:bidi="ar-SA"/>
    </w:rPr>
  </w:style>
  <w:style w:type="character" w:customStyle="1" w:styleId="Heading8Char">
    <w:name w:val="Heading 8 Char"/>
    <w:basedOn w:val="DefaultParagraphFont"/>
    <w:link w:val="Heading8"/>
    <w:uiPriority w:val="9"/>
    <w:semiHidden/>
    <w:rsid w:val="006E0318"/>
    <w:rPr>
      <w:rFonts w:ascii="Calibri" w:eastAsiaTheme="majorEastAsia" w:hAnsi="Calibri" w:cstheme="majorBidi"/>
      <w:i/>
      <w:iCs/>
      <w:color w:val="272727" w:themeColor="text1" w:themeTint="D8"/>
      <w:szCs w:val="24"/>
      <w:lang w:bidi="ar-SA"/>
    </w:rPr>
  </w:style>
  <w:style w:type="character" w:customStyle="1" w:styleId="Heading9Char">
    <w:name w:val="Heading 9 Char"/>
    <w:basedOn w:val="DefaultParagraphFont"/>
    <w:link w:val="Heading9"/>
    <w:uiPriority w:val="9"/>
    <w:semiHidden/>
    <w:rsid w:val="006E0318"/>
    <w:rPr>
      <w:rFonts w:ascii="Calibri" w:eastAsiaTheme="majorEastAsia" w:hAnsi="Calibri" w:cstheme="majorBidi"/>
      <w:color w:val="272727" w:themeColor="text1" w:themeTint="D8"/>
      <w:szCs w:val="24"/>
      <w:lang w:bidi="ar-SA"/>
    </w:rPr>
  </w:style>
  <w:style w:type="paragraph" w:styleId="Title">
    <w:name w:val="Title"/>
    <w:basedOn w:val="Normal"/>
    <w:next w:val="Normal"/>
    <w:link w:val="TitleChar"/>
    <w:uiPriority w:val="10"/>
    <w:qFormat/>
    <w:rsid w:val="006E03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318"/>
    <w:rPr>
      <w:rFonts w:asciiTheme="majorHAnsi" w:eastAsiaTheme="majorEastAsia" w:hAnsiTheme="majorHAnsi" w:cstheme="majorBidi"/>
      <w:spacing w:val="-10"/>
      <w:kern w:val="28"/>
      <w:sz w:val="56"/>
      <w:szCs w:val="56"/>
      <w:lang w:bidi="ar-SA"/>
    </w:rPr>
  </w:style>
  <w:style w:type="paragraph" w:styleId="Subtitle">
    <w:name w:val="Subtitle"/>
    <w:basedOn w:val="Normal"/>
    <w:next w:val="Normal"/>
    <w:link w:val="SubtitleChar"/>
    <w:uiPriority w:val="11"/>
    <w:qFormat/>
    <w:rsid w:val="006E0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318"/>
    <w:rPr>
      <w:rFonts w:ascii="Calibri" w:eastAsiaTheme="majorEastAsia" w:hAnsi="Calibri" w:cstheme="majorBidi"/>
      <w:color w:val="595959" w:themeColor="text1" w:themeTint="A6"/>
      <w:spacing w:val="15"/>
      <w:sz w:val="28"/>
      <w:szCs w:val="28"/>
      <w:lang w:bidi="ar-SA"/>
    </w:rPr>
  </w:style>
  <w:style w:type="paragraph" w:styleId="Quote">
    <w:name w:val="Quote"/>
    <w:basedOn w:val="Normal"/>
    <w:next w:val="Normal"/>
    <w:link w:val="QuoteChar"/>
    <w:uiPriority w:val="29"/>
    <w:qFormat/>
    <w:rsid w:val="006E0318"/>
    <w:pPr>
      <w:spacing w:before="160"/>
      <w:jc w:val="center"/>
    </w:pPr>
    <w:rPr>
      <w:i/>
      <w:iCs/>
      <w:color w:val="404040" w:themeColor="text1" w:themeTint="BF"/>
    </w:rPr>
  </w:style>
  <w:style w:type="character" w:customStyle="1" w:styleId="QuoteChar">
    <w:name w:val="Quote Char"/>
    <w:basedOn w:val="DefaultParagraphFont"/>
    <w:link w:val="Quote"/>
    <w:uiPriority w:val="29"/>
    <w:rsid w:val="006E0318"/>
    <w:rPr>
      <w:rFonts w:ascii="Calibri" w:hAnsi="Calibri" w:cs="Times New Roman"/>
      <w:i/>
      <w:iCs/>
      <w:color w:val="404040" w:themeColor="text1" w:themeTint="BF"/>
      <w:szCs w:val="24"/>
      <w:lang w:bidi="ar-SA"/>
    </w:rPr>
  </w:style>
  <w:style w:type="character" w:styleId="IntenseEmphasis">
    <w:name w:val="Intense Emphasis"/>
    <w:basedOn w:val="DefaultParagraphFont"/>
    <w:uiPriority w:val="21"/>
    <w:qFormat/>
    <w:rsid w:val="006E0318"/>
    <w:rPr>
      <w:i/>
      <w:iCs/>
      <w:color w:val="2F5496" w:themeColor="accent1" w:themeShade="BF"/>
    </w:rPr>
  </w:style>
  <w:style w:type="paragraph" w:styleId="IntenseQuote">
    <w:name w:val="Intense Quote"/>
    <w:basedOn w:val="Normal"/>
    <w:next w:val="Normal"/>
    <w:link w:val="IntenseQuoteChar"/>
    <w:uiPriority w:val="30"/>
    <w:qFormat/>
    <w:rsid w:val="006E0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0318"/>
    <w:rPr>
      <w:rFonts w:ascii="Calibri" w:hAnsi="Calibri" w:cs="Times New Roman"/>
      <w:i/>
      <w:iCs/>
      <w:color w:val="2F5496" w:themeColor="accent1" w:themeShade="BF"/>
      <w:szCs w:val="24"/>
      <w:lang w:bidi="ar-SA"/>
    </w:rPr>
  </w:style>
  <w:style w:type="character" w:styleId="IntenseReference">
    <w:name w:val="Intense Reference"/>
    <w:basedOn w:val="DefaultParagraphFont"/>
    <w:uiPriority w:val="32"/>
    <w:qFormat/>
    <w:rsid w:val="006E0318"/>
    <w:rPr>
      <w:b/>
      <w:bCs/>
      <w:smallCaps/>
      <w:color w:val="2F5496" w:themeColor="accent1" w:themeShade="BF"/>
      <w:spacing w:val="5"/>
    </w:rPr>
  </w:style>
  <w:style w:type="character" w:customStyle="1" w:styleId="FootnoteTextChar1">
    <w:name w:val="Footnote Text Char1"/>
    <w:basedOn w:val="DefaultParagraphFont"/>
    <w:uiPriority w:val="99"/>
    <w:semiHidden/>
    <w:rsid w:val="00D6237A"/>
    <w:rPr>
      <w:rFonts w:ascii="Calibri" w:hAnsi="Calibri" w:cs="Times New Roman"/>
      <w:kern w:val="0"/>
      <w:sz w:val="20"/>
      <w:szCs w:val="20"/>
      <w:lang w:bidi="ar-SA"/>
      <w14:ligatures w14:val="none"/>
    </w:rPr>
  </w:style>
  <w:style w:type="table" w:customStyle="1" w:styleId="TableGrid1121">
    <w:name w:val="Table Grid1121"/>
    <w:basedOn w:val="TableNormal"/>
    <w:next w:val="TableGrid"/>
    <w:uiPriority w:val="59"/>
    <w:rsid w:val="004E68BA"/>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E6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aliases w:val="Spacing 0 pt"/>
    <w:basedOn w:val="DefaultParagraphFont"/>
    <w:rsid w:val="004A11C3"/>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paragraph" w:styleId="BodyText">
    <w:name w:val="Body Text"/>
    <w:basedOn w:val="Normal"/>
    <w:link w:val="BodyTextChar"/>
    <w:rsid w:val="004A11C3"/>
    <w:rPr>
      <w:rFonts w:ascii="Times New Roman" w:eastAsia="Times New Roman" w:hAnsi="Times New Roman"/>
      <w:sz w:val="24"/>
    </w:rPr>
  </w:style>
  <w:style w:type="character" w:customStyle="1" w:styleId="BodyTextChar">
    <w:name w:val="Body Text Char"/>
    <w:basedOn w:val="DefaultParagraphFont"/>
    <w:link w:val="BodyText"/>
    <w:rsid w:val="004A11C3"/>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91339">
      <w:bodyDiv w:val="1"/>
      <w:marLeft w:val="0"/>
      <w:marRight w:val="0"/>
      <w:marTop w:val="0"/>
      <w:marBottom w:val="0"/>
      <w:divBdr>
        <w:top w:val="none" w:sz="0" w:space="0" w:color="auto"/>
        <w:left w:val="none" w:sz="0" w:space="0" w:color="auto"/>
        <w:bottom w:val="none" w:sz="0" w:space="0" w:color="auto"/>
        <w:right w:val="none" w:sz="0" w:space="0" w:color="auto"/>
      </w:divBdr>
      <w:divsChild>
        <w:div w:id="400755406">
          <w:marLeft w:val="0"/>
          <w:marRight w:val="0"/>
          <w:marTop w:val="0"/>
          <w:marBottom w:val="0"/>
          <w:divBdr>
            <w:top w:val="none" w:sz="0" w:space="0" w:color="auto"/>
            <w:left w:val="none" w:sz="0" w:space="0" w:color="auto"/>
            <w:bottom w:val="double" w:sz="6" w:space="1" w:color="auto"/>
            <w:right w:val="none" w:sz="0" w:space="0" w:color="auto"/>
          </w:divBdr>
        </w:div>
      </w:divsChild>
    </w:div>
    <w:div w:id="319119934">
      <w:bodyDiv w:val="1"/>
      <w:marLeft w:val="0"/>
      <w:marRight w:val="0"/>
      <w:marTop w:val="0"/>
      <w:marBottom w:val="0"/>
      <w:divBdr>
        <w:top w:val="none" w:sz="0" w:space="0" w:color="auto"/>
        <w:left w:val="none" w:sz="0" w:space="0" w:color="auto"/>
        <w:bottom w:val="none" w:sz="0" w:space="0" w:color="auto"/>
        <w:right w:val="none" w:sz="0" w:space="0" w:color="auto"/>
      </w:divBdr>
    </w:div>
    <w:div w:id="1185559433">
      <w:bodyDiv w:val="1"/>
      <w:marLeft w:val="0"/>
      <w:marRight w:val="0"/>
      <w:marTop w:val="0"/>
      <w:marBottom w:val="0"/>
      <w:divBdr>
        <w:top w:val="none" w:sz="0" w:space="0" w:color="auto"/>
        <w:left w:val="none" w:sz="0" w:space="0" w:color="auto"/>
        <w:bottom w:val="none" w:sz="0" w:space="0" w:color="auto"/>
        <w:right w:val="none" w:sz="0" w:space="0" w:color="auto"/>
      </w:divBdr>
      <w:divsChild>
        <w:div w:id="1314531649">
          <w:marLeft w:val="0"/>
          <w:marRight w:val="0"/>
          <w:marTop w:val="0"/>
          <w:marBottom w:val="0"/>
          <w:divBdr>
            <w:top w:val="none" w:sz="0" w:space="0" w:color="auto"/>
            <w:left w:val="none" w:sz="0" w:space="0" w:color="auto"/>
            <w:bottom w:val="double" w:sz="6" w:space="1" w:color="auto"/>
            <w:right w:val="none" w:sz="0" w:space="0" w:color="auto"/>
          </w:divBdr>
        </w:div>
      </w:divsChild>
    </w:div>
    <w:div w:id="1344891092">
      <w:bodyDiv w:val="1"/>
      <w:marLeft w:val="0"/>
      <w:marRight w:val="0"/>
      <w:marTop w:val="0"/>
      <w:marBottom w:val="0"/>
      <w:divBdr>
        <w:top w:val="none" w:sz="0" w:space="0" w:color="auto"/>
        <w:left w:val="none" w:sz="0" w:space="0" w:color="auto"/>
        <w:bottom w:val="none" w:sz="0" w:space="0" w:color="auto"/>
        <w:right w:val="none" w:sz="0" w:space="0" w:color="auto"/>
      </w:divBdr>
    </w:div>
    <w:div w:id="1403403141">
      <w:bodyDiv w:val="1"/>
      <w:marLeft w:val="0"/>
      <w:marRight w:val="0"/>
      <w:marTop w:val="0"/>
      <w:marBottom w:val="0"/>
      <w:divBdr>
        <w:top w:val="none" w:sz="0" w:space="0" w:color="auto"/>
        <w:left w:val="none" w:sz="0" w:space="0" w:color="auto"/>
        <w:bottom w:val="none" w:sz="0" w:space="0" w:color="auto"/>
        <w:right w:val="none" w:sz="0" w:space="0" w:color="auto"/>
      </w:divBdr>
    </w:div>
    <w:div w:id="1571773610">
      <w:bodyDiv w:val="1"/>
      <w:marLeft w:val="0"/>
      <w:marRight w:val="0"/>
      <w:marTop w:val="0"/>
      <w:marBottom w:val="0"/>
      <w:divBdr>
        <w:top w:val="none" w:sz="0" w:space="0" w:color="auto"/>
        <w:left w:val="none" w:sz="0" w:space="0" w:color="auto"/>
        <w:bottom w:val="none" w:sz="0" w:space="0" w:color="auto"/>
        <w:right w:val="none" w:sz="0" w:space="0" w:color="auto"/>
      </w:divBdr>
      <w:divsChild>
        <w:div w:id="2138374995">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156BD-82B3-4CBC-931E-7CF25CB9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22141</Words>
  <Characters>126209</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dcterms:created xsi:type="dcterms:W3CDTF">2025-11-07T15:18:00Z</dcterms:created>
  <dcterms:modified xsi:type="dcterms:W3CDTF">2025-11-07T15:18:00Z</dcterms:modified>
</cp:coreProperties>
</file>