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072861" w:rsidTr="000B0614">
        <w:trPr>
          <w:jc w:val="center"/>
        </w:trPr>
        <w:tc>
          <w:tcPr>
            <w:tcW w:w="3780" w:type="dxa"/>
            <w:hideMark/>
          </w:tcPr>
          <w:p w:rsidR="00072861" w:rsidRDefault="00072861" w:rsidP="00B10126">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Esnoga Bet Emunah</w:t>
            </w:r>
          </w:p>
          <w:p w:rsidR="00072861" w:rsidRDefault="00003A6C" w:rsidP="00B10126">
            <w:pPr>
              <w:jc w:val="center"/>
              <w:rPr>
                <w:rFonts w:ascii="Cambria" w:hAnsi="Cambria"/>
                <w:b/>
                <w:bCs/>
              </w:rPr>
            </w:pPr>
            <w:hyperlink r:id="rId7" w:history="1">
              <w:r w:rsidR="00B12685">
                <w:rPr>
                  <w:rStyle w:val="Hyperlink"/>
                  <w:rFonts w:ascii="Cambria" w:hAnsi="Cambria"/>
                  <w:b/>
                  <w:bCs/>
                </w:rPr>
                <w:t>12210 Luckey Summit</w:t>
              </w:r>
            </w:hyperlink>
          </w:p>
          <w:p w:rsidR="00072861" w:rsidRDefault="00003A6C" w:rsidP="00B10126">
            <w:pPr>
              <w:jc w:val="center"/>
              <w:rPr>
                <w:rFonts w:ascii="Cambria" w:hAnsi="Cambria"/>
                <w:b/>
                <w:bCs/>
              </w:rPr>
            </w:pPr>
            <w:hyperlink r:id="rId8" w:history="1">
              <w:r>
                <w:rPr>
                  <w:rStyle w:val="Hyperlink"/>
                  <w:rFonts w:ascii="Cambria" w:hAnsi="Cambria"/>
                  <w:b/>
                  <w:bCs/>
                </w:rPr>
                <w:t>San Antonio, TX 78252</w:t>
              </w:r>
            </w:hyperlink>
          </w:p>
          <w:p w:rsidR="00072861" w:rsidRDefault="00072861" w:rsidP="00B10126">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United States of America</w:t>
            </w:r>
          </w:p>
          <w:p w:rsidR="00072861" w:rsidRDefault="00072861" w:rsidP="00B10126">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 2018</w:t>
            </w:r>
          </w:p>
          <w:p w:rsidR="00072861" w:rsidRDefault="00003A6C" w:rsidP="00B10126">
            <w:pPr>
              <w:tabs>
                <w:tab w:val="center" w:pos="4320"/>
                <w:tab w:val="right" w:pos="8640"/>
              </w:tabs>
              <w:jc w:val="center"/>
              <w:rPr>
                <w:rFonts w:ascii="Cambria" w:eastAsia="Times New Roman" w:hAnsi="Cambria" w:cs="Calibri"/>
                <w:b/>
                <w:kern w:val="16"/>
                <w:lang w:val="en-AU" w:eastAsia="en-AU"/>
              </w:rPr>
            </w:pPr>
            <w:hyperlink r:id="rId9" w:history="1">
              <w:r w:rsidR="00072861">
                <w:rPr>
                  <w:rStyle w:val="Hyperlink"/>
                  <w:rFonts w:ascii="Cambria" w:eastAsia="Times New Roman" w:hAnsi="Cambria" w:cs="Calibri"/>
                  <w:b/>
                  <w:color w:val="0000FF"/>
                  <w:kern w:val="16"/>
                  <w:lang w:val="en-AU" w:eastAsia="en-AU"/>
                </w:rPr>
                <w:t>http://www.betemunah.org/</w:t>
              </w:r>
            </w:hyperlink>
          </w:p>
          <w:p w:rsidR="00072861" w:rsidRDefault="00072861" w:rsidP="00B10126">
            <w:pPr>
              <w:tabs>
                <w:tab w:val="center" w:pos="4320"/>
                <w:tab w:val="right" w:pos="8640"/>
              </w:tabs>
              <w:jc w:val="center"/>
              <w:rPr>
                <w:rFonts w:eastAsia="Times New Roman" w:cs="Calibri"/>
                <w:b/>
                <w:kern w:val="16"/>
                <w:lang w:val="en-AU" w:eastAsia="en-AU"/>
              </w:rPr>
            </w:pPr>
            <w:r>
              <w:rPr>
                <w:rFonts w:ascii="Cambria" w:eastAsia="Times New Roman" w:hAnsi="Cambria" w:cs="Calibri"/>
                <w:b/>
                <w:kern w:val="16"/>
                <w:lang w:eastAsia="en-AU"/>
              </w:rPr>
              <w:t xml:space="preserve">E-Mail: </w:t>
            </w:r>
            <w:hyperlink r:id="rId10" w:history="1">
              <w:r>
                <w:rPr>
                  <w:rStyle w:val="Hyperlink"/>
                  <w:rFonts w:ascii="Cambria" w:eastAsia="Times New Roman" w:hAnsi="Cambria" w:cs="Calibri"/>
                  <w:b/>
                  <w:color w:val="0000FF"/>
                  <w:kern w:val="16"/>
                  <w:lang w:eastAsia="en-AU"/>
                </w:rPr>
                <w:t>gkilli@aol.com</w:t>
              </w:r>
            </w:hyperlink>
          </w:p>
        </w:tc>
        <w:tc>
          <w:tcPr>
            <w:tcW w:w="2970" w:type="dxa"/>
            <w:hideMark/>
          </w:tcPr>
          <w:p w:rsidR="00072861" w:rsidRDefault="00072861" w:rsidP="00B10126">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2F4BA9" w:rsidRPr="00C9759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072861" w:rsidRDefault="00072861" w:rsidP="00B10126">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 Bet El</w:t>
            </w:r>
          </w:p>
          <w:p w:rsidR="00072861" w:rsidRDefault="00072861" w:rsidP="00B10126">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102 Broken Arrow Dr.</w:t>
            </w:r>
          </w:p>
          <w:p w:rsidR="00072861" w:rsidRDefault="00072861" w:rsidP="00B10126">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Paris TN 38242</w:t>
            </w:r>
          </w:p>
          <w:p w:rsidR="00072861" w:rsidRDefault="00072861" w:rsidP="00B10126">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United States of America</w:t>
            </w:r>
          </w:p>
          <w:p w:rsidR="00072861" w:rsidRDefault="00072861" w:rsidP="00B10126">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bCs/>
                <w:kern w:val="16"/>
                <w:lang w:val="en-AU" w:eastAsia="en-AU"/>
              </w:rPr>
              <w:t>© 2018</w:t>
            </w:r>
          </w:p>
          <w:p w:rsidR="00072861" w:rsidRDefault="00003A6C" w:rsidP="00B10126">
            <w:pPr>
              <w:tabs>
                <w:tab w:val="center" w:pos="4320"/>
                <w:tab w:val="right" w:pos="8640"/>
              </w:tabs>
              <w:jc w:val="center"/>
              <w:rPr>
                <w:rFonts w:ascii="Cambria" w:eastAsia="Times New Roman" w:hAnsi="Cambria" w:cs="Calibri"/>
                <w:b/>
                <w:bCs/>
                <w:kern w:val="16"/>
                <w:lang w:val="en-AU" w:eastAsia="en-AU"/>
              </w:rPr>
            </w:pPr>
            <w:hyperlink r:id="rId12" w:history="1">
              <w:r w:rsidR="00072861">
                <w:rPr>
                  <w:rStyle w:val="Hyperlink"/>
                  <w:rFonts w:ascii="Cambria" w:eastAsia="Times New Roman" w:hAnsi="Cambria" w:cs="Calibri"/>
                  <w:b/>
                  <w:bCs/>
                  <w:color w:val="0000FF"/>
                  <w:kern w:val="16"/>
                  <w:lang w:val="en-AU" w:eastAsia="en-AU"/>
                </w:rPr>
                <w:t>http://torahfocus.com/</w:t>
              </w:r>
            </w:hyperlink>
          </w:p>
          <w:p w:rsidR="00072861" w:rsidRDefault="00072861" w:rsidP="00B10126">
            <w:pPr>
              <w:tabs>
                <w:tab w:val="center" w:pos="4320"/>
                <w:tab w:val="right" w:pos="8640"/>
              </w:tabs>
              <w:jc w:val="center"/>
              <w:rPr>
                <w:rFonts w:eastAsia="Times New Roman" w:cs="Calibri"/>
                <w:b/>
                <w:kern w:val="16"/>
                <w:lang w:eastAsia="en-AU"/>
              </w:rPr>
            </w:pPr>
            <w:r>
              <w:rPr>
                <w:rFonts w:ascii="Cambria" w:eastAsia="Times New Roman" w:hAnsi="Cambria" w:cs="Calibri"/>
                <w:b/>
                <w:bCs/>
                <w:kern w:val="16"/>
                <w:lang w:val="en-AU" w:eastAsia="en-AU"/>
              </w:rPr>
              <w:t>E-Mail:</w:t>
            </w:r>
            <w:r>
              <w:rPr>
                <w:rFonts w:ascii="Cambria" w:hAnsi="Cambria" w:cs="Calibri"/>
                <w:kern w:val="16"/>
                <w:lang w:val="en-AU"/>
              </w:rPr>
              <w:t xml:space="preserve"> </w:t>
            </w:r>
            <w:hyperlink r:id="rId13" w:history="1">
              <w:r>
                <w:rPr>
                  <w:rStyle w:val="Hyperlink"/>
                  <w:rFonts w:ascii="Cambria" w:eastAsia="Times New Roman" w:hAnsi="Cambria" w:cs="Calibri"/>
                  <w:b/>
                  <w:bCs/>
                  <w:color w:val="0000FF"/>
                  <w:kern w:val="16"/>
                  <w:lang w:val="en-AU" w:eastAsia="en-AU"/>
                </w:rPr>
                <w:t>waltoakley@charter.net</w:t>
              </w:r>
            </w:hyperlink>
          </w:p>
        </w:tc>
      </w:tr>
    </w:tbl>
    <w:p w:rsidR="00072861" w:rsidRDefault="00072861" w:rsidP="00B10126">
      <w:pPr>
        <w:tabs>
          <w:tab w:val="center" w:pos="4320"/>
          <w:tab w:val="right" w:pos="8640"/>
        </w:tabs>
        <w:jc w:val="both"/>
        <w:rPr>
          <w:rFonts w:eastAsia="Times New Roman" w:cs="Calibri"/>
          <w:b/>
          <w:bCs/>
          <w:kern w:val="16"/>
          <w:lang w:eastAsia="en-AU"/>
        </w:rPr>
      </w:pPr>
    </w:p>
    <w:p w:rsidR="00072861" w:rsidRDefault="00072861" w:rsidP="00B10126">
      <w:pPr>
        <w:tabs>
          <w:tab w:val="center" w:pos="4320"/>
          <w:tab w:val="right" w:pos="8640"/>
        </w:tabs>
        <w:jc w:val="center"/>
        <w:rPr>
          <w:rFonts w:eastAsia="Times New Roman" w:cs="Calibri"/>
          <w:b/>
          <w:color w:val="CC0000"/>
          <w:kern w:val="16"/>
          <w:sz w:val="24"/>
          <w:szCs w:val="24"/>
          <w:lang w:eastAsia="en-AU"/>
        </w:rPr>
      </w:pPr>
      <w:r>
        <w:rPr>
          <w:rFonts w:eastAsia="Times New Roman" w:cs="Calibri"/>
          <w:b/>
          <w:color w:val="CC0000"/>
          <w:kern w:val="16"/>
          <w:sz w:val="24"/>
          <w:szCs w:val="24"/>
          <w:lang w:eastAsia="en-AU"/>
        </w:rPr>
        <w:t>Triennial Cycle (Triennial Torah Cycle) / Septennial Cycle (Septennial Torah Cycle)</w:t>
      </w:r>
    </w:p>
    <w:p w:rsidR="00072861" w:rsidRDefault="00072861" w:rsidP="00B10126">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72861" w:rsidTr="000B0614">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072861" w:rsidRDefault="00072861" w:rsidP="00B10126">
            <w:pPr>
              <w:tabs>
                <w:tab w:val="center" w:pos="4320"/>
                <w:tab w:val="right" w:pos="8640"/>
              </w:tabs>
              <w:jc w:val="center"/>
              <w:rPr>
                <w:rFonts w:eastAsia="Times New Roman" w:cs="Calibri"/>
                <w:b/>
                <w:bCs/>
                <w:kern w:val="16"/>
                <w:lang w:val="en-AU" w:eastAsia="en-AU"/>
              </w:rPr>
            </w:pPr>
            <w:r>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72861" w:rsidRDefault="00072861" w:rsidP="00B10126">
            <w:pPr>
              <w:jc w:val="center"/>
              <w:rPr>
                <w:rFonts w:eastAsia="Times New Roman" w:cs="Calibri"/>
                <w:b/>
                <w:kern w:val="16"/>
                <w:lang w:val="en-AU" w:eastAsia="en-AU"/>
              </w:rPr>
            </w:pPr>
            <w:r>
              <w:rPr>
                <w:rFonts w:eastAsia="Times New Roman" w:cs="Calibri"/>
                <w:b/>
                <w:lang w:val="en-AU" w:eastAsia="en-AU"/>
              </w:rPr>
              <w:t>Third Year of the Triennial Reading Cycle</w:t>
            </w:r>
          </w:p>
        </w:tc>
      </w:tr>
      <w:tr w:rsidR="00072861" w:rsidTr="000B0614">
        <w:trPr>
          <w:jc w:val="center"/>
        </w:trPr>
        <w:tc>
          <w:tcPr>
            <w:tcW w:w="4627" w:type="dxa"/>
            <w:tcBorders>
              <w:top w:val="single" w:sz="4" w:space="0" w:color="auto"/>
              <w:left w:val="single" w:sz="4" w:space="0" w:color="auto"/>
              <w:bottom w:val="single" w:sz="4" w:space="0" w:color="auto"/>
              <w:right w:val="single" w:sz="4" w:space="0" w:color="auto"/>
            </w:tcBorders>
            <w:hideMark/>
          </w:tcPr>
          <w:p w:rsidR="00072861" w:rsidRDefault="00072861" w:rsidP="00B10126">
            <w:pPr>
              <w:jc w:val="center"/>
              <w:rPr>
                <w:rFonts w:eastAsia="Times New Roman" w:cs="Calibri"/>
                <w:b/>
                <w:kern w:val="16"/>
                <w:lang w:val="en-AU" w:eastAsia="en-AU"/>
              </w:rPr>
            </w:pPr>
            <w:r>
              <w:rPr>
                <w:rFonts w:eastAsia="Times New Roman" w:cs="Calibri"/>
                <w:b/>
                <w:kern w:val="16"/>
                <w:lang w:val="en-AU" w:eastAsia="en-AU"/>
              </w:rPr>
              <w:t>Heshvan 1</w:t>
            </w:r>
            <w:r w:rsidR="00C9759E">
              <w:rPr>
                <w:rFonts w:eastAsia="Times New Roman" w:cs="Calibri"/>
                <w:b/>
                <w:kern w:val="16"/>
                <w:lang w:val="en-AU" w:eastAsia="en-AU"/>
              </w:rPr>
              <w:t>8</w:t>
            </w:r>
            <w:r>
              <w:rPr>
                <w:rFonts w:eastAsia="Times New Roman" w:cs="Calibri"/>
                <w:b/>
                <w:kern w:val="16"/>
                <w:lang w:val="en-AU" w:eastAsia="en-AU"/>
              </w:rPr>
              <w:t xml:space="preserve">, 5779 – Oct </w:t>
            </w:r>
            <w:r w:rsidR="00C9759E">
              <w:rPr>
                <w:rFonts w:eastAsia="Times New Roman" w:cs="Calibri"/>
                <w:b/>
                <w:kern w:val="16"/>
                <w:lang w:val="en-AU" w:eastAsia="en-AU"/>
              </w:rPr>
              <w:t>26/27</w:t>
            </w:r>
            <w:r>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072861" w:rsidRDefault="00072861" w:rsidP="00B10126">
            <w:pPr>
              <w:jc w:val="center"/>
              <w:rPr>
                <w:rFonts w:eastAsia="Times New Roman" w:cs="Calibri"/>
                <w:b/>
                <w:bCs/>
                <w:kern w:val="16"/>
                <w:lang w:val="en-AU" w:eastAsia="en-AU"/>
              </w:rPr>
            </w:pPr>
            <w:r>
              <w:rPr>
                <w:rFonts w:eastAsia="Times New Roman" w:cs="Calibri"/>
                <w:b/>
                <w:kern w:val="16"/>
                <w:lang w:val="en-AU" w:eastAsia="en-AU"/>
              </w:rPr>
              <w:t>Fourth Year of the Shmita Cycle</w:t>
            </w:r>
          </w:p>
        </w:tc>
      </w:tr>
    </w:tbl>
    <w:p w:rsidR="00072861" w:rsidRDefault="00072861" w:rsidP="00B10126">
      <w:pPr>
        <w:jc w:val="both"/>
        <w:rPr>
          <w:rFonts w:cs="Calibri"/>
        </w:rPr>
      </w:pPr>
    </w:p>
    <w:p w:rsidR="00072861" w:rsidRDefault="00072861" w:rsidP="00B10126">
      <w:pPr>
        <w:jc w:val="center"/>
        <w:rPr>
          <w:rFonts w:eastAsia="Times New Roman" w:cs="Calibri"/>
          <w:b/>
          <w:bCs/>
          <w:kern w:val="16"/>
          <w:sz w:val="24"/>
          <w:szCs w:val="24"/>
          <w:lang w:bidi="ar-SA"/>
        </w:rPr>
      </w:pPr>
      <w:r>
        <w:rPr>
          <w:rFonts w:eastAsia="Times New Roman" w:cs="Calibri"/>
          <w:b/>
          <w:bCs/>
          <w:kern w:val="16"/>
          <w:sz w:val="24"/>
          <w:szCs w:val="24"/>
          <w:lang w:bidi="ar-SA"/>
        </w:rPr>
        <w:t>Candle Lighting and Habdalah Times:</w:t>
      </w:r>
    </w:p>
    <w:p w:rsidR="00072861" w:rsidRDefault="00072861" w:rsidP="00B10126">
      <w:pPr>
        <w:jc w:val="both"/>
        <w:rPr>
          <w:rFonts w:eastAsia="Times New Roman" w:cs="Calibri"/>
          <w:b/>
          <w:bCs/>
          <w:kern w:val="16"/>
          <w:sz w:val="18"/>
          <w:szCs w:val="18"/>
          <w:lang w:bidi="ar-SA"/>
        </w:rPr>
      </w:pPr>
    </w:p>
    <w:p w:rsidR="00072861" w:rsidRDefault="00072861" w:rsidP="00B10126">
      <w:pPr>
        <w:jc w:val="both"/>
        <w:rPr>
          <w:rFonts w:eastAsia="Times New Roman" w:cs="Calibri"/>
          <w:b/>
          <w:bCs/>
          <w:kern w:val="16"/>
          <w:sz w:val="24"/>
          <w:szCs w:val="24"/>
          <w:lang w:bidi="ar-SA"/>
        </w:rPr>
      </w:pPr>
      <w:r>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072861" w:rsidRDefault="00072861" w:rsidP="00B10126">
      <w:pPr>
        <w:jc w:val="center"/>
        <w:rPr>
          <w:rFonts w:eastAsia="Times New Roman" w:cs="Calibri"/>
          <w:b/>
          <w:bCs/>
          <w:kern w:val="16"/>
          <w:sz w:val="18"/>
          <w:szCs w:val="18"/>
          <w:lang w:bidi="ar-SA"/>
        </w:rPr>
      </w:pPr>
    </w:p>
    <w:p w:rsidR="00072861" w:rsidRDefault="00072861" w:rsidP="00B10126">
      <w:pPr>
        <w:jc w:val="center"/>
        <w:rPr>
          <w:rFonts w:eastAsia="Times New Roman" w:cs="Calibri"/>
          <w:kern w:val="16"/>
          <w:sz w:val="24"/>
          <w:szCs w:val="24"/>
          <w:lang w:val="en-AU" w:bidi="ar-SA"/>
        </w:rPr>
      </w:pPr>
      <w:r>
        <w:rPr>
          <w:rFonts w:eastAsia="Times New Roman" w:cs="Calibri"/>
          <w:b/>
          <w:bCs/>
          <w:kern w:val="16"/>
          <w:sz w:val="24"/>
          <w:szCs w:val="24"/>
          <w:lang w:bidi="ar-SA"/>
        </w:rPr>
        <w:t xml:space="preserve">See: </w:t>
      </w:r>
      <w:hyperlink r:id="rId14" w:history="1">
        <w:r>
          <w:rPr>
            <w:rStyle w:val="Hyperlink"/>
            <w:rFonts w:eastAsia="Times New Roman" w:cs="Calibri"/>
            <w:b/>
            <w:bCs/>
            <w:color w:val="0000FF"/>
            <w:kern w:val="16"/>
            <w:sz w:val="24"/>
            <w:szCs w:val="24"/>
            <w:lang w:bidi="ar-SA"/>
          </w:rPr>
          <w:t>http://www.chabad.org/calendar/candlelighting.htm</w:t>
        </w:r>
      </w:hyperlink>
      <w:r>
        <w:rPr>
          <w:rFonts w:eastAsia="Times New Roman" w:cs="Calibri"/>
          <w:b/>
          <w:bCs/>
          <w:kern w:val="16"/>
          <w:sz w:val="24"/>
          <w:szCs w:val="24"/>
          <w:lang w:bidi="ar-SA"/>
        </w:rPr>
        <w:t xml:space="preserve"> </w:t>
      </w:r>
    </w:p>
    <w:p w:rsidR="00072861" w:rsidRDefault="00072861" w:rsidP="00B10126">
      <w:pPr>
        <w:pBdr>
          <w:bottom w:val="double" w:sz="6" w:space="1" w:color="auto"/>
        </w:pBdr>
        <w:jc w:val="both"/>
        <w:rPr>
          <w:rFonts w:ascii="Times New Roman" w:hAnsi="Times New Roman" w:cs="Times New Roman"/>
        </w:rPr>
      </w:pPr>
    </w:p>
    <w:p w:rsidR="00072861" w:rsidRDefault="00072861" w:rsidP="00B10126">
      <w:pPr>
        <w:jc w:val="both"/>
      </w:pPr>
    </w:p>
    <w:p w:rsidR="00072861" w:rsidRDefault="00072861" w:rsidP="00B10126">
      <w:pPr>
        <w:jc w:val="center"/>
        <w:rPr>
          <w:rFonts w:eastAsia="Times New Roman" w:cs="Calibri"/>
          <w:color w:val="000000"/>
        </w:rPr>
      </w:pPr>
      <w:r>
        <w:rPr>
          <w:rFonts w:ascii="Cambria" w:eastAsia="Times New Roman" w:hAnsi="Cambria" w:cs="Calibri"/>
          <w:b/>
          <w:bCs/>
          <w:color w:val="000000"/>
          <w:sz w:val="28"/>
          <w:szCs w:val="28"/>
        </w:rPr>
        <w:t>Roll of Honor:</w:t>
      </w:r>
    </w:p>
    <w:p w:rsidR="00072861" w:rsidRDefault="00072861" w:rsidP="00B10126">
      <w:pPr>
        <w:jc w:val="center"/>
        <w:rPr>
          <w:rFonts w:eastAsia="Times New Roman" w:cs="Calibri"/>
          <w:color w:val="000000"/>
          <w:sz w:val="20"/>
          <w:szCs w:val="20"/>
        </w:rPr>
      </w:pPr>
      <w:r>
        <w:rPr>
          <w:rFonts w:ascii="Cambria" w:eastAsia="Times New Roman" w:hAnsi="Cambria" w:cs="Calibri"/>
          <w:b/>
          <w:bCs/>
          <w:color w:val="000000"/>
          <w:sz w:val="20"/>
          <w:szCs w:val="20"/>
          <w:lang w:val="en-AU"/>
        </w:rPr>
        <w:t> </w:t>
      </w:r>
    </w:p>
    <w:p w:rsidR="00072861" w:rsidRDefault="00072861" w:rsidP="00B10126">
      <w:pPr>
        <w:jc w:val="center"/>
        <w:rPr>
          <w:rFonts w:eastAsia="Times New Roman" w:cs="Calibri"/>
          <w:color w:val="000000"/>
        </w:rPr>
      </w:pPr>
      <w:r>
        <w:rPr>
          <w:rFonts w:ascii="Cambria" w:eastAsia="Times New Roman" w:hAnsi="Cambria" w:cs="Calibri"/>
          <w:b/>
          <w:bCs/>
          <w:color w:val="000000"/>
          <w:sz w:val="24"/>
          <w:szCs w:val="24"/>
          <w:lang w:val="en-AU"/>
        </w:rPr>
        <w:t>This Commentary comes out weekly and on the festivals thanks to the great generosity of:</w:t>
      </w:r>
    </w:p>
    <w:p w:rsidR="00072861" w:rsidRDefault="00072861" w:rsidP="00B10126">
      <w:pPr>
        <w:jc w:val="center"/>
        <w:rPr>
          <w:rFonts w:eastAsia="Times New Roman" w:cs="Calibri"/>
          <w:color w:val="000000"/>
        </w:rPr>
      </w:pPr>
      <w:r>
        <w:rPr>
          <w:rFonts w:ascii="Cambria" w:eastAsia="Times New Roman" w:hAnsi="Cambria" w:cs="Calibri"/>
          <w:b/>
          <w:bCs/>
          <w:color w:val="000000"/>
          <w:sz w:val="24"/>
          <w:szCs w:val="24"/>
          <w:lang w:val="en-AU"/>
        </w:rPr>
        <w:t> </w:t>
      </w:r>
    </w:p>
    <w:p w:rsidR="00072861" w:rsidRDefault="00072861" w:rsidP="00B10126">
      <w:pPr>
        <w:jc w:val="center"/>
        <w:rPr>
          <w:rFonts w:eastAsia="Times New Roman" w:cs="Calibri"/>
          <w:color w:val="000000"/>
        </w:rPr>
      </w:pPr>
      <w:r>
        <w:rPr>
          <w:rFonts w:eastAsia="Times New Roman" w:cs="Calibri"/>
          <w:color w:val="000000"/>
        </w:rPr>
        <w:t>His Eminence Rabbi Dr. Hillel ben David and beloved wife HH Giberet Batsheva bat Sarah</w:t>
      </w:r>
    </w:p>
    <w:p w:rsidR="00072861" w:rsidRDefault="00072861" w:rsidP="00B10126">
      <w:pPr>
        <w:jc w:val="center"/>
        <w:rPr>
          <w:rFonts w:eastAsia="Times New Roman" w:cs="Calibri"/>
          <w:color w:val="000000"/>
        </w:rPr>
      </w:pPr>
      <w:r>
        <w:rPr>
          <w:rFonts w:eastAsia="Times New Roman" w:cs="Calibri"/>
          <w:color w:val="000000"/>
        </w:rPr>
        <w:t>His Eminence Rabbi Dr. Eliyahu ben Abraham and beloved wife HH Giberet Dr. Elisheba bat Sarah</w:t>
      </w:r>
    </w:p>
    <w:p w:rsidR="00072861" w:rsidRDefault="00072861" w:rsidP="00B10126">
      <w:pPr>
        <w:jc w:val="center"/>
        <w:rPr>
          <w:rFonts w:eastAsia="Times New Roman" w:cs="Calibri"/>
          <w:color w:val="000000"/>
        </w:rPr>
      </w:pPr>
      <w:r>
        <w:rPr>
          <w:rFonts w:eastAsia="Times New Roman" w:cs="Calibri"/>
          <w:color w:val="000000"/>
        </w:rPr>
        <w:t>His Honor Paqid Adon David ben Abraham</w:t>
      </w:r>
    </w:p>
    <w:p w:rsidR="00072861" w:rsidRDefault="00072861" w:rsidP="00B10126">
      <w:pPr>
        <w:jc w:val="center"/>
        <w:rPr>
          <w:rFonts w:eastAsia="Times New Roman" w:cs="Calibri"/>
          <w:color w:val="000000"/>
        </w:rPr>
      </w:pPr>
      <w:r>
        <w:rPr>
          <w:rFonts w:eastAsia="Times New Roman" w:cs="Calibri"/>
          <w:color w:val="000000"/>
        </w:rPr>
        <w:t>His Honor Paqid Adon Ezra ben Abraham and beloved wife HH Giberet Karmela bat Sarah,</w:t>
      </w:r>
    </w:p>
    <w:p w:rsidR="00072861" w:rsidRDefault="00072861" w:rsidP="00B10126">
      <w:pPr>
        <w:jc w:val="center"/>
        <w:rPr>
          <w:rFonts w:eastAsia="Times New Roman" w:cs="Calibri"/>
          <w:color w:val="000000"/>
        </w:rPr>
      </w:pPr>
      <w:r>
        <w:rPr>
          <w:rFonts w:eastAsia="Times New Roman" w:cs="Calibri"/>
          <w:color w:val="000000"/>
        </w:rPr>
        <w:t>His Honor Paqid Adon Tsuriel ben Abraham and beloved wife HH Giberet Gibora bat Sarah</w:t>
      </w:r>
    </w:p>
    <w:p w:rsidR="00072861" w:rsidRDefault="00072861" w:rsidP="00B10126">
      <w:pPr>
        <w:jc w:val="center"/>
        <w:rPr>
          <w:rFonts w:eastAsia="Times New Roman" w:cs="Calibri"/>
          <w:color w:val="000000"/>
        </w:rPr>
      </w:pPr>
      <w:r>
        <w:rPr>
          <w:rFonts w:eastAsia="Times New Roman" w:cs="Calibri"/>
          <w:color w:val="000000"/>
        </w:rPr>
        <w:t>Her Excellency Giberet Sarai bat Sarah &amp; beloved family</w:t>
      </w:r>
    </w:p>
    <w:p w:rsidR="00072861" w:rsidRDefault="00072861" w:rsidP="00B10126">
      <w:pPr>
        <w:jc w:val="center"/>
        <w:rPr>
          <w:rFonts w:eastAsia="Times New Roman" w:cs="Calibri"/>
          <w:color w:val="000000"/>
        </w:rPr>
      </w:pPr>
      <w:r>
        <w:rPr>
          <w:rFonts w:eastAsia="Times New Roman" w:cs="Calibri"/>
          <w:color w:val="000000"/>
        </w:rPr>
        <w:t>His Excellency Adon Barth Lindemann &amp; beloved family</w:t>
      </w:r>
    </w:p>
    <w:p w:rsidR="00072861" w:rsidRDefault="00072861" w:rsidP="00B10126">
      <w:pPr>
        <w:jc w:val="center"/>
        <w:rPr>
          <w:rFonts w:eastAsia="Times New Roman" w:cs="Calibri"/>
          <w:color w:val="000000"/>
        </w:rPr>
      </w:pPr>
      <w:r>
        <w:rPr>
          <w:rFonts w:eastAsia="Times New Roman" w:cs="Calibri"/>
          <w:color w:val="000000"/>
        </w:rPr>
        <w:t>His Excellency Adon John Batchelor &amp; beloved wife</w:t>
      </w:r>
    </w:p>
    <w:p w:rsidR="00072861" w:rsidRDefault="00072861" w:rsidP="00B10126">
      <w:pPr>
        <w:jc w:val="center"/>
        <w:rPr>
          <w:rFonts w:eastAsia="Times New Roman" w:cs="Calibri"/>
          <w:color w:val="000000"/>
        </w:rPr>
      </w:pPr>
      <w:r>
        <w:rPr>
          <w:rFonts w:eastAsia="Times New Roman" w:cs="Calibri"/>
          <w:color w:val="000000"/>
        </w:rPr>
        <w:t>Her Excellency Giberet Leah bat Sarah &amp; beloved mother</w:t>
      </w:r>
    </w:p>
    <w:p w:rsidR="00072861" w:rsidRDefault="00072861" w:rsidP="00B10126">
      <w:pPr>
        <w:jc w:val="center"/>
        <w:rPr>
          <w:rFonts w:eastAsia="Times New Roman" w:cs="Calibri"/>
          <w:color w:val="000000"/>
        </w:rPr>
      </w:pPr>
      <w:r>
        <w:rPr>
          <w:rFonts w:eastAsia="Times New Roman" w:cs="Calibri"/>
          <w:color w:val="000000"/>
        </w:rPr>
        <w:t>His Excellency Adon Yehoshua ben Abraham and beloved wife HE Giberet Rut bat Sarah</w:t>
      </w:r>
    </w:p>
    <w:p w:rsidR="00072861" w:rsidRDefault="00072861" w:rsidP="00B10126">
      <w:pPr>
        <w:jc w:val="center"/>
        <w:rPr>
          <w:rFonts w:eastAsia="Times New Roman" w:cs="Calibri"/>
          <w:color w:val="000000"/>
        </w:rPr>
      </w:pPr>
      <w:r>
        <w:rPr>
          <w:rFonts w:eastAsia="Times New Roman" w:cs="Calibri"/>
          <w:color w:val="000000"/>
        </w:rPr>
        <w:t>His Excellency Adon Michael ben Yosef and beloved wife HE Giberet Sheba bat Sarah</w:t>
      </w:r>
    </w:p>
    <w:p w:rsidR="00072861" w:rsidRDefault="00072861" w:rsidP="00B10126">
      <w:pPr>
        <w:jc w:val="center"/>
        <w:rPr>
          <w:rFonts w:eastAsia="Times New Roman" w:cs="Calibri"/>
          <w:color w:val="000000"/>
        </w:rPr>
      </w:pPr>
      <w:r>
        <w:rPr>
          <w:rFonts w:eastAsia="Times New Roman" w:cs="Calibri"/>
          <w:color w:val="000000"/>
        </w:rPr>
        <w:t>Her Excellency Giberet Prof. Dr. Emunah bat Sarah &amp; beloved family</w:t>
      </w:r>
    </w:p>
    <w:p w:rsidR="00072861" w:rsidRDefault="00072861" w:rsidP="00B10126">
      <w:pPr>
        <w:jc w:val="center"/>
        <w:rPr>
          <w:rFonts w:eastAsia="Times New Roman" w:cs="Calibri"/>
          <w:color w:val="000000"/>
        </w:rPr>
      </w:pPr>
      <w:r>
        <w:rPr>
          <w:rFonts w:eastAsia="Times New Roman" w:cs="Calibri"/>
          <w:color w:val="000000"/>
        </w:rPr>
        <w:t>His Excellency Adon Robert Dick &amp; beloved wife HE Giberet Cobena Dick</w:t>
      </w:r>
    </w:p>
    <w:p w:rsidR="00072861" w:rsidRDefault="00072861" w:rsidP="00B10126">
      <w:pPr>
        <w:jc w:val="center"/>
        <w:rPr>
          <w:rFonts w:eastAsia="Times New Roman" w:cs="Calibri"/>
          <w:color w:val="000000"/>
        </w:rPr>
      </w:pPr>
      <w:r>
        <w:rPr>
          <w:rFonts w:eastAsia="Times New Roman" w:cs="Calibri"/>
          <w:color w:val="000000"/>
        </w:rPr>
        <w:t>His Excellency Adon Aviner ben Abraham and beloved wife HE Giberet Chagit bat Sarah</w:t>
      </w:r>
    </w:p>
    <w:p w:rsidR="00072861" w:rsidRDefault="00072861" w:rsidP="00B10126">
      <w:pPr>
        <w:jc w:val="center"/>
        <w:rPr>
          <w:rFonts w:eastAsia="Times New Roman" w:cs="Calibri"/>
          <w:color w:val="000000"/>
        </w:rPr>
      </w:pPr>
      <w:r>
        <w:rPr>
          <w:rFonts w:eastAsia="Times New Roman" w:cs="Calibri"/>
          <w:color w:val="000000"/>
        </w:rPr>
        <w:t>His Excellency Adon Ovadya ben Abraham and beloved wife HE Giberet Mirit bat Sarah</w:t>
      </w:r>
    </w:p>
    <w:p w:rsidR="00072861" w:rsidRDefault="00072861" w:rsidP="00B10126">
      <w:pPr>
        <w:jc w:val="center"/>
        <w:rPr>
          <w:rFonts w:eastAsia="Times New Roman" w:cs="Calibri"/>
          <w:color w:val="000000"/>
        </w:rPr>
      </w:pPr>
      <w:r>
        <w:rPr>
          <w:rFonts w:eastAsia="Times New Roman" w:cs="Calibri"/>
          <w:color w:val="000000"/>
        </w:rPr>
        <w:t>His Excellency Adon Brad Gaskill and beloved wife Cynthia Gaskill</w:t>
      </w:r>
    </w:p>
    <w:p w:rsidR="00072861" w:rsidRDefault="00072861" w:rsidP="00B10126">
      <w:pPr>
        <w:jc w:val="center"/>
        <w:rPr>
          <w:rFonts w:eastAsia="Times New Roman" w:cs="Calibri"/>
          <w:color w:val="000000"/>
        </w:rPr>
      </w:pPr>
      <w:r>
        <w:rPr>
          <w:rFonts w:eastAsia="Times New Roman" w:cs="Calibri"/>
          <w:color w:val="000000"/>
        </w:rPr>
        <w:t>His Excellency Adon Shlomoh ben Abraham</w:t>
      </w:r>
    </w:p>
    <w:p w:rsidR="00072861" w:rsidRDefault="00072861" w:rsidP="00B10126">
      <w:pPr>
        <w:jc w:val="center"/>
        <w:rPr>
          <w:rFonts w:eastAsia="Times New Roman" w:cs="Calibri"/>
          <w:color w:val="000000"/>
        </w:rPr>
      </w:pPr>
      <w:r>
        <w:rPr>
          <w:rFonts w:eastAsia="Times New Roman" w:cs="Calibri"/>
          <w:color w:val="000000"/>
        </w:rPr>
        <w:t>His Excellency Adon Ya’aqob ben David</w:t>
      </w:r>
    </w:p>
    <w:p w:rsidR="00072861" w:rsidRDefault="00072861" w:rsidP="00B10126">
      <w:pPr>
        <w:jc w:val="center"/>
        <w:rPr>
          <w:rFonts w:eastAsia="Times New Roman" w:cs="Calibri"/>
          <w:color w:val="000000"/>
        </w:rPr>
      </w:pPr>
      <w:r>
        <w:rPr>
          <w:rFonts w:eastAsia="Times New Roman" w:cs="Calibri"/>
          <w:color w:val="000000"/>
        </w:rPr>
        <w:t>Her Excellency Giberet Eliana bat Sarah and beloved husband HE Adon James Miller</w:t>
      </w:r>
    </w:p>
    <w:p w:rsidR="00072861" w:rsidRDefault="00072861" w:rsidP="00B10126">
      <w:pPr>
        <w:jc w:val="center"/>
        <w:rPr>
          <w:rFonts w:eastAsia="Times New Roman" w:cs="Calibri"/>
          <w:color w:val="000000"/>
        </w:rPr>
      </w:pPr>
      <w:r>
        <w:rPr>
          <w:rFonts w:eastAsia="Times New Roman" w:cs="Calibri"/>
          <w:color w:val="000000"/>
        </w:rPr>
        <w:t> </w:t>
      </w:r>
    </w:p>
    <w:p w:rsidR="00072861" w:rsidRDefault="00072861" w:rsidP="00B10126">
      <w:pPr>
        <w:jc w:val="both"/>
        <w:rPr>
          <w:rFonts w:eastAsia="Times New Roman" w:cs="Calibri"/>
          <w:color w:val="000000"/>
        </w:rPr>
      </w:pPr>
      <w:r>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C9759E" w:rsidRDefault="00C9759E" w:rsidP="00B10126">
      <w:pPr>
        <w:pBdr>
          <w:bottom w:val="double" w:sz="6" w:space="1" w:color="auto"/>
        </w:pBdr>
        <w:jc w:val="both"/>
        <w:rPr>
          <w:rFonts w:eastAsia="Times New Roman" w:cs="Calibri"/>
          <w:color w:val="000000"/>
        </w:rPr>
      </w:pPr>
    </w:p>
    <w:p w:rsidR="00C9759E" w:rsidRDefault="00C9759E" w:rsidP="00B10126">
      <w:pPr>
        <w:jc w:val="both"/>
        <w:rPr>
          <w:rFonts w:eastAsia="Times New Roman" w:cs="Calibri"/>
          <w:b/>
          <w:bCs/>
          <w:color w:val="000000"/>
          <w:shd w:val="clear" w:color="auto" w:fill="FFFF00"/>
        </w:rPr>
      </w:pPr>
    </w:p>
    <w:p w:rsidR="00C9759E" w:rsidRDefault="00C9759E" w:rsidP="00B10126">
      <w:pPr>
        <w:jc w:val="both"/>
        <w:rPr>
          <w:rFonts w:eastAsia="Times New Roman" w:cs="Calibri"/>
          <w:color w:val="000000"/>
        </w:rPr>
      </w:pPr>
      <w:r>
        <w:rPr>
          <w:rFonts w:eastAsia="Times New Roman" w:cs="Calibri"/>
          <w:b/>
          <w:bCs/>
          <w:color w:val="000000"/>
          <w:shd w:val="clear" w:color="auto" w:fill="FFFF00"/>
        </w:rPr>
        <w:t>Please pray for local Rabbi and this work that they may be successful touching many lives with the Torah, </w:t>
      </w:r>
      <w:r>
        <w:rPr>
          <w:rFonts w:eastAsia="Times New Roman" w:cs="Calibri"/>
          <w:b/>
          <w:bCs/>
          <w:color w:val="000000"/>
          <w:u w:val="single"/>
          <w:shd w:val="clear" w:color="auto" w:fill="FFFF00"/>
        </w:rPr>
        <w:t>well financed</w:t>
      </w:r>
      <w:r>
        <w:rPr>
          <w:rFonts w:eastAsia="Times New Roman" w:cs="Calibri"/>
          <w:b/>
          <w:bCs/>
          <w:color w:val="000000"/>
          <w:shd w:val="clear" w:color="auto" w:fill="FFFF00"/>
        </w:rPr>
        <w:t>; and that thy may be for much blessing to all concerned. Amen ve Amen!</w:t>
      </w:r>
    </w:p>
    <w:p w:rsidR="00C9759E" w:rsidRDefault="00C9759E" w:rsidP="00B10126">
      <w:pPr>
        <w:jc w:val="both"/>
        <w:rPr>
          <w:rFonts w:eastAsia="Times New Roman" w:cs="Calibri"/>
          <w:color w:val="000000"/>
        </w:rPr>
      </w:pPr>
    </w:p>
    <w:p w:rsidR="00C9759E" w:rsidRDefault="00C9759E" w:rsidP="00B10126">
      <w:pPr>
        <w:jc w:val="both"/>
        <w:rPr>
          <w:rFonts w:eastAsia="Times New Roman" w:cs="Calibri"/>
          <w:color w:val="000000"/>
        </w:rPr>
      </w:pPr>
      <w:r>
        <w:rPr>
          <w:rFonts w:eastAsia="Times New Roman" w:cs="Calibri"/>
          <w:color w:val="000000"/>
        </w:rPr>
        <w:t>We pray for HE Giberet Sarai’s bat Sarah husband who has been suffering from a</w:t>
      </w:r>
      <w:r w:rsidR="00A55CB6">
        <w:rPr>
          <w:rFonts w:eastAsia="Times New Roman" w:cs="Calibri"/>
          <w:color w:val="000000"/>
        </w:rPr>
        <w:t xml:space="preserve"> stomach</w:t>
      </w:r>
      <w:r>
        <w:rPr>
          <w:rFonts w:eastAsia="Times New Roman" w:cs="Calibri"/>
          <w:color w:val="000000"/>
        </w:rPr>
        <w:t xml:space="preserve"> illness, </w:t>
      </w:r>
      <w:r>
        <w:rPr>
          <w:rFonts w:eastAsia="Times New Roman" w:cs="Calibri"/>
          <w:b/>
          <w:bCs/>
          <w:color w:val="000000"/>
        </w:rPr>
        <w:t>Mi Sheberach</w:t>
      </w:r>
      <w:r>
        <w:rPr>
          <w:rFonts w:eastAsia="Times New Roman" w:cs="Calibri"/>
          <w:color w:val="000000"/>
        </w:rPr>
        <w:t xml:space="preserve"> – He who blessed our forefathers Abraham, Isaac and Jacob, Moses and Aaron, David and Solomon, may He bless and heal the husband of HE Giberet Sarai bat Sarah.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C9759E" w:rsidRDefault="00C9759E" w:rsidP="00B10126">
      <w:pPr>
        <w:jc w:val="both"/>
        <w:rPr>
          <w:rFonts w:eastAsia="Times New Roman" w:cs="Calibri"/>
          <w:color w:val="000000"/>
        </w:rPr>
      </w:pPr>
    </w:p>
    <w:p w:rsidR="00C9759E" w:rsidRDefault="00C9759E" w:rsidP="00B10126">
      <w:pPr>
        <w:jc w:val="both"/>
        <w:rPr>
          <w:rFonts w:eastAsia="Times New Roman" w:cs="Calibri"/>
          <w:color w:val="000000"/>
        </w:rPr>
      </w:pPr>
      <w:r>
        <w:rPr>
          <w:rFonts w:eastAsia="Times New Roman" w:cs="Calibri"/>
          <w:color w:val="000000"/>
        </w:rPr>
        <w:t xml:space="preserve">We also pray for the son of H.E. Giberet </w:t>
      </w:r>
      <w:bookmarkStart w:id="0" w:name="_Hlk522064921"/>
      <w:r>
        <w:rPr>
          <w:rFonts w:eastAsia="Times New Roman" w:cs="Calibri"/>
          <w:color w:val="000000"/>
        </w:rPr>
        <w:t xml:space="preserve">Tikiribat bat Noach </w:t>
      </w:r>
      <w:bookmarkEnd w:id="0"/>
      <w:r>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Pr>
          <w:b/>
          <w:bCs/>
        </w:rPr>
        <w:t>Mi Sheberach</w:t>
      </w:r>
      <w:r>
        <w:t xml:space="preserve"> – </w:t>
      </w:r>
      <w:r>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C9759E" w:rsidRDefault="00C9759E" w:rsidP="00B10126">
      <w:pPr>
        <w:jc w:val="both"/>
        <w:rPr>
          <w:rFonts w:eastAsia="Times New Roman" w:cs="Calibri"/>
          <w:color w:val="000000"/>
        </w:rPr>
      </w:pPr>
    </w:p>
    <w:p w:rsidR="00C9759E" w:rsidRDefault="00C9759E" w:rsidP="00B10126">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C9759E" w:rsidRDefault="00C9759E" w:rsidP="00B10126">
      <w:pPr>
        <w:jc w:val="both"/>
        <w:rPr>
          <w:rFonts w:eastAsia="Times New Roman" w:cs="Calibri"/>
          <w:color w:val="000000"/>
        </w:rPr>
      </w:pPr>
    </w:p>
    <w:p w:rsidR="00C9759E" w:rsidRDefault="00C9759E" w:rsidP="00B10126">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C9759E" w:rsidRDefault="00C9759E" w:rsidP="00B10126">
      <w:pPr>
        <w:jc w:val="both"/>
        <w:rPr>
          <w:rFonts w:eastAsia="Times New Roman" w:cs="Calibri"/>
          <w:color w:val="000000"/>
        </w:rPr>
      </w:pPr>
      <w:r>
        <w:rPr>
          <w:rFonts w:eastAsia="Times New Roman" w:cs="Calibri"/>
          <w:color w:val="000000"/>
        </w:rPr>
        <w:t> </w:t>
      </w:r>
    </w:p>
    <w:p w:rsidR="00C9759E" w:rsidRDefault="00C9759E" w:rsidP="00B10126">
      <w:pPr>
        <w:jc w:val="both"/>
        <w:rPr>
          <w:rFonts w:eastAsia="Times New Roman" w:cs="Calibri"/>
          <w:color w:val="000000"/>
        </w:rPr>
      </w:pPr>
      <w:r>
        <w:rPr>
          <w:rFonts w:eastAsia="Times New Roman" w:cs="Calibri"/>
          <w:color w:val="000000"/>
        </w:rPr>
        <w:t>We pray for Her Honor Ha Rabbanit Giberet Elisheba bat Sarah who is suffering from bouts of loss of equilibrium. </w:t>
      </w:r>
      <w:bookmarkStart w:id="2" w:name="_Hlk509902189"/>
      <w:r>
        <w:rPr>
          <w:rFonts w:eastAsia="Times New Roman" w:cs="Calibri"/>
          <w:b/>
          <w:bCs/>
          <w:color w:val="000000"/>
        </w:rPr>
        <w:t>Mi Sheberach</w:t>
      </w:r>
      <w:r>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C9759E" w:rsidRDefault="00C9759E" w:rsidP="00B10126">
      <w:pPr>
        <w:pBdr>
          <w:bottom w:val="double" w:sz="6" w:space="1" w:color="auto"/>
        </w:pBdr>
        <w:jc w:val="both"/>
        <w:rPr>
          <w:rFonts w:eastAsia="Times New Roman" w:cs="Calibri"/>
          <w:color w:val="000000"/>
        </w:rPr>
      </w:pPr>
    </w:p>
    <w:p w:rsidR="00C9759E" w:rsidRDefault="00C9759E" w:rsidP="00B10126">
      <w:pPr>
        <w:jc w:val="both"/>
        <w:rPr>
          <w:lang w:val="en-AU"/>
        </w:rPr>
      </w:pPr>
    </w:p>
    <w:p w:rsidR="00C9759E" w:rsidRDefault="00C9759E" w:rsidP="00B10126">
      <w:pPr>
        <w:jc w:val="center"/>
        <w:rPr>
          <w:rFonts w:eastAsia="Times New Roman" w:cs="Calibri"/>
          <w:color w:val="000000"/>
        </w:rPr>
      </w:pPr>
      <w:r>
        <w:rPr>
          <w:rFonts w:ascii="Cambria" w:eastAsia="Times New Roman" w:hAnsi="Cambria" w:cs="Calibri"/>
          <w:b/>
          <w:bCs/>
          <w:color w:val="000000"/>
          <w:sz w:val="28"/>
          <w:szCs w:val="28"/>
          <w:lang w:val="en-AU"/>
        </w:rPr>
        <w:t>Blessings Before Torah Study</w:t>
      </w:r>
    </w:p>
    <w:p w:rsidR="00C9759E" w:rsidRDefault="00C9759E" w:rsidP="00B10126">
      <w:pPr>
        <w:jc w:val="both"/>
        <w:rPr>
          <w:rFonts w:eastAsia="Times New Roman" w:cs="Calibri"/>
          <w:color w:val="000000"/>
        </w:rPr>
      </w:pPr>
      <w:r>
        <w:rPr>
          <w:rFonts w:ascii="Arial Narrow" w:eastAsia="Times New Roman" w:hAnsi="Arial Narrow" w:cs="Calibri"/>
          <w:color w:val="000000"/>
          <w:lang w:val="en-AU"/>
        </w:rPr>
        <w:t> </w:t>
      </w:r>
    </w:p>
    <w:p w:rsidR="00C9759E" w:rsidRDefault="00C9759E" w:rsidP="00B10126">
      <w:pPr>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has sanctified us through Your commandments, and commanded us to actively study Torah. Amen!</w:t>
      </w:r>
    </w:p>
    <w:p w:rsidR="00C9759E" w:rsidRDefault="00C9759E" w:rsidP="00B10126">
      <w:pPr>
        <w:jc w:val="both"/>
        <w:rPr>
          <w:rFonts w:eastAsia="Times New Roman" w:cs="Calibri"/>
          <w:color w:val="000000"/>
        </w:rPr>
      </w:pPr>
      <w:r>
        <w:rPr>
          <w:rFonts w:eastAsia="Times New Roman" w:cs="Calibri"/>
          <w:b/>
          <w:bCs/>
          <w:color w:val="000000"/>
          <w:lang w:val="en-AU"/>
        </w:rPr>
        <w:t> </w:t>
      </w:r>
    </w:p>
    <w:p w:rsidR="00C9759E" w:rsidRDefault="00C9759E" w:rsidP="00B10126">
      <w:pPr>
        <w:jc w:val="both"/>
        <w:rPr>
          <w:rFonts w:eastAsia="Times New Roman" w:cs="Calibri"/>
          <w:color w:val="000000"/>
        </w:rPr>
      </w:pPr>
      <w:r>
        <w:rPr>
          <w:rFonts w:eastAsia="Times New Roman" w:cs="Calibri"/>
          <w:b/>
          <w:bCs/>
          <w:color w:val="000000"/>
          <w:lang w:val="en-AU"/>
        </w:rPr>
        <w:t>Please Ha-Shem, our G</w:t>
      </w:r>
      <w:r>
        <w:rPr>
          <w:rFonts w:eastAsia="Times New Roman" w:cs="Calibri"/>
          <w:b/>
          <w:bCs/>
          <w:caps/>
          <w:color w:val="000000"/>
          <w:lang w:val="en-AU"/>
        </w:rPr>
        <w:t>OD</w:t>
      </w:r>
      <w:r>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Pr>
          <w:rFonts w:eastAsia="Times New Roman" w:cs="Calibri"/>
          <w:b/>
          <w:bCs/>
          <w:color w:val="000000"/>
          <w:shd w:val="clear" w:color="auto" w:fill="FFFF00"/>
          <w:lang w:val="en-AU"/>
        </w:rPr>
        <w:t>delight.</w:t>
      </w:r>
      <w:r>
        <w:rPr>
          <w:rFonts w:eastAsia="Times New Roman" w:cs="Calibri"/>
          <w:b/>
          <w:bCs/>
          <w:color w:val="000000"/>
          <w:lang w:val="en-AU"/>
        </w:rPr>
        <w:t> Blessed are You, Ha-Shem, Who teaches Torah to His people Israel. Amen!</w:t>
      </w:r>
    </w:p>
    <w:p w:rsidR="00C9759E" w:rsidRDefault="00C9759E" w:rsidP="00B10126">
      <w:pPr>
        <w:jc w:val="both"/>
        <w:rPr>
          <w:rFonts w:eastAsia="Times New Roman" w:cs="Calibri"/>
          <w:color w:val="000000"/>
        </w:rPr>
      </w:pPr>
      <w:r>
        <w:rPr>
          <w:rFonts w:eastAsia="Times New Roman" w:cs="Calibri"/>
          <w:b/>
          <w:bCs/>
          <w:color w:val="000000"/>
          <w:lang w:val="en-AU"/>
        </w:rPr>
        <w:t> </w:t>
      </w:r>
    </w:p>
    <w:p w:rsidR="00C9759E" w:rsidRDefault="00C9759E" w:rsidP="00B10126">
      <w:pPr>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chose us from all the nations, and gave us the Torah. Blessed are You, Ha-Shem, Giver of the Torah. Amen!</w:t>
      </w:r>
    </w:p>
    <w:p w:rsidR="00C9759E" w:rsidRDefault="00C9759E" w:rsidP="00B10126">
      <w:pPr>
        <w:jc w:val="both"/>
        <w:rPr>
          <w:rFonts w:eastAsia="Times New Roman" w:cs="Calibri"/>
          <w:color w:val="000000"/>
        </w:rPr>
      </w:pPr>
      <w:r>
        <w:rPr>
          <w:rFonts w:eastAsia="Times New Roman" w:cs="Calibri"/>
          <w:b/>
          <w:bCs/>
          <w:color w:val="000000"/>
          <w:lang w:val="en-AU"/>
        </w:rPr>
        <w:lastRenderedPageBreak/>
        <w:t> </w:t>
      </w:r>
    </w:p>
    <w:p w:rsidR="00C9759E" w:rsidRDefault="00C9759E" w:rsidP="00B10126">
      <w:pPr>
        <w:jc w:val="both"/>
        <w:rPr>
          <w:rFonts w:eastAsia="Times New Roman" w:cs="Calibri"/>
          <w:color w:val="000000"/>
        </w:rPr>
      </w:pPr>
      <w:r>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C9759E" w:rsidRDefault="00C9759E" w:rsidP="00B10126">
      <w:pPr>
        <w:jc w:val="both"/>
        <w:rPr>
          <w:rFonts w:eastAsia="Times New Roman" w:cs="Calibri"/>
          <w:color w:val="000000"/>
        </w:rPr>
      </w:pPr>
      <w:r>
        <w:rPr>
          <w:rFonts w:eastAsia="Times New Roman" w:cs="Calibri"/>
          <w:b/>
          <w:bCs/>
          <w:color w:val="000000"/>
          <w:lang w:val="en-AU"/>
        </w:rPr>
        <w:t> </w:t>
      </w:r>
    </w:p>
    <w:p w:rsidR="00C9759E" w:rsidRDefault="00C9759E" w:rsidP="00B10126">
      <w:pPr>
        <w:jc w:val="center"/>
        <w:rPr>
          <w:rFonts w:eastAsia="Times New Roman" w:cs="Calibri"/>
          <w:color w:val="000000"/>
        </w:rPr>
      </w:pPr>
      <w:r>
        <w:rPr>
          <w:rFonts w:eastAsia="Times New Roman" w:cs="Calibri"/>
          <w:b/>
          <w:bCs/>
          <w:color w:val="000000"/>
          <w:lang w:val="en-AU"/>
        </w:rPr>
        <w:t>May Ha-Shem bless you and keep watch over you; - Amen!</w:t>
      </w:r>
    </w:p>
    <w:p w:rsidR="00C9759E" w:rsidRDefault="00C9759E" w:rsidP="00B10126">
      <w:pPr>
        <w:jc w:val="center"/>
        <w:rPr>
          <w:rFonts w:eastAsia="Times New Roman" w:cs="Calibri"/>
          <w:color w:val="000000"/>
        </w:rPr>
      </w:pPr>
      <w:r>
        <w:rPr>
          <w:rFonts w:eastAsia="Times New Roman" w:cs="Calibri"/>
          <w:b/>
          <w:bCs/>
          <w:color w:val="000000"/>
          <w:lang w:val="en-AU"/>
        </w:rPr>
        <w:t>May Ha-Shem make His Presence enlighten you, and may He be kind to you; - Amen!</w:t>
      </w:r>
    </w:p>
    <w:p w:rsidR="00C9759E" w:rsidRDefault="00C9759E" w:rsidP="00B10126">
      <w:pPr>
        <w:jc w:val="center"/>
        <w:rPr>
          <w:rFonts w:eastAsia="Times New Roman" w:cs="Calibri"/>
          <w:color w:val="000000"/>
        </w:rPr>
      </w:pPr>
      <w:r>
        <w:rPr>
          <w:rFonts w:eastAsia="Times New Roman" w:cs="Calibri"/>
          <w:b/>
          <w:bCs/>
          <w:color w:val="000000"/>
          <w:lang w:val="en-AU"/>
        </w:rPr>
        <w:t>May Ha-Shem bestow favour on you and grant you peace. – Amen!</w:t>
      </w:r>
    </w:p>
    <w:p w:rsidR="00C9759E" w:rsidRDefault="00C9759E" w:rsidP="00B10126">
      <w:pPr>
        <w:jc w:val="both"/>
        <w:rPr>
          <w:rFonts w:eastAsia="Times New Roman" w:cs="Calibri"/>
          <w:color w:val="000000"/>
        </w:rPr>
      </w:pPr>
      <w:r>
        <w:rPr>
          <w:rFonts w:eastAsia="Times New Roman" w:cs="Calibri"/>
          <w:b/>
          <w:bCs/>
          <w:color w:val="000000"/>
          <w:lang w:val="en-AU"/>
        </w:rPr>
        <w:t> </w:t>
      </w:r>
    </w:p>
    <w:p w:rsidR="00C9759E" w:rsidRDefault="00C9759E" w:rsidP="00B10126">
      <w:pPr>
        <w:jc w:val="both"/>
        <w:rPr>
          <w:rFonts w:eastAsia="Times New Roman" w:cs="Calibri"/>
          <w:color w:val="000000"/>
        </w:rPr>
      </w:pPr>
      <w:r>
        <w:rPr>
          <w:rFonts w:eastAsia="Times New Roman" w:cs="Calibri"/>
          <w:b/>
          <w:bCs/>
          <w:color w:val="000000"/>
          <w:lang w:val="en-AU"/>
        </w:rPr>
        <w:t>This way, the priests will link My Name with the Israelites, and I will bless them."</w:t>
      </w:r>
    </w:p>
    <w:p w:rsidR="00C9759E" w:rsidRDefault="00C9759E" w:rsidP="00B10126">
      <w:pPr>
        <w:jc w:val="both"/>
        <w:rPr>
          <w:rFonts w:eastAsia="Times New Roman" w:cs="Calibri"/>
          <w:color w:val="000000"/>
        </w:rPr>
      </w:pPr>
      <w:r>
        <w:rPr>
          <w:rFonts w:eastAsia="Times New Roman" w:cs="Calibri"/>
          <w:b/>
          <w:bCs/>
          <w:color w:val="000000"/>
          <w:lang w:val="en-AU"/>
        </w:rPr>
        <w:t> </w:t>
      </w:r>
    </w:p>
    <w:p w:rsidR="00C9759E" w:rsidRDefault="00C9759E" w:rsidP="00B10126">
      <w:pPr>
        <w:jc w:val="both"/>
        <w:rPr>
          <w:rFonts w:eastAsia="Times New Roman" w:cs="Calibri"/>
          <w:color w:val="000000"/>
        </w:rPr>
      </w:pPr>
      <w:r>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9759E" w:rsidRDefault="00C9759E" w:rsidP="00B10126">
      <w:pPr>
        <w:jc w:val="both"/>
        <w:rPr>
          <w:rFonts w:eastAsia="Times New Roman" w:cs="Calibri"/>
          <w:color w:val="000000"/>
        </w:rPr>
      </w:pPr>
      <w:r>
        <w:rPr>
          <w:rFonts w:eastAsia="Times New Roman" w:cs="Calibri"/>
          <w:b/>
          <w:bCs/>
          <w:color w:val="000000"/>
          <w:lang w:val="en-AU"/>
        </w:rPr>
        <w:t> </w:t>
      </w:r>
    </w:p>
    <w:p w:rsidR="00C9759E" w:rsidRDefault="00C9759E" w:rsidP="00B10126">
      <w:pPr>
        <w:jc w:val="both"/>
        <w:rPr>
          <w:rFonts w:eastAsia="Times New Roman" w:cs="Calibri"/>
          <w:color w:val="000000"/>
        </w:rPr>
      </w:pPr>
      <w:r>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9759E" w:rsidRDefault="00C9759E" w:rsidP="00B10126">
      <w:pPr>
        <w:pBdr>
          <w:bottom w:val="double" w:sz="6" w:space="1" w:color="auto"/>
        </w:pBdr>
        <w:jc w:val="both"/>
        <w:rPr>
          <w:rFonts w:eastAsia="Times New Roman" w:cs="Calibri"/>
          <w:color w:val="000000"/>
        </w:rPr>
      </w:pPr>
      <w:r>
        <w:rPr>
          <w:rFonts w:eastAsia="Times New Roman" w:cs="Calibri"/>
          <w:b/>
          <w:bCs/>
          <w:color w:val="000000"/>
        </w:rPr>
        <w:t> </w:t>
      </w:r>
    </w:p>
    <w:p w:rsidR="00C9759E" w:rsidRDefault="00C9759E" w:rsidP="00B10126"/>
    <w:p w:rsidR="00C9759E" w:rsidRDefault="00C9759E" w:rsidP="00B10126"/>
    <w:p w:rsidR="00A55CB6" w:rsidRPr="00737CB4" w:rsidRDefault="00A55CB6" w:rsidP="00B10126">
      <w:pPr>
        <w:tabs>
          <w:tab w:val="left" w:pos="795"/>
          <w:tab w:val="center" w:pos="5112"/>
        </w:tabs>
        <w:jc w:val="center"/>
        <w:rPr>
          <w:rFonts w:ascii="Cambria" w:eastAsia="Times New Roman" w:hAnsi="Cambria" w:cs="Calibri"/>
          <w:color w:val="000000"/>
        </w:rPr>
      </w:pPr>
      <w:r>
        <w:rPr>
          <w:rFonts w:ascii="Cambria" w:eastAsia="Times New Roman" w:hAnsi="Cambria" w:cs="Calibri"/>
          <w:b/>
          <w:bCs/>
          <w:color w:val="000000"/>
          <w:sz w:val="28"/>
          <w:szCs w:val="28"/>
        </w:rPr>
        <w:br w:type="page"/>
      </w:r>
      <w:r w:rsidRPr="00737CB4">
        <w:rPr>
          <w:rFonts w:ascii="Cambria" w:eastAsia="Times New Roman" w:hAnsi="Cambria" w:cs="Calibri"/>
          <w:b/>
          <w:bCs/>
          <w:color w:val="000000"/>
          <w:sz w:val="28"/>
          <w:szCs w:val="28"/>
        </w:rPr>
        <w:lastRenderedPageBreak/>
        <w:t xml:space="preserve">Shabbat </w:t>
      </w:r>
      <w:bookmarkStart w:id="3" w:name="_Hlk528253167"/>
      <w:r w:rsidRPr="00737CB4">
        <w:rPr>
          <w:rFonts w:ascii="Cambria" w:eastAsia="Times New Roman" w:hAnsi="Cambria" w:cs="Calibri"/>
          <w:b/>
          <w:bCs/>
          <w:color w:val="000000"/>
          <w:sz w:val="28"/>
          <w:szCs w:val="28"/>
        </w:rPr>
        <w:t>“</w:t>
      </w:r>
      <w:r w:rsidRPr="007174CD">
        <w:rPr>
          <w:rFonts w:ascii="Cambria" w:eastAsia="Times New Roman" w:hAnsi="Cambria" w:cs="Calibri"/>
          <w:b/>
          <w:bCs/>
          <w:color w:val="000000"/>
          <w:sz w:val="28"/>
          <w:szCs w:val="28"/>
        </w:rPr>
        <w:t>Khi Yaqum B’Qirbekha</w:t>
      </w:r>
      <w:r w:rsidRPr="00737CB4">
        <w:rPr>
          <w:rFonts w:ascii="Cambria" w:eastAsia="Times New Roman" w:hAnsi="Cambria" w:cs="Calibri"/>
          <w:b/>
          <w:bCs/>
          <w:color w:val="000000"/>
          <w:sz w:val="28"/>
          <w:szCs w:val="28"/>
        </w:rPr>
        <w:t>” - “</w:t>
      </w:r>
      <w:r w:rsidRPr="007174CD">
        <w:rPr>
          <w:rFonts w:ascii="Cambria" w:eastAsia="Times New Roman" w:hAnsi="Cambria" w:cs="Calibri"/>
          <w:b/>
          <w:bCs/>
          <w:color w:val="000000"/>
          <w:sz w:val="28"/>
          <w:szCs w:val="28"/>
        </w:rPr>
        <w:t xml:space="preserve">If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 xml:space="preserve">rises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mong</w:t>
      </w:r>
      <w:r w:rsidRPr="00737CB4">
        <w:rPr>
          <w:rFonts w:ascii="Cambria" w:eastAsia="Times New Roman" w:hAnsi="Cambria" w:cs="Calibri"/>
          <w:b/>
          <w:bCs/>
          <w:color w:val="000000"/>
          <w:sz w:val="28"/>
          <w:szCs w:val="28"/>
        </w:rPr>
        <w:t>”</w:t>
      </w:r>
    </w:p>
    <w:p w:rsidR="00A55CB6" w:rsidRPr="00737CB4" w:rsidRDefault="00A55CB6" w:rsidP="00B10126">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697"/>
        <w:gridCol w:w="2917"/>
        <w:gridCol w:w="2559"/>
      </w:tblGrid>
      <w:tr w:rsidR="00A55CB6" w:rsidRPr="00721E3B" w:rsidTr="000B061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3"/>
          <w:p w:rsidR="00A55CB6" w:rsidRPr="00721E3B" w:rsidRDefault="00A55CB6" w:rsidP="00B10126">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r w:rsidRPr="00721E3B">
              <w:rPr>
                <w:rFonts w:eastAsia="Times New Roman" w:cs="Calibri"/>
                <w:b/>
                <w:bCs/>
                <w:lang w:val="en-AU"/>
              </w:rPr>
              <w:t>Weekday Torah Reading:</w:t>
            </w:r>
          </w:p>
        </w:tc>
      </w:tr>
      <w:tr w:rsidR="00A55CB6" w:rsidTr="000B0614">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174CD" w:rsidRDefault="00A55CB6" w:rsidP="00B10126">
            <w:pPr>
              <w:jc w:val="center"/>
              <w:rPr>
                <w:rFonts w:eastAsia="Times New Roman" w:cs="Calibri"/>
                <w:sz w:val="28"/>
                <w:szCs w:val="28"/>
              </w:rPr>
            </w:pPr>
            <w:r w:rsidRPr="007174CD">
              <w:rPr>
                <w:rFonts w:ascii="Skolar Cyrillic" w:hAnsi="Skolar Cyrillic" w:cs="David"/>
                <w:b/>
                <w:bCs/>
                <w:color w:val="000000"/>
                <w:sz w:val="28"/>
                <w:szCs w:val="28"/>
                <w:shd w:val="clear" w:color="auto" w:fill="FFFFFF"/>
                <w:rtl/>
              </w:rPr>
              <w:t>כִּי-יָקוּם בְּקִרְבְּךָ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Default="00A55CB6" w:rsidP="00B10126">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r w:rsidRPr="00721E3B">
              <w:rPr>
                <w:rFonts w:eastAsia="Times New Roman" w:cs="Calibri"/>
                <w:b/>
                <w:bCs/>
                <w:lang w:val="en-AU"/>
              </w:rPr>
              <w:t>Saturday Afternoon</w:t>
            </w:r>
          </w:p>
        </w:tc>
      </w:tr>
      <w:tr w:rsidR="00A55CB6" w:rsidTr="000B061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r w:rsidRPr="00721E3B">
              <w:rPr>
                <w:rFonts w:eastAsia="Times New Roman" w:cs="Calibri"/>
                <w:b/>
                <w:bCs/>
              </w:rPr>
              <w:t>“</w:t>
            </w:r>
            <w:bookmarkStart w:id="4" w:name="_Hlk527534501"/>
            <w:r w:rsidRPr="00125F99">
              <w:rPr>
                <w:rFonts w:eastAsia="Times New Roman" w:cs="Calibri"/>
                <w:b/>
                <w:bCs/>
              </w:rPr>
              <w:t>K</w:t>
            </w:r>
            <w:r>
              <w:rPr>
                <w:rFonts w:eastAsia="Times New Roman" w:cs="Calibri"/>
                <w:b/>
                <w:bCs/>
              </w:rPr>
              <w:t>h</w:t>
            </w:r>
            <w:r w:rsidRPr="00125F99">
              <w:rPr>
                <w:rFonts w:eastAsia="Times New Roman" w:cs="Calibri"/>
                <w:b/>
                <w:bCs/>
              </w:rPr>
              <w:t xml:space="preserve">i </w:t>
            </w:r>
            <w:r>
              <w:rPr>
                <w:rFonts w:eastAsia="Times New Roman" w:cs="Calibri"/>
                <w:b/>
                <w:bCs/>
              </w:rPr>
              <w:t>Yaqum B’Qirbekha</w:t>
            </w:r>
            <w:bookmarkEnd w:id="4"/>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1 – D’barim </w:t>
            </w:r>
            <w:r>
              <w:rPr>
                <w:rFonts w:eastAsia="Times New Roman" w:cs="Calibri"/>
              </w:rPr>
              <w:t>13:2-4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55CB6" w:rsidRPr="00721E3B" w:rsidRDefault="00A55CB6" w:rsidP="00B10126">
            <w:pPr>
              <w:rPr>
                <w:rFonts w:eastAsia="Times New Roman" w:cs="Calibri"/>
              </w:rPr>
            </w:pPr>
            <w:r w:rsidRPr="00721E3B">
              <w:rPr>
                <w:rFonts w:eastAsia="Times New Roman" w:cs="Calibri"/>
                <w:lang w:val="en-AU"/>
              </w:rPr>
              <w:t xml:space="preserve">Reader 1 – D’barim </w:t>
            </w:r>
            <w:r>
              <w:rPr>
                <w:rFonts w:eastAsia="Times New Roman" w:cs="Calibri"/>
                <w:lang w:val="en-AU"/>
              </w:rPr>
              <w:t>14:1-3</w:t>
            </w:r>
          </w:p>
        </w:tc>
      </w:tr>
      <w:tr w:rsidR="00A55CB6" w:rsidTr="000B061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r w:rsidRPr="00721E3B">
              <w:rPr>
                <w:rFonts w:eastAsia="Times New Roman" w:cs="Calibri"/>
                <w:b/>
                <w:bCs/>
              </w:rPr>
              <w:t>“</w:t>
            </w:r>
            <w:bookmarkStart w:id="5" w:name="_Hlk527534527"/>
            <w:r>
              <w:rPr>
                <w:rFonts w:eastAsia="Times New Roman" w:cs="Calibri"/>
                <w:b/>
                <w:bCs/>
              </w:rPr>
              <w:t>If arises among</w:t>
            </w:r>
            <w:bookmarkEnd w:id="5"/>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2 – D’barim </w:t>
            </w:r>
            <w:r>
              <w:rPr>
                <w:rFonts w:eastAsia="Times New Roman" w:cs="Calibri"/>
              </w:rPr>
              <w:t>13:3-6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55CB6" w:rsidRPr="00721E3B" w:rsidRDefault="00A55CB6" w:rsidP="00B10126">
            <w:pPr>
              <w:rPr>
                <w:rFonts w:eastAsia="Times New Roman" w:cs="Calibri"/>
              </w:rPr>
            </w:pPr>
            <w:r w:rsidRPr="00721E3B">
              <w:rPr>
                <w:rFonts w:eastAsia="Times New Roman" w:cs="Calibri"/>
                <w:lang w:val="en-AU"/>
              </w:rPr>
              <w:t xml:space="preserve">Reader 2 – D’barim </w:t>
            </w:r>
            <w:r>
              <w:rPr>
                <w:rFonts w:eastAsia="Times New Roman" w:cs="Calibri"/>
                <w:lang w:val="en-AU"/>
              </w:rPr>
              <w:t>14:</w:t>
            </w:r>
            <w:r>
              <w:rPr>
                <w:rFonts w:eastAsia="Times New Roman" w:cs="Calibri"/>
              </w:rPr>
              <w:t>4-6</w:t>
            </w:r>
          </w:p>
        </w:tc>
      </w:tr>
      <w:tr w:rsidR="00A55CB6" w:rsidTr="000B061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lang w:val="es-ES"/>
              </w:rPr>
            </w:pPr>
            <w:r w:rsidRPr="00721E3B">
              <w:rPr>
                <w:rFonts w:eastAsia="Times New Roman" w:cs="Calibri"/>
                <w:b/>
                <w:bCs/>
                <w:lang w:val="es-ES_tradnl"/>
              </w:rPr>
              <w:t>“</w:t>
            </w:r>
            <w:r w:rsidRPr="007174CD">
              <w:rPr>
                <w:rFonts w:eastAsia="Times New Roman" w:cs="Calibri"/>
                <w:b/>
                <w:bCs/>
                <w:lang w:val="x-none"/>
              </w:rPr>
              <w:t>Si se levanta en medio</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3 – D’barim </w:t>
            </w:r>
            <w:r>
              <w:rPr>
                <w:rFonts w:eastAsia="Times New Roman" w:cs="Calibri"/>
              </w:rPr>
              <w:t>13:</w:t>
            </w:r>
            <w:r w:rsidRPr="007F49DF">
              <w:rPr>
                <w:rFonts w:eastAsia="Times New Roman" w:cs="Calibri"/>
              </w:rPr>
              <w:t xml:space="preserve"> 7-10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55CB6" w:rsidRPr="00721E3B" w:rsidRDefault="00A55CB6" w:rsidP="00B10126">
            <w:pPr>
              <w:rPr>
                <w:rFonts w:eastAsia="Times New Roman" w:cs="Calibri"/>
              </w:rPr>
            </w:pPr>
            <w:r w:rsidRPr="00721E3B">
              <w:rPr>
                <w:rFonts w:eastAsia="Times New Roman" w:cs="Calibri"/>
              </w:rPr>
              <w:t>Reader 3 – D’barim 1</w:t>
            </w:r>
            <w:r>
              <w:rPr>
                <w:rFonts w:eastAsia="Times New Roman" w:cs="Calibri"/>
              </w:rPr>
              <w:t>4:6-8</w:t>
            </w:r>
          </w:p>
        </w:tc>
      </w:tr>
      <w:tr w:rsidR="00A55CB6" w:rsidTr="000B061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4 – D’barim </w:t>
            </w:r>
            <w:r>
              <w:rPr>
                <w:rFonts w:eastAsia="Times New Roman" w:cs="Calibri"/>
              </w:rPr>
              <w:t>13:</w:t>
            </w:r>
            <w:r w:rsidRPr="003E0D43">
              <w:rPr>
                <w:rFonts w:eastAsia="Times New Roman" w:cs="Calibri"/>
              </w:rPr>
              <w:t xml:space="preserve"> </w:t>
            </w:r>
            <w:r w:rsidRPr="007F49DF">
              <w:rPr>
                <w:rFonts w:eastAsia="Times New Roman" w:cs="Calibri"/>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55CB6" w:rsidRPr="00721E3B" w:rsidRDefault="00A55CB6" w:rsidP="00B10126">
            <w:pPr>
              <w:rPr>
                <w:rFonts w:eastAsia="Times New Roman" w:cs="Calibri"/>
              </w:rPr>
            </w:pPr>
            <w:r w:rsidRPr="00721E3B">
              <w:rPr>
                <w:rFonts w:eastAsia="Times New Roman" w:cs="Calibri"/>
                <w:lang w:val="en-AU"/>
              </w:rPr>
              <w:t> </w:t>
            </w:r>
          </w:p>
        </w:tc>
      </w:tr>
      <w:tr w:rsidR="00A55CB6" w:rsidTr="000B061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bookmarkStart w:id="6" w:name="_Hlk528318652"/>
            <w:r w:rsidRPr="00721E3B">
              <w:rPr>
                <w:rFonts w:eastAsia="Times New Roman" w:cs="Calibri"/>
              </w:rPr>
              <w:t xml:space="preserve">D’barim (Deut.) </w:t>
            </w:r>
            <w:r w:rsidRPr="00533288">
              <w:rPr>
                <w:rFonts w:eastAsia="Times New Roman" w:cs="Calibri"/>
              </w:rPr>
              <w:t>13:2 - 14:3</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5 – D’barim </w:t>
            </w:r>
            <w:r>
              <w:rPr>
                <w:rFonts w:eastAsia="Times New Roman" w:cs="Calibri"/>
              </w:rPr>
              <w:t>13:</w:t>
            </w:r>
            <w:r w:rsidRPr="003E0D43">
              <w:rPr>
                <w:rFonts w:eastAsia="Times New Roman" w:cs="Calibri"/>
              </w:rPr>
              <w:t xml:space="preserve"> </w:t>
            </w:r>
            <w:r w:rsidRPr="007F49DF">
              <w:rPr>
                <w:rFonts w:eastAsia="Times New Roman" w:cs="Calibri"/>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55CB6" w:rsidRPr="00721E3B" w:rsidRDefault="00A55CB6" w:rsidP="00B10126">
            <w:pPr>
              <w:jc w:val="center"/>
              <w:rPr>
                <w:rFonts w:eastAsia="Times New Roman" w:cs="Calibri"/>
              </w:rPr>
            </w:pPr>
            <w:r w:rsidRPr="00721E3B">
              <w:rPr>
                <w:rFonts w:eastAsia="Times New Roman" w:cs="Calibri"/>
                <w:b/>
                <w:bCs/>
                <w:lang w:val="en-AU"/>
              </w:rPr>
              <w:t>Monday &amp; Thursday</w:t>
            </w:r>
          </w:p>
          <w:p w:rsidR="00A55CB6" w:rsidRPr="00721E3B" w:rsidRDefault="00A55CB6" w:rsidP="00B10126">
            <w:pPr>
              <w:jc w:val="center"/>
              <w:rPr>
                <w:rFonts w:eastAsia="Times New Roman" w:cs="Calibri"/>
              </w:rPr>
            </w:pPr>
            <w:r w:rsidRPr="00721E3B">
              <w:rPr>
                <w:rFonts w:eastAsia="Times New Roman" w:cs="Calibri"/>
                <w:b/>
                <w:bCs/>
                <w:lang w:val="en-AU"/>
              </w:rPr>
              <w:t>Mornings</w:t>
            </w:r>
          </w:p>
        </w:tc>
      </w:tr>
      <w:tr w:rsidR="00A55CB6" w:rsidTr="000B061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bookmarkStart w:id="7" w:name="_Hlk528198586"/>
            <w:r w:rsidRPr="00721E3B">
              <w:rPr>
                <w:rFonts w:eastAsia="Times New Roman" w:cs="Calibri"/>
              </w:rPr>
              <w:t>Psalm 119:</w:t>
            </w:r>
            <w:r w:rsidRPr="00C2310F">
              <w:rPr>
                <w:rFonts w:ascii="Skolar Cyrillic" w:hAnsi="Skolar Cyrillic" w:cs="Times New Roman"/>
                <w:sz w:val="24"/>
                <w:szCs w:val="24"/>
              </w:rPr>
              <w:t xml:space="preserve"> </w:t>
            </w:r>
            <w:r w:rsidRPr="00C2310F">
              <w:rPr>
                <w:rFonts w:eastAsia="Times New Roman" w:cs="Calibri"/>
              </w:rPr>
              <w:t>73-96</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6 – D’barim </w:t>
            </w:r>
            <w:r>
              <w:rPr>
                <w:rFonts w:eastAsia="Times New Roman" w:cs="Calibri"/>
              </w:rPr>
              <w:t>13:</w:t>
            </w:r>
            <w:r w:rsidRPr="003E0D43">
              <w:rPr>
                <w:rFonts w:eastAsia="Times New Roman" w:cs="Calibri"/>
              </w:rPr>
              <w:t xml:space="preserve"> </w:t>
            </w:r>
            <w:r w:rsidRPr="007F49DF">
              <w:rPr>
                <w:rFonts w:eastAsia="Times New Roman" w:cs="Calibri"/>
              </w:rPr>
              <w:t>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5CB6" w:rsidRPr="00721E3B" w:rsidRDefault="00A55CB6" w:rsidP="00B10126">
            <w:pPr>
              <w:rPr>
                <w:rFonts w:eastAsia="Times New Roman" w:cs="Calibri"/>
              </w:rPr>
            </w:pPr>
            <w:r w:rsidRPr="00721E3B">
              <w:rPr>
                <w:rFonts w:eastAsia="Times New Roman" w:cs="Calibri"/>
                <w:lang w:val="en-AU"/>
              </w:rPr>
              <w:t xml:space="preserve">Reader 1 – D’barim </w:t>
            </w:r>
            <w:r>
              <w:rPr>
                <w:rFonts w:eastAsia="Times New Roman" w:cs="Calibri"/>
                <w:lang w:val="en-AU"/>
              </w:rPr>
              <w:t>14:1-3</w:t>
            </w:r>
          </w:p>
        </w:tc>
      </w:tr>
      <w:tr w:rsidR="00A55CB6" w:rsidTr="000B061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DC7411" w:rsidRDefault="00A55CB6" w:rsidP="00B10126">
            <w:pPr>
              <w:jc w:val="center"/>
              <w:rPr>
                <w:rFonts w:eastAsia="Times New Roman" w:cs="Calibri"/>
              </w:rPr>
            </w:pPr>
            <w:r w:rsidRPr="00721E3B">
              <w:rPr>
                <w:rFonts w:eastAsia="Times New Roman" w:cs="Calibri"/>
              </w:rPr>
              <w:t>Ashlam.: </w:t>
            </w:r>
            <w:r w:rsidRPr="002D2194">
              <w:rPr>
                <w:rFonts w:eastAsia="Times New Roman" w:cs="Calibri"/>
              </w:rPr>
              <w:t>Is 63:8-16 + 64:7-8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Reader 7 – D’barim </w:t>
            </w:r>
            <w:r>
              <w:rPr>
                <w:rFonts w:eastAsia="Times New Roman" w:cs="Calibri"/>
              </w:rPr>
              <w:t>14:1-3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5CB6" w:rsidRPr="00721E3B" w:rsidRDefault="00A55CB6" w:rsidP="00B10126">
            <w:pPr>
              <w:rPr>
                <w:rFonts w:eastAsia="Times New Roman" w:cs="Calibri"/>
              </w:rPr>
            </w:pPr>
            <w:r w:rsidRPr="00721E3B">
              <w:rPr>
                <w:rFonts w:eastAsia="Times New Roman" w:cs="Calibri"/>
                <w:lang w:val="en-AU"/>
              </w:rPr>
              <w:t xml:space="preserve">Reader 2 – D’barim </w:t>
            </w:r>
            <w:r>
              <w:rPr>
                <w:rFonts w:eastAsia="Times New Roman" w:cs="Calibri"/>
                <w:lang w:val="en-AU"/>
              </w:rPr>
              <w:t>14:</w:t>
            </w:r>
            <w:r>
              <w:rPr>
                <w:rFonts w:eastAsia="Times New Roman" w:cs="Calibri"/>
              </w:rPr>
              <w:t>4-6</w:t>
            </w:r>
          </w:p>
        </w:tc>
      </w:tr>
      <w:tr w:rsidR="00A55CB6" w:rsidTr="000B061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rPr>
              <w:t xml:space="preserve">    Maftir – D’barim </w:t>
            </w:r>
            <w:r>
              <w:rPr>
                <w:rFonts w:eastAsia="Times New Roman" w:cs="Calibri"/>
              </w:rPr>
              <w:t>14:</w:t>
            </w:r>
            <w:r w:rsidRPr="007F49DF">
              <w:rPr>
                <w:rFonts w:eastAsia="Times New Roman" w:cs="Calibri"/>
              </w:rPr>
              <w:t xml:space="preserve"> </w:t>
            </w:r>
            <w:r>
              <w:rPr>
                <w:rFonts w:eastAsia="Times New Roman" w:cs="Calibri"/>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5CB6" w:rsidRPr="00721E3B" w:rsidRDefault="00A55CB6" w:rsidP="00B10126">
            <w:pPr>
              <w:rPr>
                <w:rFonts w:eastAsia="Times New Roman" w:cs="Calibri"/>
              </w:rPr>
            </w:pPr>
            <w:r w:rsidRPr="00721E3B">
              <w:rPr>
                <w:rFonts w:eastAsia="Times New Roman" w:cs="Calibri"/>
              </w:rPr>
              <w:t>Reader 3 – D’barim 1</w:t>
            </w:r>
            <w:r>
              <w:rPr>
                <w:rFonts w:eastAsia="Times New Roman" w:cs="Calibri"/>
              </w:rPr>
              <w:t>4:6-8</w:t>
            </w:r>
          </w:p>
        </w:tc>
      </w:tr>
      <w:tr w:rsidR="00A55CB6" w:rsidTr="000B061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jc w:val="center"/>
              <w:rPr>
                <w:rFonts w:eastAsia="Times New Roman" w:cs="Calibri"/>
              </w:rPr>
            </w:pPr>
            <w:r w:rsidRPr="00721E3B">
              <w:rPr>
                <w:rFonts w:eastAsia="Times New Roman" w:cs="Calibri"/>
              </w:rPr>
              <w:t>N.C.: Mark 14:</w:t>
            </w:r>
            <w:r>
              <w:rPr>
                <w:rFonts w:eastAsia="Times New Roman" w:cs="Calibri"/>
              </w:rPr>
              <w:t>32-42</w:t>
            </w:r>
            <w:r w:rsidRPr="00721E3B">
              <w:rPr>
                <w:rFonts w:eastAsia="Times New Roman" w:cs="Calibri"/>
              </w:rPr>
              <w:t>;</w:t>
            </w:r>
          </w:p>
          <w:p w:rsidR="00A55CB6" w:rsidRPr="00721E3B" w:rsidRDefault="00A55CB6" w:rsidP="00B10126">
            <w:pPr>
              <w:jc w:val="center"/>
              <w:rPr>
                <w:rFonts w:eastAsia="Times New Roman" w:cs="Calibri"/>
              </w:rPr>
            </w:pPr>
            <w:r w:rsidRPr="00721E3B">
              <w:rPr>
                <w:rFonts w:eastAsia="Times New Roman" w:cs="Calibri"/>
              </w:rPr>
              <w:t>Lk 22:</w:t>
            </w:r>
            <w:r>
              <w:rPr>
                <w:rFonts w:eastAsia="Times New Roman" w:cs="Calibri"/>
              </w:rPr>
              <w:t>39-46</w:t>
            </w:r>
            <w:r w:rsidRPr="00721E3B">
              <w:rPr>
                <w:rFonts w:eastAsia="Times New Roman" w:cs="Calibri"/>
              </w:rPr>
              <w:t xml:space="preserve">; </w:t>
            </w:r>
            <w:r>
              <w:rPr>
                <w:rFonts w:eastAsia="Times New Roman" w:cs="Calibri"/>
              </w:rPr>
              <w:t>James 2:12-13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spacing w:line="253" w:lineRule="atLeast"/>
              <w:rPr>
                <w:rFonts w:eastAsia="Times New Roman" w:cs="Calibri"/>
              </w:rPr>
            </w:pPr>
            <w:r>
              <w:rPr>
                <w:rFonts w:eastAsia="Times New Roman" w:cs="Calibri"/>
              </w:rPr>
              <w:t xml:space="preserve">                     </w:t>
            </w:r>
            <w:r w:rsidRPr="002D2194">
              <w:rPr>
                <w:rFonts w:eastAsia="Times New Roman" w:cs="Calibri"/>
              </w:rPr>
              <w:t>Is 63:8-16 + 64:7-8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CB6" w:rsidRPr="00721E3B" w:rsidRDefault="00A55CB6" w:rsidP="00B10126">
            <w:pPr>
              <w:rPr>
                <w:rFonts w:eastAsia="Times New Roman" w:cs="Calibri"/>
              </w:rPr>
            </w:pPr>
            <w:r w:rsidRPr="00721E3B">
              <w:rPr>
                <w:rFonts w:eastAsia="Times New Roman" w:cs="Calibri"/>
                <w:sz w:val="24"/>
                <w:szCs w:val="24"/>
                <w:lang w:val="en-AU"/>
              </w:rPr>
              <w:t> </w:t>
            </w:r>
          </w:p>
        </w:tc>
      </w:tr>
    </w:tbl>
    <w:p w:rsidR="008058B9" w:rsidRDefault="008058B9" w:rsidP="00B10126">
      <w:pPr>
        <w:jc w:val="both"/>
        <w:rPr>
          <w:lang w:val="en-AU"/>
        </w:rPr>
      </w:pPr>
    </w:p>
    <w:p w:rsidR="00A55CB6" w:rsidRDefault="00A55CB6" w:rsidP="00B10126">
      <w:pPr>
        <w:rPr>
          <w:lang w:val="en-AU"/>
        </w:rPr>
      </w:pPr>
    </w:p>
    <w:p w:rsidR="00311D23" w:rsidRPr="00311D23" w:rsidRDefault="00311D23" w:rsidP="00B10126">
      <w:pPr>
        <w:jc w:val="center"/>
        <w:rPr>
          <w:rFonts w:ascii="Cambria" w:eastAsia="Times New Roman" w:hAnsi="Cambria" w:cs="Calibri"/>
          <w:color w:val="000000"/>
        </w:rPr>
      </w:pPr>
      <w:r w:rsidRPr="00311D23">
        <w:rPr>
          <w:rFonts w:ascii="Cambria" w:eastAsia="Times New Roman" w:hAnsi="Cambria" w:cs="Calibri"/>
          <w:b/>
          <w:bCs/>
          <w:color w:val="000000"/>
          <w:sz w:val="28"/>
          <w:szCs w:val="28"/>
        </w:rPr>
        <w:t>Contents of the Torah Seder – </w:t>
      </w:r>
      <w:r w:rsidRPr="00311D23">
        <w:rPr>
          <w:rFonts w:ascii="Cambria" w:eastAsia="Times New Roman" w:hAnsi="Cambria" w:cs="Times New Roman"/>
          <w:b/>
          <w:bCs/>
          <w:color w:val="000000"/>
          <w:sz w:val="28"/>
          <w:szCs w:val="28"/>
          <w:cs/>
        </w:rPr>
        <w:t>‎</w:t>
      </w:r>
      <w:r w:rsidRPr="00311D23">
        <w:rPr>
          <w:rFonts w:ascii="Cambria" w:eastAsia="Times New Roman" w:hAnsi="Cambria" w:cs="Calibri"/>
          <w:b/>
          <w:bCs/>
          <w:color w:val="000000"/>
          <w:sz w:val="28"/>
          <w:szCs w:val="28"/>
        </w:rPr>
        <w:t> D’barim (Deut.) 1</w:t>
      </w:r>
      <w:r w:rsidR="00972CA0" w:rsidRPr="00F25F7B">
        <w:rPr>
          <w:rFonts w:ascii="Cambria" w:eastAsia="Times New Roman" w:hAnsi="Cambria" w:cs="Calibri"/>
          <w:b/>
          <w:bCs/>
          <w:color w:val="000000"/>
          <w:sz w:val="28"/>
          <w:szCs w:val="28"/>
        </w:rPr>
        <w:t>3:7 – 14:3</w:t>
      </w:r>
    </w:p>
    <w:p w:rsidR="00311D23" w:rsidRPr="00311D23" w:rsidRDefault="00311D23" w:rsidP="00B10126">
      <w:pPr>
        <w:jc w:val="both"/>
        <w:rPr>
          <w:rFonts w:eastAsia="Times New Roman" w:cs="Calibri"/>
          <w:color w:val="000000"/>
        </w:rPr>
      </w:pPr>
      <w:r w:rsidRPr="00311D23">
        <w:rPr>
          <w:rFonts w:ascii="Times New Roman" w:eastAsia="Times New Roman" w:hAnsi="Times New Roman" w:cs="Times New Roman"/>
          <w:color w:val="000000"/>
        </w:rPr>
        <w:t> </w:t>
      </w:r>
    </w:p>
    <w:p w:rsidR="00311D23" w:rsidRPr="00FD6D36" w:rsidRDefault="00311D23" w:rsidP="00B10126">
      <w:pPr>
        <w:numPr>
          <w:ilvl w:val="0"/>
          <w:numId w:val="4"/>
        </w:numPr>
        <w:jc w:val="both"/>
        <w:rPr>
          <w:rFonts w:eastAsia="Times New Roman" w:cs="Calibri"/>
          <w:color w:val="000000"/>
        </w:rPr>
      </w:pPr>
      <w:r w:rsidRPr="00FD6D36">
        <w:rPr>
          <w:rFonts w:eastAsia="Times New Roman" w:cs="Calibri"/>
          <w:color w:val="000000"/>
        </w:rPr>
        <w:t>Seducers in One’s Own Family – Deut. 13:7-12</w:t>
      </w:r>
    </w:p>
    <w:p w:rsidR="00311D23" w:rsidRPr="00FD6D36" w:rsidRDefault="00311D23" w:rsidP="00B10126">
      <w:pPr>
        <w:numPr>
          <w:ilvl w:val="0"/>
          <w:numId w:val="4"/>
        </w:numPr>
        <w:jc w:val="both"/>
        <w:rPr>
          <w:rFonts w:eastAsia="Times New Roman" w:cs="Calibri"/>
          <w:color w:val="000000"/>
        </w:rPr>
      </w:pPr>
      <w:r w:rsidRPr="00FD6D36">
        <w:rPr>
          <w:rFonts w:eastAsia="Times New Roman" w:cs="Calibri"/>
          <w:color w:val="000000"/>
        </w:rPr>
        <w:t>A City Tainted With Idolatry – Deut. 13:13-19</w:t>
      </w:r>
    </w:p>
    <w:p w:rsidR="00A55CB6" w:rsidRPr="00FD6D36" w:rsidRDefault="00972CA0" w:rsidP="00B10126">
      <w:pPr>
        <w:numPr>
          <w:ilvl w:val="0"/>
          <w:numId w:val="4"/>
        </w:numPr>
        <w:rPr>
          <w:rFonts w:cs="Calibri"/>
          <w:lang w:val="en-AU"/>
        </w:rPr>
      </w:pPr>
      <w:r w:rsidRPr="00FD6D36">
        <w:rPr>
          <w:rFonts w:cs="Calibri"/>
          <w:color w:val="000000"/>
        </w:rPr>
        <w:t>Against Heathen Rites – Deut. 14:1-3</w:t>
      </w:r>
    </w:p>
    <w:p w:rsidR="00A55CB6" w:rsidRDefault="00A55CB6" w:rsidP="00B10126">
      <w:pPr>
        <w:pBdr>
          <w:bottom w:val="double" w:sz="6" w:space="1" w:color="auto"/>
        </w:pBdr>
        <w:rPr>
          <w:lang w:val="en-AU"/>
        </w:rPr>
      </w:pPr>
    </w:p>
    <w:p w:rsidR="00A55CB6" w:rsidRDefault="00A55CB6" w:rsidP="00B10126">
      <w:pPr>
        <w:rPr>
          <w:lang w:val="en-AU"/>
        </w:rPr>
      </w:pPr>
    </w:p>
    <w:p w:rsidR="00972CA0" w:rsidRPr="00972CA0" w:rsidRDefault="00972CA0" w:rsidP="00B10126">
      <w:pPr>
        <w:jc w:val="center"/>
        <w:rPr>
          <w:rFonts w:ascii="Cambria" w:eastAsia="Times New Roman" w:hAnsi="Cambria" w:cs="Calibri"/>
          <w:color w:val="000000"/>
        </w:rPr>
      </w:pPr>
      <w:r w:rsidRPr="00972CA0">
        <w:rPr>
          <w:rFonts w:ascii="Cambria" w:eastAsia="Times New Roman" w:hAnsi="Cambria" w:cs="Calibri"/>
          <w:b/>
          <w:bCs/>
          <w:color w:val="000000"/>
          <w:sz w:val="28"/>
          <w:szCs w:val="28"/>
          <w:lang w:val="en-AU"/>
        </w:rPr>
        <w:t>Reading Assignment:</w:t>
      </w:r>
    </w:p>
    <w:p w:rsidR="00972CA0" w:rsidRPr="00972CA0" w:rsidRDefault="00972CA0" w:rsidP="00B10126">
      <w:pPr>
        <w:jc w:val="both"/>
        <w:rPr>
          <w:rFonts w:eastAsia="Times New Roman" w:cs="Calibri"/>
          <w:color w:val="000000"/>
        </w:rPr>
      </w:pPr>
      <w:r w:rsidRPr="00972CA0">
        <w:rPr>
          <w:rFonts w:ascii="Palatino Linotype" w:eastAsia="Times New Roman" w:hAnsi="Palatino Linotype" w:cs="Calibri"/>
          <w:color w:val="000000"/>
          <w:lang w:val="en-AU"/>
        </w:rPr>
        <w:t> </w:t>
      </w:r>
    </w:p>
    <w:p w:rsidR="00972CA0" w:rsidRPr="00FD6D36" w:rsidRDefault="00972CA0" w:rsidP="00B10126">
      <w:pPr>
        <w:jc w:val="center"/>
        <w:rPr>
          <w:rFonts w:eastAsia="Times New Roman" w:cs="Calibri"/>
          <w:color w:val="000000"/>
        </w:rPr>
      </w:pPr>
      <w:r w:rsidRPr="00FD6D36">
        <w:rPr>
          <w:rFonts w:eastAsia="Times New Roman" w:cs="Calibri"/>
          <w:b/>
          <w:bCs/>
          <w:color w:val="000000"/>
          <w:u w:val="single"/>
          <w:lang w:val="en-AU"/>
        </w:rPr>
        <w:t>The Torah Anthology: Yalkut Me’Am Lo’Ez - Vol 17: Deuteronomy – III – Gratitude &amp; Discipline</w:t>
      </w:r>
    </w:p>
    <w:p w:rsidR="00972CA0" w:rsidRPr="00FD6D36" w:rsidRDefault="00972CA0" w:rsidP="00B10126">
      <w:pPr>
        <w:jc w:val="center"/>
        <w:rPr>
          <w:rFonts w:eastAsia="Times New Roman" w:cs="Calibri"/>
          <w:color w:val="000000"/>
        </w:rPr>
      </w:pPr>
      <w:r w:rsidRPr="00FD6D36">
        <w:rPr>
          <w:rFonts w:eastAsia="Times New Roman" w:cs="Calibri"/>
          <w:color w:val="000000"/>
          <w:lang w:val="en-AU"/>
        </w:rPr>
        <w:t>By: Rabbi Yitzchaq Behar Argueti &amp; Rabbi Shmuel Yerushalmi</w:t>
      </w:r>
    </w:p>
    <w:p w:rsidR="00972CA0" w:rsidRPr="00FD6D36" w:rsidRDefault="00972CA0" w:rsidP="00B10126">
      <w:pPr>
        <w:jc w:val="center"/>
        <w:rPr>
          <w:rFonts w:eastAsia="Times New Roman" w:cs="Calibri"/>
          <w:color w:val="000000"/>
        </w:rPr>
      </w:pPr>
      <w:r w:rsidRPr="00FD6D36">
        <w:rPr>
          <w:rFonts w:eastAsia="Times New Roman" w:cs="Calibri"/>
          <w:color w:val="000000"/>
          <w:lang w:val="en-AU"/>
        </w:rPr>
        <w:t>Published by: Moznaim Publishing Corp. (New York, 1992)</w:t>
      </w:r>
    </w:p>
    <w:p w:rsidR="00972CA0" w:rsidRPr="00FD6D36" w:rsidRDefault="00972CA0" w:rsidP="00B10126">
      <w:pPr>
        <w:jc w:val="center"/>
        <w:rPr>
          <w:rFonts w:eastAsia="Times New Roman" w:cs="Calibri"/>
          <w:color w:val="000000"/>
        </w:rPr>
      </w:pPr>
      <w:r w:rsidRPr="00FD6D36">
        <w:rPr>
          <w:rFonts w:eastAsia="Times New Roman" w:cs="Calibri"/>
          <w:color w:val="000000"/>
        </w:rPr>
        <w:t>Vol. 17 – “</w:t>
      </w:r>
      <w:r w:rsidRPr="00FD6D36">
        <w:rPr>
          <w:rFonts w:eastAsia="Times New Roman" w:cs="Calibri"/>
          <w:color w:val="000000"/>
          <w:u w:val="single"/>
        </w:rPr>
        <w:t>Deuteronomy – III – Gratitude &amp; Discipline</w:t>
      </w:r>
      <w:r w:rsidRPr="00FD6D36">
        <w:rPr>
          <w:rFonts w:eastAsia="Times New Roman" w:cs="Calibri"/>
          <w:color w:val="000000"/>
        </w:rPr>
        <w:t>,” pp. 1</w:t>
      </w:r>
      <w:r w:rsidR="00457917" w:rsidRPr="00FD6D36">
        <w:rPr>
          <w:rFonts w:eastAsia="Times New Roman" w:cs="Calibri"/>
          <w:color w:val="000000"/>
        </w:rPr>
        <w:t>43-</w:t>
      </w:r>
      <w:r w:rsidRPr="00FD6D36">
        <w:rPr>
          <w:rFonts w:eastAsia="Times New Roman" w:cs="Calibri"/>
          <w:color w:val="000000"/>
        </w:rPr>
        <w:t>1</w:t>
      </w:r>
      <w:r w:rsidR="00457917" w:rsidRPr="00FD6D36">
        <w:rPr>
          <w:rFonts w:eastAsia="Times New Roman" w:cs="Calibri"/>
          <w:color w:val="000000"/>
        </w:rPr>
        <w:t>51</w:t>
      </w:r>
      <w:r w:rsidRPr="00FD6D36">
        <w:rPr>
          <w:rFonts w:eastAsia="Times New Roman" w:cs="Calibri"/>
          <w:color w:val="000000"/>
        </w:rPr>
        <w:t>.</w:t>
      </w:r>
    </w:p>
    <w:p w:rsidR="00972CA0" w:rsidRDefault="00972CA0" w:rsidP="00B10126">
      <w:pPr>
        <w:pBdr>
          <w:bottom w:val="double" w:sz="6" w:space="1" w:color="auto"/>
        </w:pBdr>
        <w:rPr>
          <w:lang w:val="en-AU"/>
        </w:rPr>
      </w:pPr>
    </w:p>
    <w:p w:rsidR="00972CA0" w:rsidRDefault="00972CA0" w:rsidP="00B10126">
      <w:pPr>
        <w:rPr>
          <w:lang w:val="en-AU"/>
        </w:rPr>
      </w:pPr>
    </w:p>
    <w:p w:rsidR="00457917" w:rsidRPr="00457917" w:rsidRDefault="00457917" w:rsidP="00B10126">
      <w:pPr>
        <w:rPr>
          <w:rFonts w:ascii="Cambria" w:eastAsia="Times New Roman" w:hAnsi="Cambria" w:cs="Calibri"/>
          <w:color w:val="000000"/>
        </w:rPr>
      </w:pPr>
      <w:r w:rsidRPr="00457917">
        <w:rPr>
          <w:rFonts w:ascii="Cambria" w:eastAsia="Times New Roman" w:hAnsi="Cambria" w:cs="Calibri"/>
          <w:b/>
          <w:bCs/>
          <w:color w:val="000000"/>
          <w:sz w:val="28"/>
          <w:szCs w:val="28"/>
          <w:lang w:val="en-AU"/>
        </w:rPr>
        <w:t>Rashi &amp; Targum Pseudo Jonathan</w:t>
      </w:r>
    </w:p>
    <w:p w:rsidR="00A55CB6" w:rsidRPr="00242955" w:rsidRDefault="00457917" w:rsidP="00B10126">
      <w:pPr>
        <w:rPr>
          <w:rFonts w:ascii="Cambria" w:eastAsia="Times New Roman" w:hAnsi="Cambria" w:cs="Calibri"/>
          <w:color w:val="000000"/>
        </w:rPr>
      </w:pPr>
      <w:r w:rsidRPr="00457917">
        <w:rPr>
          <w:rFonts w:ascii="Cambria" w:eastAsia="Times New Roman" w:hAnsi="Cambria" w:cs="Calibri"/>
          <w:b/>
          <w:bCs/>
          <w:color w:val="000000"/>
          <w:sz w:val="28"/>
          <w:szCs w:val="28"/>
          <w:lang w:val="en-AU"/>
        </w:rPr>
        <w:t>for: D’barim (Deut.) </w:t>
      </w:r>
      <w:r w:rsidRPr="00457917">
        <w:rPr>
          <w:rFonts w:ascii="Cambria" w:eastAsia="Times New Roman" w:hAnsi="Cambria"/>
          <w:color w:val="000000"/>
          <w:sz w:val="28"/>
          <w:szCs w:val="28"/>
          <w:cs/>
        </w:rPr>
        <w:t>‎‎</w:t>
      </w:r>
      <w:r w:rsidRPr="00457917">
        <w:rPr>
          <w:rFonts w:ascii="Cambria" w:eastAsia="Times New Roman" w:hAnsi="Cambria" w:cs="Calibri"/>
          <w:b/>
          <w:bCs/>
          <w:color w:val="000000"/>
          <w:sz w:val="28"/>
          <w:szCs w:val="28"/>
          <w:lang w:val="en-AU"/>
        </w:rPr>
        <w:t>1</w:t>
      </w:r>
      <w:r w:rsidRPr="00702D96">
        <w:rPr>
          <w:rFonts w:ascii="Cambria" w:eastAsia="Times New Roman" w:hAnsi="Cambria" w:cs="Calibri"/>
          <w:b/>
          <w:bCs/>
          <w:color w:val="000000"/>
          <w:sz w:val="28"/>
          <w:szCs w:val="28"/>
          <w:lang w:val="en-AU"/>
        </w:rPr>
        <w:t>3:</w:t>
      </w:r>
      <w:r w:rsidR="00EB4809">
        <w:rPr>
          <w:rFonts w:ascii="Cambria" w:eastAsia="Times New Roman" w:hAnsi="Cambria" w:cs="Calibri"/>
          <w:b/>
          <w:bCs/>
          <w:color w:val="000000"/>
          <w:sz w:val="28"/>
          <w:szCs w:val="28"/>
          <w:lang w:val="en-AU"/>
        </w:rPr>
        <w:t xml:space="preserve">2 </w:t>
      </w:r>
      <w:r w:rsidRPr="00457917">
        <w:rPr>
          <w:rFonts w:ascii="Cambria" w:eastAsia="Times New Roman" w:hAnsi="Cambria" w:cs="Calibri"/>
          <w:b/>
          <w:bCs/>
          <w:color w:val="000000"/>
          <w:sz w:val="28"/>
          <w:szCs w:val="28"/>
          <w:lang w:val="en-AU"/>
        </w:rPr>
        <w:t>- 1</w:t>
      </w:r>
      <w:r w:rsidRPr="00702D96">
        <w:rPr>
          <w:rFonts w:ascii="Cambria" w:eastAsia="Times New Roman" w:hAnsi="Cambria" w:cs="Calibri"/>
          <w:b/>
          <w:bCs/>
          <w:color w:val="000000"/>
          <w:sz w:val="28"/>
          <w:szCs w:val="28"/>
          <w:lang w:val="en-AU"/>
        </w:rPr>
        <w:t>4</w:t>
      </w:r>
      <w:r w:rsidRPr="00457917">
        <w:rPr>
          <w:rFonts w:ascii="Cambria" w:eastAsia="Times New Roman" w:hAnsi="Cambria" w:cs="Calibri"/>
          <w:b/>
          <w:bCs/>
          <w:color w:val="000000"/>
          <w:sz w:val="28"/>
          <w:szCs w:val="28"/>
          <w:lang w:val="en-AU"/>
        </w:rPr>
        <w:t>:</w:t>
      </w:r>
      <w:r w:rsidRPr="00702D96">
        <w:rPr>
          <w:rFonts w:ascii="Cambria" w:eastAsia="Times New Roman" w:hAnsi="Cambria" w:cs="Calibri"/>
          <w:b/>
          <w:bCs/>
          <w:color w:val="000000"/>
          <w:sz w:val="28"/>
          <w:szCs w:val="28"/>
          <w:lang w:val="en-AU"/>
        </w:rPr>
        <w:t>3</w:t>
      </w:r>
      <w:r w:rsidRPr="00457917">
        <w:rPr>
          <w:rFonts w:ascii="Cambria" w:eastAsia="Times New Roman" w:hAnsi="Cambria"/>
          <w:color w:val="000000"/>
          <w:sz w:val="28"/>
          <w:szCs w:val="28"/>
          <w:cs/>
        </w:rPr>
        <w:t>‎</w:t>
      </w:r>
    </w:p>
    <w:p w:rsidR="00A55CB6" w:rsidRDefault="00A55CB6" w:rsidP="00B10126">
      <w:pPr>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02D96" w:rsidRPr="00FD6D36" w:rsidTr="00242955">
        <w:trPr>
          <w:tblHeader/>
          <w:jc w:val="center"/>
        </w:trPr>
        <w:tc>
          <w:tcPr>
            <w:tcW w:w="2500" w:type="pct"/>
            <w:tcMar>
              <w:top w:w="0" w:type="dxa"/>
              <w:left w:w="115" w:type="dxa"/>
              <w:bottom w:w="0" w:type="dxa"/>
              <w:right w:w="115" w:type="dxa"/>
            </w:tcMar>
          </w:tcPr>
          <w:p w:rsidR="00702D96" w:rsidRPr="00FD6D36" w:rsidRDefault="00702D96" w:rsidP="00B10126">
            <w:pPr>
              <w:tabs>
                <w:tab w:val="left" w:pos="1455"/>
              </w:tabs>
              <w:jc w:val="center"/>
              <w:rPr>
                <w:rFonts w:eastAsia="Times New Roman" w:cs="Calibri"/>
                <w:b/>
                <w:bCs/>
                <w:lang w:val="en-AU"/>
              </w:rPr>
            </w:pPr>
            <w:r w:rsidRPr="00FD6D36">
              <w:rPr>
                <w:rFonts w:eastAsia="Times New Roman" w:cs="Calibri"/>
                <w:b/>
                <w:bCs/>
                <w:lang w:val="en-AU"/>
              </w:rPr>
              <w:t>Rashi</w:t>
            </w:r>
          </w:p>
        </w:tc>
        <w:tc>
          <w:tcPr>
            <w:tcW w:w="2500" w:type="pct"/>
            <w:tcMar>
              <w:top w:w="0" w:type="dxa"/>
              <w:left w:w="115" w:type="dxa"/>
              <w:bottom w:w="0" w:type="dxa"/>
              <w:right w:w="115" w:type="dxa"/>
            </w:tcMar>
          </w:tcPr>
          <w:p w:rsidR="00702D96" w:rsidRPr="00FD6D36" w:rsidRDefault="00702D96" w:rsidP="00B10126">
            <w:pPr>
              <w:jc w:val="center"/>
              <w:rPr>
                <w:rFonts w:eastAsia="Times New Roman" w:cs="Calibri"/>
                <w:b/>
                <w:bCs/>
                <w:lang w:val="en-AU"/>
              </w:rPr>
            </w:pPr>
            <w:r w:rsidRPr="00FD6D36">
              <w:rPr>
                <w:rFonts w:eastAsia="Times New Roman" w:cs="Calibri"/>
                <w:b/>
                <w:bCs/>
                <w:lang w:val="en-AU"/>
              </w:rPr>
              <w:t>Targum Jonathan</w:t>
            </w:r>
          </w:p>
        </w:tc>
      </w:tr>
      <w:tr w:rsidR="00EB4809" w:rsidRPr="00EB4809" w:rsidTr="00EB48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2. </w:t>
            </w:r>
            <w:r w:rsidRPr="00EB4809">
              <w:rPr>
                <w:rFonts w:ascii="Times New Roman" w:eastAsia="Times New Roman" w:hAnsi="Times New Roman" w:cs="Times New Roman"/>
                <w:b/>
                <w:bCs/>
                <w:highlight w:val="yellow"/>
              </w:rPr>
              <w:t>If there will arise among</w:t>
            </w:r>
            <w:r w:rsidRPr="00EB4809">
              <w:rPr>
                <w:rFonts w:ascii="Times New Roman" w:eastAsia="Times New Roman" w:hAnsi="Times New Roman" w:cs="Times New Roman"/>
              </w:rPr>
              <w:t xml:space="preserve"> you a prophet, or a dreamer of a dream, and he gives you a sign or a wonder,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 xml:space="preserve">2. </w:t>
            </w:r>
            <w:r w:rsidRPr="00EB4809">
              <w:rPr>
                <w:rFonts w:ascii="Times New Roman" w:eastAsia="Times New Roman" w:hAnsi="Times New Roman" w:cs="Times New Roman"/>
                <w:highlight w:val="yellow"/>
                <w:lang w:val="en-AU"/>
              </w:rPr>
              <w:t>When there may arise among</w:t>
            </w:r>
            <w:r w:rsidRPr="00EB4809">
              <w:rPr>
                <w:rFonts w:ascii="Times New Roman" w:eastAsia="Times New Roman" w:hAnsi="Times New Roman" w:cs="Times New Roman"/>
                <w:lang w:val="en-AU"/>
              </w:rPr>
              <w:t xml:space="preserve"> you a false prophet or a dreamer of a profane dream, and he give you a sign or a miracle,</w:t>
            </w:r>
          </w:p>
        </w:tc>
      </w:tr>
      <w:tr w:rsidR="00EB4809" w:rsidRPr="00EB4809" w:rsidTr="00EB48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3. </w:t>
            </w:r>
            <w:r w:rsidRPr="00EB4809">
              <w:rPr>
                <w:rFonts w:ascii="Times New Roman" w:eastAsia="Times New Roman" w:hAnsi="Times New Roman" w:cs="Times New Roman"/>
              </w:rPr>
              <w:t xml:space="preserve">and the sign or the wonder of which he spoke to you happens, [and he] says, "Let us go after other gods which you </w:t>
            </w:r>
            <w:r w:rsidRPr="00CF1B03">
              <w:rPr>
                <w:rFonts w:ascii="Times New Roman" w:eastAsia="Times New Roman" w:hAnsi="Times New Roman" w:cs="Times New Roman"/>
                <w:b/>
                <w:bCs/>
                <w:highlight w:val="yellow"/>
              </w:rPr>
              <w:t>have not known</w:t>
            </w:r>
            <w:r w:rsidRPr="00EB4809">
              <w:rPr>
                <w:rFonts w:ascii="Times New Roman" w:eastAsia="Times New Roman" w:hAnsi="Times New Roman" w:cs="Times New Roman"/>
              </w:rPr>
              <w:t>, and let us worship them,"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 xml:space="preserve">3. and the sign or the miracle come to pass, (yet) because he spoke with you, saying, Let us go after the gods of the peoples whom you </w:t>
            </w:r>
            <w:r w:rsidRPr="00A80BA5">
              <w:rPr>
                <w:rFonts w:ascii="Times New Roman" w:eastAsia="Times New Roman" w:hAnsi="Times New Roman" w:cs="Times New Roman"/>
                <w:b/>
                <w:bCs/>
                <w:highlight w:val="yellow"/>
                <w:lang w:val="en-AU"/>
              </w:rPr>
              <w:t>have not known</w:t>
            </w:r>
            <w:r w:rsidRPr="00EB4809">
              <w:rPr>
                <w:rFonts w:ascii="Times New Roman" w:eastAsia="Times New Roman" w:hAnsi="Times New Roman" w:cs="Times New Roman"/>
                <w:lang w:val="en-AU"/>
              </w:rPr>
              <w:t>, and worship them,</w:t>
            </w:r>
          </w:p>
        </w:tc>
      </w:tr>
      <w:tr w:rsidR="00EB4809" w:rsidRPr="00EB4809" w:rsidTr="00EB48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4. </w:t>
            </w:r>
            <w:r w:rsidRPr="00EB4809">
              <w:rPr>
                <w:rFonts w:ascii="Times New Roman" w:eastAsia="Times New Roman" w:hAnsi="Times New Roman" w:cs="Times New Roman"/>
              </w:rPr>
              <w:t>you shall not heed the words of that prophet, or that dreamer of a dream; for the Lord, your God, is testing you, to know whether you really love the Lord, your God, with all your heart and with all your soul.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4. you will not hearken to the words of that lying prophet, or him who has dreamed that dream; for the LORD your God (thereby) tries you, to know whether you will love the LORD your God with all your heart and with all your soul.</w:t>
            </w:r>
          </w:p>
        </w:tc>
      </w:tr>
      <w:tr w:rsidR="00EB4809" w:rsidRPr="00EB4809" w:rsidTr="00EB48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5. </w:t>
            </w:r>
            <w:r w:rsidRPr="00EB4809">
              <w:rPr>
                <w:rFonts w:ascii="Times New Roman" w:eastAsia="Times New Roman" w:hAnsi="Times New Roman" w:cs="Times New Roman"/>
              </w:rPr>
              <w:t>You shall follow the Lord, your God, fear Him, keep His commandments, heed His voice, worship Him, and cleave to 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5. You will walk after the service of the LORD your God, and Him will you fear, and keep His commandments, hearken to His word, pray before Him, and cleave unto His fear.</w:t>
            </w:r>
          </w:p>
        </w:tc>
      </w:tr>
      <w:tr w:rsidR="00EB4809" w:rsidRPr="00EB4809" w:rsidTr="00EB48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6. </w:t>
            </w:r>
            <w:r w:rsidRPr="00EB4809">
              <w:rPr>
                <w:rFonts w:ascii="Times New Roman" w:eastAsia="Times New Roman" w:hAnsi="Times New Roman" w:cs="Times New Roman"/>
              </w:rPr>
              <w:t>And that prophet, or that dreamer of a dream shall be put to death; because he spoke falsehood about the Lord, your God Who brought you out of the land of Egypt, and Who redeemed you from the house of bondage, to lead you astray from the way in which the Lord, your God, commanded you to go; so shall you clear away the evil from your midst.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EB4809" w:rsidRPr="00EB4809" w:rsidRDefault="00EB4809" w:rsidP="00B10126">
            <w:pPr>
              <w:jc w:val="both"/>
              <w:rPr>
                <w:rFonts w:eastAsia="Times New Roman" w:cs="Calibri"/>
              </w:rPr>
            </w:pPr>
            <w:r w:rsidRPr="00EB4809">
              <w:rPr>
                <w:rFonts w:ascii="Times New Roman" w:eastAsia="Times New Roman" w:hAnsi="Times New Roman" w:cs="Times New Roman"/>
                <w:lang w:val="en-AU"/>
              </w:rPr>
              <w:t>6. And that prophet of lies, or that dreamer of dreams, will be slain with the sword, because he had spoken perversity against the LORD your God who brought you out from the land of the Mizraee, and redeemed you from the house of the affliction of slaves to make you to go astray from the path which the LORD your God has commanded you to walk in: so will you bring down the doers of evil among you.</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7. </w:t>
            </w:r>
            <w:r w:rsidRPr="00FD6D36">
              <w:rPr>
                <w:rFonts w:eastAsia="Times New Roman" w:cs="Calibri"/>
              </w:rPr>
              <w:t>If your brother, the son of your mother, tempts you in secret or your son, or your daughter, or the wife of your embrace, or your friend, who is as your own soul saying, "Let us go and worship other gods, which neither you, nor your forefathers have known."</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7. When your brother, the son of your mother, when even the son of your father, or your own son or your daughter, or your wife who reposes with you, or your friend who is beloved as your soul, will give you evil counsel, to make you go astray, speaking out and saying, Let us go and worship the gods of the Gentiles, which neither you nor your fathers have known;</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8. </w:t>
            </w:r>
            <w:r w:rsidRPr="00FD6D36">
              <w:rPr>
                <w:rFonts w:eastAsia="Times New Roman" w:cs="Calibri"/>
              </w:rPr>
              <w:t>Of the gods of the peoples around you, [whether] near to you or far from you, from one end of the earth to the other end of the earth;</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8. or the idols of the seven nations who are near you round about, or of the rest of the nations who are far away from you, from one end of the earth to the other;</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9. </w:t>
            </w:r>
            <w:r w:rsidRPr="00FD6D36">
              <w:rPr>
                <w:rFonts w:eastAsia="Times New Roman" w:cs="Calibri"/>
              </w:rPr>
              <w:t>You shall not desire him, and you shall not hearken to him; neither shall you pity him, have mercy upon him, nor shield him.</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9. you will not consent to them, nor hearken to him, neither will your eye spare him or have compassion, nor will you hide him in secret;</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10. </w:t>
            </w:r>
            <w:r w:rsidRPr="00FD6D36">
              <w:rPr>
                <w:rFonts w:eastAsia="Times New Roman" w:cs="Calibri"/>
              </w:rPr>
              <w:t>But you shall surely kill him, your hand shall be the first against him to put him to death, and afterwards the hand of all the people.</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10. but killing you will kill him; your hand will be the first upon him to slay him, and afterwards the hand of all the people;</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11. </w:t>
            </w:r>
            <w:r w:rsidRPr="00FD6D36">
              <w:rPr>
                <w:rFonts w:eastAsia="Times New Roman" w:cs="Calibri"/>
              </w:rPr>
              <w:t>And you shall stone him with stones so that he dies, because he sought to lead you astray from the Lord, your God, Who brought you out of the land of Egypt, out of the house of bondage.</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11. and you will stone him that he die; because he sought to draw them away from the fear of the LORD your God, who brought you out free from the land of Mizraim, from the house of the affliction of slaves.</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12. </w:t>
            </w:r>
            <w:r w:rsidRPr="00FD6D36">
              <w:rPr>
                <w:rFonts w:eastAsia="Times New Roman" w:cs="Calibri"/>
              </w:rPr>
              <w:t>And all Israel shall listen and fear, and they shall no longer do any evil such as this in your midst.</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12. And all Israel will hear and be afraid, and never more do according to that evil thing among you.</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13. </w:t>
            </w:r>
            <w:r w:rsidRPr="00FD6D36">
              <w:rPr>
                <w:rFonts w:eastAsia="Times New Roman" w:cs="Calibri"/>
              </w:rPr>
              <w:t>If you hear in one of your cities which the Lord, your God, is giving you to dwell therein, saying,</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13. When, in one of your cities which the LORD your God will give you to dwell in, you hear it said</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14. </w:t>
            </w:r>
            <w:r w:rsidRPr="00FD6D36">
              <w:rPr>
                <w:rFonts w:eastAsia="Times New Roman" w:cs="Calibri"/>
              </w:rPr>
              <w:t>"Unfaithful men have gone forth from among you and have led the inhabitants of their city astray, saying, 'Let us go and worship other gods, which you have not known.' "</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14. that (certain) men of pride are drawing back from the doctrine of the LORD your God, or that even sages of your rabbis have gone forth and led away the inhabitants of their city, saying, Let us go and worship the gods of the nations which you have not known:</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15. </w:t>
            </w:r>
            <w:r w:rsidRPr="00FD6D36">
              <w:rPr>
                <w:rFonts w:eastAsia="Times New Roman" w:cs="Calibri"/>
              </w:rPr>
              <w:t>Then you shall inquire, investigate, and ask thoroughly, and, behold, it is true, the matter is certain, that such abomination has been committed in your midst:</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15. then search you out, and examine with witnesses, and make good inquiry; and, behold, if the thing be true and certain that this abomination has been really done among you,</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16. </w:t>
            </w:r>
            <w:r w:rsidRPr="00FD6D36">
              <w:rPr>
                <w:rFonts w:eastAsia="Times New Roman" w:cs="Calibri"/>
              </w:rPr>
              <w:t>You shall surely strike down the inhabitants of that city with the edge of the sword, destroy it with all that is in it and its livestock, with the edge of the sword.</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16. you will smite the inhabitants of that city with the edge of the sword, to destroy it utterly and whatever is therein, even its cattle, with the edge of the sword.</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17. </w:t>
            </w:r>
            <w:r w:rsidRPr="00FD6D36">
              <w:rPr>
                <w:rFonts w:eastAsia="Times New Roman" w:cs="Calibri"/>
              </w:rPr>
              <w:t>And you shall collect all its spoil into the midst of its open square, and burn with fire the city and all its spoil, completely, for the Lord, your God; and it shall be a heap of destruction forever, never to be rebuilt.</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17. You will gather all its spoil into the midst of the street, and burn the city with fire, together with the whole of the spoil, before the LORD your God; and it will be a desolate heap forever, never to be built again:</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18. </w:t>
            </w:r>
            <w:r w:rsidRPr="00FD6D36">
              <w:rPr>
                <w:rFonts w:eastAsia="Times New Roman" w:cs="Calibri"/>
              </w:rPr>
              <w:t>And nothing that is doomed to destruction shall cling to your hand, so that the Lord may return from His fierce wrath, and grant you compassion, and be compassionate with you, and multiply you, as He swore to your forefathers.</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18. that the LORD may be turned from the fierceness of His anger, and may show His mercy upon you, and love you, and multiply you, as He has sworn to your fathers.</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19. </w:t>
            </w:r>
            <w:r w:rsidRPr="00FD6D36">
              <w:rPr>
                <w:rFonts w:eastAsia="Times New Roman" w:cs="Calibri"/>
              </w:rPr>
              <w:t>For you shall hearken to the voice of the Lord your God, to keep all His commandments which I command you this day, to do that which is proper in the eyes of the Lord, your God.</w:t>
            </w:r>
          </w:p>
        </w:tc>
        <w:tc>
          <w:tcPr>
            <w:tcW w:w="2500" w:type="pct"/>
            <w:tcMar>
              <w:top w:w="0" w:type="dxa"/>
              <w:left w:w="115" w:type="dxa"/>
              <w:bottom w:w="0" w:type="dxa"/>
              <w:right w:w="115" w:type="dxa"/>
            </w:tcMar>
            <w:hideMark/>
          </w:tcPr>
          <w:p w:rsidR="00457917" w:rsidRPr="00FD6D36" w:rsidRDefault="00457917" w:rsidP="00B10126">
            <w:pPr>
              <w:jc w:val="both"/>
              <w:rPr>
                <w:rFonts w:eastAsia="Times New Roman" w:cs="Calibri"/>
              </w:rPr>
            </w:pPr>
            <w:r w:rsidRPr="00FD6D36">
              <w:rPr>
                <w:rFonts w:eastAsia="Times New Roman" w:cs="Calibri"/>
                <w:lang w:val="en-AU"/>
              </w:rPr>
              <w:t>19. So be obedient to the Word of the LORD your God, to keep all His commandments which I command you this day, that you may do what is right before the LORD your God.</w:t>
            </w:r>
          </w:p>
        </w:tc>
      </w:tr>
      <w:tr w:rsidR="00457917" w:rsidRPr="00FD6D36" w:rsidTr="00242955">
        <w:trPr>
          <w:jc w:val="center"/>
        </w:trPr>
        <w:tc>
          <w:tcPr>
            <w:tcW w:w="2500" w:type="pct"/>
            <w:tcMar>
              <w:top w:w="0" w:type="dxa"/>
              <w:left w:w="115" w:type="dxa"/>
              <w:bottom w:w="0" w:type="dxa"/>
              <w:right w:w="115" w:type="dxa"/>
            </w:tcMar>
            <w:hideMark/>
          </w:tcPr>
          <w:p w:rsidR="00457917" w:rsidRPr="00FD6D36" w:rsidRDefault="00457917" w:rsidP="00B10126">
            <w:pPr>
              <w:rPr>
                <w:rFonts w:eastAsia="Times New Roman" w:cs="Calibri"/>
              </w:rPr>
            </w:pPr>
            <w:r w:rsidRPr="00FD6D36">
              <w:rPr>
                <w:rFonts w:eastAsia="Times New Roman" w:cs="Calibri"/>
                <w:lang w:val="en-AU"/>
              </w:rPr>
              <w:t> </w:t>
            </w:r>
          </w:p>
        </w:tc>
        <w:tc>
          <w:tcPr>
            <w:tcW w:w="2500" w:type="pct"/>
            <w:tcMar>
              <w:top w:w="0" w:type="dxa"/>
              <w:left w:w="115" w:type="dxa"/>
              <w:bottom w:w="0" w:type="dxa"/>
              <w:right w:w="115" w:type="dxa"/>
            </w:tcMar>
            <w:hideMark/>
          </w:tcPr>
          <w:p w:rsidR="00457917" w:rsidRPr="00FD6D36" w:rsidRDefault="00457917" w:rsidP="00B10126">
            <w:pPr>
              <w:rPr>
                <w:rFonts w:eastAsia="Times New Roman" w:cs="Calibri"/>
              </w:rPr>
            </w:pPr>
            <w:r w:rsidRPr="00FD6D36">
              <w:rPr>
                <w:rFonts w:eastAsia="Times New Roman" w:cs="Calibri"/>
                <w:lang w:val="en-AU"/>
              </w:rPr>
              <w:t> </w:t>
            </w:r>
          </w:p>
        </w:tc>
      </w:tr>
      <w:tr w:rsidR="00242955" w:rsidRPr="00FD6D36" w:rsidTr="00242955">
        <w:tblPrEx>
          <w:jc w:val="left"/>
        </w:tblPrEx>
        <w:tc>
          <w:tcPr>
            <w:tcW w:w="2500" w:type="pct"/>
            <w:tcMar>
              <w:top w:w="0" w:type="dxa"/>
              <w:left w:w="115" w:type="dxa"/>
              <w:bottom w:w="0" w:type="dxa"/>
              <w:right w:w="115" w:type="dxa"/>
            </w:tcMar>
            <w:hideMark/>
          </w:tcPr>
          <w:p w:rsidR="00242955" w:rsidRPr="00FD6D36" w:rsidRDefault="00242955" w:rsidP="00B10126">
            <w:pPr>
              <w:jc w:val="both"/>
              <w:rPr>
                <w:rFonts w:eastAsia="Times New Roman" w:cs="Calibri"/>
              </w:rPr>
            </w:pPr>
            <w:r w:rsidRPr="00FD6D36">
              <w:rPr>
                <w:rFonts w:eastAsia="Times New Roman" w:cs="Calibri"/>
                <w:b/>
                <w:bCs/>
                <w:shd w:val="clear" w:color="auto" w:fill="FFFF00"/>
              </w:rPr>
              <w:t> </w:t>
            </w:r>
            <w:r w:rsidR="00CF1B03" w:rsidRPr="00FD6D36">
              <w:rPr>
                <w:rFonts w:eastAsia="Times New Roman" w:cs="Calibri"/>
                <w:b/>
                <w:bCs/>
                <w:shd w:val="clear" w:color="auto" w:fill="FFFF00"/>
              </w:rPr>
              <w:t xml:space="preserve">1. </w:t>
            </w:r>
            <w:r w:rsidRPr="00FD6D36">
              <w:rPr>
                <w:rFonts w:eastAsia="Times New Roman" w:cs="Calibri"/>
                <w:b/>
                <w:bCs/>
                <w:shd w:val="clear" w:color="auto" w:fill="FFFF00"/>
              </w:rPr>
              <w:t>Lord, your God.</w:t>
            </w:r>
            <w:r w:rsidRPr="00FD6D36">
              <w:rPr>
                <w:rFonts w:eastAsia="Times New Roman" w:cs="Calibri"/>
              </w:rPr>
              <w:t> You shall neither cut yourselves nor make any baldness between your eyes for the dead.</w:t>
            </w:r>
          </w:p>
        </w:tc>
        <w:tc>
          <w:tcPr>
            <w:tcW w:w="2500" w:type="pct"/>
            <w:tcMar>
              <w:top w:w="0" w:type="dxa"/>
              <w:left w:w="115" w:type="dxa"/>
              <w:bottom w:w="0" w:type="dxa"/>
              <w:right w:w="115" w:type="dxa"/>
            </w:tcMar>
            <w:hideMark/>
          </w:tcPr>
          <w:p w:rsidR="00242955" w:rsidRPr="00FD6D36" w:rsidRDefault="00242955" w:rsidP="00B10126">
            <w:pPr>
              <w:jc w:val="both"/>
              <w:rPr>
                <w:rFonts w:eastAsia="Times New Roman" w:cs="Calibri"/>
              </w:rPr>
            </w:pPr>
            <w:r w:rsidRPr="00FD6D36">
              <w:rPr>
                <w:rFonts w:eastAsia="Times New Roman" w:cs="Calibri"/>
                <w:lang w:val="en-AU"/>
              </w:rPr>
              <w:t>1. </w:t>
            </w:r>
            <w:r w:rsidRPr="00FD6D36">
              <w:rPr>
                <w:rFonts w:eastAsia="Times New Roman" w:cs="Calibri"/>
                <w:b/>
                <w:bCs/>
                <w:shd w:val="clear" w:color="auto" w:fill="FFFF00"/>
              </w:rPr>
              <w:t>As beloved children before the LORD your God,</w:t>
            </w:r>
            <w:r w:rsidRPr="00FD6D36">
              <w:rPr>
                <w:rFonts w:eastAsia="Times New Roman" w:cs="Calibri"/>
              </w:rPr>
              <w:t> you will not make lacerations in your flesh, nor make bare the crown of the hair over your foreheads on account of the soul of the dead.</w:t>
            </w:r>
          </w:p>
          <w:p w:rsidR="00242955" w:rsidRPr="00FD6D36" w:rsidRDefault="00242955" w:rsidP="00B10126">
            <w:pPr>
              <w:jc w:val="both"/>
              <w:rPr>
                <w:rFonts w:eastAsia="Times New Roman" w:cs="Calibri"/>
              </w:rPr>
            </w:pPr>
            <w:r w:rsidRPr="00FD6D36">
              <w:rPr>
                <w:rFonts w:eastAsia="Times New Roman" w:cs="Calibri"/>
              </w:rPr>
              <w:t>JERUSALEM You are beloved children before the LORD your God; you will not make divers wounds for strange worship, nor cause baldness above your forehead to mourn for a person who is dead.</w:t>
            </w:r>
          </w:p>
        </w:tc>
      </w:tr>
      <w:tr w:rsidR="00242955" w:rsidRPr="00FD6D36" w:rsidTr="00EB4809">
        <w:tblPrEx>
          <w:jc w:val="left"/>
        </w:tblPrEx>
        <w:tc>
          <w:tcPr>
            <w:tcW w:w="2500" w:type="pct"/>
            <w:tcMar>
              <w:top w:w="0" w:type="dxa"/>
              <w:left w:w="115" w:type="dxa"/>
              <w:bottom w:w="0" w:type="dxa"/>
              <w:right w:w="115" w:type="dxa"/>
            </w:tcMar>
            <w:hideMark/>
          </w:tcPr>
          <w:p w:rsidR="00242955" w:rsidRPr="00FD6D36" w:rsidRDefault="00242955" w:rsidP="00B10126">
            <w:pPr>
              <w:jc w:val="both"/>
              <w:rPr>
                <w:rFonts w:eastAsia="Times New Roman" w:cs="Calibri"/>
              </w:rPr>
            </w:pPr>
            <w:r w:rsidRPr="00FD6D36">
              <w:rPr>
                <w:rFonts w:eastAsia="Times New Roman" w:cs="Calibri"/>
                <w:lang w:val="en-AU"/>
              </w:rPr>
              <w:t>2. </w:t>
            </w:r>
            <w:r w:rsidRPr="00FD6D36">
              <w:rPr>
                <w:rFonts w:eastAsia="Times New Roman" w:cs="Calibri"/>
              </w:rPr>
              <w:t>For you are a holy people to the Lord, your God, and the Lord has chosen you to be a treasured people for Him, out of all the nations that are upon the earth.</w:t>
            </w:r>
          </w:p>
        </w:tc>
        <w:tc>
          <w:tcPr>
            <w:tcW w:w="2500" w:type="pct"/>
            <w:tcMar>
              <w:top w:w="0" w:type="dxa"/>
              <w:left w:w="115" w:type="dxa"/>
              <w:bottom w:w="0" w:type="dxa"/>
              <w:right w:w="115" w:type="dxa"/>
            </w:tcMar>
            <w:hideMark/>
          </w:tcPr>
          <w:p w:rsidR="00242955" w:rsidRPr="00FD6D36" w:rsidRDefault="00242955" w:rsidP="00B10126">
            <w:pPr>
              <w:jc w:val="both"/>
              <w:rPr>
                <w:rFonts w:eastAsia="Times New Roman" w:cs="Calibri"/>
              </w:rPr>
            </w:pPr>
            <w:r w:rsidRPr="00FD6D36">
              <w:rPr>
                <w:rFonts w:eastAsia="Times New Roman" w:cs="Calibri"/>
                <w:lang w:val="en-AU"/>
              </w:rPr>
              <w:t>2. </w:t>
            </w:r>
            <w:r w:rsidRPr="00FD6D36">
              <w:rPr>
                <w:rFonts w:eastAsia="Times New Roman" w:cs="Calibri"/>
              </w:rPr>
              <w:t>For you are to be a holy people before the LORD your God: the LORD your God has chosen you to be a people more beloved than all the peoples who are upon the face of the earth.</w:t>
            </w:r>
          </w:p>
        </w:tc>
      </w:tr>
      <w:tr w:rsidR="00242955" w:rsidRPr="00FD6D36" w:rsidTr="00EB4809">
        <w:tblPrEx>
          <w:jc w:val="left"/>
        </w:tblPrEx>
        <w:tc>
          <w:tcPr>
            <w:tcW w:w="2500" w:type="pct"/>
            <w:tcMar>
              <w:top w:w="0" w:type="dxa"/>
              <w:left w:w="115" w:type="dxa"/>
              <w:bottom w:w="0" w:type="dxa"/>
              <w:right w:w="115" w:type="dxa"/>
            </w:tcMar>
            <w:hideMark/>
          </w:tcPr>
          <w:p w:rsidR="00242955" w:rsidRPr="00FD6D36" w:rsidRDefault="00242955" w:rsidP="00B10126">
            <w:pPr>
              <w:jc w:val="both"/>
              <w:rPr>
                <w:rFonts w:eastAsia="Times New Roman" w:cs="Calibri"/>
              </w:rPr>
            </w:pPr>
            <w:r w:rsidRPr="00FD6D36">
              <w:rPr>
                <w:rFonts w:eastAsia="Times New Roman" w:cs="Calibri"/>
                <w:lang w:val="en-AU"/>
              </w:rPr>
              <w:t>3. </w:t>
            </w:r>
            <w:r w:rsidRPr="00FD6D36">
              <w:rPr>
                <w:rFonts w:eastAsia="Times New Roman" w:cs="Calibri"/>
              </w:rPr>
              <w:t>You shall not eat any abomination.</w:t>
            </w:r>
          </w:p>
        </w:tc>
        <w:tc>
          <w:tcPr>
            <w:tcW w:w="2500" w:type="pct"/>
            <w:tcMar>
              <w:top w:w="0" w:type="dxa"/>
              <w:left w:w="115" w:type="dxa"/>
              <w:bottom w:w="0" w:type="dxa"/>
              <w:right w:w="115" w:type="dxa"/>
            </w:tcMar>
            <w:hideMark/>
          </w:tcPr>
          <w:p w:rsidR="00242955" w:rsidRPr="00FD6D36" w:rsidRDefault="00242955" w:rsidP="00B10126">
            <w:pPr>
              <w:jc w:val="both"/>
              <w:rPr>
                <w:rFonts w:eastAsia="Times New Roman" w:cs="Calibri"/>
              </w:rPr>
            </w:pPr>
            <w:r w:rsidRPr="00FD6D36">
              <w:rPr>
                <w:rFonts w:eastAsia="Times New Roman" w:cs="Calibri"/>
                <w:lang w:val="en-AU"/>
              </w:rPr>
              <w:t>3. </w:t>
            </w:r>
            <w:r w:rsidRPr="00FD6D36">
              <w:rPr>
                <w:rFonts w:eastAsia="Times New Roman" w:cs="Calibri"/>
              </w:rPr>
              <w:t>You may not eat of anything that for you is abominable.</w:t>
            </w:r>
          </w:p>
        </w:tc>
      </w:tr>
    </w:tbl>
    <w:p w:rsidR="00457917" w:rsidRPr="00457917" w:rsidRDefault="00457917" w:rsidP="00B10126">
      <w:pPr>
        <w:jc w:val="both"/>
        <w:rPr>
          <w:rFonts w:eastAsia="Times New Roman" w:cs="Calibri"/>
          <w:color w:val="000000"/>
        </w:rPr>
      </w:pPr>
      <w:r w:rsidRPr="00457917">
        <w:rPr>
          <w:rFonts w:ascii="Times New Roman" w:eastAsia="Times New Roman" w:hAnsi="Times New Roman" w:cs="Times New Roman"/>
          <w:color w:val="000000"/>
        </w:rPr>
        <w:t> </w:t>
      </w:r>
    </w:p>
    <w:p w:rsidR="004C62EF" w:rsidRPr="00FD6D36" w:rsidRDefault="004C62EF" w:rsidP="00B10126">
      <w:pPr>
        <w:jc w:val="center"/>
        <w:rPr>
          <w:rFonts w:ascii="Cambria" w:eastAsia="Times New Roman" w:hAnsi="Cambria" w:cs="Calibri"/>
          <w:color w:val="000000"/>
          <w:lang w:val="en-AU"/>
        </w:rPr>
      </w:pPr>
      <w:r w:rsidRPr="004C62EF">
        <w:rPr>
          <w:rFonts w:ascii="Cambria" w:hAnsi="Cambria" w:cs="Calibri"/>
          <w:b/>
          <w:bCs/>
          <w:color w:val="000000"/>
          <w:sz w:val="28"/>
          <w:szCs w:val="28"/>
          <w:lang w:val="en-AU"/>
        </w:rPr>
        <w:t>Welcome to the World of P’shat Exegesis</w:t>
      </w:r>
    </w:p>
    <w:p w:rsidR="004C62EF" w:rsidRPr="00FD6D36" w:rsidRDefault="004C62EF" w:rsidP="00B10126">
      <w:pPr>
        <w:jc w:val="both"/>
        <w:rPr>
          <w:rFonts w:eastAsia="Times New Roman" w:cs="Calibri"/>
          <w:color w:val="000000"/>
          <w:lang w:val="en-AU"/>
        </w:rPr>
      </w:pPr>
    </w:p>
    <w:p w:rsidR="00DD192B" w:rsidRPr="00FD6D36" w:rsidRDefault="00DD192B" w:rsidP="00B10126">
      <w:pPr>
        <w:jc w:val="both"/>
        <w:rPr>
          <w:rFonts w:eastAsia="Times New Roman" w:cs="Calibri"/>
          <w:b/>
          <w:bCs/>
          <w:color w:val="000000"/>
        </w:rPr>
      </w:pPr>
      <w:r w:rsidRPr="00FD6D36">
        <w:rPr>
          <w:rFonts w:eastAsia="Times New Roman" w:cs="Calibri"/>
          <w:b/>
          <w:bCs/>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D192B" w:rsidRPr="00FD6D36" w:rsidRDefault="00DD192B" w:rsidP="00B10126">
      <w:pPr>
        <w:jc w:val="both"/>
        <w:rPr>
          <w:rFonts w:eastAsia="Times New Roman" w:cs="Calibri"/>
          <w:b/>
          <w:bCs/>
          <w:color w:val="000000"/>
        </w:rPr>
      </w:pPr>
      <w:r w:rsidRPr="00FD6D36">
        <w:rPr>
          <w:rFonts w:eastAsia="Times New Roman" w:cs="Calibri"/>
          <w:b/>
          <w:bCs/>
          <w:color w:val="000000"/>
          <w:lang w:val="en-AU"/>
        </w:rPr>
        <w:t> </w:t>
      </w:r>
    </w:p>
    <w:p w:rsidR="00DD192B" w:rsidRPr="00FD6D36" w:rsidRDefault="00DD192B" w:rsidP="00B10126">
      <w:pPr>
        <w:jc w:val="both"/>
        <w:rPr>
          <w:rFonts w:eastAsia="Times New Roman" w:cs="Calibri"/>
          <w:b/>
          <w:bCs/>
          <w:color w:val="000000"/>
        </w:rPr>
      </w:pPr>
      <w:r w:rsidRPr="00FD6D36">
        <w:rPr>
          <w:rFonts w:eastAsia="Times New Roman" w:cs="Calibri"/>
          <w:b/>
          <w:bCs/>
          <w:color w:val="000000"/>
          <w:lang w:val="en-AU"/>
        </w:rPr>
        <w:t>The Seven Hermeneutic Laws of R. Hillel are as follows</w:t>
      </w:r>
    </w:p>
    <w:p w:rsidR="00DD192B" w:rsidRPr="00FD6D36" w:rsidRDefault="00DD192B" w:rsidP="00B10126">
      <w:pPr>
        <w:jc w:val="both"/>
        <w:rPr>
          <w:rFonts w:eastAsia="Times New Roman" w:cs="Calibri"/>
          <w:b/>
          <w:bCs/>
          <w:color w:val="000000"/>
        </w:rPr>
      </w:pPr>
      <w:r w:rsidRPr="00FD6D36">
        <w:rPr>
          <w:rFonts w:eastAsia="Times New Roman" w:cs="Calibri"/>
          <w:b/>
          <w:bCs/>
          <w:color w:val="000000"/>
          <w:lang w:val="en-AU"/>
        </w:rPr>
        <w:t>[cf. </w:t>
      </w:r>
      <w:hyperlink r:id="rId15" w:history="1">
        <w:r w:rsidRPr="00FD6D36">
          <w:rPr>
            <w:rFonts w:eastAsia="Times New Roman" w:cs="Calibri"/>
            <w:b/>
            <w:bCs/>
            <w:color w:val="800080"/>
            <w:u w:val="single"/>
            <w:lang w:val="en-AU"/>
          </w:rPr>
          <w:t>http://www.jewishencyclopedia.com/view.jsp?artid=472&amp;letter=R</w:t>
        </w:r>
      </w:hyperlink>
      <w:r w:rsidRPr="00FD6D36">
        <w:rPr>
          <w:rFonts w:eastAsia="Times New Roman" w:cs="Calibri"/>
          <w:b/>
          <w:bCs/>
          <w:color w:val="000000"/>
          <w:lang w:val="en-AU"/>
        </w:rPr>
        <w:t>]:</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color w:val="000000"/>
          <w:lang w:val="en-AU"/>
        </w:rPr>
        <w:t> </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1. Ḳal va-ḥomer:</w:t>
      </w:r>
      <w:r w:rsidRPr="00DD192B">
        <w:rPr>
          <w:rFonts w:ascii="Times New Roman" w:eastAsia="Times New Roman" w:hAnsi="Times New Roman" w:cs="Times New Roman"/>
          <w:color w:val="000000"/>
          <w:lang w:val="en-AU"/>
        </w:rPr>
        <w:t> "Argumentum a minori ad majus" or "a majori ad minus"; corresponding to the scholastic proof a fortiori.</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2. Gezerah shavah:</w:t>
      </w:r>
      <w:r w:rsidRPr="00DD192B">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3. Binyan ab mi-katub eḥad:</w:t>
      </w:r>
      <w:r w:rsidRPr="00DD192B">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4. Binyan ab mi-shene ketubim:</w:t>
      </w:r>
      <w:r w:rsidRPr="00DD192B">
        <w:rPr>
          <w:rFonts w:ascii="Times New Roman" w:eastAsia="Times New Roman" w:hAnsi="Times New Roman" w:cs="Times New Roman"/>
          <w:color w:val="000000"/>
          <w:lang w:val="en-AU"/>
        </w:rPr>
        <w:t> The same as the preceding, except that the provision is generalized from two Biblical passages.</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5. Kelal u-Peraṭ and Peraṭ u-kelal:</w:t>
      </w:r>
      <w:r w:rsidRPr="00DD192B">
        <w:rPr>
          <w:rFonts w:ascii="Times New Roman" w:eastAsia="Times New Roman" w:hAnsi="Times New Roman" w:cs="Times New Roman"/>
          <w:color w:val="000000"/>
          <w:lang w:val="en-AU"/>
        </w:rPr>
        <w:t> Definition of the general by the particular, and of the particular by the general.</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6. Ka-yoẓe bo mi-maḳom aḥer:</w:t>
      </w:r>
      <w:r w:rsidRPr="00DD192B">
        <w:rPr>
          <w:rFonts w:ascii="Times New Roman" w:eastAsia="Times New Roman" w:hAnsi="Times New Roman" w:cs="Times New Roman"/>
          <w:color w:val="000000"/>
          <w:lang w:val="en-AU"/>
        </w:rPr>
        <w:t> Similarity in content to another Scriptural passage.</w:t>
      </w:r>
    </w:p>
    <w:p w:rsidR="00DD192B" w:rsidRPr="00DD192B" w:rsidRDefault="00DD192B" w:rsidP="00B10126">
      <w:pPr>
        <w:jc w:val="both"/>
        <w:rPr>
          <w:rFonts w:eastAsia="Times New Roman" w:cs="Calibri"/>
          <w:color w:val="000000"/>
        </w:rPr>
      </w:pPr>
      <w:r w:rsidRPr="00DD192B">
        <w:rPr>
          <w:rFonts w:ascii="Times New Roman" w:eastAsia="Times New Roman" w:hAnsi="Times New Roman" w:cs="Times New Roman"/>
          <w:b/>
          <w:bCs/>
          <w:color w:val="000000"/>
          <w:lang w:val="en-AU"/>
        </w:rPr>
        <w:t>7. Dabar ha-lamed me-'inyano:</w:t>
      </w:r>
      <w:r w:rsidRPr="00DD192B">
        <w:rPr>
          <w:rFonts w:ascii="Times New Roman" w:eastAsia="Times New Roman" w:hAnsi="Times New Roman" w:cs="Times New Roman"/>
          <w:color w:val="000000"/>
          <w:lang w:val="en-AU"/>
        </w:rPr>
        <w:t> Interpretation deduced from the context.</w:t>
      </w:r>
    </w:p>
    <w:p w:rsidR="00A55CB6" w:rsidRPr="00DD192B" w:rsidRDefault="00A55CB6" w:rsidP="00B10126">
      <w:pPr>
        <w:pBdr>
          <w:bottom w:val="double" w:sz="6" w:space="1" w:color="auto"/>
        </w:pBdr>
      </w:pPr>
    </w:p>
    <w:p w:rsidR="00242955" w:rsidRDefault="00242955" w:rsidP="00B10126">
      <w:pPr>
        <w:rPr>
          <w:lang w:val="en-AU"/>
        </w:rPr>
      </w:pPr>
    </w:p>
    <w:p w:rsidR="00DD192B" w:rsidRPr="00A55CB6" w:rsidRDefault="00DD192B" w:rsidP="00B10126">
      <w:pPr>
        <w:rPr>
          <w:lang w:val="en-AU"/>
        </w:rPr>
      </w:pPr>
      <w:r>
        <w:rPr>
          <w:rFonts w:ascii="Century Schoolbook" w:hAnsi="Century Schoolbook" w:cs="Calibri"/>
          <w:b/>
          <w:bCs/>
          <w:color w:val="000000"/>
          <w:sz w:val="28"/>
          <w:szCs w:val="28"/>
        </w:rPr>
        <w:t>Rashi’s Comments on </w:t>
      </w:r>
      <w:r>
        <w:rPr>
          <w:rFonts w:ascii="Century Schoolbook" w:hAnsi="Century Schoolbook" w:cs="Calibri"/>
          <w:b/>
          <w:bCs/>
          <w:color w:val="000000"/>
          <w:sz w:val="28"/>
          <w:szCs w:val="28"/>
          <w:lang w:val="en-AU"/>
        </w:rPr>
        <w:t>D’barim </w:t>
      </w:r>
      <w:r>
        <w:rPr>
          <w:rFonts w:ascii="Arial" w:hAnsi="Arial"/>
          <w:b/>
          <w:bCs/>
          <w:color w:val="000000"/>
          <w:sz w:val="28"/>
          <w:szCs w:val="28"/>
          <w:cs/>
          <w:lang w:bidi="ar-SA"/>
        </w:rPr>
        <w:t>‎</w:t>
      </w:r>
      <w:r>
        <w:rPr>
          <w:rFonts w:ascii="Century Schoolbook" w:hAnsi="Century Schoolbook" w:cs="Calibri"/>
          <w:b/>
          <w:bCs/>
          <w:color w:val="000000"/>
          <w:sz w:val="28"/>
          <w:szCs w:val="28"/>
          <w:lang w:val="en-AU"/>
        </w:rPr>
        <w:t>1</w:t>
      </w:r>
      <w:r w:rsidR="004C62EF">
        <w:rPr>
          <w:rFonts w:ascii="Century Schoolbook" w:hAnsi="Century Schoolbook" w:cs="Calibri"/>
          <w:b/>
          <w:bCs/>
          <w:color w:val="000000"/>
          <w:sz w:val="28"/>
          <w:szCs w:val="28"/>
          <w:lang w:val="en-AU"/>
        </w:rPr>
        <w:t>3:</w:t>
      </w:r>
      <w:r w:rsidR="00EB4809">
        <w:rPr>
          <w:rFonts w:ascii="Century Schoolbook" w:hAnsi="Century Schoolbook" w:cs="Calibri"/>
          <w:b/>
          <w:bCs/>
          <w:color w:val="000000"/>
          <w:sz w:val="28"/>
          <w:szCs w:val="28"/>
          <w:lang w:val="en-AU"/>
        </w:rPr>
        <w:t>2</w:t>
      </w:r>
      <w:r>
        <w:rPr>
          <w:rFonts w:ascii="Century Schoolbook" w:hAnsi="Century Schoolbook" w:cs="Calibri"/>
          <w:b/>
          <w:bCs/>
          <w:color w:val="000000"/>
          <w:sz w:val="28"/>
          <w:szCs w:val="28"/>
          <w:lang w:val="en-AU"/>
        </w:rPr>
        <w:t xml:space="preserve"> </w:t>
      </w:r>
      <w:r w:rsidR="004C62EF">
        <w:rPr>
          <w:rFonts w:ascii="Century Schoolbook" w:hAnsi="Century Schoolbook" w:cs="Calibri"/>
          <w:b/>
          <w:bCs/>
          <w:color w:val="000000"/>
          <w:sz w:val="28"/>
          <w:szCs w:val="28"/>
          <w:lang w:val="en-AU"/>
        </w:rPr>
        <w:t>–</w:t>
      </w:r>
      <w:r>
        <w:rPr>
          <w:rFonts w:ascii="Century Schoolbook" w:hAnsi="Century Schoolbook" w:cs="Calibri"/>
          <w:b/>
          <w:bCs/>
          <w:color w:val="000000"/>
          <w:sz w:val="28"/>
          <w:szCs w:val="28"/>
          <w:lang w:val="en-AU"/>
        </w:rPr>
        <w:t xml:space="preserve"> 1</w:t>
      </w:r>
      <w:r w:rsidR="004C62EF">
        <w:rPr>
          <w:rFonts w:ascii="Century Schoolbook" w:hAnsi="Century Schoolbook" w:cs="Calibri"/>
          <w:b/>
          <w:bCs/>
          <w:color w:val="000000"/>
          <w:sz w:val="28"/>
          <w:szCs w:val="28"/>
          <w:lang w:val="en-AU"/>
        </w:rPr>
        <w:t>4:3</w:t>
      </w:r>
    </w:p>
    <w:p w:rsidR="00242955" w:rsidRDefault="00242955" w:rsidP="00B10126">
      <w:pPr>
        <w:rPr>
          <w:lang w:val="en-AU"/>
        </w:rPr>
      </w:pPr>
    </w:p>
    <w:p w:rsidR="00242955" w:rsidRDefault="00242955" w:rsidP="00B10126">
      <w:pPr>
        <w:rPr>
          <w:lang w:val="en-AU"/>
        </w:rPr>
      </w:pP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2 [If there will arise among you a prophet...] and he gives you a sign</w:t>
      </w:r>
      <w:r w:rsidRPr="00F90BF1">
        <w:rPr>
          <w:rFonts w:ascii="Times New Roman" w:eastAsia="Times New Roman" w:hAnsi="Times New Roman" w:cs="Times New Roman"/>
          <w:color w:val="000000"/>
        </w:rPr>
        <w:t> Heb. </w:t>
      </w:r>
      <w:r w:rsidRPr="00F90BF1">
        <w:rPr>
          <w:rFonts w:ascii="Times New Roman" w:eastAsia="Times New Roman" w:hAnsi="Times New Roman" w:cs="Times New Roman"/>
          <w:color w:val="000000"/>
          <w:rtl/>
        </w:rPr>
        <w:t>אוֹת </w:t>
      </w:r>
      <w:r w:rsidRPr="00F90BF1">
        <w:rPr>
          <w:rFonts w:ascii="Times New Roman" w:eastAsia="Times New Roman" w:hAnsi="Times New Roman" w:cs="Times New Roman"/>
          <w:color w:val="000000"/>
        </w:rPr>
        <w:t>, </w:t>
      </w:r>
      <w:r w:rsidRPr="00F90BF1">
        <w:rPr>
          <w:rFonts w:ascii="Times New Roman" w:eastAsia="Times New Roman" w:hAnsi="Times New Roman" w:cs="Times New Roman"/>
          <w:b/>
          <w:bCs/>
          <w:color w:val="000000"/>
          <w:shd w:val="clear" w:color="auto" w:fill="FFFF00"/>
        </w:rPr>
        <w:t>[meaning a sign] in the heavens,</w:t>
      </w:r>
      <w:r w:rsidRPr="00F90BF1">
        <w:rPr>
          <w:rFonts w:ascii="Times New Roman" w:eastAsia="Times New Roman" w:hAnsi="Times New Roman" w:cs="Times New Roman"/>
          <w:color w:val="000000"/>
        </w:rPr>
        <w:t> as it is stated in the case of Gideon [who said to the angel]: “then show me a sign (</w:t>
      </w:r>
      <w:r w:rsidRPr="00F90BF1">
        <w:rPr>
          <w:rFonts w:ascii="Times New Roman" w:eastAsia="Times New Roman" w:hAnsi="Times New Roman" w:cs="Times New Roman"/>
          <w:color w:val="000000"/>
          <w:rtl/>
        </w:rPr>
        <w:t>אוֹת</w:t>
      </w:r>
      <w:r w:rsidRPr="00F90BF1">
        <w:rPr>
          <w:rFonts w:ascii="Times New Roman" w:eastAsia="Times New Roman" w:hAnsi="Times New Roman" w:cs="Times New Roman"/>
          <w:color w:val="000000"/>
        </w:rPr>
        <w:t>) ” (Jud. 6:17), and then it says [further], “let it be dry only upon the fleece [and upon all the ground let there be dew]” (Jud. 6:39).</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color w:val="000000"/>
        </w:rPr>
        <w:t> </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or a wonder</w:t>
      </w:r>
      <w:r w:rsidRPr="00F90BF1">
        <w:rPr>
          <w:rFonts w:ascii="Times New Roman" w:eastAsia="Times New Roman" w:hAnsi="Times New Roman" w:cs="Times New Roman"/>
          <w:color w:val="000000"/>
        </w:rPr>
        <w:t> Heb. </w:t>
      </w:r>
      <w:r w:rsidRPr="00F90BF1">
        <w:rPr>
          <w:rFonts w:ascii="Times New Roman" w:eastAsia="Times New Roman" w:hAnsi="Times New Roman" w:cs="Times New Roman"/>
          <w:color w:val="000000"/>
          <w:rtl/>
        </w:rPr>
        <w:t>מוֹפֵת </w:t>
      </w:r>
      <w:r w:rsidRPr="00F90BF1">
        <w:rPr>
          <w:rFonts w:ascii="Times New Roman" w:eastAsia="Times New Roman" w:hAnsi="Times New Roman" w:cs="Times New Roman"/>
          <w:color w:val="000000"/>
        </w:rPr>
        <w:t>, </w:t>
      </w:r>
      <w:r w:rsidRPr="00F90BF1">
        <w:rPr>
          <w:rFonts w:ascii="Times New Roman" w:eastAsia="Times New Roman" w:hAnsi="Times New Roman" w:cs="Times New Roman"/>
          <w:b/>
          <w:bCs/>
          <w:color w:val="000000"/>
          <w:shd w:val="clear" w:color="auto" w:fill="FFFF00"/>
        </w:rPr>
        <w:t>[meaning a sign] on the earth.</w:t>
      </w:r>
      <w:r w:rsidRPr="00F90BF1">
        <w:rPr>
          <w:rFonts w:ascii="Times New Roman" w:eastAsia="Times New Roman" w:hAnsi="Times New Roman" w:cs="Times New Roman"/>
          <w:color w:val="000000"/>
        </w:rPr>
        <w:t> (other texts [of Rashi read as follows]:</w:t>
      </w:r>
    </w:p>
    <w:p w:rsidR="00F90BF1" w:rsidRPr="00F90BF1" w:rsidRDefault="00F90BF1" w:rsidP="00B10126">
      <w:pPr>
        <w:jc w:val="both"/>
        <w:rPr>
          <w:rFonts w:eastAsia="Times New Roman" w:cs="Calibri"/>
          <w:color w:val="000000"/>
        </w:rPr>
      </w:pP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and he gives you a sign</w:t>
      </w:r>
      <w:r w:rsidRPr="00F90BF1">
        <w:rPr>
          <w:rFonts w:ascii="Times New Roman" w:eastAsia="Times New Roman" w:hAnsi="Times New Roman" w:cs="Times New Roman"/>
          <w:color w:val="000000"/>
        </w:rPr>
        <w:t> in the heavens, as is written, “and they [i.e., the sun, the moon, and the stars] shall be for signs (</w:t>
      </w:r>
      <w:r w:rsidRPr="00F90BF1">
        <w:rPr>
          <w:rFonts w:ascii="Times New Roman" w:eastAsia="Times New Roman" w:hAnsi="Times New Roman" w:cs="Times New Roman"/>
          <w:color w:val="000000"/>
          <w:rtl/>
        </w:rPr>
        <w:t>לְאֽתֽת</w:t>
      </w:r>
      <w:r w:rsidRPr="00F90BF1">
        <w:rPr>
          <w:rFonts w:ascii="Times New Roman" w:eastAsia="Times New Roman" w:hAnsi="Times New Roman" w:cs="Times New Roman"/>
          <w:color w:val="000000"/>
        </w:rPr>
        <w:t>) and for seasons” [Gen. 1:14].</w:t>
      </w:r>
    </w:p>
    <w:p w:rsidR="00F90BF1" w:rsidRPr="00F90BF1" w:rsidRDefault="00F90BF1" w:rsidP="00B10126">
      <w:pPr>
        <w:jc w:val="both"/>
        <w:rPr>
          <w:rFonts w:eastAsia="Times New Roman" w:cs="Calibri"/>
          <w:color w:val="000000"/>
        </w:rPr>
      </w:pP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or a wonder</w:t>
      </w:r>
      <w:r w:rsidRPr="00F90BF1">
        <w:rPr>
          <w:rFonts w:ascii="Times New Roman" w:eastAsia="Times New Roman" w:hAnsi="Times New Roman" w:cs="Times New Roman"/>
          <w:color w:val="000000"/>
        </w:rPr>
        <w:t> on the earth, as is written, “If there will be dew on the fleece only, and upon all the ground, dry” [Jud. 6:39]). Even so, you shall not listen to him. But if you say, “Why then does the Holy One, blessed is He, give him the power to perform a sign? [Scripture replies,] "for the Lord, your God, is testing you [... whether you really love the Lord your God]” (verse 4). -[Sifrei ; San. 90a]</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color w:val="000000"/>
        </w:rPr>
        <w:t> </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5 keep His commandments</w:t>
      </w:r>
      <w:r w:rsidRPr="00F90BF1">
        <w:rPr>
          <w:rFonts w:ascii="Times New Roman" w:eastAsia="Times New Roman" w:hAnsi="Times New Roman" w:cs="Times New Roman"/>
          <w:color w:val="000000"/>
        </w:rPr>
        <w:t> the Torah of Moses.</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color w:val="000000"/>
        </w:rPr>
        <w:t> </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heed His voice </w:t>
      </w:r>
      <w:r w:rsidRPr="00F90BF1">
        <w:rPr>
          <w:rFonts w:ascii="Times New Roman" w:eastAsia="Times New Roman" w:hAnsi="Times New Roman" w:cs="Times New Roman"/>
          <w:color w:val="000000"/>
        </w:rPr>
        <w:t>the voice of the prophets.</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color w:val="000000"/>
        </w:rPr>
        <w:t> </w:t>
      </w: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worship Him</w:t>
      </w:r>
      <w:r w:rsidRPr="00F90BF1">
        <w:rPr>
          <w:rFonts w:ascii="Times New Roman" w:eastAsia="Times New Roman" w:hAnsi="Times New Roman" w:cs="Times New Roman"/>
          <w:color w:val="000000"/>
        </w:rPr>
        <w:t> in His sanctuary.-[Sifrei]</w:t>
      </w:r>
    </w:p>
    <w:p w:rsidR="00F90BF1" w:rsidRPr="00F90BF1" w:rsidRDefault="00F90BF1" w:rsidP="00B10126">
      <w:pPr>
        <w:jc w:val="both"/>
        <w:rPr>
          <w:rFonts w:eastAsia="Times New Roman" w:cs="Calibri"/>
          <w:color w:val="000000"/>
        </w:rPr>
      </w:pP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and cleave to Him </w:t>
      </w:r>
      <w:r w:rsidRPr="00F90BF1">
        <w:rPr>
          <w:rFonts w:ascii="Times New Roman" w:eastAsia="Times New Roman" w:hAnsi="Times New Roman" w:cs="Times New Roman"/>
          <w:b/>
          <w:bCs/>
          <w:color w:val="000000"/>
          <w:shd w:val="clear" w:color="auto" w:fill="FFFF00"/>
        </w:rPr>
        <w:t>Cleave to His ways: bestow kindness, bury the dead, and visit the sick, just as the Holy One, blessed is He, did.</w:t>
      </w:r>
      <w:r w:rsidRPr="00F90BF1">
        <w:rPr>
          <w:rFonts w:ascii="Times New Roman" w:eastAsia="Times New Roman" w:hAnsi="Times New Roman" w:cs="Times New Roman"/>
          <w:color w:val="000000"/>
        </w:rPr>
        <w:t>-[Sotah 14a]</w:t>
      </w:r>
    </w:p>
    <w:p w:rsidR="00F90BF1" w:rsidRPr="00F90BF1" w:rsidRDefault="00F90BF1" w:rsidP="00B10126">
      <w:pPr>
        <w:jc w:val="both"/>
        <w:rPr>
          <w:rFonts w:eastAsia="Times New Roman" w:cs="Calibri"/>
          <w:color w:val="000000"/>
        </w:rPr>
      </w:pPr>
    </w:p>
    <w:p w:rsidR="00F90BF1" w:rsidRPr="00F90BF1" w:rsidRDefault="00F90BF1" w:rsidP="00B10126">
      <w:pPr>
        <w:jc w:val="both"/>
        <w:rPr>
          <w:rFonts w:eastAsia="Times New Roman" w:cs="Calibri"/>
          <w:color w:val="000000"/>
        </w:rPr>
      </w:pPr>
      <w:r w:rsidRPr="00F90BF1">
        <w:rPr>
          <w:rFonts w:ascii="Times New Roman" w:eastAsia="Times New Roman" w:hAnsi="Times New Roman" w:cs="Times New Roman"/>
          <w:b/>
          <w:bCs/>
          <w:color w:val="000000"/>
        </w:rPr>
        <w:t>6 [Because he spoke] falsehood</w:t>
      </w:r>
      <w:r w:rsidRPr="00F90BF1">
        <w:rPr>
          <w:rFonts w:ascii="Times New Roman" w:eastAsia="Times New Roman" w:hAnsi="Times New Roman" w:cs="Times New Roman"/>
          <w:color w:val="000000"/>
        </w:rPr>
        <w:t> Heb. </w:t>
      </w:r>
      <w:r w:rsidRPr="00F90BF1">
        <w:rPr>
          <w:rFonts w:ascii="Times New Roman" w:eastAsia="Times New Roman" w:hAnsi="Times New Roman" w:cs="Times New Roman"/>
          <w:color w:val="000000"/>
          <w:rtl/>
        </w:rPr>
        <w:t>סָרָה </w:t>
      </w:r>
      <w:r w:rsidRPr="00F90BF1">
        <w:rPr>
          <w:rFonts w:ascii="Times New Roman" w:eastAsia="Times New Roman" w:hAnsi="Times New Roman" w:cs="Times New Roman"/>
          <w:color w:val="000000"/>
        </w:rPr>
        <w:t>, lit. something turned away, removed from the world, which neither existed nor was created, and which I never commanded him to say; destodre in Old French, to distort.and redeemed you from of the house of bondage Even if God had no [other claim] on you other than that He had redeemed you, it would be sufficient [to demand your obedience].-[Sifrei]</w:t>
      </w:r>
    </w:p>
    <w:p w:rsidR="00F90BF1" w:rsidRPr="00F90BF1" w:rsidRDefault="00F90BF1" w:rsidP="00B10126">
      <w:pPr>
        <w:jc w:val="both"/>
        <w:rPr>
          <w:rFonts w:eastAsia="Times New Roman" w:cs="Calibri"/>
          <w:color w:val="000000"/>
        </w:rPr>
      </w:pPr>
    </w:p>
    <w:p w:rsidR="00DD192B" w:rsidRPr="00FD6D36" w:rsidRDefault="00DD192B" w:rsidP="00B10126">
      <w:pPr>
        <w:jc w:val="both"/>
        <w:rPr>
          <w:rFonts w:eastAsia="Times New Roman" w:cs="Calibri"/>
          <w:color w:val="000000"/>
        </w:rPr>
      </w:pPr>
      <w:r w:rsidRPr="00FD6D36">
        <w:rPr>
          <w:rFonts w:eastAsia="Times New Roman" w:cs="Calibri"/>
          <w:b/>
          <w:bCs/>
          <w:color w:val="000000"/>
        </w:rPr>
        <w:t>[If your brother...tempts you] in secret</w:t>
      </w:r>
      <w:r w:rsidRPr="00FD6D36">
        <w:rPr>
          <w:rFonts w:eastAsia="Times New Roman" w:cs="Calibri"/>
          <w:color w:val="000000"/>
        </w:rPr>
        <w:t> Scripture speaks of what commonly [occurs, but does not exclude the other case, i.e., one who entices publicly], for usually the one who entices speaks clandestinely. Similarly, Solomon [describing an episode of enticement,] says: “In the twilight, in the evening time, in the blackness of night and the darkness” (Prov. 7:9). -[Sifrei]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[Let us go and worship other gods,] which neither you nor your forefathers have known</w:t>
      </w:r>
      <w:r w:rsidRPr="00FD6D36">
        <w:rPr>
          <w:rFonts w:eastAsia="Times New Roman" w:cs="Calibri"/>
          <w:color w:val="000000"/>
        </w:rPr>
        <w:t> This would be a great disgrace for you, for not even the heathen nations forsake what their forefathers have handed down to them. Yet this [man] says to you, “Abandon what your forefathers have handed down to you!”-[Sifrei]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8 Let us go and worship other gods...] whether near to you or far [from you] </w:t>
      </w:r>
      <w:r w:rsidRPr="00FD6D36">
        <w:rPr>
          <w:rFonts w:eastAsia="Times New Roman" w:cs="Calibri"/>
          <w:color w:val="000000"/>
        </w:rPr>
        <w:t>Why did [Scripture] specify [gods] that are "near... or far"? Rather, this is what Scripture says: Through [knowing] the character of those [gods] close to you, you learn the character of those far from you; just as those close to you are devoid of substance, so are those far from you devoid of substance.-[San. 61b; 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[gods... far from you,] from one end of the earth [to the other end of the earth] </w:t>
      </w:r>
      <w:r w:rsidRPr="00FD6D36">
        <w:rPr>
          <w:rFonts w:eastAsia="Times New Roman" w:cs="Calibri"/>
          <w:color w:val="000000"/>
        </w:rPr>
        <w:t>This refers to the sun, the moon, and the legion of heavens [i.e., the stars], which extend from one end of the world to the other.-[Sifrei]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9 You shall not desire him</w:t>
      </w:r>
      <w:r w:rsidRPr="00FD6D36">
        <w:rPr>
          <w:rFonts w:eastAsia="Times New Roman" w:cs="Calibri"/>
          <w:color w:val="000000"/>
        </w:rPr>
        <w:t> Heb. </w:t>
      </w:r>
      <w:r w:rsidRPr="00FD6D36">
        <w:rPr>
          <w:rFonts w:eastAsia="Times New Roman" w:cs="Calibri"/>
          <w:color w:val="000000"/>
          <w:rtl/>
        </w:rPr>
        <w:t>לֽא-תֽאבֶה </w:t>
      </w:r>
      <w:r w:rsidRPr="00FD6D36">
        <w:rPr>
          <w:rFonts w:eastAsia="Times New Roman" w:cs="Calibri"/>
          <w:color w:val="000000"/>
        </w:rPr>
        <w:t>. You shall feel no longing (</w:t>
      </w:r>
      <w:r w:rsidRPr="00FD6D36">
        <w:rPr>
          <w:rFonts w:eastAsia="Times New Roman" w:cs="Calibri"/>
          <w:color w:val="000000"/>
          <w:rtl/>
        </w:rPr>
        <w:t>תאב</w:t>
      </w:r>
      <w:r w:rsidRPr="00FD6D36">
        <w:rPr>
          <w:rFonts w:eastAsia="Times New Roman" w:cs="Calibri"/>
          <w:color w:val="000000"/>
        </w:rPr>
        <w:t>) towards him; do not love him </w:t>
      </w:r>
      <w:r w:rsidRPr="00FD6D36">
        <w:rPr>
          <w:rFonts w:eastAsia="Times New Roman" w:cs="Calibri"/>
          <w:color w:val="000000"/>
          <w:rtl/>
        </w:rPr>
        <w:t>תֽאהֲבֶנוּ) (לֹא </w:t>
      </w:r>
      <w:r w:rsidRPr="00FD6D36">
        <w:rPr>
          <w:rFonts w:eastAsia="Times New Roman" w:cs="Calibri"/>
          <w:color w:val="000000"/>
        </w:rPr>
        <w:t>). Since it is said, “You shall love your fellow man as yourself” (Lev. 19:18), [therefore it is necessary to tell us that] this person, [however,] you shall not love.</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and do not hearken to him</w:t>
      </w:r>
      <w:r w:rsidRPr="00FD6D36">
        <w:rPr>
          <w:rFonts w:eastAsia="Times New Roman" w:cs="Calibri"/>
          <w:color w:val="000000"/>
        </w:rPr>
        <w:t> when he pleads for his life, that you should pardon him. [It is necessary to state this] because it says, “[If you see the donkey of your enemy] you shall surely help him” (Exod. 23:5); this person, [however,] you shall not help.</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neither shall you pity him </w:t>
      </w:r>
      <w:r w:rsidRPr="00FD6D36">
        <w:rPr>
          <w:rFonts w:eastAsia="Times New Roman" w:cs="Calibri"/>
          <w:color w:val="000000"/>
        </w:rPr>
        <w:t>[It is necessary to state this] because it says, “you shall not stand idly by the blood of your fellow man” (Lev. 19:16). This person [however] you shall not pity.-[Sifrei]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[neither shall you...] have mercy upon him</w:t>
      </w:r>
      <w:r w:rsidRPr="00FD6D36">
        <w:rPr>
          <w:rFonts w:eastAsia="Times New Roman" w:cs="Calibri"/>
          <w:color w:val="000000"/>
        </w:rPr>
        <w:t> Do not search for merits in his favor.</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nor shall you shield him</w:t>
      </w:r>
      <w:r w:rsidRPr="00FD6D36">
        <w:rPr>
          <w:rFonts w:eastAsia="Times New Roman" w:cs="Calibri"/>
          <w:color w:val="000000"/>
        </w:rPr>
        <w:t> If you are aware of something that will condemn him, you are not permitted to remain silent.-[Sifrei]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10 But you shall surely kill him </w:t>
      </w:r>
      <w:r w:rsidRPr="00FD6D36">
        <w:rPr>
          <w:rFonts w:eastAsia="Times New Roman" w:cs="Calibri"/>
          <w:color w:val="000000"/>
        </w:rPr>
        <w:t>-(If he has left the court, acquitted, have him returned for conviction;) if [on the other hand,] he has left the court convicted, do not return him for acquittal.-[Sifrei]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Your hand shall be the first against him [to put him to death]</w:t>
      </w:r>
      <w:r w:rsidRPr="00FD6D36">
        <w:rPr>
          <w:rFonts w:eastAsia="Times New Roman" w:cs="Calibri"/>
          <w:color w:val="000000"/>
        </w:rPr>
        <w:t> The one who was tempted [to idolatry by this person] has the duty to put him to death. [However] if he did not die by his hand, he must die by the hand of others, as is stated (in this verse), “and afterwards the hand of all the people, etc.”-[Sifrei]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13 [If you will hear in one of your cities which the Lord, your God, gives you] to dwell therein</w:t>
      </w:r>
      <w:r w:rsidRPr="00FD6D36">
        <w:rPr>
          <w:rFonts w:eastAsia="Times New Roman" w:cs="Calibri"/>
          <w:color w:val="000000"/>
        </w:rPr>
        <w:t> [The words “to dwell therein” are added] to exclude Jerusalem, which was not apportioned as a dwelling place [for a particular tribe].-[Sifrei]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If you hear... saying </w:t>
      </w:r>
      <w:r w:rsidRPr="00FD6D36">
        <w:rPr>
          <w:rFonts w:eastAsia="Times New Roman" w:cs="Calibri"/>
          <w:color w:val="000000"/>
        </w:rPr>
        <w:t>Heb. </w:t>
      </w:r>
      <w:r w:rsidRPr="00FD6D36">
        <w:rPr>
          <w:rFonts w:eastAsia="Times New Roman" w:cs="Calibri"/>
          <w:color w:val="000000"/>
          <w:rtl/>
        </w:rPr>
        <w:t>לֵאמֽר </w:t>
      </w:r>
      <w:r w:rsidRPr="00FD6D36">
        <w:rPr>
          <w:rFonts w:eastAsia="Times New Roman" w:cs="Calibri"/>
          <w:color w:val="000000"/>
        </w:rPr>
        <w:t>, lit. to say. [If you hear people] saying thus:</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14 [Unfaithful] men</w:t>
      </w:r>
      <w:r w:rsidRPr="00FD6D36">
        <w:rPr>
          <w:rFonts w:eastAsia="Times New Roman" w:cs="Calibri"/>
          <w:color w:val="000000"/>
        </w:rPr>
        <w:t> Heb. </w:t>
      </w:r>
      <w:r w:rsidRPr="00FD6D36">
        <w:rPr>
          <w:rFonts w:eastAsia="Times New Roman" w:cs="Calibri"/>
          <w:color w:val="000000"/>
          <w:rtl/>
        </w:rPr>
        <w:t>בְּנֵי־בְלִיַּעַל </w:t>
      </w:r>
      <w:r w:rsidRPr="00FD6D36">
        <w:rPr>
          <w:rFonts w:eastAsia="Times New Roman" w:cs="Calibri"/>
          <w:color w:val="000000"/>
        </w:rPr>
        <w:t>—people without a yoke </w:t>
      </w:r>
      <w:r w:rsidRPr="00FD6D36">
        <w:rPr>
          <w:rFonts w:eastAsia="Times New Roman" w:cs="Calibri"/>
          <w:color w:val="000000"/>
          <w:rtl/>
        </w:rPr>
        <w:t>בְּלִי עוֹל </w:t>
      </w:r>
      <w:r w:rsidRPr="00FD6D36">
        <w:rPr>
          <w:rFonts w:eastAsia="Times New Roman" w:cs="Calibri"/>
          <w:color w:val="000000"/>
        </w:rPr>
        <w:t>, who have thrown off the yoke of the Omnipresent.-[Sifrei]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[Unfaithful] men</w:t>
      </w:r>
      <w:r w:rsidRPr="00FD6D36">
        <w:rPr>
          <w:rFonts w:eastAsia="Times New Roman" w:cs="Calibri"/>
          <w:color w:val="000000"/>
        </w:rPr>
        <w:t> But not women.</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the inhabitants of their city</w:t>
      </w:r>
      <w:r w:rsidRPr="00FD6D36">
        <w:rPr>
          <w:rFonts w:eastAsia="Times New Roman" w:cs="Calibri"/>
          <w:color w:val="000000"/>
        </w:rPr>
        <w:t> But not the inhabitants of another city. From here [our Rabbis] said: A city is not considered a “wayward city” (</w:t>
      </w:r>
      <w:r w:rsidRPr="00FD6D36">
        <w:rPr>
          <w:rFonts w:eastAsia="Times New Roman" w:cs="Calibri"/>
          <w:color w:val="000000"/>
          <w:rtl/>
        </w:rPr>
        <w:t>עִיר הַנִדַּחַת</w:t>
      </w:r>
      <w:r w:rsidRPr="00FD6D36">
        <w:rPr>
          <w:rFonts w:eastAsia="Times New Roman" w:cs="Calibri"/>
          <w:color w:val="000000"/>
        </w:rPr>
        <w:t>) unless men (</w:t>
      </w:r>
      <w:r w:rsidRPr="00FD6D36">
        <w:rPr>
          <w:rFonts w:eastAsia="Times New Roman" w:cs="Calibri"/>
          <w:color w:val="000000"/>
          <w:rtl/>
        </w:rPr>
        <w:t>אֲנָשִׁים</w:t>
      </w:r>
      <w:r w:rsidRPr="00FD6D36">
        <w:rPr>
          <w:rFonts w:eastAsia="Times New Roman" w:cs="Calibri"/>
          <w:color w:val="000000"/>
        </w:rPr>
        <w:t>) lead it astray, and unless those who lead it astray are from within it.-[San. 111b]</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15 Then you shall inquire, investigate, and ask thoroughly</w:t>
      </w:r>
      <w:r w:rsidRPr="00FD6D36">
        <w:rPr>
          <w:rFonts w:eastAsia="Times New Roman" w:cs="Calibri"/>
          <w:color w:val="000000"/>
        </w:rPr>
        <w:t> Heb. </w:t>
      </w:r>
      <w:r w:rsidRPr="00FD6D36">
        <w:rPr>
          <w:rFonts w:eastAsia="Times New Roman" w:cs="Calibri"/>
          <w:color w:val="000000"/>
          <w:rtl/>
        </w:rPr>
        <w:t>וְדָרַשְׁתָּ וְחָקַרְתָּ וְשָׁאַלְתָּ הֵיטֵב </w:t>
      </w:r>
      <w:r w:rsidRPr="00FD6D36">
        <w:rPr>
          <w:rFonts w:eastAsia="Times New Roman" w:cs="Calibri"/>
          <w:color w:val="000000"/>
        </w:rPr>
        <w:t>. From this verse [in combination with others as explained], our Rabbis learned [the law of] the “seven investigations” [in a court of law], since Scripture uses many expressions [of investigation]. Here there are three expressions: </w:t>
      </w:r>
      <w:r w:rsidRPr="00FD6D36">
        <w:rPr>
          <w:rFonts w:eastAsia="Times New Roman" w:cs="Calibri"/>
          <w:color w:val="000000"/>
          <w:rtl/>
        </w:rPr>
        <w:t>דְרִישָׁה </w:t>
      </w:r>
      <w:r w:rsidRPr="00FD6D36">
        <w:rPr>
          <w:rFonts w:eastAsia="Times New Roman" w:cs="Calibri"/>
          <w:color w:val="000000"/>
        </w:rPr>
        <w:t>, </w:t>
      </w:r>
      <w:r w:rsidRPr="00FD6D36">
        <w:rPr>
          <w:rFonts w:eastAsia="Times New Roman" w:cs="Calibri"/>
          <w:color w:val="000000"/>
          <w:rtl/>
        </w:rPr>
        <w:t>חֲקִירָה </w:t>
      </w:r>
      <w:r w:rsidRPr="00FD6D36">
        <w:rPr>
          <w:rFonts w:eastAsia="Times New Roman" w:cs="Calibri"/>
          <w:color w:val="000000"/>
        </w:rPr>
        <w:t>, and </w:t>
      </w:r>
      <w:r w:rsidRPr="00FD6D36">
        <w:rPr>
          <w:rFonts w:eastAsia="Times New Roman" w:cs="Calibri"/>
          <w:color w:val="000000"/>
          <w:rtl/>
        </w:rPr>
        <w:t>הֵיטֵב </w:t>
      </w:r>
      <w:r w:rsidRPr="00FD6D36">
        <w:rPr>
          <w:rFonts w:eastAsia="Times New Roman" w:cs="Calibri"/>
          <w:color w:val="000000"/>
        </w:rPr>
        <w:t>[i.e., “inquiry,” "investigation," and “thoroughly”]. The term </w:t>
      </w:r>
      <w:r w:rsidRPr="00FD6D36">
        <w:rPr>
          <w:rFonts w:eastAsia="Times New Roman" w:cs="Calibri"/>
          <w:color w:val="000000"/>
          <w:rtl/>
        </w:rPr>
        <w:t>וְשָׁאַלְתָּ </w:t>
      </w:r>
      <w:r w:rsidRPr="00FD6D36">
        <w:rPr>
          <w:rFonts w:eastAsia="Times New Roman" w:cs="Calibri"/>
          <w:color w:val="000000"/>
        </w:rPr>
        <w:t>, “ask,” is not counted as one [of the seven investigations (</w:t>
      </w:r>
      <w:r w:rsidRPr="00FD6D36">
        <w:rPr>
          <w:rFonts w:eastAsia="Times New Roman" w:cs="Calibri"/>
          <w:color w:val="000000"/>
          <w:rtl/>
        </w:rPr>
        <w:t>חֲקִירוֹת</w:t>
      </w:r>
      <w:r w:rsidRPr="00FD6D36">
        <w:rPr>
          <w:rFonts w:eastAsia="Times New Roman" w:cs="Calibri"/>
          <w:color w:val="000000"/>
        </w:rPr>
        <w:t>) ] and the the cross-examinations (</w:t>
      </w:r>
      <w:r w:rsidRPr="00FD6D36">
        <w:rPr>
          <w:rFonts w:eastAsia="Times New Roman" w:cs="Calibri"/>
          <w:color w:val="000000"/>
          <w:rtl/>
        </w:rPr>
        <w:t>בְּדִיקוֹת</w:t>
      </w:r>
      <w:r w:rsidRPr="00FD6D36">
        <w:rPr>
          <w:rFonts w:eastAsia="Times New Roman" w:cs="Calibri"/>
          <w:color w:val="000000"/>
        </w:rPr>
        <w:t>) [regarding accompanying circumstances] are derived from it. [So far, we have three expressions.] And elsewhere [in the case of collusive witnesses,] it says: </w:t>
      </w:r>
      <w:r w:rsidRPr="00FD6D36">
        <w:rPr>
          <w:rFonts w:eastAsia="Times New Roman" w:cs="Calibri"/>
          <w:color w:val="000000"/>
          <w:rtl/>
        </w:rPr>
        <w:t>הַשּׁוֹפְטִים הֵיטֵב וְדָרְשׁוּ </w:t>
      </w:r>
      <w:r w:rsidRPr="00FD6D36">
        <w:rPr>
          <w:rFonts w:eastAsia="Times New Roman" w:cs="Calibri"/>
          <w:color w:val="000000"/>
        </w:rPr>
        <w:t>, “And the judges shall inquire thoroughly” (Deut. 19:18). [This adds two more expressions, </w:t>
      </w:r>
      <w:r w:rsidRPr="00FD6D36">
        <w:rPr>
          <w:rFonts w:eastAsia="Times New Roman" w:cs="Calibri"/>
          <w:color w:val="000000"/>
          <w:rtl/>
        </w:rPr>
        <w:t>דְרִישָׁה </w:t>
      </w:r>
      <w:r w:rsidRPr="00FD6D36">
        <w:rPr>
          <w:rFonts w:eastAsia="Times New Roman" w:cs="Calibri"/>
          <w:color w:val="000000"/>
        </w:rPr>
        <w:t>and </w:t>
      </w:r>
      <w:r w:rsidRPr="00FD6D36">
        <w:rPr>
          <w:rFonts w:eastAsia="Times New Roman" w:cs="Calibri"/>
          <w:color w:val="000000"/>
          <w:rtl/>
        </w:rPr>
        <w:t>הֵיטֵב </w:t>
      </w:r>
      <w:r w:rsidRPr="00FD6D36">
        <w:rPr>
          <w:rFonts w:eastAsia="Times New Roman" w:cs="Calibri"/>
          <w:color w:val="000000"/>
        </w:rPr>
        <w:t>, to make five altogether.] And still elsewhere [in the case of idolatry,] it says: </w:t>
      </w:r>
      <w:r w:rsidRPr="00FD6D36">
        <w:rPr>
          <w:rFonts w:eastAsia="Times New Roman" w:cs="Calibri"/>
          <w:color w:val="000000"/>
          <w:rtl/>
        </w:rPr>
        <w:t>וְדָרַשְׁתָּ הֵיטֵב </w:t>
      </w:r>
      <w:r w:rsidRPr="00FD6D36">
        <w:rPr>
          <w:rFonts w:eastAsia="Times New Roman" w:cs="Calibri"/>
          <w:color w:val="000000"/>
        </w:rPr>
        <w:t>, “And you shall inquire thoroughly” (Deut. 17:4) [thus adding two more expressions, </w:t>
      </w:r>
      <w:r w:rsidRPr="00FD6D36">
        <w:rPr>
          <w:rFonts w:eastAsia="Times New Roman" w:cs="Calibri"/>
          <w:color w:val="000000"/>
          <w:rtl/>
        </w:rPr>
        <w:t>דְרִישָׁה </w:t>
      </w:r>
      <w:r w:rsidRPr="00FD6D36">
        <w:rPr>
          <w:rFonts w:eastAsia="Times New Roman" w:cs="Calibri"/>
          <w:color w:val="000000"/>
        </w:rPr>
        <w:t>and </w:t>
      </w:r>
      <w:r w:rsidRPr="00FD6D36">
        <w:rPr>
          <w:rFonts w:eastAsia="Times New Roman" w:cs="Calibri"/>
          <w:color w:val="000000"/>
          <w:rtl/>
        </w:rPr>
        <w:t>הֵיטֵב </w:t>
      </w:r>
      <w:r w:rsidRPr="00FD6D36">
        <w:rPr>
          <w:rFonts w:eastAsia="Times New Roman" w:cs="Calibri"/>
          <w:color w:val="000000"/>
        </w:rPr>
        <w:t>, to make up a final total of seven investigatory expressions demonstrating the law of “seven investigations”]. And our Rabbis learned a </w:t>
      </w:r>
      <w:r w:rsidRPr="00FD6D36">
        <w:rPr>
          <w:rFonts w:eastAsia="Times New Roman" w:cs="Calibri"/>
          <w:color w:val="000000"/>
          <w:rtl/>
        </w:rPr>
        <w:t>שָׁוָה גְּזֵירָה </w:t>
      </w:r>
      <w:r w:rsidRPr="00FD6D36">
        <w:rPr>
          <w:rFonts w:eastAsia="Times New Roman" w:cs="Calibri"/>
          <w:color w:val="000000"/>
        </w:rPr>
        <w:t>[i.e., an inference from an identical word in two passages, which teaches us that the laws in one passage apply to the other passage as well] from [the words] </w:t>
      </w:r>
      <w:r w:rsidRPr="00FD6D36">
        <w:rPr>
          <w:rFonts w:eastAsia="Times New Roman" w:cs="Calibri"/>
          <w:color w:val="000000"/>
          <w:rtl/>
        </w:rPr>
        <w:t>הֵיטֵב הֵיטֵב </w:t>
      </w:r>
      <w:r w:rsidRPr="00FD6D36">
        <w:rPr>
          <w:rFonts w:eastAsia="Times New Roman" w:cs="Calibri"/>
          <w:color w:val="000000"/>
        </w:rPr>
        <w:t>, to place what is stated in one context in the other context. [I. e., it is accounted as if all seven written in the context of the “wayward city,” as well as in the cases of collusive witnesses and individuals who worshipped idols. I.e., all the seven expressions can be connected together to make seven investigations.] - [San. 40a; Sifrei] [The judges would ask the witnesses the following seven questions: 1) In what shemitah cycle was the crime committed? 2) In what year? 3) In what month? 4) In what day of the month? 5) On what day [of the week]? 6) In what hour? 7) In what place? (San. 5:1)]</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16 You shall surely strike down</w:t>
      </w:r>
      <w:r w:rsidRPr="00FD6D36">
        <w:rPr>
          <w:rFonts w:eastAsia="Times New Roman" w:cs="Calibri"/>
          <w:color w:val="000000"/>
        </w:rPr>
        <w:t> Heb. </w:t>
      </w:r>
      <w:r w:rsidRPr="00FD6D36">
        <w:rPr>
          <w:rFonts w:eastAsia="Times New Roman" w:cs="Calibri"/>
          <w:color w:val="000000"/>
          <w:rtl/>
        </w:rPr>
        <w:t>הַכֵּה תַכֶּה </w:t>
      </w:r>
      <w:r w:rsidRPr="00FD6D36">
        <w:rPr>
          <w:rFonts w:eastAsia="Times New Roman" w:cs="Calibri"/>
          <w:color w:val="000000"/>
        </w:rPr>
        <w:t>. [The double expression is used to explain that] if you cannot execute the death penalty that is prescribed for them, put them to death in some other manner.-[Sifrei ; B.M 31b]</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17 [and burn with fire the city...] for the Lord your God </w:t>
      </w:r>
      <w:r w:rsidRPr="00FD6D36">
        <w:rPr>
          <w:rFonts w:eastAsia="Times New Roman" w:cs="Calibri"/>
          <w:color w:val="000000"/>
        </w:rPr>
        <w:t>[i.e.,] for His Name and for His sake.</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A55CB6" w:rsidRPr="00FD6D36" w:rsidRDefault="00DD192B" w:rsidP="00B10126">
      <w:pPr>
        <w:jc w:val="both"/>
        <w:rPr>
          <w:rFonts w:eastAsia="Times New Roman" w:cs="Calibri"/>
          <w:color w:val="000000"/>
        </w:rPr>
      </w:pPr>
      <w:r w:rsidRPr="00FD6D36">
        <w:rPr>
          <w:rFonts w:eastAsia="Times New Roman" w:cs="Calibri"/>
          <w:b/>
          <w:bCs/>
          <w:color w:val="000000"/>
        </w:rPr>
        <w:t>18 that the Lord may return from His fierce wrath</w:t>
      </w:r>
      <w:r w:rsidRPr="00FD6D36">
        <w:rPr>
          <w:rFonts w:eastAsia="Times New Roman" w:cs="Calibri"/>
          <w:color w:val="000000"/>
        </w:rPr>
        <w:t> For as long as idol worship [exists] in the world, the fierce wrath [of God exists] in the world.-[Sifrei ; San. 111b]</w:t>
      </w:r>
    </w:p>
    <w:p w:rsidR="00DD192B" w:rsidRPr="00FD6D36" w:rsidRDefault="00DD192B" w:rsidP="00B10126">
      <w:pPr>
        <w:jc w:val="both"/>
        <w:rPr>
          <w:rFonts w:eastAsia="Times New Roman" w:cs="Calibri"/>
          <w:color w:val="000000"/>
        </w:rPr>
      </w:pPr>
    </w:p>
    <w:p w:rsidR="00DD192B" w:rsidRPr="00FD6D36" w:rsidRDefault="00DD192B" w:rsidP="00B10126">
      <w:pPr>
        <w:jc w:val="both"/>
        <w:rPr>
          <w:rFonts w:eastAsia="Times New Roman" w:cs="Calibri"/>
          <w:b/>
          <w:bCs/>
          <w:color w:val="000000"/>
        </w:rPr>
      </w:pPr>
      <w:r w:rsidRPr="00FD6D36">
        <w:rPr>
          <w:rFonts w:eastAsia="Times New Roman" w:cs="Calibri"/>
          <w:b/>
          <w:bCs/>
          <w:color w:val="000000"/>
        </w:rPr>
        <w:t>Chapter 14</w:t>
      </w:r>
    </w:p>
    <w:p w:rsidR="00DD192B" w:rsidRPr="00FD6D36" w:rsidRDefault="00DD192B" w:rsidP="00B10126">
      <w:pPr>
        <w:jc w:val="both"/>
        <w:rPr>
          <w:rFonts w:eastAsia="Times New Roman" w:cs="Calibri"/>
          <w:b/>
          <w:bCs/>
          <w:color w:val="000000"/>
        </w:rPr>
      </w:pPr>
    </w:p>
    <w:p w:rsidR="00DD192B" w:rsidRPr="00FD6D36" w:rsidRDefault="00DD192B" w:rsidP="00B10126">
      <w:pPr>
        <w:jc w:val="both"/>
        <w:rPr>
          <w:rFonts w:eastAsia="Times New Roman" w:cs="Calibri"/>
          <w:color w:val="000000"/>
        </w:rPr>
      </w:pPr>
      <w:r w:rsidRPr="00FD6D36">
        <w:rPr>
          <w:rFonts w:eastAsia="Times New Roman" w:cs="Calibri"/>
          <w:b/>
          <w:bCs/>
          <w:color w:val="000000"/>
        </w:rPr>
        <w:t>1 You shall neither cut yourselves </w:t>
      </w:r>
      <w:r w:rsidRPr="00FD6D36">
        <w:rPr>
          <w:rFonts w:eastAsia="Times New Roman" w:cs="Calibri"/>
          <w:color w:val="000000"/>
        </w:rPr>
        <w:t>Do not make cuts and incisions in your flesh [to mourn] for the dead, in the manner that the Amorites do, because you are the children of the Omnipresent and it is appropriate for you to be handsome and not to be cut or have your hair torn out.</w:t>
      </w:r>
    </w:p>
    <w:p w:rsidR="00DD192B" w:rsidRPr="00FD6D36" w:rsidRDefault="00DD192B" w:rsidP="00B10126">
      <w:pPr>
        <w:jc w:val="both"/>
        <w:rPr>
          <w:rFonts w:eastAsia="Times New Roman" w:cs="Calibri"/>
          <w:color w:val="000000"/>
          <w:sz w:val="28"/>
          <w:szCs w:val="28"/>
        </w:rPr>
      </w:pPr>
      <w:r w:rsidRPr="00FD6D36">
        <w:rPr>
          <w:rFonts w:eastAsia="Times New Roman" w:cs="Calibri"/>
          <w:color w:val="000000"/>
          <w:sz w:val="28"/>
          <w:szCs w:val="28"/>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[nor make any baldness] between your eyes </w:t>
      </w:r>
      <w:r w:rsidRPr="00FD6D36">
        <w:rPr>
          <w:rFonts w:eastAsia="Times New Roman" w:cs="Calibri"/>
          <w:color w:val="000000"/>
        </w:rPr>
        <w:t>[i.e.,] near the forehead. Elsewhere, however, it says: “They shall not make their head bald” (Lev. 21:5), to make the entire head like between the eyes (</w:t>
      </w:r>
      <w:r w:rsidRPr="00FD6D36">
        <w:rPr>
          <w:rFonts w:eastAsia="Times New Roman" w:cs="Calibri"/>
          <w:color w:val="000000"/>
          <w:rtl/>
        </w:rPr>
        <w:t>בֵּין עֵינַיִם</w:t>
      </w:r>
      <w:r w:rsidRPr="00FD6D36">
        <w:rPr>
          <w:rFonts w:eastAsia="Times New Roman" w:cs="Calibri"/>
          <w:color w:val="000000"/>
        </w:rPr>
        <w:t>) [i.e., one must not make bald spots on any part of the head].-[Sifrei]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2 For you are a holy people</w:t>
      </w:r>
      <w:r w:rsidRPr="00FD6D36">
        <w:rPr>
          <w:rFonts w:eastAsia="Times New Roman" w:cs="Calibri"/>
          <w:color w:val="000000"/>
        </w:rPr>
        <w:t> Your holiness stems from your forefathers, and, moreover, “the Lord has chosen you.”-[Sifrei]</w:t>
      </w:r>
    </w:p>
    <w:p w:rsidR="00DD192B" w:rsidRPr="00FD6D36" w:rsidRDefault="00DD192B" w:rsidP="00B10126">
      <w:pPr>
        <w:jc w:val="both"/>
        <w:rPr>
          <w:rFonts w:eastAsia="Times New Roman" w:cs="Calibri"/>
          <w:color w:val="000000"/>
        </w:rPr>
      </w:pPr>
      <w:r w:rsidRPr="00FD6D36">
        <w:rPr>
          <w:rFonts w:eastAsia="Times New Roman" w:cs="Calibri"/>
          <w:color w:val="000000"/>
        </w:rPr>
        <w:t> </w:t>
      </w:r>
    </w:p>
    <w:p w:rsidR="00DD192B" w:rsidRPr="00FD6D36" w:rsidRDefault="00DD192B" w:rsidP="00B10126">
      <w:pPr>
        <w:jc w:val="both"/>
        <w:rPr>
          <w:rFonts w:eastAsia="Times New Roman" w:cs="Calibri"/>
          <w:color w:val="000000"/>
        </w:rPr>
      </w:pPr>
      <w:r w:rsidRPr="00FD6D36">
        <w:rPr>
          <w:rFonts w:eastAsia="Times New Roman" w:cs="Calibri"/>
          <w:b/>
          <w:bCs/>
          <w:color w:val="000000"/>
        </w:rPr>
        <w:t>3 [You shall not eat] any abomination </w:t>
      </w:r>
      <w:r w:rsidRPr="00FD6D36">
        <w:rPr>
          <w:rFonts w:eastAsia="Times New Roman" w:cs="Calibri"/>
          <w:color w:val="000000"/>
        </w:rPr>
        <w:t>Anything that I have declared to be an abomination for you—for instance, if he made a slit in the ear of a firstborn [animal], in order to [be permitted to] slaughter it in the country [i.e., outside the Temple walls, where unblemished firstborns must be slaughtered]. This is a thing that I have declared to be an abomination for you, for “no blemish shall be in it” (Lev. 22:21) [meaning that one may not make a blemish on a firstborn or on any sacrificial animal. Our verse] comes to teach here that one may not slaughter [the firstborn] and eat it based on that [deliberately made] blemish. [Another example is] if one cooked meat in milk, which is a thing that I declared an abomination for you; and here Scripture admonishes against eating it.-[Chul. 114b]</w:t>
      </w:r>
    </w:p>
    <w:p w:rsidR="00DD192B" w:rsidRPr="00DD192B" w:rsidRDefault="00DD192B" w:rsidP="00B10126">
      <w:pPr>
        <w:pBdr>
          <w:bottom w:val="double" w:sz="6" w:space="1" w:color="auto"/>
        </w:pBdr>
        <w:jc w:val="both"/>
        <w:rPr>
          <w:rFonts w:eastAsia="Times New Roman" w:cs="Calibri"/>
          <w:color w:val="000000"/>
        </w:rPr>
      </w:pPr>
      <w:r w:rsidRPr="00DD192B">
        <w:rPr>
          <w:rFonts w:ascii="Times New Roman" w:eastAsia="Times New Roman" w:hAnsi="Times New Roman" w:cs="Times New Roman"/>
          <w:color w:val="000000"/>
        </w:rPr>
        <w:t> </w:t>
      </w:r>
    </w:p>
    <w:p w:rsidR="00F90BF1" w:rsidRPr="00FD6D36" w:rsidRDefault="00F90BF1" w:rsidP="00B10126">
      <w:pPr>
        <w:jc w:val="both"/>
        <w:rPr>
          <w:rFonts w:eastAsia="Times New Roman" w:cs="Calibri"/>
          <w:color w:val="000000"/>
        </w:rPr>
      </w:pPr>
    </w:p>
    <w:p w:rsidR="00DD192B" w:rsidRPr="00FD6D36" w:rsidRDefault="0073616E" w:rsidP="00B10126">
      <w:pPr>
        <w:jc w:val="both"/>
        <w:rPr>
          <w:rFonts w:ascii="Cambria" w:eastAsia="Times New Roman" w:hAnsi="Cambria" w:cs="Calibri"/>
          <w:b/>
          <w:bCs/>
          <w:color w:val="000000"/>
          <w:sz w:val="28"/>
          <w:szCs w:val="28"/>
        </w:rPr>
      </w:pPr>
      <w:r w:rsidRPr="00FD6D36">
        <w:rPr>
          <w:rFonts w:ascii="Cambria" w:eastAsia="Times New Roman" w:hAnsi="Cambria" w:cs="Calibri"/>
          <w:b/>
          <w:bCs/>
          <w:color w:val="000000"/>
          <w:sz w:val="28"/>
          <w:szCs w:val="28"/>
        </w:rPr>
        <w:br w:type="page"/>
      </w:r>
      <w:r w:rsidR="00690CC2" w:rsidRPr="00FD6D36">
        <w:rPr>
          <w:rFonts w:ascii="Cambria" w:eastAsia="Times New Roman" w:hAnsi="Cambria" w:cs="Calibri"/>
          <w:b/>
          <w:bCs/>
          <w:color w:val="000000"/>
          <w:sz w:val="28"/>
          <w:szCs w:val="28"/>
        </w:rPr>
        <w:t xml:space="preserve">Ketubim </w:t>
      </w:r>
      <w:r w:rsidR="00690CC2" w:rsidRPr="0073616E">
        <w:rPr>
          <w:rFonts w:ascii="Cambria" w:eastAsia="Times New Roman" w:hAnsi="Cambria" w:cs="Calibri"/>
          <w:b/>
          <w:bCs/>
          <w:sz w:val="28"/>
          <w:szCs w:val="28"/>
        </w:rPr>
        <w:t>(Psalms) 119:</w:t>
      </w:r>
      <w:r w:rsidR="00690CC2" w:rsidRPr="0073616E">
        <w:rPr>
          <w:rFonts w:ascii="Cambria" w:hAnsi="Cambria" w:cs="Times New Roman"/>
          <w:b/>
          <w:bCs/>
          <w:sz w:val="28"/>
          <w:szCs w:val="28"/>
        </w:rPr>
        <w:t xml:space="preserve"> </w:t>
      </w:r>
      <w:r w:rsidR="00690CC2" w:rsidRPr="0073616E">
        <w:rPr>
          <w:rFonts w:ascii="Cambria" w:eastAsia="Times New Roman" w:hAnsi="Cambria" w:cs="Calibri"/>
          <w:b/>
          <w:bCs/>
          <w:sz w:val="28"/>
          <w:szCs w:val="28"/>
        </w:rPr>
        <w:t>73-96</w:t>
      </w:r>
    </w:p>
    <w:p w:rsidR="00DD192B" w:rsidRDefault="00DD192B" w:rsidP="00B10126">
      <w:pPr>
        <w:jc w:val="both"/>
        <w:rPr>
          <w:rFonts w:eastAsia="Times New Roman"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690CC2" w:rsidRPr="00FD6D36" w:rsidTr="00690CC2">
        <w:trPr>
          <w:gridAfter w:val="1"/>
          <w:wAfter w:w="2525" w:type="pct"/>
        </w:trPr>
        <w:tc>
          <w:tcPr>
            <w:tcW w:w="0" w:type="auto"/>
            <w:vAlign w:val="center"/>
            <w:hideMark/>
          </w:tcPr>
          <w:p w:rsidR="00690CC2" w:rsidRPr="00FD6D36" w:rsidRDefault="00690CC2" w:rsidP="00B10126">
            <w:pPr>
              <w:rPr>
                <w:rFonts w:eastAsia="Times New Roman" w:cs="Calibri"/>
              </w:rPr>
            </w:pPr>
          </w:p>
        </w:tc>
      </w:tr>
      <w:tr w:rsidR="00690CC2" w:rsidRPr="00FD6D36" w:rsidTr="008D2C84">
        <w:tc>
          <w:tcPr>
            <w:tcW w:w="2475" w:type="pct"/>
            <w:tcMar>
              <w:top w:w="0" w:type="dxa"/>
              <w:left w:w="108" w:type="dxa"/>
              <w:bottom w:w="0" w:type="dxa"/>
              <w:right w:w="108" w:type="dxa"/>
            </w:tcMar>
          </w:tcPr>
          <w:p w:rsidR="00690CC2" w:rsidRPr="00FD6D36" w:rsidRDefault="00690CC2" w:rsidP="00B10126">
            <w:pPr>
              <w:jc w:val="center"/>
              <w:rPr>
                <w:rFonts w:eastAsia="Times New Roman" w:cs="Calibri"/>
                <w:b/>
                <w:bCs/>
                <w:lang w:val="en-AU"/>
              </w:rPr>
            </w:pPr>
            <w:r w:rsidRPr="00FD6D36">
              <w:rPr>
                <w:rFonts w:eastAsia="Times New Roman" w:cs="Calibri"/>
                <w:b/>
                <w:bCs/>
                <w:lang w:val="en-AU"/>
              </w:rPr>
              <w:t>Rashi</w:t>
            </w:r>
          </w:p>
        </w:tc>
        <w:tc>
          <w:tcPr>
            <w:tcW w:w="2525" w:type="pct"/>
            <w:tcMar>
              <w:top w:w="0" w:type="dxa"/>
              <w:left w:w="108" w:type="dxa"/>
              <w:bottom w:w="0" w:type="dxa"/>
              <w:right w:w="108" w:type="dxa"/>
            </w:tcMar>
          </w:tcPr>
          <w:p w:rsidR="00690CC2" w:rsidRPr="00FD6D36" w:rsidRDefault="00690CC2" w:rsidP="00B10126">
            <w:pPr>
              <w:jc w:val="center"/>
              <w:rPr>
                <w:rFonts w:eastAsia="Times New Roman" w:cs="Calibri"/>
                <w:b/>
                <w:bCs/>
                <w:lang w:val="en-AU"/>
              </w:rPr>
            </w:pPr>
            <w:r w:rsidRPr="00FD6D36">
              <w:rPr>
                <w:rFonts w:eastAsia="Times New Roman" w:cs="Calibri"/>
                <w:b/>
                <w:bCs/>
                <w:lang w:val="en-AU"/>
              </w:rPr>
              <w:t>Targum</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 xml:space="preserve">73. </w:t>
            </w:r>
            <w:r w:rsidRPr="00FD6D36">
              <w:rPr>
                <w:rFonts w:eastAsia="Times New Roman" w:cs="Calibri"/>
                <w:b/>
                <w:bCs/>
                <w:highlight w:val="yellow"/>
                <w:lang w:val="en-AU"/>
              </w:rPr>
              <w:t>¶ </w:t>
            </w:r>
            <w:r w:rsidRPr="00FD6D36">
              <w:rPr>
                <w:rFonts w:eastAsia="Times New Roman" w:cs="Calibri"/>
                <w:b/>
                <w:bCs/>
                <w:highlight w:val="yellow"/>
              </w:rPr>
              <w:t>Your hands made me and fashioned me; enable me to understand, and I shall learn Your commandments.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b/>
                <w:bCs/>
              </w:rPr>
            </w:pPr>
            <w:r w:rsidRPr="00FD6D36">
              <w:rPr>
                <w:rFonts w:eastAsia="Times New Roman" w:cs="Calibri"/>
                <w:b/>
                <w:bCs/>
                <w:highlight w:val="yellow"/>
                <w:lang w:val="en-AU"/>
              </w:rPr>
              <w:t>73. IOD. </w:t>
            </w:r>
            <w:r w:rsidRPr="00FD6D36">
              <w:rPr>
                <w:rFonts w:eastAsia="Times New Roman" w:cs="Calibri"/>
                <w:b/>
                <w:bCs/>
                <w:highlight w:val="yellow"/>
              </w:rPr>
              <w:t>Your hands made me and established me; give me insight and I will learn Your commandments.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74. </w:t>
            </w:r>
            <w:r w:rsidRPr="00FD6D36">
              <w:rPr>
                <w:rFonts w:eastAsia="Times New Roman" w:cs="Calibri"/>
                <w:b/>
                <w:bCs/>
                <w:shd w:val="clear" w:color="auto" w:fill="FFFF00"/>
              </w:rPr>
              <w:t>Those who fear You will see me and rejoice for I hoped for Your word.</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74. </w:t>
            </w:r>
            <w:r w:rsidRPr="00FD6D36">
              <w:rPr>
                <w:rFonts w:eastAsia="Times New Roman" w:cs="Calibri"/>
                <w:b/>
                <w:bCs/>
                <w:shd w:val="clear" w:color="auto" w:fill="FFFF00"/>
              </w:rPr>
              <w:t>Those who fear You will see me and be glad; for I have waited long for Your word.</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75. </w:t>
            </w:r>
            <w:r w:rsidRPr="00FD6D36">
              <w:rPr>
                <w:rFonts w:eastAsia="Times New Roman" w:cs="Calibri"/>
              </w:rPr>
              <w:t>I know, O Lord, that Your judgments are just, and in faith You afflicted me.</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75. </w:t>
            </w:r>
            <w:r w:rsidRPr="00FD6D36">
              <w:rPr>
                <w:rFonts w:eastAsia="Times New Roman" w:cs="Calibri"/>
              </w:rPr>
              <w:t>I know, O LORD, for Your judgments are righteous/ generous and You have afflicted me </w:t>
            </w:r>
            <w:r w:rsidRPr="00FD6D36">
              <w:rPr>
                <w:rFonts w:eastAsia="Times New Roman" w:cs="Calibri"/>
                <w:i/>
                <w:iCs/>
              </w:rPr>
              <w:t>in </w:t>
            </w:r>
            <w:r w:rsidRPr="00FD6D36">
              <w:rPr>
                <w:rFonts w:eastAsia="Times New Roman" w:cs="Calibri"/>
              </w:rPr>
              <w:t>truth.</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76. </w:t>
            </w:r>
            <w:r w:rsidRPr="00FD6D36">
              <w:rPr>
                <w:rFonts w:eastAsia="Times New Roman" w:cs="Calibri"/>
              </w:rPr>
              <w:t>May Your kindness be [upon me] now to comfort me, as Your word to Your servant.</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76. </w:t>
            </w:r>
            <w:r w:rsidRPr="00FD6D36">
              <w:rPr>
                <w:rFonts w:eastAsia="Times New Roman" w:cs="Calibri"/>
              </w:rPr>
              <w:t>Now let Your kindness be for my comfort, according to Your word to Your servant.</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77. </w:t>
            </w:r>
            <w:r w:rsidRPr="00FD6D36">
              <w:rPr>
                <w:rFonts w:eastAsia="Times New Roman" w:cs="Calibri"/>
              </w:rPr>
              <w:t>May Your mercy come upon me so that I shall live, for Your Torah is my occupation.</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77. </w:t>
            </w:r>
            <w:r w:rsidRPr="00FD6D36">
              <w:rPr>
                <w:rFonts w:eastAsia="Times New Roman" w:cs="Calibri"/>
              </w:rPr>
              <w:t>Let Your mercies come to me and I will live; for Your Torah is my delight.</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78. </w:t>
            </w:r>
            <w:r w:rsidRPr="00FD6D36">
              <w:rPr>
                <w:rFonts w:eastAsia="Times New Roman" w:cs="Calibri"/>
                <w:b/>
                <w:bCs/>
                <w:highlight w:val="yellow"/>
              </w:rPr>
              <w:t>May the willful sinners be shamed for they condemned me falsely; I shall converse about Your precepts.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78. </w:t>
            </w:r>
            <w:r w:rsidRPr="00FD6D36">
              <w:rPr>
                <w:rFonts w:eastAsia="Times New Roman" w:cs="Calibri"/>
                <w:b/>
                <w:bCs/>
                <w:highlight w:val="yellow"/>
              </w:rPr>
              <w:t>The arrogant will be ashamed, for they twisted a lie against me; I will speak of Your commandments.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79. </w:t>
            </w:r>
            <w:r w:rsidRPr="00FD6D36">
              <w:rPr>
                <w:rFonts w:eastAsia="Times New Roman" w:cs="Calibri"/>
              </w:rPr>
              <w:t>May those who fear You and those who know Your testimonies return to me.</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79. </w:t>
            </w:r>
            <w:r w:rsidRPr="00FD6D36">
              <w:rPr>
                <w:rFonts w:eastAsia="Times New Roman" w:cs="Calibri"/>
              </w:rPr>
              <w:t>Those who fear You will turn to my teaching, and those who know Your testimonies.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80. </w:t>
            </w:r>
            <w:r w:rsidRPr="00FD6D36">
              <w:rPr>
                <w:rFonts w:eastAsia="Times New Roman" w:cs="Calibri"/>
              </w:rPr>
              <w:t>May my heart be perfect in Your statutes in order that I not be shamed. </w:t>
            </w:r>
            <w:r w:rsidRPr="00FD6D36">
              <w:rPr>
                <w:rFonts w:eastAsia="Times New Roman" w:cs="Calibri"/>
                <w:b/>
                <w:bCs/>
                <w:lang w:val="en-AU"/>
              </w:rPr>
              <w:t>{P}</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80. </w:t>
            </w:r>
            <w:r w:rsidRPr="00FD6D36">
              <w:rPr>
                <w:rFonts w:eastAsia="Times New Roman" w:cs="Calibri"/>
              </w:rPr>
              <w:t>Let my heart be without blemish in Your decrees, so that I may not be ashamed.</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81. ¶ </w:t>
            </w:r>
            <w:r w:rsidRPr="00FD6D36">
              <w:rPr>
                <w:rFonts w:eastAsia="Times New Roman" w:cs="Calibri"/>
              </w:rPr>
              <w:t>My soul pines for Your salvation; for Your word I hope.</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81. </w:t>
            </w:r>
            <w:r w:rsidRPr="00FD6D36">
              <w:rPr>
                <w:rFonts w:eastAsia="Times New Roman" w:cs="Calibri"/>
                <w:b/>
                <w:bCs/>
                <w:lang w:val="en-AU"/>
              </w:rPr>
              <w:t>KAPH </w:t>
            </w:r>
            <w:r w:rsidRPr="00FD6D36">
              <w:rPr>
                <w:rFonts w:eastAsia="Times New Roman" w:cs="Calibri"/>
              </w:rPr>
              <w:t>My soul has yearned for Your redemption; I have waited long for Your word.</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82. </w:t>
            </w:r>
            <w:r w:rsidRPr="00FD6D36">
              <w:rPr>
                <w:rFonts w:eastAsia="Times New Roman" w:cs="Calibri"/>
              </w:rPr>
              <w:t>My eyes pine for Your word, saying, "When will You console me?"</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82. </w:t>
            </w:r>
            <w:r w:rsidRPr="00FD6D36">
              <w:rPr>
                <w:rFonts w:eastAsia="Times New Roman" w:cs="Calibri"/>
              </w:rPr>
              <w:t>My eyes are spent for Your word, saying, "When will You comfort me?"</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83. </w:t>
            </w:r>
            <w:r w:rsidRPr="00FD6D36">
              <w:rPr>
                <w:rFonts w:eastAsia="Times New Roman" w:cs="Calibri"/>
              </w:rPr>
              <w:t>For I have become like a wineskin in smoke; I have not forgotten Your statutes.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83. </w:t>
            </w:r>
            <w:r w:rsidRPr="00FD6D36">
              <w:rPr>
                <w:rFonts w:eastAsia="Times New Roman" w:cs="Calibri"/>
              </w:rPr>
              <w:t>For I have become like a water-skin </w:t>
            </w:r>
            <w:r w:rsidRPr="00FD6D36">
              <w:rPr>
                <w:rFonts w:eastAsia="Times New Roman" w:cs="Calibri"/>
                <w:i/>
                <w:iCs/>
              </w:rPr>
              <w:t>that hangs </w:t>
            </w:r>
            <w:r w:rsidRPr="00FD6D36">
              <w:rPr>
                <w:rFonts w:eastAsia="Times New Roman" w:cs="Calibri"/>
              </w:rPr>
              <w:t>in the smoke; Your decrees I have not forgotten.</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84. </w:t>
            </w:r>
            <w:r w:rsidRPr="00FD6D36">
              <w:rPr>
                <w:rFonts w:eastAsia="Times New Roman" w:cs="Calibri"/>
              </w:rPr>
              <w:t>How many are Your servant's days? When will You execute judgments upon my pursuers?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84. </w:t>
            </w:r>
            <w:r w:rsidRPr="00FD6D36">
              <w:rPr>
                <w:rFonts w:eastAsia="Times New Roman" w:cs="Calibri"/>
              </w:rPr>
              <w:t>How many are the days of Your servant? When will You pass judgment on my persecutors?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85. </w:t>
            </w:r>
            <w:r w:rsidRPr="00FD6D36">
              <w:rPr>
                <w:rFonts w:eastAsia="Times New Roman" w:cs="Calibri"/>
              </w:rPr>
              <w:t>Willful sinners have dug pits for me, which is not according to Your Torah.</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85. </w:t>
            </w:r>
            <w:r w:rsidRPr="00FD6D36">
              <w:rPr>
                <w:rFonts w:eastAsia="Times New Roman" w:cs="Calibri"/>
              </w:rPr>
              <w:t>The malicious have dug pits for me, that </w:t>
            </w:r>
            <w:r w:rsidRPr="00FD6D36">
              <w:rPr>
                <w:rFonts w:eastAsia="Times New Roman" w:cs="Calibri"/>
                <w:i/>
                <w:iCs/>
              </w:rPr>
              <w:t>you have not commanded them </w:t>
            </w:r>
            <w:r w:rsidRPr="00FD6D36">
              <w:rPr>
                <w:rFonts w:eastAsia="Times New Roman" w:cs="Calibri"/>
              </w:rPr>
              <w:t>in Your Torah.</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86. </w:t>
            </w:r>
            <w:r w:rsidRPr="00FD6D36">
              <w:rPr>
                <w:rFonts w:eastAsia="Times New Roman" w:cs="Calibri"/>
              </w:rPr>
              <w:t>All Your commandments are faithful; they pursued me in vain; help me.</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86. </w:t>
            </w:r>
            <w:r w:rsidRPr="00FD6D36">
              <w:rPr>
                <w:rFonts w:eastAsia="Times New Roman" w:cs="Calibri"/>
              </w:rPr>
              <w:t>All Your commandments are truth; for a lie they persecuted me, help me!</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87. </w:t>
            </w:r>
            <w:r w:rsidRPr="00FD6D36">
              <w:rPr>
                <w:rFonts w:eastAsia="Times New Roman" w:cs="Calibri"/>
              </w:rPr>
              <w:t>They almost destroyed me on earth, but I did not forsake Your precepts.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87. </w:t>
            </w:r>
            <w:r w:rsidRPr="00FD6D36">
              <w:rPr>
                <w:rFonts w:eastAsia="Times New Roman" w:cs="Calibri"/>
              </w:rPr>
              <w:t>They almost destroyed me in the land; but I have not forsaken Your commandments.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88. </w:t>
            </w:r>
            <w:r w:rsidRPr="00FD6D36">
              <w:rPr>
                <w:rFonts w:eastAsia="Times New Roman" w:cs="Calibri"/>
              </w:rPr>
              <w:t>According to Your kindness, sustain me, and I shall keep the testimony of Your mouth. </w:t>
            </w:r>
            <w:r w:rsidRPr="00FD6D36">
              <w:rPr>
                <w:rFonts w:eastAsia="Times New Roman" w:cs="Calibri"/>
                <w:b/>
                <w:bCs/>
                <w:lang w:val="en-AU"/>
              </w:rPr>
              <w:t>{P}</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88. </w:t>
            </w:r>
            <w:r w:rsidRPr="00FD6D36">
              <w:rPr>
                <w:rFonts w:eastAsia="Times New Roman" w:cs="Calibri"/>
              </w:rPr>
              <w:t>Sustain me according to Your kindness, and I will keep the testimony of Your mouth.</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89. ¶ </w:t>
            </w:r>
            <w:r w:rsidRPr="00FD6D36">
              <w:rPr>
                <w:rFonts w:eastAsia="Times New Roman" w:cs="Calibri"/>
              </w:rPr>
              <w:t>Forever, O Lord, Your word stands in the heavens.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89. </w:t>
            </w:r>
            <w:r w:rsidRPr="00FD6D36">
              <w:rPr>
                <w:rFonts w:eastAsia="Times New Roman" w:cs="Calibri"/>
                <w:b/>
                <w:bCs/>
                <w:lang w:val="en-AU"/>
              </w:rPr>
              <w:t>LAMED </w:t>
            </w:r>
            <w:r w:rsidRPr="00FD6D36">
              <w:rPr>
                <w:rFonts w:eastAsia="Times New Roman" w:cs="Calibri"/>
              </w:rPr>
              <w:t>Forever, O LORD, Your word endures in heaven.</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90. </w:t>
            </w:r>
            <w:r w:rsidRPr="00FD6D36">
              <w:rPr>
                <w:rFonts w:eastAsia="Times New Roman" w:cs="Calibri"/>
              </w:rPr>
              <w:t>Your faith is to every generation; You established the earth and it endures.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90. </w:t>
            </w:r>
            <w:r w:rsidRPr="00FD6D36">
              <w:rPr>
                <w:rFonts w:eastAsia="Times New Roman" w:cs="Calibri"/>
              </w:rPr>
              <w:t>Your faithfulness is to every generation; You established the earth and it endures.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91. </w:t>
            </w:r>
            <w:r w:rsidRPr="00FD6D36">
              <w:rPr>
                <w:rFonts w:eastAsia="Times New Roman" w:cs="Calibri"/>
              </w:rPr>
              <w:t>For Your judgments they stand today, for all are Your servants.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91. </w:t>
            </w:r>
            <w:r w:rsidRPr="00FD6D36">
              <w:rPr>
                <w:rFonts w:eastAsia="Times New Roman" w:cs="Calibri"/>
              </w:rPr>
              <w:t>This day have they risen for Your judgments, for all </w:t>
            </w:r>
            <w:r w:rsidRPr="00FD6D36">
              <w:rPr>
                <w:rFonts w:eastAsia="Times New Roman" w:cs="Calibri"/>
                <w:i/>
                <w:iCs/>
              </w:rPr>
              <w:t>of them </w:t>
            </w:r>
            <w:r w:rsidRPr="00FD6D36">
              <w:rPr>
                <w:rFonts w:eastAsia="Times New Roman" w:cs="Calibri"/>
              </w:rPr>
              <w:t>are Your servants.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92. </w:t>
            </w:r>
            <w:r w:rsidRPr="00FD6D36">
              <w:rPr>
                <w:rFonts w:eastAsia="Times New Roman" w:cs="Calibri"/>
                <w:b/>
                <w:bCs/>
                <w:shd w:val="clear" w:color="auto" w:fill="FFFF00"/>
              </w:rPr>
              <w:t>Were not Your Torah my occupation, then I would have perished in my affliction.</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92. </w:t>
            </w:r>
            <w:r w:rsidRPr="00FD6D36">
              <w:rPr>
                <w:rFonts w:eastAsia="Times New Roman" w:cs="Calibri"/>
                <w:b/>
                <w:bCs/>
                <w:shd w:val="clear" w:color="auto" w:fill="FFFF00"/>
              </w:rPr>
              <w:t>Had Your Torah not been my delight, then I would have perished in my affliction.</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highlight w:val="yellow"/>
              </w:rPr>
            </w:pPr>
            <w:r w:rsidRPr="00FD6D36">
              <w:rPr>
                <w:rFonts w:eastAsia="Times New Roman" w:cs="Calibri"/>
                <w:highlight w:val="yellow"/>
                <w:lang w:val="en-AU"/>
              </w:rPr>
              <w:t>93. </w:t>
            </w:r>
            <w:r w:rsidRPr="00FD6D36">
              <w:rPr>
                <w:rFonts w:eastAsia="Times New Roman" w:cs="Calibri"/>
                <w:b/>
                <w:bCs/>
                <w:highlight w:val="yellow"/>
              </w:rPr>
              <w:t>I shall never forget Your precepts for through them You have sustained me.</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b/>
                <w:bCs/>
              </w:rPr>
            </w:pPr>
            <w:r w:rsidRPr="00FD6D36">
              <w:rPr>
                <w:rFonts w:eastAsia="Times New Roman" w:cs="Calibri"/>
                <w:highlight w:val="yellow"/>
                <w:lang w:val="en-AU"/>
              </w:rPr>
              <w:t>93. </w:t>
            </w:r>
            <w:r w:rsidRPr="00FD6D36">
              <w:rPr>
                <w:rFonts w:eastAsia="Times New Roman" w:cs="Calibri"/>
                <w:b/>
                <w:bCs/>
                <w:highlight w:val="yellow"/>
              </w:rPr>
              <w:t>I will never forget Your commandments, for You have sustained me by them.</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94. </w:t>
            </w:r>
            <w:r w:rsidRPr="00FD6D36">
              <w:rPr>
                <w:rFonts w:eastAsia="Times New Roman" w:cs="Calibri"/>
              </w:rPr>
              <w:t>I am Yours; save me for I sought Your precepts.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94. </w:t>
            </w:r>
            <w:r w:rsidRPr="00FD6D36">
              <w:rPr>
                <w:rFonts w:eastAsia="Times New Roman" w:cs="Calibri"/>
              </w:rPr>
              <w:t>For I am Yours, redeem me; for I have sought after Your commandments.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95. </w:t>
            </w:r>
            <w:r w:rsidRPr="00FD6D36">
              <w:rPr>
                <w:rFonts w:eastAsia="Times New Roman" w:cs="Calibri"/>
              </w:rPr>
              <w:t>Concerning me: the wicked hoped to destroy me; I shall ponder Your testimonies.</w:t>
            </w:r>
          </w:p>
        </w:tc>
        <w:tc>
          <w:tcPr>
            <w:tcW w:w="252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95. </w:t>
            </w:r>
            <w:r w:rsidRPr="00FD6D36">
              <w:rPr>
                <w:rFonts w:eastAsia="Times New Roman" w:cs="Calibri"/>
              </w:rPr>
              <w:t>The wicked waited for me to annihilate me; I will contemplate Your commandments.</w:t>
            </w:r>
          </w:p>
        </w:tc>
      </w:tr>
      <w:tr w:rsidR="00690CC2" w:rsidRPr="00FD6D36" w:rsidTr="008D2C84">
        <w:tc>
          <w:tcPr>
            <w:tcW w:w="2475" w:type="pct"/>
            <w:tcMar>
              <w:top w:w="0" w:type="dxa"/>
              <w:left w:w="108" w:type="dxa"/>
              <w:bottom w:w="0" w:type="dxa"/>
              <w:right w:w="108" w:type="dxa"/>
            </w:tcMar>
            <w:hideMark/>
          </w:tcPr>
          <w:p w:rsidR="00690CC2" w:rsidRPr="00FD6D36" w:rsidRDefault="00690CC2" w:rsidP="00B10126">
            <w:pPr>
              <w:jc w:val="both"/>
              <w:rPr>
                <w:rFonts w:eastAsia="Times New Roman" w:cs="Calibri"/>
              </w:rPr>
            </w:pPr>
            <w:r w:rsidRPr="00FD6D36">
              <w:rPr>
                <w:rFonts w:eastAsia="Times New Roman" w:cs="Calibri"/>
                <w:lang w:val="en-AU"/>
              </w:rPr>
              <w:t>96. </w:t>
            </w:r>
            <w:r w:rsidRPr="00FD6D36">
              <w:rPr>
                <w:rFonts w:eastAsia="Times New Roman" w:cs="Calibri"/>
                <w:b/>
                <w:bCs/>
                <w:highlight w:val="yellow"/>
              </w:rPr>
              <w:t>Of every finite thing I have seen the end; Your commandments are very broad.</w:t>
            </w:r>
            <w:r w:rsidRPr="00FD6D36">
              <w:rPr>
                <w:rFonts w:eastAsia="Times New Roman" w:cs="Calibri"/>
              </w:rPr>
              <w:t> </w:t>
            </w:r>
            <w:r w:rsidRPr="00FD6D36">
              <w:rPr>
                <w:rFonts w:eastAsia="Times New Roman" w:cs="Calibri"/>
                <w:b/>
                <w:bCs/>
                <w:lang w:val="en-AU"/>
              </w:rPr>
              <w:t>{P}</w:t>
            </w:r>
          </w:p>
        </w:tc>
        <w:tc>
          <w:tcPr>
            <w:tcW w:w="2525" w:type="pct"/>
            <w:tcMar>
              <w:top w:w="0" w:type="dxa"/>
              <w:left w:w="108" w:type="dxa"/>
              <w:bottom w:w="0" w:type="dxa"/>
              <w:right w:w="108" w:type="dxa"/>
            </w:tcMar>
            <w:hideMark/>
          </w:tcPr>
          <w:p w:rsidR="00690CC2" w:rsidRPr="00FD6D36" w:rsidRDefault="008D2C84" w:rsidP="00B10126">
            <w:pPr>
              <w:rPr>
                <w:rFonts w:eastAsia="Times New Roman" w:cs="Calibri"/>
              </w:rPr>
            </w:pPr>
            <w:r w:rsidRPr="00FD6D36">
              <w:rPr>
                <w:rFonts w:cs="Calibri"/>
                <w:color w:val="000000"/>
                <w:lang w:val="en-AU"/>
              </w:rPr>
              <w:t>96. </w:t>
            </w:r>
            <w:r w:rsidRPr="00FD6D36">
              <w:rPr>
                <w:rFonts w:cs="Calibri"/>
                <w:b/>
                <w:bCs/>
                <w:color w:val="000000"/>
                <w:highlight w:val="yellow"/>
              </w:rPr>
              <w:t>To everything </w:t>
            </w:r>
            <w:r w:rsidRPr="00FD6D36">
              <w:rPr>
                <w:rFonts w:cs="Calibri"/>
                <w:b/>
                <w:bCs/>
                <w:i/>
                <w:iCs/>
                <w:color w:val="000000"/>
                <w:highlight w:val="yellow"/>
              </w:rPr>
              <w:t>that began and ended </w:t>
            </w:r>
            <w:r w:rsidRPr="00FD6D36">
              <w:rPr>
                <w:rFonts w:cs="Calibri"/>
                <w:b/>
                <w:bCs/>
                <w:color w:val="000000"/>
                <w:highlight w:val="yellow"/>
              </w:rPr>
              <w:t>I have seen an end; Your commands are very spacious.</w:t>
            </w:r>
          </w:p>
        </w:tc>
      </w:tr>
      <w:tr w:rsidR="00690CC2" w:rsidRPr="00FD6D36" w:rsidTr="008D2C84">
        <w:tc>
          <w:tcPr>
            <w:tcW w:w="2475" w:type="pct"/>
            <w:tcMar>
              <w:top w:w="0" w:type="dxa"/>
              <w:left w:w="108" w:type="dxa"/>
              <w:bottom w:w="0" w:type="dxa"/>
              <w:right w:w="108" w:type="dxa"/>
            </w:tcMar>
          </w:tcPr>
          <w:p w:rsidR="00690CC2" w:rsidRPr="00FD6D36" w:rsidRDefault="00690CC2" w:rsidP="00B10126">
            <w:pPr>
              <w:jc w:val="both"/>
              <w:rPr>
                <w:rFonts w:eastAsia="Times New Roman" w:cs="Calibri"/>
                <w:lang w:val="en-AU"/>
              </w:rPr>
            </w:pPr>
          </w:p>
        </w:tc>
        <w:tc>
          <w:tcPr>
            <w:tcW w:w="2525" w:type="pct"/>
            <w:tcMar>
              <w:top w:w="0" w:type="dxa"/>
              <w:left w:w="108" w:type="dxa"/>
              <w:bottom w:w="0" w:type="dxa"/>
              <w:right w:w="108" w:type="dxa"/>
            </w:tcMar>
          </w:tcPr>
          <w:p w:rsidR="00690CC2" w:rsidRPr="00FD6D36" w:rsidRDefault="00690CC2" w:rsidP="00B10126">
            <w:pPr>
              <w:rPr>
                <w:rFonts w:eastAsia="Times New Roman" w:cs="Calibri"/>
              </w:rPr>
            </w:pPr>
          </w:p>
        </w:tc>
      </w:tr>
    </w:tbl>
    <w:p w:rsidR="00DD192B" w:rsidRDefault="00DD192B" w:rsidP="00B10126">
      <w:pPr>
        <w:jc w:val="both"/>
        <w:rPr>
          <w:rFonts w:eastAsia="Times New Roman" w:cs="Calibri"/>
          <w:color w:val="000000"/>
        </w:rPr>
      </w:pPr>
    </w:p>
    <w:p w:rsidR="00DD192B" w:rsidRDefault="00DD192B" w:rsidP="00B10126">
      <w:pPr>
        <w:jc w:val="both"/>
        <w:rPr>
          <w:rFonts w:eastAsia="Times New Roman" w:cs="Calibri"/>
          <w:color w:val="000000"/>
        </w:rPr>
      </w:pP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74 Those who fear You will see me</w:t>
      </w:r>
      <w:r w:rsidRPr="0073616E">
        <w:rPr>
          <w:rFonts w:ascii="Times New Roman" w:eastAsia="Times New Roman" w:hAnsi="Times New Roman" w:cs="Times New Roman"/>
          <w:color w:val="000000"/>
        </w:rPr>
        <w:t> in prosperity and rejoice, </w:t>
      </w:r>
      <w:r w:rsidRPr="0073616E">
        <w:rPr>
          <w:rFonts w:ascii="Times New Roman" w:eastAsia="Times New Roman" w:hAnsi="Times New Roman" w:cs="Times New Roman"/>
          <w:b/>
          <w:bCs/>
          <w:color w:val="000000"/>
          <w:u w:val="single"/>
          <w:shd w:val="clear" w:color="auto" w:fill="FFFF00"/>
        </w:rPr>
        <w:t>because what was bestowed upon me will be bestowed upon them</w:t>
      </w:r>
      <w:r w:rsidRPr="0073616E">
        <w:rPr>
          <w:rFonts w:ascii="Times New Roman" w:eastAsia="Times New Roman" w:hAnsi="Times New Roman" w:cs="Times New Roman"/>
          <w:b/>
          <w:bCs/>
          <w:color w:val="000000"/>
          <w:shd w:val="clear" w:color="auto" w:fill="FFFF00"/>
        </w:rPr>
        <w:t>,</w:t>
      </w:r>
      <w:r w:rsidRPr="0073616E">
        <w:rPr>
          <w:rFonts w:ascii="Times New Roman" w:eastAsia="Times New Roman" w:hAnsi="Times New Roman" w:cs="Times New Roman"/>
          <w:color w:val="000000"/>
        </w:rPr>
        <w:t> for I am among those who fear You, and I hoped for Your word.</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75 in faith You afflicted me </w:t>
      </w:r>
      <w:r w:rsidRPr="0073616E">
        <w:rPr>
          <w:rFonts w:ascii="Times New Roman" w:eastAsia="Times New Roman" w:hAnsi="Times New Roman" w:cs="Times New Roman"/>
          <w:color w:val="000000"/>
        </w:rPr>
        <w:t>With justice, You afflicted me.</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78 for they condemned me falsely </w:t>
      </w:r>
      <w:r w:rsidRPr="0073616E">
        <w:rPr>
          <w:rFonts w:ascii="Times New Roman" w:eastAsia="Times New Roman" w:hAnsi="Times New Roman" w:cs="Times New Roman"/>
          <w:b/>
          <w:bCs/>
          <w:color w:val="000000"/>
          <w:shd w:val="clear" w:color="auto" w:fill="FFFF00"/>
        </w:rPr>
        <w:t>For no reason they condemned me.</w:t>
      </w:r>
      <w:r w:rsidRPr="0073616E">
        <w:rPr>
          <w:rFonts w:ascii="Times New Roman" w:eastAsia="Times New Roman" w:hAnsi="Times New Roman" w:cs="Times New Roman"/>
          <w:color w:val="000000"/>
        </w:rPr>
        <w:t> (I found:) I say that this deals with the embarrassment [of David] when they would say to him, “If one is intimate with a married woman, with what [method] is his death penalty?” when he [David] had not sinned.</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79 May those who fear You...return to me</w:t>
      </w:r>
      <w:r w:rsidRPr="0073616E">
        <w:rPr>
          <w:rFonts w:ascii="Times New Roman" w:eastAsia="Times New Roman" w:hAnsi="Times New Roman" w:cs="Times New Roman"/>
          <w:color w:val="000000"/>
        </w:rPr>
        <w:t> For the Sanhedrin separated from him when he became a mezora because of that iniquity [with Bath-sheba]. Even if she was divorced, whoever puts his eyes on her, anyone who touches her, will not be guiltless.</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81 pines</w:t>
      </w:r>
      <w:r w:rsidRPr="0073616E">
        <w:rPr>
          <w:rFonts w:ascii="Times New Roman" w:eastAsia="Times New Roman" w:hAnsi="Times New Roman" w:cs="Times New Roman"/>
          <w:color w:val="000000"/>
        </w:rPr>
        <w:t> Heb. </w:t>
      </w:r>
      <w:r w:rsidRPr="0073616E">
        <w:rPr>
          <w:rFonts w:ascii="Times New Roman" w:eastAsia="Times New Roman" w:hAnsi="Times New Roman" w:cs="Times New Roman"/>
          <w:color w:val="000000"/>
          <w:rtl/>
        </w:rPr>
        <w:t>כלתה </w:t>
      </w:r>
      <w:r w:rsidRPr="0073616E">
        <w:rPr>
          <w:rFonts w:ascii="Times New Roman" w:eastAsia="Times New Roman" w:hAnsi="Times New Roman" w:cs="Times New Roman"/>
          <w:color w:val="000000"/>
        </w:rPr>
        <w:t>, desires.</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82 My eyes pine </w:t>
      </w:r>
      <w:r w:rsidRPr="0073616E">
        <w:rPr>
          <w:rFonts w:ascii="Times New Roman" w:eastAsia="Times New Roman" w:hAnsi="Times New Roman" w:cs="Times New Roman"/>
          <w:color w:val="000000"/>
        </w:rPr>
        <w:t>Heb. </w:t>
      </w:r>
      <w:r w:rsidRPr="0073616E">
        <w:rPr>
          <w:rFonts w:ascii="Times New Roman" w:eastAsia="Times New Roman" w:hAnsi="Times New Roman" w:cs="Times New Roman"/>
          <w:color w:val="000000"/>
          <w:rtl/>
        </w:rPr>
        <w:t>כלו </w:t>
      </w:r>
      <w:r w:rsidRPr="0073616E">
        <w:rPr>
          <w:rFonts w:ascii="Times New Roman" w:eastAsia="Times New Roman" w:hAnsi="Times New Roman" w:cs="Times New Roman"/>
          <w:color w:val="000000"/>
        </w:rPr>
        <w:t>, lit. fail. My eyes look constantly until they fail.</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83 like a wineskin in smoke</w:t>
      </w:r>
      <w:r w:rsidRPr="0073616E">
        <w:rPr>
          <w:rFonts w:ascii="Times New Roman" w:eastAsia="Times New Roman" w:hAnsi="Times New Roman" w:cs="Times New Roman"/>
          <w:color w:val="000000"/>
        </w:rPr>
        <w:t> Like a flask of skin that dries in smoke.</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84 When will You execute</w:t>
      </w:r>
      <w:r w:rsidRPr="0073616E">
        <w:rPr>
          <w:rFonts w:ascii="Times New Roman" w:eastAsia="Times New Roman" w:hAnsi="Times New Roman" w:cs="Times New Roman"/>
          <w:color w:val="000000"/>
        </w:rPr>
        <w:t> that I might see it in my days.</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85 Willful sinners have dug pits for me</w:t>
      </w:r>
      <w:r w:rsidRPr="0073616E">
        <w:rPr>
          <w:rFonts w:ascii="Times New Roman" w:eastAsia="Times New Roman" w:hAnsi="Times New Roman" w:cs="Times New Roman"/>
          <w:color w:val="000000"/>
        </w:rPr>
        <w:t> </w:t>
      </w:r>
      <w:r w:rsidRPr="0073616E">
        <w:rPr>
          <w:rFonts w:ascii="Times New Roman" w:eastAsia="Times New Roman" w:hAnsi="Times New Roman" w:cs="Times New Roman"/>
          <w:b/>
          <w:bCs/>
          <w:color w:val="000000"/>
          <w:shd w:val="clear" w:color="auto" w:fill="FFFF00"/>
        </w:rPr>
        <w:t>Those who come to disqualify me do not do so according to the Torah.</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86 All Your commandments are faithful</w:t>
      </w:r>
      <w:r w:rsidRPr="0073616E">
        <w:rPr>
          <w:rFonts w:ascii="Times New Roman" w:eastAsia="Times New Roman" w:hAnsi="Times New Roman" w:cs="Times New Roman"/>
          <w:color w:val="000000"/>
        </w:rPr>
        <w:t> A Moabite and not a Moabitess; but they pursue [me] to prohibit me [from entering the congregation of the Lord].</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they pursued me in vain</w:t>
      </w:r>
      <w:r w:rsidRPr="0073616E">
        <w:rPr>
          <w:rFonts w:ascii="Times New Roman" w:eastAsia="Times New Roman" w:hAnsi="Times New Roman" w:cs="Times New Roman"/>
          <w:color w:val="000000"/>
        </w:rPr>
        <w:t> </w:t>
      </w:r>
      <w:r w:rsidRPr="0073616E">
        <w:rPr>
          <w:rFonts w:ascii="Times New Roman" w:eastAsia="Times New Roman" w:hAnsi="Times New Roman" w:cs="Times New Roman"/>
          <w:b/>
          <w:bCs/>
          <w:color w:val="000000"/>
          <w:shd w:val="clear" w:color="auto" w:fill="FFFF00"/>
        </w:rPr>
        <w:t>My enemies pursued me in vain.</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87 They almost destroyed me</w:t>
      </w:r>
      <w:r w:rsidRPr="0073616E">
        <w:rPr>
          <w:rFonts w:ascii="Times New Roman" w:eastAsia="Times New Roman" w:hAnsi="Times New Roman" w:cs="Times New Roman"/>
          <w:color w:val="000000"/>
        </w:rPr>
        <w:t> I was on the earth as nothing, but I stood with my strength. Likewise (verse 95): “Concerning me, the wicked hoped to destroy me” from entering the congregation, and so (above 116:16): “You loosed my thongs.”</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96 or every finite thing, etc.</w:t>
      </w:r>
      <w:r w:rsidRPr="0073616E">
        <w:rPr>
          <w:rFonts w:ascii="Times New Roman" w:eastAsia="Times New Roman" w:hAnsi="Times New Roman" w:cs="Times New Roman"/>
          <w:color w:val="000000"/>
        </w:rPr>
        <w:t> to search them and to debate about them.</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color w:val="000000"/>
        </w:rPr>
        <w:t> </w:t>
      </w:r>
    </w:p>
    <w:p w:rsidR="0073616E" w:rsidRPr="0073616E" w:rsidRDefault="0073616E" w:rsidP="00B10126">
      <w:pPr>
        <w:jc w:val="both"/>
        <w:rPr>
          <w:rFonts w:eastAsia="Times New Roman" w:cs="Calibri"/>
          <w:color w:val="000000"/>
        </w:rPr>
      </w:pPr>
      <w:r w:rsidRPr="0073616E">
        <w:rPr>
          <w:rFonts w:ascii="Times New Roman" w:eastAsia="Times New Roman" w:hAnsi="Times New Roman" w:cs="Times New Roman"/>
          <w:b/>
          <w:bCs/>
          <w:color w:val="000000"/>
        </w:rPr>
        <w:t>Of every finite thing</w:t>
      </w:r>
      <w:r w:rsidRPr="0073616E">
        <w:rPr>
          <w:rFonts w:ascii="Times New Roman" w:eastAsia="Times New Roman" w:hAnsi="Times New Roman" w:cs="Times New Roman"/>
          <w:color w:val="000000"/>
        </w:rPr>
        <w:t> To every conclusion of a thing there is an end and a boundary, but Your commandments have no end or boundary to their conclusion.</w:t>
      </w:r>
    </w:p>
    <w:p w:rsidR="0073616E" w:rsidRPr="0073616E" w:rsidRDefault="0073616E" w:rsidP="00B10126">
      <w:pPr>
        <w:pBdr>
          <w:bottom w:val="double" w:sz="6" w:space="1" w:color="auto"/>
        </w:pBdr>
        <w:jc w:val="both"/>
        <w:rPr>
          <w:rFonts w:eastAsia="Times New Roman" w:cs="Calibri"/>
          <w:color w:val="000000"/>
        </w:rPr>
      </w:pPr>
      <w:r w:rsidRPr="0073616E">
        <w:rPr>
          <w:rFonts w:ascii="Times New Roman" w:eastAsia="Times New Roman" w:hAnsi="Times New Roman" w:cs="Times New Roman"/>
          <w:color w:val="000000"/>
        </w:rPr>
        <w:t> </w:t>
      </w:r>
    </w:p>
    <w:p w:rsidR="0073616E" w:rsidRDefault="0073616E" w:rsidP="00B10126">
      <w:pPr>
        <w:jc w:val="both"/>
        <w:rPr>
          <w:rFonts w:eastAsia="Times New Roman" w:cs="Calibri"/>
          <w:color w:val="000000"/>
        </w:rPr>
      </w:pPr>
    </w:p>
    <w:p w:rsidR="0073616E" w:rsidRPr="0073616E" w:rsidRDefault="0073616E" w:rsidP="00B10126">
      <w:pPr>
        <w:jc w:val="center"/>
        <w:rPr>
          <w:rFonts w:eastAsia="Times New Roman" w:cs="Calibri"/>
          <w:color w:val="000000"/>
        </w:rPr>
      </w:pPr>
      <w:r w:rsidRPr="0073616E">
        <w:rPr>
          <w:rFonts w:ascii="Century Schoolbook" w:eastAsia="Times New Roman" w:hAnsi="Century Schoolbook" w:cs="Calibri"/>
          <w:b/>
          <w:bCs/>
          <w:color w:val="000000"/>
          <w:sz w:val="28"/>
          <w:szCs w:val="28"/>
          <w:lang w:val="en-AU"/>
        </w:rPr>
        <w:t>Meditation from the Psalms</w:t>
      </w:r>
    </w:p>
    <w:p w:rsidR="0073616E" w:rsidRPr="0073616E" w:rsidRDefault="0073616E" w:rsidP="00B10126">
      <w:pPr>
        <w:jc w:val="center"/>
        <w:rPr>
          <w:rFonts w:eastAsia="Times New Roman" w:cs="Calibri"/>
          <w:color w:val="000000"/>
        </w:rPr>
      </w:pPr>
      <w:r w:rsidRPr="0073616E">
        <w:rPr>
          <w:rFonts w:ascii="Century Schoolbook" w:eastAsia="Times New Roman" w:hAnsi="Century Schoolbook" w:cs="Calibri"/>
          <w:b/>
          <w:bCs/>
          <w:color w:val="000000"/>
          <w:sz w:val="28"/>
          <w:szCs w:val="28"/>
          <w:lang w:val="en-AU"/>
        </w:rPr>
        <w:t>Psalm 119: </w:t>
      </w:r>
      <w:r w:rsidRPr="0073616E">
        <w:rPr>
          <w:rFonts w:ascii="Century Schoolbook" w:eastAsia="Times New Roman" w:hAnsi="Century Schoolbook" w:cs="Calibri"/>
          <w:b/>
          <w:bCs/>
          <w:color w:val="000000"/>
          <w:sz w:val="28"/>
          <w:szCs w:val="28"/>
        </w:rPr>
        <w:t>73-104</w:t>
      </w:r>
    </w:p>
    <w:p w:rsidR="0073616E" w:rsidRPr="0073616E" w:rsidRDefault="0073616E" w:rsidP="00B10126">
      <w:pPr>
        <w:jc w:val="center"/>
        <w:rPr>
          <w:rFonts w:eastAsia="Times New Roman" w:cs="Calibri"/>
          <w:color w:val="000000"/>
        </w:rPr>
      </w:pPr>
      <w:r w:rsidRPr="0073616E">
        <w:rPr>
          <w:rFonts w:ascii="Century Schoolbook" w:eastAsia="Times New Roman" w:hAnsi="Century Schoolbook" w:cs="Calibri"/>
          <w:b/>
          <w:bCs/>
          <w:color w:val="000000"/>
          <w:lang w:val="en-AU"/>
        </w:rPr>
        <w:t>By: H.Em. Rabbi Dr. Hillel ben David</w:t>
      </w:r>
    </w:p>
    <w:p w:rsidR="0073616E" w:rsidRDefault="0073616E" w:rsidP="00B10126">
      <w:pPr>
        <w:jc w:val="both"/>
        <w:rPr>
          <w:rFonts w:eastAsia="Times New Roman" w:cs="Calibri"/>
          <w:color w:val="000000"/>
        </w:rPr>
      </w:pPr>
    </w:p>
    <w:p w:rsidR="000B0614" w:rsidRPr="000B0614" w:rsidRDefault="000B0614" w:rsidP="00B10126">
      <w:pPr>
        <w:jc w:val="both"/>
        <w:rPr>
          <w:rFonts w:ascii="Times New Roman" w:hAnsi="Times New Roman" w:cs="Times New Roman"/>
          <w:sz w:val="24"/>
          <w:lang w:val="en-AU" w:bidi="ar-SA"/>
        </w:rPr>
      </w:pPr>
      <w:r w:rsidRPr="000B0614">
        <w:rPr>
          <w:rFonts w:ascii="Times New Roman" w:hAnsi="Times New Roman" w:cs="Times New Roman"/>
          <w:sz w:val="24"/>
          <w:lang w:val="en-AU" w:bidi="ar-SA"/>
        </w:rPr>
        <w:t>I am repeating my introduction from the first part of this psalm for continuity.</w:t>
      </w:r>
    </w:p>
    <w:p w:rsidR="000B0614" w:rsidRPr="000B0614" w:rsidRDefault="000B0614" w:rsidP="00B10126">
      <w:pPr>
        <w:jc w:val="both"/>
        <w:rPr>
          <w:rFonts w:ascii="Times New Roman" w:hAnsi="Times New Roman" w:cs="Times New Roman"/>
          <w:sz w:val="24"/>
          <w:lang w:val="en-AU" w:bidi="ar-SA"/>
        </w:rPr>
      </w:pPr>
    </w:p>
    <w:p w:rsidR="000B0614" w:rsidRPr="000B0614" w:rsidRDefault="000B0614" w:rsidP="00B10126">
      <w:pPr>
        <w:jc w:val="both"/>
        <w:rPr>
          <w:rFonts w:ascii="Times New Roman" w:hAnsi="Times New Roman" w:cs="Times New Roman"/>
          <w:sz w:val="24"/>
          <w:lang w:val="en-AU" w:bidi="ar-SA"/>
        </w:rPr>
      </w:pPr>
      <w:r w:rsidRPr="000B0614">
        <w:rPr>
          <w:rFonts w:ascii="Times New Roman" w:hAnsi="Times New Roman" w:cs="Times New Roman"/>
          <w:sz w:val="24"/>
          <w:lang w:val="en-AU"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0B0614">
        <w:rPr>
          <w:rFonts w:ascii="Times New Roman" w:hAnsi="Times New Roman" w:cs="Times New Roman" w:hint="cs"/>
          <w:sz w:val="24"/>
          <w:rtl/>
        </w:rPr>
        <w:t>א</w:t>
      </w:r>
      <w:r w:rsidRPr="000B0614">
        <w:rPr>
          <w:rFonts w:ascii="Times New Roman" w:hAnsi="Times New Roman" w:cs="Times New Roman"/>
          <w:sz w:val="24"/>
          <w:lang w:val="en-AU" w:bidi="ar-SA"/>
        </w:rPr>
        <w:t xml:space="preserve">, aleph, the next eight with </w:t>
      </w:r>
      <w:r w:rsidRPr="000B0614">
        <w:rPr>
          <w:rFonts w:ascii="Times New Roman" w:hAnsi="Times New Roman" w:cs="Times New Roman" w:hint="cs"/>
          <w:sz w:val="24"/>
          <w:rtl/>
        </w:rPr>
        <w:t>ב</w:t>
      </w:r>
      <w:r w:rsidRPr="000B0614">
        <w:rPr>
          <w:rFonts w:ascii="Times New Roman" w:hAnsi="Times New Roman" w:cs="Times New Roman"/>
          <w:sz w:val="24"/>
          <w:lang w:val="en-AU" w:bidi="ar-SA"/>
        </w:rPr>
        <w:t>, beit, and so on, because this psalm embodies an orderly program for achieving personal perfection. The Talmud</w:t>
      </w:r>
      <w:r w:rsidRPr="000B0614">
        <w:rPr>
          <w:rFonts w:ascii="Times New Roman" w:hAnsi="Times New Roman" w:cs="Times New Roman"/>
          <w:sz w:val="24"/>
          <w:vertAlign w:val="superscript"/>
          <w:lang w:val="en-AU" w:bidi="ar-SA"/>
        </w:rPr>
        <w:footnoteReference w:id="1"/>
      </w:r>
      <w:r w:rsidRPr="000B0614">
        <w:rPr>
          <w:rFonts w:ascii="Times New Roman" w:hAnsi="Times New Roman" w:cs="Times New Roman"/>
          <w:sz w:val="24"/>
          <w:lang w:val="en-AU" w:bidi="ar-SA"/>
        </w:rPr>
        <w:t xml:space="preserve"> refers to this psalm a </w:t>
      </w:r>
      <w:r w:rsidRPr="000B0614">
        <w:rPr>
          <w:rFonts w:ascii="Times New Roman" w:hAnsi="Times New Roman" w:cs="Times New Roman" w:hint="cs"/>
          <w:sz w:val="24"/>
          <w:rtl/>
        </w:rPr>
        <w:t>תמניא אפין</w:t>
      </w:r>
      <w:r w:rsidRPr="000B0614">
        <w:rPr>
          <w:rFonts w:ascii="Times New Roman" w:hAnsi="Times New Roman" w:cs="Times New Roman"/>
          <w:sz w:val="24"/>
          <w:lang w:val="en-AU" w:bidi="ar-SA"/>
        </w:rPr>
        <w:t>, the repetition of eight. Whereas the number seven symbolizes the power of This World, which was created in seven days, eight symbolizes release from the desires of the mundane work which distract a person from his spiritual aspirations.</w:t>
      </w:r>
      <w:r w:rsidRPr="000B0614">
        <w:rPr>
          <w:rFonts w:ascii="Times New Roman" w:hAnsi="Times New Roman" w:cs="Times New Roman"/>
          <w:sz w:val="24"/>
          <w:vertAlign w:val="superscript"/>
          <w:lang w:val="en-AU" w:bidi="ar-SA"/>
        </w:rPr>
        <w:footnoteReference w:id="2"/>
      </w:r>
    </w:p>
    <w:p w:rsidR="000B0614" w:rsidRPr="000B0614" w:rsidRDefault="000B0614" w:rsidP="00B10126">
      <w:pPr>
        <w:jc w:val="both"/>
        <w:rPr>
          <w:rFonts w:ascii="Times New Roman" w:hAnsi="Times New Roman" w:cs="Times New Roman"/>
          <w:sz w:val="24"/>
          <w:lang w:val="en-AU" w:bidi="ar-SA"/>
        </w:rPr>
      </w:pPr>
    </w:p>
    <w:p w:rsidR="000B0614" w:rsidRPr="000B0614" w:rsidRDefault="000B0614" w:rsidP="00B10126">
      <w:pPr>
        <w:jc w:val="both"/>
        <w:rPr>
          <w:rFonts w:ascii="Times New Roman" w:hAnsi="Times New Roman" w:cs="Times New Roman"/>
          <w:sz w:val="24"/>
          <w:lang w:val="en-AU" w:bidi="ar-SA"/>
        </w:rPr>
      </w:pPr>
      <w:r w:rsidRPr="000B0614">
        <w:rPr>
          <w:rFonts w:ascii="Times New Roman" w:hAnsi="Times New Roman" w:cs="Times New Roman"/>
          <w:sz w:val="24"/>
          <w:lang w:val="en-AU" w:bidi="ar-SA"/>
        </w:rPr>
        <w:t>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0B0614">
        <w:rPr>
          <w:rFonts w:ascii="Times New Roman" w:hAnsi="Times New Roman" w:cs="Times New Roman"/>
          <w:sz w:val="24"/>
          <w:vertAlign w:val="superscript"/>
          <w:lang w:val="en-AU" w:bidi="ar-SA"/>
        </w:rPr>
        <w:footnoteReference w:id="3"/>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King David begins the tenth part of Psalm 119 with a statement which speaks about his creation:</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right="288"/>
        <w:jc w:val="both"/>
        <w:rPr>
          <w:rFonts w:ascii="Times New Roman" w:hAnsi="Times New Roman" w:cs="Times New Roman"/>
          <w:i/>
          <w:sz w:val="24"/>
          <w:lang w:bidi="ar-SA"/>
        </w:rPr>
      </w:pPr>
      <w:r w:rsidRPr="000B0614">
        <w:rPr>
          <w:rFonts w:ascii="Times New Roman" w:hAnsi="Times New Roman" w:cs="Times New Roman"/>
          <w:b/>
          <w:i/>
          <w:sz w:val="24"/>
          <w:lang w:bidi="ar-SA"/>
        </w:rPr>
        <w:t>Psalm 119:73</w:t>
      </w:r>
      <w:r w:rsidRPr="000B0614">
        <w:rPr>
          <w:rFonts w:ascii="Times New Roman" w:hAnsi="Times New Roman" w:cs="Times New Roman"/>
          <w:i/>
          <w:sz w:val="24"/>
          <w:lang w:bidi="ar-SA"/>
        </w:rPr>
        <w:t xml:space="preserve"> Your hands made me and fashioned me; enable me to understand, and I shall learn Your commandments.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This pasuk encouraged me to look at this as the fashioning of the Bne Israel, rather than just the fashioning of a single human being. To that end, let’s review the conception and the birth of the Jewish people. The ArtScroll Mesorah series expressed it this way:</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jc w:val="both"/>
        <w:rPr>
          <w:rFonts w:ascii="Times New Roman" w:hAnsi="Times New Roman" w:cs="Times New Roman"/>
          <w:sz w:val="24"/>
          <w:lang w:bidi="en-US"/>
        </w:rPr>
      </w:pPr>
      <w:r w:rsidRPr="000B0614">
        <w:rPr>
          <w:rFonts w:ascii="Times New Roman" w:hAnsi="Times New Roman" w:cs="Times New Roman"/>
          <w:sz w:val="24"/>
          <w:lang w:bidi="en-US"/>
        </w:rPr>
        <w:t xml:space="preserve">The Redemption from Egypt was Israel's birth. As </w:t>
      </w:r>
      <w:r w:rsidRPr="000B0614">
        <w:rPr>
          <w:rFonts w:ascii="Times New Roman" w:hAnsi="Times New Roman" w:cs="Times New Roman"/>
          <w:i/>
          <w:iCs/>
          <w:sz w:val="24"/>
          <w:lang w:bidi="en-US"/>
        </w:rPr>
        <w:t>Maharal</w:t>
      </w:r>
      <w:r w:rsidRPr="000B0614">
        <w:rPr>
          <w:rFonts w:ascii="Times New Roman" w:hAnsi="Times New Roman" w:cs="Times New Roman"/>
          <w:sz w:val="24"/>
          <w:lang w:bidi="en-US"/>
        </w:rPr>
        <w:t xml:space="preserve"> puts it, "When Israel was in Egypt and the Holy One, Blessed is He, took them out, they were surely like a fetus which had been born, as is stated in </w:t>
      </w:r>
      <w:r w:rsidRPr="000B0614">
        <w:rPr>
          <w:rFonts w:ascii="Times New Roman" w:hAnsi="Times New Roman" w:cs="Times New Roman"/>
          <w:i/>
          <w:iCs/>
          <w:sz w:val="24"/>
          <w:lang w:bidi="en-US"/>
        </w:rPr>
        <w:t>Midrash</w:t>
      </w:r>
      <w:r w:rsidRPr="000B0614">
        <w:rPr>
          <w:rFonts w:ascii="Times New Roman" w:hAnsi="Times New Roman" w:cs="Times New Roman"/>
          <w:sz w:val="24"/>
          <w:lang w:bidi="en-US"/>
        </w:rPr>
        <w:t>.</w:t>
      </w:r>
      <w:r w:rsidRPr="000B0614">
        <w:rPr>
          <w:rFonts w:ascii="Times New Roman" w:hAnsi="Times New Roman" w:cs="Times New Roman"/>
          <w:sz w:val="20"/>
          <w:vertAlign w:val="superscript"/>
          <w:lang w:bidi="en-US"/>
        </w:rPr>
        <w:footnoteReference w:id="4"/>
      </w:r>
      <w:r w:rsidRPr="000B0614">
        <w:rPr>
          <w:rFonts w:ascii="Times New Roman" w:hAnsi="Times New Roman" w:cs="Times New Roman"/>
          <w:sz w:val="24"/>
          <w:lang w:bidi="en-US"/>
        </w:rPr>
        <w:t xml:space="preserve"> Therefore, their redemption could have come about only through God Himself and not through an angel.</w:t>
      </w:r>
      <w:r w:rsidRPr="000B0614">
        <w:rPr>
          <w:rFonts w:ascii="Times New Roman" w:hAnsi="Times New Roman" w:cs="Times New Roman"/>
          <w:sz w:val="20"/>
          <w:vertAlign w:val="superscript"/>
          <w:lang w:bidi="en-US"/>
        </w:rPr>
        <w:footnoteReference w:id="5"/>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jc w:val="both"/>
        <w:rPr>
          <w:rFonts w:ascii="Times New Roman" w:hAnsi="Times New Roman" w:cs="Times New Roman"/>
          <w:sz w:val="24"/>
          <w:lang w:bidi="en-US"/>
        </w:rPr>
      </w:pPr>
      <w:r w:rsidRPr="000B0614">
        <w:rPr>
          <w:rFonts w:ascii="Times New Roman" w:hAnsi="Times New Roman" w:cs="Times New Roman"/>
          <w:sz w:val="24"/>
          <w:lang w:bidi="en-US"/>
        </w:rPr>
        <w:t xml:space="preserve">A prolonged birth can encounter complications. The birth of the Jewish nation was swift, before the people could sink to the fiftieth level of spiritual impurity, a point of no return. The </w:t>
      </w:r>
      <w:r w:rsidRPr="000B0614">
        <w:rPr>
          <w:rFonts w:ascii="Times New Roman" w:hAnsi="Times New Roman" w:cs="Times New Roman"/>
          <w:i/>
          <w:iCs/>
          <w:sz w:val="24"/>
          <w:lang w:bidi="en-US"/>
        </w:rPr>
        <w:t>revelation of the Divine Presence,</w:t>
      </w:r>
      <w:r w:rsidRPr="000B0614">
        <w:rPr>
          <w:rFonts w:ascii="Times New Roman" w:hAnsi="Times New Roman" w:cs="Times New Roman"/>
          <w:sz w:val="24"/>
          <w:lang w:bidi="en-US"/>
        </w:rPr>
        <w:t xml:space="preserve"> which the Jews experienced on the night of the Exodus was essentially a gift from Heaven, an </w:t>
      </w:r>
      <w:r w:rsidRPr="000B0614">
        <w:rPr>
          <w:rFonts w:ascii="Times New Roman" w:hAnsi="Times New Roman" w:cs="Times New Roman"/>
          <w:i/>
          <w:iCs/>
          <w:sz w:val="24"/>
          <w:lang w:bidi="en-US"/>
        </w:rPr>
        <w:t xml:space="preserve">awakening initiated from Above, </w:t>
      </w:r>
      <w:r w:rsidRPr="000B0614">
        <w:rPr>
          <w:rFonts w:ascii="Times New Roman" w:hAnsi="Times New Roman" w:cs="Times New Roman"/>
          <w:sz w:val="24"/>
          <w:lang w:bidi="en-US"/>
        </w:rPr>
        <w:t>to rescue the Jews from the morass into which they had sunk.</w:t>
      </w:r>
      <w:r w:rsidRPr="000B0614">
        <w:rPr>
          <w:rFonts w:ascii="Times New Roman" w:hAnsi="Times New Roman" w:cs="Times New Roman"/>
          <w:sz w:val="20"/>
          <w:vertAlign w:val="superscript"/>
          <w:lang w:bidi="en-US"/>
        </w:rPr>
        <w:footnoteReference w:id="6"/>
      </w:r>
    </w:p>
    <w:p w:rsidR="000B0614" w:rsidRPr="000B0614" w:rsidRDefault="000B0614" w:rsidP="00B10126">
      <w:pPr>
        <w:ind w:left="288"/>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Hebrew</w:t>
      </w:r>
      <w:r w:rsidRPr="000B0614">
        <w:rPr>
          <w:rFonts w:ascii="Times New Roman" w:hAnsi="Times New Roman" w:cs="Times New Roman"/>
          <w:sz w:val="24"/>
          <w:lang w:bidi="ar-SA"/>
        </w:rPr>
        <w:t xml:space="preserve"> word for Egypt, </w:t>
      </w:r>
      <w:r w:rsidRPr="000B0614">
        <w:rPr>
          <w:rFonts w:ascii="Times New Roman" w:hAnsi="Times New Roman" w:cs="Times New Roman"/>
          <w:bCs/>
          <w:i/>
          <w:sz w:val="24"/>
          <w:lang w:bidi="ar-SA"/>
        </w:rPr>
        <w:t>Mitzrayim</w:t>
      </w:r>
      <w:r w:rsidRPr="000B0614">
        <w:rPr>
          <w:rFonts w:ascii="Times New Roman" w:hAnsi="Times New Roman" w:cs="Times New Roman"/>
          <w:sz w:val="24"/>
          <w:lang w:bidi="ar-SA"/>
        </w:rPr>
        <w:t xml:space="preserve">, means </w:t>
      </w:r>
      <w:r w:rsidRPr="000B0614">
        <w:rPr>
          <w:rFonts w:ascii="Times New Roman" w:hAnsi="Times New Roman" w:cs="Times New Roman"/>
          <w:i/>
          <w:sz w:val="24"/>
          <w:lang w:bidi="ar-SA"/>
        </w:rPr>
        <w:t>a place of confinement</w:t>
      </w:r>
      <w:r w:rsidRPr="000B0614">
        <w:rPr>
          <w:rFonts w:ascii="Times New Roman" w:hAnsi="Times New Roman" w:cs="Times New Roman"/>
          <w:sz w:val="24"/>
          <w:lang w:bidi="ar-SA"/>
        </w:rPr>
        <w:t xml:space="preserve">. Mitzrayim is likened to a womb from which the Benei Israel emerged as a single entity. Egypt is a </w:t>
      </w:r>
      <w:r w:rsidRPr="000B0614">
        <w:rPr>
          <w:rFonts w:ascii="Times New Roman" w:hAnsi="Times New Roman" w:cs="Times New Roman"/>
          <w:color w:val="002060"/>
          <w:sz w:val="24"/>
          <w:lang w:bidi="ar-SA"/>
        </w:rPr>
        <w:t>remez</w:t>
      </w:r>
      <w:r w:rsidRPr="000B0614">
        <w:rPr>
          <w:rFonts w:ascii="Times New Roman" w:hAnsi="Times New Roman" w:cs="Times New Roman"/>
          <w:sz w:val="24"/>
          <w:lang w:bidi="ar-SA"/>
        </w:rPr>
        <w:t xml:space="preserve">, a hint, of what the </w:t>
      </w:r>
      <w:r w:rsidRPr="000B0614">
        <w:rPr>
          <w:rFonts w:ascii="Times New Roman" w:hAnsi="Times New Roman" w:cs="Times New Roman"/>
          <w:color w:val="002060"/>
          <w:sz w:val="24"/>
          <w:lang w:bidi="ar-SA"/>
        </w:rPr>
        <w:t>Jewish</w:t>
      </w:r>
      <w:r w:rsidRPr="000B0614">
        <w:rPr>
          <w:rFonts w:ascii="Times New Roman" w:hAnsi="Times New Roman" w:cs="Times New Roman"/>
          <w:sz w:val="24"/>
          <w:lang w:bidi="ar-SA"/>
        </w:rPr>
        <w:t xml:space="preserve"> people will go through, just before the final </w:t>
      </w:r>
      <w:r w:rsidRPr="000B0614">
        <w:rPr>
          <w:rFonts w:ascii="Times New Roman" w:hAnsi="Times New Roman" w:cs="Times New Roman"/>
          <w:color w:val="002060"/>
          <w:sz w:val="24"/>
          <w:lang w:bidi="ar-SA"/>
        </w:rPr>
        <w:t>redemption</w:t>
      </w:r>
      <w:r w:rsidRPr="000B0614">
        <w:rPr>
          <w:rFonts w:ascii="Times New Roman" w:hAnsi="Times New Roman" w:cs="Times New Roman"/>
          <w:sz w:val="24"/>
          <w:lang w:bidi="ar-SA"/>
        </w:rPr>
        <w:t xml:space="preserve">. The womb, the place of nourishment and comfort, will become a place of pain and of certain death. The womb was a place where all of our </w:t>
      </w:r>
      <w:r w:rsidRPr="000B0614">
        <w:rPr>
          <w:rFonts w:ascii="Times New Roman" w:hAnsi="Times New Roman" w:cs="Times New Roman"/>
          <w:color w:val="002060"/>
          <w:sz w:val="24"/>
          <w:lang w:bidi="ar-SA"/>
        </w:rPr>
        <w:t>needs</w:t>
      </w:r>
      <w:r w:rsidRPr="000B0614">
        <w:rPr>
          <w:rFonts w:ascii="Times New Roman" w:hAnsi="Times New Roman" w:cs="Times New Roman"/>
          <w:sz w:val="24"/>
          <w:lang w:bidi="ar-SA"/>
        </w:rPr>
        <w:t xml:space="preserve"> were met, yet somehow it has turned against us. The place of comfort has become the place of torture.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This is not torture for the sake of delivering pain. No, this is torture for the sake of revealing </w:t>
      </w:r>
      <w:r w:rsidRPr="000B0614">
        <w:rPr>
          <w:rFonts w:ascii="Times New Roman" w:hAnsi="Times New Roman" w:cs="Times New Roman"/>
          <w:color w:val="002060"/>
          <w:sz w:val="24"/>
          <w:lang w:bidi="ar-SA"/>
        </w:rPr>
        <w:t>new</w:t>
      </w:r>
      <w:r w:rsidRPr="000B0614">
        <w:rPr>
          <w:rFonts w:ascii="Times New Roman" w:hAnsi="Times New Roman" w:cs="Times New Roman"/>
          <w:sz w:val="24"/>
          <w:lang w:bidi="ar-SA"/>
        </w:rPr>
        <w:t xml:space="preserve"> life. Without this torturous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process, there would be no way we could ever enter the </w:t>
      </w:r>
      <w:r w:rsidRPr="000B0614">
        <w:rPr>
          <w:rFonts w:ascii="Times New Roman" w:hAnsi="Times New Roman" w:cs="Times New Roman"/>
          <w:color w:val="002060"/>
          <w:sz w:val="24"/>
          <w:lang w:bidi="ar-SA"/>
        </w:rPr>
        <w:t>new</w:t>
      </w:r>
      <w:r w:rsidRPr="000B0614">
        <w:rPr>
          <w:rFonts w:ascii="Times New Roman" w:hAnsi="Times New Roman" w:cs="Times New Roman"/>
          <w:sz w:val="24"/>
          <w:lang w:bidi="ar-SA"/>
        </w:rPr>
        <w:t xml:space="preserve"> and better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 xml:space="preserve">. Without dying, we would have no chance at </w:t>
      </w:r>
      <w:r w:rsidRPr="000B0614">
        <w:rPr>
          <w:rFonts w:ascii="Times New Roman" w:hAnsi="Times New Roman" w:cs="Times New Roman"/>
          <w:color w:val="002060"/>
          <w:sz w:val="24"/>
          <w:lang w:bidi="ar-SA"/>
        </w:rPr>
        <w:t>eternal life</w:t>
      </w:r>
      <w:r w:rsidRPr="000B0614">
        <w:rPr>
          <w:rFonts w:ascii="Times New Roman" w:hAnsi="Times New Roman" w:cs="Times New Roman"/>
          <w:sz w:val="24"/>
          <w:lang w:bidi="ar-SA"/>
        </w:rPr>
        <w:t>. Egypt, the womb, is the process that brings us to real life!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mitzva</w:t>
      </w:r>
      <w:r w:rsidRPr="000B0614">
        <w:rPr>
          <w:rFonts w:ascii="Times New Roman" w:hAnsi="Times New Roman" w:cs="Times New Roman"/>
          <w:sz w:val="24"/>
          <w:lang w:bidi="ar-SA"/>
        </w:rPr>
        <w:t xml:space="preserve"> of the </w:t>
      </w:r>
      <w:r w:rsidRPr="000B0614">
        <w:rPr>
          <w:rFonts w:ascii="Times New Roman" w:hAnsi="Times New Roman" w:cs="Times New Roman"/>
          <w:color w:val="002060"/>
          <w:sz w:val="24"/>
          <w:lang w:bidi="ar-SA"/>
        </w:rPr>
        <w:t>Pesach</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seder</w:t>
      </w:r>
      <w:r w:rsidRPr="000B0614">
        <w:rPr>
          <w:rFonts w:ascii="Times New Roman" w:hAnsi="Times New Roman" w:cs="Times New Roman"/>
          <w:sz w:val="24"/>
          <w:lang w:bidi="ar-SA"/>
        </w:rPr>
        <w:t xml:space="preserve"> is to tell our children about the </w:t>
      </w:r>
      <w:r w:rsidRPr="000B0614">
        <w:rPr>
          <w:rFonts w:ascii="Times New Roman" w:hAnsi="Times New Roman" w:cs="Times New Roman"/>
          <w:i/>
          <w:sz w:val="24"/>
          <w:lang w:bidi="ar-SA"/>
        </w:rPr>
        <w:t>miracles</w:t>
      </w:r>
      <w:r w:rsidRPr="000B0614">
        <w:rPr>
          <w:rFonts w:ascii="Times New Roman" w:hAnsi="Times New Roman" w:cs="Times New Roman"/>
          <w:sz w:val="24"/>
          <w:lang w:bidi="ar-SA"/>
        </w:rPr>
        <w:t xml:space="preserve"> that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used to deliver us. Yes, we tell the story, but more importantly, we tell the story of the </w:t>
      </w:r>
      <w:r w:rsidRPr="000B0614">
        <w:rPr>
          <w:rFonts w:ascii="Times New Roman" w:hAnsi="Times New Roman" w:cs="Times New Roman"/>
          <w:i/>
          <w:sz w:val="24"/>
          <w:lang w:bidi="ar-SA"/>
        </w:rPr>
        <w:t>miracles</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Benei Israel is about </w:t>
      </w:r>
      <w:r w:rsidRPr="000B0614">
        <w:rPr>
          <w:rFonts w:ascii="Times New Roman" w:hAnsi="Times New Roman" w:cs="Times New Roman"/>
          <w:i/>
          <w:sz w:val="24"/>
          <w:lang w:bidi="ar-SA"/>
        </w:rPr>
        <w:t>miracles</w:t>
      </w:r>
      <w:r w:rsidRPr="000B0614">
        <w:rPr>
          <w:rFonts w:ascii="Times New Roman" w:hAnsi="Times New Roman" w:cs="Times New Roman"/>
          <w:sz w:val="24"/>
          <w:lang w:bidi="ar-SA"/>
        </w:rPr>
        <w:t xml:space="preserve">. It is a prophecy of our final </w:t>
      </w:r>
      <w:r w:rsidRPr="000B0614">
        <w:rPr>
          <w:rFonts w:ascii="Times New Roman" w:hAnsi="Times New Roman" w:cs="Times New Roman"/>
          <w:color w:val="002060"/>
          <w:sz w:val="24"/>
          <w:lang w:bidi="ar-SA"/>
        </w:rPr>
        <w:t>redemption</w:t>
      </w:r>
      <w:r w:rsidRPr="000B0614">
        <w:rPr>
          <w:rFonts w:ascii="Times New Roman" w:hAnsi="Times New Roman" w:cs="Times New Roman"/>
          <w:sz w:val="24"/>
          <w:lang w:bidi="ar-SA"/>
        </w:rPr>
        <w:t xml:space="preserve"> which will also be miraculous.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imagery of Mitzrayim, during the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of the sojourning of the Benei Israel, is the imagery of a pregnant woman about to give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From the days of </w:t>
      </w:r>
      <w:r w:rsidRPr="000B0614">
        <w:rPr>
          <w:rFonts w:ascii="Times New Roman" w:hAnsi="Times New Roman" w:cs="Times New Roman"/>
          <w:color w:val="002060"/>
          <w:sz w:val="24"/>
          <w:lang w:bidi="ar-SA"/>
        </w:rPr>
        <w:t>Avraham</w:t>
      </w:r>
      <w:r w:rsidRPr="000B0614">
        <w:rPr>
          <w:rFonts w:ascii="Times New Roman" w:hAnsi="Times New Roman" w:cs="Times New Roman"/>
          <w:sz w:val="24"/>
          <w:lang w:bidi="ar-SA"/>
        </w:rPr>
        <w:t xml:space="preserve"> until the beginning of the </w:t>
      </w:r>
      <w:r w:rsidRPr="000B0614">
        <w:rPr>
          <w:rFonts w:ascii="Times New Roman" w:hAnsi="Times New Roman" w:cs="Times New Roman"/>
          <w:color w:val="002060"/>
          <w:sz w:val="24"/>
          <w:lang w:bidi="ar-SA"/>
        </w:rPr>
        <w:t>exodus</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weaves the history of the beginning of the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of Israel within the imagery of pregnancy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The imagery of pregnancy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is reinforced with the constant refrain of the characters who are involved in pregnancy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Thus, for example, we have the story of Shifra (from the same root as </w:t>
      </w:r>
      <w:r w:rsidRPr="000B0614">
        <w:rPr>
          <w:rFonts w:ascii="Times New Roman" w:hAnsi="Times New Roman" w:cs="Times New Roman"/>
          <w:color w:val="002060"/>
          <w:sz w:val="24"/>
          <w:lang w:bidi="ar-SA"/>
        </w:rPr>
        <w:t>shofar</w:t>
      </w:r>
      <w:r w:rsidRPr="000B0614">
        <w:rPr>
          <w:rFonts w:ascii="Times New Roman" w:hAnsi="Times New Roman" w:cs="Times New Roman"/>
          <w:sz w:val="24"/>
          <w:lang w:bidi="ar-SA"/>
        </w:rPr>
        <w:t xml:space="preserve">) and Puah, </w:t>
      </w:r>
      <w:r w:rsidRPr="000B0614">
        <w:rPr>
          <w:rFonts w:ascii="Times New Roman" w:hAnsi="Times New Roman" w:cs="Times New Roman"/>
          <w:color w:val="002060"/>
          <w:sz w:val="24"/>
          <w:lang w:bidi="ar-SA"/>
        </w:rPr>
        <w:t>two</w:t>
      </w:r>
      <w:r w:rsidRPr="000B0614">
        <w:rPr>
          <w:rFonts w:ascii="Times New Roman" w:hAnsi="Times New Roman" w:cs="Times New Roman"/>
          <w:sz w:val="24"/>
          <w:lang w:bidi="ar-SA"/>
        </w:rPr>
        <w:t xml:space="preserve"> midwives</w:t>
      </w:r>
      <w:r w:rsidRPr="000B0614">
        <w:rPr>
          <w:rFonts w:ascii="Times New Roman" w:hAnsi="Times New Roman" w:cs="Times New Roman"/>
          <w:sz w:val="20"/>
          <w:vertAlign w:val="superscript"/>
          <w:lang w:bidi="ar-SA"/>
        </w:rPr>
        <w:footnoteReference w:id="7"/>
      </w:r>
      <w:r w:rsidRPr="000B0614">
        <w:rPr>
          <w:rFonts w:ascii="Times New Roman" w:hAnsi="Times New Roman" w:cs="Times New Roman"/>
          <w:sz w:val="24"/>
          <w:lang w:bidi="ar-SA"/>
        </w:rPr>
        <w:t xml:space="preserve"> who are desperate to </w:t>
      </w:r>
      <w:r w:rsidRPr="000B0614">
        <w:rPr>
          <w:rFonts w:ascii="Times New Roman" w:hAnsi="Times New Roman" w:cs="Times New Roman"/>
          <w:color w:val="002060"/>
          <w:sz w:val="24"/>
          <w:lang w:bidi="ar-SA"/>
        </w:rPr>
        <w:t>save</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male</w:t>
      </w:r>
      <w:r w:rsidRPr="000B0614">
        <w:rPr>
          <w:rFonts w:ascii="Times New Roman" w:hAnsi="Times New Roman" w:cs="Times New Roman"/>
          <w:sz w:val="24"/>
          <w:lang w:bidi="ar-SA"/>
        </w:rPr>
        <w:t xml:space="preserve"> children. </w:t>
      </w:r>
      <w:r w:rsidRPr="000B0614">
        <w:rPr>
          <w:rFonts w:ascii="Times New Roman" w:hAnsi="Times New Roman" w:cs="Times New Roman"/>
          <w:bCs/>
          <w:sz w:val="24"/>
          <w:lang w:bidi="ar-SA"/>
        </w:rPr>
        <w:t>Shifra</w:t>
      </w:r>
      <w:r w:rsidRPr="000B0614">
        <w:rPr>
          <w:rFonts w:ascii="Times New Roman" w:hAnsi="Times New Roman" w:cs="Times New Roman"/>
          <w:sz w:val="24"/>
          <w:lang w:bidi="ar-SA"/>
        </w:rPr>
        <w:t xml:space="preserve"> and </w:t>
      </w:r>
      <w:r w:rsidRPr="000B0614">
        <w:rPr>
          <w:rFonts w:ascii="Times New Roman" w:hAnsi="Times New Roman" w:cs="Times New Roman"/>
          <w:bCs/>
          <w:sz w:val="24"/>
          <w:lang w:bidi="ar-SA"/>
        </w:rPr>
        <w:t>Puah</w:t>
      </w:r>
      <w:r w:rsidRPr="000B0614">
        <w:rPr>
          <w:rFonts w:ascii="Times New Roman" w:hAnsi="Times New Roman" w:cs="Times New Roman"/>
          <w:sz w:val="24"/>
          <w:lang w:bidi="ar-SA"/>
        </w:rPr>
        <w:t xml:space="preserve"> were in fact Yocheved and Miriam, the mother and sister of Moshe Rabbeinu (Moses our </w:t>
      </w:r>
      <w:r w:rsidRPr="000B0614">
        <w:rPr>
          <w:rFonts w:ascii="Times New Roman" w:hAnsi="Times New Roman" w:cs="Times New Roman"/>
          <w:color w:val="002060"/>
          <w:sz w:val="24"/>
          <w:lang w:bidi="ar-SA"/>
        </w:rPr>
        <w:t>teacher</w:t>
      </w:r>
      <w:r w:rsidRPr="000B0614">
        <w:rPr>
          <w:rFonts w:ascii="Times New Roman" w:hAnsi="Times New Roman" w:cs="Times New Roman"/>
          <w:sz w:val="24"/>
          <w:lang w:bidi="ar-SA"/>
        </w:rPr>
        <w:t>), respectively.</w:t>
      </w:r>
      <w:r w:rsidRPr="000B0614">
        <w:rPr>
          <w:rFonts w:ascii="Times New Roman" w:hAnsi="Times New Roman" w:cs="Times New Roman"/>
          <w:sz w:val="20"/>
          <w:vertAlign w:val="superscript"/>
          <w:lang w:bidi="ar-SA"/>
        </w:rPr>
        <w:footnoteReference w:id="8"/>
      </w:r>
      <w:r w:rsidRPr="000B0614">
        <w:rPr>
          <w:rFonts w:ascii="Times New Roman" w:hAnsi="Times New Roman" w:cs="Times New Roman"/>
          <w:sz w:val="24"/>
          <w:lang w:bidi="ar-SA"/>
        </w:rPr>
        <w:t xml:space="preserve"> Chazal, our Sages, have </w:t>
      </w:r>
      <w:r w:rsidRPr="000B0614">
        <w:rPr>
          <w:rFonts w:ascii="Times New Roman" w:hAnsi="Times New Roman" w:cs="Times New Roman"/>
          <w:color w:val="002060"/>
          <w:sz w:val="24"/>
          <w:lang w:bidi="ar-SA"/>
        </w:rPr>
        <w:t>taught</w:t>
      </w:r>
      <w:r w:rsidRPr="000B0614">
        <w:rPr>
          <w:rFonts w:ascii="Times New Roman" w:hAnsi="Times New Roman" w:cs="Times New Roman"/>
          <w:sz w:val="24"/>
          <w:lang w:bidi="ar-SA"/>
        </w:rPr>
        <w:t xml:space="preserve"> that the names “</w:t>
      </w:r>
      <w:r w:rsidRPr="000B0614">
        <w:rPr>
          <w:rFonts w:ascii="Times New Roman" w:hAnsi="Times New Roman" w:cs="Times New Roman"/>
          <w:bCs/>
          <w:sz w:val="24"/>
          <w:lang w:bidi="ar-SA"/>
        </w:rPr>
        <w:t>Shifra</w:t>
      </w:r>
      <w:r w:rsidRPr="000B0614">
        <w:rPr>
          <w:rFonts w:ascii="Times New Roman" w:hAnsi="Times New Roman" w:cs="Times New Roman"/>
          <w:sz w:val="24"/>
          <w:lang w:bidi="ar-SA"/>
        </w:rPr>
        <w:t>” and “</w:t>
      </w:r>
      <w:r w:rsidRPr="000B0614">
        <w:rPr>
          <w:rFonts w:ascii="Times New Roman" w:hAnsi="Times New Roman" w:cs="Times New Roman"/>
          <w:bCs/>
          <w:sz w:val="24"/>
          <w:lang w:bidi="ar-SA"/>
        </w:rPr>
        <w:t>Puah</w:t>
      </w:r>
      <w:r w:rsidRPr="000B0614">
        <w:rPr>
          <w:rFonts w:ascii="Times New Roman" w:hAnsi="Times New Roman" w:cs="Times New Roman"/>
          <w:sz w:val="24"/>
          <w:lang w:bidi="ar-SA"/>
        </w:rPr>
        <w:t>” indicate different roles midwives play. “</w:t>
      </w:r>
      <w:r w:rsidRPr="000B0614">
        <w:rPr>
          <w:rFonts w:ascii="Times New Roman" w:hAnsi="Times New Roman" w:cs="Times New Roman"/>
          <w:bCs/>
          <w:sz w:val="24"/>
          <w:lang w:bidi="ar-SA"/>
        </w:rPr>
        <w:t>Shifra</w:t>
      </w:r>
      <w:r w:rsidRPr="000B0614">
        <w:rPr>
          <w:rFonts w:ascii="Times New Roman" w:hAnsi="Times New Roman" w:cs="Times New Roman"/>
          <w:sz w:val="24"/>
          <w:lang w:bidi="ar-SA"/>
        </w:rPr>
        <w:t xml:space="preserve">” stems from the </w:t>
      </w:r>
      <w:r w:rsidRPr="000B0614">
        <w:rPr>
          <w:rFonts w:ascii="Times New Roman" w:hAnsi="Times New Roman" w:cs="Times New Roman"/>
          <w:color w:val="002060"/>
          <w:sz w:val="24"/>
          <w:lang w:bidi="ar-SA"/>
        </w:rPr>
        <w:t>Hebrew</w:t>
      </w:r>
      <w:r w:rsidRPr="000B0614">
        <w:rPr>
          <w:rFonts w:ascii="Times New Roman" w:hAnsi="Times New Roman" w:cs="Times New Roman"/>
          <w:sz w:val="24"/>
          <w:lang w:bidi="ar-SA"/>
        </w:rPr>
        <w:t xml:space="preserve"> verb to </w:t>
      </w:r>
      <w:r w:rsidRPr="000B0614">
        <w:rPr>
          <w:rFonts w:ascii="Times New Roman" w:hAnsi="Times New Roman" w:cs="Times New Roman"/>
          <w:i/>
          <w:sz w:val="24"/>
          <w:lang w:bidi="ar-SA"/>
        </w:rPr>
        <w:t>swaddle</w:t>
      </w:r>
      <w:r w:rsidRPr="000B0614">
        <w:rPr>
          <w:rFonts w:ascii="Times New Roman" w:hAnsi="Times New Roman" w:cs="Times New Roman"/>
          <w:sz w:val="24"/>
          <w:lang w:bidi="ar-SA"/>
        </w:rPr>
        <w:t xml:space="preserve"> or to </w:t>
      </w:r>
      <w:r w:rsidRPr="000B0614">
        <w:rPr>
          <w:rFonts w:ascii="Times New Roman" w:hAnsi="Times New Roman" w:cs="Times New Roman"/>
          <w:i/>
          <w:color w:val="002060"/>
          <w:sz w:val="24"/>
          <w:lang w:bidi="ar-SA"/>
        </w:rPr>
        <w:t>clean</w:t>
      </w:r>
      <w:r w:rsidRPr="000B0614">
        <w:rPr>
          <w:rFonts w:ascii="Times New Roman" w:hAnsi="Times New Roman" w:cs="Times New Roman"/>
          <w:sz w:val="24"/>
          <w:lang w:bidi="ar-SA"/>
        </w:rPr>
        <w:t xml:space="preserve"> a baby, while </w:t>
      </w:r>
      <w:r w:rsidRPr="000B0614">
        <w:rPr>
          <w:rFonts w:ascii="Times New Roman" w:hAnsi="Times New Roman" w:cs="Times New Roman"/>
          <w:bCs/>
          <w:sz w:val="24"/>
          <w:lang w:bidi="ar-SA"/>
        </w:rPr>
        <w:t>Puah</w:t>
      </w:r>
      <w:r w:rsidRPr="000B0614">
        <w:rPr>
          <w:rFonts w:ascii="Times New Roman" w:hAnsi="Times New Roman" w:cs="Times New Roman"/>
          <w:sz w:val="24"/>
          <w:lang w:bidi="ar-SA"/>
        </w:rPr>
        <w:t xml:space="preserve"> comes from the </w:t>
      </w:r>
      <w:r w:rsidRPr="000B0614">
        <w:rPr>
          <w:rFonts w:ascii="Times New Roman" w:hAnsi="Times New Roman" w:cs="Times New Roman"/>
          <w:color w:val="002060"/>
          <w:sz w:val="24"/>
          <w:lang w:bidi="ar-SA"/>
        </w:rPr>
        <w:t>Hebrew</w:t>
      </w:r>
      <w:r w:rsidRPr="000B0614">
        <w:rPr>
          <w:rFonts w:ascii="Times New Roman" w:hAnsi="Times New Roman" w:cs="Times New Roman"/>
          <w:sz w:val="24"/>
          <w:lang w:bidi="ar-SA"/>
        </w:rPr>
        <w:t xml:space="preserve"> word to </w:t>
      </w:r>
      <w:r w:rsidRPr="000B0614">
        <w:rPr>
          <w:rFonts w:ascii="Times New Roman" w:hAnsi="Times New Roman" w:cs="Times New Roman"/>
          <w:i/>
          <w:color w:val="002060"/>
          <w:sz w:val="24"/>
          <w:lang w:bidi="ar-SA"/>
        </w:rPr>
        <w:t>cry</w:t>
      </w:r>
      <w:r w:rsidRPr="000B0614">
        <w:rPr>
          <w:rFonts w:ascii="Times New Roman" w:hAnsi="Times New Roman" w:cs="Times New Roman"/>
          <w:i/>
          <w:sz w:val="24"/>
          <w:lang w:bidi="ar-SA"/>
        </w:rPr>
        <w:t xml:space="preserve"> out</w:t>
      </w:r>
      <w:r w:rsidRPr="000B0614">
        <w:rPr>
          <w:rFonts w:ascii="Times New Roman" w:hAnsi="Times New Roman" w:cs="Times New Roman"/>
          <w:sz w:val="24"/>
          <w:lang w:bidi="ar-SA"/>
        </w:rPr>
        <w:t xml:space="preserve">, because a midwife tries to calm a </w:t>
      </w:r>
      <w:r w:rsidRPr="000B0614">
        <w:rPr>
          <w:rFonts w:ascii="Times New Roman" w:hAnsi="Times New Roman" w:cs="Times New Roman"/>
          <w:color w:val="002060"/>
          <w:sz w:val="24"/>
          <w:lang w:bidi="ar-SA"/>
        </w:rPr>
        <w:t>new</w:t>
      </w:r>
      <w:r w:rsidRPr="000B0614">
        <w:rPr>
          <w:rFonts w:ascii="Times New Roman" w:hAnsi="Times New Roman" w:cs="Times New Roman"/>
          <w:sz w:val="24"/>
          <w:lang w:bidi="ar-SA"/>
        </w:rPr>
        <w:t xml:space="preserve"> mother’s cries by </w:t>
      </w:r>
      <w:r w:rsidRPr="000B0614">
        <w:rPr>
          <w:rFonts w:ascii="Times New Roman" w:hAnsi="Times New Roman" w:cs="Times New Roman"/>
          <w:color w:val="002060"/>
          <w:sz w:val="24"/>
          <w:lang w:bidi="ar-SA"/>
        </w:rPr>
        <w:t>offering</w:t>
      </w:r>
      <w:r w:rsidRPr="000B0614">
        <w:rPr>
          <w:rFonts w:ascii="Times New Roman" w:hAnsi="Times New Roman" w:cs="Times New Roman"/>
          <w:sz w:val="24"/>
          <w:lang w:bidi="ar-SA"/>
        </w:rPr>
        <w:t xml:space="preserve"> her words of encouragement. </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Chazal compare the passage through the Yam Suf, the Sea of Reeds, and our leaving Mitzrayim, to a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with similar </w:t>
      </w:r>
      <w:r w:rsidRPr="000B0614">
        <w:rPr>
          <w:rFonts w:ascii="Times New Roman" w:hAnsi="Times New Roman" w:cs="Times New Roman"/>
          <w:color w:val="002060"/>
          <w:sz w:val="24"/>
          <w:lang w:bidi="ar-SA"/>
        </w:rPr>
        <w:t>stages</w:t>
      </w:r>
      <w:r w:rsidRPr="000B0614">
        <w:rPr>
          <w:rFonts w:ascii="Times New Roman" w:hAnsi="Times New Roman" w:cs="Times New Roman"/>
          <w:sz w:val="24"/>
          <w:lang w:bidi="ar-SA"/>
        </w:rPr>
        <w:t xml:space="preserve">. In separating the Benei Israel, the Children of Israel, from Mitzrayim,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took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from the midst of another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This separation is the separation of a baby from the womb. All of us have experienced the process of childbirth in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way or another so we </w:t>
      </w:r>
      <w:r w:rsidRPr="000B0614">
        <w:rPr>
          <w:rFonts w:ascii="Times New Roman" w:hAnsi="Times New Roman" w:cs="Times New Roman"/>
          <w:color w:val="002060"/>
          <w:sz w:val="24"/>
          <w:lang w:bidi="ar-SA"/>
        </w:rPr>
        <w:t>know</w:t>
      </w:r>
      <w:r w:rsidRPr="000B0614">
        <w:rPr>
          <w:rFonts w:ascii="Times New Roman" w:hAnsi="Times New Roman" w:cs="Times New Roman"/>
          <w:sz w:val="24"/>
          <w:lang w:bidi="ar-SA"/>
        </w:rPr>
        <w:t xml:space="preserve"> that during the </w:t>
      </w:r>
      <w:r w:rsidRPr="000B0614">
        <w:rPr>
          <w:rFonts w:ascii="Times New Roman" w:hAnsi="Times New Roman" w:cs="Times New Roman"/>
          <w:bCs/>
          <w:sz w:val="24"/>
          <w:lang w:bidi="ar-SA"/>
        </w:rPr>
        <w:t>birthing process</w:t>
      </w:r>
      <w:r w:rsidRPr="000B0614">
        <w:rPr>
          <w:rFonts w:ascii="Times New Roman" w:hAnsi="Times New Roman" w:cs="Times New Roman"/>
          <w:sz w:val="24"/>
          <w:lang w:bidi="ar-SA"/>
        </w:rPr>
        <w:t xml:space="preserve">, there is a long period of incubation where the </w:t>
      </w:r>
      <w:r w:rsidRPr="000B0614">
        <w:rPr>
          <w:rFonts w:ascii="Times New Roman" w:hAnsi="Times New Roman" w:cs="Times New Roman"/>
          <w:color w:val="002060"/>
          <w:sz w:val="24"/>
          <w:lang w:bidi="ar-SA"/>
        </w:rPr>
        <w:t>two</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bodies</w:t>
      </w:r>
      <w:r w:rsidRPr="000B0614">
        <w:rPr>
          <w:rFonts w:ascii="Times New Roman" w:hAnsi="Times New Roman" w:cs="Times New Roman"/>
          <w:sz w:val="24"/>
          <w:lang w:bidi="ar-SA"/>
        </w:rPr>
        <w:t xml:space="preserve">, mother and child, live as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sharing a common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supply. Suddenly, with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’s help, the fetus leaves the mother’s womb, hurries down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canal, and becomes a separate entity, struggling to breathe on its own. And so, it was with the Benei Israel; on that night,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created a people. Am Israel was born. Israel became a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with its own </w:t>
      </w:r>
      <w:r w:rsidRPr="000B0614">
        <w:rPr>
          <w:rFonts w:ascii="Times New Roman" w:hAnsi="Times New Roman" w:cs="Times New Roman"/>
          <w:color w:val="002060"/>
          <w:sz w:val="24"/>
          <w:lang w:bidi="ar-SA"/>
        </w:rPr>
        <w:t>mitzvot</w:t>
      </w:r>
      <w:r w:rsidRPr="000B0614">
        <w:rPr>
          <w:rFonts w:ascii="Times New Roman" w:hAnsi="Times New Roman" w:cs="Times New Roman"/>
          <w:sz w:val="24"/>
          <w:lang w:bidi="ar-SA"/>
        </w:rPr>
        <w:t xml:space="preserve"> and with its own existence. Finally free of Mitzrayim, in both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and soul, Israel was ready to leave.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process began with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 xml:space="preserve">, the pains of labor. The divine intervention shook the Benei Israel out of their Egyptian attachment and positioned them for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began when the Benei Israel started leaving Mitzrayim (Egypt), but as long as the </w:t>
      </w:r>
      <w:bookmarkStart w:id="8" w:name="OLE_LINK2"/>
      <w:bookmarkStart w:id="9" w:name="OLE_LINK1"/>
      <w:r w:rsidRPr="000B0614">
        <w:rPr>
          <w:rFonts w:ascii="Times New Roman" w:hAnsi="Times New Roman" w:cs="Times New Roman"/>
          <w:sz w:val="24"/>
          <w:lang w:bidi="ar-SA"/>
        </w:rPr>
        <w:t xml:space="preserve">Egyptians </w:t>
      </w:r>
      <w:bookmarkEnd w:id="8"/>
      <w:bookmarkEnd w:id="9"/>
      <w:r w:rsidRPr="000B0614">
        <w:rPr>
          <w:rFonts w:ascii="Times New Roman" w:hAnsi="Times New Roman" w:cs="Times New Roman"/>
          <w:sz w:val="24"/>
          <w:lang w:bidi="ar-SA"/>
        </w:rPr>
        <w:t xml:space="preserve">were alive, and they related to them as their masters, they were not completely detached and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was not complete. As they were going out, the Benei Israel reached a terrible crisis. The Yam Suf, the Reed Sea, was in front of them, the Egyptians were bearing down behind them, and then came the decisive prosecution in </w:t>
      </w:r>
      <w:r w:rsidRPr="000B0614">
        <w:rPr>
          <w:rFonts w:ascii="Times New Roman" w:hAnsi="Times New Roman" w:cs="Times New Roman"/>
          <w:color w:val="002060"/>
          <w:sz w:val="24"/>
          <w:lang w:bidi="ar-SA"/>
        </w:rPr>
        <w:t>Heaven</w:t>
      </w:r>
      <w:r w:rsidRPr="000B0614">
        <w:rPr>
          <w:rFonts w:ascii="Times New Roman" w:hAnsi="Times New Roman" w:cs="Times New Roman"/>
          <w:sz w:val="24"/>
          <w:lang w:bidi="ar-SA"/>
        </w:rPr>
        <w:t xml:space="preserve">: The Benei Israel worshiped idols just as their oppressors.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could not proceed, posing a threat of disaster. The splitting of the Yam Suf was the final, successful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and that was truly the moment of </w:t>
      </w:r>
      <w:r w:rsidRPr="000B0614">
        <w:rPr>
          <w:rFonts w:ascii="Times New Roman" w:hAnsi="Times New Roman" w:cs="Times New Roman"/>
          <w:color w:val="002060"/>
          <w:sz w:val="24"/>
          <w:lang w:bidi="ar-SA"/>
        </w:rPr>
        <w:t>redemption</w:t>
      </w:r>
      <w:r w:rsidRPr="000B0614">
        <w:rPr>
          <w:rFonts w:ascii="Times New Roman" w:hAnsi="Times New Roman" w:cs="Times New Roman"/>
          <w:sz w:val="24"/>
          <w:lang w:bidi="ar-SA"/>
        </w:rPr>
        <w:t xml:space="preserve">,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This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was a picture of </w:t>
      </w:r>
      <w:r w:rsidRPr="000B0614">
        <w:rPr>
          <w:rFonts w:ascii="Times New Roman" w:hAnsi="Times New Roman" w:cs="Times New Roman"/>
          <w:color w:val="002060"/>
          <w:sz w:val="24"/>
          <w:lang w:bidi="ar-SA"/>
        </w:rPr>
        <w:t>creation</w:t>
      </w:r>
      <w:r w:rsidRPr="000B0614">
        <w:rPr>
          <w:rFonts w:ascii="Times New Roman" w:hAnsi="Times New Roman" w:cs="Times New Roman"/>
          <w:sz w:val="24"/>
          <w:lang w:bidi="ar-SA"/>
        </w:rPr>
        <w:t xml:space="preserve">. Just as the dry land was separated from the waters just before the </w:t>
      </w:r>
      <w:r w:rsidRPr="000B0614">
        <w:rPr>
          <w:rFonts w:ascii="Times New Roman" w:hAnsi="Times New Roman" w:cs="Times New Roman"/>
          <w:color w:val="002060"/>
          <w:sz w:val="24"/>
          <w:lang w:bidi="ar-SA"/>
        </w:rPr>
        <w:t>creation</w:t>
      </w:r>
      <w:r w:rsidRPr="000B0614">
        <w:rPr>
          <w:rFonts w:ascii="Times New Roman" w:hAnsi="Times New Roman" w:cs="Times New Roman"/>
          <w:sz w:val="24"/>
          <w:lang w:bidi="ar-SA"/>
        </w:rPr>
        <w:t xml:space="preserve"> of man, so too were the waters of the Yam Suf separated from the dry land before the </w:t>
      </w:r>
      <w:r w:rsidRPr="000B0614">
        <w:rPr>
          <w:rFonts w:ascii="Times New Roman" w:hAnsi="Times New Roman" w:cs="Times New Roman"/>
          <w:color w:val="002060"/>
          <w:sz w:val="24"/>
          <w:lang w:bidi="ar-SA"/>
        </w:rPr>
        <w:t>resurrection</w:t>
      </w:r>
      <w:r w:rsidRPr="000B0614">
        <w:rPr>
          <w:rFonts w:ascii="Times New Roman" w:hAnsi="Times New Roman" w:cs="Times New Roman"/>
          <w:sz w:val="24"/>
          <w:lang w:bidi="ar-SA"/>
        </w:rPr>
        <w:t xml:space="preserve">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Benei Israel.</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What makes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Benei Israel in Mitzrayim such a fascinating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is that it is also an accurate picture of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Benei Israel in the days of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Messiah</w:t>
      </w:r>
      <w:r w:rsidRPr="000B0614">
        <w:rPr>
          <w:rFonts w:ascii="Times New Roman" w:hAnsi="Times New Roman" w:cs="Times New Roman"/>
          <w:sz w:val="24"/>
          <w:lang w:bidi="ar-SA"/>
        </w:rPr>
        <w:t xml:space="preserve">. This suggests that if we carefully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in the days of Moshe, then we will understand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pangs of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w:t>
      </w:r>
      <w:r w:rsidRPr="000B0614">
        <w:rPr>
          <w:rFonts w:ascii="Times New Roman" w:hAnsi="Times New Roman" w:cs="Times New Roman"/>
          <w:b/>
          <w:i/>
          <w:iCs/>
          <w:sz w:val="24"/>
          <w:lang w:bidi="ar-SA"/>
        </w:rPr>
        <w:t>History will repeat itself.</w:t>
      </w:r>
      <w:r w:rsidRPr="000B0614">
        <w:rPr>
          <w:rFonts w:ascii="Times New Roman" w:hAnsi="Times New Roman" w:cs="Times New Roman"/>
          <w:b/>
          <w:sz w:val="24"/>
          <w:lang w:bidi="ar-SA"/>
        </w:rPr>
        <w:t xml:space="preserve"> </w:t>
      </w:r>
      <w:r w:rsidRPr="000B0614">
        <w:rPr>
          <w:rFonts w:ascii="Times New Roman" w:hAnsi="Times New Roman" w:cs="Times New Roman"/>
          <w:sz w:val="24"/>
          <w:lang w:bidi="ar-SA"/>
        </w:rPr>
        <w:t xml:space="preserve">Since these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pangs will be some of the most difficult times that the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 xml:space="preserve"> has experienced, it makes sense that we would want to understand what we are getting into.</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iCs/>
          <w:sz w:val="24"/>
          <w:lang w:bidi="ar-SA"/>
        </w:rPr>
        <w:t xml:space="preserve">When history repeats itself, our Emunah (faithful obedience) and bitachon (trust) in </w:t>
      </w:r>
      <w:r w:rsidRPr="000B0614">
        <w:rPr>
          <w:rFonts w:ascii="Times New Roman" w:hAnsi="Times New Roman" w:cs="Times New Roman"/>
          <w:iCs/>
          <w:color w:val="002060"/>
          <w:sz w:val="24"/>
          <w:lang w:bidi="ar-SA"/>
        </w:rPr>
        <w:t>HaShem</w:t>
      </w:r>
      <w:r w:rsidRPr="000B0614">
        <w:rPr>
          <w:rFonts w:ascii="Times New Roman" w:hAnsi="Times New Roman" w:cs="Times New Roman"/>
          <w:iCs/>
          <w:sz w:val="24"/>
          <w:lang w:bidi="ar-SA"/>
        </w:rPr>
        <w:t xml:space="preserve"> are being tested. We are obligated to believe that </w:t>
      </w:r>
      <w:r w:rsidRPr="000B0614">
        <w:rPr>
          <w:rFonts w:ascii="Times New Roman" w:hAnsi="Times New Roman" w:cs="Times New Roman"/>
          <w:iCs/>
          <w:color w:val="002060"/>
          <w:sz w:val="24"/>
          <w:lang w:bidi="ar-SA"/>
        </w:rPr>
        <w:t>HaShem</w:t>
      </w:r>
      <w:r w:rsidRPr="000B0614">
        <w:rPr>
          <w:rFonts w:ascii="Times New Roman" w:hAnsi="Times New Roman" w:cs="Times New Roman"/>
          <w:iCs/>
          <w:sz w:val="24"/>
          <w:lang w:bidi="ar-SA"/>
        </w:rPr>
        <w:t xml:space="preserve"> will take us out of this </w:t>
      </w:r>
      <w:r w:rsidRPr="000B0614">
        <w:rPr>
          <w:rFonts w:ascii="Times New Roman" w:hAnsi="Times New Roman" w:cs="Times New Roman"/>
          <w:iCs/>
          <w:color w:val="002060"/>
          <w:sz w:val="24"/>
          <w:lang w:bidi="ar-SA"/>
        </w:rPr>
        <w:t>galut</w:t>
      </w:r>
      <w:r w:rsidRPr="000B0614">
        <w:rPr>
          <w:rFonts w:ascii="Times New Roman" w:hAnsi="Times New Roman" w:cs="Times New Roman"/>
          <w:iCs/>
          <w:sz w:val="24"/>
          <w:lang w:bidi="ar-SA"/>
        </w:rPr>
        <w:t xml:space="preserve">, this </w:t>
      </w:r>
      <w:r w:rsidRPr="000B0614">
        <w:rPr>
          <w:rFonts w:ascii="Times New Roman" w:hAnsi="Times New Roman" w:cs="Times New Roman"/>
          <w:iCs/>
          <w:color w:val="002060"/>
          <w:sz w:val="24"/>
          <w:lang w:bidi="ar-SA"/>
        </w:rPr>
        <w:t>exile</w:t>
      </w:r>
      <w:r w:rsidRPr="000B0614">
        <w:rPr>
          <w:rFonts w:ascii="Times New Roman" w:hAnsi="Times New Roman" w:cs="Times New Roman"/>
          <w:iCs/>
          <w:sz w:val="24"/>
          <w:lang w:bidi="ar-SA"/>
        </w:rPr>
        <w:t xml:space="preserve">, through </w:t>
      </w:r>
      <w:r w:rsidRPr="000B0614">
        <w:rPr>
          <w:rFonts w:ascii="Times New Roman" w:hAnsi="Times New Roman" w:cs="Times New Roman"/>
          <w:iCs/>
          <w:color w:val="002060"/>
          <w:sz w:val="24"/>
          <w:lang w:bidi="ar-SA"/>
        </w:rPr>
        <w:t>Mashiach</w:t>
      </w:r>
      <w:r w:rsidRPr="000B0614">
        <w:rPr>
          <w:rFonts w:ascii="Times New Roman" w:hAnsi="Times New Roman" w:cs="Times New Roman"/>
          <w:iCs/>
          <w:sz w:val="24"/>
          <w:lang w:bidi="ar-SA"/>
        </w:rPr>
        <w:t xml:space="preserve">. The righteous will only be </w:t>
      </w:r>
      <w:r w:rsidRPr="000B0614">
        <w:rPr>
          <w:rFonts w:ascii="Times New Roman" w:hAnsi="Times New Roman" w:cs="Times New Roman"/>
          <w:iCs/>
          <w:color w:val="002060"/>
          <w:sz w:val="24"/>
          <w:lang w:bidi="ar-SA"/>
        </w:rPr>
        <w:t>gathered</w:t>
      </w:r>
      <w:r w:rsidRPr="000B0614">
        <w:rPr>
          <w:rFonts w:ascii="Times New Roman" w:hAnsi="Times New Roman" w:cs="Times New Roman"/>
          <w:iCs/>
          <w:sz w:val="24"/>
          <w:lang w:bidi="ar-SA"/>
        </w:rPr>
        <w:t xml:space="preserve"> as a reward for their Emunah and bitachon in </w:t>
      </w:r>
      <w:r w:rsidRPr="000B0614">
        <w:rPr>
          <w:rFonts w:ascii="Times New Roman" w:hAnsi="Times New Roman" w:cs="Times New Roman"/>
          <w:iCs/>
          <w:color w:val="002060"/>
          <w:sz w:val="24"/>
          <w:lang w:bidi="ar-SA"/>
        </w:rPr>
        <w:t>HaShem</w:t>
      </w:r>
      <w:r w:rsidRPr="000B0614">
        <w:rPr>
          <w:rFonts w:ascii="Times New Roman" w:hAnsi="Times New Roman" w:cs="Times New Roman"/>
          <w:iCs/>
          <w:sz w:val="24"/>
          <w:lang w:bidi="ar-SA"/>
        </w:rPr>
        <w:t>. But, w</w:t>
      </w:r>
      <w:r w:rsidRPr="000B0614">
        <w:rPr>
          <w:rFonts w:ascii="Times New Roman" w:hAnsi="Times New Roman" w:cs="Times New Roman"/>
          <w:sz w:val="24"/>
          <w:lang w:bidi="ar-SA"/>
        </w:rPr>
        <w:t xml:space="preserve">e are getting a bit ahead of ourselves. Let’s begin our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at the place where all births begin: The intimacy that leads to pregnancy.</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Intercourse</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that Mitzrayim (Egypt) is mentioned, in the Torah, is the </w:t>
      </w:r>
      <w:r w:rsidRPr="000B0614">
        <w:rPr>
          <w:rFonts w:ascii="Times New Roman" w:hAnsi="Times New Roman" w:cs="Times New Roman"/>
          <w:color w:val="002060"/>
          <w:sz w:val="24"/>
          <w:lang w:bidi="ar-SA"/>
        </w:rPr>
        <w:t>creation</w:t>
      </w:r>
      <w:r w:rsidRPr="000B0614">
        <w:rPr>
          <w:rFonts w:ascii="Times New Roman" w:hAnsi="Times New Roman" w:cs="Times New Roman"/>
          <w:sz w:val="24"/>
          <w:lang w:bidi="ar-SA"/>
        </w:rPr>
        <w:t xml:space="preserve"> of the concept of </w:t>
      </w:r>
      <w:r w:rsidRPr="000B0614">
        <w:rPr>
          <w:rFonts w:ascii="Times New Roman" w:hAnsi="Times New Roman" w:cs="Times New Roman"/>
          <w:i/>
          <w:sz w:val="24"/>
          <w:lang w:bidi="ar-SA"/>
        </w:rPr>
        <w:t>Mitzrayim</w:t>
      </w:r>
      <w:r w:rsidRPr="000B0614">
        <w:rPr>
          <w:rFonts w:ascii="Times New Roman" w:hAnsi="Times New Roman" w:cs="Times New Roman"/>
          <w:sz w:val="24"/>
          <w:lang w:bidi="ar-SA"/>
        </w:rPr>
        <w:t xml:space="preserve">. This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use of the word </w:t>
      </w:r>
      <w:r w:rsidRPr="000B0614">
        <w:rPr>
          <w:rFonts w:ascii="Times New Roman" w:hAnsi="Times New Roman" w:cs="Times New Roman"/>
          <w:i/>
          <w:sz w:val="24"/>
          <w:lang w:bidi="ar-SA"/>
        </w:rPr>
        <w:t>Mitzrayim</w:t>
      </w:r>
      <w:r w:rsidRPr="000B0614">
        <w:rPr>
          <w:rFonts w:ascii="Times New Roman" w:hAnsi="Times New Roman" w:cs="Times New Roman"/>
          <w:sz w:val="24"/>
          <w:lang w:bidi="ar-SA"/>
        </w:rPr>
        <w:t xml:space="preserve"> is found in:</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right="288"/>
        <w:jc w:val="both"/>
        <w:rPr>
          <w:rFonts w:ascii="Times New Roman" w:hAnsi="Times New Roman" w:cs="Times New Roman"/>
          <w:i/>
          <w:sz w:val="24"/>
          <w:lang w:bidi="ar-SA"/>
        </w:rPr>
      </w:pPr>
      <w:r w:rsidRPr="000B0614">
        <w:rPr>
          <w:rFonts w:ascii="Times New Roman" w:hAnsi="Times New Roman" w:cs="Times New Roman"/>
          <w:b/>
          <w:i/>
          <w:sz w:val="24"/>
          <w:lang w:bidi="ar-SA"/>
        </w:rPr>
        <w:t xml:space="preserve">Bereshit (Genesis) 12:10 </w:t>
      </w:r>
      <w:r w:rsidRPr="000B0614">
        <w:rPr>
          <w:rFonts w:ascii="Times New Roman" w:hAnsi="Times New Roman" w:cs="Times New Roman"/>
          <w:i/>
          <w:sz w:val="24"/>
          <w:lang w:bidi="ar-SA"/>
        </w:rPr>
        <w:t xml:space="preserve">And there was a </w:t>
      </w:r>
      <w:r w:rsidRPr="000B0614">
        <w:rPr>
          <w:rFonts w:ascii="Times New Roman" w:hAnsi="Times New Roman" w:cs="Times New Roman"/>
          <w:i/>
          <w:color w:val="002060"/>
          <w:sz w:val="24"/>
          <w:lang w:bidi="ar-SA"/>
        </w:rPr>
        <w:t>famine</w:t>
      </w:r>
      <w:r w:rsidRPr="000B0614">
        <w:rPr>
          <w:rFonts w:ascii="Times New Roman" w:hAnsi="Times New Roman" w:cs="Times New Roman"/>
          <w:i/>
          <w:sz w:val="24"/>
          <w:lang w:bidi="ar-SA"/>
        </w:rPr>
        <w:t xml:space="preserve"> in the land: and </w:t>
      </w:r>
      <w:r w:rsidRPr="000B0614">
        <w:rPr>
          <w:rFonts w:ascii="Times New Roman" w:hAnsi="Times New Roman" w:cs="Times New Roman"/>
          <w:i/>
          <w:color w:val="002060"/>
          <w:sz w:val="24"/>
          <w:lang w:bidi="ar-SA"/>
        </w:rPr>
        <w:t>Abram</w:t>
      </w:r>
      <w:r w:rsidRPr="000B0614">
        <w:rPr>
          <w:rFonts w:ascii="Times New Roman" w:hAnsi="Times New Roman" w:cs="Times New Roman"/>
          <w:i/>
          <w:sz w:val="24"/>
          <w:lang w:bidi="ar-SA"/>
        </w:rPr>
        <w:t xml:space="preserve"> went down into Mitzrayim to sojourn there; for the </w:t>
      </w:r>
      <w:r w:rsidRPr="000B0614">
        <w:rPr>
          <w:rFonts w:ascii="Times New Roman" w:hAnsi="Times New Roman" w:cs="Times New Roman"/>
          <w:i/>
          <w:color w:val="002060"/>
          <w:sz w:val="24"/>
          <w:lang w:bidi="ar-SA"/>
        </w:rPr>
        <w:t>famine</w:t>
      </w:r>
      <w:r w:rsidRPr="000B0614">
        <w:rPr>
          <w:rFonts w:ascii="Times New Roman" w:hAnsi="Times New Roman" w:cs="Times New Roman"/>
          <w:i/>
          <w:sz w:val="24"/>
          <w:lang w:bidi="ar-SA"/>
        </w:rPr>
        <w:t xml:space="preserve"> </w:t>
      </w:r>
      <w:r w:rsidRPr="000B0614">
        <w:rPr>
          <w:rFonts w:ascii="Times New Roman" w:hAnsi="Times New Roman" w:cs="Times New Roman"/>
          <w:i/>
          <w:iCs/>
          <w:sz w:val="24"/>
          <w:lang w:bidi="ar-SA"/>
        </w:rPr>
        <w:t>was</w:t>
      </w:r>
      <w:r w:rsidRPr="000B0614">
        <w:rPr>
          <w:rFonts w:ascii="Times New Roman" w:hAnsi="Times New Roman" w:cs="Times New Roman"/>
          <w:i/>
          <w:sz w:val="24"/>
          <w:lang w:bidi="ar-SA"/>
        </w:rPr>
        <w:t xml:space="preserve"> grievous in the land.</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Here we see that Mitzrayim was a place to procure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so that </w:t>
      </w:r>
      <w:r w:rsidRPr="000B0614">
        <w:rPr>
          <w:rFonts w:ascii="Times New Roman" w:hAnsi="Times New Roman" w:cs="Times New Roman"/>
          <w:color w:val="002060"/>
          <w:sz w:val="24"/>
          <w:lang w:bidi="ar-SA"/>
        </w:rPr>
        <w:t>Avraham</w:t>
      </w:r>
      <w:r w:rsidRPr="000B0614">
        <w:rPr>
          <w:rFonts w:ascii="Times New Roman" w:hAnsi="Times New Roman" w:cs="Times New Roman"/>
          <w:sz w:val="24"/>
          <w:lang w:bidi="ar-SA"/>
        </w:rPr>
        <w:t xml:space="preserve"> and his descendants might grow and become an independent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The repeated forays into Mitzrayim are a picture of marital intimacy which leads to pregnancy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Israel and his progeny descended into Mitzrayim like a man descends into his wife.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’s brothers, representing the penis, made </w:t>
      </w:r>
      <w:r w:rsidRPr="000B0614">
        <w:rPr>
          <w:rFonts w:ascii="Times New Roman" w:hAnsi="Times New Roman" w:cs="Times New Roman"/>
          <w:color w:val="002060"/>
          <w:sz w:val="24"/>
          <w:lang w:bidi="ar-SA"/>
        </w:rPr>
        <w:t>three</w:t>
      </w:r>
      <w:r w:rsidRPr="000B0614">
        <w:rPr>
          <w:rFonts w:ascii="Times New Roman" w:hAnsi="Times New Roman" w:cs="Times New Roman"/>
          <w:sz w:val="24"/>
          <w:lang w:bidi="ar-SA"/>
        </w:rPr>
        <w:t xml:space="preserve"> thrusts, or trips, into Mitzrayim. Notice that each trip is set in the context of procuring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and a place for growth. Let’s look at these </w:t>
      </w:r>
      <w:r w:rsidRPr="000B0614">
        <w:rPr>
          <w:rFonts w:ascii="Times New Roman" w:hAnsi="Times New Roman" w:cs="Times New Roman"/>
          <w:i/>
          <w:sz w:val="24"/>
          <w:lang w:bidi="ar-SA"/>
        </w:rPr>
        <w:t>thrusts</w:t>
      </w:r>
      <w:r w:rsidRPr="000B0614">
        <w:rPr>
          <w:rFonts w:ascii="Times New Roman" w:hAnsi="Times New Roman" w:cs="Times New Roman"/>
          <w:sz w:val="24"/>
          <w:lang w:bidi="ar-SA"/>
        </w:rPr>
        <w:t xml:space="preserve"> in greater detail:</w:t>
      </w:r>
    </w:p>
    <w:p w:rsidR="000B0614" w:rsidRPr="000B0614" w:rsidRDefault="000B0614" w:rsidP="00B10126">
      <w:pPr>
        <w:ind w:left="360"/>
        <w:jc w:val="both"/>
        <w:rPr>
          <w:rFonts w:ascii="Times New Roman" w:hAnsi="Times New Roman" w:cs="Times New Roman"/>
          <w:sz w:val="24"/>
          <w:lang w:bidi="ar-SA"/>
        </w:rPr>
      </w:pPr>
    </w:p>
    <w:p w:rsidR="000B0614" w:rsidRPr="000B0614" w:rsidRDefault="000B0614" w:rsidP="00B10126">
      <w:pPr>
        <w:ind w:left="720"/>
        <w:jc w:val="both"/>
        <w:rPr>
          <w:rFonts w:ascii="Times New Roman" w:hAnsi="Times New Roman" w:cs="Times New Roman"/>
          <w:sz w:val="24"/>
          <w:lang w:bidi="ar-SA"/>
        </w:rPr>
      </w:pPr>
      <w:r w:rsidRPr="000B0614">
        <w:rPr>
          <w:rFonts w:ascii="Times New Roman" w:hAnsi="Times New Roman" w:cs="Times New Roman"/>
          <w:b/>
          <w:sz w:val="24"/>
          <w:lang w:bidi="ar-SA"/>
        </w:rPr>
        <w:t>1.</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w:t>
      </w:r>
      <w:r w:rsidRPr="000B0614">
        <w:rPr>
          <w:rFonts w:ascii="Times New Roman" w:hAnsi="Times New Roman" w:cs="Times New Roman"/>
          <w:i/>
          <w:sz w:val="24"/>
          <w:lang w:bidi="ar-SA"/>
        </w:rPr>
        <w:t>thrust</w:t>
      </w:r>
      <w:r w:rsidRPr="000B0614">
        <w:rPr>
          <w:rFonts w:ascii="Times New Roman" w:hAnsi="Times New Roman" w:cs="Times New Roman"/>
          <w:sz w:val="24"/>
          <w:lang w:bidi="ar-SA"/>
        </w:rPr>
        <w:t xml:space="preserve"> was when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HaTzadik’s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brothers made their </w:t>
      </w:r>
      <w:r w:rsidRPr="000B0614">
        <w:rPr>
          <w:rFonts w:ascii="Times New Roman" w:hAnsi="Times New Roman" w:cs="Times New Roman"/>
          <w:i/>
          <w:color w:val="002060"/>
          <w:sz w:val="24"/>
          <w:lang w:bidi="ar-SA"/>
        </w:rPr>
        <w:t>first</w:t>
      </w:r>
      <w:r w:rsidRPr="000B0614">
        <w:rPr>
          <w:rFonts w:ascii="Times New Roman" w:hAnsi="Times New Roman" w:cs="Times New Roman"/>
          <w:sz w:val="24"/>
          <w:lang w:bidi="ar-SA"/>
        </w:rPr>
        <w:t xml:space="preserve"> trip to purchase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during the </w:t>
      </w:r>
      <w:r w:rsidRPr="000B0614">
        <w:rPr>
          <w:rFonts w:ascii="Times New Roman" w:hAnsi="Times New Roman" w:cs="Times New Roman"/>
          <w:color w:val="002060"/>
          <w:sz w:val="24"/>
          <w:lang w:bidi="ar-SA"/>
        </w:rPr>
        <w:t>famine</w:t>
      </w:r>
      <w:r w:rsidRPr="000B0614">
        <w:rPr>
          <w:rFonts w:ascii="Times New Roman" w:hAnsi="Times New Roman" w:cs="Times New Roman"/>
          <w:sz w:val="24"/>
          <w:lang w:bidi="ar-SA"/>
        </w:rPr>
        <w:t>.</w:t>
      </w:r>
      <w:r w:rsidRPr="000B0614">
        <w:rPr>
          <w:rFonts w:ascii="Times New Roman" w:hAnsi="Times New Roman" w:cs="Times New Roman"/>
          <w:sz w:val="20"/>
          <w:vertAlign w:val="superscript"/>
          <w:lang w:bidi="ar-SA"/>
        </w:rPr>
        <w:footnoteReference w:id="9"/>
      </w:r>
      <w:r w:rsidRPr="000B0614">
        <w:rPr>
          <w:rFonts w:ascii="Times New Roman" w:hAnsi="Times New Roman" w:cs="Times New Roman"/>
          <w:sz w:val="24"/>
          <w:lang w:bidi="ar-SA"/>
        </w:rPr>
        <w:t xml:space="preserve"> On this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trip of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’s brothers,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makes a startling statement: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right="288"/>
        <w:jc w:val="both"/>
        <w:rPr>
          <w:rFonts w:ascii="Times New Roman" w:hAnsi="Times New Roman" w:cs="Times New Roman"/>
          <w:i/>
          <w:iCs/>
          <w:sz w:val="24"/>
          <w:lang w:bidi="ar-SA"/>
        </w:rPr>
      </w:pPr>
      <w:r w:rsidRPr="000B0614">
        <w:rPr>
          <w:rFonts w:ascii="Times New Roman" w:hAnsi="Times New Roman" w:cs="Times New Roman"/>
          <w:b/>
          <w:i/>
          <w:sz w:val="24"/>
          <w:lang w:bidi="ar-SA"/>
        </w:rPr>
        <w:t>Bereshit (Genesis) 42:</w:t>
      </w:r>
      <w:r w:rsidRPr="000B0614">
        <w:rPr>
          <w:rFonts w:ascii="Times New Roman" w:hAnsi="Times New Roman" w:cs="Times New Roman"/>
          <w:b/>
          <w:bCs/>
          <w:i/>
          <w:iCs/>
          <w:sz w:val="24"/>
          <w:lang w:bidi="ar-SA"/>
        </w:rPr>
        <w:t>9</w:t>
      </w:r>
      <w:r w:rsidRPr="000B0614">
        <w:rPr>
          <w:rFonts w:ascii="Times New Roman" w:hAnsi="Times New Roman" w:cs="Times New Roman"/>
          <w:i/>
          <w:iCs/>
          <w:sz w:val="24"/>
          <w:lang w:bidi="ar-SA"/>
        </w:rPr>
        <w:t xml:space="preserve"> And </w:t>
      </w:r>
      <w:r w:rsidRPr="000B0614">
        <w:rPr>
          <w:rFonts w:ascii="Times New Roman" w:hAnsi="Times New Roman" w:cs="Times New Roman"/>
          <w:i/>
          <w:iCs/>
          <w:color w:val="002060"/>
          <w:sz w:val="24"/>
          <w:lang w:bidi="ar-SA"/>
        </w:rPr>
        <w:t>Joseph</w:t>
      </w:r>
      <w:r w:rsidRPr="000B0614">
        <w:rPr>
          <w:rFonts w:ascii="Times New Roman" w:hAnsi="Times New Roman" w:cs="Times New Roman"/>
          <w:i/>
          <w:iCs/>
          <w:sz w:val="24"/>
          <w:lang w:bidi="ar-SA"/>
        </w:rPr>
        <w:t xml:space="preserve"> remembered the </w:t>
      </w:r>
      <w:r w:rsidRPr="000B0614">
        <w:rPr>
          <w:rFonts w:ascii="Times New Roman" w:hAnsi="Times New Roman" w:cs="Times New Roman"/>
          <w:i/>
          <w:iCs/>
          <w:color w:val="002060"/>
          <w:sz w:val="24"/>
          <w:lang w:bidi="ar-SA"/>
        </w:rPr>
        <w:t>dreams</w:t>
      </w:r>
      <w:r w:rsidRPr="000B0614">
        <w:rPr>
          <w:rFonts w:ascii="Times New Roman" w:hAnsi="Times New Roman" w:cs="Times New Roman"/>
          <w:i/>
          <w:iCs/>
          <w:sz w:val="24"/>
          <w:lang w:bidi="ar-SA"/>
        </w:rPr>
        <w:t xml:space="preserve"> which he dreamed of them, and said unto them, Ye are spies; to see the nakedness of the land ye are come. </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This nakedness of the land is a clear allusion to the act of sexual </w:t>
      </w:r>
      <w:r w:rsidRPr="000B0614">
        <w:rPr>
          <w:rFonts w:ascii="Times New Roman" w:hAnsi="Times New Roman" w:cs="Times New Roman"/>
          <w:color w:val="002060"/>
          <w:sz w:val="24"/>
          <w:lang w:bidi="ar-SA"/>
        </w:rPr>
        <w:t>intercourse</w:t>
      </w:r>
      <w:r w:rsidRPr="000B0614">
        <w:rPr>
          <w:rFonts w:ascii="Times New Roman" w:hAnsi="Times New Roman" w:cs="Times New Roman"/>
          <w:sz w:val="24"/>
          <w:lang w:bidi="ar-SA"/>
        </w:rPr>
        <w:t xml:space="preserve"> which, metaphorically, we are viewing. This is another strong hint that this was actually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thrust.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720"/>
        <w:jc w:val="both"/>
        <w:rPr>
          <w:rFonts w:ascii="Times New Roman" w:hAnsi="Times New Roman" w:cs="Times New Roman"/>
          <w:sz w:val="24"/>
          <w:lang w:bidi="ar-SA"/>
        </w:rPr>
      </w:pPr>
      <w:r w:rsidRPr="000B0614">
        <w:rPr>
          <w:rFonts w:ascii="Times New Roman" w:hAnsi="Times New Roman" w:cs="Times New Roman"/>
          <w:b/>
          <w:sz w:val="24"/>
          <w:lang w:bidi="ar-SA"/>
        </w:rPr>
        <w:t>2.</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second</w:t>
      </w:r>
      <w:r w:rsidRPr="000B0614">
        <w:rPr>
          <w:rFonts w:ascii="Times New Roman" w:hAnsi="Times New Roman" w:cs="Times New Roman"/>
          <w:sz w:val="24"/>
          <w:lang w:bidi="ar-SA"/>
        </w:rPr>
        <w:t xml:space="preserve"> </w:t>
      </w:r>
      <w:r w:rsidRPr="000B0614">
        <w:rPr>
          <w:rFonts w:ascii="Times New Roman" w:hAnsi="Times New Roman" w:cs="Times New Roman"/>
          <w:i/>
          <w:sz w:val="24"/>
          <w:lang w:bidi="ar-SA"/>
        </w:rPr>
        <w:t>thrust</w:t>
      </w:r>
      <w:r w:rsidRPr="000B0614">
        <w:rPr>
          <w:rFonts w:ascii="Times New Roman" w:hAnsi="Times New Roman" w:cs="Times New Roman"/>
          <w:sz w:val="24"/>
          <w:lang w:bidi="ar-SA"/>
        </w:rPr>
        <w:t xml:space="preserve"> was when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HaTzadik’s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brothers made their </w:t>
      </w:r>
      <w:r w:rsidRPr="000B0614">
        <w:rPr>
          <w:rFonts w:ascii="Times New Roman" w:hAnsi="Times New Roman" w:cs="Times New Roman"/>
          <w:i/>
          <w:sz w:val="24"/>
          <w:lang w:bidi="ar-SA"/>
        </w:rPr>
        <w:t>second</w:t>
      </w:r>
      <w:r w:rsidRPr="000B0614">
        <w:rPr>
          <w:rFonts w:ascii="Times New Roman" w:hAnsi="Times New Roman" w:cs="Times New Roman"/>
          <w:sz w:val="24"/>
          <w:lang w:bidi="ar-SA"/>
        </w:rPr>
        <w:t xml:space="preserve"> trip to purchase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during the </w:t>
      </w:r>
      <w:r w:rsidRPr="000B0614">
        <w:rPr>
          <w:rFonts w:ascii="Times New Roman" w:hAnsi="Times New Roman" w:cs="Times New Roman"/>
          <w:color w:val="002060"/>
          <w:sz w:val="24"/>
          <w:lang w:bidi="ar-SA"/>
        </w:rPr>
        <w:t>famine</w:t>
      </w:r>
      <w:r w:rsidRPr="000B0614">
        <w:rPr>
          <w:rFonts w:ascii="Times New Roman" w:hAnsi="Times New Roman" w:cs="Times New Roman"/>
          <w:sz w:val="24"/>
          <w:lang w:bidi="ar-SA"/>
        </w:rPr>
        <w:t>.</w:t>
      </w:r>
      <w:r w:rsidRPr="000B0614">
        <w:rPr>
          <w:rFonts w:ascii="Times New Roman" w:hAnsi="Times New Roman" w:cs="Times New Roman"/>
          <w:sz w:val="20"/>
          <w:vertAlign w:val="superscript"/>
          <w:lang w:bidi="ar-SA"/>
        </w:rPr>
        <w:footnoteReference w:id="10"/>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720"/>
        <w:jc w:val="both"/>
        <w:rPr>
          <w:rFonts w:ascii="Times New Roman" w:hAnsi="Times New Roman" w:cs="Times New Roman"/>
          <w:sz w:val="24"/>
          <w:lang w:bidi="ar-SA"/>
        </w:rPr>
      </w:pPr>
      <w:r w:rsidRPr="000B0614">
        <w:rPr>
          <w:rFonts w:ascii="Times New Roman" w:hAnsi="Times New Roman" w:cs="Times New Roman"/>
          <w:b/>
          <w:sz w:val="24"/>
          <w:lang w:bidi="ar-SA"/>
        </w:rPr>
        <w:t xml:space="preserve">3. </w:t>
      </w: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third</w:t>
      </w:r>
      <w:r w:rsidRPr="000B0614">
        <w:rPr>
          <w:rFonts w:ascii="Times New Roman" w:hAnsi="Times New Roman" w:cs="Times New Roman"/>
          <w:sz w:val="24"/>
          <w:lang w:bidi="ar-SA"/>
        </w:rPr>
        <w:t xml:space="preserve"> </w:t>
      </w:r>
      <w:r w:rsidRPr="000B0614">
        <w:rPr>
          <w:rFonts w:ascii="Times New Roman" w:hAnsi="Times New Roman" w:cs="Times New Roman"/>
          <w:i/>
          <w:sz w:val="24"/>
          <w:lang w:bidi="ar-SA"/>
        </w:rPr>
        <w:t>thrust</w:t>
      </w:r>
      <w:r w:rsidRPr="000B0614">
        <w:rPr>
          <w:rFonts w:ascii="Times New Roman" w:hAnsi="Times New Roman" w:cs="Times New Roman"/>
          <w:sz w:val="24"/>
          <w:lang w:bidi="ar-SA"/>
        </w:rPr>
        <w:t xml:space="preserve"> was when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and his entire family went to Mitzrayim to sojourn.</w:t>
      </w:r>
      <w:r w:rsidRPr="000B0614">
        <w:rPr>
          <w:rFonts w:ascii="Times New Roman" w:hAnsi="Times New Roman" w:cs="Times New Roman"/>
          <w:sz w:val="20"/>
          <w:vertAlign w:val="superscript"/>
          <w:lang w:bidi="ar-SA"/>
        </w:rPr>
        <w:footnoteReference w:id="11"/>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These repeated trips, to procure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during the </w:t>
      </w:r>
      <w:r w:rsidRPr="000B0614">
        <w:rPr>
          <w:rFonts w:ascii="Times New Roman" w:hAnsi="Times New Roman" w:cs="Times New Roman"/>
          <w:color w:val="002060"/>
          <w:sz w:val="24"/>
          <w:lang w:bidi="ar-SA"/>
        </w:rPr>
        <w:t>famines</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speak</w:t>
      </w:r>
      <w:r w:rsidRPr="000B0614">
        <w:rPr>
          <w:rFonts w:ascii="Times New Roman" w:hAnsi="Times New Roman" w:cs="Times New Roman"/>
          <w:sz w:val="24"/>
          <w:lang w:bidi="ar-SA"/>
        </w:rPr>
        <w:t xml:space="preserve"> to the </w:t>
      </w:r>
      <w:r w:rsidRPr="000B0614">
        <w:rPr>
          <w:rFonts w:ascii="Times New Roman" w:hAnsi="Times New Roman" w:cs="Times New Roman"/>
          <w:color w:val="002060"/>
          <w:sz w:val="24"/>
          <w:lang w:bidi="ar-SA"/>
        </w:rPr>
        <w:t>intercourse</w:t>
      </w:r>
      <w:r w:rsidRPr="000B0614">
        <w:rPr>
          <w:rFonts w:ascii="Times New Roman" w:hAnsi="Times New Roman" w:cs="Times New Roman"/>
          <w:sz w:val="24"/>
          <w:lang w:bidi="ar-SA"/>
        </w:rPr>
        <w:t xml:space="preserve"> that was to produce the Benei Israel in the womb of Mitzrayim. </w:t>
      </w:r>
      <w:r w:rsidRPr="000B0614">
        <w:rPr>
          <w:rFonts w:ascii="Times New Roman" w:hAnsi="Times New Roman" w:cs="Times New Roman"/>
          <w:color w:val="002060"/>
          <w:sz w:val="24"/>
          <w:lang w:bidi="ar-SA"/>
        </w:rPr>
        <w:t>Famine</w:t>
      </w:r>
      <w:r w:rsidRPr="000B0614">
        <w:rPr>
          <w:rFonts w:ascii="Times New Roman" w:hAnsi="Times New Roman" w:cs="Times New Roman"/>
          <w:sz w:val="24"/>
          <w:lang w:bidi="ar-SA"/>
        </w:rPr>
        <w:t xml:space="preserve">: This is a lack of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by definition, is that which </w:t>
      </w:r>
      <w:r w:rsidRPr="000B0614">
        <w:rPr>
          <w:rFonts w:ascii="Times New Roman" w:hAnsi="Times New Roman" w:cs="Times New Roman"/>
          <w:color w:val="002060"/>
          <w:sz w:val="24"/>
          <w:lang w:bidi="ar-SA"/>
        </w:rPr>
        <w:t>connects</w:t>
      </w:r>
      <w:r w:rsidRPr="000B0614">
        <w:rPr>
          <w:rFonts w:ascii="Times New Roman" w:hAnsi="Times New Roman" w:cs="Times New Roman"/>
          <w:sz w:val="24"/>
          <w:lang w:bidi="ar-SA"/>
        </w:rPr>
        <w:t xml:space="preserve"> the soul to the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(see also </w:t>
      </w:r>
      <w:r w:rsidRPr="000B0614">
        <w:rPr>
          <w:rFonts w:ascii="Times New Roman" w:hAnsi="Times New Roman" w:cs="Times New Roman"/>
          <w:color w:val="002060"/>
          <w:sz w:val="24"/>
          <w:lang w:bidi="ar-SA"/>
        </w:rPr>
        <w:t>Daat</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built the support system in the womb that would support the baby when he stored the grain, the </w:t>
      </w:r>
      <w:r w:rsidRPr="000B0614">
        <w:rPr>
          <w:rFonts w:ascii="Times New Roman" w:hAnsi="Times New Roman" w:cs="Times New Roman"/>
          <w:color w:val="002060"/>
          <w:sz w:val="24"/>
          <w:lang w:bidi="ar-SA"/>
        </w:rPr>
        <w:t>blood</w:t>
      </w:r>
      <w:r w:rsidRPr="000B0614">
        <w:rPr>
          <w:rFonts w:ascii="Times New Roman" w:hAnsi="Times New Roman" w:cs="Times New Roman"/>
          <w:sz w:val="24"/>
          <w:lang w:bidi="ar-SA"/>
        </w:rPr>
        <w:t xml:space="preserve"> supply in the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of Egypt, for </w:t>
      </w:r>
      <w:r w:rsidRPr="000B0614">
        <w:rPr>
          <w:rFonts w:ascii="Times New Roman" w:hAnsi="Times New Roman" w:cs="Times New Roman"/>
          <w:color w:val="002060"/>
          <w:sz w:val="24"/>
          <w:lang w:bidi="ar-SA"/>
        </w:rPr>
        <w:t>seven</w:t>
      </w:r>
      <w:r w:rsidRPr="000B0614">
        <w:rPr>
          <w:rFonts w:ascii="Times New Roman" w:hAnsi="Times New Roman" w:cs="Times New Roman"/>
          <w:sz w:val="24"/>
          <w:lang w:bidi="ar-SA"/>
        </w:rPr>
        <w:t xml:space="preserve"> years.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i/>
          <w:sz w:val="24"/>
          <w:lang w:bidi="ar-SA"/>
        </w:rPr>
      </w:pPr>
      <w:r w:rsidRPr="000B0614">
        <w:rPr>
          <w:rFonts w:ascii="Times New Roman" w:hAnsi="Times New Roman" w:cs="Times New Roman"/>
          <w:sz w:val="24"/>
          <w:lang w:bidi="ar-SA"/>
        </w:rPr>
        <w:t xml:space="preserve">The Torah alludes to the end of the period of intimacy in:  </w:t>
      </w:r>
      <w:r w:rsidRPr="000B0614">
        <w:rPr>
          <w:rFonts w:ascii="Times New Roman" w:hAnsi="Times New Roman" w:cs="Times New Roman"/>
          <w:b/>
          <w:i/>
          <w:sz w:val="24"/>
          <w:lang w:bidi="ar-SA"/>
        </w:rPr>
        <w:t>Shemot (</w:t>
      </w:r>
      <w:r w:rsidRPr="000B0614">
        <w:rPr>
          <w:rFonts w:ascii="Times New Roman" w:hAnsi="Times New Roman" w:cs="Times New Roman"/>
          <w:b/>
          <w:i/>
          <w:color w:val="002060"/>
          <w:sz w:val="24"/>
          <w:lang w:bidi="ar-SA"/>
        </w:rPr>
        <w:t>Exodus</w:t>
      </w:r>
      <w:r w:rsidRPr="000B0614">
        <w:rPr>
          <w:rFonts w:ascii="Times New Roman" w:hAnsi="Times New Roman" w:cs="Times New Roman"/>
          <w:b/>
          <w:i/>
          <w:sz w:val="24"/>
          <w:lang w:bidi="ar-SA"/>
        </w:rPr>
        <w:t xml:space="preserve">) 1:8 </w:t>
      </w:r>
      <w:r w:rsidRPr="000B0614">
        <w:rPr>
          <w:rFonts w:ascii="Times New Roman" w:hAnsi="Times New Roman" w:cs="Times New Roman"/>
          <w:i/>
          <w:sz w:val="24"/>
          <w:lang w:bidi="ar-SA"/>
        </w:rPr>
        <w:t xml:space="preserve">Now there arose up a </w:t>
      </w:r>
      <w:r w:rsidRPr="000B0614">
        <w:rPr>
          <w:rFonts w:ascii="Times New Roman" w:hAnsi="Times New Roman" w:cs="Times New Roman"/>
          <w:i/>
          <w:color w:val="002060"/>
          <w:sz w:val="24"/>
          <w:lang w:bidi="ar-SA"/>
        </w:rPr>
        <w:t>new</w:t>
      </w:r>
      <w:r w:rsidRPr="000B0614">
        <w:rPr>
          <w:rFonts w:ascii="Times New Roman" w:hAnsi="Times New Roman" w:cs="Times New Roman"/>
          <w:i/>
          <w:sz w:val="24"/>
          <w:lang w:bidi="ar-SA"/>
        </w:rPr>
        <w:t xml:space="preserve"> king over Egypt, which </w:t>
      </w:r>
      <w:r w:rsidRPr="000B0614">
        <w:rPr>
          <w:rFonts w:ascii="Times New Roman" w:hAnsi="Times New Roman" w:cs="Times New Roman"/>
          <w:i/>
          <w:color w:val="002060"/>
          <w:sz w:val="24"/>
          <w:lang w:bidi="ar-SA"/>
        </w:rPr>
        <w:t>knew</w:t>
      </w:r>
      <w:r w:rsidRPr="000B0614">
        <w:rPr>
          <w:rFonts w:ascii="Times New Roman" w:hAnsi="Times New Roman" w:cs="Times New Roman"/>
          <w:i/>
          <w:sz w:val="24"/>
          <w:lang w:bidi="ar-SA"/>
        </w:rPr>
        <w:t xml:space="preserve"> (ya’dah) not </w:t>
      </w:r>
      <w:r w:rsidRPr="000B0614">
        <w:rPr>
          <w:rFonts w:ascii="Times New Roman" w:hAnsi="Times New Roman" w:cs="Times New Roman"/>
          <w:i/>
          <w:color w:val="002060"/>
          <w:sz w:val="24"/>
          <w:lang w:bidi="ar-SA"/>
        </w:rPr>
        <w:t>Joseph</w:t>
      </w:r>
      <w:r w:rsidRPr="000B0614">
        <w:rPr>
          <w:rFonts w:ascii="Times New Roman" w:hAnsi="Times New Roman" w:cs="Times New Roman"/>
          <w:i/>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word </w:t>
      </w:r>
      <w:r w:rsidRPr="000B0614">
        <w:rPr>
          <w:rFonts w:ascii="Times New Roman" w:hAnsi="Times New Roman" w:cs="Times New Roman"/>
          <w:i/>
          <w:sz w:val="24"/>
          <w:lang w:bidi="ar-SA"/>
        </w:rPr>
        <w:t xml:space="preserve">Ya'dah - </w:t>
      </w:r>
      <w:r w:rsidRPr="000B0614">
        <w:rPr>
          <w:rFonts w:ascii="Times New Roman" w:hAnsi="Times New Roman" w:cs="Times New Roman"/>
          <w:sz w:val="24"/>
          <w:rtl/>
        </w:rPr>
        <w:t>יָדַע</w:t>
      </w:r>
      <w:r w:rsidRPr="000B0614">
        <w:rPr>
          <w:rFonts w:ascii="Times New Roman" w:hAnsi="Times New Roman" w:cs="Times New Roman"/>
          <w:i/>
          <w:sz w:val="24"/>
          <w:rtl/>
          <w:lang w:bidi="ar-SA"/>
        </w:rPr>
        <w:t xml:space="preserve">  </w:t>
      </w:r>
      <w:r w:rsidRPr="000B0614">
        <w:rPr>
          <w:rFonts w:ascii="Times New Roman" w:hAnsi="Times New Roman" w:cs="Times New Roman"/>
          <w:i/>
          <w:sz w:val="24"/>
          <w:lang w:bidi="ar-SA"/>
        </w:rPr>
        <w:t xml:space="preserve">– </w:t>
      </w:r>
      <w:r w:rsidRPr="000B0614">
        <w:rPr>
          <w:rFonts w:ascii="Times New Roman" w:hAnsi="Times New Roman" w:cs="Times New Roman"/>
          <w:i/>
          <w:color w:val="002060"/>
          <w:sz w:val="24"/>
          <w:lang w:bidi="ar-SA"/>
        </w:rPr>
        <w:t>know</w:t>
      </w:r>
      <w:r w:rsidRPr="000B0614">
        <w:rPr>
          <w:rFonts w:ascii="Times New Roman" w:hAnsi="Times New Roman" w:cs="Times New Roman"/>
          <w:sz w:val="24"/>
          <w:lang w:bidi="ar-SA"/>
        </w:rPr>
        <w:t>,</w:t>
      </w:r>
      <w:r w:rsidRPr="000B0614">
        <w:rPr>
          <w:rFonts w:ascii="Times New Roman" w:hAnsi="Times New Roman" w:cs="Times New Roman"/>
          <w:sz w:val="20"/>
          <w:vertAlign w:val="superscript"/>
          <w:lang w:bidi="ar-SA"/>
        </w:rPr>
        <w:footnoteReference w:id="12"/>
      </w:r>
      <w:r w:rsidRPr="000B0614">
        <w:rPr>
          <w:rFonts w:ascii="Times New Roman" w:hAnsi="Times New Roman" w:cs="Times New Roman"/>
          <w:sz w:val="24"/>
          <w:lang w:bidi="ar-SA"/>
        </w:rPr>
        <w:t xml:space="preserve"> has a specific meaning when used by the Torah to describe relationships. It denotes </w:t>
      </w:r>
      <w:r w:rsidRPr="000B0614">
        <w:rPr>
          <w:rFonts w:ascii="Times New Roman" w:hAnsi="Times New Roman" w:cs="Times New Roman"/>
          <w:color w:val="002060"/>
          <w:sz w:val="24"/>
          <w:lang w:bidi="ar-SA"/>
        </w:rPr>
        <w:t>knowledge</w:t>
      </w:r>
      <w:r w:rsidRPr="000B0614">
        <w:rPr>
          <w:rFonts w:ascii="Times New Roman" w:hAnsi="Times New Roman" w:cs="Times New Roman"/>
          <w:sz w:val="24"/>
          <w:lang w:bidi="ar-SA"/>
        </w:rPr>
        <w:t xml:space="preserve">, or </w:t>
      </w:r>
      <w:r w:rsidRPr="000B0614">
        <w:rPr>
          <w:rFonts w:ascii="Times New Roman" w:hAnsi="Times New Roman" w:cs="Times New Roman"/>
          <w:color w:val="002060"/>
          <w:sz w:val="24"/>
          <w:lang w:bidi="ar-SA"/>
        </w:rPr>
        <w:t>daat</w:t>
      </w:r>
      <w:r w:rsidRPr="000B0614">
        <w:rPr>
          <w:rFonts w:ascii="Times New Roman" w:hAnsi="Times New Roman" w:cs="Times New Roman"/>
          <w:sz w:val="24"/>
          <w:lang w:bidi="ar-SA"/>
        </w:rPr>
        <w:t xml:space="preserve">, beyond simple information. It describes </w:t>
      </w:r>
      <w:r w:rsidRPr="000B0614">
        <w:rPr>
          <w:rFonts w:ascii="Times New Roman" w:hAnsi="Times New Roman" w:cs="Times New Roman"/>
          <w:color w:val="002060"/>
          <w:sz w:val="24"/>
          <w:lang w:bidi="ar-SA"/>
        </w:rPr>
        <w:t>knowledge</w:t>
      </w:r>
      <w:r w:rsidRPr="000B0614">
        <w:rPr>
          <w:rFonts w:ascii="Times New Roman" w:hAnsi="Times New Roman" w:cs="Times New Roman"/>
          <w:sz w:val="24"/>
          <w:lang w:bidi="ar-SA"/>
        </w:rPr>
        <w:t xml:space="preserve"> gleaned from the intimate and loving dimension of a relationship, usually between a husband and wife. From the </w:t>
      </w:r>
      <w:r w:rsidRPr="000B0614">
        <w:rPr>
          <w:rFonts w:ascii="Times New Roman" w:hAnsi="Times New Roman" w:cs="Times New Roman"/>
          <w:color w:val="002060"/>
          <w:sz w:val="24"/>
          <w:lang w:bidi="ar-SA"/>
        </w:rPr>
        <w:t>Garden of Eden</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Adam</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knew</w:t>
      </w:r>
      <w:r w:rsidRPr="000B0614">
        <w:rPr>
          <w:rFonts w:ascii="Times New Roman" w:hAnsi="Times New Roman" w:cs="Times New Roman"/>
          <w:sz w:val="24"/>
          <w:lang w:bidi="ar-SA"/>
        </w:rPr>
        <w:t xml:space="preserve"> Chava and the result was the fruit of the womb, Cain. </w:t>
      </w:r>
      <w:r w:rsidRPr="000B0614">
        <w:rPr>
          <w:rFonts w:ascii="Times New Roman" w:hAnsi="Times New Roman" w:cs="Times New Roman"/>
          <w:color w:val="002060"/>
          <w:sz w:val="24"/>
          <w:lang w:bidi="ar-SA"/>
        </w:rPr>
        <w:t>Knowledge</w:t>
      </w:r>
      <w:r w:rsidRPr="000B0614">
        <w:rPr>
          <w:rFonts w:ascii="Times New Roman" w:hAnsi="Times New Roman" w:cs="Times New Roman"/>
          <w:sz w:val="24"/>
          <w:lang w:bidi="ar-SA"/>
        </w:rPr>
        <w:t xml:space="preserve"> is a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xml:space="preserve"> with someone, or something, which will always bear fruit. Thus, we see that the intimacy which began with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’s descent into Mitzrayim, ended when a </w:t>
      </w:r>
      <w:r w:rsidRPr="000B0614">
        <w:rPr>
          <w:rFonts w:ascii="Times New Roman" w:hAnsi="Times New Roman" w:cs="Times New Roman"/>
          <w:color w:val="002060"/>
          <w:sz w:val="24"/>
          <w:lang w:bidi="ar-SA"/>
        </w:rPr>
        <w:t>new</w:t>
      </w:r>
      <w:r w:rsidRPr="000B0614">
        <w:rPr>
          <w:rFonts w:ascii="Times New Roman" w:hAnsi="Times New Roman" w:cs="Times New Roman"/>
          <w:sz w:val="24"/>
          <w:lang w:bidi="ar-SA"/>
        </w:rPr>
        <w:t xml:space="preserve"> king arose in Mitzrayim who did not </w:t>
      </w:r>
      <w:r w:rsidRPr="000B0614">
        <w:rPr>
          <w:rFonts w:ascii="Times New Roman" w:hAnsi="Times New Roman" w:cs="Times New Roman"/>
          <w:i/>
          <w:color w:val="002060"/>
          <w:sz w:val="24"/>
          <w:lang w:bidi="ar-SA"/>
        </w:rPr>
        <w:t>know</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Foul Odors</w:t>
      </w:r>
      <w:r w:rsidRPr="000B0614">
        <w:rPr>
          <w:rFonts w:ascii="Times New Roman" w:hAnsi="Times New Roman" w:cs="Times New Roman"/>
          <w:sz w:val="24"/>
          <w:lang w:bidi="ar-SA"/>
        </w:rPr>
        <w:t xml:space="preserve">: Intimacy brings with it a couple of foul odors.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from the woman and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from the man. The woman’s lubricant releases an odor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while the man’s semen provides putrid drops later in the intimacy. Now, negative odors only exist where decay and death reside, therefore we need to look for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 xml:space="preserve"> as this is the catalyst that leads to decay and death. Since odors are non-</w:t>
      </w:r>
      <w:r w:rsidRPr="000B0614">
        <w:rPr>
          <w:rFonts w:ascii="Times New Roman" w:hAnsi="Times New Roman" w:cs="Times New Roman"/>
          <w:color w:val="002060"/>
          <w:sz w:val="24"/>
          <w:lang w:bidi="ar-SA"/>
        </w:rPr>
        <w:t>physical</w:t>
      </w:r>
      <w:r w:rsidRPr="000B0614">
        <w:rPr>
          <w:rFonts w:ascii="Times New Roman" w:hAnsi="Times New Roman" w:cs="Times New Roman"/>
          <w:sz w:val="24"/>
          <w:lang w:bidi="ar-SA"/>
        </w:rPr>
        <w:t>, we would expect the metaphor to also be non-</w:t>
      </w:r>
      <w:r w:rsidRPr="000B0614">
        <w:rPr>
          <w:rFonts w:ascii="Times New Roman" w:hAnsi="Times New Roman" w:cs="Times New Roman"/>
          <w:color w:val="002060"/>
          <w:sz w:val="24"/>
          <w:lang w:bidi="ar-SA"/>
        </w:rPr>
        <w:t>physical</w:t>
      </w:r>
      <w:r w:rsidRPr="000B0614">
        <w:rPr>
          <w:rFonts w:ascii="Times New Roman" w:hAnsi="Times New Roman" w:cs="Times New Roman"/>
          <w:sz w:val="24"/>
          <w:lang w:bidi="ar-SA"/>
        </w:rPr>
        <w:t xml:space="preserve">. Since the woman’s odor comes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we need to look to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odor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 xml:space="preserve"> ascribed to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to originate in Mitzrayim (the womb) and in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(the egg). Some see this when Joseph was tempted to sleep with Potiphar’s wife.</w:t>
      </w:r>
      <w:r w:rsidRPr="000B0614">
        <w:rPr>
          <w:rFonts w:ascii="Times New Roman" w:hAnsi="Times New Roman" w:cs="Times New Roman"/>
          <w:sz w:val="20"/>
          <w:vertAlign w:val="superscript"/>
          <w:lang w:bidi="ar-SA"/>
        </w:rPr>
        <w:footnoteReference w:id="13"/>
      </w:r>
      <w:r w:rsidRPr="000B0614">
        <w:rPr>
          <w:rFonts w:ascii="Times New Roman" w:hAnsi="Times New Roman" w:cs="Times New Roman"/>
          <w:sz w:val="24"/>
          <w:lang w:bidi="ar-SA"/>
        </w:rPr>
        <w:t xml:space="preserve"> Note that this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 xml:space="preserve"> even comes in the context of illicit sexual relations, but it comes before the actual </w:t>
      </w:r>
      <w:r w:rsidRPr="000B0614">
        <w:rPr>
          <w:rFonts w:ascii="Times New Roman" w:hAnsi="Times New Roman" w:cs="Times New Roman"/>
          <w:color w:val="002060"/>
          <w:sz w:val="24"/>
          <w:lang w:bidi="ar-SA"/>
        </w:rPr>
        <w:t>intercourse</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Now that we have seen the woman’s foul odor, lets look at the man’s putrid drops. In this metaphorical context, the semen surrounds the sperm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Avinu). We, therefore, expect to see this metaphorically as the brothers’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 xml:space="preserve">. this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 xml:space="preserve"> will become apparent to the </w:t>
      </w:r>
      <w:r w:rsidRPr="000B0614">
        <w:rPr>
          <w:rFonts w:ascii="Times New Roman" w:hAnsi="Times New Roman" w:cs="Times New Roman"/>
          <w:color w:val="002060"/>
          <w:sz w:val="24"/>
          <w:lang w:bidi="ar-SA"/>
        </w:rPr>
        <w:t>world</w:t>
      </w:r>
      <w:r w:rsidRPr="000B0614">
        <w:rPr>
          <w:rFonts w:ascii="Times New Roman" w:hAnsi="Times New Roman" w:cs="Times New Roman"/>
          <w:sz w:val="20"/>
          <w:vertAlign w:val="superscript"/>
          <w:lang w:bidi="ar-SA"/>
        </w:rPr>
        <w:footnoteReference w:id="14"/>
      </w:r>
      <w:r w:rsidRPr="000B0614">
        <w:rPr>
          <w:rFonts w:ascii="Times New Roman" w:hAnsi="Times New Roman" w:cs="Times New Roman"/>
          <w:sz w:val="24"/>
          <w:lang w:bidi="ar-SA"/>
        </w:rPr>
        <w:t xml:space="preserve"> in the process of the pelvic thrusts (the brother’s repeated forays into Mitzrayim to procure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This odor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 xml:space="preserve">) will also be revealed as something that will preserve life, much as a woman’s lubricant becomes that which smooths the way for a </w:t>
      </w:r>
      <w:r w:rsidRPr="000B0614">
        <w:rPr>
          <w:rFonts w:ascii="Times New Roman" w:hAnsi="Times New Roman" w:cs="Times New Roman"/>
          <w:color w:val="002060"/>
          <w:sz w:val="24"/>
          <w:lang w:bidi="ar-SA"/>
        </w:rPr>
        <w:t>new</w:t>
      </w:r>
      <w:r w:rsidRPr="000B0614">
        <w:rPr>
          <w:rFonts w:ascii="Times New Roman" w:hAnsi="Times New Roman" w:cs="Times New Roman"/>
          <w:sz w:val="24"/>
          <w:lang w:bidi="ar-SA"/>
        </w:rPr>
        <w:t xml:space="preserve"> life to be brought into the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Bear in mind that the repeated thrusts are designed to produce friction. Metaphorically this friction is reflected in the accusations that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repeatedly brings against his brothers. So here is the man’s odor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’s brothers’ </w:t>
      </w:r>
      <w:r w:rsidRPr="000B0614">
        <w:rPr>
          <w:rFonts w:ascii="Times New Roman" w:hAnsi="Times New Roman" w:cs="Times New Roman"/>
          <w:color w:val="002060"/>
          <w:sz w:val="24"/>
          <w:lang w:bidi="ar-SA"/>
        </w:rPr>
        <w:t>sin</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right="288"/>
        <w:jc w:val="both"/>
        <w:rPr>
          <w:rFonts w:ascii="Times New Roman" w:hAnsi="Times New Roman" w:cs="Times New Roman"/>
          <w:i/>
          <w:iCs/>
          <w:sz w:val="24"/>
          <w:lang w:bidi="ar-SA"/>
        </w:rPr>
      </w:pPr>
      <w:r w:rsidRPr="000B0614">
        <w:rPr>
          <w:rFonts w:ascii="Times New Roman" w:hAnsi="Times New Roman" w:cs="Times New Roman"/>
          <w:b/>
          <w:bCs/>
          <w:i/>
          <w:iCs/>
          <w:sz w:val="24"/>
          <w:lang w:bidi="ar-SA"/>
        </w:rPr>
        <w:t>Bereshit (Genesis) 45:4</w:t>
      </w:r>
      <w:r w:rsidRPr="000B0614">
        <w:rPr>
          <w:rFonts w:ascii="Times New Roman" w:hAnsi="Times New Roman" w:cs="Times New Roman"/>
          <w:i/>
          <w:iCs/>
          <w:sz w:val="24"/>
          <w:lang w:bidi="ar-SA"/>
        </w:rPr>
        <w:t xml:space="preserve"> And </w:t>
      </w:r>
      <w:r w:rsidRPr="000B0614">
        <w:rPr>
          <w:rFonts w:ascii="Times New Roman" w:hAnsi="Times New Roman" w:cs="Times New Roman"/>
          <w:i/>
          <w:iCs/>
          <w:color w:val="002060"/>
          <w:sz w:val="24"/>
          <w:lang w:bidi="ar-SA"/>
        </w:rPr>
        <w:t>Joseph</w:t>
      </w:r>
      <w:r w:rsidRPr="000B0614">
        <w:rPr>
          <w:rFonts w:ascii="Times New Roman" w:hAnsi="Times New Roman" w:cs="Times New Roman"/>
          <w:i/>
          <w:iCs/>
          <w:sz w:val="24"/>
          <w:lang w:bidi="ar-SA"/>
        </w:rPr>
        <w:t xml:space="preserve"> said unto his brethren: 'Come near to me, I </w:t>
      </w:r>
      <w:r w:rsidRPr="000B0614">
        <w:rPr>
          <w:rFonts w:ascii="Times New Roman" w:hAnsi="Times New Roman" w:cs="Times New Roman"/>
          <w:i/>
          <w:iCs/>
          <w:color w:val="002060"/>
          <w:sz w:val="24"/>
          <w:lang w:bidi="ar-SA"/>
        </w:rPr>
        <w:t>pray</w:t>
      </w:r>
      <w:r w:rsidRPr="000B0614">
        <w:rPr>
          <w:rFonts w:ascii="Times New Roman" w:hAnsi="Times New Roman" w:cs="Times New Roman"/>
          <w:i/>
          <w:iCs/>
          <w:sz w:val="24"/>
          <w:lang w:bidi="ar-SA"/>
        </w:rPr>
        <w:t xml:space="preserve"> you.' And they came near. And he said: 'I am </w:t>
      </w:r>
      <w:r w:rsidRPr="000B0614">
        <w:rPr>
          <w:rFonts w:ascii="Times New Roman" w:hAnsi="Times New Roman" w:cs="Times New Roman"/>
          <w:i/>
          <w:iCs/>
          <w:color w:val="002060"/>
          <w:sz w:val="24"/>
          <w:lang w:bidi="ar-SA"/>
        </w:rPr>
        <w:t>Joseph</w:t>
      </w:r>
      <w:r w:rsidRPr="000B0614">
        <w:rPr>
          <w:rFonts w:ascii="Times New Roman" w:hAnsi="Times New Roman" w:cs="Times New Roman"/>
          <w:i/>
          <w:iCs/>
          <w:sz w:val="24"/>
          <w:lang w:bidi="ar-SA"/>
        </w:rPr>
        <w:t xml:space="preserve"> your brother, </w:t>
      </w:r>
      <w:r w:rsidRPr="000B0614">
        <w:rPr>
          <w:rFonts w:ascii="Times New Roman" w:hAnsi="Times New Roman" w:cs="Times New Roman"/>
          <w:i/>
          <w:iCs/>
          <w:sz w:val="24"/>
          <w:u w:val="single"/>
          <w:lang w:bidi="ar-SA"/>
        </w:rPr>
        <w:t xml:space="preserve">whom ye sold into Egypt. </w:t>
      </w:r>
      <w:r w:rsidRPr="000B0614">
        <w:rPr>
          <w:rFonts w:ascii="Times New Roman" w:hAnsi="Times New Roman" w:cs="Times New Roman"/>
          <w:b/>
          <w:bCs/>
          <w:i/>
          <w:iCs/>
          <w:sz w:val="24"/>
          <w:u w:val="single"/>
          <w:lang w:bidi="ar-SA"/>
        </w:rPr>
        <w:t>5</w:t>
      </w:r>
      <w:r w:rsidRPr="000B0614">
        <w:rPr>
          <w:rFonts w:ascii="Times New Roman" w:hAnsi="Times New Roman" w:cs="Times New Roman"/>
          <w:i/>
          <w:iCs/>
          <w:sz w:val="24"/>
          <w:u w:val="single"/>
          <w:lang w:bidi="ar-SA"/>
        </w:rPr>
        <w:t xml:space="preserve"> And now be not grieved, nor angry with yourselves, that ye sold me hither; for God did send me before you to preserve life</w:t>
      </w:r>
      <w:r w:rsidRPr="000B0614">
        <w:rPr>
          <w:rFonts w:ascii="Times New Roman" w:hAnsi="Times New Roman" w:cs="Times New Roman"/>
          <w:i/>
          <w:iCs/>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Trimesters</w:t>
      </w:r>
      <w:r w:rsidRPr="000B0614">
        <w:rPr>
          <w:rFonts w:ascii="Times New Roman" w:hAnsi="Times New Roman" w:cs="Times New Roman"/>
          <w:sz w:val="24"/>
          <w:lang w:bidi="ar-SA"/>
        </w:rPr>
        <w:t xml:space="preserve">: The normal gestation period for the sons of </w:t>
      </w:r>
      <w:r w:rsidRPr="000B0614">
        <w:rPr>
          <w:rFonts w:ascii="Times New Roman" w:hAnsi="Times New Roman" w:cs="Times New Roman"/>
          <w:color w:val="002060"/>
          <w:sz w:val="24"/>
          <w:lang w:bidi="ar-SA"/>
        </w:rPr>
        <w:t>Adam</w:t>
      </w:r>
      <w:r w:rsidRPr="000B0614">
        <w:rPr>
          <w:rFonts w:ascii="Times New Roman" w:hAnsi="Times New Roman" w:cs="Times New Roman"/>
          <w:sz w:val="24"/>
          <w:lang w:bidi="ar-SA"/>
        </w:rPr>
        <w:t xml:space="preserve"> is </w:t>
      </w:r>
      <w:r w:rsidRPr="000B0614">
        <w:rPr>
          <w:rFonts w:ascii="Times New Roman" w:hAnsi="Times New Roman" w:cs="Times New Roman"/>
          <w:color w:val="002060"/>
          <w:sz w:val="24"/>
          <w:lang w:bidi="ar-SA"/>
        </w:rPr>
        <w:t>forty</w:t>
      </w:r>
      <w:r w:rsidRPr="000B0614">
        <w:rPr>
          <w:rFonts w:ascii="Times New Roman" w:hAnsi="Times New Roman" w:cs="Times New Roman"/>
          <w:sz w:val="24"/>
          <w:lang w:bidi="ar-SA"/>
        </w:rPr>
        <w:t xml:space="preserve"> weeks. This gestation period is normally broken down into </w:t>
      </w:r>
      <w:r w:rsidRPr="000B0614">
        <w:rPr>
          <w:rFonts w:ascii="Times New Roman" w:hAnsi="Times New Roman" w:cs="Times New Roman"/>
          <w:color w:val="002060"/>
          <w:sz w:val="24"/>
          <w:lang w:bidi="ar-SA"/>
        </w:rPr>
        <w:t>three</w:t>
      </w:r>
      <w:r w:rsidRPr="000B0614">
        <w:rPr>
          <w:rFonts w:ascii="Times New Roman" w:hAnsi="Times New Roman" w:cs="Times New Roman"/>
          <w:sz w:val="24"/>
          <w:lang w:bidi="ar-SA"/>
        </w:rPr>
        <w:t xml:space="preserve"> parts which are called trimesters.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trimester is from conception to the end of week </w:t>
      </w:r>
      <w:r w:rsidRPr="000B0614">
        <w:rPr>
          <w:rFonts w:ascii="Times New Roman" w:hAnsi="Times New Roman" w:cs="Times New Roman"/>
          <w:color w:val="002060"/>
          <w:sz w:val="24"/>
          <w:lang w:bidi="ar-SA"/>
        </w:rPr>
        <w:t>thirteen</w:t>
      </w:r>
      <w:r w:rsidRPr="000B0614">
        <w:rPr>
          <w:rFonts w:ascii="Times New Roman" w:hAnsi="Times New Roman" w:cs="Times New Roman"/>
          <w:sz w:val="24"/>
          <w:lang w:bidi="ar-SA"/>
        </w:rPr>
        <w:t xml:space="preserve">, the second trimester is from week </w:t>
      </w:r>
      <w:r w:rsidRPr="000B0614">
        <w:rPr>
          <w:rFonts w:ascii="Times New Roman" w:hAnsi="Times New Roman" w:cs="Times New Roman"/>
          <w:color w:val="002060"/>
          <w:sz w:val="24"/>
          <w:lang w:bidi="ar-SA"/>
        </w:rPr>
        <w:t>fourteen</w:t>
      </w:r>
      <w:r w:rsidRPr="000B0614">
        <w:rPr>
          <w:rFonts w:ascii="Times New Roman" w:hAnsi="Times New Roman" w:cs="Times New Roman"/>
          <w:sz w:val="24"/>
          <w:lang w:bidi="ar-SA"/>
        </w:rPr>
        <w:t xml:space="preserve"> till the end of week </w:t>
      </w:r>
      <w:r w:rsidRPr="000B0614">
        <w:rPr>
          <w:rFonts w:ascii="Times New Roman" w:hAnsi="Times New Roman" w:cs="Times New Roman"/>
          <w:color w:val="002060"/>
          <w:sz w:val="24"/>
          <w:lang w:bidi="ar-SA"/>
        </w:rPr>
        <w:t>twenty</w:t>
      </w:r>
      <w:r w:rsidRPr="000B0614">
        <w:rPr>
          <w:rFonts w:ascii="Times New Roman" w:hAnsi="Times New Roman" w:cs="Times New Roman"/>
          <w:sz w:val="24"/>
          <w:lang w:bidi="ar-SA"/>
        </w:rPr>
        <w:t>-</w:t>
      </w:r>
      <w:r w:rsidRPr="000B0614">
        <w:rPr>
          <w:rFonts w:ascii="Times New Roman" w:hAnsi="Times New Roman" w:cs="Times New Roman"/>
          <w:color w:val="002060"/>
          <w:sz w:val="24"/>
          <w:lang w:bidi="ar-SA"/>
        </w:rPr>
        <w:t>six</w:t>
      </w:r>
      <w:r w:rsidRPr="000B0614">
        <w:rPr>
          <w:rFonts w:ascii="Times New Roman" w:hAnsi="Times New Roman" w:cs="Times New Roman"/>
          <w:sz w:val="24"/>
          <w:lang w:bidi="ar-SA"/>
        </w:rPr>
        <w:t xml:space="preserve">, and the </w:t>
      </w:r>
      <w:r w:rsidRPr="000B0614">
        <w:rPr>
          <w:rFonts w:ascii="Times New Roman" w:hAnsi="Times New Roman" w:cs="Times New Roman"/>
          <w:color w:val="002060"/>
          <w:sz w:val="24"/>
          <w:lang w:bidi="ar-SA"/>
        </w:rPr>
        <w:t>third</w:t>
      </w:r>
      <w:r w:rsidRPr="000B0614">
        <w:rPr>
          <w:rFonts w:ascii="Times New Roman" w:hAnsi="Times New Roman" w:cs="Times New Roman"/>
          <w:sz w:val="24"/>
          <w:lang w:bidi="ar-SA"/>
        </w:rPr>
        <w:t xml:space="preserve"> trimester is from week </w:t>
      </w:r>
      <w:r w:rsidRPr="000B0614">
        <w:rPr>
          <w:rFonts w:ascii="Times New Roman" w:hAnsi="Times New Roman" w:cs="Times New Roman"/>
          <w:color w:val="002060"/>
          <w:sz w:val="24"/>
          <w:lang w:bidi="ar-SA"/>
        </w:rPr>
        <w:t>twenty</w:t>
      </w:r>
      <w:r w:rsidRPr="000B0614">
        <w:rPr>
          <w:rFonts w:ascii="Times New Roman" w:hAnsi="Times New Roman" w:cs="Times New Roman"/>
          <w:sz w:val="24"/>
          <w:lang w:bidi="ar-SA"/>
        </w:rPr>
        <w:t>-</w:t>
      </w:r>
      <w:r w:rsidRPr="000B0614">
        <w:rPr>
          <w:rFonts w:ascii="Times New Roman" w:hAnsi="Times New Roman" w:cs="Times New Roman"/>
          <w:color w:val="002060"/>
          <w:sz w:val="24"/>
          <w:lang w:bidi="ar-SA"/>
        </w:rPr>
        <w:t>seven</w:t>
      </w:r>
      <w:r w:rsidRPr="000B0614">
        <w:rPr>
          <w:rFonts w:ascii="Times New Roman" w:hAnsi="Times New Roman" w:cs="Times New Roman"/>
          <w:sz w:val="24"/>
          <w:lang w:bidi="ar-SA"/>
        </w:rPr>
        <w:t xml:space="preserve"> till the end of the </w:t>
      </w:r>
      <w:r w:rsidRPr="000B0614">
        <w:rPr>
          <w:rFonts w:ascii="Times New Roman" w:hAnsi="Times New Roman" w:cs="Times New Roman"/>
          <w:bCs/>
          <w:sz w:val="24"/>
          <w:lang w:bidi="ar-SA"/>
        </w:rPr>
        <w:t>pregnancy</w:t>
      </w:r>
      <w:r w:rsidRPr="000B0614">
        <w:rPr>
          <w:rFonts w:ascii="Times New Roman" w:hAnsi="Times New Roman" w:cs="Times New Roman"/>
          <w:sz w:val="24"/>
          <w:lang w:bidi="ar-SA"/>
        </w:rPr>
        <w:t xml:space="preserve">. Thus, we see that each trimester is </w:t>
      </w:r>
      <w:r w:rsidRPr="000B0614">
        <w:rPr>
          <w:rFonts w:ascii="Times New Roman" w:hAnsi="Times New Roman" w:cs="Times New Roman"/>
          <w:color w:val="002060"/>
          <w:sz w:val="24"/>
          <w:lang w:bidi="ar-SA"/>
        </w:rPr>
        <w:t>thirteen</w:t>
      </w:r>
      <w:r w:rsidRPr="000B0614">
        <w:rPr>
          <w:rFonts w:ascii="Times New Roman" w:hAnsi="Times New Roman" w:cs="Times New Roman"/>
          <w:sz w:val="24"/>
          <w:lang w:bidi="ar-SA"/>
        </w:rPr>
        <w:t xml:space="preserve"> weeks long. Those who wish to explore the meaning and significance of </w:t>
      </w:r>
      <w:r w:rsidRPr="000B0614">
        <w:rPr>
          <w:rFonts w:ascii="Times New Roman" w:hAnsi="Times New Roman" w:cs="Times New Roman"/>
          <w:color w:val="002060"/>
          <w:sz w:val="24"/>
          <w:lang w:bidi="ar-SA"/>
        </w:rPr>
        <w:t>thirteen</w:t>
      </w:r>
      <w:r w:rsidRPr="000B0614">
        <w:rPr>
          <w:rFonts w:ascii="Times New Roman" w:hAnsi="Times New Roman" w:cs="Times New Roman"/>
          <w:sz w:val="24"/>
          <w:lang w:bidi="ar-SA"/>
        </w:rPr>
        <w:t xml:space="preserve"> may wish to examine my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on </w:t>
      </w:r>
      <w:r w:rsidRPr="000B0614">
        <w:rPr>
          <w:rFonts w:ascii="Times New Roman" w:hAnsi="Times New Roman" w:cs="Times New Roman"/>
          <w:color w:val="002060"/>
          <w:sz w:val="24"/>
          <w:lang w:bidi="ar-SA"/>
        </w:rPr>
        <w:t>thirteen</w:t>
      </w:r>
      <w:r w:rsidRPr="000B0614">
        <w:rPr>
          <w:rFonts w:ascii="Times New Roman" w:hAnsi="Times New Roman" w:cs="Times New Roman"/>
          <w:sz w:val="24"/>
          <w:lang w:bidi="ar-SA"/>
        </w:rPr>
        <w:t xml:space="preserve">. The </w:t>
      </w:r>
      <w:r w:rsidRPr="000B0614">
        <w:rPr>
          <w:rFonts w:ascii="Times New Roman" w:hAnsi="Times New Roman" w:cs="Times New Roman"/>
          <w:b/>
          <w:color w:val="002060"/>
          <w:sz w:val="24"/>
          <w:lang w:bidi="ar-SA"/>
        </w:rPr>
        <w:t>first</w:t>
      </w:r>
      <w:r w:rsidRPr="000B0614">
        <w:rPr>
          <w:rFonts w:ascii="Times New Roman" w:hAnsi="Times New Roman" w:cs="Times New Roman"/>
          <w:b/>
          <w:sz w:val="24"/>
          <w:lang w:bidi="ar-SA"/>
        </w:rPr>
        <w:t xml:space="preserve"> trimester</w:t>
      </w:r>
      <w:r w:rsidRPr="000B0614">
        <w:rPr>
          <w:rFonts w:ascii="Times New Roman" w:hAnsi="Times New Roman" w:cs="Times New Roman"/>
          <w:sz w:val="24"/>
          <w:lang w:bidi="ar-SA"/>
        </w:rPr>
        <w:t xml:space="preserve"> is defined as the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from conception until the fetus has a functioning placenta and the </w:t>
      </w:r>
      <w:r w:rsidRPr="000B0614">
        <w:rPr>
          <w:rFonts w:ascii="Times New Roman" w:hAnsi="Times New Roman" w:cs="Times New Roman"/>
          <w:color w:val="002060"/>
          <w:sz w:val="24"/>
          <w:lang w:bidi="ar-SA"/>
        </w:rPr>
        <w:t>sex</w:t>
      </w:r>
      <w:r w:rsidRPr="000B0614">
        <w:rPr>
          <w:rFonts w:ascii="Times New Roman" w:hAnsi="Times New Roman" w:cs="Times New Roman"/>
          <w:sz w:val="24"/>
          <w:lang w:bidi="ar-SA"/>
        </w:rPr>
        <w:t xml:space="preserve"> of the fetus has begun to be differentiated. During this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most women have ceased menstruating. This trimester is also distinguished externally by the changes in the mother’s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including breast changes, tiredness, nausea and vomiting, frequent urination, and many more symptoms. More importantly, the mother will begin to show that she is pregnant from the growth in her womb. The womb will be the size of grapefruit at this stage. Additionally, the midwife can begin to feel abdominal palpitations by placing her </w:t>
      </w:r>
      <w:r w:rsidRPr="000B0614">
        <w:rPr>
          <w:rFonts w:ascii="Times New Roman" w:hAnsi="Times New Roman" w:cs="Times New Roman"/>
          <w:color w:val="002060"/>
          <w:sz w:val="24"/>
          <w:lang w:bidi="ar-SA"/>
        </w:rPr>
        <w:t>hand</w:t>
      </w:r>
      <w:r w:rsidRPr="000B0614">
        <w:rPr>
          <w:rFonts w:ascii="Times New Roman" w:hAnsi="Times New Roman" w:cs="Times New Roman"/>
          <w:sz w:val="24"/>
          <w:lang w:bidi="ar-SA"/>
        </w:rPr>
        <w:t xml:space="preserve"> on the belly of the mother.</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b/>
          <w:sz w:val="24"/>
          <w:lang w:bidi="ar-SA"/>
        </w:rPr>
        <w:t>second trimester</w:t>
      </w:r>
      <w:r w:rsidRPr="000B0614">
        <w:rPr>
          <w:rFonts w:ascii="Times New Roman" w:hAnsi="Times New Roman" w:cs="Times New Roman"/>
          <w:sz w:val="24"/>
          <w:lang w:bidi="ar-SA"/>
        </w:rPr>
        <w:t xml:space="preserve"> is defined as the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from when the sexual </w:t>
      </w:r>
      <w:r w:rsidRPr="000B0614">
        <w:rPr>
          <w:rFonts w:ascii="Times New Roman" w:hAnsi="Times New Roman" w:cs="Times New Roman"/>
          <w:color w:val="002060"/>
          <w:sz w:val="24"/>
          <w:lang w:bidi="ar-SA"/>
        </w:rPr>
        <w:t>organs</w:t>
      </w:r>
      <w:r w:rsidRPr="000B0614">
        <w:rPr>
          <w:rFonts w:ascii="Times New Roman" w:hAnsi="Times New Roman" w:cs="Times New Roman"/>
          <w:sz w:val="24"/>
          <w:lang w:bidi="ar-SA"/>
        </w:rPr>
        <w:t xml:space="preserve"> have begun differentiation, until the fetus looks similar to what he or she will look like at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This trimester will find the mother experiencing </w:t>
      </w:r>
      <w:r w:rsidRPr="000B0614">
        <w:rPr>
          <w:rFonts w:ascii="Times New Roman" w:hAnsi="Times New Roman" w:cs="Times New Roman"/>
          <w:color w:val="002060"/>
          <w:sz w:val="24"/>
          <w:lang w:bidi="ar-SA"/>
        </w:rPr>
        <w:t>sleeping</w:t>
      </w:r>
      <w:r w:rsidRPr="000B0614">
        <w:rPr>
          <w:rFonts w:ascii="Times New Roman" w:hAnsi="Times New Roman" w:cs="Times New Roman"/>
          <w:sz w:val="24"/>
          <w:lang w:bidi="ar-SA"/>
        </w:rPr>
        <w:t xml:space="preserve"> problems and she will begin noticing Braxton Hicks contractions. At the end of the second trimester, the fetus will measure about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inches and will frequently practice their kicking movements. The fetus at this point can be felt by the mother and by the midwife. The baby has a chance of survival if born during this trimester.</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b/>
          <w:color w:val="002060"/>
          <w:sz w:val="24"/>
          <w:lang w:bidi="ar-SA"/>
        </w:rPr>
        <w:t>third</w:t>
      </w:r>
      <w:r w:rsidRPr="000B0614">
        <w:rPr>
          <w:rFonts w:ascii="Times New Roman" w:hAnsi="Times New Roman" w:cs="Times New Roman"/>
          <w:b/>
          <w:sz w:val="24"/>
          <w:lang w:bidi="ar-SA"/>
        </w:rPr>
        <w:t xml:space="preserve"> trimester </w:t>
      </w:r>
      <w:r w:rsidRPr="000B0614">
        <w:rPr>
          <w:rFonts w:ascii="Times New Roman" w:hAnsi="Times New Roman" w:cs="Times New Roman"/>
          <w:sz w:val="24"/>
          <w:lang w:bidi="ar-SA"/>
        </w:rPr>
        <w:t xml:space="preserve">is defined as the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from when the fetus looks similar to what he or she will look like at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until the baby is born. During this trimester, the mother will need to urinate frequently and her belly will look like it’s ready to explode. Towards the end of this trimester, most babies will have become positioned for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with their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down.</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i/>
          <w:sz w:val="24"/>
          <w:lang w:bidi="ar-SA"/>
        </w:rPr>
        <w:t>trimesters</w:t>
      </w:r>
      <w:r w:rsidRPr="000B0614">
        <w:rPr>
          <w:rFonts w:ascii="Times New Roman" w:hAnsi="Times New Roman" w:cs="Times New Roman"/>
          <w:sz w:val="24"/>
          <w:lang w:bidi="ar-SA"/>
        </w:rPr>
        <w:t xml:space="preserve"> used by Chazal and also by doctors and midwives in their description of a pregnancy also </w:t>
      </w:r>
      <w:r w:rsidRPr="000B0614">
        <w:rPr>
          <w:rFonts w:ascii="Times New Roman" w:hAnsi="Times New Roman" w:cs="Times New Roman"/>
          <w:color w:val="002060"/>
          <w:sz w:val="24"/>
          <w:lang w:bidi="ar-SA"/>
        </w:rPr>
        <w:t>speak</w:t>
      </w:r>
      <w:r w:rsidRPr="000B0614">
        <w:rPr>
          <w:rFonts w:ascii="Times New Roman" w:hAnsi="Times New Roman" w:cs="Times New Roman"/>
          <w:sz w:val="24"/>
          <w:lang w:bidi="ar-SA"/>
        </w:rPr>
        <w:t xml:space="preserve"> to the Egyptian </w:t>
      </w:r>
      <w:r w:rsidRPr="000B0614">
        <w:rPr>
          <w:rFonts w:ascii="Times New Roman" w:hAnsi="Times New Roman" w:cs="Times New Roman"/>
          <w:color w:val="002060"/>
          <w:sz w:val="24"/>
          <w:lang w:bidi="ar-SA"/>
        </w:rPr>
        <w:t>exile</w:t>
      </w:r>
      <w:r w:rsidRPr="000B0614">
        <w:rPr>
          <w:rFonts w:ascii="Times New Roman" w:hAnsi="Times New Roman" w:cs="Times New Roman"/>
          <w:sz w:val="24"/>
          <w:lang w:bidi="ar-SA"/>
        </w:rPr>
        <w:t>. Conceptually, we can also view the trimesters of the pregnancy of Benei Israel as follows: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color w:val="002060"/>
          <w:sz w:val="24"/>
          <w:lang w:bidi="ar-SA"/>
        </w:rPr>
        <w:t>First</w:t>
      </w:r>
      <w:r w:rsidRPr="000B0614">
        <w:rPr>
          <w:rFonts w:ascii="Times New Roman" w:hAnsi="Times New Roman" w:cs="Times New Roman"/>
          <w:b/>
          <w:sz w:val="24"/>
          <w:lang w:bidi="ar-SA"/>
        </w:rPr>
        <w:t xml:space="preserve"> trimester:</w:t>
      </w:r>
      <w:r w:rsidRPr="000B0614">
        <w:rPr>
          <w:rFonts w:ascii="Times New Roman" w:hAnsi="Times New Roman" w:cs="Times New Roman"/>
          <w:sz w:val="24"/>
          <w:lang w:bidi="ar-SA"/>
        </w:rPr>
        <w:t xml:space="preserve"> From the descent into Mitzrayim until the death of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 This trimester begins with the descent of the </w:t>
      </w:r>
      <w:r w:rsidRPr="000B0614">
        <w:rPr>
          <w:rFonts w:ascii="Times New Roman" w:hAnsi="Times New Roman" w:cs="Times New Roman"/>
          <w:color w:val="002060"/>
          <w:sz w:val="24"/>
          <w:lang w:bidi="ar-SA"/>
        </w:rPr>
        <w:t>seventy</w:t>
      </w:r>
      <w:r w:rsidRPr="000B0614">
        <w:rPr>
          <w:rFonts w:ascii="Times New Roman" w:hAnsi="Times New Roman" w:cs="Times New Roman"/>
          <w:sz w:val="24"/>
          <w:lang w:bidi="ar-SA"/>
        </w:rPr>
        <w:t xml:space="preserve"> souls of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into Mitzrayim. At this stage their presence can just barely be felt as “palpitations”.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 xml:space="preserve">Second trimester: </w:t>
      </w:r>
      <w:r w:rsidRPr="000B0614">
        <w:rPr>
          <w:rFonts w:ascii="Times New Roman" w:hAnsi="Times New Roman" w:cs="Times New Roman"/>
          <w:sz w:val="24"/>
          <w:lang w:bidi="ar-SA"/>
        </w:rPr>
        <w:t xml:space="preserve">From the death of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 until the hard labor inflicted by Paro on the Benei Israel. At this stage, the growth of Benei Israel is noticeable and begins to come to the attention of a Paro who </w:t>
      </w:r>
      <w:r w:rsidRPr="000B0614">
        <w:rPr>
          <w:rFonts w:ascii="Times New Roman" w:hAnsi="Times New Roman" w:cs="Times New Roman"/>
          <w:color w:val="002060"/>
          <w:sz w:val="24"/>
          <w:lang w:bidi="ar-SA"/>
        </w:rPr>
        <w:t>knew</w:t>
      </w:r>
      <w:r w:rsidRPr="000B0614">
        <w:rPr>
          <w:rFonts w:ascii="Times New Roman" w:hAnsi="Times New Roman" w:cs="Times New Roman"/>
          <w:sz w:val="24"/>
          <w:lang w:bidi="ar-SA"/>
        </w:rPr>
        <w:t xml:space="preserve"> not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color w:val="002060"/>
          <w:sz w:val="24"/>
          <w:lang w:bidi="ar-SA"/>
        </w:rPr>
        <w:t>Third</w:t>
      </w:r>
      <w:r w:rsidRPr="000B0614">
        <w:rPr>
          <w:rFonts w:ascii="Times New Roman" w:hAnsi="Times New Roman" w:cs="Times New Roman"/>
          <w:b/>
          <w:sz w:val="24"/>
          <w:lang w:bidi="ar-SA"/>
        </w:rPr>
        <w:t xml:space="preserve"> trimester: </w:t>
      </w:r>
      <w:r w:rsidRPr="000B0614">
        <w:rPr>
          <w:rFonts w:ascii="Times New Roman" w:hAnsi="Times New Roman" w:cs="Times New Roman"/>
          <w:sz w:val="24"/>
          <w:lang w:bidi="ar-SA"/>
        </w:rPr>
        <w:t>From the hard labor inflicted by Paro on the Benei Israel until the crossing of the Yam Suf.</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The Conception</w:t>
      </w:r>
      <w:r w:rsidRPr="000B0614">
        <w:rPr>
          <w:rFonts w:ascii="Times New Roman" w:hAnsi="Times New Roman" w:cs="Times New Roman"/>
          <w:sz w:val="24"/>
          <w:lang w:bidi="ar-SA"/>
        </w:rPr>
        <w:t xml:space="preserve">: The gestation of a human being takes </w:t>
      </w:r>
      <w:r w:rsidRPr="000B0614">
        <w:rPr>
          <w:rFonts w:ascii="Times New Roman" w:hAnsi="Times New Roman" w:cs="Times New Roman"/>
          <w:color w:val="002060"/>
          <w:sz w:val="24"/>
          <w:lang w:bidi="ar-SA"/>
        </w:rPr>
        <w:t>forty</w:t>
      </w:r>
      <w:r w:rsidRPr="000B0614">
        <w:rPr>
          <w:rFonts w:ascii="Times New Roman" w:hAnsi="Times New Roman" w:cs="Times New Roman"/>
          <w:sz w:val="24"/>
          <w:lang w:bidi="ar-SA"/>
        </w:rPr>
        <w:t xml:space="preserve"> weeks (or </w:t>
      </w:r>
      <w:r w:rsidRPr="000B0614">
        <w:rPr>
          <w:rFonts w:ascii="Times New Roman" w:hAnsi="Times New Roman" w:cs="Times New Roman"/>
          <w:color w:val="002060"/>
          <w:sz w:val="24"/>
          <w:lang w:bidi="ar-SA"/>
        </w:rPr>
        <w:t>two</w:t>
      </w:r>
      <w:r w:rsidRPr="000B0614">
        <w:rPr>
          <w:rFonts w:ascii="Times New Roman" w:hAnsi="Times New Roman" w:cs="Times New Roman"/>
          <w:sz w:val="24"/>
          <w:lang w:bidi="ar-SA"/>
        </w:rPr>
        <w:t xml:space="preserve"> hundred and eighty days). Since we were in Mitzrayim for 210 years (</w:t>
      </w:r>
      <w:r w:rsidRPr="000B0614">
        <w:rPr>
          <w:rFonts w:ascii="Times New Roman" w:hAnsi="Times New Roman" w:cs="Times New Roman"/>
          <w:color w:val="002060"/>
          <w:sz w:val="24"/>
          <w:lang w:bidi="ar-SA"/>
        </w:rPr>
        <w:t>thirty</w:t>
      </w:r>
      <w:r w:rsidRPr="000B0614">
        <w:rPr>
          <w:rFonts w:ascii="Times New Roman" w:hAnsi="Times New Roman" w:cs="Times New Roman"/>
          <w:sz w:val="24"/>
          <w:lang w:bidi="ar-SA"/>
        </w:rPr>
        <w:t xml:space="preserve"> weeks) we left early, </w:t>
      </w:r>
      <w:r w:rsidRPr="000B0614">
        <w:rPr>
          <w:rFonts w:ascii="Times New Roman" w:hAnsi="Times New Roman" w:cs="Times New Roman"/>
          <w:i/>
          <w:color w:val="002060"/>
          <w:sz w:val="24"/>
          <w:lang w:bidi="ar-SA"/>
        </w:rPr>
        <w:t>seventy</w:t>
      </w:r>
      <w:r w:rsidRPr="000B0614">
        <w:rPr>
          <w:rFonts w:ascii="Times New Roman" w:hAnsi="Times New Roman" w:cs="Times New Roman"/>
          <w:sz w:val="24"/>
          <w:lang w:bidi="ar-SA"/>
        </w:rPr>
        <w:t xml:space="preserve"> years early. Which is very interesting because the conception began when the </w:t>
      </w:r>
      <w:r w:rsidRPr="000B0614">
        <w:rPr>
          <w:rFonts w:ascii="Times New Roman" w:hAnsi="Times New Roman" w:cs="Times New Roman"/>
          <w:color w:val="002060"/>
          <w:sz w:val="24"/>
          <w:lang w:bidi="ar-SA"/>
        </w:rPr>
        <w:t>seventy</w:t>
      </w:r>
      <w:r w:rsidRPr="000B0614">
        <w:rPr>
          <w:rFonts w:ascii="Times New Roman" w:hAnsi="Times New Roman" w:cs="Times New Roman"/>
          <w:sz w:val="24"/>
          <w:lang w:bidi="ar-SA"/>
        </w:rPr>
        <w:t xml:space="preserve"> members of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’s family descended into Mitzrayim.</w:t>
      </w:r>
      <w:r w:rsidRPr="000B0614">
        <w:rPr>
          <w:rFonts w:ascii="Times New Roman" w:hAnsi="Times New Roman" w:cs="Times New Roman"/>
          <w:sz w:val="20"/>
          <w:vertAlign w:val="superscript"/>
          <w:lang w:bidi="ar-SA"/>
        </w:rPr>
        <w:footnoteReference w:id="15"/>
      </w:r>
      <w:r w:rsidRPr="000B0614">
        <w:rPr>
          <w:rFonts w:ascii="Times New Roman" w:hAnsi="Times New Roman" w:cs="Times New Roman"/>
          <w:sz w:val="24"/>
          <w:lang w:bidi="ar-SA"/>
        </w:rPr>
        <w:t xml:space="preserve"> On a pshat level, we see that </w:t>
      </w:r>
      <w:r w:rsidRPr="000B0614">
        <w:rPr>
          <w:rFonts w:ascii="Times New Roman" w:hAnsi="Times New Roman" w:cs="Times New Roman"/>
          <w:color w:val="002060"/>
          <w:sz w:val="24"/>
          <w:lang w:bidi="ar-SA"/>
        </w:rPr>
        <w:t>Yaakov</w:t>
      </w:r>
      <w:r w:rsidRPr="000B0614">
        <w:rPr>
          <w:rFonts w:ascii="Times New Roman" w:hAnsi="Times New Roman" w:cs="Times New Roman"/>
          <w:sz w:val="24"/>
          <w:lang w:bidi="ar-SA"/>
        </w:rPr>
        <w:t xml:space="preserve"> and his family, of </w:t>
      </w:r>
      <w:r w:rsidRPr="000B0614">
        <w:rPr>
          <w:rFonts w:ascii="Times New Roman" w:hAnsi="Times New Roman" w:cs="Times New Roman"/>
          <w:color w:val="002060"/>
          <w:sz w:val="24"/>
          <w:lang w:bidi="ar-SA"/>
        </w:rPr>
        <w:t>seventy</w:t>
      </w:r>
      <w:r w:rsidRPr="000B0614">
        <w:rPr>
          <w:rFonts w:ascii="Times New Roman" w:hAnsi="Times New Roman" w:cs="Times New Roman"/>
          <w:sz w:val="24"/>
          <w:lang w:bidi="ar-SA"/>
        </w:rPr>
        <w:t xml:space="preserve">, were connecting together for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in Egypt. This gives us a superficial understanding of </w:t>
      </w:r>
      <w:r w:rsidRPr="000B0614">
        <w:rPr>
          <w:rFonts w:ascii="Times New Roman" w:hAnsi="Times New Roman" w:cs="Times New Roman"/>
          <w:color w:val="002060"/>
          <w:sz w:val="24"/>
          <w:lang w:bidi="ar-SA"/>
        </w:rPr>
        <w:t>seventy</w:t>
      </w:r>
      <w:r w:rsidRPr="000B0614">
        <w:rPr>
          <w:rFonts w:ascii="Times New Roman" w:hAnsi="Times New Roman" w:cs="Times New Roman"/>
          <w:sz w:val="24"/>
          <w:lang w:bidi="ar-SA"/>
        </w:rPr>
        <w:t xml:space="preserve">. Although there were </w:t>
      </w:r>
      <w:r w:rsidRPr="000B0614">
        <w:rPr>
          <w:rFonts w:ascii="Times New Roman" w:hAnsi="Times New Roman" w:cs="Times New Roman"/>
          <w:color w:val="002060"/>
          <w:sz w:val="24"/>
          <w:lang w:bidi="ar-SA"/>
        </w:rPr>
        <w:t>seventy</w:t>
      </w:r>
      <w:r w:rsidRPr="000B0614">
        <w:rPr>
          <w:rFonts w:ascii="Times New Roman" w:hAnsi="Times New Roman" w:cs="Times New Roman"/>
          <w:sz w:val="24"/>
          <w:lang w:bidi="ar-SA"/>
        </w:rPr>
        <w:t xml:space="preserve"> souls in the family of </w:t>
      </w:r>
      <w:r w:rsidRPr="000B0614">
        <w:rPr>
          <w:rFonts w:ascii="Times New Roman" w:hAnsi="Times New Roman" w:cs="Times New Roman"/>
          <w:color w:val="002060"/>
          <w:sz w:val="24"/>
          <w:lang w:bidi="ar-SA"/>
        </w:rPr>
        <w:t>Yaakov</w:t>
      </w:r>
      <w:r w:rsidRPr="000B0614">
        <w:rPr>
          <w:rFonts w:ascii="Times New Roman" w:hAnsi="Times New Roman" w:cs="Times New Roman"/>
          <w:sz w:val="24"/>
          <w:lang w:bidi="ar-SA"/>
        </w:rPr>
        <w:t>, the singular form of the word “soul” (</w:t>
      </w:r>
      <w:r w:rsidRPr="000B0614">
        <w:rPr>
          <w:rFonts w:ascii="Times New Roman" w:hAnsi="Times New Roman" w:cs="Times New Roman"/>
          <w:i/>
          <w:iCs/>
          <w:sz w:val="24"/>
          <w:lang w:bidi="ar-SA"/>
        </w:rPr>
        <w:t>nefesh</w:t>
      </w:r>
      <w:r w:rsidRPr="000B0614">
        <w:rPr>
          <w:rFonts w:ascii="Times New Roman" w:hAnsi="Times New Roman" w:cs="Times New Roman"/>
          <w:sz w:val="24"/>
          <w:lang w:bidi="ar-SA"/>
        </w:rPr>
        <w:t xml:space="preserve">) is used to describe them, as the </w:t>
      </w:r>
      <w:r w:rsidRPr="000B0614">
        <w:rPr>
          <w:rFonts w:ascii="Times New Roman" w:hAnsi="Times New Roman" w:cs="Times New Roman"/>
          <w:color w:val="002060"/>
          <w:sz w:val="24"/>
          <w:lang w:bidi="ar-SA"/>
        </w:rPr>
        <w:t>Midrash</w:t>
      </w:r>
      <w:r w:rsidRPr="000B0614">
        <w:rPr>
          <w:rFonts w:ascii="Times New Roman" w:hAnsi="Times New Roman" w:cs="Times New Roman"/>
          <w:sz w:val="24"/>
          <w:lang w:bidi="ar-SA"/>
        </w:rPr>
        <w:t xml:space="preserve"> explains.</w:t>
      </w:r>
      <w:r w:rsidRPr="000B0614">
        <w:rPr>
          <w:rFonts w:ascii="Times New Roman" w:hAnsi="Times New Roman" w:cs="Times New Roman"/>
          <w:sz w:val="20"/>
          <w:vertAlign w:val="superscript"/>
          <w:lang w:bidi="ar-SA"/>
        </w:rPr>
        <w:footnoteReference w:id="16"/>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color w:val="002060"/>
          <w:sz w:val="24"/>
          <w:lang w:bidi="ar-SA"/>
        </w:rPr>
        <w:t>Yosef</w:t>
      </w:r>
      <w:r w:rsidRPr="000B0614">
        <w:rPr>
          <w:rFonts w:ascii="Times New Roman" w:hAnsi="Times New Roman" w:cs="Times New Roman"/>
          <w:b/>
          <w:sz w:val="24"/>
          <w:lang w:bidi="ar-SA"/>
        </w:rPr>
        <w:t xml:space="preserve"> HaTzadik’s, the egg, is prepared:  </w:t>
      </w:r>
      <w:r w:rsidRPr="000B0614">
        <w:rPr>
          <w:rFonts w:ascii="Times New Roman" w:hAnsi="Times New Roman" w:cs="Times New Roman"/>
          <w:sz w:val="24"/>
          <w:lang w:bidi="ar-SA"/>
        </w:rPr>
        <w:t xml:space="preserve">When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 was sent out by his father - Israel, it was with the expressed intent of finding the status of his brothers, as was indicated by a cryptic conversation</w:t>
      </w:r>
      <w:r w:rsidRPr="000B0614">
        <w:rPr>
          <w:rFonts w:ascii="Times New Roman" w:hAnsi="Times New Roman" w:cs="Times New Roman"/>
          <w:sz w:val="20"/>
          <w:vertAlign w:val="superscript"/>
          <w:lang w:bidi="ar-SA"/>
        </w:rPr>
        <w:footnoteReference w:id="17"/>
      </w:r>
      <w:r w:rsidRPr="000B0614">
        <w:rPr>
          <w:rFonts w:ascii="Times New Roman" w:hAnsi="Times New Roman" w:cs="Times New Roman"/>
          <w:sz w:val="24"/>
          <w:lang w:bidi="ar-SA"/>
        </w:rPr>
        <w:t xml:space="preserve"> which occurs shortly after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 was sent by his father. Sperm is </w:t>
      </w:r>
      <w:r w:rsidRPr="000B0614">
        <w:rPr>
          <w:rFonts w:ascii="Times New Roman" w:hAnsi="Times New Roman" w:cs="Times New Roman"/>
          <w:i/>
          <w:color w:val="002060"/>
          <w:sz w:val="24"/>
          <w:lang w:bidi="ar-SA"/>
        </w:rPr>
        <w:t>seed</w:t>
      </w:r>
      <w:r w:rsidRPr="000B0614">
        <w:rPr>
          <w:rFonts w:ascii="Times New Roman" w:hAnsi="Times New Roman" w:cs="Times New Roman"/>
          <w:sz w:val="24"/>
          <w:lang w:bidi="ar-SA"/>
        </w:rPr>
        <w:t xml:space="preserve">. </w:t>
      </w:r>
      <w:r w:rsidRPr="000B0614">
        <w:rPr>
          <w:rFonts w:ascii="Times New Roman" w:hAnsi="Times New Roman" w:cs="Times New Roman"/>
          <w:i/>
          <w:color w:val="002060"/>
          <w:sz w:val="24"/>
          <w:lang w:bidi="ar-SA"/>
        </w:rPr>
        <w:t>Seed</w:t>
      </w:r>
      <w:r w:rsidRPr="000B0614">
        <w:rPr>
          <w:rFonts w:ascii="Times New Roman" w:hAnsi="Times New Roman" w:cs="Times New Roman"/>
          <w:sz w:val="24"/>
          <w:lang w:bidi="ar-SA"/>
        </w:rPr>
        <w:t xml:space="preserve"> is quintessentially a collection of memories. This sperm contained the memories of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the egg, is equated to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HaTzadiq, the sperm, by the Torah.</w:t>
      </w:r>
      <w:r w:rsidRPr="000B0614">
        <w:rPr>
          <w:rFonts w:ascii="Times New Roman" w:hAnsi="Times New Roman" w:cs="Times New Roman"/>
          <w:sz w:val="20"/>
          <w:vertAlign w:val="superscript"/>
          <w:lang w:bidi="ar-SA"/>
        </w:rPr>
        <w:footnoteReference w:id="18"/>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HaTzadik, like an egg, was sent to prepare a place for a child in Mitzrayim.</w:t>
      </w:r>
      <w:r w:rsidRPr="000B0614">
        <w:rPr>
          <w:rFonts w:ascii="Times New Roman" w:hAnsi="Times New Roman" w:cs="Times New Roman"/>
          <w:sz w:val="20"/>
          <w:vertAlign w:val="superscript"/>
          <w:lang w:bidi="ar-SA"/>
        </w:rPr>
        <w:footnoteReference w:id="19"/>
      </w:r>
      <w:r w:rsidRPr="000B0614">
        <w:rPr>
          <w:rFonts w:ascii="Times New Roman" w:hAnsi="Times New Roman" w:cs="Times New Roman"/>
          <w:sz w:val="24"/>
          <w:lang w:bidi="ar-SA"/>
        </w:rPr>
        <w:t xml:space="preserve"> It is the nature of </w:t>
      </w:r>
      <w:r w:rsidRPr="000B0614">
        <w:rPr>
          <w:rFonts w:ascii="Times New Roman" w:hAnsi="Times New Roman" w:cs="Times New Roman"/>
          <w:color w:val="002060"/>
          <w:sz w:val="24"/>
          <w:lang w:bidi="ar-SA"/>
        </w:rPr>
        <w:t>seed</w:t>
      </w:r>
      <w:r w:rsidRPr="000B0614">
        <w:rPr>
          <w:rFonts w:ascii="Times New Roman" w:hAnsi="Times New Roman" w:cs="Times New Roman"/>
          <w:sz w:val="24"/>
          <w:lang w:bidi="ar-SA"/>
        </w:rPr>
        <w:t xml:space="preserve"> that it must </w:t>
      </w:r>
      <w:r w:rsidRPr="000B0614">
        <w:rPr>
          <w:rFonts w:ascii="Times New Roman" w:hAnsi="Times New Roman" w:cs="Times New Roman"/>
          <w:i/>
          <w:sz w:val="24"/>
          <w:lang w:bidi="ar-SA"/>
        </w:rPr>
        <w:t>apparently die</w:t>
      </w:r>
      <w:r w:rsidRPr="000B0614">
        <w:rPr>
          <w:rFonts w:ascii="Times New Roman" w:hAnsi="Times New Roman" w:cs="Times New Roman"/>
          <w:sz w:val="24"/>
          <w:lang w:bidi="ar-SA"/>
        </w:rPr>
        <w:t xml:space="preserve"> and begin to decompose in </w:t>
      </w:r>
      <w:r w:rsidRPr="000B0614">
        <w:rPr>
          <w:rFonts w:ascii="Times New Roman" w:hAnsi="Times New Roman" w:cs="Times New Roman"/>
          <w:color w:val="002060"/>
          <w:sz w:val="24"/>
          <w:lang w:bidi="ar-SA"/>
        </w:rPr>
        <w:t>secret</w:t>
      </w:r>
      <w:r w:rsidRPr="000B0614">
        <w:rPr>
          <w:rFonts w:ascii="Times New Roman" w:hAnsi="Times New Roman" w:cs="Times New Roman"/>
          <w:sz w:val="24"/>
          <w:lang w:bidi="ar-SA"/>
        </w:rPr>
        <w:t>, before it can sprout and bear fruit. This was seen with Joseph’s apparent death.</w:t>
      </w:r>
      <w:r w:rsidRPr="000B0614">
        <w:rPr>
          <w:rFonts w:ascii="Times New Roman" w:hAnsi="Times New Roman" w:cs="Times New Roman"/>
          <w:sz w:val="20"/>
          <w:vertAlign w:val="superscript"/>
          <w:lang w:bidi="ar-SA"/>
        </w:rPr>
        <w:footnoteReference w:id="20"/>
      </w:r>
      <w:r w:rsidRPr="000B0614">
        <w:rPr>
          <w:rFonts w:ascii="Times New Roman" w:hAnsi="Times New Roman" w:cs="Times New Roman"/>
          <w:sz w:val="24"/>
          <w:lang w:bidi="ar-SA"/>
        </w:rPr>
        <w:t xml:space="preserve">  Sperm is the </w:t>
      </w:r>
      <w:r w:rsidRPr="000B0614">
        <w:rPr>
          <w:rFonts w:ascii="Times New Roman" w:hAnsi="Times New Roman" w:cs="Times New Roman"/>
          <w:i/>
          <w:color w:val="002060"/>
          <w:sz w:val="24"/>
          <w:lang w:bidi="ar-SA"/>
        </w:rPr>
        <w:t>male</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seed</w:t>
      </w:r>
      <w:r w:rsidRPr="000B0614">
        <w:rPr>
          <w:rFonts w:ascii="Times New Roman" w:hAnsi="Times New Roman" w:cs="Times New Roman"/>
          <w:sz w:val="24"/>
          <w:lang w:bidi="ar-SA"/>
        </w:rPr>
        <w:t xml:space="preserve">. By definition, this means that it </w:t>
      </w:r>
      <w:r w:rsidRPr="000B0614">
        <w:rPr>
          <w:rFonts w:ascii="Times New Roman" w:hAnsi="Times New Roman" w:cs="Times New Roman"/>
          <w:i/>
          <w:sz w:val="24"/>
          <w:lang w:bidi="ar-SA"/>
        </w:rPr>
        <w:t>gives</w:t>
      </w:r>
      <w:r w:rsidRPr="000B0614">
        <w:rPr>
          <w:rFonts w:ascii="Times New Roman" w:hAnsi="Times New Roman" w:cs="Times New Roman"/>
          <w:sz w:val="24"/>
          <w:lang w:bidi="ar-SA"/>
        </w:rPr>
        <w:t xml:space="preserve"> to the </w:t>
      </w:r>
      <w:r w:rsidRPr="000B0614">
        <w:rPr>
          <w:rFonts w:ascii="Times New Roman" w:hAnsi="Times New Roman" w:cs="Times New Roman"/>
          <w:color w:val="002060"/>
          <w:sz w:val="24"/>
          <w:lang w:bidi="ar-SA"/>
        </w:rPr>
        <w:t>female</w:t>
      </w:r>
      <w:r w:rsidRPr="000B0614">
        <w:rPr>
          <w:rFonts w:ascii="Times New Roman" w:hAnsi="Times New Roman" w:cs="Times New Roman"/>
          <w:sz w:val="24"/>
          <w:lang w:bidi="ar-SA"/>
        </w:rPr>
        <w:t xml:space="preserve"> egg. The </w:t>
      </w:r>
      <w:r w:rsidRPr="000B0614">
        <w:rPr>
          <w:rFonts w:ascii="Times New Roman" w:hAnsi="Times New Roman" w:cs="Times New Roman"/>
          <w:color w:val="002060"/>
          <w:sz w:val="24"/>
          <w:lang w:bidi="ar-SA"/>
        </w:rPr>
        <w:t>male</w:t>
      </w:r>
      <w:r w:rsidRPr="000B0614">
        <w:rPr>
          <w:rFonts w:ascii="Times New Roman" w:hAnsi="Times New Roman" w:cs="Times New Roman"/>
          <w:sz w:val="24"/>
          <w:lang w:bidi="ar-SA"/>
        </w:rPr>
        <w:t xml:space="preserve"> is primarily a </w:t>
      </w:r>
      <w:r w:rsidRPr="000B0614">
        <w:rPr>
          <w:rFonts w:ascii="Times New Roman" w:hAnsi="Times New Roman" w:cs="Times New Roman"/>
          <w:b/>
          <w:color w:val="002060"/>
          <w:sz w:val="24"/>
          <w:u w:val="single"/>
          <w:lang w:bidi="ar-SA"/>
        </w:rPr>
        <w:t>giver</w:t>
      </w:r>
      <w:r w:rsidRPr="000B0614">
        <w:rPr>
          <w:rFonts w:ascii="Times New Roman" w:hAnsi="Times New Roman" w:cs="Times New Roman"/>
          <w:sz w:val="24"/>
          <w:lang w:bidi="ar-SA"/>
        </w:rPr>
        <w:t xml:space="preserve"> as we can see from </w:t>
      </w:r>
      <w:r w:rsidRPr="000B0614">
        <w:rPr>
          <w:rFonts w:ascii="Times New Roman" w:hAnsi="Times New Roman" w:cs="Times New Roman"/>
          <w:color w:val="002060"/>
          <w:sz w:val="24"/>
          <w:lang w:bidi="ar-SA"/>
        </w:rPr>
        <w:t>marriage</w:t>
      </w:r>
      <w:r w:rsidRPr="000B0614">
        <w:rPr>
          <w:rFonts w:ascii="Times New Roman" w:hAnsi="Times New Roman" w:cs="Times New Roman"/>
          <w:sz w:val="24"/>
          <w:lang w:bidi="ar-SA"/>
        </w:rPr>
        <w:t xml:space="preserve"> intimacy. If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was the egg, then </w:t>
      </w:r>
      <w:r w:rsidRPr="000B0614">
        <w:rPr>
          <w:rFonts w:ascii="Times New Roman" w:hAnsi="Times New Roman" w:cs="Times New Roman"/>
          <w:i/>
          <w:sz w:val="24"/>
          <w:lang w:bidi="ar-SA"/>
        </w:rPr>
        <w:t>who</w:t>
      </w:r>
      <w:r w:rsidRPr="000B0614">
        <w:rPr>
          <w:rFonts w:ascii="Times New Roman" w:hAnsi="Times New Roman" w:cs="Times New Roman"/>
          <w:sz w:val="24"/>
          <w:lang w:bidi="ar-SA"/>
        </w:rPr>
        <w:t xml:space="preserve"> was the sperm?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gives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and shelter to his father and brothers. This makes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Avinu the receiver. Thus, we would say that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is the </w:t>
      </w:r>
      <w:r w:rsidRPr="000B0614">
        <w:rPr>
          <w:rFonts w:ascii="Times New Roman" w:hAnsi="Times New Roman" w:cs="Times New Roman"/>
          <w:color w:val="002060"/>
          <w:sz w:val="24"/>
          <w:lang w:bidi="ar-SA"/>
        </w:rPr>
        <w:t>female</w:t>
      </w:r>
      <w:r w:rsidRPr="000B0614">
        <w:rPr>
          <w:rFonts w:ascii="Times New Roman" w:hAnsi="Times New Roman" w:cs="Times New Roman"/>
          <w:sz w:val="24"/>
          <w:lang w:bidi="ar-SA"/>
        </w:rPr>
        <w:t xml:space="preserve"> component, the egg, if you will.</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When the sperm and the egg meet, we see the ecstatic moment. We see also that this meeting is for the purposes of preserving life. This happened when Joseph revealed himself to his brothers and when he met his Father.</w:t>
      </w:r>
      <w:r w:rsidRPr="000B0614">
        <w:rPr>
          <w:rFonts w:ascii="Times New Roman" w:hAnsi="Times New Roman" w:cs="Times New Roman"/>
          <w:sz w:val="20"/>
          <w:vertAlign w:val="superscript"/>
          <w:lang w:bidi="ar-SA"/>
        </w:rPr>
        <w:footnoteReference w:id="21"/>
      </w:r>
      <w:r w:rsidRPr="000B0614">
        <w:rPr>
          <w:rFonts w:ascii="Times New Roman" w:hAnsi="Times New Roman" w:cs="Times New Roman"/>
          <w:sz w:val="24"/>
          <w:lang w:bidi="ar-SA"/>
        </w:rPr>
        <w:t xml:space="preserve"> After the ecstatic moment, the brothers (the penis) goes flaccid. They are completely overcome and everything goes out of them. After the ecstatic moment, the sperm must be transported, via the semen, to the uterus for implantation. This transport is exemplified in Paro’s wagons which were sent to fetch Yaaqov and his family.</w:t>
      </w:r>
      <w:r w:rsidRPr="000B0614">
        <w:rPr>
          <w:rFonts w:ascii="Times New Roman" w:hAnsi="Times New Roman" w:cs="Times New Roman"/>
          <w:sz w:val="20"/>
          <w:vertAlign w:val="superscript"/>
          <w:lang w:bidi="ar-SA"/>
        </w:rPr>
        <w:footnoteReference w:id="22"/>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representing the egg, initiates the transport mechanism, the semen, whereby the sperm is transported to its place of implantation. The wagons, metaphorically, are the semen, the transport mechanism for the sperm.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provided the wagons, as we saw above.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When the sperm and the egg meet, we see a </w:t>
      </w:r>
      <w:r w:rsidRPr="000B0614">
        <w:rPr>
          <w:rFonts w:ascii="Times New Roman" w:hAnsi="Times New Roman" w:cs="Times New Roman"/>
          <w:color w:val="002060"/>
          <w:sz w:val="24"/>
          <w:lang w:bidi="ar-SA"/>
        </w:rPr>
        <w:t>new</w:t>
      </w:r>
      <w:r w:rsidRPr="000B0614">
        <w:rPr>
          <w:rFonts w:ascii="Times New Roman" w:hAnsi="Times New Roman" w:cs="Times New Roman"/>
          <w:sz w:val="24"/>
          <w:lang w:bidi="ar-SA"/>
        </w:rPr>
        <w:t xml:space="preserve"> life has begun. This is pictured by the meeting between Joseph and his father, Yaaqob, where Yoseph fell on his neck.</w:t>
      </w:r>
      <w:r w:rsidRPr="000B0614">
        <w:rPr>
          <w:rFonts w:ascii="Times New Roman" w:hAnsi="Times New Roman" w:cs="Times New Roman"/>
          <w:sz w:val="20"/>
          <w:vertAlign w:val="superscript"/>
          <w:lang w:bidi="ar-SA"/>
        </w:rPr>
        <w:footnoteReference w:id="23"/>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neck</w:t>
      </w:r>
      <w:r w:rsidRPr="000B0614">
        <w:rPr>
          <w:rFonts w:ascii="Times New Roman" w:hAnsi="Times New Roman" w:cs="Times New Roman"/>
          <w:sz w:val="24"/>
          <w:lang w:bidi="ar-SA"/>
        </w:rPr>
        <w:t xml:space="preserve"> is the portion of the anatomy that represents the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xml:space="preserve"> between the higher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 xml:space="preserve"> (of the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and the lower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 xml:space="preserve"> (of the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Temple</w:t>
      </w:r>
      <w:r w:rsidRPr="000B0614">
        <w:rPr>
          <w:rFonts w:ascii="Times New Roman" w:hAnsi="Times New Roman" w:cs="Times New Roman"/>
          <w:sz w:val="24"/>
          <w:lang w:bidi="ar-SA"/>
        </w:rPr>
        <w:t xml:space="preserve"> is called the </w:t>
      </w:r>
      <w:r w:rsidRPr="000B0614">
        <w:rPr>
          <w:rFonts w:ascii="Times New Roman" w:hAnsi="Times New Roman" w:cs="Times New Roman"/>
          <w:color w:val="002060"/>
          <w:sz w:val="24"/>
          <w:lang w:bidi="ar-SA"/>
        </w:rPr>
        <w:t>neck</w:t>
      </w:r>
      <w:r w:rsidRPr="000B0614">
        <w:rPr>
          <w:rFonts w:ascii="Times New Roman" w:hAnsi="Times New Roman" w:cs="Times New Roman"/>
          <w:sz w:val="24"/>
          <w:lang w:bidi="ar-SA"/>
        </w:rPr>
        <w:t xml:space="preserve"> because it is the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xml:space="preserve"> between the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 xml:space="preserve"> we live in and the higher </w:t>
      </w:r>
      <w:r w:rsidRPr="000B0614">
        <w:rPr>
          <w:rFonts w:ascii="Times New Roman" w:hAnsi="Times New Roman" w:cs="Times New Roman"/>
          <w:color w:val="002060"/>
          <w:sz w:val="24"/>
          <w:lang w:bidi="ar-SA"/>
        </w:rPr>
        <w:t>world</w:t>
      </w:r>
      <w:r w:rsidRPr="000B0614">
        <w:rPr>
          <w:rFonts w:ascii="Times New Roman" w:hAnsi="Times New Roman" w:cs="Times New Roman"/>
          <w:sz w:val="24"/>
          <w:lang w:bidi="ar-SA"/>
        </w:rPr>
        <w:t xml:space="preserve"> where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dwells. Thus, the </w:t>
      </w:r>
      <w:r w:rsidRPr="000B0614">
        <w:rPr>
          <w:rFonts w:ascii="Times New Roman" w:hAnsi="Times New Roman" w:cs="Times New Roman"/>
          <w:color w:val="002060"/>
          <w:sz w:val="24"/>
          <w:lang w:bidi="ar-SA"/>
        </w:rPr>
        <w:t>neck</w:t>
      </w:r>
      <w:r w:rsidRPr="000B0614">
        <w:rPr>
          <w:rFonts w:ascii="Times New Roman" w:hAnsi="Times New Roman" w:cs="Times New Roman"/>
          <w:sz w:val="24"/>
          <w:lang w:bidi="ar-SA"/>
        </w:rPr>
        <w:t xml:space="preserve"> is synonymous with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Thus, we see that the sperm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and the egg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have connected. In this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the sperm is absorbed into the egg and dies.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Now that the sperm and the egg have met, there is yet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more task that must be accomplished: The egg must be implanted in the womb. This implanting of Israel is seen when Israel comes to sojourn in Mitzrayim.</w:t>
      </w:r>
      <w:r w:rsidRPr="000B0614">
        <w:rPr>
          <w:rFonts w:ascii="Times New Roman" w:hAnsi="Times New Roman" w:cs="Times New Roman"/>
          <w:sz w:val="20"/>
          <w:vertAlign w:val="superscript"/>
          <w:lang w:bidi="ar-SA"/>
        </w:rPr>
        <w:footnoteReference w:id="24"/>
      </w:r>
      <w:r w:rsidRPr="000B0614">
        <w:rPr>
          <w:rFonts w:ascii="Times New Roman" w:hAnsi="Times New Roman" w:cs="Times New Roman"/>
          <w:sz w:val="24"/>
          <w:lang w:bidi="ar-SA"/>
        </w:rPr>
        <w:t xml:space="preserve"> Thus the </w:t>
      </w:r>
      <w:r w:rsidRPr="000B0614">
        <w:rPr>
          <w:rFonts w:ascii="Times New Roman" w:hAnsi="Times New Roman" w:cs="Times New Roman"/>
          <w:color w:val="002060"/>
          <w:sz w:val="24"/>
          <w:lang w:bidi="ar-SA"/>
        </w:rPr>
        <w:t>male</w:t>
      </w:r>
      <w:r w:rsidRPr="000B0614">
        <w:rPr>
          <w:rFonts w:ascii="Times New Roman" w:hAnsi="Times New Roman" w:cs="Times New Roman"/>
          <w:sz w:val="24"/>
          <w:lang w:bidi="ar-SA"/>
        </w:rPr>
        <w:t xml:space="preserve"> component, the </w:t>
      </w:r>
      <w:r w:rsidRPr="000B0614">
        <w:rPr>
          <w:rFonts w:ascii="Times New Roman" w:hAnsi="Times New Roman" w:cs="Times New Roman"/>
          <w:color w:val="002060"/>
          <w:sz w:val="24"/>
          <w:lang w:bidi="ar-SA"/>
        </w:rPr>
        <w:t>seed</w:t>
      </w:r>
      <w:r w:rsidRPr="000B0614">
        <w:rPr>
          <w:rFonts w:ascii="Times New Roman" w:hAnsi="Times New Roman" w:cs="Times New Roman"/>
          <w:sz w:val="24"/>
          <w:lang w:bidi="ar-SA"/>
        </w:rPr>
        <w:t xml:space="preserve">, sperm, is implanted in the </w:t>
      </w:r>
      <w:r w:rsidRPr="000B0614">
        <w:rPr>
          <w:rFonts w:ascii="Times New Roman" w:hAnsi="Times New Roman" w:cs="Times New Roman"/>
          <w:color w:val="002060"/>
          <w:sz w:val="24"/>
          <w:lang w:bidi="ar-SA"/>
        </w:rPr>
        <w:t>female</w:t>
      </w:r>
      <w:r w:rsidRPr="000B0614">
        <w:rPr>
          <w:rFonts w:ascii="Times New Roman" w:hAnsi="Times New Roman" w:cs="Times New Roman"/>
          <w:sz w:val="24"/>
          <w:lang w:bidi="ar-SA"/>
        </w:rPr>
        <w:t xml:space="preserve"> component, the egg; and the </w:t>
      </w:r>
      <w:r w:rsidRPr="000B0614">
        <w:rPr>
          <w:rFonts w:ascii="Times New Roman" w:hAnsi="Times New Roman" w:cs="Times New Roman"/>
          <w:color w:val="002060"/>
          <w:sz w:val="24"/>
          <w:lang w:bidi="ar-SA"/>
        </w:rPr>
        <w:t>two</w:t>
      </w:r>
      <w:r w:rsidRPr="000B0614">
        <w:rPr>
          <w:rFonts w:ascii="Times New Roman" w:hAnsi="Times New Roman" w:cs="Times New Roman"/>
          <w:sz w:val="24"/>
          <w:lang w:bidi="ar-SA"/>
        </w:rPr>
        <w:t xml:space="preserve"> components together become embedded in the uterus (Mitzrayim) to begin the pregnancy.</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Womb</w:t>
      </w:r>
      <w:r w:rsidRPr="000B0614">
        <w:rPr>
          <w:rFonts w:ascii="Times New Roman" w:hAnsi="Times New Roman" w:cs="Times New Roman"/>
          <w:sz w:val="24"/>
          <w:lang w:bidi="ar-SA"/>
        </w:rPr>
        <w:t xml:space="preserve">: The womb (uterus) is an organ that shelters the fetus and provides for its nourishment. In return, the fetus causes the womb to grow and develop. The womb is the strongest muscle in the human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At the end of the pregnancy it is at its greatest size and strength. Mitzrayim, Egypt, is the womb which sheltered the Benei Israel during a critical period of growth and development. Mitzrayim was the greatest nation of the world, at this time.</w:t>
      </w:r>
      <w:r w:rsidRPr="000B0614">
        <w:rPr>
          <w:rFonts w:ascii="Times New Roman" w:hAnsi="Times New Roman" w:cs="Times New Roman"/>
          <w:sz w:val="20"/>
          <w:vertAlign w:val="superscript"/>
          <w:lang w:bidi="ar-SA"/>
        </w:rPr>
        <w:footnoteReference w:id="25"/>
      </w:r>
      <w:r w:rsidRPr="000B0614">
        <w:rPr>
          <w:rFonts w:ascii="Times New Roman" w:hAnsi="Times New Roman" w:cs="Times New Roman"/>
          <w:sz w:val="24"/>
          <w:lang w:bidi="ar-SA"/>
        </w:rPr>
        <w:t xml:space="preserve"> The womb provides the best environment and nourishment the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has to offer. The developing child need do nothing except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Torah</w:t>
      </w:r>
      <w:r w:rsidRPr="000B0614">
        <w:rPr>
          <w:rFonts w:ascii="Times New Roman" w:hAnsi="Times New Roman" w:cs="Times New Roman"/>
          <w:sz w:val="20"/>
          <w:vertAlign w:val="superscript"/>
          <w:lang w:bidi="ar-SA"/>
        </w:rPr>
        <w:footnoteReference w:id="26"/>
      </w:r>
      <w:r w:rsidRPr="000B0614">
        <w:rPr>
          <w:rFonts w:ascii="Times New Roman" w:hAnsi="Times New Roman" w:cs="Times New Roman"/>
          <w:sz w:val="24"/>
          <w:lang w:bidi="ar-SA"/>
        </w:rPr>
        <w:t xml:space="preserve"> and grow in size and in strength. Thus, we see that Mitzrayim was the perfect womb for the development and growth of Benei Israel.</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The growth and development of the womb is depleted once the baby is born. Thus, the building up of the womb is transitory. The Benei Israel built up the womb of Mitzrayim even as they grew, by literally building buildings.</w:t>
      </w:r>
      <w:r w:rsidRPr="000B0614">
        <w:rPr>
          <w:rFonts w:ascii="Times New Roman" w:hAnsi="Times New Roman" w:cs="Times New Roman"/>
          <w:sz w:val="20"/>
          <w:vertAlign w:val="superscript"/>
          <w:lang w:bidi="ar-SA"/>
        </w:rPr>
        <w:footnoteReference w:id="27"/>
      </w:r>
      <w:r w:rsidRPr="000B0614">
        <w:rPr>
          <w:rFonts w:ascii="Times New Roman" w:hAnsi="Times New Roman" w:cs="Times New Roman"/>
          <w:sz w:val="24"/>
          <w:lang w:bidi="ar-SA"/>
        </w:rPr>
        <w:t xml:space="preserve"> </w:t>
      </w: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Talmud</w:t>
      </w:r>
      <w:r w:rsidRPr="000B0614">
        <w:rPr>
          <w:rFonts w:ascii="Times New Roman" w:hAnsi="Times New Roman" w:cs="Times New Roman"/>
          <w:sz w:val="24"/>
          <w:lang w:bidi="ar-SA"/>
        </w:rPr>
        <w:t xml:space="preserve"> and </w:t>
      </w:r>
      <w:r w:rsidRPr="000B0614">
        <w:rPr>
          <w:rFonts w:ascii="Times New Roman" w:hAnsi="Times New Roman" w:cs="Times New Roman"/>
          <w:color w:val="002060"/>
          <w:sz w:val="24"/>
          <w:lang w:bidi="ar-SA"/>
        </w:rPr>
        <w:t>Midrash</w:t>
      </w:r>
      <w:r w:rsidRPr="000B0614">
        <w:rPr>
          <w:rFonts w:ascii="Times New Roman" w:hAnsi="Times New Roman" w:cs="Times New Roman"/>
          <w:sz w:val="24"/>
          <w:lang w:bidi="ar-SA"/>
        </w:rPr>
        <w:t xml:space="preserve"> indicate that all of the labor of the Benei Israel in the building up of Mitzrayim, did not produce any lasting edifice.</w:t>
      </w:r>
      <w:r w:rsidRPr="000B0614">
        <w:rPr>
          <w:rFonts w:ascii="Times New Roman" w:hAnsi="Times New Roman" w:cs="Times New Roman"/>
          <w:sz w:val="20"/>
          <w:vertAlign w:val="superscript"/>
          <w:lang w:bidi="ar-SA"/>
        </w:rPr>
        <w:footnoteReference w:id="28"/>
      </w:r>
      <w:r w:rsidRPr="000B0614">
        <w:rPr>
          <w:rFonts w:ascii="Times New Roman" w:hAnsi="Times New Roman" w:cs="Times New Roman"/>
          <w:sz w:val="24"/>
          <w:lang w:bidi="ar-SA"/>
        </w:rPr>
        <w:t xml:space="preserve"> Thus we learn that the womb which supports the growing child is destined to collapse and return to its former self after the baby is born. The growth of the womb induced by the child, will not last. Mitzrayim, the epitome of </w:t>
      </w:r>
      <w:r w:rsidRPr="000B0614">
        <w:rPr>
          <w:rFonts w:ascii="Times New Roman" w:hAnsi="Times New Roman" w:cs="Times New Roman"/>
          <w:color w:val="002060"/>
          <w:sz w:val="24"/>
          <w:lang w:bidi="ar-SA"/>
        </w:rPr>
        <w:t>galut</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exile</w:t>
      </w:r>
      <w:r w:rsidRPr="000B0614">
        <w:rPr>
          <w:rFonts w:ascii="Times New Roman" w:hAnsi="Times New Roman" w:cs="Times New Roman"/>
          <w:sz w:val="24"/>
          <w:lang w:bidi="ar-SA"/>
        </w:rPr>
        <w:t>, is destined to become a shadow of itself as the Benei Israel are born and leave the womb. The womb has value only whilst it is occupied and nurturing the child within. After the child is born, the womb no longer has value. History has shown that Mitzrayim rose to its pinnacle of power and influence in the days when the Benei Israel dwelt and grew there. After the Benei Israel left, the greatness of Mitzrayim also departed. Mitzrayim has never again risen to even a shadow of the greatness that it experienced when the Benei Israel dwelt there.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The Pregnancy</w:t>
      </w:r>
      <w:r w:rsidRPr="000B0614">
        <w:rPr>
          <w:rFonts w:ascii="Times New Roman" w:hAnsi="Times New Roman" w:cs="Times New Roman"/>
          <w:sz w:val="24"/>
          <w:lang w:bidi="ar-SA"/>
        </w:rPr>
        <w:t xml:space="preserve">: The 400 years of </w:t>
      </w:r>
      <w:r w:rsidRPr="000B0614">
        <w:rPr>
          <w:rFonts w:ascii="Times New Roman" w:hAnsi="Times New Roman" w:cs="Times New Roman"/>
          <w:color w:val="002060"/>
          <w:sz w:val="24"/>
          <w:lang w:bidi="ar-SA"/>
        </w:rPr>
        <w:t>galut</w:t>
      </w:r>
      <w:r w:rsidRPr="000B0614">
        <w:rPr>
          <w:rFonts w:ascii="Times New Roman" w:hAnsi="Times New Roman" w:cs="Times New Roman"/>
          <w:sz w:val="24"/>
          <w:lang w:bidi="ar-SA"/>
        </w:rPr>
        <w:t xml:space="preserve">, starting with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w:t>
      </w:r>
      <w:r w:rsidRPr="000B0614">
        <w:rPr>
          <w:rFonts w:ascii="Times New Roman" w:hAnsi="Times New Roman" w:cs="Times New Roman"/>
          <w:color w:val="002060"/>
          <w:sz w:val="24"/>
          <w:lang w:bidi="ar-SA"/>
        </w:rPr>
        <w:t>Yitzchak</w:t>
      </w:r>
      <w:r w:rsidRPr="000B0614">
        <w:rPr>
          <w:rFonts w:ascii="Times New Roman" w:hAnsi="Times New Roman" w:cs="Times New Roman"/>
          <w:sz w:val="24"/>
          <w:lang w:bidi="ar-SA"/>
        </w:rPr>
        <w:t xml:space="preserve">, promised to </w:t>
      </w:r>
      <w:r w:rsidRPr="000B0614">
        <w:rPr>
          <w:rFonts w:ascii="Times New Roman" w:hAnsi="Times New Roman" w:cs="Times New Roman"/>
          <w:color w:val="002060"/>
          <w:sz w:val="24"/>
          <w:lang w:bidi="ar-SA"/>
        </w:rPr>
        <w:t>Avraham</w:t>
      </w:r>
      <w:r w:rsidRPr="000B0614">
        <w:rPr>
          <w:rFonts w:ascii="Times New Roman" w:hAnsi="Times New Roman" w:cs="Times New Roman"/>
          <w:sz w:val="24"/>
          <w:lang w:bidi="ar-SA"/>
        </w:rPr>
        <w:t xml:space="preserve"> is an allusion to the </w:t>
      </w:r>
      <w:r w:rsidRPr="000B0614">
        <w:rPr>
          <w:rFonts w:ascii="Times New Roman" w:hAnsi="Times New Roman" w:cs="Times New Roman"/>
          <w:color w:val="002060"/>
          <w:sz w:val="24"/>
          <w:lang w:bidi="ar-SA"/>
        </w:rPr>
        <w:t>forty</w:t>
      </w:r>
      <w:r w:rsidRPr="000B0614">
        <w:rPr>
          <w:rFonts w:ascii="Times New Roman" w:hAnsi="Times New Roman" w:cs="Times New Roman"/>
          <w:sz w:val="24"/>
          <w:lang w:bidi="ar-SA"/>
        </w:rPr>
        <w:t xml:space="preserve"> weeks of pregnancy. The actual </w:t>
      </w:r>
      <w:r w:rsidRPr="000B0614">
        <w:rPr>
          <w:rFonts w:ascii="Times New Roman" w:hAnsi="Times New Roman" w:cs="Times New Roman"/>
          <w:i/>
          <w:sz w:val="24"/>
          <w:lang w:bidi="ar-SA"/>
        </w:rPr>
        <w:t>pregnancy</w:t>
      </w:r>
      <w:r w:rsidRPr="000B0614">
        <w:rPr>
          <w:rFonts w:ascii="Times New Roman" w:hAnsi="Times New Roman" w:cs="Times New Roman"/>
          <w:sz w:val="24"/>
          <w:lang w:bidi="ar-SA"/>
        </w:rPr>
        <w:t xml:space="preserve"> in Mitzrayim lasted 210 years, yet the </w:t>
      </w:r>
      <w:r w:rsidRPr="000B0614">
        <w:rPr>
          <w:rFonts w:ascii="Times New Roman" w:hAnsi="Times New Roman" w:cs="Times New Roman"/>
          <w:color w:val="002060"/>
          <w:sz w:val="24"/>
          <w:lang w:bidi="ar-SA"/>
        </w:rPr>
        <w:t>galut</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exile</w:t>
      </w:r>
      <w:r w:rsidRPr="000B0614">
        <w:rPr>
          <w:rFonts w:ascii="Times New Roman" w:hAnsi="Times New Roman" w:cs="Times New Roman"/>
          <w:sz w:val="24"/>
          <w:lang w:bidi="ar-SA"/>
        </w:rPr>
        <w:t xml:space="preserve">, began when </w:t>
      </w:r>
      <w:r w:rsidRPr="000B0614">
        <w:rPr>
          <w:rFonts w:ascii="Times New Roman" w:hAnsi="Times New Roman" w:cs="Times New Roman"/>
          <w:color w:val="002060"/>
          <w:sz w:val="24"/>
          <w:lang w:bidi="ar-SA"/>
        </w:rPr>
        <w:t>Yitzchak</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Avraham</w:t>
      </w:r>
      <w:r w:rsidRPr="000B0614">
        <w:rPr>
          <w:rFonts w:ascii="Times New Roman" w:hAnsi="Times New Roman" w:cs="Times New Roman"/>
          <w:sz w:val="24"/>
          <w:lang w:bidi="ar-SA"/>
        </w:rPr>
        <w:t xml:space="preserve">’s </w:t>
      </w:r>
      <w:r w:rsidRPr="000B0614">
        <w:rPr>
          <w:rFonts w:ascii="Times New Roman" w:hAnsi="Times New Roman" w:cs="Times New Roman"/>
          <w:color w:val="002060"/>
          <w:sz w:val="24"/>
          <w:lang w:bidi="ar-SA"/>
        </w:rPr>
        <w:t>seed</w:t>
      </w:r>
      <w:r w:rsidRPr="000B0614">
        <w:rPr>
          <w:rFonts w:ascii="Times New Roman" w:hAnsi="Times New Roman" w:cs="Times New Roman"/>
          <w:sz w:val="24"/>
          <w:lang w:bidi="ar-SA"/>
        </w:rPr>
        <w:t>, was born.</w:t>
      </w:r>
      <w:r w:rsidRPr="000B0614">
        <w:rPr>
          <w:rFonts w:ascii="Times New Roman" w:hAnsi="Times New Roman" w:cs="Times New Roman"/>
          <w:sz w:val="20"/>
          <w:vertAlign w:val="superscript"/>
          <w:lang w:bidi="ar-SA"/>
        </w:rPr>
        <w:footnoteReference w:id="29"/>
      </w:r>
      <w:r w:rsidRPr="000B0614">
        <w:rPr>
          <w:rFonts w:ascii="Times New Roman" w:hAnsi="Times New Roman" w:cs="Times New Roman"/>
          <w:sz w:val="24"/>
          <w:lang w:bidi="ar-SA"/>
        </w:rPr>
        <w:t xml:space="preserve"> The Torah treats the </w:t>
      </w:r>
      <w:r w:rsidRPr="000B0614">
        <w:rPr>
          <w:rFonts w:ascii="Times New Roman" w:hAnsi="Times New Roman" w:cs="Times New Roman"/>
          <w:color w:val="002060"/>
          <w:sz w:val="24"/>
          <w:lang w:bidi="ar-SA"/>
        </w:rPr>
        <w:t>exile</w:t>
      </w:r>
      <w:r w:rsidRPr="000B0614">
        <w:rPr>
          <w:rFonts w:ascii="Times New Roman" w:hAnsi="Times New Roman" w:cs="Times New Roman"/>
          <w:sz w:val="24"/>
          <w:lang w:bidi="ar-SA"/>
        </w:rPr>
        <w:t xml:space="preserve"> of </w:t>
      </w:r>
      <w:r w:rsidRPr="000B0614">
        <w:rPr>
          <w:rFonts w:ascii="Times New Roman" w:hAnsi="Times New Roman" w:cs="Times New Roman"/>
          <w:color w:val="002060"/>
          <w:sz w:val="24"/>
          <w:lang w:bidi="ar-SA"/>
        </w:rPr>
        <w:t>Avraham</w:t>
      </w:r>
      <w:r w:rsidRPr="000B0614">
        <w:rPr>
          <w:rFonts w:ascii="Times New Roman" w:hAnsi="Times New Roman" w:cs="Times New Roman"/>
          <w:sz w:val="24"/>
          <w:lang w:bidi="ar-SA"/>
        </w:rPr>
        <w:t xml:space="preserve"> and his </w:t>
      </w:r>
      <w:r w:rsidRPr="000B0614">
        <w:rPr>
          <w:rFonts w:ascii="Times New Roman" w:hAnsi="Times New Roman" w:cs="Times New Roman"/>
          <w:color w:val="002060"/>
          <w:sz w:val="24"/>
          <w:lang w:bidi="ar-SA"/>
        </w:rPr>
        <w:t>seed</w:t>
      </w:r>
      <w:r w:rsidRPr="000B0614">
        <w:rPr>
          <w:rFonts w:ascii="Times New Roman" w:hAnsi="Times New Roman" w:cs="Times New Roman"/>
          <w:sz w:val="24"/>
          <w:lang w:bidi="ar-SA"/>
        </w:rPr>
        <w:t xml:space="preserve"> as though it all took place in Mitzrayim. The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spent in Mitzrayim, including the slavery, can be seen as a period of pregnancy; the Benei Israel were growing within the "womb" of another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Mitzrayim.</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As the fetus grows within the womb, the woman groans and cries in pain and discomfort, just as the Bne Israel did in Mitzrayim.</w:t>
      </w:r>
      <w:r w:rsidRPr="000B0614">
        <w:rPr>
          <w:rFonts w:ascii="Times New Roman" w:hAnsi="Times New Roman" w:cs="Times New Roman"/>
          <w:sz w:val="20"/>
          <w:vertAlign w:val="superscript"/>
          <w:lang w:bidi="ar-SA"/>
        </w:rPr>
        <w:footnoteReference w:id="30"/>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val="en" w:bidi="ar-SA"/>
        </w:rPr>
      </w:pPr>
      <w:r w:rsidRPr="000B0614">
        <w:rPr>
          <w:rFonts w:ascii="Times New Roman" w:hAnsi="Times New Roman" w:cs="Times New Roman"/>
          <w:b/>
          <w:sz w:val="24"/>
          <w:lang w:val="en" w:bidi="ar-SA"/>
        </w:rPr>
        <w:t>The Placenta – The Afterbirth</w:t>
      </w:r>
      <w:r w:rsidRPr="000B0614">
        <w:rPr>
          <w:rFonts w:ascii="Times New Roman" w:hAnsi="Times New Roman" w:cs="Times New Roman"/>
          <w:sz w:val="24"/>
          <w:lang w:val="en" w:bidi="ar-SA"/>
        </w:rPr>
        <w:t xml:space="preserve">: The </w:t>
      </w:r>
      <w:r w:rsidRPr="000B0614">
        <w:rPr>
          <w:rFonts w:ascii="Times New Roman" w:hAnsi="Times New Roman" w:cs="Times New Roman"/>
          <w:bCs/>
          <w:sz w:val="24"/>
          <w:lang w:val="en" w:bidi="ar-SA"/>
        </w:rPr>
        <w:t>placenta</w:t>
      </w:r>
      <w:r w:rsidRPr="000B0614">
        <w:rPr>
          <w:rFonts w:ascii="Times New Roman" w:hAnsi="Times New Roman" w:cs="Times New Roman"/>
          <w:sz w:val="24"/>
          <w:lang w:val="en" w:bidi="ar-SA"/>
        </w:rPr>
        <w:t xml:space="preserve"> is a temporary organ present only in the woman during gestation. The placenta is composed of </w:t>
      </w:r>
      <w:r w:rsidRPr="000B0614">
        <w:rPr>
          <w:rFonts w:ascii="Times New Roman" w:hAnsi="Times New Roman" w:cs="Times New Roman"/>
          <w:color w:val="002060"/>
          <w:sz w:val="24"/>
          <w:lang w:val="en" w:bidi="ar-SA"/>
        </w:rPr>
        <w:t>two</w:t>
      </w:r>
      <w:r w:rsidRPr="000B0614">
        <w:rPr>
          <w:rFonts w:ascii="Times New Roman" w:hAnsi="Times New Roman" w:cs="Times New Roman"/>
          <w:sz w:val="24"/>
          <w:lang w:val="en" w:bidi="ar-SA"/>
        </w:rPr>
        <w:t xml:space="preserve"> parts, </w:t>
      </w:r>
      <w:r w:rsidRPr="000B0614">
        <w:rPr>
          <w:rFonts w:ascii="Times New Roman" w:hAnsi="Times New Roman" w:cs="Times New Roman"/>
          <w:color w:val="002060"/>
          <w:sz w:val="24"/>
          <w:lang w:val="en" w:bidi="ar-SA"/>
        </w:rPr>
        <w:t>one</w:t>
      </w:r>
      <w:r w:rsidRPr="000B0614">
        <w:rPr>
          <w:rFonts w:ascii="Times New Roman" w:hAnsi="Times New Roman" w:cs="Times New Roman"/>
          <w:sz w:val="24"/>
          <w:lang w:val="en" w:bidi="ar-SA"/>
        </w:rPr>
        <w:t xml:space="preserve"> of which is genetically and biologically part of the fetus, the other part of the mother. The placenta (also </w:t>
      </w:r>
      <w:r w:rsidRPr="000B0614">
        <w:rPr>
          <w:rFonts w:ascii="Times New Roman" w:hAnsi="Times New Roman" w:cs="Times New Roman"/>
          <w:color w:val="002060"/>
          <w:sz w:val="24"/>
          <w:lang w:val="en" w:bidi="ar-SA"/>
        </w:rPr>
        <w:t>known</w:t>
      </w:r>
      <w:r w:rsidRPr="000B0614">
        <w:rPr>
          <w:rFonts w:ascii="Times New Roman" w:hAnsi="Times New Roman" w:cs="Times New Roman"/>
          <w:sz w:val="24"/>
          <w:lang w:val="en" w:bidi="ar-SA"/>
        </w:rPr>
        <w:t xml:space="preserve"> as afterbirth) is an organ that </w:t>
      </w:r>
      <w:r w:rsidRPr="000B0614">
        <w:rPr>
          <w:rFonts w:ascii="Times New Roman" w:hAnsi="Times New Roman" w:cs="Times New Roman"/>
          <w:color w:val="002060"/>
          <w:sz w:val="24"/>
          <w:lang w:val="en" w:bidi="ar-SA"/>
        </w:rPr>
        <w:t>connects</w:t>
      </w:r>
      <w:r w:rsidRPr="000B0614">
        <w:rPr>
          <w:rFonts w:ascii="Times New Roman" w:hAnsi="Times New Roman" w:cs="Times New Roman"/>
          <w:sz w:val="24"/>
          <w:lang w:val="en" w:bidi="ar-SA"/>
        </w:rPr>
        <w:t xml:space="preserve"> the developing fetus to the uterine wall to providing protection to the fetus trough the transfer of antibodies, to allow nutrient uptake, to provide thermo-regulation to the fetus, waste elimination, and gas exchange via the mother's </w:t>
      </w:r>
      <w:r w:rsidRPr="000B0614">
        <w:rPr>
          <w:rFonts w:ascii="Times New Roman" w:hAnsi="Times New Roman" w:cs="Times New Roman"/>
          <w:color w:val="002060"/>
          <w:sz w:val="24"/>
          <w:lang w:val="en" w:bidi="ar-SA"/>
        </w:rPr>
        <w:t>blood</w:t>
      </w:r>
      <w:r w:rsidRPr="000B0614">
        <w:rPr>
          <w:rFonts w:ascii="Times New Roman" w:hAnsi="Times New Roman" w:cs="Times New Roman"/>
          <w:sz w:val="24"/>
          <w:lang w:val="en" w:bidi="ar-SA"/>
        </w:rPr>
        <w:t xml:space="preserve"> supply, fight against internal infection and produce hormones to support pregnancy. The placenta provides oxygen and nutrients to growing babies and removes waste products from the baby's </w:t>
      </w:r>
      <w:r w:rsidRPr="000B0614">
        <w:rPr>
          <w:rFonts w:ascii="Times New Roman" w:hAnsi="Times New Roman" w:cs="Times New Roman"/>
          <w:color w:val="002060"/>
          <w:sz w:val="24"/>
          <w:lang w:val="en" w:bidi="ar-SA"/>
        </w:rPr>
        <w:t>blood</w:t>
      </w:r>
      <w:r w:rsidRPr="000B0614">
        <w:rPr>
          <w:rFonts w:ascii="Times New Roman" w:hAnsi="Times New Roman" w:cs="Times New Roman"/>
          <w:sz w:val="24"/>
          <w:lang w:val="en" w:bidi="ar-SA"/>
        </w:rPr>
        <w:t xml:space="preserve">. The placenta attaches to the wall of the uterus, and the baby's umbilical cord develops from the placenta. The umbilical cord is what </w:t>
      </w:r>
      <w:r w:rsidRPr="000B0614">
        <w:rPr>
          <w:rFonts w:ascii="Times New Roman" w:hAnsi="Times New Roman" w:cs="Times New Roman"/>
          <w:color w:val="002060"/>
          <w:sz w:val="24"/>
          <w:lang w:val="en" w:bidi="ar-SA"/>
        </w:rPr>
        <w:t>connects</w:t>
      </w:r>
      <w:r w:rsidRPr="000B0614">
        <w:rPr>
          <w:rFonts w:ascii="Times New Roman" w:hAnsi="Times New Roman" w:cs="Times New Roman"/>
          <w:sz w:val="24"/>
          <w:lang w:val="en" w:bidi="ar-SA"/>
        </w:rPr>
        <w:t xml:space="preserve"> the mother and the baby.</w:t>
      </w:r>
    </w:p>
    <w:p w:rsidR="000B0614" w:rsidRPr="000B0614" w:rsidRDefault="000B0614" w:rsidP="00B10126">
      <w:pPr>
        <w:jc w:val="both"/>
        <w:rPr>
          <w:rFonts w:ascii="Times New Roman" w:hAnsi="Times New Roman" w:cs="Times New Roman"/>
          <w:sz w:val="24"/>
          <w:lang w:val="en" w:bidi="ar-SA"/>
        </w:rPr>
      </w:pPr>
    </w:p>
    <w:p w:rsidR="000B0614" w:rsidRPr="000B0614" w:rsidRDefault="000B0614" w:rsidP="00B10126">
      <w:pPr>
        <w:jc w:val="both"/>
        <w:rPr>
          <w:rFonts w:ascii="Times New Roman" w:hAnsi="Times New Roman" w:cs="Times New Roman"/>
          <w:sz w:val="24"/>
          <w:lang w:val="en" w:bidi="ar-SA"/>
        </w:rPr>
      </w:pPr>
      <w:r w:rsidRPr="000B0614">
        <w:rPr>
          <w:rFonts w:ascii="Times New Roman" w:hAnsi="Times New Roman" w:cs="Times New Roman"/>
          <w:sz w:val="24"/>
          <w:lang w:val="en" w:bidi="ar-SA"/>
        </w:rPr>
        <w:t xml:space="preserve">The placenta is an apt description of the guards. There were Egyptian guards / army and </w:t>
      </w:r>
      <w:r w:rsidRPr="000B0614">
        <w:rPr>
          <w:rFonts w:ascii="Times New Roman" w:hAnsi="Times New Roman" w:cs="Times New Roman"/>
          <w:color w:val="002060"/>
          <w:sz w:val="24"/>
          <w:lang w:val="en" w:bidi="ar-SA"/>
        </w:rPr>
        <w:t>Hebrew</w:t>
      </w:r>
      <w:r w:rsidRPr="000B0614">
        <w:rPr>
          <w:rFonts w:ascii="Times New Roman" w:hAnsi="Times New Roman" w:cs="Times New Roman"/>
          <w:sz w:val="24"/>
          <w:lang w:val="en" w:bidi="ar-SA"/>
        </w:rPr>
        <w:t xml:space="preserve"> guards. The </w:t>
      </w:r>
      <w:r w:rsidRPr="000B0614">
        <w:rPr>
          <w:rFonts w:ascii="Times New Roman" w:hAnsi="Times New Roman" w:cs="Times New Roman"/>
          <w:color w:val="002060"/>
          <w:sz w:val="24"/>
          <w:lang w:val="en" w:bidi="ar-SA"/>
        </w:rPr>
        <w:t>Hebrew</w:t>
      </w:r>
      <w:r w:rsidRPr="000B0614">
        <w:rPr>
          <w:rFonts w:ascii="Times New Roman" w:hAnsi="Times New Roman" w:cs="Times New Roman"/>
          <w:sz w:val="24"/>
          <w:lang w:val="en" w:bidi="ar-SA"/>
        </w:rPr>
        <w:t xml:space="preserve"> guards later integrated into the fetus. The Egyptian guards / army formed an interface between the Benei Israel and </w:t>
      </w:r>
      <w:r w:rsidRPr="000B0614">
        <w:rPr>
          <w:rFonts w:ascii="Times New Roman" w:hAnsi="Times New Roman" w:cs="Times New Roman"/>
          <w:color w:val="002060"/>
          <w:sz w:val="24"/>
          <w:lang w:val="en" w:bidi="ar-SA"/>
        </w:rPr>
        <w:t>HaShem</w:t>
      </w:r>
      <w:r w:rsidRPr="000B0614">
        <w:rPr>
          <w:rFonts w:ascii="Times New Roman" w:hAnsi="Times New Roman" w:cs="Times New Roman"/>
          <w:sz w:val="24"/>
          <w:lang w:val="en" w:bidi="ar-SA"/>
        </w:rPr>
        <w:t xml:space="preserve">. The Egyptians effectively hid the </w:t>
      </w:r>
      <w:r w:rsidRPr="000B0614">
        <w:rPr>
          <w:rFonts w:ascii="Times New Roman" w:hAnsi="Times New Roman" w:cs="Times New Roman"/>
          <w:color w:val="002060"/>
          <w:sz w:val="24"/>
          <w:lang w:val="en" w:bidi="ar-SA"/>
        </w:rPr>
        <w:t>hand</w:t>
      </w:r>
      <w:r w:rsidRPr="000B0614">
        <w:rPr>
          <w:rFonts w:ascii="Times New Roman" w:hAnsi="Times New Roman" w:cs="Times New Roman"/>
          <w:sz w:val="24"/>
          <w:lang w:val="en" w:bidi="ar-SA"/>
        </w:rPr>
        <w:t xml:space="preserve"> of </w:t>
      </w:r>
      <w:r w:rsidRPr="000B0614">
        <w:rPr>
          <w:rFonts w:ascii="Times New Roman" w:hAnsi="Times New Roman" w:cs="Times New Roman"/>
          <w:color w:val="002060"/>
          <w:sz w:val="24"/>
          <w:lang w:val="en" w:bidi="ar-SA"/>
        </w:rPr>
        <w:t>HaShem</w:t>
      </w:r>
      <w:r w:rsidRPr="000B0614">
        <w:rPr>
          <w:rFonts w:ascii="Times New Roman" w:hAnsi="Times New Roman" w:cs="Times New Roman"/>
          <w:sz w:val="24"/>
          <w:lang w:val="en" w:bidi="ar-SA"/>
        </w:rPr>
        <w:t xml:space="preserve"> by seemingly providing the shelter and support that was needed during their stay in Mitzrayim. The placenta which is expelled from the mother’s </w:t>
      </w:r>
      <w:r w:rsidRPr="000B0614">
        <w:rPr>
          <w:rFonts w:ascii="Times New Roman" w:hAnsi="Times New Roman" w:cs="Times New Roman"/>
          <w:color w:val="002060"/>
          <w:sz w:val="24"/>
          <w:lang w:val="en" w:bidi="ar-SA"/>
        </w:rPr>
        <w:t>body</w:t>
      </w:r>
      <w:r w:rsidRPr="000B0614">
        <w:rPr>
          <w:rFonts w:ascii="Times New Roman" w:hAnsi="Times New Roman" w:cs="Times New Roman"/>
          <w:sz w:val="24"/>
          <w:lang w:val="en" w:bidi="ar-SA"/>
        </w:rPr>
        <w:t xml:space="preserve"> shortly after the </w:t>
      </w:r>
      <w:r w:rsidRPr="000B0614">
        <w:rPr>
          <w:rFonts w:ascii="Times New Roman" w:hAnsi="Times New Roman" w:cs="Times New Roman"/>
          <w:color w:val="002060"/>
          <w:sz w:val="24"/>
          <w:lang w:val="en" w:bidi="ar-SA"/>
        </w:rPr>
        <w:t>birth</w:t>
      </w:r>
      <w:r w:rsidRPr="000B0614">
        <w:rPr>
          <w:rFonts w:ascii="Times New Roman" w:hAnsi="Times New Roman" w:cs="Times New Roman"/>
          <w:sz w:val="24"/>
          <w:lang w:val="en" w:bidi="ar-SA"/>
        </w:rPr>
        <w:t xml:space="preserve"> of the child, is an apt description of the Egyptian army which were washed up on the shore of the Yam Suf.</w:t>
      </w:r>
      <w:r w:rsidRPr="000B0614">
        <w:rPr>
          <w:rFonts w:ascii="Times New Roman" w:hAnsi="Times New Roman" w:cs="Times New Roman"/>
          <w:sz w:val="20"/>
          <w:vertAlign w:val="superscript"/>
          <w:lang w:val="en" w:bidi="ar-SA"/>
        </w:rPr>
        <w:footnoteReference w:id="31"/>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This wealth that was collect from the Egyptians on the shores of the Yam Sum is like the stem cells that are collected from the placenta and umbilical cord. These stem cells can be used to re-grow </w:t>
      </w:r>
      <w:r w:rsidRPr="000B0614">
        <w:rPr>
          <w:rFonts w:ascii="Times New Roman" w:hAnsi="Times New Roman" w:cs="Times New Roman"/>
          <w:color w:val="002060"/>
          <w:sz w:val="24"/>
          <w:lang w:bidi="ar-SA"/>
        </w:rPr>
        <w:t>organs</w:t>
      </w:r>
      <w:r w:rsidRPr="000B0614">
        <w:rPr>
          <w:rFonts w:ascii="Times New Roman" w:hAnsi="Times New Roman" w:cs="Times New Roman"/>
          <w:sz w:val="24"/>
          <w:lang w:bidi="ar-SA"/>
        </w:rPr>
        <w:t xml:space="preserve">. For example, stem cells have been used to re-grow the spinal cord such that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who was paralyzed is no longer paralyzed. This is a fantastic treasure!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Fetal Growth</w:t>
      </w:r>
      <w:r w:rsidRPr="000B0614">
        <w:rPr>
          <w:rFonts w:ascii="Times New Roman" w:hAnsi="Times New Roman" w:cs="Times New Roman"/>
          <w:sz w:val="24"/>
          <w:lang w:bidi="ar-SA"/>
        </w:rPr>
        <w:t xml:space="preserve">: The growth of the fetus is characterized by the descent of the family of </w:t>
      </w:r>
      <w:r w:rsidRPr="000B0614">
        <w:rPr>
          <w:rFonts w:ascii="Times New Roman" w:hAnsi="Times New Roman" w:cs="Times New Roman"/>
          <w:color w:val="002060"/>
          <w:sz w:val="24"/>
          <w:lang w:bidi="ar-SA"/>
        </w:rPr>
        <w:t>Yaaqov</w:t>
      </w:r>
      <w:r w:rsidRPr="000B0614">
        <w:rPr>
          <w:rFonts w:ascii="Times New Roman" w:hAnsi="Times New Roman" w:cs="Times New Roman"/>
          <w:sz w:val="24"/>
          <w:lang w:bidi="ar-SA"/>
        </w:rPr>
        <w:t xml:space="preserve"> to Mitzrayim and their multiplication in the land. Their phenomenal growth is mentioned several times in the Torah.</w:t>
      </w:r>
      <w:r w:rsidRPr="000B0614">
        <w:rPr>
          <w:rFonts w:ascii="Times New Roman" w:hAnsi="Times New Roman" w:cs="Times New Roman"/>
          <w:sz w:val="20"/>
          <w:vertAlign w:val="superscript"/>
          <w:lang w:bidi="ar-SA"/>
        </w:rPr>
        <w:footnoteReference w:id="32"/>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umbilical cord provides a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xml:space="preserve"> between the source of nourishment, the mother, and the developing fetus. This intimate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xml:space="preserve"> explains why our belly buttons are in the center, from left to right, of our </w:t>
      </w:r>
      <w:r w:rsidRPr="000B0614">
        <w:rPr>
          <w:rFonts w:ascii="Times New Roman" w:hAnsi="Times New Roman" w:cs="Times New Roman"/>
          <w:color w:val="002060"/>
          <w:sz w:val="24"/>
          <w:lang w:bidi="ar-SA"/>
        </w:rPr>
        <w:t>bodies</w:t>
      </w:r>
      <w:r w:rsidRPr="000B0614">
        <w:rPr>
          <w:rFonts w:ascii="Times New Roman" w:hAnsi="Times New Roman" w:cs="Times New Roman"/>
          <w:sz w:val="24"/>
          <w:lang w:bidi="ar-SA"/>
        </w:rPr>
        <w:t xml:space="preserve">. However, the mother is just a façade.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clearly provides the nourishment for both the mother and the developing fetus. Thus, we must conclude that the umbilical cord stretches through the mother to connect to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The gestation of the Benei Israel is no exception. This gestation period began when Yehuda was sent ahead to prepare a ben midrash.</w:t>
      </w:r>
      <w:r w:rsidRPr="000B0614">
        <w:rPr>
          <w:rFonts w:ascii="Times New Roman" w:hAnsi="Times New Roman" w:cs="Times New Roman"/>
          <w:sz w:val="20"/>
          <w:vertAlign w:val="superscript"/>
          <w:lang w:bidi="ar-SA"/>
        </w:rPr>
        <w:footnoteReference w:id="33"/>
      </w:r>
      <w:r w:rsidRPr="000B0614">
        <w:rPr>
          <w:rFonts w:ascii="Times New Roman" w:hAnsi="Times New Roman" w:cs="Times New Roman"/>
          <w:sz w:val="24"/>
          <w:lang w:bidi="ar-SA"/>
        </w:rPr>
        <w:t xml:space="preserve"> </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womb is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critical environment for formation of the child. The </w:t>
      </w:r>
      <w:r w:rsidRPr="000B0614">
        <w:rPr>
          <w:rFonts w:ascii="Times New Roman" w:hAnsi="Times New Roman" w:cs="Times New Roman"/>
          <w:color w:val="002060"/>
          <w:sz w:val="24"/>
          <w:lang w:bidi="ar-SA"/>
        </w:rPr>
        <w:t>Talmud</w:t>
      </w:r>
      <w:r w:rsidRPr="000B0614">
        <w:rPr>
          <w:rFonts w:ascii="Times New Roman" w:hAnsi="Times New Roman" w:cs="Times New Roman"/>
          <w:sz w:val="24"/>
          <w:lang w:bidi="ar-SA"/>
        </w:rPr>
        <w:t xml:space="preserve"> relates that an </w:t>
      </w:r>
      <w:r w:rsidRPr="000B0614">
        <w:rPr>
          <w:rFonts w:ascii="Times New Roman" w:hAnsi="Times New Roman" w:cs="Times New Roman"/>
          <w:color w:val="002060"/>
          <w:sz w:val="24"/>
          <w:lang w:bidi="ar-SA"/>
        </w:rPr>
        <w:t>angel</w:t>
      </w:r>
      <w:r w:rsidRPr="000B0614">
        <w:rPr>
          <w:rFonts w:ascii="Times New Roman" w:hAnsi="Times New Roman" w:cs="Times New Roman"/>
          <w:sz w:val="24"/>
          <w:lang w:bidi="ar-SA"/>
        </w:rPr>
        <w:t xml:space="preserve"> is dispatched from above to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w:t>
      </w:r>
      <w:r w:rsidRPr="000B0614">
        <w:rPr>
          <w:rFonts w:ascii="Times New Roman" w:hAnsi="Times New Roman" w:cs="Times New Roman"/>
          <w:bCs/>
          <w:sz w:val="24"/>
          <w:lang w:bidi="ar-SA"/>
        </w:rPr>
        <w:t>Torah</w:t>
      </w:r>
      <w:r w:rsidRPr="000B0614">
        <w:rPr>
          <w:rFonts w:ascii="Times New Roman" w:hAnsi="Times New Roman" w:cs="Times New Roman"/>
          <w:sz w:val="24"/>
          <w:lang w:bidi="ar-SA"/>
        </w:rPr>
        <w:t xml:space="preserve"> with the fetus, in utero, for the duration of the </w:t>
      </w:r>
      <w:r w:rsidRPr="000B0614">
        <w:rPr>
          <w:rFonts w:ascii="Times New Roman" w:hAnsi="Times New Roman" w:cs="Times New Roman"/>
          <w:color w:val="002060"/>
          <w:sz w:val="24"/>
          <w:lang w:bidi="ar-SA"/>
        </w:rPr>
        <w:t>forty</w:t>
      </w:r>
      <w:r w:rsidRPr="000B0614">
        <w:rPr>
          <w:rFonts w:ascii="Times New Roman" w:hAnsi="Times New Roman" w:cs="Times New Roman"/>
          <w:sz w:val="24"/>
          <w:lang w:bidi="ar-SA"/>
        </w:rPr>
        <w:t xml:space="preserve"> weeks, to adequately prepare the unborn child for his </w:t>
      </w:r>
      <w:r w:rsidRPr="000B0614">
        <w:rPr>
          <w:rFonts w:ascii="Times New Roman" w:hAnsi="Times New Roman" w:cs="Times New Roman"/>
          <w:color w:val="002060"/>
          <w:sz w:val="24"/>
          <w:lang w:bidi="ar-SA"/>
        </w:rPr>
        <w:t>future</w:t>
      </w:r>
      <w:r w:rsidRPr="000B0614">
        <w:rPr>
          <w:rFonts w:ascii="Times New Roman" w:hAnsi="Times New Roman" w:cs="Times New Roman"/>
          <w:sz w:val="24"/>
          <w:lang w:bidi="ar-SA"/>
        </w:rPr>
        <w:t xml:space="preserve"> existence. Upon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we are told, the </w:t>
      </w:r>
      <w:r w:rsidRPr="000B0614">
        <w:rPr>
          <w:rFonts w:ascii="Times New Roman" w:hAnsi="Times New Roman" w:cs="Times New Roman"/>
          <w:color w:val="002060"/>
          <w:sz w:val="24"/>
          <w:lang w:bidi="ar-SA"/>
        </w:rPr>
        <w:t>angel</w:t>
      </w:r>
      <w:r w:rsidRPr="000B0614">
        <w:rPr>
          <w:rFonts w:ascii="Times New Roman" w:hAnsi="Times New Roman" w:cs="Times New Roman"/>
          <w:sz w:val="24"/>
          <w:lang w:bidi="ar-SA"/>
        </w:rPr>
        <w:t xml:space="preserve">, with a flick of a finger to the indentation of the lip, causes the child to forget all the Torah that has been learned. Though we may not remember what we have learned, nonetheless at a subconscious level the information is there, programmed into the marrow of our being, waiting to be downloaded and recalled. All it takes is the </w:t>
      </w:r>
      <w:r w:rsidRPr="000B0614">
        <w:rPr>
          <w:rFonts w:ascii="Times New Roman" w:hAnsi="Times New Roman" w:cs="Times New Roman"/>
          <w:color w:val="002060"/>
          <w:sz w:val="24"/>
          <w:lang w:bidi="ar-SA"/>
        </w:rPr>
        <w:t>desire</w:t>
      </w:r>
      <w:r w:rsidRPr="000B0614">
        <w:rPr>
          <w:rFonts w:ascii="Times New Roman" w:hAnsi="Times New Roman" w:cs="Times New Roman"/>
          <w:sz w:val="24"/>
          <w:lang w:bidi="ar-SA"/>
        </w:rPr>
        <w:t xml:space="preserve"> and willingness to put forth the effort, to access the </w:t>
      </w:r>
      <w:r w:rsidRPr="000B0614">
        <w:rPr>
          <w:rFonts w:ascii="Times New Roman" w:hAnsi="Times New Roman" w:cs="Times New Roman"/>
          <w:color w:val="002060"/>
          <w:sz w:val="24"/>
          <w:lang w:bidi="ar-SA"/>
        </w:rPr>
        <w:t>knowledge</w:t>
      </w:r>
      <w:r w:rsidRPr="000B0614">
        <w:rPr>
          <w:rFonts w:ascii="Times New Roman" w:hAnsi="Times New Roman" w:cs="Times New Roman"/>
          <w:sz w:val="24"/>
          <w:lang w:bidi="ar-SA"/>
        </w:rPr>
        <w:t xml:space="preserve">, and to bring it to a conscious level. Thus, we see that in the pregnancy of Benei Israel follows the same pattern as normal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in that Torah </w:t>
      </w:r>
      <w:r w:rsidRPr="000B0614">
        <w:rPr>
          <w:rFonts w:ascii="Times New Roman" w:hAnsi="Times New Roman" w:cs="Times New Roman"/>
          <w:color w:val="002060"/>
          <w:sz w:val="24"/>
          <w:lang w:bidi="ar-SA"/>
        </w:rPr>
        <w:t>study</w:t>
      </w:r>
      <w:r w:rsidRPr="000B0614">
        <w:rPr>
          <w:rFonts w:ascii="Times New Roman" w:hAnsi="Times New Roman" w:cs="Times New Roman"/>
          <w:sz w:val="24"/>
          <w:lang w:bidi="ar-SA"/>
        </w:rPr>
        <w:t xml:space="preserve"> is an essential </w:t>
      </w:r>
      <w:r w:rsidRPr="000B0614">
        <w:rPr>
          <w:rFonts w:ascii="Times New Roman" w:hAnsi="Times New Roman" w:cs="Times New Roman"/>
          <w:color w:val="002060"/>
          <w:sz w:val="24"/>
          <w:lang w:bidi="ar-SA"/>
        </w:rPr>
        <w:t>connection</w:t>
      </w:r>
      <w:r w:rsidRPr="000B0614">
        <w:rPr>
          <w:rFonts w:ascii="Times New Roman" w:hAnsi="Times New Roman" w:cs="Times New Roman"/>
          <w:sz w:val="24"/>
          <w:lang w:bidi="ar-SA"/>
        </w:rPr>
        <w:t xml:space="preserve">, an umbilical cord, between the Benei Israel and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highlight w:val="yellow"/>
          <w:lang w:bidi="ar-SA"/>
        </w:rPr>
        <w:t xml:space="preserve">False labor, </w:t>
      </w:r>
      <w:r w:rsidRPr="000B0614">
        <w:rPr>
          <w:rFonts w:ascii="Times New Roman" w:hAnsi="Times New Roman" w:cs="Times New Roman"/>
          <w:color w:val="002060"/>
          <w:sz w:val="24"/>
          <w:highlight w:val="yellow"/>
          <w:lang w:bidi="ar-SA"/>
        </w:rPr>
        <w:t>known</w:t>
      </w:r>
      <w:r w:rsidRPr="000B0614">
        <w:rPr>
          <w:rFonts w:ascii="Times New Roman" w:hAnsi="Times New Roman" w:cs="Times New Roman"/>
          <w:sz w:val="24"/>
          <w:highlight w:val="yellow"/>
          <w:lang w:bidi="ar-SA"/>
        </w:rPr>
        <w:t xml:space="preserve"> as Braxton Hicks contractions, are sporadic uterine contractions that actually start at about 6</w:t>
      </w:r>
      <w:r w:rsidRPr="000B0614">
        <w:rPr>
          <w:rFonts w:ascii="Times New Roman" w:hAnsi="Times New Roman" w:cs="Times New Roman"/>
          <w:sz w:val="24"/>
          <w:lang w:bidi="ar-SA"/>
        </w:rPr>
        <w:t xml:space="preserve"> weeks. unlike true labor, during this so-called </w:t>
      </w:r>
      <w:r w:rsidRPr="000B0614">
        <w:rPr>
          <w:rFonts w:ascii="Times New Roman" w:hAnsi="Times New Roman" w:cs="Times New Roman"/>
          <w:i/>
          <w:sz w:val="24"/>
          <w:lang w:bidi="ar-SA"/>
        </w:rPr>
        <w:t>false labor</w:t>
      </w:r>
      <w:r w:rsidRPr="000B0614">
        <w:rPr>
          <w:rFonts w:ascii="Times New Roman" w:hAnsi="Times New Roman" w:cs="Times New Roman"/>
          <w:sz w:val="24"/>
          <w:lang w:bidi="ar-SA"/>
        </w:rPr>
        <w:t xml:space="preserve"> the contractions don't grow consistently longer, stronger, and closer together. Thus, we can differentiate between true and false labor.</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In Mitzrayim we also have an example of false labor. The Benei Ephraim left Mitzrayim </w:t>
      </w:r>
      <w:r w:rsidRPr="000B0614">
        <w:rPr>
          <w:rFonts w:ascii="Times New Roman" w:hAnsi="Times New Roman" w:cs="Times New Roman"/>
          <w:color w:val="002060"/>
          <w:sz w:val="24"/>
          <w:lang w:bidi="ar-SA"/>
        </w:rPr>
        <w:t>thirty</w:t>
      </w:r>
      <w:r w:rsidRPr="000B0614">
        <w:rPr>
          <w:rFonts w:ascii="Times New Roman" w:hAnsi="Times New Roman" w:cs="Times New Roman"/>
          <w:sz w:val="24"/>
          <w:lang w:bidi="ar-SA"/>
        </w:rPr>
        <w:t xml:space="preserve"> years earlier in an abortive attempt to bring the </w:t>
      </w:r>
      <w:r w:rsidRPr="000B0614">
        <w:rPr>
          <w:rFonts w:ascii="Times New Roman" w:hAnsi="Times New Roman" w:cs="Times New Roman"/>
          <w:color w:val="002060"/>
          <w:sz w:val="24"/>
          <w:lang w:bidi="ar-SA"/>
        </w:rPr>
        <w:t>redemption</w:t>
      </w:r>
      <w:r w:rsidRPr="000B0614">
        <w:rPr>
          <w:rFonts w:ascii="Times New Roman" w:hAnsi="Times New Roman" w:cs="Times New Roman"/>
          <w:sz w:val="24"/>
          <w:lang w:bidi="ar-SA"/>
        </w:rPr>
        <w:t>. The Benei Ephraim were slaughtered by the inhabitants of Gath and their bones left to rot in open fields.</w:t>
      </w:r>
      <w:r w:rsidRPr="000B0614">
        <w:rPr>
          <w:rFonts w:ascii="Times New Roman" w:hAnsi="Times New Roman" w:cs="Times New Roman"/>
          <w:sz w:val="20"/>
          <w:vertAlign w:val="superscript"/>
          <w:lang w:bidi="ar-SA"/>
        </w:rPr>
        <w:footnoteReference w:id="34"/>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b/>
          <w:sz w:val="24"/>
          <w:lang w:bidi="ar-SA"/>
        </w:rPr>
      </w:pPr>
      <w:bookmarkStart w:id="10" w:name="_Toc454390875"/>
      <w:bookmarkStart w:id="11" w:name="_Toc344038032"/>
      <w:bookmarkStart w:id="12" w:name="_Toc161987127"/>
      <w:bookmarkStart w:id="13" w:name="_Toc123958150"/>
      <w:r w:rsidRPr="000B0614">
        <w:rPr>
          <w:rFonts w:ascii="Times New Roman" w:hAnsi="Times New Roman" w:cs="Times New Roman"/>
          <w:b/>
          <w:sz w:val="24"/>
          <w:lang w:bidi="ar-SA"/>
        </w:rPr>
        <w:t>Mucus Plug</w:t>
      </w:r>
      <w:bookmarkEnd w:id="10"/>
      <w:bookmarkEnd w:id="11"/>
      <w:bookmarkEnd w:id="12"/>
      <w:bookmarkEnd w:id="13"/>
      <w:r w:rsidRPr="000B0614">
        <w:rPr>
          <w:rFonts w:ascii="Times New Roman" w:hAnsi="Times New Roman" w:cs="Times New Roman"/>
          <w:b/>
          <w:sz w:val="24"/>
          <w:lang w:bidi="ar-SA"/>
        </w:rPr>
        <w:t xml:space="preserve">: </w:t>
      </w:r>
      <w:r w:rsidRPr="000B0614">
        <w:rPr>
          <w:rFonts w:ascii="Times New Roman" w:hAnsi="Times New Roman" w:cs="Times New Roman"/>
          <w:sz w:val="24"/>
          <w:lang w:bidi="ar-SA"/>
        </w:rPr>
        <w:t xml:space="preserve">From hours, to days, before labor, the small mucus </w:t>
      </w:r>
      <w:r w:rsidRPr="000B0614">
        <w:rPr>
          <w:rFonts w:ascii="Times New Roman" w:hAnsi="Times New Roman" w:cs="Times New Roman"/>
          <w:i/>
          <w:sz w:val="24"/>
          <w:lang w:bidi="ar-SA"/>
        </w:rPr>
        <w:t>plug</w:t>
      </w:r>
      <w:r w:rsidRPr="000B0614">
        <w:rPr>
          <w:rFonts w:ascii="Times New Roman" w:hAnsi="Times New Roman" w:cs="Times New Roman"/>
          <w:sz w:val="24"/>
          <w:lang w:bidi="ar-SA"/>
        </w:rPr>
        <w:t xml:space="preserve"> that has sealed the cervix throughout pregnancy may begin to stretch, then break apart as the cervix shortens and thins out in a process called </w:t>
      </w:r>
      <w:r w:rsidRPr="000B0614">
        <w:rPr>
          <w:rFonts w:ascii="Times New Roman" w:hAnsi="Times New Roman" w:cs="Times New Roman"/>
          <w:i/>
          <w:sz w:val="24"/>
          <w:lang w:bidi="ar-SA"/>
        </w:rPr>
        <w:t>effacing</w:t>
      </w:r>
      <w:r w:rsidRPr="000B0614">
        <w:rPr>
          <w:rFonts w:ascii="Times New Roman" w:hAnsi="Times New Roman" w:cs="Times New Roman"/>
          <w:sz w:val="24"/>
          <w:lang w:bidi="ar-SA"/>
        </w:rPr>
        <w:t xml:space="preserve">. Once this occurs, pink-tinged mucus, or </w:t>
      </w:r>
      <w:r w:rsidRPr="000B0614">
        <w:rPr>
          <w:rFonts w:ascii="Times New Roman" w:hAnsi="Times New Roman" w:cs="Times New Roman"/>
          <w:i/>
          <w:sz w:val="24"/>
          <w:lang w:bidi="ar-SA"/>
        </w:rPr>
        <w:t>bloody show</w:t>
      </w:r>
      <w:r w:rsidRPr="000B0614">
        <w:rPr>
          <w:rFonts w:ascii="Times New Roman" w:hAnsi="Times New Roman" w:cs="Times New Roman"/>
          <w:sz w:val="24"/>
          <w:lang w:bidi="ar-SA"/>
        </w:rPr>
        <w:t xml:space="preserve">, may be discharged from the vagina. </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Hours before the Benei Israel left Mitzrayim, they put </w:t>
      </w:r>
      <w:r w:rsidRPr="000B0614">
        <w:rPr>
          <w:rFonts w:ascii="Times New Roman" w:hAnsi="Times New Roman" w:cs="Times New Roman"/>
          <w:color w:val="002060"/>
          <w:sz w:val="24"/>
          <w:lang w:bidi="ar-SA"/>
        </w:rPr>
        <w:t>blood</w:t>
      </w:r>
      <w:r w:rsidRPr="000B0614">
        <w:rPr>
          <w:rFonts w:ascii="Times New Roman" w:hAnsi="Times New Roman" w:cs="Times New Roman"/>
          <w:sz w:val="24"/>
          <w:lang w:bidi="ar-SA"/>
        </w:rPr>
        <w:t xml:space="preserve"> on the doorposts and lintels of their houses. This </w:t>
      </w:r>
      <w:r w:rsidRPr="000B0614">
        <w:rPr>
          <w:rFonts w:ascii="Times New Roman" w:hAnsi="Times New Roman" w:cs="Times New Roman"/>
          <w:color w:val="002060"/>
          <w:sz w:val="24"/>
          <w:lang w:bidi="ar-SA"/>
        </w:rPr>
        <w:t>blood</w:t>
      </w:r>
      <w:r w:rsidRPr="000B0614">
        <w:rPr>
          <w:rFonts w:ascii="Times New Roman" w:hAnsi="Times New Roman" w:cs="Times New Roman"/>
          <w:sz w:val="24"/>
          <w:lang w:bidi="ar-SA"/>
        </w:rPr>
        <w:t xml:space="preserve"> marked the opening of a house, a womb if you will, which protected the firstborn.</w:t>
      </w:r>
      <w:r w:rsidRPr="000B0614">
        <w:rPr>
          <w:rFonts w:ascii="Times New Roman" w:hAnsi="Times New Roman" w:cs="Times New Roman"/>
          <w:sz w:val="20"/>
          <w:vertAlign w:val="superscript"/>
          <w:lang w:bidi="ar-SA"/>
        </w:rPr>
        <w:footnoteReference w:id="35"/>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This </w:t>
      </w:r>
      <w:r w:rsidRPr="000B0614">
        <w:rPr>
          <w:rFonts w:ascii="Times New Roman" w:hAnsi="Times New Roman" w:cs="Times New Roman"/>
          <w:color w:val="002060"/>
          <w:sz w:val="24"/>
          <w:lang w:bidi="ar-SA"/>
        </w:rPr>
        <w:t>blood</w:t>
      </w:r>
      <w:r w:rsidRPr="000B0614">
        <w:rPr>
          <w:rFonts w:ascii="Times New Roman" w:hAnsi="Times New Roman" w:cs="Times New Roman"/>
          <w:sz w:val="24"/>
          <w:lang w:bidi="ar-SA"/>
        </w:rPr>
        <w:t xml:space="preserve"> on the opening of their houses was the mucus plug that protected the firstborn during his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of growth in the womb Mitzrayim. The next morning those in the house will begin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process as they position themselves in the womb of Mitzrayim.</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bookmarkStart w:id="14" w:name="_Toc454390876"/>
      <w:bookmarkStart w:id="15" w:name="_Toc344038033"/>
      <w:bookmarkStart w:id="16" w:name="_Toc161987128"/>
      <w:r w:rsidRPr="000B0614">
        <w:rPr>
          <w:rFonts w:ascii="Times New Roman" w:hAnsi="Times New Roman" w:cs="Times New Roman"/>
          <w:b/>
          <w:sz w:val="24"/>
          <w:lang w:bidi="ar-SA"/>
        </w:rPr>
        <w:t>The Midwife</w:t>
      </w:r>
      <w:bookmarkEnd w:id="14"/>
      <w:bookmarkEnd w:id="15"/>
      <w:bookmarkEnd w:id="16"/>
      <w:r w:rsidRPr="000B0614">
        <w:rPr>
          <w:rFonts w:ascii="Times New Roman" w:hAnsi="Times New Roman" w:cs="Times New Roman"/>
          <w:sz w:val="24"/>
          <w:lang w:bidi="ar-SA"/>
        </w:rPr>
        <w:t xml:space="preserve">: </w:t>
      </w:r>
      <w:r w:rsidRPr="000B0614">
        <w:rPr>
          <w:rFonts w:ascii="Times New Roman" w:hAnsi="Times New Roman" w:cs="Times New Roman"/>
          <w:sz w:val="24"/>
          <w:lang w:val="en" w:bidi="ar-SA"/>
        </w:rPr>
        <w:t xml:space="preserve">A midwife is a health care practitioner, who is not a physician, who provides prenatal care to expecting mothers, attends the </w:t>
      </w:r>
      <w:r w:rsidRPr="000B0614">
        <w:rPr>
          <w:rFonts w:ascii="Times New Roman" w:hAnsi="Times New Roman" w:cs="Times New Roman"/>
          <w:color w:val="002060"/>
          <w:sz w:val="24"/>
          <w:lang w:val="en" w:bidi="ar-SA"/>
        </w:rPr>
        <w:t>birth</w:t>
      </w:r>
      <w:r w:rsidRPr="000B0614">
        <w:rPr>
          <w:rFonts w:ascii="Times New Roman" w:hAnsi="Times New Roman" w:cs="Times New Roman"/>
          <w:sz w:val="24"/>
          <w:lang w:val="en" w:bidi="ar-SA"/>
        </w:rPr>
        <w:t xml:space="preserve"> of the infant and provide postpartum care to the mother and infant. </w:t>
      </w:r>
      <w:r w:rsidRPr="000B0614">
        <w:rPr>
          <w:rFonts w:ascii="Times New Roman" w:hAnsi="Times New Roman" w:cs="Times New Roman"/>
          <w:sz w:val="24"/>
          <w:lang w:bidi="ar-SA"/>
        </w:rPr>
        <w:t xml:space="preserve">Moshe personified the midwife as he was given the responsibility before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for delivering the Benei Israel.</w:t>
      </w:r>
      <w:r w:rsidRPr="000B0614">
        <w:rPr>
          <w:rFonts w:ascii="Times New Roman" w:hAnsi="Times New Roman" w:cs="Times New Roman"/>
          <w:sz w:val="20"/>
          <w:vertAlign w:val="superscript"/>
          <w:lang w:bidi="ar-SA"/>
        </w:rPr>
        <w:footnoteReference w:id="36"/>
      </w:r>
      <w:r w:rsidRPr="000B0614">
        <w:rPr>
          <w:rFonts w:ascii="Times New Roman" w:hAnsi="Times New Roman" w:cs="Times New Roman"/>
          <w:sz w:val="24"/>
          <w:lang w:bidi="ar-SA"/>
        </w:rPr>
        <w:t xml:space="preserve"> The midwife must be close to family of the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being delivered in order to gain their trust. Moshe was of the </w:t>
      </w:r>
      <w:r w:rsidRPr="000B0614">
        <w:rPr>
          <w:rFonts w:ascii="Times New Roman" w:hAnsi="Times New Roman" w:cs="Times New Roman"/>
          <w:color w:val="002060"/>
          <w:sz w:val="24"/>
          <w:lang w:bidi="ar-SA"/>
        </w:rPr>
        <w:t>tribe</w:t>
      </w:r>
      <w:r w:rsidRPr="000B0614">
        <w:rPr>
          <w:rFonts w:ascii="Times New Roman" w:hAnsi="Times New Roman" w:cs="Times New Roman"/>
          <w:sz w:val="24"/>
          <w:lang w:bidi="ar-SA"/>
        </w:rPr>
        <w:t xml:space="preserve"> of Levi and, therefore, close to his tribal brethren.</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Labor</w:t>
      </w:r>
      <w:r w:rsidRPr="000B0614">
        <w:rPr>
          <w:rFonts w:ascii="Times New Roman" w:hAnsi="Times New Roman" w:cs="Times New Roman"/>
          <w:sz w:val="24"/>
          <w:lang w:bidi="ar-SA"/>
        </w:rPr>
        <w:t xml:space="preserve"> is divided into </w:t>
      </w:r>
      <w:r w:rsidRPr="000B0614">
        <w:rPr>
          <w:rFonts w:ascii="Times New Roman" w:hAnsi="Times New Roman" w:cs="Times New Roman"/>
          <w:color w:val="002060"/>
          <w:sz w:val="24"/>
          <w:lang w:bidi="ar-SA"/>
        </w:rPr>
        <w:t>three</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stages</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numPr>
          <w:ilvl w:val="0"/>
          <w:numId w:val="15"/>
        </w:num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stage begins with the onset of contractions and ends when the cervix is fully dilated (to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centimeters). </w:t>
      </w:r>
    </w:p>
    <w:p w:rsidR="000B0614" w:rsidRPr="000B0614" w:rsidRDefault="000B0614" w:rsidP="00B10126">
      <w:pPr>
        <w:numPr>
          <w:ilvl w:val="0"/>
          <w:numId w:val="15"/>
        </w:numPr>
        <w:jc w:val="both"/>
        <w:rPr>
          <w:rFonts w:ascii="Times New Roman" w:hAnsi="Times New Roman" w:cs="Times New Roman"/>
          <w:sz w:val="24"/>
          <w:lang w:bidi="ar-SA"/>
        </w:rPr>
      </w:pPr>
      <w:r w:rsidRPr="000B0614">
        <w:rPr>
          <w:rFonts w:ascii="Times New Roman" w:hAnsi="Times New Roman" w:cs="Times New Roman"/>
          <w:sz w:val="24"/>
          <w:lang w:bidi="ar-SA"/>
        </w:rPr>
        <w:t>The second stage involves delivery of the baby.</w:t>
      </w:r>
    </w:p>
    <w:p w:rsidR="000B0614" w:rsidRPr="000B0614" w:rsidRDefault="000B0614" w:rsidP="00B10126">
      <w:pPr>
        <w:numPr>
          <w:ilvl w:val="0"/>
          <w:numId w:val="15"/>
        </w:num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third</w:t>
      </w:r>
      <w:r w:rsidRPr="000B0614">
        <w:rPr>
          <w:rFonts w:ascii="Times New Roman" w:hAnsi="Times New Roman" w:cs="Times New Roman"/>
          <w:sz w:val="24"/>
          <w:lang w:bidi="ar-SA"/>
        </w:rPr>
        <w:t xml:space="preserve"> stage entails delivery of the placenta and membranes, or </w:t>
      </w:r>
      <w:r w:rsidRPr="000B0614">
        <w:rPr>
          <w:rFonts w:ascii="Times New Roman" w:hAnsi="Times New Roman" w:cs="Times New Roman"/>
          <w:i/>
          <w:sz w:val="24"/>
          <w:lang w:bidi="ar-SA"/>
        </w:rPr>
        <w:t>afterbirth</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The purpose of labor is to prepare the womb and the baby for delivery. There are several things that must be accomplished for successful delivery:</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numPr>
          <w:ilvl w:val="0"/>
          <w:numId w:val="16"/>
        </w:numPr>
        <w:jc w:val="both"/>
        <w:rPr>
          <w:rFonts w:ascii="Times New Roman" w:hAnsi="Times New Roman" w:cs="Times New Roman"/>
          <w:sz w:val="24"/>
          <w:lang w:bidi="ar-SA"/>
        </w:rPr>
      </w:pPr>
      <w:r w:rsidRPr="000B0614">
        <w:rPr>
          <w:rFonts w:ascii="Times New Roman" w:hAnsi="Times New Roman" w:cs="Times New Roman"/>
          <w:sz w:val="24"/>
          <w:lang w:bidi="ar-SA"/>
        </w:rPr>
        <w:t>The baby must be positioned in the womb.</w:t>
      </w:r>
    </w:p>
    <w:p w:rsidR="000B0614" w:rsidRPr="000B0614" w:rsidRDefault="000B0614" w:rsidP="00B10126">
      <w:pPr>
        <w:numPr>
          <w:ilvl w:val="0"/>
          <w:numId w:val="16"/>
        </w:numPr>
        <w:jc w:val="both"/>
        <w:rPr>
          <w:rFonts w:ascii="Times New Roman" w:hAnsi="Times New Roman" w:cs="Times New Roman"/>
          <w:sz w:val="24"/>
          <w:lang w:bidi="ar-SA"/>
        </w:rPr>
      </w:pPr>
      <w:r w:rsidRPr="000B0614">
        <w:rPr>
          <w:rFonts w:ascii="Times New Roman" w:hAnsi="Times New Roman" w:cs="Times New Roman"/>
          <w:sz w:val="24"/>
          <w:lang w:bidi="ar-SA"/>
        </w:rPr>
        <w:t>The cervix must become dilated to 10 cm.</w:t>
      </w:r>
    </w:p>
    <w:p w:rsidR="000B0614" w:rsidRPr="000B0614" w:rsidRDefault="000B0614" w:rsidP="00B10126">
      <w:pPr>
        <w:numPr>
          <w:ilvl w:val="0"/>
          <w:numId w:val="16"/>
        </w:numPr>
        <w:jc w:val="both"/>
        <w:rPr>
          <w:rFonts w:ascii="Times New Roman" w:hAnsi="Times New Roman" w:cs="Times New Roman"/>
          <w:sz w:val="24"/>
          <w:lang w:bidi="ar-SA"/>
        </w:rPr>
      </w:pPr>
      <w:r w:rsidRPr="000B0614">
        <w:rPr>
          <w:rFonts w:ascii="Times New Roman" w:hAnsi="Times New Roman" w:cs="Times New Roman"/>
          <w:sz w:val="24"/>
          <w:lang w:bidi="ar-SA"/>
        </w:rPr>
        <w:t>Contractions must become stronger.</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labor and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pangs are seen in the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Each of the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 xml:space="preserve"> occurred in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months and lasted </w:t>
      </w:r>
      <w:r w:rsidRPr="000B0614">
        <w:rPr>
          <w:rFonts w:ascii="Times New Roman" w:hAnsi="Times New Roman" w:cs="Times New Roman"/>
          <w:color w:val="002060"/>
          <w:sz w:val="24"/>
          <w:lang w:bidi="ar-SA"/>
        </w:rPr>
        <w:t>four</w:t>
      </w:r>
      <w:r w:rsidRPr="000B0614">
        <w:rPr>
          <w:rFonts w:ascii="Times New Roman" w:hAnsi="Times New Roman" w:cs="Times New Roman"/>
          <w:sz w:val="24"/>
          <w:lang w:bidi="ar-SA"/>
        </w:rPr>
        <w:t xml:space="preserve"> weeks each, for a total of </w:t>
      </w:r>
      <w:r w:rsidRPr="000B0614">
        <w:rPr>
          <w:rFonts w:ascii="Times New Roman" w:hAnsi="Times New Roman" w:cs="Times New Roman"/>
          <w:color w:val="002060"/>
          <w:sz w:val="24"/>
          <w:lang w:bidi="ar-SA"/>
        </w:rPr>
        <w:t>forty</w:t>
      </w:r>
      <w:r w:rsidRPr="000B0614">
        <w:rPr>
          <w:rFonts w:ascii="Times New Roman" w:hAnsi="Times New Roman" w:cs="Times New Roman"/>
          <w:sz w:val="24"/>
          <w:lang w:bidi="ar-SA"/>
        </w:rPr>
        <w:t xml:space="preserve"> weeks. </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szCs w:val="20"/>
          <w:lang w:bidi="ar-SA"/>
        </w:rPr>
      </w:pPr>
      <w:r w:rsidRPr="000B0614">
        <w:rPr>
          <w:rFonts w:ascii="Times New Roman" w:hAnsi="Times New Roman" w:cs="Times New Roman"/>
          <w:sz w:val="24"/>
          <w:szCs w:val="20"/>
          <w:lang w:bidi="ar-SA"/>
        </w:rPr>
        <w:t xml:space="preserve">The </w:t>
      </w:r>
      <w:r w:rsidRPr="000B0614">
        <w:rPr>
          <w:rFonts w:ascii="Times New Roman" w:hAnsi="Times New Roman" w:cs="Times New Roman"/>
          <w:color w:val="002060"/>
          <w:sz w:val="24"/>
          <w:szCs w:val="20"/>
          <w:lang w:bidi="ar-SA"/>
        </w:rPr>
        <w:t>first</w:t>
      </w:r>
      <w:r w:rsidRPr="000B0614">
        <w:rPr>
          <w:rFonts w:ascii="Times New Roman" w:hAnsi="Times New Roman" w:cs="Times New Roman"/>
          <w:sz w:val="24"/>
          <w:szCs w:val="20"/>
          <w:lang w:bidi="ar-SA"/>
        </w:rPr>
        <w:t xml:space="preserve"> </w:t>
      </w:r>
      <w:r w:rsidRPr="000B0614">
        <w:rPr>
          <w:rFonts w:ascii="Times New Roman" w:hAnsi="Times New Roman" w:cs="Times New Roman"/>
          <w:color w:val="002060"/>
          <w:sz w:val="24"/>
          <w:szCs w:val="20"/>
          <w:lang w:bidi="ar-SA"/>
        </w:rPr>
        <w:t>plague</w:t>
      </w:r>
      <w:r w:rsidRPr="000B0614">
        <w:rPr>
          <w:rFonts w:ascii="Times New Roman" w:hAnsi="Times New Roman" w:cs="Times New Roman"/>
          <w:sz w:val="24"/>
          <w:szCs w:val="20"/>
          <w:lang w:bidi="ar-SA"/>
        </w:rPr>
        <w:t xml:space="preserve"> was that of </w:t>
      </w:r>
      <w:r w:rsidRPr="000B0614">
        <w:rPr>
          <w:rFonts w:ascii="Times New Roman" w:hAnsi="Times New Roman" w:cs="Times New Roman"/>
          <w:color w:val="002060"/>
          <w:sz w:val="24"/>
          <w:szCs w:val="20"/>
          <w:lang w:bidi="ar-SA"/>
        </w:rPr>
        <w:t>blood</w:t>
      </w:r>
      <w:r w:rsidRPr="000B0614">
        <w:rPr>
          <w:rFonts w:ascii="Times New Roman" w:hAnsi="Times New Roman" w:cs="Times New Roman"/>
          <w:sz w:val="24"/>
          <w:szCs w:val="20"/>
          <w:lang w:bidi="ar-SA"/>
        </w:rPr>
        <w:t xml:space="preserve">, for the womb cannot open without bleeding </w:t>
      </w:r>
      <w:r w:rsidRPr="000B0614">
        <w:rPr>
          <w:rFonts w:ascii="Times New Roman" w:hAnsi="Times New Roman" w:cs="Times New Roman"/>
          <w:color w:val="002060"/>
          <w:sz w:val="24"/>
          <w:szCs w:val="20"/>
          <w:lang w:bidi="ar-SA"/>
        </w:rPr>
        <w:t>first</w:t>
      </w:r>
      <w:r w:rsidRPr="000B0614">
        <w:rPr>
          <w:rFonts w:ascii="Times New Roman" w:hAnsi="Times New Roman" w:cs="Times New Roman"/>
          <w:sz w:val="24"/>
          <w:szCs w:val="20"/>
          <w:lang w:bidi="ar-SA"/>
        </w:rPr>
        <w:t xml:space="preserve">. For if the </w:t>
      </w:r>
      <w:r w:rsidRPr="000B0614">
        <w:rPr>
          <w:rFonts w:ascii="Times New Roman" w:hAnsi="Times New Roman" w:cs="Times New Roman"/>
          <w:color w:val="002060"/>
          <w:sz w:val="24"/>
          <w:szCs w:val="20"/>
          <w:lang w:bidi="ar-SA"/>
        </w:rPr>
        <w:t>blood</w:t>
      </w:r>
      <w:r w:rsidRPr="000B0614">
        <w:rPr>
          <w:rFonts w:ascii="Times New Roman" w:hAnsi="Times New Roman" w:cs="Times New Roman"/>
          <w:sz w:val="24"/>
          <w:szCs w:val="20"/>
          <w:lang w:bidi="ar-SA"/>
        </w:rPr>
        <w:t xml:space="preserve"> would not come out </w:t>
      </w:r>
      <w:r w:rsidRPr="000B0614">
        <w:rPr>
          <w:rFonts w:ascii="Times New Roman" w:hAnsi="Times New Roman" w:cs="Times New Roman"/>
          <w:color w:val="002060"/>
          <w:sz w:val="24"/>
          <w:szCs w:val="20"/>
          <w:lang w:bidi="ar-SA"/>
        </w:rPr>
        <w:t>first</w:t>
      </w:r>
      <w:r w:rsidRPr="000B0614">
        <w:rPr>
          <w:rFonts w:ascii="Times New Roman" w:hAnsi="Times New Roman" w:cs="Times New Roman"/>
          <w:sz w:val="24"/>
          <w:szCs w:val="20"/>
          <w:lang w:bidi="ar-SA"/>
        </w:rPr>
        <w:t xml:space="preserve">, the child would choke and drown in the </w:t>
      </w:r>
      <w:r w:rsidRPr="000B0614">
        <w:rPr>
          <w:rFonts w:ascii="Times New Roman" w:hAnsi="Times New Roman" w:cs="Times New Roman"/>
          <w:color w:val="002060"/>
          <w:sz w:val="24"/>
          <w:szCs w:val="20"/>
          <w:lang w:bidi="ar-SA"/>
        </w:rPr>
        <w:t>blood</w:t>
      </w:r>
      <w:r w:rsidRPr="000B0614">
        <w:rPr>
          <w:rFonts w:ascii="Times New Roman" w:hAnsi="Times New Roman" w:cs="Times New Roman"/>
          <w:sz w:val="24"/>
          <w:szCs w:val="20"/>
          <w:lang w:bidi="ar-SA"/>
        </w:rPr>
        <w:t xml:space="preserve">, which correlates to the powers of </w:t>
      </w:r>
      <w:r w:rsidRPr="000B0614">
        <w:rPr>
          <w:rFonts w:ascii="Times New Roman" w:hAnsi="Times New Roman" w:cs="Times New Roman"/>
          <w:color w:val="002060"/>
          <w:sz w:val="24"/>
          <w:szCs w:val="20"/>
          <w:lang w:bidi="ar-SA"/>
        </w:rPr>
        <w:t>impurity</w:t>
      </w:r>
      <w:r w:rsidRPr="000B0614">
        <w:rPr>
          <w:rFonts w:ascii="Times New Roman" w:hAnsi="Times New Roman" w:cs="Times New Roman"/>
          <w:sz w:val="24"/>
          <w:szCs w:val="20"/>
          <w:lang w:bidi="ar-SA"/>
        </w:rPr>
        <w:t xml:space="preserve">. </w:t>
      </w:r>
      <w:r w:rsidRPr="000B0614">
        <w:rPr>
          <w:rFonts w:ascii="Times New Roman" w:hAnsi="Times New Roman" w:cs="Times New Roman"/>
          <w:color w:val="002060"/>
          <w:sz w:val="24"/>
          <w:szCs w:val="20"/>
          <w:lang w:bidi="ar-SA"/>
        </w:rPr>
        <w:t>Blood</w:t>
      </w:r>
      <w:r w:rsidRPr="000B0614">
        <w:rPr>
          <w:rFonts w:ascii="Times New Roman" w:hAnsi="Times New Roman" w:cs="Times New Roman"/>
          <w:sz w:val="24"/>
          <w:szCs w:val="20"/>
          <w:lang w:bidi="ar-SA"/>
        </w:rPr>
        <w:t xml:space="preserve"> issuing from the womb is associated with the powers of </w:t>
      </w:r>
      <w:r w:rsidRPr="000B0614">
        <w:rPr>
          <w:rFonts w:ascii="Times New Roman" w:hAnsi="Times New Roman" w:cs="Times New Roman"/>
          <w:color w:val="002060"/>
          <w:sz w:val="24"/>
          <w:szCs w:val="20"/>
          <w:lang w:bidi="ar-SA"/>
        </w:rPr>
        <w:t>impurity</w:t>
      </w:r>
      <w:r w:rsidRPr="000B0614">
        <w:rPr>
          <w:rFonts w:ascii="Times New Roman" w:hAnsi="Times New Roman" w:cs="Times New Roman"/>
          <w:sz w:val="24"/>
          <w:szCs w:val="20"/>
          <w:lang w:bidi="ar-SA"/>
        </w:rPr>
        <w:t xml:space="preserve"> since their issuance always causes the woman to focus on herself, and self-awareness is the antithesis of Divine consciousness. </w:t>
      </w:r>
    </w:p>
    <w:p w:rsidR="000B0614" w:rsidRPr="000B0614" w:rsidRDefault="000B0614" w:rsidP="00B10126">
      <w:pPr>
        <w:jc w:val="both"/>
        <w:rPr>
          <w:rFonts w:ascii="Times New Roman" w:hAnsi="Times New Roman" w:cs="Times New Roman"/>
          <w:sz w:val="24"/>
          <w:szCs w:val="20"/>
          <w:lang w:bidi="ar-SA"/>
        </w:rPr>
      </w:pPr>
    </w:p>
    <w:p w:rsidR="000B0614" w:rsidRPr="000B0614" w:rsidRDefault="000B0614" w:rsidP="00B10126">
      <w:pPr>
        <w:jc w:val="both"/>
        <w:rPr>
          <w:rFonts w:ascii="Times New Roman" w:hAnsi="Times New Roman" w:cs="Times New Roman"/>
          <w:sz w:val="24"/>
          <w:szCs w:val="20"/>
          <w:lang w:bidi="ar-SA"/>
        </w:rPr>
      </w:pPr>
      <w:r w:rsidRPr="000B0614">
        <w:rPr>
          <w:rFonts w:ascii="Times New Roman" w:hAnsi="Times New Roman" w:cs="Times New Roman"/>
          <w:sz w:val="24"/>
          <w:szCs w:val="20"/>
          <w:lang w:bidi="ar-SA"/>
        </w:rPr>
        <w:t xml:space="preserve">Next was the </w:t>
      </w:r>
      <w:r w:rsidRPr="000B0614">
        <w:rPr>
          <w:rFonts w:ascii="Times New Roman" w:hAnsi="Times New Roman" w:cs="Times New Roman"/>
          <w:color w:val="002060"/>
          <w:sz w:val="24"/>
          <w:szCs w:val="20"/>
          <w:lang w:bidi="ar-SA"/>
        </w:rPr>
        <w:t>plague</w:t>
      </w:r>
      <w:r w:rsidRPr="000B0614">
        <w:rPr>
          <w:rFonts w:ascii="Times New Roman" w:hAnsi="Times New Roman" w:cs="Times New Roman"/>
          <w:sz w:val="24"/>
          <w:szCs w:val="20"/>
          <w:lang w:bidi="ar-SA"/>
        </w:rPr>
        <w:t xml:space="preserve"> of frogs. The word for “frog” [tzefardei’a] can be seen as constructed of the words for “a bird of </w:t>
      </w:r>
      <w:r w:rsidRPr="000B0614">
        <w:rPr>
          <w:rFonts w:ascii="Times New Roman" w:hAnsi="Times New Roman" w:cs="Times New Roman"/>
          <w:color w:val="002060"/>
          <w:sz w:val="24"/>
          <w:szCs w:val="20"/>
          <w:lang w:bidi="ar-SA"/>
        </w:rPr>
        <w:t>knowledge</w:t>
      </w:r>
      <w:r w:rsidRPr="000B0614">
        <w:rPr>
          <w:rFonts w:ascii="Times New Roman" w:hAnsi="Times New Roman" w:cs="Times New Roman"/>
          <w:sz w:val="24"/>
          <w:szCs w:val="20"/>
          <w:lang w:bidi="ar-SA"/>
        </w:rPr>
        <w:t xml:space="preserve">” [tzipor dei’a]. These are the </w:t>
      </w:r>
      <w:r w:rsidRPr="000B0614">
        <w:rPr>
          <w:rFonts w:ascii="Times New Roman" w:hAnsi="Times New Roman" w:cs="Times New Roman"/>
          <w:color w:val="002060"/>
          <w:sz w:val="24"/>
          <w:szCs w:val="20"/>
          <w:lang w:bidi="ar-SA"/>
        </w:rPr>
        <w:t>seventy</w:t>
      </w:r>
      <w:r w:rsidRPr="000B0614">
        <w:rPr>
          <w:rFonts w:ascii="Times New Roman" w:hAnsi="Times New Roman" w:cs="Times New Roman"/>
          <w:sz w:val="24"/>
          <w:szCs w:val="20"/>
          <w:lang w:bidi="ar-SA"/>
        </w:rPr>
        <w:t xml:space="preserve"> voices of the woman giving </w:t>
      </w:r>
      <w:r w:rsidRPr="000B0614">
        <w:rPr>
          <w:rFonts w:ascii="Times New Roman" w:hAnsi="Times New Roman" w:cs="Times New Roman"/>
          <w:color w:val="002060"/>
          <w:sz w:val="24"/>
          <w:szCs w:val="20"/>
          <w:lang w:bidi="ar-SA"/>
        </w:rPr>
        <w:t>birth</w:t>
      </w:r>
      <w:r w:rsidRPr="000B0614">
        <w:rPr>
          <w:rFonts w:ascii="Times New Roman" w:hAnsi="Times New Roman" w:cs="Times New Roman"/>
          <w:sz w:val="24"/>
          <w:szCs w:val="20"/>
          <w:lang w:bidi="ar-SA"/>
        </w:rPr>
        <w:t xml:space="preserve">, which correspond to the </w:t>
      </w:r>
      <w:r w:rsidRPr="000B0614">
        <w:rPr>
          <w:rFonts w:ascii="Times New Roman" w:hAnsi="Times New Roman" w:cs="Times New Roman"/>
          <w:color w:val="002060"/>
          <w:sz w:val="24"/>
          <w:szCs w:val="20"/>
          <w:lang w:bidi="ar-SA"/>
        </w:rPr>
        <w:t>seventy</w:t>
      </w:r>
      <w:r w:rsidRPr="000B0614">
        <w:rPr>
          <w:rFonts w:ascii="Times New Roman" w:hAnsi="Times New Roman" w:cs="Times New Roman"/>
          <w:sz w:val="24"/>
          <w:szCs w:val="20"/>
          <w:lang w:bidi="ar-SA"/>
        </w:rPr>
        <w:t xml:space="preserve"> words in </w:t>
      </w:r>
      <w:r w:rsidRPr="000B0614">
        <w:rPr>
          <w:rFonts w:ascii="Times New Roman" w:hAnsi="Times New Roman" w:cs="Times New Roman"/>
          <w:color w:val="002060"/>
          <w:sz w:val="24"/>
          <w:szCs w:val="20"/>
          <w:lang w:bidi="ar-SA"/>
        </w:rPr>
        <w:t>Psalm</w:t>
      </w:r>
      <w:r w:rsidRPr="000B0614">
        <w:rPr>
          <w:rFonts w:ascii="Times New Roman" w:hAnsi="Times New Roman" w:cs="Times New Roman"/>
          <w:sz w:val="24"/>
          <w:szCs w:val="20"/>
          <w:lang w:bidi="ar-SA"/>
        </w:rPr>
        <w:t xml:space="preserve"> 20, which begins, “May G-d answer you on the day of pain.” [These voices] are thus alluded to by a bird, referring to the [sounds women make like] birdcalls and chirps when giving </w:t>
      </w:r>
      <w:r w:rsidRPr="000B0614">
        <w:rPr>
          <w:rFonts w:ascii="Times New Roman" w:hAnsi="Times New Roman" w:cs="Times New Roman"/>
          <w:color w:val="002060"/>
          <w:sz w:val="24"/>
          <w:szCs w:val="20"/>
          <w:lang w:bidi="ar-SA"/>
        </w:rPr>
        <w:t>birth</w:t>
      </w:r>
      <w:r w:rsidRPr="000B0614">
        <w:rPr>
          <w:rFonts w:ascii="Times New Roman" w:hAnsi="Times New Roman" w:cs="Times New Roman"/>
          <w:sz w:val="24"/>
          <w:szCs w:val="20"/>
          <w:lang w:bidi="ar-SA"/>
        </w:rPr>
        <w:t xml:space="preserve">. </w:t>
      </w:r>
    </w:p>
    <w:p w:rsidR="000B0614" w:rsidRPr="000B0614" w:rsidRDefault="000B0614" w:rsidP="00B10126">
      <w:pPr>
        <w:jc w:val="both"/>
        <w:rPr>
          <w:rFonts w:ascii="Times New Roman" w:hAnsi="Times New Roman" w:cs="Times New Roman"/>
          <w:sz w:val="24"/>
          <w:szCs w:val="20"/>
          <w:lang w:bidi="ar-SA"/>
        </w:rPr>
      </w:pPr>
    </w:p>
    <w:p w:rsidR="000B0614" w:rsidRPr="000B0614" w:rsidRDefault="000B0614" w:rsidP="00B10126">
      <w:pPr>
        <w:jc w:val="both"/>
        <w:rPr>
          <w:rFonts w:ascii="Times New Roman" w:hAnsi="Times New Roman" w:cs="Times New Roman"/>
          <w:sz w:val="24"/>
          <w:szCs w:val="20"/>
          <w:lang w:bidi="ar-SA"/>
        </w:rPr>
      </w:pPr>
      <w:r w:rsidRPr="000B0614">
        <w:rPr>
          <w:rFonts w:ascii="Times New Roman" w:hAnsi="Times New Roman" w:cs="Times New Roman"/>
          <w:sz w:val="24"/>
          <w:szCs w:val="20"/>
          <w:lang w:bidi="ar-SA"/>
        </w:rPr>
        <w:t xml:space="preserve">[The analogue of] the </w:t>
      </w:r>
      <w:r w:rsidRPr="000B0614">
        <w:rPr>
          <w:rFonts w:ascii="Times New Roman" w:hAnsi="Times New Roman" w:cs="Times New Roman"/>
          <w:color w:val="002060"/>
          <w:sz w:val="24"/>
          <w:szCs w:val="20"/>
          <w:lang w:bidi="ar-SA"/>
        </w:rPr>
        <w:t>plague</w:t>
      </w:r>
      <w:r w:rsidRPr="000B0614">
        <w:rPr>
          <w:rFonts w:ascii="Times New Roman" w:hAnsi="Times New Roman" w:cs="Times New Roman"/>
          <w:sz w:val="24"/>
          <w:szCs w:val="20"/>
          <w:lang w:bidi="ar-SA"/>
        </w:rPr>
        <w:t xml:space="preserve"> of darkness [is as follows]. It is </w:t>
      </w:r>
      <w:r w:rsidRPr="000B0614">
        <w:rPr>
          <w:rFonts w:ascii="Times New Roman" w:hAnsi="Times New Roman" w:cs="Times New Roman"/>
          <w:color w:val="002060"/>
          <w:sz w:val="24"/>
          <w:szCs w:val="20"/>
          <w:lang w:bidi="ar-SA"/>
        </w:rPr>
        <w:t>known</w:t>
      </w:r>
      <w:r w:rsidRPr="000B0614">
        <w:rPr>
          <w:rFonts w:ascii="Times New Roman" w:hAnsi="Times New Roman" w:cs="Times New Roman"/>
          <w:sz w:val="24"/>
          <w:szCs w:val="20"/>
          <w:lang w:bidi="ar-SA"/>
        </w:rPr>
        <w:t xml:space="preserve"> that during the </w:t>
      </w:r>
      <w:r w:rsidRPr="000B0614">
        <w:rPr>
          <w:rFonts w:ascii="Times New Roman" w:hAnsi="Times New Roman" w:cs="Times New Roman"/>
          <w:color w:val="002060"/>
          <w:sz w:val="24"/>
          <w:szCs w:val="20"/>
          <w:lang w:bidi="ar-SA"/>
        </w:rPr>
        <w:t>first</w:t>
      </w:r>
      <w:r w:rsidRPr="000B0614">
        <w:rPr>
          <w:rFonts w:ascii="Times New Roman" w:hAnsi="Times New Roman" w:cs="Times New Roman"/>
          <w:sz w:val="24"/>
          <w:szCs w:val="20"/>
          <w:lang w:bidi="ar-SA"/>
        </w:rPr>
        <w:t xml:space="preserve"> trimester, the fetus is in the lower chamber [of the womb], during the middle trimester, it is in the middle chamber, and during the last trimester, it is in the upper chamber. At </w:t>
      </w:r>
      <w:r w:rsidRPr="000B0614">
        <w:rPr>
          <w:rFonts w:ascii="Times New Roman" w:hAnsi="Times New Roman" w:cs="Times New Roman"/>
          <w:color w:val="002060"/>
          <w:sz w:val="24"/>
          <w:szCs w:val="20"/>
          <w:lang w:bidi="ar-SA"/>
        </w:rPr>
        <w:t>birth</w:t>
      </w:r>
      <w:r w:rsidRPr="000B0614">
        <w:rPr>
          <w:rFonts w:ascii="Times New Roman" w:hAnsi="Times New Roman" w:cs="Times New Roman"/>
          <w:sz w:val="24"/>
          <w:szCs w:val="20"/>
          <w:lang w:bidi="ar-SA"/>
        </w:rPr>
        <w:t xml:space="preserve">, it rolls down and dwells in darkness and great pain. Darkness was the </w:t>
      </w:r>
      <w:r w:rsidRPr="000B0614">
        <w:rPr>
          <w:rFonts w:ascii="Times New Roman" w:hAnsi="Times New Roman" w:cs="Times New Roman"/>
          <w:color w:val="002060"/>
          <w:sz w:val="24"/>
          <w:szCs w:val="20"/>
          <w:lang w:bidi="ar-SA"/>
        </w:rPr>
        <w:t>ninth</w:t>
      </w:r>
      <w:r w:rsidRPr="000B0614">
        <w:rPr>
          <w:rFonts w:ascii="Times New Roman" w:hAnsi="Times New Roman" w:cs="Times New Roman"/>
          <w:sz w:val="24"/>
          <w:szCs w:val="20"/>
          <w:lang w:bidi="ar-SA"/>
        </w:rPr>
        <w:t xml:space="preserve"> </w:t>
      </w:r>
      <w:r w:rsidRPr="000B0614">
        <w:rPr>
          <w:rFonts w:ascii="Times New Roman" w:hAnsi="Times New Roman" w:cs="Times New Roman"/>
          <w:color w:val="002060"/>
          <w:sz w:val="24"/>
          <w:szCs w:val="20"/>
          <w:lang w:bidi="ar-SA"/>
        </w:rPr>
        <w:t>plague</w:t>
      </w:r>
      <w:r w:rsidRPr="000B0614">
        <w:rPr>
          <w:rFonts w:ascii="Times New Roman" w:hAnsi="Times New Roman" w:cs="Times New Roman"/>
          <w:sz w:val="24"/>
          <w:szCs w:val="20"/>
          <w:lang w:bidi="ar-SA"/>
        </w:rPr>
        <w:t xml:space="preserve">. The </w:t>
      </w:r>
      <w:r w:rsidRPr="000B0614">
        <w:rPr>
          <w:rFonts w:ascii="Times New Roman" w:hAnsi="Times New Roman" w:cs="Times New Roman"/>
          <w:color w:val="002060"/>
          <w:sz w:val="24"/>
          <w:szCs w:val="20"/>
          <w:lang w:bidi="ar-SA"/>
        </w:rPr>
        <w:t>plague</w:t>
      </w:r>
      <w:r w:rsidRPr="000B0614">
        <w:rPr>
          <w:rFonts w:ascii="Times New Roman" w:hAnsi="Times New Roman" w:cs="Times New Roman"/>
          <w:sz w:val="24"/>
          <w:szCs w:val="20"/>
          <w:lang w:bidi="ar-SA"/>
        </w:rPr>
        <w:t xml:space="preserve"> of the firstborn corresponds to the subjugation of the [evil inclination’s ancillary] powers of </w:t>
      </w:r>
      <w:r w:rsidRPr="000B0614">
        <w:rPr>
          <w:rFonts w:ascii="Times New Roman" w:hAnsi="Times New Roman" w:cs="Times New Roman"/>
          <w:color w:val="002060"/>
          <w:sz w:val="24"/>
          <w:szCs w:val="20"/>
          <w:lang w:bidi="ar-SA"/>
        </w:rPr>
        <w:t>impurity</w:t>
      </w:r>
      <w:r w:rsidRPr="000B0614">
        <w:rPr>
          <w:rFonts w:ascii="Times New Roman" w:hAnsi="Times New Roman" w:cs="Times New Roman"/>
          <w:sz w:val="24"/>
          <w:szCs w:val="20"/>
          <w:lang w:bidi="ar-SA"/>
        </w:rPr>
        <w:t xml:space="preserve"> that ruled within the womb. If this would not occur, they would kill the fetus. Even though they made the fetus grow, thus is their way: they descend to entice and ascend to accuse.</w:t>
      </w:r>
      <w:r w:rsidRPr="000B0614">
        <w:rPr>
          <w:rFonts w:ascii="Times New Roman" w:hAnsi="Times New Roman" w:cs="Times New Roman"/>
          <w:sz w:val="20"/>
          <w:vertAlign w:val="superscript"/>
          <w:lang w:bidi="ar-SA"/>
        </w:rPr>
        <w:footnoteReference w:id="37"/>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 xml:space="preserve"> are the contractions that a woman experiences in the run up to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child. In the active phase, contractions occur about 3 minutes apart, last about 45 to 60 seconds. In the transition phase, contractions occur every </w:t>
      </w:r>
      <w:r w:rsidRPr="000B0614">
        <w:rPr>
          <w:rFonts w:ascii="Times New Roman" w:hAnsi="Times New Roman" w:cs="Times New Roman"/>
          <w:color w:val="002060"/>
          <w:sz w:val="24"/>
          <w:lang w:bidi="ar-SA"/>
        </w:rPr>
        <w:t>two</w:t>
      </w:r>
      <w:r w:rsidRPr="000B0614">
        <w:rPr>
          <w:rFonts w:ascii="Times New Roman" w:hAnsi="Times New Roman" w:cs="Times New Roman"/>
          <w:sz w:val="24"/>
          <w:lang w:bidi="ar-SA"/>
        </w:rPr>
        <w:t xml:space="preserve"> to </w:t>
      </w:r>
      <w:r w:rsidRPr="000B0614">
        <w:rPr>
          <w:rFonts w:ascii="Times New Roman" w:hAnsi="Times New Roman" w:cs="Times New Roman"/>
          <w:color w:val="002060"/>
          <w:sz w:val="24"/>
          <w:lang w:bidi="ar-SA"/>
        </w:rPr>
        <w:t>three</w:t>
      </w:r>
      <w:r w:rsidRPr="000B0614">
        <w:rPr>
          <w:rFonts w:ascii="Times New Roman" w:hAnsi="Times New Roman" w:cs="Times New Roman"/>
          <w:sz w:val="24"/>
          <w:lang w:bidi="ar-SA"/>
        </w:rPr>
        <w:t xml:space="preserve"> minutes and last 60 to 90 seconds. this is the phase where we have a </w:t>
      </w:r>
      <w:r w:rsidRPr="000B0614">
        <w:rPr>
          <w:rFonts w:ascii="Times New Roman" w:hAnsi="Times New Roman" w:cs="Times New Roman"/>
          <w:color w:val="002060"/>
          <w:sz w:val="24"/>
          <w:lang w:bidi="ar-SA"/>
        </w:rPr>
        <w:t>plague</w:t>
      </w:r>
      <w:r w:rsidRPr="000B0614">
        <w:rPr>
          <w:rFonts w:ascii="Times New Roman" w:hAnsi="Times New Roman" w:cs="Times New Roman"/>
          <w:sz w:val="24"/>
          <w:lang w:bidi="ar-SA"/>
        </w:rPr>
        <w:t xml:space="preserve"> that lasts 1 week (1 minute) followed by </w:t>
      </w:r>
      <w:r w:rsidRPr="000B0614">
        <w:rPr>
          <w:rFonts w:ascii="Times New Roman" w:hAnsi="Times New Roman" w:cs="Times New Roman"/>
          <w:color w:val="002060"/>
          <w:sz w:val="24"/>
          <w:lang w:bidi="ar-SA"/>
        </w:rPr>
        <w:t>three</w:t>
      </w:r>
      <w:r w:rsidRPr="000B0614">
        <w:rPr>
          <w:rFonts w:ascii="Times New Roman" w:hAnsi="Times New Roman" w:cs="Times New Roman"/>
          <w:sz w:val="24"/>
          <w:lang w:bidi="ar-SA"/>
        </w:rPr>
        <w:t xml:space="preserve"> weeks (3 minutes) of quiet.</w:t>
      </w:r>
      <w:r w:rsidRPr="000B0614">
        <w:rPr>
          <w:rFonts w:ascii="Times New Roman" w:hAnsi="Times New Roman" w:cs="Times New Roman"/>
          <w:sz w:val="20"/>
          <w:vertAlign w:val="superscript"/>
          <w:lang w:bidi="ar-SA"/>
        </w:rPr>
        <w:footnoteReference w:id="38"/>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 xml:space="preserve"> were the forces that caused the Egyptians to expel the Benei Israel.</w:t>
      </w:r>
      <w:r w:rsidRPr="000B0614">
        <w:rPr>
          <w:rFonts w:ascii="Times New Roman" w:hAnsi="Times New Roman" w:cs="Times New Roman"/>
          <w:sz w:val="20"/>
          <w:vertAlign w:val="superscript"/>
          <w:lang w:bidi="ar-SA"/>
        </w:rPr>
        <w:footnoteReference w:id="39"/>
      </w:r>
      <w:r w:rsidRPr="000B0614">
        <w:rPr>
          <w:rFonts w:ascii="Times New Roman" w:hAnsi="Times New Roman" w:cs="Times New Roman"/>
          <w:sz w:val="24"/>
          <w:lang w:bidi="ar-SA"/>
        </w:rPr>
        <w:t xml:space="preserve"> It is well </w:t>
      </w:r>
      <w:r w:rsidRPr="000B0614">
        <w:rPr>
          <w:rFonts w:ascii="Times New Roman" w:hAnsi="Times New Roman" w:cs="Times New Roman"/>
          <w:color w:val="002060"/>
          <w:sz w:val="24"/>
          <w:lang w:bidi="ar-SA"/>
        </w:rPr>
        <w:t>known</w:t>
      </w:r>
      <w:r w:rsidRPr="000B0614">
        <w:rPr>
          <w:rFonts w:ascii="Times New Roman" w:hAnsi="Times New Roman" w:cs="Times New Roman"/>
          <w:sz w:val="24"/>
          <w:lang w:bidi="ar-SA"/>
        </w:rPr>
        <w:t xml:space="preserve"> that a woman is ready to deliver after she reaches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centimeters of cervix dilation. In the same way,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Benei Israel was ready to proceed after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 xml:space="preserve">. Thus, the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plagues</w:t>
      </w:r>
      <w:r w:rsidRPr="000B0614">
        <w:rPr>
          <w:rFonts w:ascii="Times New Roman" w:hAnsi="Times New Roman" w:cs="Times New Roman"/>
          <w:sz w:val="24"/>
          <w:lang w:bidi="ar-SA"/>
        </w:rPr>
        <w:t xml:space="preserve"> allude to this </w:t>
      </w:r>
      <w:r w:rsidRPr="000B0614">
        <w:rPr>
          <w:rFonts w:ascii="Times New Roman" w:hAnsi="Times New Roman" w:cs="Times New Roman"/>
          <w:color w:val="002060"/>
          <w:sz w:val="24"/>
          <w:lang w:bidi="ar-SA"/>
        </w:rPr>
        <w:t>ten</w:t>
      </w:r>
      <w:r w:rsidRPr="000B0614">
        <w:rPr>
          <w:rFonts w:ascii="Times New Roman" w:hAnsi="Times New Roman" w:cs="Times New Roman"/>
          <w:sz w:val="24"/>
          <w:lang w:bidi="ar-SA"/>
        </w:rPr>
        <w:t>-centimeter dilation.</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A woman in the final </w:t>
      </w:r>
      <w:r w:rsidRPr="000B0614">
        <w:rPr>
          <w:rFonts w:ascii="Times New Roman" w:hAnsi="Times New Roman" w:cs="Times New Roman"/>
          <w:color w:val="002060"/>
          <w:sz w:val="24"/>
          <w:lang w:bidi="ar-SA"/>
        </w:rPr>
        <w:t>stages</w:t>
      </w:r>
      <w:r w:rsidRPr="000B0614">
        <w:rPr>
          <w:rFonts w:ascii="Times New Roman" w:hAnsi="Times New Roman" w:cs="Times New Roman"/>
          <w:sz w:val="24"/>
          <w:lang w:bidi="ar-SA"/>
        </w:rPr>
        <w:t xml:space="preserve"> of childbirth goes through a </w:t>
      </w:r>
      <w:r w:rsidRPr="000B0614">
        <w:rPr>
          <w:rFonts w:ascii="Times New Roman" w:hAnsi="Times New Roman" w:cs="Times New Roman"/>
          <w:i/>
          <w:sz w:val="24"/>
          <w:lang w:bidi="ar-SA"/>
        </w:rPr>
        <w:t>death</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experience</w:t>
      </w:r>
      <w:r w:rsidRPr="000B0614">
        <w:rPr>
          <w:rFonts w:ascii="Times New Roman" w:hAnsi="Times New Roman" w:cs="Times New Roman"/>
          <w:sz w:val="24"/>
          <w:lang w:bidi="ar-SA"/>
        </w:rPr>
        <w:t xml:space="preserve">. This is evident from her screams, her pain, and the fact that women do occasionally die in childbirth. We see this same agony in Mitzrayim at the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of the last </w:t>
      </w:r>
      <w:r w:rsidRPr="000B0614">
        <w:rPr>
          <w:rFonts w:ascii="Times New Roman" w:hAnsi="Times New Roman" w:cs="Times New Roman"/>
          <w:color w:val="002060"/>
          <w:sz w:val="24"/>
          <w:lang w:bidi="ar-SA"/>
        </w:rPr>
        <w:t>plague</w:t>
      </w:r>
      <w:r w:rsidRPr="000B0614">
        <w:rPr>
          <w:rFonts w:ascii="Times New Roman" w:hAnsi="Times New Roman" w:cs="Times New Roman"/>
          <w:sz w:val="24"/>
          <w:lang w:bidi="ar-SA"/>
        </w:rPr>
        <w:t xml:space="preserve"> and as the Bne Israel are leaving Mitzrayim. The death of the firstborn was surely a death experience.</w:t>
      </w:r>
      <w:r w:rsidRPr="000B0614">
        <w:rPr>
          <w:rFonts w:ascii="Times New Roman" w:hAnsi="Times New Roman" w:cs="Times New Roman"/>
          <w:sz w:val="20"/>
          <w:vertAlign w:val="superscript"/>
          <w:lang w:bidi="ar-SA"/>
        </w:rPr>
        <w:footnoteReference w:id="40"/>
      </w:r>
    </w:p>
    <w:p w:rsidR="000B0614" w:rsidRPr="000B0614" w:rsidRDefault="000B0614" w:rsidP="00B10126">
      <w:pPr>
        <w:jc w:val="both"/>
        <w:rPr>
          <w:rFonts w:ascii="Times New Roman" w:hAnsi="Times New Roman" w:cs="Times New Roman"/>
          <w:sz w:val="24"/>
          <w:lang w:bidi="ar-SA"/>
        </w:rPr>
      </w:pPr>
      <w:bookmarkStart w:id="17" w:name="_Toc454390878"/>
      <w:bookmarkStart w:id="18" w:name="_Toc344038035"/>
      <w:bookmarkStart w:id="19" w:name="_Toc161987130"/>
      <w:bookmarkStart w:id="20" w:name="_Toc123958153"/>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b/>
          <w:sz w:val="24"/>
          <w:lang w:bidi="ar-SA"/>
        </w:rPr>
        <w:t>Breaking of the Water</w:t>
      </w:r>
      <w:bookmarkEnd w:id="17"/>
      <w:bookmarkEnd w:id="18"/>
      <w:bookmarkEnd w:id="19"/>
      <w:bookmarkEnd w:id="20"/>
      <w:r w:rsidRPr="000B0614">
        <w:rPr>
          <w:rFonts w:ascii="Times New Roman" w:hAnsi="Times New Roman" w:cs="Times New Roman"/>
          <w:sz w:val="24"/>
          <w:lang w:bidi="ar-SA"/>
        </w:rPr>
        <w:t xml:space="preserve">: Chazal have </w:t>
      </w:r>
      <w:r w:rsidRPr="000B0614">
        <w:rPr>
          <w:rFonts w:ascii="Times New Roman" w:hAnsi="Times New Roman" w:cs="Times New Roman"/>
          <w:color w:val="002060"/>
          <w:sz w:val="24"/>
          <w:lang w:bidi="ar-SA"/>
        </w:rPr>
        <w:t>taught</w:t>
      </w:r>
      <w:r w:rsidRPr="000B0614">
        <w:rPr>
          <w:rFonts w:ascii="Times New Roman" w:hAnsi="Times New Roman" w:cs="Times New Roman"/>
          <w:sz w:val="24"/>
          <w:lang w:bidi="ar-SA"/>
        </w:rPr>
        <w:t xml:space="preserve"> us that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Benei Israel took place on </w:t>
      </w:r>
      <w:r w:rsidRPr="000B0614">
        <w:rPr>
          <w:rFonts w:ascii="Times New Roman" w:hAnsi="Times New Roman" w:cs="Times New Roman"/>
          <w:color w:val="002060"/>
          <w:sz w:val="24"/>
          <w:lang w:bidi="ar-SA"/>
        </w:rPr>
        <w:t>Pesach</w:t>
      </w:r>
      <w:r w:rsidRPr="000B0614">
        <w:rPr>
          <w:rFonts w:ascii="Times New Roman" w:hAnsi="Times New Roman" w:cs="Times New Roman"/>
          <w:sz w:val="24"/>
          <w:lang w:bidi="ar-SA"/>
        </w:rPr>
        <w:t xml:space="preserve"> when we left Mitzrayim in the days of Moshe. </w:t>
      </w:r>
      <w:r w:rsidRPr="000B0614">
        <w:rPr>
          <w:rFonts w:ascii="Times New Roman" w:hAnsi="Times New Roman" w:cs="Times New Roman"/>
          <w:bCs/>
          <w:color w:val="002060"/>
          <w:sz w:val="24"/>
          <w:lang w:bidi="ar-SA"/>
        </w:rPr>
        <w:t>Birth</w:t>
      </w:r>
      <w:r w:rsidRPr="000B0614">
        <w:rPr>
          <w:rFonts w:ascii="Times New Roman" w:hAnsi="Times New Roman" w:cs="Times New Roman"/>
          <w:sz w:val="24"/>
          <w:lang w:bidi="ar-SA"/>
        </w:rPr>
        <w:t xml:space="preserve"> or rebirth is always associated with water: The fetus is surrounded by amniotic fluids, the mother’s </w:t>
      </w:r>
      <w:r w:rsidRPr="000B0614">
        <w:rPr>
          <w:rFonts w:ascii="Times New Roman" w:hAnsi="Times New Roman" w:cs="Times New Roman"/>
          <w:i/>
          <w:sz w:val="24"/>
          <w:lang w:bidi="ar-SA"/>
        </w:rPr>
        <w:t>water breaks</w:t>
      </w:r>
      <w:r w:rsidRPr="000B0614">
        <w:rPr>
          <w:rFonts w:ascii="Times New Roman" w:hAnsi="Times New Roman" w:cs="Times New Roman"/>
          <w:sz w:val="24"/>
          <w:lang w:bidi="ar-SA"/>
        </w:rPr>
        <w:t xml:space="preserve"> as a </w:t>
      </w:r>
      <w:r w:rsidRPr="000B0614">
        <w:rPr>
          <w:rFonts w:ascii="Times New Roman" w:hAnsi="Times New Roman" w:cs="Times New Roman"/>
          <w:color w:val="002060"/>
          <w:sz w:val="24"/>
          <w:lang w:bidi="ar-SA"/>
        </w:rPr>
        <w:t>sign</w:t>
      </w:r>
      <w:r w:rsidRPr="000B0614">
        <w:rPr>
          <w:rFonts w:ascii="Times New Roman" w:hAnsi="Times New Roman" w:cs="Times New Roman"/>
          <w:sz w:val="24"/>
          <w:lang w:bidi="ar-SA"/>
        </w:rPr>
        <w:t xml:space="preserve"> of imminent </w:t>
      </w:r>
      <w:r w:rsidRPr="000B0614">
        <w:rPr>
          <w:rFonts w:ascii="Times New Roman" w:hAnsi="Times New Roman" w:cs="Times New Roman"/>
          <w:bCs/>
          <w:color w:val="002060"/>
          <w:sz w:val="24"/>
          <w:lang w:bidi="ar-SA"/>
        </w:rPr>
        <w:t>birth</w:t>
      </w:r>
      <w:r w:rsidRPr="000B0614">
        <w:rPr>
          <w:rFonts w:ascii="Times New Roman" w:hAnsi="Times New Roman" w:cs="Times New Roman"/>
          <w:sz w:val="24"/>
          <w:lang w:bidi="ar-SA"/>
        </w:rPr>
        <w:t xml:space="preserve">, and therefore the </w:t>
      </w:r>
      <w:r w:rsidRPr="000B0614">
        <w:rPr>
          <w:rFonts w:ascii="Times New Roman" w:hAnsi="Times New Roman" w:cs="Times New Roman"/>
          <w:color w:val="002060"/>
          <w:sz w:val="24"/>
          <w:lang w:bidi="ar-SA"/>
        </w:rPr>
        <w:t>mikveh</w:t>
      </w:r>
      <w:r w:rsidRPr="000B0614">
        <w:rPr>
          <w:rFonts w:ascii="Times New Roman" w:hAnsi="Times New Roman" w:cs="Times New Roman"/>
          <w:sz w:val="24"/>
          <w:lang w:bidi="ar-SA"/>
        </w:rPr>
        <w:t xml:space="preserve"> required for conversion, features immersion in water. This breaking of the water, for the Benei Israel, is seen on the seventh day of </w:t>
      </w:r>
      <w:r w:rsidRPr="000B0614">
        <w:rPr>
          <w:rFonts w:ascii="Times New Roman" w:hAnsi="Times New Roman" w:cs="Times New Roman"/>
          <w:color w:val="002060"/>
          <w:sz w:val="24"/>
          <w:lang w:bidi="ar-SA"/>
        </w:rPr>
        <w:t>Pesach</w:t>
      </w:r>
      <w:r w:rsidRPr="000B0614">
        <w:rPr>
          <w:rFonts w:ascii="Times New Roman" w:hAnsi="Times New Roman" w:cs="Times New Roman"/>
          <w:sz w:val="24"/>
          <w:lang w:bidi="ar-SA"/>
        </w:rPr>
        <w:t xml:space="preserve"> at the splitting of the Yam Suf, the Reed Sea. This </w:t>
      </w:r>
      <w:r w:rsidRPr="000B0614">
        <w:rPr>
          <w:rFonts w:ascii="Times New Roman" w:hAnsi="Times New Roman" w:cs="Times New Roman"/>
          <w:i/>
          <w:sz w:val="24"/>
          <w:lang w:bidi="ar-SA"/>
        </w:rPr>
        <w:t>breaking</w:t>
      </w:r>
      <w:r w:rsidRPr="000B0614">
        <w:rPr>
          <w:rFonts w:ascii="Times New Roman" w:hAnsi="Times New Roman" w:cs="Times New Roman"/>
          <w:sz w:val="24"/>
          <w:lang w:bidi="ar-SA"/>
        </w:rPr>
        <w:t xml:space="preserve"> of the water is even more incredible when we realize the enormity of the words of the Benei Israel as they stood on the threshold of the Yam Suf and the breaking of that water when they asked Moshe if there were no graves in Mitzrayim.</w:t>
      </w:r>
      <w:r w:rsidRPr="000B0614">
        <w:rPr>
          <w:rFonts w:ascii="Times New Roman" w:hAnsi="Times New Roman" w:cs="Times New Roman"/>
          <w:sz w:val="20"/>
          <w:vertAlign w:val="superscript"/>
          <w:lang w:bidi="ar-SA"/>
        </w:rPr>
        <w:footnoteReference w:id="41"/>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Hebrew</w:t>
      </w:r>
      <w:r w:rsidRPr="000B0614">
        <w:rPr>
          <w:rFonts w:ascii="Times New Roman" w:hAnsi="Times New Roman" w:cs="Times New Roman"/>
          <w:sz w:val="24"/>
          <w:lang w:bidi="ar-SA"/>
        </w:rPr>
        <w:t xml:space="preserve"> word for </w:t>
      </w:r>
      <w:r w:rsidRPr="000B0614">
        <w:rPr>
          <w:rFonts w:ascii="Times New Roman" w:hAnsi="Times New Roman" w:cs="Times New Roman"/>
          <w:i/>
          <w:sz w:val="24"/>
          <w:lang w:bidi="ar-SA"/>
        </w:rPr>
        <w:t>grave</w:t>
      </w:r>
      <w:r w:rsidRPr="000B0614">
        <w:rPr>
          <w:rFonts w:ascii="Times New Roman" w:hAnsi="Times New Roman" w:cs="Times New Roman"/>
          <w:sz w:val="24"/>
          <w:lang w:bidi="ar-SA"/>
        </w:rPr>
        <w:t xml:space="preserve">, in Shemot (Exodus) 14:10, is also the </w:t>
      </w:r>
      <w:r w:rsidRPr="000B0614">
        <w:rPr>
          <w:rFonts w:ascii="Times New Roman" w:hAnsi="Times New Roman" w:cs="Times New Roman"/>
          <w:color w:val="002060"/>
          <w:sz w:val="24"/>
          <w:lang w:bidi="ar-SA"/>
        </w:rPr>
        <w:t>Hebrew</w:t>
      </w:r>
      <w:r w:rsidRPr="000B0614">
        <w:rPr>
          <w:rFonts w:ascii="Times New Roman" w:hAnsi="Times New Roman" w:cs="Times New Roman"/>
          <w:sz w:val="24"/>
          <w:lang w:bidi="ar-SA"/>
        </w:rPr>
        <w:t xml:space="preserve"> word for </w:t>
      </w:r>
      <w:r w:rsidRPr="000B0614">
        <w:rPr>
          <w:rFonts w:ascii="Times New Roman" w:hAnsi="Times New Roman" w:cs="Times New Roman"/>
          <w:i/>
          <w:sz w:val="24"/>
          <w:lang w:bidi="ar-SA"/>
        </w:rPr>
        <w:t>womb</w:t>
      </w:r>
      <w:r w:rsidRPr="000B0614">
        <w:rPr>
          <w:rFonts w:ascii="Times New Roman" w:hAnsi="Times New Roman" w:cs="Times New Roman"/>
          <w:sz w:val="24"/>
          <w:lang w:bidi="ar-SA"/>
        </w:rPr>
        <w:t xml:space="preserve">. Kever means </w:t>
      </w:r>
      <w:r w:rsidRPr="000B0614">
        <w:rPr>
          <w:rFonts w:ascii="Times New Roman" w:hAnsi="Times New Roman" w:cs="Times New Roman"/>
          <w:i/>
          <w:sz w:val="24"/>
          <w:lang w:bidi="ar-SA"/>
        </w:rPr>
        <w:t>grave</w:t>
      </w:r>
      <w:r w:rsidRPr="000B0614">
        <w:rPr>
          <w:rFonts w:ascii="Times New Roman" w:hAnsi="Times New Roman" w:cs="Times New Roman"/>
          <w:sz w:val="24"/>
          <w:lang w:bidi="ar-SA"/>
        </w:rPr>
        <w:t xml:space="preserve"> and it also means </w:t>
      </w:r>
      <w:r w:rsidRPr="000B0614">
        <w:rPr>
          <w:rFonts w:ascii="Times New Roman" w:hAnsi="Times New Roman" w:cs="Times New Roman"/>
          <w:i/>
          <w:sz w:val="24"/>
          <w:lang w:bidi="ar-SA"/>
        </w:rPr>
        <w:t>womb</w:t>
      </w:r>
      <w:r w:rsidRPr="000B0614">
        <w:rPr>
          <w:rFonts w:ascii="Times New Roman" w:hAnsi="Times New Roman" w:cs="Times New Roman"/>
          <w:sz w:val="24"/>
          <w:lang w:bidi="ar-SA"/>
        </w:rPr>
        <w:t xml:space="preserve">. Thus, the Benei Israel can see that they stand at a critical crossroad which will simultaneously represent their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as a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Am Israel, and their rebirth at </w:t>
      </w:r>
      <w:r w:rsidRPr="000B0614">
        <w:rPr>
          <w:rFonts w:ascii="Times New Roman" w:hAnsi="Times New Roman" w:cs="Times New Roman"/>
          <w:color w:val="002060"/>
          <w:sz w:val="24"/>
          <w:lang w:bidi="ar-SA"/>
        </w:rPr>
        <w:t>Techiyat</w:t>
      </w:r>
      <w:r w:rsidRPr="000B0614">
        <w:rPr>
          <w:rFonts w:ascii="Times New Roman" w:hAnsi="Times New Roman" w:cs="Times New Roman"/>
          <w:sz w:val="24"/>
          <w:lang w:bidi="ar-SA"/>
        </w:rPr>
        <w:t xml:space="preserve"> HaMetim, the </w:t>
      </w:r>
      <w:r w:rsidRPr="000B0614">
        <w:rPr>
          <w:rFonts w:ascii="Times New Roman" w:hAnsi="Times New Roman" w:cs="Times New Roman"/>
          <w:color w:val="002060"/>
          <w:sz w:val="24"/>
          <w:lang w:bidi="ar-SA"/>
        </w:rPr>
        <w:t>resurrection</w:t>
      </w:r>
      <w:r w:rsidRPr="000B0614">
        <w:rPr>
          <w:rFonts w:ascii="Times New Roman" w:hAnsi="Times New Roman" w:cs="Times New Roman"/>
          <w:sz w:val="24"/>
          <w:lang w:bidi="ar-SA"/>
        </w:rPr>
        <w:t xml:space="preserve"> of the dead. </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downward pressure of the baby's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against the amniotic sac may cause these membranes to rupture. The breaking of the water can occur as a trickle or a gush of odorless, colorless amniotic fluid. Once the sac has broken, labor is imminent, often beginning spontaneously within 12 to 24 hours. In fact, in many women, the membranes don't rupture until labor is already underway. As the </w:t>
      </w:r>
      <w:r w:rsidRPr="000B0614">
        <w:rPr>
          <w:rFonts w:ascii="Times New Roman" w:hAnsi="Times New Roman" w:cs="Times New Roman"/>
          <w:color w:val="002060"/>
          <w:sz w:val="24"/>
          <w:lang w:bidi="ar-SA"/>
        </w:rPr>
        <w:t>Jews</w:t>
      </w:r>
      <w:r w:rsidRPr="000B0614">
        <w:rPr>
          <w:rFonts w:ascii="Times New Roman" w:hAnsi="Times New Roman" w:cs="Times New Roman"/>
          <w:sz w:val="24"/>
          <w:lang w:bidi="ar-SA"/>
        </w:rPr>
        <w:t xml:space="preserve"> were </w:t>
      </w:r>
      <w:r w:rsidRPr="000B0614">
        <w:rPr>
          <w:rFonts w:ascii="Times New Roman" w:hAnsi="Times New Roman" w:cs="Times New Roman"/>
          <w:color w:val="002060"/>
          <w:sz w:val="24"/>
          <w:lang w:bidi="ar-SA"/>
        </w:rPr>
        <w:t>standing</w:t>
      </w:r>
      <w:r w:rsidRPr="000B0614">
        <w:rPr>
          <w:rFonts w:ascii="Times New Roman" w:hAnsi="Times New Roman" w:cs="Times New Roman"/>
          <w:sz w:val="24"/>
          <w:lang w:bidi="ar-SA"/>
        </w:rPr>
        <w:t xml:space="preserve"> by shore of the </w:t>
      </w:r>
      <w:r w:rsidRPr="000B0614">
        <w:rPr>
          <w:rFonts w:ascii="Times New Roman" w:hAnsi="Times New Roman" w:cs="Times New Roman"/>
          <w:bCs/>
          <w:sz w:val="24"/>
          <w:lang w:bidi="ar-SA"/>
        </w:rPr>
        <w:t>Yam Suf</w:t>
      </w:r>
      <w:r w:rsidRPr="000B0614">
        <w:rPr>
          <w:rFonts w:ascii="Times New Roman" w:hAnsi="Times New Roman" w:cs="Times New Roman"/>
          <w:sz w:val="24"/>
          <w:lang w:bidi="ar-SA"/>
        </w:rPr>
        <w:t xml:space="preserve"> watching their enemy come closer, they did not </w:t>
      </w:r>
      <w:r w:rsidRPr="000B0614">
        <w:rPr>
          <w:rFonts w:ascii="Times New Roman" w:hAnsi="Times New Roman" w:cs="Times New Roman"/>
          <w:color w:val="002060"/>
          <w:sz w:val="24"/>
          <w:lang w:bidi="ar-SA"/>
        </w:rPr>
        <w:t>know</w:t>
      </w:r>
      <w:r w:rsidRPr="000B0614">
        <w:rPr>
          <w:rFonts w:ascii="Times New Roman" w:hAnsi="Times New Roman" w:cs="Times New Roman"/>
          <w:sz w:val="24"/>
          <w:lang w:bidi="ar-SA"/>
        </w:rPr>
        <w:t xml:space="preserve"> what to do. Suddenly, Nachshon </w:t>
      </w:r>
      <w:r w:rsidRPr="000B0614">
        <w:rPr>
          <w:rFonts w:ascii="Times New Roman" w:hAnsi="Times New Roman" w:cs="Times New Roman"/>
          <w:bCs/>
          <w:sz w:val="24"/>
          <w:lang w:bidi="ar-SA"/>
        </w:rPr>
        <w:t xml:space="preserve">ben Aminadab, of the </w:t>
      </w:r>
      <w:r w:rsidRPr="000B0614">
        <w:rPr>
          <w:rFonts w:ascii="Times New Roman" w:hAnsi="Times New Roman" w:cs="Times New Roman"/>
          <w:bCs/>
          <w:color w:val="002060"/>
          <w:sz w:val="24"/>
          <w:lang w:bidi="ar-SA"/>
        </w:rPr>
        <w:t>tribe</w:t>
      </w:r>
      <w:r w:rsidRPr="000B0614">
        <w:rPr>
          <w:rFonts w:ascii="Times New Roman" w:hAnsi="Times New Roman" w:cs="Times New Roman"/>
          <w:bCs/>
          <w:sz w:val="24"/>
          <w:lang w:bidi="ar-SA"/>
        </w:rPr>
        <w:t xml:space="preserve"> of Judah,</w:t>
      </w:r>
      <w:r w:rsidRPr="000B0614">
        <w:rPr>
          <w:rFonts w:ascii="Times New Roman" w:hAnsi="Times New Roman" w:cs="Times New Roman"/>
          <w:sz w:val="24"/>
          <w:lang w:bidi="ar-SA"/>
        </w:rPr>
        <w:t xml:space="preserve"> jumped into the </w:t>
      </w:r>
      <w:r w:rsidRPr="000B0614">
        <w:rPr>
          <w:rFonts w:ascii="Times New Roman" w:hAnsi="Times New Roman" w:cs="Times New Roman"/>
          <w:bCs/>
          <w:sz w:val="24"/>
          <w:lang w:bidi="ar-SA"/>
        </w:rPr>
        <w:t>Yam Suf</w:t>
      </w:r>
      <w:r w:rsidRPr="000B0614">
        <w:rPr>
          <w:rFonts w:ascii="Times New Roman" w:hAnsi="Times New Roman" w:cs="Times New Roman"/>
          <w:sz w:val="24"/>
          <w:lang w:bidi="ar-SA"/>
        </w:rPr>
        <w:t xml:space="preserve"> with full confidence that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would </w:t>
      </w:r>
      <w:r w:rsidRPr="000B0614">
        <w:rPr>
          <w:rFonts w:ascii="Times New Roman" w:hAnsi="Times New Roman" w:cs="Times New Roman"/>
          <w:color w:val="002060"/>
          <w:sz w:val="24"/>
          <w:lang w:bidi="ar-SA"/>
        </w:rPr>
        <w:t>save</w:t>
      </w:r>
      <w:r w:rsidRPr="000B0614">
        <w:rPr>
          <w:rFonts w:ascii="Times New Roman" w:hAnsi="Times New Roman" w:cs="Times New Roman"/>
          <w:sz w:val="24"/>
          <w:lang w:bidi="ar-SA"/>
        </w:rPr>
        <w:t xml:space="preserve"> him. As he touched the water, it parted and allowed the </w:t>
      </w:r>
      <w:r w:rsidRPr="000B0614">
        <w:rPr>
          <w:rFonts w:ascii="Times New Roman" w:hAnsi="Times New Roman" w:cs="Times New Roman"/>
          <w:color w:val="002060"/>
          <w:sz w:val="24"/>
          <w:lang w:bidi="ar-SA"/>
        </w:rPr>
        <w:t>Jews</w:t>
      </w:r>
      <w:r w:rsidRPr="000B0614">
        <w:rPr>
          <w:rFonts w:ascii="Times New Roman" w:hAnsi="Times New Roman" w:cs="Times New Roman"/>
          <w:sz w:val="24"/>
          <w:lang w:bidi="ar-SA"/>
        </w:rPr>
        <w:t xml:space="preserve"> to pass through. It was Nachshon's faith in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that led to Benei Israel's being saved.</w:t>
      </w:r>
      <w:r w:rsidRPr="000B0614">
        <w:rPr>
          <w:rFonts w:ascii="Times New Roman" w:hAnsi="Times New Roman" w:cs="Times New Roman"/>
          <w:sz w:val="20"/>
          <w:vertAlign w:val="superscript"/>
          <w:lang w:bidi="ar-SA"/>
        </w:rPr>
        <w:footnoteReference w:id="42"/>
      </w:r>
      <w:r w:rsidRPr="000B0614">
        <w:rPr>
          <w:rFonts w:ascii="Times New Roman" w:hAnsi="Times New Roman" w:cs="Times New Roman"/>
          <w:sz w:val="24"/>
          <w:lang w:bidi="ar-SA"/>
        </w:rPr>
        <w:t xml:space="preserve"> As the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(prince) of the </w:t>
      </w:r>
      <w:r w:rsidRPr="000B0614">
        <w:rPr>
          <w:rFonts w:ascii="Times New Roman" w:hAnsi="Times New Roman" w:cs="Times New Roman"/>
          <w:color w:val="002060"/>
          <w:sz w:val="24"/>
          <w:lang w:bidi="ar-SA"/>
        </w:rPr>
        <w:t>tribe</w:t>
      </w:r>
      <w:r w:rsidRPr="000B0614">
        <w:rPr>
          <w:rFonts w:ascii="Times New Roman" w:hAnsi="Times New Roman" w:cs="Times New Roman"/>
          <w:sz w:val="24"/>
          <w:lang w:bidi="ar-SA"/>
        </w:rPr>
        <w:t xml:space="preserve"> of Yehuda, the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(leading) of the </w:t>
      </w:r>
      <w:r w:rsidRPr="000B0614">
        <w:rPr>
          <w:rFonts w:ascii="Times New Roman" w:hAnsi="Times New Roman" w:cs="Times New Roman"/>
          <w:color w:val="002060"/>
          <w:sz w:val="24"/>
          <w:lang w:bidi="ar-SA"/>
        </w:rPr>
        <w:t>tribes</w:t>
      </w:r>
      <w:r w:rsidRPr="000B0614">
        <w:rPr>
          <w:rFonts w:ascii="Times New Roman" w:hAnsi="Times New Roman" w:cs="Times New Roman"/>
          <w:sz w:val="24"/>
          <w:lang w:bidi="ar-SA"/>
        </w:rPr>
        <w:t xml:space="preserve"> of the Benei Israel, jumped into the Yam Suf causing it to break (split), so too does the pressure of the baby’s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cause the breaking of the water of the womb.</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bookmarkStart w:id="21" w:name="_Toc454390879"/>
      <w:bookmarkStart w:id="22" w:name="_Toc344038036"/>
      <w:bookmarkStart w:id="23" w:name="_Toc161987131"/>
      <w:bookmarkStart w:id="24" w:name="_Toc123958154"/>
      <w:r w:rsidRPr="000B0614">
        <w:rPr>
          <w:rFonts w:ascii="Times New Roman" w:hAnsi="Times New Roman" w:cs="Times New Roman"/>
          <w:b/>
          <w:sz w:val="24"/>
          <w:lang w:bidi="ar-SA"/>
        </w:rPr>
        <w:t>The Crowning</w:t>
      </w:r>
      <w:bookmarkEnd w:id="21"/>
      <w:bookmarkEnd w:id="22"/>
      <w:bookmarkEnd w:id="23"/>
      <w:bookmarkEnd w:id="24"/>
      <w:r w:rsidRPr="000B0614">
        <w:rPr>
          <w:rFonts w:ascii="Times New Roman" w:hAnsi="Times New Roman" w:cs="Times New Roman"/>
          <w:sz w:val="24"/>
          <w:lang w:bidi="ar-SA"/>
        </w:rPr>
        <w:t xml:space="preserve">: </w:t>
      </w:r>
      <w:r w:rsidRPr="000B0614">
        <w:rPr>
          <w:rFonts w:ascii="Times New Roman" w:hAnsi="Times New Roman" w:cs="Times New Roman"/>
          <w:bCs/>
          <w:sz w:val="24"/>
          <w:lang w:bidi="ar-SA"/>
        </w:rPr>
        <w:t xml:space="preserve">Crowning is the part of the </w:t>
      </w:r>
      <w:r w:rsidRPr="000B0614">
        <w:rPr>
          <w:rFonts w:ascii="Times New Roman" w:hAnsi="Times New Roman" w:cs="Times New Roman"/>
          <w:bCs/>
          <w:color w:val="002060"/>
          <w:sz w:val="24"/>
          <w:lang w:bidi="ar-SA"/>
        </w:rPr>
        <w:t>birth</w:t>
      </w:r>
      <w:r w:rsidRPr="000B0614">
        <w:rPr>
          <w:rFonts w:ascii="Times New Roman" w:hAnsi="Times New Roman" w:cs="Times New Roman"/>
          <w:bCs/>
          <w:sz w:val="24"/>
          <w:lang w:bidi="ar-SA"/>
        </w:rPr>
        <w:t xml:space="preserve"> process</w:t>
      </w:r>
      <w:r w:rsidRPr="000B0614">
        <w:rPr>
          <w:rFonts w:ascii="Times New Roman" w:hAnsi="Times New Roman" w:cs="Times New Roman"/>
          <w:sz w:val="24"/>
          <w:lang w:bidi="ar-SA"/>
        </w:rPr>
        <w:t xml:space="preserve"> where the baby's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is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seen. For the Benei Israel, the crowning is when the </w:t>
      </w:r>
      <w:r w:rsidRPr="000B0614">
        <w:rPr>
          <w:rFonts w:ascii="Times New Roman" w:hAnsi="Times New Roman" w:cs="Times New Roman"/>
          <w:color w:val="002060"/>
          <w:sz w:val="24"/>
          <w:lang w:bidi="ar-SA"/>
        </w:rPr>
        <w:t>head</w:t>
      </w:r>
      <w:r w:rsidRPr="000B0614">
        <w:rPr>
          <w:rFonts w:ascii="Times New Roman" w:hAnsi="Times New Roman" w:cs="Times New Roman"/>
          <w:sz w:val="24"/>
          <w:lang w:bidi="ar-SA"/>
        </w:rPr>
        <w:t xml:space="preserve"> of the Benei Israel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became visible at </w:t>
      </w:r>
      <w:r w:rsidRPr="000B0614">
        <w:rPr>
          <w:rFonts w:ascii="Times New Roman" w:hAnsi="Times New Roman" w:cs="Times New Roman"/>
          <w:color w:val="002060"/>
          <w:sz w:val="24"/>
          <w:lang w:bidi="ar-SA"/>
        </w:rPr>
        <w:t>Freedom</w:t>
      </w:r>
      <w:r w:rsidRPr="000B0614">
        <w:rPr>
          <w:rFonts w:ascii="Times New Roman" w:hAnsi="Times New Roman" w:cs="Times New Roman"/>
          <w:sz w:val="24"/>
          <w:lang w:bidi="ar-SA"/>
        </w:rPr>
        <w:t xml:space="preserve"> Valley </w:t>
      </w:r>
      <w:r w:rsidRPr="000B0614">
        <w:rPr>
          <w:rFonts w:ascii="Times New Roman" w:hAnsi="Times New Roman" w:cs="Times New Roman"/>
          <w:i/>
          <w:iCs/>
          <w:sz w:val="24"/>
          <w:lang w:bidi="ar-SA"/>
        </w:rPr>
        <w:t>(Pi HaChiroth)</w:t>
      </w:r>
      <w:r w:rsidRPr="000B0614">
        <w:rPr>
          <w:rFonts w:ascii="Times New Roman" w:hAnsi="Times New Roman" w:cs="Times New Roman"/>
          <w:iCs/>
          <w:sz w:val="24"/>
          <w:lang w:bidi="ar-SA"/>
        </w:rPr>
        <w:t>,</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Mouth</w:t>
      </w:r>
      <w:r w:rsidRPr="000B0614">
        <w:rPr>
          <w:rFonts w:ascii="Times New Roman" w:hAnsi="Times New Roman" w:cs="Times New Roman"/>
          <w:sz w:val="24"/>
          <w:lang w:bidi="ar-SA"/>
        </w:rPr>
        <w:t xml:space="preserve"> of </w:t>
      </w:r>
      <w:r w:rsidRPr="000B0614">
        <w:rPr>
          <w:rFonts w:ascii="Times New Roman" w:hAnsi="Times New Roman" w:cs="Times New Roman"/>
          <w:color w:val="002060"/>
          <w:sz w:val="24"/>
          <w:lang w:bidi="ar-SA"/>
        </w:rPr>
        <w:t>Freedom</w:t>
      </w:r>
      <w:r w:rsidRPr="000B0614">
        <w:rPr>
          <w:rFonts w:ascii="Times New Roman" w:hAnsi="Times New Roman" w:cs="Times New Roman"/>
          <w:sz w:val="24"/>
          <w:lang w:bidi="ar-SA"/>
        </w:rPr>
        <w:t>.</w:t>
      </w:r>
      <w:r w:rsidRPr="000B0614">
        <w:rPr>
          <w:rFonts w:ascii="Times New Roman" w:hAnsi="Times New Roman" w:cs="Times New Roman"/>
          <w:sz w:val="20"/>
          <w:vertAlign w:val="superscript"/>
          <w:lang w:bidi="ar-SA"/>
        </w:rPr>
        <w:footnoteReference w:id="43"/>
      </w:r>
      <w:r w:rsidRPr="000B0614">
        <w:rPr>
          <w:rFonts w:ascii="Times New Roman" w:hAnsi="Times New Roman" w:cs="Times New Roman"/>
          <w:sz w:val="24"/>
          <w:lang w:bidi="ar-SA"/>
        </w:rPr>
        <w:t xml:space="preserve"> On the </w:t>
      </w:r>
      <w:r w:rsidRPr="000B0614">
        <w:rPr>
          <w:rFonts w:ascii="Times New Roman" w:hAnsi="Times New Roman" w:cs="Times New Roman"/>
          <w:color w:val="002060"/>
          <w:sz w:val="24"/>
          <w:lang w:bidi="ar-SA"/>
        </w:rPr>
        <w:t>third</w:t>
      </w:r>
      <w:r w:rsidRPr="000B0614">
        <w:rPr>
          <w:rFonts w:ascii="Times New Roman" w:hAnsi="Times New Roman" w:cs="Times New Roman"/>
          <w:sz w:val="24"/>
          <w:lang w:bidi="ar-SA"/>
        </w:rPr>
        <w:t xml:space="preserve"> day of the </w:t>
      </w:r>
      <w:r w:rsidRPr="000B0614">
        <w:rPr>
          <w:rFonts w:ascii="Times New Roman" w:hAnsi="Times New Roman" w:cs="Times New Roman"/>
          <w:color w:val="002060"/>
          <w:sz w:val="24"/>
          <w:lang w:bidi="ar-SA"/>
        </w:rPr>
        <w:t>Exodus</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told Moshe to inform the Israelites that they were to turn around and </w:t>
      </w:r>
      <w:r w:rsidRPr="000B0614">
        <w:rPr>
          <w:rFonts w:ascii="Times New Roman" w:hAnsi="Times New Roman" w:cs="Times New Roman"/>
          <w:color w:val="002060"/>
          <w:sz w:val="24"/>
          <w:lang w:bidi="ar-SA"/>
        </w:rPr>
        <w:t>camp</w:t>
      </w:r>
      <w:r w:rsidRPr="000B0614">
        <w:rPr>
          <w:rFonts w:ascii="Times New Roman" w:hAnsi="Times New Roman" w:cs="Times New Roman"/>
          <w:sz w:val="24"/>
          <w:lang w:bidi="ar-SA"/>
        </w:rPr>
        <w:t xml:space="preserve"> by </w:t>
      </w:r>
      <w:r w:rsidRPr="000B0614">
        <w:rPr>
          <w:rFonts w:ascii="Times New Roman" w:hAnsi="Times New Roman" w:cs="Times New Roman"/>
          <w:color w:val="002060"/>
          <w:sz w:val="24"/>
          <w:lang w:bidi="ar-SA"/>
        </w:rPr>
        <w:t>Freedom</w:t>
      </w:r>
      <w:r w:rsidRPr="000B0614">
        <w:rPr>
          <w:rFonts w:ascii="Times New Roman" w:hAnsi="Times New Roman" w:cs="Times New Roman"/>
          <w:sz w:val="24"/>
          <w:lang w:bidi="ar-SA"/>
        </w:rPr>
        <w:t xml:space="preserve"> Valley </w:t>
      </w:r>
      <w:r w:rsidRPr="000B0614">
        <w:rPr>
          <w:rFonts w:ascii="Times New Roman" w:hAnsi="Times New Roman" w:cs="Times New Roman"/>
          <w:i/>
          <w:iCs/>
          <w:sz w:val="24"/>
          <w:lang w:bidi="ar-SA"/>
        </w:rPr>
        <w:t>(Pi HaChiroth</w:t>
      </w:r>
      <w:r w:rsidRPr="000B0614">
        <w:rPr>
          <w:rFonts w:ascii="Times New Roman" w:hAnsi="Times New Roman" w:cs="Times New Roman"/>
          <w:sz w:val="24"/>
          <w:lang w:bidi="ar-SA"/>
        </w:rPr>
        <w:t xml:space="preserve">. This was the coastal </w:t>
      </w:r>
      <w:r w:rsidRPr="000B0614">
        <w:rPr>
          <w:rFonts w:ascii="Times New Roman" w:hAnsi="Times New Roman" w:cs="Times New Roman"/>
          <w:color w:val="002060"/>
          <w:sz w:val="24"/>
          <w:lang w:bidi="ar-SA"/>
        </w:rPr>
        <w:t>city</w:t>
      </w:r>
      <w:r w:rsidRPr="000B0614">
        <w:rPr>
          <w:rFonts w:ascii="Times New Roman" w:hAnsi="Times New Roman" w:cs="Times New Roman"/>
          <w:sz w:val="24"/>
          <w:lang w:bidi="ar-SA"/>
        </w:rPr>
        <w:t xml:space="preserve"> of Pithom where the Israelites had previously worked as slaves (1:11). Now, when the Israelites returned there, they renamed the </w:t>
      </w:r>
      <w:r w:rsidRPr="000B0614">
        <w:rPr>
          <w:rFonts w:ascii="Times New Roman" w:hAnsi="Times New Roman" w:cs="Times New Roman"/>
          <w:color w:val="002060"/>
          <w:sz w:val="24"/>
          <w:lang w:bidi="ar-SA"/>
        </w:rPr>
        <w:t>city</w:t>
      </w:r>
      <w:r w:rsidRPr="000B0614">
        <w:rPr>
          <w:rFonts w:ascii="Times New Roman" w:hAnsi="Times New Roman" w:cs="Times New Roman"/>
          <w:sz w:val="24"/>
          <w:lang w:bidi="ar-SA"/>
        </w:rPr>
        <w:t xml:space="preserve"> </w:t>
      </w:r>
      <w:r w:rsidRPr="000B0614">
        <w:rPr>
          <w:rFonts w:ascii="Times New Roman" w:hAnsi="Times New Roman" w:cs="Times New Roman"/>
          <w:i/>
          <w:iCs/>
          <w:sz w:val="24"/>
          <w:lang w:bidi="ar-SA"/>
        </w:rPr>
        <w:t xml:space="preserve">Pi HaChiroth, </w:t>
      </w:r>
      <w:r w:rsidRPr="000B0614">
        <w:rPr>
          <w:rFonts w:ascii="Times New Roman" w:hAnsi="Times New Roman" w:cs="Times New Roman"/>
          <w:sz w:val="24"/>
          <w:lang w:bidi="ar-SA"/>
        </w:rPr>
        <w:t xml:space="preserve">literally </w:t>
      </w:r>
      <w:r w:rsidRPr="000B0614">
        <w:rPr>
          <w:rFonts w:ascii="Times New Roman" w:hAnsi="Times New Roman" w:cs="Times New Roman"/>
          <w:i/>
          <w:color w:val="002060"/>
          <w:sz w:val="24"/>
          <w:lang w:bidi="ar-SA"/>
        </w:rPr>
        <w:t>Mouth</w:t>
      </w:r>
      <w:r w:rsidRPr="000B0614">
        <w:rPr>
          <w:rFonts w:ascii="Times New Roman" w:hAnsi="Times New Roman" w:cs="Times New Roman"/>
          <w:i/>
          <w:sz w:val="24"/>
          <w:lang w:bidi="ar-SA"/>
        </w:rPr>
        <w:t xml:space="preserve"> of </w:t>
      </w:r>
      <w:r w:rsidRPr="000B0614">
        <w:rPr>
          <w:rFonts w:ascii="Times New Roman" w:hAnsi="Times New Roman" w:cs="Times New Roman"/>
          <w:i/>
          <w:color w:val="002060"/>
          <w:sz w:val="24"/>
          <w:lang w:bidi="ar-SA"/>
        </w:rPr>
        <w:t>Freedom</w:t>
      </w:r>
      <w:r w:rsidRPr="000B0614">
        <w:rPr>
          <w:rFonts w:ascii="Times New Roman" w:hAnsi="Times New Roman" w:cs="Times New Roman"/>
          <w:sz w:val="24"/>
          <w:lang w:bidi="ar-SA"/>
        </w:rPr>
        <w:t xml:space="preserve">. In the same place where they had been slaves, they were now able to celebrate their </w:t>
      </w:r>
      <w:r w:rsidRPr="000B0614">
        <w:rPr>
          <w:rFonts w:ascii="Times New Roman" w:hAnsi="Times New Roman" w:cs="Times New Roman"/>
          <w:color w:val="002060"/>
          <w:sz w:val="24"/>
          <w:lang w:bidi="ar-SA"/>
        </w:rPr>
        <w:t>freedom</w:t>
      </w:r>
      <w:r w:rsidRPr="000B0614">
        <w:rPr>
          <w:rFonts w:ascii="Times New Roman" w:hAnsi="Times New Roman" w:cs="Times New Roman"/>
          <w:sz w:val="24"/>
          <w:lang w:bidi="ar-SA"/>
        </w:rPr>
        <w:t>. (Rashi)</w:t>
      </w:r>
    </w:p>
    <w:p w:rsidR="000B0614" w:rsidRPr="000B0614" w:rsidRDefault="000B0614" w:rsidP="00B10126">
      <w:pPr>
        <w:jc w:val="both"/>
        <w:rPr>
          <w:rFonts w:ascii="Times New Roman" w:hAnsi="Times New Roman" w:cs="Times New Roman"/>
          <w:sz w:val="24"/>
          <w:lang w:bidi="ar-SA"/>
        </w:rPr>
      </w:pPr>
    </w:p>
    <w:p w:rsidR="000B0614" w:rsidRPr="000B0614" w:rsidRDefault="002F4BA9" w:rsidP="00B10126">
      <w:pPr>
        <w:jc w:val="both"/>
        <w:rPr>
          <w:rFonts w:ascii="Times New Roman" w:hAnsi="Times New Roman" w:cs="Times New Roman"/>
          <w:sz w:val="24"/>
          <w:lang w:bidi="ar-SA"/>
        </w:rPr>
      </w:pPr>
      <w:r>
        <w:rPr>
          <w:noProof/>
        </w:rPr>
        <w:drawing>
          <wp:anchor distT="0" distB="0" distL="114300" distR="114300" simplePos="0" relativeHeight="251656192" behindDoc="1" locked="0" layoutInCell="1" allowOverlap="1">
            <wp:simplePos x="0" y="0"/>
            <wp:positionH relativeFrom="column">
              <wp:posOffset>53340</wp:posOffset>
            </wp:positionH>
            <wp:positionV relativeFrom="paragraph">
              <wp:posOffset>91440</wp:posOffset>
            </wp:positionV>
            <wp:extent cx="568960" cy="777240"/>
            <wp:effectExtent l="0" t="0" r="0" b="0"/>
            <wp:wrapTight wrapText="bothSides">
              <wp:wrapPolygon edited="0">
                <wp:start x="0" y="0"/>
                <wp:lineTo x="0" y="21176"/>
                <wp:lineTo x="20973" y="21176"/>
                <wp:lineTo x="20973" y="0"/>
                <wp:lineTo x="0" y="0"/>
              </wp:wrapPolygon>
            </wp:wrapTight>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960" cy="7772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5" w:name="_Toc454390880"/>
      <w:bookmarkStart w:id="26" w:name="_Toc344038037"/>
      <w:bookmarkStart w:id="27" w:name="_Toc161987132"/>
      <w:bookmarkStart w:id="28" w:name="_Toc123958148"/>
      <w:r w:rsidR="000B0614" w:rsidRPr="000B0614">
        <w:rPr>
          <w:rFonts w:ascii="Times New Roman" w:hAnsi="Times New Roman" w:cs="Times New Roman"/>
          <w:b/>
          <w:sz w:val="24"/>
          <w:lang w:bidi="ar-SA"/>
        </w:rPr>
        <w:t>Birth Canal</w:t>
      </w:r>
      <w:bookmarkEnd w:id="25"/>
      <w:bookmarkEnd w:id="26"/>
      <w:bookmarkEnd w:id="27"/>
      <w:bookmarkEnd w:id="28"/>
      <w:r w:rsidR="000B0614" w:rsidRPr="000B0614">
        <w:rPr>
          <w:rFonts w:ascii="Times New Roman" w:hAnsi="Times New Roman" w:cs="Times New Roman"/>
          <w:sz w:val="24"/>
          <w:lang w:bidi="ar-SA"/>
        </w:rPr>
        <w:t xml:space="preserve">: The </w:t>
      </w:r>
      <w:r w:rsidR="000B0614" w:rsidRPr="000B0614">
        <w:rPr>
          <w:rFonts w:ascii="Times New Roman" w:hAnsi="Times New Roman" w:cs="Times New Roman"/>
          <w:color w:val="002060"/>
          <w:sz w:val="24"/>
          <w:lang w:bidi="ar-SA"/>
        </w:rPr>
        <w:t>Hebrew</w:t>
      </w:r>
      <w:r w:rsidR="000B0614" w:rsidRPr="000B0614">
        <w:rPr>
          <w:rFonts w:ascii="Times New Roman" w:hAnsi="Times New Roman" w:cs="Times New Roman"/>
          <w:sz w:val="24"/>
          <w:lang w:bidi="ar-SA"/>
        </w:rPr>
        <w:t xml:space="preserve"> word for Egypt, </w:t>
      </w:r>
      <w:r w:rsidR="000B0614" w:rsidRPr="000B0614">
        <w:rPr>
          <w:rFonts w:ascii="Times New Roman" w:hAnsi="Times New Roman" w:cs="Times New Roman"/>
          <w:bCs/>
          <w:sz w:val="24"/>
          <w:lang w:bidi="ar-SA"/>
        </w:rPr>
        <w:t>Mitzrayim</w:t>
      </w:r>
      <w:r w:rsidR="000B0614" w:rsidRPr="000B0614">
        <w:rPr>
          <w:rFonts w:ascii="Times New Roman" w:hAnsi="Times New Roman" w:cs="Times New Roman"/>
          <w:sz w:val="24"/>
          <w:lang w:bidi="ar-SA"/>
        </w:rPr>
        <w:t>, is related to the term meitzar</w:t>
      </w:r>
      <w:r w:rsidR="000B0614" w:rsidRPr="000B0614">
        <w:rPr>
          <w:rFonts w:ascii="Times New Roman" w:hAnsi="Times New Roman" w:cs="Times New Roman"/>
          <w:sz w:val="20"/>
          <w:szCs w:val="24"/>
          <w:vertAlign w:val="superscript"/>
          <w:lang w:bidi="ar-SA"/>
        </w:rPr>
        <w:footnoteReference w:id="44"/>
      </w:r>
      <w:r w:rsidR="000B0614" w:rsidRPr="000B0614">
        <w:rPr>
          <w:rFonts w:ascii="Times New Roman" w:hAnsi="Times New Roman" w:cs="Times New Roman"/>
          <w:sz w:val="24"/>
          <w:lang w:bidi="ar-SA"/>
        </w:rPr>
        <w:t xml:space="preserve">, which refers to boundaries and limitations and comes from the </w:t>
      </w:r>
      <w:r w:rsidR="000B0614" w:rsidRPr="000B0614">
        <w:rPr>
          <w:rFonts w:ascii="Courier New" w:hAnsi="Courier New" w:cs="Courier New"/>
          <w:sz w:val="24"/>
          <w:szCs w:val="24"/>
          <w:lang w:bidi="ar-SA"/>
        </w:rPr>
        <w:t xml:space="preserve">same verb root as </w:t>
      </w:r>
      <w:r w:rsidR="000B0614" w:rsidRPr="000B0614">
        <w:rPr>
          <w:rFonts w:ascii="Times New Roman" w:hAnsi="Times New Roman" w:cs="Times New Roman"/>
          <w:bCs/>
          <w:i/>
          <w:color w:val="002060"/>
          <w:sz w:val="24"/>
          <w:lang w:bidi="ar-SA"/>
        </w:rPr>
        <w:t>birth</w:t>
      </w:r>
      <w:r w:rsidR="000B0614" w:rsidRPr="000B0614">
        <w:rPr>
          <w:rFonts w:ascii="Courier New" w:hAnsi="Courier New" w:cs="Courier New"/>
          <w:bCs/>
          <w:i/>
          <w:sz w:val="24"/>
          <w:szCs w:val="24"/>
          <w:lang w:bidi="ar-SA"/>
        </w:rPr>
        <w:t xml:space="preserve"> canal</w:t>
      </w:r>
      <w:r w:rsidR="000B0614" w:rsidRPr="000B0614">
        <w:rPr>
          <w:rFonts w:ascii="Courier New" w:hAnsi="Courier New" w:cs="Courier New"/>
          <w:sz w:val="24"/>
          <w:szCs w:val="24"/>
          <w:lang w:bidi="ar-SA"/>
        </w:rPr>
        <w:t xml:space="preserve">. The </w:t>
      </w:r>
      <w:r w:rsidR="000B0614" w:rsidRPr="000B0614">
        <w:rPr>
          <w:rFonts w:ascii="Times New Roman" w:hAnsi="Times New Roman" w:cs="Times New Roman"/>
          <w:color w:val="002060"/>
          <w:sz w:val="24"/>
          <w:lang w:bidi="ar-SA"/>
        </w:rPr>
        <w:t>birth</w:t>
      </w:r>
      <w:r w:rsidR="000B0614" w:rsidRPr="000B0614">
        <w:rPr>
          <w:rFonts w:ascii="Courier New" w:hAnsi="Courier New" w:cs="Courier New"/>
          <w:sz w:val="24"/>
          <w:szCs w:val="24"/>
          <w:lang w:bidi="ar-SA"/>
        </w:rPr>
        <w:t xml:space="preserve"> canal is in the shape of a </w:t>
      </w:r>
      <w:r w:rsidR="000B0614" w:rsidRPr="000B0614">
        <w:rPr>
          <w:rFonts w:ascii="Times New Roman" w:hAnsi="Times New Roman" w:cs="Times New Roman"/>
          <w:color w:val="002060"/>
          <w:sz w:val="24"/>
          <w:lang w:bidi="ar-SA"/>
        </w:rPr>
        <w:t>shofar</w:t>
      </w:r>
      <w:r w:rsidR="000B0614" w:rsidRPr="000B0614">
        <w:rPr>
          <w:rFonts w:ascii="Courier New" w:hAnsi="Courier New" w:cs="Courier New"/>
          <w:sz w:val="24"/>
          <w:szCs w:val="24"/>
          <w:lang w:bidi="ar-SA"/>
        </w:rPr>
        <w:t xml:space="preserve"> as we can see from the graphic. </w:t>
      </w:r>
      <w:r w:rsidR="000B0614" w:rsidRPr="000B0614">
        <w:rPr>
          <w:rFonts w:ascii="Times New Roman" w:hAnsi="Times New Roman" w:cs="Times New Roman"/>
          <w:sz w:val="24"/>
          <w:lang w:bidi="ar-SA"/>
        </w:rPr>
        <w:t xml:space="preserve">The imagery of </w:t>
      </w:r>
      <w:r w:rsidR="000B0614" w:rsidRPr="000B0614">
        <w:rPr>
          <w:rFonts w:ascii="Times New Roman" w:hAnsi="Times New Roman" w:cs="Times New Roman"/>
          <w:color w:val="002060"/>
          <w:sz w:val="24"/>
          <w:lang w:bidi="ar-SA"/>
        </w:rPr>
        <w:t>shofar</w:t>
      </w:r>
      <w:r w:rsidR="000B0614" w:rsidRPr="000B0614">
        <w:rPr>
          <w:rFonts w:ascii="Times New Roman" w:hAnsi="Times New Roman" w:cs="Times New Roman"/>
          <w:sz w:val="24"/>
          <w:lang w:bidi="ar-SA"/>
        </w:rPr>
        <w:t xml:space="preserve"> and the </w:t>
      </w:r>
      <w:r w:rsidR="000B0614" w:rsidRPr="000B0614">
        <w:rPr>
          <w:rFonts w:ascii="Times New Roman" w:hAnsi="Times New Roman" w:cs="Times New Roman"/>
          <w:color w:val="002060"/>
          <w:sz w:val="24"/>
          <w:lang w:bidi="ar-SA"/>
        </w:rPr>
        <w:t>birth</w:t>
      </w:r>
      <w:r w:rsidR="000B0614" w:rsidRPr="000B0614">
        <w:rPr>
          <w:rFonts w:ascii="Times New Roman" w:hAnsi="Times New Roman" w:cs="Times New Roman"/>
          <w:sz w:val="24"/>
          <w:lang w:bidi="ar-SA"/>
        </w:rPr>
        <w:t xml:space="preserve"> canal is reinforced when we recall that the </w:t>
      </w:r>
      <w:r w:rsidR="000B0614" w:rsidRPr="000B0614">
        <w:rPr>
          <w:rFonts w:ascii="Times New Roman" w:hAnsi="Times New Roman" w:cs="Times New Roman"/>
          <w:color w:val="002060"/>
          <w:sz w:val="24"/>
          <w:lang w:bidi="ar-SA"/>
        </w:rPr>
        <w:t>name</w:t>
      </w:r>
      <w:r w:rsidR="000B0614" w:rsidRPr="000B0614">
        <w:rPr>
          <w:rFonts w:ascii="Times New Roman" w:hAnsi="Times New Roman" w:cs="Times New Roman"/>
          <w:sz w:val="24"/>
          <w:lang w:bidi="ar-SA"/>
        </w:rPr>
        <w:t xml:space="preserve"> of </w:t>
      </w:r>
      <w:r w:rsidR="000B0614" w:rsidRPr="000B0614">
        <w:rPr>
          <w:rFonts w:ascii="Times New Roman" w:hAnsi="Times New Roman" w:cs="Times New Roman"/>
          <w:color w:val="002060"/>
          <w:sz w:val="24"/>
          <w:lang w:bidi="ar-SA"/>
        </w:rPr>
        <w:t>one</w:t>
      </w:r>
      <w:r w:rsidR="000B0614" w:rsidRPr="000B0614">
        <w:rPr>
          <w:rFonts w:ascii="Times New Roman" w:hAnsi="Times New Roman" w:cs="Times New Roman"/>
          <w:sz w:val="24"/>
          <w:lang w:bidi="ar-SA"/>
        </w:rPr>
        <w:t xml:space="preserve"> of the midwives in Mitzrayim was called Shifra (from the same root as </w:t>
      </w:r>
      <w:r w:rsidR="000B0614" w:rsidRPr="000B0614">
        <w:rPr>
          <w:rFonts w:ascii="Times New Roman" w:hAnsi="Times New Roman" w:cs="Times New Roman"/>
          <w:color w:val="002060"/>
          <w:sz w:val="24"/>
          <w:lang w:bidi="ar-SA"/>
        </w:rPr>
        <w:t>shofar</w:t>
      </w:r>
      <w:r w:rsidR="000B0614" w:rsidRPr="000B0614">
        <w:rPr>
          <w:rFonts w:ascii="Times New Roman" w:hAnsi="Times New Roman" w:cs="Times New Roman"/>
          <w:sz w:val="24"/>
          <w:lang w:bidi="ar-SA"/>
        </w:rPr>
        <w:t xml:space="preserve">). </w:t>
      </w:r>
      <w:r w:rsidR="000B0614" w:rsidRPr="000B0614">
        <w:rPr>
          <w:rFonts w:ascii="Times New Roman" w:hAnsi="Times New Roman" w:cs="Times New Roman"/>
          <w:color w:val="002060"/>
          <w:sz w:val="24"/>
          <w:lang w:bidi="ar-SA"/>
        </w:rPr>
        <w:t>Seven</w:t>
      </w:r>
      <w:r w:rsidR="000B0614" w:rsidRPr="000B0614">
        <w:rPr>
          <w:rFonts w:ascii="Times New Roman" w:hAnsi="Times New Roman" w:cs="Times New Roman"/>
          <w:sz w:val="24"/>
          <w:lang w:bidi="ar-SA"/>
        </w:rPr>
        <w:t xml:space="preserve"> days after </w:t>
      </w:r>
      <w:r w:rsidR="000B0614" w:rsidRPr="000B0614">
        <w:rPr>
          <w:rFonts w:ascii="Times New Roman" w:hAnsi="Times New Roman" w:cs="Times New Roman"/>
          <w:color w:val="002060"/>
          <w:sz w:val="24"/>
          <w:lang w:bidi="ar-SA"/>
        </w:rPr>
        <w:t>Pesach</w:t>
      </w:r>
      <w:r w:rsidR="000B0614" w:rsidRPr="000B0614">
        <w:rPr>
          <w:rFonts w:ascii="Times New Roman" w:hAnsi="Times New Roman" w:cs="Times New Roman"/>
          <w:sz w:val="24"/>
          <w:lang w:bidi="ar-SA"/>
        </w:rPr>
        <w:t xml:space="preserve">, the children of Israel crossed the Reed Sea. Keriat </w:t>
      </w:r>
      <w:r w:rsidR="000B0614" w:rsidRPr="000B0614">
        <w:rPr>
          <w:rFonts w:ascii="Times New Roman" w:hAnsi="Times New Roman" w:cs="Times New Roman"/>
          <w:bCs/>
          <w:sz w:val="24"/>
          <w:lang w:bidi="ar-SA"/>
        </w:rPr>
        <w:t>Yam Suf</w:t>
      </w:r>
      <w:r w:rsidR="000B0614" w:rsidRPr="000B0614">
        <w:rPr>
          <w:rFonts w:ascii="Times New Roman" w:hAnsi="Times New Roman" w:cs="Times New Roman"/>
          <w:sz w:val="24"/>
          <w:lang w:bidi="ar-SA"/>
        </w:rPr>
        <w:t xml:space="preserve">, the opening / splitting of the Reed Sea, was the opening of the womb. The opening of the </w:t>
      </w:r>
      <w:r w:rsidR="000B0614" w:rsidRPr="000B0614">
        <w:rPr>
          <w:rFonts w:ascii="Times New Roman" w:hAnsi="Times New Roman" w:cs="Times New Roman"/>
          <w:color w:val="002060"/>
          <w:sz w:val="24"/>
          <w:lang w:bidi="ar-SA"/>
        </w:rPr>
        <w:t>birth</w:t>
      </w:r>
      <w:r w:rsidR="000B0614" w:rsidRPr="000B0614">
        <w:rPr>
          <w:rFonts w:ascii="Times New Roman" w:hAnsi="Times New Roman" w:cs="Times New Roman"/>
          <w:sz w:val="24"/>
          <w:lang w:bidi="ar-SA"/>
        </w:rPr>
        <w:t xml:space="preserve"> canal shaped like a </w:t>
      </w:r>
      <w:r w:rsidR="000B0614" w:rsidRPr="000B0614">
        <w:rPr>
          <w:rFonts w:ascii="Times New Roman" w:hAnsi="Times New Roman" w:cs="Times New Roman"/>
          <w:color w:val="002060"/>
          <w:sz w:val="24"/>
          <w:lang w:bidi="ar-SA"/>
        </w:rPr>
        <w:t>shofar</w:t>
      </w:r>
      <w:r w:rsidR="000B0614" w:rsidRPr="000B0614">
        <w:rPr>
          <w:rFonts w:ascii="Times New Roman" w:hAnsi="Times New Roman" w:cs="Times New Roman"/>
          <w:sz w:val="24"/>
          <w:lang w:bidi="ar-SA"/>
        </w:rPr>
        <w:t xml:space="preserve">. A most interesting detail not generally </w:t>
      </w:r>
      <w:r w:rsidR="000B0614" w:rsidRPr="000B0614">
        <w:rPr>
          <w:rFonts w:ascii="Times New Roman" w:hAnsi="Times New Roman" w:cs="Times New Roman"/>
          <w:color w:val="002060"/>
          <w:sz w:val="24"/>
          <w:lang w:bidi="ar-SA"/>
        </w:rPr>
        <w:t>known</w:t>
      </w:r>
      <w:r w:rsidR="000B0614" w:rsidRPr="000B0614">
        <w:rPr>
          <w:rFonts w:ascii="Times New Roman" w:hAnsi="Times New Roman" w:cs="Times New Roman"/>
          <w:sz w:val="20"/>
          <w:vertAlign w:val="superscript"/>
          <w:lang w:bidi="ar-SA"/>
        </w:rPr>
        <w:footnoteReference w:id="45"/>
      </w:r>
      <w:r w:rsidR="000B0614" w:rsidRPr="000B0614">
        <w:rPr>
          <w:rFonts w:ascii="Times New Roman" w:hAnsi="Times New Roman" w:cs="Times New Roman"/>
          <w:sz w:val="24"/>
          <w:lang w:bidi="ar-SA"/>
        </w:rPr>
        <w:t xml:space="preserve">, is that the Benei Israel entered and exited the </w:t>
      </w:r>
      <w:r w:rsidR="000B0614" w:rsidRPr="000B0614">
        <w:rPr>
          <w:rFonts w:ascii="Times New Roman" w:hAnsi="Times New Roman" w:cs="Times New Roman"/>
          <w:bCs/>
          <w:sz w:val="24"/>
          <w:lang w:bidi="ar-SA"/>
        </w:rPr>
        <w:t>Yam Suf</w:t>
      </w:r>
      <w:r w:rsidR="000B0614" w:rsidRPr="000B0614">
        <w:rPr>
          <w:rFonts w:ascii="Times New Roman" w:hAnsi="Times New Roman" w:cs="Times New Roman"/>
          <w:sz w:val="24"/>
          <w:lang w:bidi="ar-SA"/>
        </w:rPr>
        <w:t xml:space="preserve"> on the same side! Tosefot tell us that the parting of the waters happened in the shape of a </w:t>
      </w:r>
      <w:r w:rsidR="000B0614" w:rsidRPr="000B0614">
        <w:rPr>
          <w:rFonts w:ascii="Times New Roman" w:hAnsi="Times New Roman" w:cs="Times New Roman"/>
          <w:color w:val="002060"/>
          <w:sz w:val="24"/>
          <w:lang w:bidi="ar-SA"/>
        </w:rPr>
        <w:t>shofar</w:t>
      </w:r>
      <w:r w:rsidR="000B0614" w:rsidRPr="000B0614">
        <w:rPr>
          <w:rFonts w:ascii="Times New Roman" w:hAnsi="Times New Roman" w:cs="Times New Roman"/>
          <w:sz w:val="24"/>
          <w:lang w:bidi="ar-SA"/>
        </w:rPr>
        <w:t>, a semi-circle!</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i/>
          <w:sz w:val="24"/>
          <w:lang w:bidi="ar-SA"/>
        </w:rPr>
      </w:pPr>
      <w:r w:rsidRPr="000B0614">
        <w:rPr>
          <w:rFonts w:ascii="Times New Roman" w:hAnsi="Times New Roman" w:cs="Times New Roman"/>
          <w:b/>
          <w:sz w:val="24"/>
          <w:lang w:bidi="ar-SA"/>
        </w:rPr>
        <w:t>The Birth</w:t>
      </w:r>
      <w:r w:rsidRPr="000B0614">
        <w:rPr>
          <w:rFonts w:ascii="Times New Roman" w:hAnsi="Times New Roman" w:cs="Times New Roman"/>
          <w:sz w:val="24"/>
          <w:lang w:bidi="ar-SA"/>
        </w:rPr>
        <w:t xml:space="preserve">: When the Benei Israel arrived on the shore, Israel emerged as a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distinct from the host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of Mitzrayim. The Benei Israel were born! </w:t>
      </w:r>
      <w:r w:rsidRPr="000B0614">
        <w:rPr>
          <w:rFonts w:ascii="Times New Roman" w:hAnsi="Times New Roman" w:cs="Times New Roman"/>
          <w:color w:val="002060"/>
          <w:sz w:val="24"/>
          <w:lang w:bidi="ar-SA"/>
        </w:rPr>
        <w:t>One</w:t>
      </w:r>
      <w:r w:rsidRPr="000B0614">
        <w:rPr>
          <w:rFonts w:ascii="Times New Roman" w:hAnsi="Times New Roman" w:cs="Times New Roman"/>
          <w:sz w:val="24"/>
          <w:lang w:bidi="ar-SA"/>
        </w:rPr>
        <w:t xml:space="preserve"> of the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acts of a baby, after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is a heartfelt </w:t>
      </w:r>
      <w:r w:rsidRPr="000B0614">
        <w:rPr>
          <w:rFonts w:ascii="Times New Roman" w:hAnsi="Times New Roman" w:cs="Times New Roman"/>
          <w:color w:val="002060"/>
          <w:sz w:val="24"/>
          <w:lang w:bidi="ar-SA"/>
        </w:rPr>
        <w:t>cry</w:t>
      </w:r>
      <w:r w:rsidRPr="000B0614">
        <w:rPr>
          <w:rFonts w:ascii="Times New Roman" w:hAnsi="Times New Roman" w:cs="Times New Roman"/>
          <w:sz w:val="24"/>
          <w:lang w:bidi="ar-SA"/>
        </w:rPr>
        <w:t xml:space="preserve"> from the depth of its soul. Chazal have </w:t>
      </w:r>
      <w:r w:rsidRPr="000B0614">
        <w:rPr>
          <w:rFonts w:ascii="Times New Roman" w:hAnsi="Times New Roman" w:cs="Times New Roman"/>
          <w:color w:val="002060"/>
          <w:sz w:val="24"/>
          <w:lang w:bidi="ar-SA"/>
        </w:rPr>
        <w:t>taught</w:t>
      </w:r>
      <w:r w:rsidRPr="000B0614">
        <w:rPr>
          <w:rFonts w:ascii="Times New Roman" w:hAnsi="Times New Roman" w:cs="Times New Roman"/>
          <w:sz w:val="24"/>
          <w:lang w:bidi="ar-SA"/>
        </w:rPr>
        <w:t xml:space="preserve"> that this </w:t>
      </w:r>
      <w:r w:rsidRPr="000B0614">
        <w:rPr>
          <w:rFonts w:ascii="Times New Roman" w:hAnsi="Times New Roman" w:cs="Times New Roman"/>
          <w:color w:val="002060"/>
          <w:sz w:val="24"/>
          <w:lang w:bidi="ar-SA"/>
        </w:rPr>
        <w:t>cry</w:t>
      </w:r>
      <w:r w:rsidRPr="000B0614">
        <w:rPr>
          <w:rFonts w:ascii="Times New Roman" w:hAnsi="Times New Roman" w:cs="Times New Roman"/>
          <w:sz w:val="24"/>
          <w:lang w:bidi="ar-SA"/>
        </w:rPr>
        <w:t xml:space="preserve"> of the soul will surely move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Thus we see that the Benei Israel also uttered a heartfelt </w:t>
      </w:r>
      <w:r w:rsidRPr="000B0614">
        <w:rPr>
          <w:rFonts w:ascii="Times New Roman" w:hAnsi="Times New Roman" w:cs="Times New Roman"/>
          <w:color w:val="002060"/>
          <w:sz w:val="24"/>
          <w:lang w:bidi="ar-SA"/>
        </w:rPr>
        <w:t>cry (song)</w:t>
      </w:r>
      <w:r w:rsidRPr="000B0614">
        <w:rPr>
          <w:rFonts w:ascii="Times New Roman" w:hAnsi="Times New Roman" w:cs="Times New Roman"/>
          <w:sz w:val="24"/>
          <w:lang w:bidi="ar-SA"/>
        </w:rPr>
        <w:t xml:space="preserve"> immediately after crossing the Yam Suf.</w:t>
      </w:r>
      <w:r w:rsidRPr="000B0614">
        <w:rPr>
          <w:rFonts w:ascii="Times New Roman" w:hAnsi="Times New Roman" w:cs="Times New Roman"/>
          <w:sz w:val="20"/>
          <w:vertAlign w:val="superscript"/>
          <w:lang w:bidi="ar-SA"/>
        </w:rPr>
        <w:footnoteReference w:id="46"/>
      </w:r>
      <w:r w:rsidRPr="000B0614">
        <w:rPr>
          <w:rFonts w:ascii="Times New Roman" w:hAnsi="Times New Roman" w:cs="Times New Roman"/>
          <w:sz w:val="24"/>
          <w:lang w:bidi="ar-SA"/>
        </w:rPr>
        <w:t xml:space="preserve"> As we sang at the Yam Suf, so we will sing the same song when we are </w:t>
      </w:r>
      <w:r w:rsidRPr="000B0614">
        <w:rPr>
          <w:rFonts w:ascii="Times New Roman" w:hAnsi="Times New Roman" w:cs="Times New Roman"/>
          <w:color w:val="002060"/>
          <w:sz w:val="24"/>
          <w:lang w:bidi="ar-SA"/>
        </w:rPr>
        <w:t>redeemed</w:t>
      </w:r>
      <w:r w:rsidRPr="000B0614">
        <w:rPr>
          <w:rFonts w:ascii="Times New Roman" w:hAnsi="Times New Roman" w:cs="Times New Roman"/>
          <w:sz w:val="24"/>
          <w:lang w:bidi="ar-SA"/>
        </w:rPr>
        <w:t xml:space="preserve"> by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w:t>
      </w:r>
      <w:r w:rsidRPr="000B0614">
        <w:rPr>
          <w:rFonts w:ascii="Times New Roman" w:hAnsi="Times New Roman" w:cs="Times New Roman"/>
          <w:b/>
          <w:i/>
          <w:sz w:val="24"/>
          <w:lang w:bidi="ar-SA"/>
        </w:rPr>
        <w:t xml:space="preserve">Revelation 15:3 </w:t>
      </w:r>
      <w:r w:rsidRPr="000B0614">
        <w:rPr>
          <w:rFonts w:ascii="Times New Roman" w:hAnsi="Times New Roman" w:cs="Times New Roman"/>
          <w:i/>
          <w:sz w:val="24"/>
          <w:lang w:bidi="ar-SA"/>
        </w:rPr>
        <w:t xml:space="preserve">And they sing the song of Moshe the servant of God, and the song of the Lamb, saying, Great and marvelous </w:t>
      </w:r>
      <w:r w:rsidRPr="000B0614">
        <w:rPr>
          <w:rFonts w:ascii="Times New Roman" w:hAnsi="Times New Roman" w:cs="Times New Roman"/>
          <w:i/>
          <w:iCs/>
          <w:sz w:val="24"/>
          <w:lang w:bidi="ar-SA"/>
        </w:rPr>
        <w:t>are</w:t>
      </w:r>
      <w:r w:rsidRPr="000B0614">
        <w:rPr>
          <w:rFonts w:ascii="Times New Roman" w:hAnsi="Times New Roman" w:cs="Times New Roman"/>
          <w:i/>
          <w:sz w:val="24"/>
          <w:lang w:bidi="ar-SA"/>
        </w:rPr>
        <w:t xml:space="preserve"> thy works, Lord God Almighty; just and true </w:t>
      </w:r>
      <w:r w:rsidRPr="000B0614">
        <w:rPr>
          <w:rFonts w:ascii="Times New Roman" w:hAnsi="Times New Roman" w:cs="Times New Roman"/>
          <w:i/>
          <w:iCs/>
          <w:sz w:val="24"/>
          <w:lang w:bidi="ar-SA"/>
        </w:rPr>
        <w:t>are</w:t>
      </w:r>
      <w:r w:rsidRPr="000B0614">
        <w:rPr>
          <w:rFonts w:ascii="Times New Roman" w:hAnsi="Times New Roman" w:cs="Times New Roman"/>
          <w:i/>
          <w:sz w:val="24"/>
          <w:lang w:bidi="ar-SA"/>
        </w:rPr>
        <w:t xml:space="preserve"> thy ways, thou King of saints.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i/>
          <w:sz w:val="24"/>
          <w:lang w:bidi="ar-SA"/>
        </w:rPr>
      </w:pPr>
      <w:r w:rsidRPr="000B0614">
        <w:rPr>
          <w:rFonts w:ascii="Times New Roman" w:hAnsi="Times New Roman" w:cs="Times New Roman"/>
          <w:sz w:val="24"/>
          <w:lang w:bidi="ar-SA"/>
        </w:rPr>
        <w:t xml:space="preserve">We see also that the words of Hoshea the prophet were also applied to the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ben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w:t>
      </w:r>
      <w:r w:rsidRPr="000B0614">
        <w:rPr>
          <w:rFonts w:ascii="Times New Roman" w:hAnsi="Times New Roman" w:cs="Times New Roman"/>
          <w:b/>
          <w:i/>
          <w:sz w:val="24"/>
          <w:lang w:bidi="ar-SA"/>
        </w:rPr>
        <w:t xml:space="preserve">Matityahu (Matthew) 2:15 </w:t>
      </w:r>
      <w:r w:rsidRPr="000B0614">
        <w:rPr>
          <w:rFonts w:ascii="Times New Roman" w:hAnsi="Times New Roman" w:cs="Times New Roman"/>
          <w:i/>
          <w:sz w:val="24"/>
          <w:lang w:bidi="ar-SA"/>
        </w:rPr>
        <w:t>And was there until the death of Herod: that it might be fulfilled which was spoken of the Lord by the prophet, saying, Out of Mitzrayim have I called my son.</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Thus, we learn that the Benei Israel, as a united </w:t>
      </w:r>
      <w:r w:rsidRPr="000B0614">
        <w:rPr>
          <w:rFonts w:ascii="Times New Roman" w:hAnsi="Times New Roman" w:cs="Times New Roman"/>
          <w:color w:val="002060"/>
          <w:sz w:val="24"/>
          <w:lang w:bidi="ar-SA"/>
        </w:rPr>
        <w:t>nation</w:t>
      </w:r>
      <w:r w:rsidRPr="000B0614">
        <w:rPr>
          <w:rFonts w:ascii="Times New Roman" w:hAnsi="Times New Roman" w:cs="Times New Roman"/>
          <w:sz w:val="24"/>
          <w:lang w:bidi="ar-SA"/>
        </w:rPr>
        <w:t xml:space="preserve">, represent the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Ben </w:t>
      </w:r>
      <w:r w:rsidRPr="000B0614">
        <w:rPr>
          <w:rFonts w:ascii="Times New Roman" w:hAnsi="Times New Roman" w:cs="Times New Roman"/>
          <w:color w:val="002060"/>
          <w:sz w:val="24"/>
          <w:lang w:bidi="ar-SA"/>
        </w:rPr>
        <w:t>Yosef</w:t>
      </w:r>
      <w:r w:rsidRPr="000B0614">
        <w:rPr>
          <w:rFonts w:ascii="Times New Roman" w:hAnsi="Times New Roman" w:cs="Times New Roman"/>
          <w:sz w:val="24"/>
          <w:lang w:bidi="ar-SA"/>
        </w:rPr>
        <w:t xml:space="preserve">. The Benei Israel are the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of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bookmarkStart w:id="29" w:name="_Toc454390882"/>
      <w:bookmarkStart w:id="30" w:name="_Toc344038039"/>
      <w:bookmarkStart w:id="31" w:name="_Toc161987134"/>
      <w:r w:rsidRPr="000B0614">
        <w:rPr>
          <w:rFonts w:ascii="Times New Roman" w:hAnsi="Times New Roman" w:cs="Times New Roman"/>
          <w:b/>
          <w:sz w:val="24"/>
          <w:lang w:bidi="ar-SA"/>
        </w:rPr>
        <w:t xml:space="preserve">The After </w:t>
      </w:r>
      <w:r w:rsidRPr="000B0614">
        <w:rPr>
          <w:rFonts w:ascii="Times New Roman" w:hAnsi="Times New Roman" w:cs="Times New Roman"/>
          <w:b/>
          <w:color w:val="002060"/>
          <w:sz w:val="24"/>
          <w:lang w:bidi="ar-SA"/>
        </w:rPr>
        <w:t>Birth</w:t>
      </w:r>
      <w:bookmarkEnd w:id="29"/>
      <w:bookmarkEnd w:id="30"/>
      <w:bookmarkEnd w:id="31"/>
      <w:r w:rsidRPr="000B0614">
        <w:rPr>
          <w:rFonts w:ascii="Times New Roman" w:hAnsi="Times New Roman" w:cs="Times New Roman"/>
          <w:color w:val="002060"/>
          <w:sz w:val="24"/>
          <w:lang w:bidi="ar-SA"/>
        </w:rPr>
        <w:t xml:space="preserve">: </w:t>
      </w:r>
      <w:r w:rsidRPr="000B0614">
        <w:rPr>
          <w:rFonts w:ascii="Times New Roman" w:hAnsi="Times New Roman" w:cs="Times New Roman"/>
          <w:sz w:val="24"/>
          <w:lang w:bidi="ar-SA"/>
        </w:rPr>
        <w:t xml:space="preserve">As we mentioned earlier, the Egyptians guards / army were the placenta for the Benei Israel during their gestation in Mitzrayim. After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Benei Israel, the placenta became the afterbirth, a worn out, useless organ that was now dead.</w:t>
      </w:r>
      <w:r w:rsidRPr="000B0614">
        <w:rPr>
          <w:rFonts w:ascii="Times New Roman" w:hAnsi="Times New Roman" w:cs="Times New Roman"/>
          <w:sz w:val="20"/>
          <w:vertAlign w:val="superscript"/>
          <w:lang w:bidi="ar-SA"/>
        </w:rPr>
        <w:footnoteReference w:id="47"/>
      </w:r>
      <w:r w:rsidRPr="000B0614">
        <w:rPr>
          <w:rFonts w:ascii="Times New Roman" w:hAnsi="Times New Roman" w:cs="Times New Roman"/>
          <w:sz w:val="24"/>
          <w:lang w:bidi="ar-SA"/>
        </w:rPr>
        <w:t xml:space="preserve"> With the collapse of the placenta and its expulsion from the </w:t>
      </w:r>
      <w:r w:rsidRPr="000B0614">
        <w:rPr>
          <w:rFonts w:ascii="Times New Roman" w:hAnsi="Times New Roman" w:cs="Times New Roman"/>
          <w:color w:val="002060"/>
          <w:sz w:val="24"/>
          <w:lang w:bidi="ar-SA"/>
        </w:rPr>
        <w:t>body</w:t>
      </w:r>
      <w:r w:rsidRPr="000B0614">
        <w:rPr>
          <w:rFonts w:ascii="Times New Roman" w:hAnsi="Times New Roman" w:cs="Times New Roman"/>
          <w:sz w:val="24"/>
          <w:lang w:bidi="ar-SA"/>
        </w:rPr>
        <w:t xml:space="preserve">, comes the realization that with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the Benei Israel, the Egyptian army is no longer needed. The Egyptians are cast out of the womb of Mitzrayim, dead.</w:t>
      </w:r>
      <w:r w:rsidRPr="000B0614">
        <w:rPr>
          <w:rFonts w:ascii="Times New Roman" w:hAnsi="Times New Roman" w:cs="Times New Roman"/>
          <w:sz w:val="20"/>
          <w:vertAlign w:val="superscript"/>
          <w:lang w:bidi="ar-SA"/>
        </w:rPr>
        <w:footnoteReference w:id="48"/>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bookmarkStart w:id="32" w:name="_Toc454390883"/>
      <w:bookmarkStart w:id="33" w:name="_Toc344038040"/>
      <w:bookmarkStart w:id="34" w:name="_Toc161987135"/>
      <w:bookmarkStart w:id="35" w:name="_Toc123958157"/>
      <w:r w:rsidRPr="000B0614">
        <w:rPr>
          <w:rFonts w:ascii="Times New Roman" w:hAnsi="Times New Roman" w:cs="Times New Roman"/>
          <w:b/>
          <w:sz w:val="24"/>
          <w:lang w:bidi="ar-SA"/>
        </w:rPr>
        <w:t>Lactation</w:t>
      </w:r>
      <w:bookmarkEnd w:id="32"/>
      <w:bookmarkEnd w:id="33"/>
      <w:bookmarkEnd w:id="34"/>
      <w:bookmarkEnd w:id="35"/>
      <w:r w:rsidRPr="000B0614">
        <w:rPr>
          <w:rFonts w:ascii="Times New Roman" w:hAnsi="Times New Roman" w:cs="Times New Roman"/>
          <w:sz w:val="24"/>
          <w:lang w:bidi="ar-SA"/>
        </w:rPr>
        <w:t>: The Mechilta says that the sefirot HaOmer period was / is a nursing period, and that matan Torah</w:t>
      </w:r>
      <w:r w:rsidRPr="000B0614">
        <w:rPr>
          <w:rFonts w:ascii="Times New Roman" w:hAnsi="Times New Roman" w:cs="Times New Roman"/>
          <w:sz w:val="20"/>
          <w:vertAlign w:val="superscript"/>
          <w:lang w:bidi="ar-SA"/>
        </w:rPr>
        <w:footnoteReference w:id="49"/>
      </w:r>
      <w:r w:rsidRPr="000B0614">
        <w:rPr>
          <w:rFonts w:ascii="Times New Roman" w:hAnsi="Times New Roman" w:cs="Times New Roman"/>
          <w:sz w:val="24"/>
          <w:lang w:bidi="ar-SA"/>
        </w:rPr>
        <w:t xml:space="preserve"> was when we were weaned. When the Benei Israel left Mitzrayim they had their </w:t>
      </w:r>
      <w:r w:rsidRPr="000B0614">
        <w:rPr>
          <w:rFonts w:ascii="Times New Roman" w:hAnsi="Times New Roman" w:cs="Times New Roman"/>
          <w:color w:val="002060"/>
          <w:sz w:val="24"/>
          <w:lang w:bidi="ar-SA"/>
        </w:rPr>
        <w:t>matzot</w:t>
      </w:r>
      <w:r w:rsidRPr="000B0614">
        <w:rPr>
          <w:rFonts w:ascii="Times New Roman" w:hAnsi="Times New Roman" w:cs="Times New Roman"/>
          <w:sz w:val="24"/>
          <w:lang w:bidi="ar-SA"/>
        </w:rPr>
        <w:t xml:space="preserve">, their </w:t>
      </w:r>
      <w:r w:rsidRPr="000B0614">
        <w:rPr>
          <w:rFonts w:ascii="Times New Roman" w:hAnsi="Times New Roman" w:cs="Times New Roman"/>
          <w:color w:val="002060"/>
          <w:sz w:val="24"/>
          <w:lang w:bidi="ar-SA"/>
        </w:rPr>
        <w:t>unleavened</w:t>
      </w:r>
      <w:r w:rsidRPr="000B0614">
        <w:rPr>
          <w:rFonts w:ascii="Times New Roman" w:hAnsi="Times New Roman" w:cs="Times New Roman"/>
          <w:sz w:val="24"/>
          <w:lang w:bidi="ar-SA"/>
        </w:rPr>
        <w:t xml:space="preserve"> bread, that parallels the stored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that an infant is born with. Immediately after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of a baby, the mother begins lactating with a special fluid called colostrum. The colostrum is gradually replaced by milk after </w:t>
      </w:r>
      <w:r w:rsidRPr="000B0614">
        <w:rPr>
          <w:rFonts w:ascii="Times New Roman" w:hAnsi="Times New Roman" w:cs="Times New Roman"/>
          <w:color w:val="002060"/>
          <w:sz w:val="24"/>
          <w:lang w:bidi="ar-SA"/>
        </w:rPr>
        <w:t>three</w:t>
      </w:r>
      <w:r w:rsidRPr="000B0614">
        <w:rPr>
          <w:rFonts w:ascii="Times New Roman" w:hAnsi="Times New Roman" w:cs="Times New Roman"/>
          <w:sz w:val="24"/>
          <w:lang w:bidi="ar-SA"/>
        </w:rPr>
        <w:t xml:space="preserve"> or </w:t>
      </w:r>
      <w:r w:rsidRPr="000B0614">
        <w:rPr>
          <w:rFonts w:ascii="Times New Roman" w:hAnsi="Times New Roman" w:cs="Times New Roman"/>
          <w:color w:val="002060"/>
          <w:sz w:val="24"/>
          <w:lang w:bidi="ar-SA"/>
        </w:rPr>
        <w:t>four</w:t>
      </w:r>
      <w:r w:rsidRPr="000B0614">
        <w:rPr>
          <w:rFonts w:ascii="Times New Roman" w:hAnsi="Times New Roman" w:cs="Times New Roman"/>
          <w:sz w:val="24"/>
          <w:lang w:bidi="ar-SA"/>
        </w:rPr>
        <w:t xml:space="preserve">, up till </w:t>
      </w:r>
      <w:r w:rsidRPr="000B0614">
        <w:rPr>
          <w:rFonts w:ascii="Times New Roman" w:hAnsi="Times New Roman" w:cs="Times New Roman"/>
          <w:color w:val="002060"/>
          <w:sz w:val="24"/>
          <w:lang w:bidi="ar-SA"/>
        </w:rPr>
        <w:t>twenty</w:t>
      </w:r>
      <w:r w:rsidRPr="000B0614">
        <w:rPr>
          <w:rFonts w:ascii="Times New Roman" w:hAnsi="Times New Roman" w:cs="Times New Roman"/>
          <w:sz w:val="24"/>
          <w:lang w:bidi="ar-SA"/>
        </w:rPr>
        <w:t xml:space="preserve"> days. What makes this interesting is that we see a similar phenomenon in the wilderness. The Torah records that the Benei Israel </w:t>
      </w:r>
      <w:r w:rsidRPr="000B0614">
        <w:rPr>
          <w:rFonts w:ascii="Times New Roman" w:hAnsi="Times New Roman" w:cs="Times New Roman"/>
          <w:color w:val="002060"/>
          <w:sz w:val="24"/>
          <w:lang w:bidi="ar-SA"/>
        </w:rPr>
        <w:t>ate</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matza</w:t>
      </w:r>
      <w:r w:rsidRPr="000B0614">
        <w:rPr>
          <w:rFonts w:ascii="Times New Roman" w:hAnsi="Times New Roman" w:cs="Times New Roman"/>
          <w:sz w:val="24"/>
          <w:lang w:bidi="ar-SA"/>
        </w:rPr>
        <w:t xml:space="preserve"> until the </w:t>
      </w:r>
      <w:r w:rsidRPr="000B0614">
        <w:rPr>
          <w:rFonts w:ascii="Times New Roman" w:hAnsi="Times New Roman" w:cs="Times New Roman"/>
          <w:color w:val="002060"/>
          <w:sz w:val="24"/>
          <w:lang w:bidi="ar-SA"/>
        </w:rPr>
        <w:t>fifteenth</w:t>
      </w:r>
      <w:r w:rsidRPr="000B0614">
        <w:rPr>
          <w:rFonts w:ascii="Times New Roman" w:hAnsi="Times New Roman" w:cs="Times New Roman"/>
          <w:sz w:val="24"/>
          <w:lang w:bidi="ar-SA"/>
        </w:rPr>
        <w:t xml:space="preserve"> day of the second month.</w:t>
      </w:r>
      <w:r w:rsidRPr="000B0614">
        <w:rPr>
          <w:rFonts w:ascii="Times New Roman" w:hAnsi="Times New Roman" w:cs="Times New Roman"/>
          <w:sz w:val="20"/>
          <w:vertAlign w:val="superscript"/>
          <w:lang w:bidi="ar-SA"/>
        </w:rPr>
        <w:footnoteReference w:id="50"/>
      </w:r>
      <w:r w:rsidRPr="000B0614">
        <w:rPr>
          <w:rFonts w:ascii="Times New Roman" w:hAnsi="Times New Roman" w:cs="Times New Roman"/>
          <w:sz w:val="24"/>
          <w:lang w:bidi="ar-SA"/>
        </w:rPr>
        <w:t xml:space="preserve"> After they finished the </w:t>
      </w:r>
      <w:r w:rsidRPr="000B0614">
        <w:rPr>
          <w:rFonts w:ascii="Times New Roman" w:hAnsi="Times New Roman" w:cs="Times New Roman"/>
          <w:color w:val="002060"/>
          <w:sz w:val="24"/>
          <w:lang w:bidi="ar-SA"/>
        </w:rPr>
        <w:t>matza</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begin to feed them bread (manna) from </w:t>
      </w:r>
      <w:r w:rsidRPr="000B0614">
        <w:rPr>
          <w:rFonts w:ascii="Times New Roman" w:hAnsi="Times New Roman" w:cs="Times New Roman"/>
          <w:color w:val="002060"/>
          <w:sz w:val="24"/>
          <w:lang w:bidi="ar-SA"/>
        </w:rPr>
        <w:t>heaven</w:t>
      </w:r>
      <w:r w:rsidRPr="000B0614">
        <w:rPr>
          <w:rFonts w:ascii="Times New Roman" w:hAnsi="Times New Roman" w:cs="Times New Roman"/>
          <w:sz w:val="24"/>
          <w:lang w:bidi="ar-SA"/>
        </w:rPr>
        <w:t>.</w:t>
      </w:r>
      <w:r w:rsidRPr="000B0614">
        <w:rPr>
          <w:rFonts w:ascii="Times New Roman" w:hAnsi="Times New Roman" w:cs="Times New Roman"/>
          <w:sz w:val="20"/>
          <w:vertAlign w:val="superscript"/>
          <w:lang w:bidi="ar-SA"/>
        </w:rPr>
        <w:footnoteReference w:id="51"/>
      </w:r>
      <w:r w:rsidRPr="000B0614">
        <w:rPr>
          <w:rFonts w:ascii="Times New Roman" w:hAnsi="Times New Roman" w:cs="Times New Roman"/>
          <w:sz w:val="24"/>
          <w:lang w:bidi="ar-SA"/>
        </w:rPr>
        <w:t xml:space="preserve"> Bamidbar 11:8 describes the taste of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as "leshad", which Onkelos translates as "kneaded" with oil, from the root "lash". But this term could also be translated as "like a breast", from the root "shad". Thus,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is likened to </w:t>
      </w:r>
      <w:r w:rsidRPr="000B0614">
        <w:rPr>
          <w:rFonts w:ascii="Times New Roman" w:hAnsi="Times New Roman" w:cs="Times New Roman"/>
          <w:bCs/>
          <w:sz w:val="24"/>
          <w:lang w:bidi="ar-SA"/>
        </w:rPr>
        <w:t>mother's milk</w:t>
      </w:r>
      <w:r w:rsidRPr="000B0614">
        <w:rPr>
          <w:rFonts w:ascii="Times New Roman" w:hAnsi="Times New Roman" w:cs="Times New Roman"/>
          <w:sz w:val="24"/>
          <w:lang w:bidi="ar-SA"/>
        </w:rPr>
        <w:t xml:space="preserve">, which is a complete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It is the only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an infant requires, and the only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he craves; and furthermore, by </w:t>
      </w:r>
      <w:r w:rsidRPr="000B0614">
        <w:rPr>
          <w:rFonts w:ascii="Times New Roman" w:hAnsi="Times New Roman" w:cs="Times New Roman"/>
          <w:color w:val="002060"/>
          <w:sz w:val="24"/>
          <w:lang w:bidi="ar-SA"/>
        </w:rPr>
        <w:t>eating</w:t>
      </w:r>
      <w:r w:rsidRPr="000B0614">
        <w:rPr>
          <w:rFonts w:ascii="Times New Roman" w:hAnsi="Times New Roman" w:cs="Times New Roman"/>
          <w:sz w:val="24"/>
          <w:lang w:bidi="ar-SA"/>
        </w:rPr>
        <w:t xml:space="preserve"> it, he achieves closeness with his mother. Likewise,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was the only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Jews</w:t>
      </w:r>
      <w:r w:rsidRPr="000B0614">
        <w:rPr>
          <w:rFonts w:ascii="Times New Roman" w:hAnsi="Times New Roman" w:cs="Times New Roman"/>
          <w:sz w:val="24"/>
          <w:lang w:bidi="ar-SA"/>
        </w:rPr>
        <w:t xml:space="preserve"> needed and wanted, and it created a sense of closeness to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w:t>
      </w:r>
      <w:r w:rsidRPr="000B0614">
        <w:rPr>
          <w:rFonts w:ascii="Times New Roman" w:hAnsi="Times New Roman" w:cs="Times New Roman"/>
          <w:sz w:val="20"/>
          <w:vertAlign w:val="superscript"/>
          <w:lang w:bidi="ar-SA"/>
        </w:rPr>
        <w:footnoteReference w:id="52"/>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was a highly </w:t>
      </w:r>
      <w:r w:rsidRPr="000B0614">
        <w:rPr>
          <w:rFonts w:ascii="Times New Roman" w:hAnsi="Times New Roman" w:cs="Times New Roman"/>
          <w:color w:val="002060"/>
          <w:sz w:val="24"/>
          <w:lang w:bidi="ar-SA"/>
        </w:rPr>
        <w:t>spiritual</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food</w:t>
      </w:r>
      <w:r w:rsidRPr="000B0614">
        <w:rPr>
          <w:rFonts w:ascii="Times New Roman" w:hAnsi="Times New Roman" w:cs="Times New Roman"/>
          <w:sz w:val="24"/>
          <w:lang w:bidi="ar-SA"/>
        </w:rPr>
        <w:t xml:space="preserve">. When the Benei Israel </w:t>
      </w:r>
      <w:r w:rsidRPr="000B0614">
        <w:rPr>
          <w:rFonts w:ascii="Times New Roman" w:hAnsi="Times New Roman" w:cs="Times New Roman"/>
          <w:color w:val="002060"/>
          <w:sz w:val="24"/>
          <w:lang w:bidi="ar-SA"/>
        </w:rPr>
        <w:t>first</w:t>
      </w:r>
      <w:r w:rsidRPr="000B0614">
        <w:rPr>
          <w:rFonts w:ascii="Times New Roman" w:hAnsi="Times New Roman" w:cs="Times New Roman"/>
          <w:sz w:val="24"/>
          <w:lang w:bidi="ar-SA"/>
        </w:rPr>
        <w:t xml:space="preserve"> left Mitzrayim, their minds were too coarse for them to be able to receive the </w:t>
      </w:r>
      <w:r w:rsidRPr="000B0614">
        <w:rPr>
          <w:rFonts w:ascii="Times New Roman" w:hAnsi="Times New Roman" w:cs="Times New Roman"/>
          <w:bCs/>
          <w:sz w:val="24"/>
          <w:lang w:bidi="ar-SA"/>
        </w:rPr>
        <w:t>Torah</w:t>
      </w:r>
      <w:r w:rsidRPr="000B0614">
        <w:rPr>
          <w:rFonts w:ascii="Times New Roman" w:hAnsi="Times New Roman" w:cs="Times New Roman"/>
          <w:sz w:val="24"/>
          <w:lang w:bidi="ar-SA"/>
        </w:rPr>
        <w:t xml:space="preserve">.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therefore gave them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to </w:t>
      </w:r>
      <w:r w:rsidRPr="000B0614">
        <w:rPr>
          <w:rFonts w:ascii="Times New Roman" w:hAnsi="Times New Roman" w:cs="Times New Roman"/>
          <w:color w:val="002060"/>
          <w:sz w:val="24"/>
          <w:lang w:bidi="ar-SA"/>
        </w:rPr>
        <w:t>eat</w:t>
      </w:r>
      <w:r w:rsidRPr="000B0614">
        <w:rPr>
          <w:rFonts w:ascii="Times New Roman" w:hAnsi="Times New Roman" w:cs="Times New Roman"/>
          <w:sz w:val="24"/>
          <w:lang w:bidi="ar-SA"/>
        </w:rPr>
        <w:t xml:space="preserve"> in order to </w:t>
      </w:r>
      <w:r w:rsidRPr="000B0614">
        <w:rPr>
          <w:rFonts w:ascii="Times New Roman" w:hAnsi="Times New Roman" w:cs="Times New Roman"/>
          <w:color w:val="002060"/>
          <w:sz w:val="24"/>
          <w:lang w:bidi="ar-SA"/>
        </w:rPr>
        <w:t>purify</w:t>
      </w:r>
      <w:r w:rsidRPr="000B0614">
        <w:rPr>
          <w:rFonts w:ascii="Times New Roman" w:hAnsi="Times New Roman" w:cs="Times New Roman"/>
          <w:sz w:val="24"/>
          <w:lang w:bidi="ar-SA"/>
        </w:rPr>
        <w:t xml:space="preserve"> and sharpen their minds. They would then be fit to receive the </w:t>
      </w:r>
      <w:r w:rsidRPr="000B0614">
        <w:rPr>
          <w:rFonts w:ascii="Times New Roman" w:hAnsi="Times New Roman" w:cs="Times New Roman"/>
          <w:bCs/>
          <w:sz w:val="24"/>
          <w:lang w:bidi="ar-SA"/>
        </w:rPr>
        <w:t>Torah</w:t>
      </w:r>
      <w:r w:rsidRPr="000B0614">
        <w:rPr>
          <w:rFonts w:ascii="Times New Roman" w:hAnsi="Times New Roman" w:cs="Times New Roman"/>
          <w:sz w:val="24"/>
          <w:lang w:bidi="ar-SA"/>
        </w:rPr>
        <w:t xml:space="preserve">. The </w:t>
      </w:r>
      <w:r w:rsidRPr="000B0614">
        <w:rPr>
          <w:rFonts w:ascii="Times New Roman" w:hAnsi="Times New Roman" w:cs="Times New Roman"/>
          <w:bCs/>
          <w:sz w:val="24"/>
          <w:lang w:bidi="ar-SA"/>
        </w:rPr>
        <w:t>Torah</w:t>
      </w:r>
      <w:r w:rsidRPr="000B0614">
        <w:rPr>
          <w:rFonts w:ascii="Times New Roman" w:hAnsi="Times New Roman" w:cs="Times New Roman"/>
          <w:sz w:val="24"/>
          <w:lang w:bidi="ar-SA"/>
        </w:rPr>
        <w:t xml:space="preserve"> was given </w:t>
      </w:r>
      <w:r w:rsidRPr="000B0614">
        <w:rPr>
          <w:rFonts w:ascii="Times New Roman" w:hAnsi="Times New Roman" w:cs="Times New Roman"/>
          <w:color w:val="002060"/>
          <w:sz w:val="24"/>
          <w:lang w:bidi="ar-SA"/>
        </w:rPr>
        <w:t>twenty</w:t>
      </w:r>
      <w:r w:rsidRPr="000B0614">
        <w:rPr>
          <w:rFonts w:ascii="Times New Roman" w:hAnsi="Times New Roman" w:cs="Times New Roman"/>
          <w:sz w:val="24"/>
          <w:lang w:bidi="ar-SA"/>
        </w:rPr>
        <w:t xml:space="preserve"> days after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began to fall. </w:t>
      </w:r>
      <w:r w:rsidRPr="000B0614">
        <w:rPr>
          <w:rFonts w:ascii="Times New Roman" w:hAnsi="Times New Roman" w:cs="Times New Roman"/>
          <w:color w:val="002060"/>
          <w:sz w:val="24"/>
          <w:lang w:bidi="ar-SA"/>
        </w:rPr>
        <w:t>Eating</w:t>
      </w:r>
      <w:r w:rsidRPr="000B0614">
        <w:rPr>
          <w:rFonts w:ascii="Times New Roman" w:hAnsi="Times New Roman" w:cs="Times New Roman"/>
          <w:sz w:val="24"/>
          <w:lang w:bidi="ar-SA"/>
        </w:rPr>
        <w:t xml:space="preserve">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had the effect of increasing the intelligence and </w:t>
      </w:r>
      <w:r w:rsidRPr="000B0614">
        <w:rPr>
          <w:rFonts w:ascii="Times New Roman" w:hAnsi="Times New Roman" w:cs="Times New Roman"/>
          <w:color w:val="002060"/>
          <w:sz w:val="24"/>
          <w:lang w:bidi="ar-SA"/>
        </w:rPr>
        <w:t>spiritual</w:t>
      </w:r>
      <w:r w:rsidRPr="000B0614">
        <w:rPr>
          <w:rFonts w:ascii="Times New Roman" w:hAnsi="Times New Roman" w:cs="Times New Roman"/>
          <w:sz w:val="24"/>
          <w:lang w:bidi="ar-SA"/>
        </w:rPr>
        <w:t xml:space="preserve"> sensitivity of the Benei Israel, so that in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they became </w:t>
      </w:r>
      <w:r w:rsidRPr="000B0614">
        <w:rPr>
          <w:rFonts w:ascii="Times New Roman" w:hAnsi="Times New Roman" w:cs="Times New Roman"/>
          <w:color w:val="002060"/>
          <w:sz w:val="24"/>
          <w:lang w:bidi="ar-SA"/>
        </w:rPr>
        <w:t>known</w:t>
      </w:r>
      <w:r w:rsidRPr="000B0614">
        <w:rPr>
          <w:rFonts w:ascii="Times New Roman" w:hAnsi="Times New Roman" w:cs="Times New Roman"/>
          <w:sz w:val="24"/>
          <w:lang w:bidi="ar-SA"/>
        </w:rPr>
        <w:t xml:space="preserve"> as the "</w:t>
      </w:r>
      <w:r w:rsidRPr="000B0614">
        <w:rPr>
          <w:rFonts w:ascii="Times New Roman" w:hAnsi="Times New Roman" w:cs="Times New Roman"/>
          <w:color w:val="002060"/>
          <w:sz w:val="24"/>
          <w:lang w:bidi="ar-SA"/>
        </w:rPr>
        <w:t>generation</w:t>
      </w:r>
      <w:r w:rsidRPr="000B0614">
        <w:rPr>
          <w:rFonts w:ascii="Times New Roman" w:hAnsi="Times New Roman" w:cs="Times New Roman"/>
          <w:sz w:val="24"/>
          <w:lang w:bidi="ar-SA"/>
        </w:rPr>
        <w:t xml:space="preserve"> of </w:t>
      </w:r>
      <w:r w:rsidRPr="000B0614">
        <w:rPr>
          <w:rFonts w:ascii="Times New Roman" w:hAnsi="Times New Roman" w:cs="Times New Roman"/>
          <w:color w:val="002060"/>
          <w:sz w:val="24"/>
          <w:lang w:bidi="ar-SA"/>
        </w:rPr>
        <w:t>knowledge</w:t>
      </w:r>
      <w:r w:rsidRPr="000B0614">
        <w:rPr>
          <w:rFonts w:ascii="Times New Roman" w:hAnsi="Times New Roman" w:cs="Times New Roman"/>
          <w:sz w:val="24"/>
          <w:lang w:bidi="ar-SA"/>
        </w:rPr>
        <w:t xml:space="preserve">" (dor de'ah). This was because they were </w:t>
      </w:r>
      <w:r w:rsidRPr="000B0614">
        <w:rPr>
          <w:rFonts w:ascii="Times New Roman" w:hAnsi="Times New Roman" w:cs="Times New Roman"/>
          <w:color w:val="002060"/>
          <w:sz w:val="24"/>
          <w:lang w:bidi="ar-SA"/>
        </w:rPr>
        <w:t>eating</w:t>
      </w:r>
      <w:r w:rsidRPr="000B0614">
        <w:rPr>
          <w:rFonts w:ascii="Times New Roman" w:hAnsi="Times New Roman" w:cs="Times New Roman"/>
          <w:sz w:val="24"/>
          <w:lang w:bidi="ar-SA"/>
        </w:rPr>
        <w:t xml:space="preserve"> the </w:t>
      </w:r>
      <w:r w:rsidRPr="000B0614">
        <w:rPr>
          <w:rFonts w:ascii="Times New Roman" w:hAnsi="Times New Roman" w:cs="Times New Roman"/>
          <w:bCs/>
          <w:sz w:val="24"/>
          <w:lang w:bidi="ar-SA"/>
        </w:rPr>
        <w:t>manna</w:t>
      </w:r>
      <w:r w:rsidRPr="000B0614">
        <w:rPr>
          <w:rFonts w:ascii="Times New Roman" w:hAnsi="Times New Roman" w:cs="Times New Roman"/>
          <w:sz w:val="24"/>
          <w:lang w:bidi="ar-SA"/>
        </w:rPr>
        <w:t xml:space="preserve"> that had been made at the twilight of </w:t>
      </w:r>
      <w:r w:rsidRPr="000B0614">
        <w:rPr>
          <w:rFonts w:ascii="Times New Roman" w:hAnsi="Times New Roman" w:cs="Times New Roman"/>
          <w:color w:val="002060"/>
          <w:sz w:val="24"/>
          <w:lang w:bidi="ar-SA"/>
        </w:rPr>
        <w:t>creation</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bookmarkStart w:id="36" w:name="_Toc454390885"/>
      <w:bookmarkStart w:id="37" w:name="_Toc344038042"/>
      <w:bookmarkStart w:id="38" w:name="_Toc161987137"/>
      <w:r w:rsidRPr="000B0614">
        <w:rPr>
          <w:rFonts w:ascii="Times New Roman" w:hAnsi="Times New Roman" w:cs="Times New Roman"/>
          <w:b/>
          <w:sz w:val="24"/>
          <w:lang w:bidi="ar-SA"/>
        </w:rPr>
        <w:t xml:space="preserve">The </w:t>
      </w:r>
      <w:r w:rsidRPr="000B0614">
        <w:rPr>
          <w:rFonts w:ascii="Times New Roman" w:hAnsi="Times New Roman" w:cs="Times New Roman"/>
          <w:b/>
          <w:color w:val="002060"/>
          <w:sz w:val="24"/>
          <w:lang w:bidi="ar-SA"/>
        </w:rPr>
        <w:t>Birth</w:t>
      </w:r>
      <w:r w:rsidRPr="000B0614">
        <w:rPr>
          <w:rFonts w:ascii="Times New Roman" w:hAnsi="Times New Roman" w:cs="Times New Roman"/>
          <w:b/>
          <w:sz w:val="24"/>
          <w:lang w:bidi="ar-SA"/>
        </w:rPr>
        <w:t xml:space="preserve"> Pangs of </w:t>
      </w:r>
      <w:r w:rsidRPr="000B0614">
        <w:rPr>
          <w:rFonts w:ascii="Times New Roman" w:hAnsi="Times New Roman" w:cs="Times New Roman"/>
          <w:b/>
          <w:color w:val="002060"/>
          <w:sz w:val="24"/>
          <w:lang w:bidi="ar-SA"/>
        </w:rPr>
        <w:t>Mashiach</w:t>
      </w:r>
      <w:bookmarkEnd w:id="36"/>
      <w:bookmarkEnd w:id="37"/>
      <w:bookmarkEnd w:id="38"/>
      <w:r w:rsidRPr="000B0614">
        <w:rPr>
          <w:rFonts w:ascii="Times New Roman" w:hAnsi="Times New Roman" w:cs="Times New Roman"/>
          <w:color w:val="002060"/>
          <w:sz w:val="24"/>
          <w:lang w:bidi="ar-SA"/>
        </w:rPr>
        <w:t xml:space="preserve">: </w:t>
      </w:r>
      <w:r w:rsidRPr="000B0614">
        <w:rPr>
          <w:rFonts w:ascii="Times New Roman" w:hAnsi="Times New Roman" w:cs="Times New Roman"/>
          <w:i/>
          <w:iCs/>
          <w:sz w:val="24"/>
          <w:lang w:bidi="ar-SA"/>
        </w:rPr>
        <w:t>Torah Ohr</w:t>
      </w:r>
      <w:r w:rsidRPr="000B0614">
        <w:rPr>
          <w:rFonts w:ascii="Times New Roman" w:hAnsi="Times New Roman" w:cs="Times New Roman"/>
          <w:sz w:val="24"/>
          <w:lang w:bidi="ar-SA"/>
        </w:rPr>
        <w:t xml:space="preserve">, at the beginning of Parshat Vaera, explains that the </w:t>
      </w:r>
      <w:r w:rsidRPr="000B0614">
        <w:rPr>
          <w:rFonts w:ascii="Times New Roman" w:hAnsi="Times New Roman" w:cs="Times New Roman"/>
          <w:color w:val="002060"/>
          <w:sz w:val="24"/>
          <w:lang w:bidi="ar-SA"/>
        </w:rPr>
        <w:t>exile</w:t>
      </w:r>
      <w:r w:rsidRPr="000B0614">
        <w:rPr>
          <w:rFonts w:ascii="Times New Roman" w:hAnsi="Times New Roman" w:cs="Times New Roman"/>
          <w:sz w:val="24"/>
          <w:lang w:bidi="ar-SA"/>
        </w:rPr>
        <w:t xml:space="preserve"> is compared to </w:t>
      </w:r>
      <w:r w:rsidRPr="000B0614">
        <w:rPr>
          <w:rFonts w:ascii="Times New Roman" w:hAnsi="Times New Roman" w:cs="Times New Roman"/>
          <w:bCs/>
          <w:sz w:val="24"/>
          <w:lang w:bidi="ar-SA"/>
        </w:rPr>
        <w:t>pregnancy</w:t>
      </w:r>
      <w:r w:rsidRPr="000B0614">
        <w:rPr>
          <w:rFonts w:ascii="Times New Roman" w:hAnsi="Times New Roman" w:cs="Times New Roman"/>
          <w:sz w:val="24"/>
          <w:lang w:bidi="ar-SA"/>
        </w:rPr>
        <w:t xml:space="preserve"> and</w:t>
      </w:r>
      <w:r w:rsidRPr="000B0614">
        <w:rPr>
          <w:rFonts w:ascii="Times New Roman" w:hAnsi="Times New Roman" w:cs="Times New Roman"/>
          <w:iCs/>
          <w:sz w:val="24"/>
          <w:lang w:bidi="ar-SA"/>
        </w:rPr>
        <w:t xml:space="preserve"> </w:t>
      </w:r>
      <w:r w:rsidRPr="000B0614">
        <w:rPr>
          <w:rFonts w:ascii="Times New Roman" w:hAnsi="Times New Roman" w:cs="Times New Roman"/>
          <w:iCs/>
          <w:color w:val="002060"/>
          <w:sz w:val="24"/>
          <w:lang w:bidi="ar-SA"/>
        </w:rPr>
        <w:t>redemption</w:t>
      </w:r>
      <w:r w:rsidRPr="000B0614">
        <w:rPr>
          <w:rFonts w:ascii="Times New Roman" w:hAnsi="Times New Roman" w:cs="Times New Roman"/>
          <w:iCs/>
          <w:sz w:val="24"/>
          <w:lang w:bidi="ar-SA"/>
        </w:rPr>
        <w:t>,</w:t>
      </w:r>
      <w:r w:rsidRPr="000B0614">
        <w:rPr>
          <w:rFonts w:ascii="Times New Roman" w:hAnsi="Times New Roman" w:cs="Times New Roman"/>
          <w:sz w:val="24"/>
          <w:lang w:bidi="ar-SA"/>
        </w:rPr>
        <w:t xml:space="preserve"> is compared to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The words for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pangs. In </w:t>
      </w:r>
      <w:r w:rsidRPr="000B0614">
        <w:rPr>
          <w:rFonts w:ascii="Times New Roman" w:hAnsi="Times New Roman" w:cs="Times New Roman"/>
          <w:color w:val="002060"/>
          <w:sz w:val="24"/>
          <w:lang w:bidi="ar-SA"/>
        </w:rPr>
        <w:t>Hebrew</w:t>
      </w:r>
      <w:r w:rsidRPr="000B0614">
        <w:rPr>
          <w:rFonts w:ascii="Times New Roman" w:hAnsi="Times New Roman" w:cs="Times New Roman"/>
          <w:sz w:val="24"/>
          <w:lang w:bidi="ar-SA"/>
        </w:rPr>
        <w:t xml:space="preserve">, is the same: Chevlai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[the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 xml:space="preserve"> pangs of the </w:t>
      </w:r>
      <w:r w:rsidRPr="000B0614">
        <w:rPr>
          <w:rFonts w:ascii="Times New Roman" w:hAnsi="Times New Roman" w:cs="Times New Roman"/>
          <w:color w:val="002060"/>
          <w:sz w:val="24"/>
          <w:lang w:bidi="ar-SA"/>
        </w:rPr>
        <w:t>Messiah</w:t>
      </w:r>
      <w:r w:rsidRPr="000B0614">
        <w:rPr>
          <w:rFonts w:ascii="Times New Roman" w:hAnsi="Times New Roman" w:cs="Times New Roman"/>
          <w:sz w:val="24"/>
          <w:lang w:bidi="ar-SA"/>
        </w:rPr>
        <w:t xml:space="preserve">] is Chevlai laida [pain of </w:t>
      </w:r>
      <w:r w:rsidRPr="000B0614">
        <w:rPr>
          <w:rFonts w:ascii="Times New Roman" w:hAnsi="Times New Roman" w:cs="Times New Roman"/>
          <w:bCs/>
          <w:sz w:val="24"/>
          <w:lang w:bidi="ar-SA"/>
        </w:rPr>
        <w:t>childbirth</w:t>
      </w:r>
      <w:r w:rsidRPr="000B0614">
        <w:rPr>
          <w:rFonts w:ascii="Times New Roman" w:hAnsi="Times New Roman" w:cs="Times New Roman"/>
          <w:sz w:val="24"/>
          <w:lang w:bidi="ar-SA"/>
        </w:rPr>
        <w:t xml:space="preserve">]. The Vilna Gaon said that all the days of </w:t>
      </w:r>
      <w:r w:rsidRPr="000B0614">
        <w:rPr>
          <w:rFonts w:ascii="Times New Roman" w:hAnsi="Times New Roman" w:cs="Times New Roman"/>
          <w:color w:val="002060"/>
          <w:sz w:val="24"/>
          <w:lang w:bidi="ar-SA"/>
        </w:rPr>
        <w:t>exile</w:t>
      </w:r>
      <w:r w:rsidRPr="000B0614">
        <w:rPr>
          <w:rFonts w:ascii="Times New Roman" w:hAnsi="Times New Roman" w:cs="Times New Roman"/>
          <w:sz w:val="24"/>
          <w:lang w:bidi="ar-SA"/>
        </w:rPr>
        <w:t xml:space="preserve"> are like the duration of a </w:t>
      </w:r>
      <w:r w:rsidRPr="000B0614">
        <w:rPr>
          <w:rFonts w:ascii="Times New Roman" w:hAnsi="Times New Roman" w:cs="Times New Roman"/>
          <w:bCs/>
          <w:sz w:val="24"/>
          <w:lang w:bidi="ar-SA"/>
        </w:rPr>
        <w:t>pregnancy</w:t>
      </w:r>
      <w:r w:rsidRPr="000B0614">
        <w:rPr>
          <w:rFonts w:ascii="Times New Roman" w:hAnsi="Times New Roman" w:cs="Times New Roman"/>
          <w:sz w:val="24"/>
          <w:lang w:bidi="ar-SA"/>
        </w:rPr>
        <w:t xml:space="preserve">, and the final stage is comparable to the </w:t>
      </w:r>
      <w:r w:rsidRPr="000B0614">
        <w:rPr>
          <w:rFonts w:ascii="Times New Roman" w:hAnsi="Times New Roman" w:cs="Times New Roman"/>
          <w:bCs/>
          <w:color w:val="002060"/>
          <w:sz w:val="24"/>
          <w:lang w:bidi="ar-SA"/>
        </w:rPr>
        <w:t>birth</w:t>
      </w:r>
      <w:r w:rsidRPr="000B0614">
        <w:rPr>
          <w:rFonts w:ascii="Times New Roman" w:hAnsi="Times New Roman" w:cs="Times New Roman"/>
          <w:bCs/>
          <w:sz w:val="24"/>
          <w:lang w:bidi="ar-SA"/>
        </w:rPr>
        <w:t xml:space="preserve"> pangs</w:t>
      </w:r>
      <w:r w:rsidRPr="000B0614">
        <w:rPr>
          <w:rFonts w:ascii="Times New Roman" w:hAnsi="Times New Roman" w:cs="Times New Roman"/>
          <w:sz w:val="24"/>
          <w:lang w:bidi="ar-SA"/>
        </w:rPr>
        <w:t xml:space="preserve"> immediately prior to </w:t>
      </w:r>
      <w:r w:rsidRPr="000B0614">
        <w:rPr>
          <w:rFonts w:ascii="Times New Roman" w:hAnsi="Times New Roman" w:cs="Times New Roman"/>
          <w:color w:val="002060"/>
          <w:sz w:val="24"/>
          <w:lang w:bidi="ar-SA"/>
        </w:rPr>
        <w:t>birth</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Solomon declared that we can learn from the past because it is the template for the </w:t>
      </w:r>
      <w:r w:rsidRPr="000B0614">
        <w:rPr>
          <w:rFonts w:ascii="Times New Roman" w:hAnsi="Times New Roman" w:cs="Times New Roman"/>
          <w:color w:val="002060"/>
          <w:sz w:val="24"/>
          <w:lang w:bidi="ar-SA"/>
        </w:rPr>
        <w:t>future</w:t>
      </w:r>
      <w:r w:rsidRPr="000B0614">
        <w:rPr>
          <w:rFonts w:ascii="Times New Roman" w:hAnsi="Times New Roman" w:cs="Times New Roman"/>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ind w:left="288" w:right="288"/>
        <w:jc w:val="both"/>
        <w:rPr>
          <w:rFonts w:ascii="Times New Roman" w:hAnsi="Times New Roman" w:cs="Times New Roman"/>
          <w:i/>
          <w:sz w:val="24"/>
          <w:lang w:bidi="ar-SA"/>
        </w:rPr>
      </w:pPr>
      <w:r w:rsidRPr="000B0614">
        <w:rPr>
          <w:rFonts w:ascii="Times New Roman" w:hAnsi="Times New Roman" w:cs="Times New Roman"/>
          <w:b/>
          <w:i/>
          <w:sz w:val="24"/>
          <w:lang w:bidi="ar-SA"/>
        </w:rPr>
        <w:t xml:space="preserve">Kohelet (Ecclesiastes) 1:9 </w:t>
      </w:r>
      <w:r w:rsidRPr="000B0614">
        <w:rPr>
          <w:rFonts w:ascii="Times New Roman" w:hAnsi="Times New Roman" w:cs="Times New Roman"/>
          <w:i/>
          <w:sz w:val="24"/>
          <w:lang w:bidi="ar-SA"/>
        </w:rPr>
        <w:t xml:space="preserve">The thing that hath been, it </w:t>
      </w:r>
      <w:r w:rsidRPr="000B0614">
        <w:rPr>
          <w:rFonts w:ascii="Times New Roman" w:hAnsi="Times New Roman" w:cs="Times New Roman"/>
          <w:i/>
          <w:iCs/>
          <w:sz w:val="24"/>
          <w:lang w:bidi="ar-SA"/>
        </w:rPr>
        <w:t>is that</w:t>
      </w:r>
      <w:r w:rsidRPr="000B0614">
        <w:rPr>
          <w:rFonts w:ascii="Times New Roman" w:hAnsi="Times New Roman" w:cs="Times New Roman"/>
          <w:i/>
          <w:sz w:val="24"/>
          <w:lang w:bidi="ar-SA"/>
        </w:rPr>
        <w:t xml:space="preserve"> which shall be; and that which is done </w:t>
      </w:r>
      <w:r w:rsidRPr="000B0614">
        <w:rPr>
          <w:rFonts w:ascii="Times New Roman" w:hAnsi="Times New Roman" w:cs="Times New Roman"/>
          <w:i/>
          <w:iCs/>
          <w:sz w:val="24"/>
          <w:lang w:bidi="ar-SA"/>
        </w:rPr>
        <w:t>is</w:t>
      </w:r>
      <w:r w:rsidRPr="000B0614">
        <w:rPr>
          <w:rFonts w:ascii="Times New Roman" w:hAnsi="Times New Roman" w:cs="Times New Roman"/>
          <w:i/>
          <w:sz w:val="24"/>
          <w:lang w:bidi="ar-SA"/>
        </w:rPr>
        <w:t xml:space="preserve"> that which shall be done: and </w:t>
      </w:r>
      <w:r w:rsidRPr="000B0614">
        <w:rPr>
          <w:rFonts w:ascii="Times New Roman" w:hAnsi="Times New Roman" w:cs="Times New Roman"/>
          <w:i/>
          <w:iCs/>
          <w:sz w:val="24"/>
          <w:lang w:bidi="ar-SA"/>
        </w:rPr>
        <w:t>there is</w:t>
      </w:r>
      <w:r w:rsidRPr="000B0614">
        <w:rPr>
          <w:rFonts w:ascii="Times New Roman" w:hAnsi="Times New Roman" w:cs="Times New Roman"/>
          <w:i/>
          <w:sz w:val="24"/>
          <w:lang w:bidi="ar-SA"/>
        </w:rPr>
        <w:t xml:space="preserve"> no </w:t>
      </w:r>
      <w:r w:rsidRPr="000B0614">
        <w:rPr>
          <w:rFonts w:ascii="Times New Roman" w:hAnsi="Times New Roman" w:cs="Times New Roman"/>
          <w:i/>
          <w:color w:val="002060"/>
          <w:sz w:val="24"/>
          <w:lang w:bidi="ar-SA"/>
        </w:rPr>
        <w:t>new</w:t>
      </w:r>
      <w:r w:rsidRPr="000B0614">
        <w:rPr>
          <w:rFonts w:ascii="Times New Roman" w:hAnsi="Times New Roman" w:cs="Times New Roman"/>
          <w:i/>
          <w:sz w:val="24"/>
          <w:lang w:bidi="ar-SA"/>
        </w:rPr>
        <w:t xml:space="preserve"> </w:t>
      </w:r>
      <w:r w:rsidRPr="000B0614">
        <w:rPr>
          <w:rFonts w:ascii="Times New Roman" w:hAnsi="Times New Roman" w:cs="Times New Roman"/>
          <w:i/>
          <w:iCs/>
          <w:sz w:val="24"/>
          <w:lang w:bidi="ar-SA"/>
        </w:rPr>
        <w:t>thing</w:t>
      </w:r>
      <w:r w:rsidRPr="000B0614">
        <w:rPr>
          <w:rFonts w:ascii="Times New Roman" w:hAnsi="Times New Roman" w:cs="Times New Roman"/>
          <w:i/>
          <w:sz w:val="24"/>
          <w:lang w:bidi="ar-SA"/>
        </w:rPr>
        <w:t xml:space="preserve"> under the </w:t>
      </w:r>
      <w:r w:rsidRPr="000B0614">
        <w:rPr>
          <w:rFonts w:ascii="Times New Roman" w:hAnsi="Times New Roman" w:cs="Times New Roman"/>
          <w:i/>
          <w:color w:val="002060"/>
          <w:sz w:val="24"/>
          <w:lang w:bidi="ar-SA"/>
        </w:rPr>
        <w:t>sun</w:t>
      </w:r>
      <w:r w:rsidRPr="000B0614">
        <w:rPr>
          <w:rFonts w:ascii="Times New Roman" w:hAnsi="Times New Roman" w:cs="Times New Roman"/>
          <w:i/>
          <w:sz w:val="24"/>
          <w:lang w:bidi="ar-SA"/>
        </w:rPr>
        <w:t>.</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i/>
          <w:sz w:val="24"/>
          <w:lang w:bidi="ar-SA"/>
        </w:rPr>
      </w:pPr>
      <w:r w:rsidRPr="000B0614">
        <w:rPr>
          <w:rFonts w:ascii="Times New Roman" w:hAnsi="Times New Roman" w:cs="Times New Roman"/>
          <w:sz w:val="24"/>
          <w:lang w:bidi="ar-SA"/>
        </w:rPr>
        <w:t xml:space="preserve">Just as at the </w:t>
      </w:r>
      <w:r w:rsidRPr="000B0614">
        <w:rPr>
          <w:rFonts w:ascii="Times New Roman" w:hAnsi="Times New Roman" w:cs="Times New Roman"/>
          <w:color w:val="002060"/>
          <w:sz w:val="24"/>
          <w:lang w:bidi="ar-SA"/>
        </w:rPr>
        <w:t>exodus</w:t>
      </w:r>
      <w:r w:rsidRPr="000B0614">
        <w:rPr>
          <w:rFonts w:ascii="Times New Roman" w:hAnsi="Times New Roman" w:cs="Times New Roman"/>
          <w:sz w:val="24"/>
          <w:lang w:bidi="ar-SA"/>
        </w:rPr>
        <w:t xml:space="preserve"> from Egypt,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made wonders and miracles for the Benei Israel and at the same </w:t>
      </w:r>
      <w:r w:rsidRPr="000B0614">
        <w:rPr>
          <w:rFonts w:ascii="Times New Roman" w:hAnsi="Times New Roman" w:cs="Times New Roman"/>
          <w:color w:val="002060"/>
          <w:sz w:val="24"/>
          <w:lang w:bidi="ar-SA"/>
        </w:rPr>
        <w:t>time</w:t>
      </w:r>
      <w:r w:rsidRPr="000B0614">
        <w:rPr>
          <w:rFonts w:ascii="Times New Roman" w:hAnsi="Times New Roman" w:cs="Times New Roman"/>
          <w:sz w:val="24"/>
          <w:lang w:bidi="ar-SA"/>
        </w:rPr>
        <w:t xml:space="preserve"> He punished the Egyptians, history will repeat itself. As the Prophet Micah says in the words of the Prophet Micah, </w:t>
      </w:r>
      <w:r w:rsidRPr="000B0614">
        <w:rPr>
          <w:rFonts w:ascii="Times New Roman" w:hAnsi="Times New Roman" w:cs="Times New Roman"/>
          <w:color w:val="002060"/>
          <w:sz w:val="24"/>
          <w:lang w:bidi="ar-SA"/>
        </w:rPr>
        <w:t>HaShem</w:t>
      </w:r>
      <w:r w:rsidRPr="000B0614">
        <w:rPr>
          <w:rFonts w:ascii="Times New Roman" w:hAnsi="Times New Roman" w:cs="Times New Roman"/>
          <w:sz w:val="24"/>
          <w:lang w:bidi="ar-SA"/>
        </w:rPr>
        <w:t xml:space="preserve"> proclaims:  </w:t>
      </w:r>
      <w:r w:rsidRPr="000B0614">
        <w:rPr>
          <w:rFonts w:ascii="Times New Roman" w:hAnsi="Times New Roman" w:cs="Times New Roman"/>
          <w:b/>
          <w:i/>
          <w:iCs/>
          <w:sz w:val="24"/>
          <w:lang w:bidi="ar-SA"/>
        </w:rPr>
        <w:t xml:space="preserve">Micah 7:15 </w:t>
      </w:r>
      <w:r w:rsidRPr="000B0614">
        <w:rPr>
          <w:rFonts w:ascii="Times New Roman" w:hAnsi="Times New Roman" w:cs="Times New Roman"/>
          <w:i/>
          <w:iCs/>
          <w:sz w:val="24"/>
          <w:lang w:bidi="ar-SA"/>
        </w:rPr>
        <w:t>As in the days when you left Mitzrayim, I will show you wonders.</w:t>
      </w:r>
    </w:p>
    <w:p w:rsidR="000B0614" w:rsidRPr="000B0614" w:rsidRDefault="000B0614" w:rsidP="00B10126">
      <w:pPr>
        <w:jc w:val="both"/>
        <w:rPr>
          <w:rFonts w:ascii="Times New Roman" w:hAnsi="Times New Roman" w:cs="Times New Roman"/>
          <w:sz w:val="24"/>
          <w:lang w:bidi="ar-SA"/>
        </w:rPr>
      </w:pPr>
    </w:p>
    <w:p w:rsidR="000B0614" w:rsidRPr="000B0614" w:rsidRDefault="000B0614" w:rsidP="00B10126">
      <w:pPr>
        <w:jc w:val="both"/>
        <w:rPr>
          <w:rFonts w:ascii="Times New Roman" w:hAnsi="Times New Roman" w:cs="Times New Roman"/>
          <w:sz w:val="24"/>
          <w:lang w:bidi="ar-SA"/>
        </w:rPr>
      </w:pPr>
      <w:r w:rsidRPr="000B0614">
        <w:rPr>
          <w:rFonts w:ascii="Times New Roman" w:hAnsi="Times New Roman" w:cs="Times New Roman"/>
          <w:sz w:val="24"/>
          <w:lang w:bidi="ar-SA"/>
        </w:rPr>
        <w:t xml:space="preserve">The </w:t>
      </w:r>
      <w:r w:rsidRPr="000B0614">
        <w:rPr>
          <w:rFonts w:ascii="Times New Roman" w:hAnsi="Times New Roman" w:cs="Times New Roman"/>
          <w:color w:val="002060"/>
          <w:sz w:val="24"/>
          <w:lang w:bidi="ar-SA"/>
        </w:rPr>
        <w:t>Exodus</w:t>
      </w:r>
      <w:r w:rsidRPr="000B0614">
        <w:rPr>
          <w:rFonts w:ascii="Times New Roman" w:hAnsi="Times New Roman" w:cs="Times New Roman"/>
          <w:sz w:val="24"/>
          <w:lang w:bidi="ar-SA"/>
        </w:rPr>
        <w:t xml:space="preserve"> from </w:t>
      </w:r>
      <w:r w:rsidRPr="000B0614">
        <w:rPr>
          <w:rFonts w:ascii="Times New Roman" w:hAnsi="Times New Roman" w:cs="Times New Roman"/>
          <w:iCs/>
          <w:sz w:val="24"/>
          <w:lang w:bidi="ar-SA"/>
        </w:rPr>
        <w:t>Mitzrayim</w:t>
      </w:r>
      <w:r w:rsidRPr="000B0614">
        <w:rPr>
          <w:rFonts w:ascii="Times New Roman" w:hAnsi="Times New Roman" w:cs="Times New Roman"/>
          <w:sz w:val="24"/>
          <w:lang w:bidi="ar-SA"/>
        </w:rPr>
        <w:t xml:space="preserve"> is the prototype for the final </w:t>
      </w:r>
      <w:r w:rsidRPr="000B0614">
        <w:rPr>
          <w:rFonts w:ascii="Times New Roman" w:hAnsi="Times New Roman" w:cs="Times New Roman"/>
          <w:color w:val="002060"/>
          <w:sz w:val="24"/>
          <w:lang w:bidi="ar-SA"/>
        </w:rPr>
        <w:t>redemption</w:t>
      </w:r>
      <w:r w:rsidRPr="000B0614">
        <w:rPr>
          <w:rFonts w:ascii="Times New Roman" w:hAnsi="Times New Roman" w:cs="Times New Roman"/>
          <w:sz w:val="24"/>
          <w:lang w:bidi="ar-SA"/>
        </w:rPr>
        <w:t xml:space="preserve">, when </w:t>
      </w:r>
      <w:r w:rsidRPr="000B0614">
        <w:rPr>
          <w:rFonts w:ascii="Times New Roman" w:hAnsi="Times New Roman" w:cs="Times New Roman"/>
          <w:color w:val="002060"/>
          <w:sz w:val="24"/>
          <w:lang w:bidi="ar-SA"/>
        </w:rPr>
        <w:t>Mashiach</w:t>
      </w:r>
      <w:r w:rsidRPr="000B0614">
        <w:rPr>
          <w:rFonts w:ascii="Times New Roman" w:hAnsi="Times New Roman" w:cs="Times New Roman"/>
          <w:sz w:val="24"/>
          <w:lang w:bidi="ar-SA"/>
        </w:rPr>
        <w:t xml:space="preserve"> will come, and slavery and suffering will be banished forever from the </w:t>
      </w:r>
      <w:r w:rsidRPr="000B0614">
        <w:rPr>
          <w:rFonts w:ascii="Times New Roman" w:hAnsi="Times New Roman" w:cs="Times New Roman"/>
          <w:color w:val="002060"/>
          <w:sz w:val="24"/>
          <w:lang w:bidi="ar-SA"/>
        </w:rPr>
        <w:t>face</w:t>
      </w:r>
      <w:r w:rsidRPr="000B0614">
        <w:rPr>
          <w:rFonts w:ascii="Times New Roman" w:hAnsi="Times New Roman" w:cs="Times New Roman"/>
          <w:sz w:val="24"/>
          <w:lang w:bidi="ar-SA"/>
        </w:rPr>
        <w:t xml:space="preserve"> of the earth. </w:t>
      </w:r>
    </w:p>
    <w:p w:rsidR="0073616E" w:rsidRDefault="0073616E" w:rsidP="00B10126">
      <w:pPr>
        <w:pBdr>
          <w:bottom w:val="double" w:sz="6" w:space="1" w:color="auto"/>
        </w:pBdr>
        <w:jc w:val="both"/>
        <w:rPr>
          <w:rFonts w:eastAsia="Times New Roman" w:cs="Calibri"/>
          <w:color w:val="000000"/>
        </w:rPr>
      </w:pPr>
    </w:p>
    <w:p w:rsidR="004F6DDF" w:rsidRDefault="004F6DDF" w:rsidP="00B10126">
      <w:pPr>
        <w:jc w:val="both"/>
        <w:rPr>
          <w:rFonts w:eastAsia="Times New Roman" w:cs="Calibri"/>
          <w:color w:val="000000"/>
        </w:rPr>
      </w:pPr>
    </w:p>
    <w:p w:rsidR="00CF4D61" w:rsidRPr="00CF4D61" w:rsidRDefault="00856652" w:rsidP="00B10126">
      <w:pPr>
        <w:rPr>
          <w:rFonts w:ascii="Cambria" w:eastAsia="Times New Roman" w:hAnsi="Cambria" w:cs="Calibri"/>
          <w:b/>
          <w:bCs/>
          <w:color w:val="000000"/>
          <w:sz w:val="28"/>
          <w:szCs w:val="28"/>
          <w:lang w:val="en-AU"/>
        </w:rPr>
      </w:pPr>
      <w:r w:rsidRPr="00856652">
        <w:rPr>
          <w:rFonts w:ascii="Palatino Linotype" w:eastAsia="Times New Roman" w:hAnsi="Palatino Linotype" w:cs="Calibri"/>
          <w:b/>
          <w:bCs/>
          <w:color w:val="000000"/>
          <w:sz w:val="28"/>
          <w:szCs w:val="28"/>
          <w:lang w:val="en-AU"/>
        </w:rPr>
        <w:br/>
      </w:r>
      <w:r w:rsidRPr="00856652">
        <w:rPr>
          <w:rFonts w:ascii="Cambria" w:eastAsia="Times New Roman" w:hAnsi="Cambria" w:cs="Calibri"/>
          <w:b/>
          <w:bCs/>
          <w:color w:val="000000"/>
          <w:sz w:val="28"/>
          <w:szCs w:val="28"/>
          <w:lang w:val="en-AU"/>
        </w:rPr>
        <w:t xml:space="preserve">Ashlamatah: Isaiah </w:t>
      </w:r>
      <w:bookmarkStart w:id="39" w:name="_Hlk528215673"/>
      <w:r w:rsidRPr="00856652">
        <w:rPr>
          <w:rFonts w:ascii="Cambria" w:eastAsia="Times New Roman" w:hAnsi="Cambria" w:cs="Calibri"/>
          <w:b/>
          <w:bCs/>
          <w:color w:val="000000"/>
          <w:sz w:val="28"/>
          <w:szCs w:val="28"/>
          <w:lang w:val="en-AU"/>
        </w:rPr>
        <w:t>63:8-16 + 6</w:t>
      </w:r>
      <w:r w:rsidR="00CF4D61" w:rsidRPr="00CF4D61">
        <w:rPr>
          <w:rFonts w:ascii="Cambria" w:eastAsia="Times New Roman" w:hAnsi="Cambria" w:cs="Calibri"/>
          <w:b/>
          <w:bCs/>
          <w:color w:val="000000"/>
          <w:sz w:val="28"/>
          <w:szCs w:val="28"/>
          <w:lang w:val="en-AU"/>
        </w:rPr>
        <w:t>4:7-8</w:t>
      </w:r>
    </w:p>
    <w:bookmarkEnd w:id="39"/>
    <w:p w:rsidR="00856652" w:rsidRPr="00856652" w:rsidRDefault="00856652" w:rsidP="00B10126">
      <w:pPr>
        <w:rPr>
          <w:rFonts w:eastAsia="Times New Roman" w:cs="Calibri"/>
          <w:color w:val="000000"/>
        </w:rPr>
      </w:pPr>
      <w:r w:rsidRPr="00856652">
        <w:rPr>
          <w:rFonts w:ascii="Palatino Linotype" w:eastAsia="Times New Roman" w:hAnsi="Palatino Linotype" w:cs="Calibri"/>
          <w:b/>
          <w:bCs/>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856652" w:rsidRPr="00FD6D36" w:rsidTr="00856652">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center"/>
              <w:rPr>
                <w:rFonts w:eastAsia="Times New Roman" w:cs="Calibri"/>
                <w:sz w:val="20"/>
                <w:szCs w:val="20"/>
              </w:rPr>
            </w:pPr>
            <w:r w:rsidRPr="00FD6D36">
              <w:rPr>
                <w:rFonts w:eastAsia="Times New Roman" w:cs="Calibri"/>
                <w:b/>
                <w:bCs/>
                <w:sz w:val="20"/>
                <w:szCs w:val="20"/>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center"/>
              <w:rPr>
                <w:rFonts w:eastAsia="Times New Roman" w:cs="Calibri"/>
                <w:sz w:val="20"/>
                <w:szCs w:val="20"/>
              </w:rPr>
            </w:pPr>
            <w:r w:rsidRPr="00FD6D36">
              <w:rPr>
                <w:rFonts w:eastAsia="Times New Roman" w:cs="Calibri"/>
                <w:b/>
                <w:bCs/>
                <w:sz w:val="20"/>
                <w:szCs w:val="20"/>
                <w:lang w:val="en-AU"/>
              </w:rPr>
              <w:t>TARGUM</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1. </w:t>
            </w:r>
            <w:r w:rsidRPr="00FD6D36">
              <w:rPr>
                <w:rFonts w:eastAsia="Times New Roman" w:cs="Calibri"/>
                <w:sz w:val="20"/>
                <w:szCs w:val="20"/>
              </w:rPr>
              <w:t>Who is this coming from Edom, with soiled garments, from Bozrah, this one [Who was] stately in His apparel, girded with the greatness of His strength? "I speak with righteousness, great to save."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rPr>
              <w:t>1. He is about to bring a stroke upon Edom, a strong avenger upon Bozrah, to take the just retribution of His people, just as He swore to them by His Memra. He said, Behold, I am revealed - just as I spoke - in virtue, there is great force before Me to save.</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2. </w:t>
            </w:r>
            <w:r w:rsidRPr="00FD6D36">
              <w:rPr>
                <w:rFonts w:eastAsia="Times New Roman" w:cs="Calibri"/>
                <w:sz w:val="20"/>
                <w:szCs w:val="20"/>
              </w:rPr>
              <w:t>Why is Your clothing red, and your attire like [that of] one who trod in a wine press?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2. </w:t>
            </w:r>
            <w:r w:rsidRPr="00FD6D36">
              <w:rPr>
                <w:rFonts w:eastAsia="Times New Roman" w:cs="Calibri"/>
                <w:sz w:val="20"/>
                <w:szCs w:val="20"/>
              </w:rPr>
              <w:t>Why will mountains be red from the blood of those killed, and plains gush forth like wine in the press?</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3. </w:t>
            </w:r>
            <w:r w:rsidRPr="00FD6D36">
              <w:rPr>
                <w:rFonts w:eastAsia="Times New Roman" w:cs="Calibri"/>
                <w:sz w:val="20"/>
                <w:szCs w:val="20"/>
              </w:rPr>
              <w:t>"A wine press I trod alone, and from the peoples, none was with Me; and I trod them with My wrath, and I trampled them with My fury, and their life blood sprinkled on My garments, and all My clothing I soiled.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3. </w:t>
            </w:r>
            <w:r w:rsidRPr="00FD6D36">
              <w:rPr>
                <w:rFonts w:eastAsia="Times New Roman" w:cs="Calibri"/>
                <w:sz w:val="20"/>
                <w:szCs w:val="20"/>
              </w:rPr>
              <w:t>"Behold, as grapes trodden in the press, so will slaughter increase among the armies of the peoples, and there will be no strength for them before Me; I will kill them in My anger and trample them in My wrath; 1 will break the strength of their strong ones before Me, and I will annihilate all their wise ones.</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4. </w:t>
            </w:r>
            <w:r w:rsidRPr="00FD6D36">
              <w:rPr>
                <w:rFonts w:eastAsia="Times New Roman" w:cs="Calibri"/>
                <w:sz w:val="20"/>
                <w:szCs w:val="20"/>
              </w:rPr>
              <w:t>For a day of vengeance was in My heart, </w:t>
            </w:r>
            <w:r w:rsidRPr="00FD6D36">
              <w:rPr>
                <w:rFonts w:eastAsia="Times New Roman" w:cs="Calibri"/>
                <w:b/>
                <w:bCs/>
                <w:sz w:val="20"/>
                <w:szCs w:val="20"/>
                <w:u w:val="single"/>
                <w:shd w:val="clear" w:color="auto" w:fill="FFFF00"/>
              </w:rPr>
              <w:t>and the year of My redemption has arrived.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4. </w:t>
            </w:r>
            <w:r w:rsidRPr="00FD6D36">
              <w:rPr>
                <w:rFonts w:eastAsia="Times New Roman" w:cs="Calibri"/>
                <w:sz w:val="20"/>
                <w:szCs w:val="20"/>
              </w:rPr>
              <w:t>For the day of vengeance is before Me, </w:t>
            </w:r>
            <w:r w:rsidRPr="00FD6D36">
              <w:rPr>
                <w:rFonts w:eastAsia="Times New Roman" w:cs="Calibri"/>
                <w:sz w:val="20"/>
                <w:szCs w:val="20"/>
                <w:shd w:val="clear" w:color="auto" w:fill="FFFF00"/>
              </w:rPr>
              <w:t>a</w:t>
            </w:r>
            <w:r w:rsidRPr="00FD6D36">
              <w:rPr>
                <w:rFonts w:eastAsia="Times New Roman" w:cs="Calibri"/>
                <w:b/>
                <w:bCs/>
                <w:sz w:val="20"/>
                <w:szCs w:val="20"/>
                <w:u w:val="single"/>
                <w:shd w:val="clear" w:color="auto" w:fill="FFFF00"/>
              </w:rPr>
              <w:t>nd the year of My peoples salvation has come.</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5. </w:t>
            </w:r>
            <w:r w:rsidRPr="00FD6D36">
              <w:rPr>
                <w:rFonts w:eastAsia="Times New Roman" w:cs="Calibri"/>
                <w:sz w:val="20"/>
                <w:szCs w:val="20"/>
              </w:rPr>
              <w:t>And I looked and there was no one helping, and I was astounded and there was no one supporting, and My arm saved for Me, and My fury-that supported Me.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5. </w:t>
            </w:r>
            <w:r w:rsidRPr="00FD6D36">
              <w:rPr>
                <w:rFonts w:eastAsia="Times New Roman" w:cs="Calibri"/>
                <w:sz w:val="20"/>
                <w:szCs w:val="20"/>
              </w:rPr>
              <w:t>It was disclosed before Me, but there was no man whose deeds were good; it was known before Me, but there was no person who would arise and beseech concerning them; so I saved them by My strong arm, and by the M.emra of My pleasure I helped them.</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6. </w:t>
            </w:r>
            <w:r w:rsidRPr="00FD6D36">
              <w:rPr>
                <w:rFonts w:eastAsia="Times New Roman" w:cs="Calibri"/>
                <w:sz w:val="20"/>
                <w:szCs w:val="20"/>
              </w:rPr>
              <w:t>And I trod peoples with My wrath, and I intoxicated them with My fury, and I brought their power down to the earth."</w:t>
            </w:r>
            <w:r w:rsidRPr="00FD6D36">
              <w:rPr>
                <w:rFonts w:eastAsia="Times New Roman" w:cs="Calibri"/>
                <w:b/>
                <w:bCs/>
                <w:sz w:val="20"/>
                <w:szCs w:val="20"/>
                <w:lang w:val="en-AU"/>
              </w:rPr>
              <w:t> {S}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6. </w:t>
            </w:r>
            <w:r w:rsidRPr="00FD6D36">
              <w:rPr>
                <w:rFonts w:eastAsia="Times New Roman" w:cs="Calibri"/>
                <w:sz w:val="20"/>
                <w:szCs w:val="20"/>
              </w:rPr>
              <w:t>I will kill the peoples in My anger, I will trample them in My wrath, and I will cast to the lower earth those of their mighty men who are killed."</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7. </w:t>
            </w:r>
            <w:r w:rsidRPr="00FD6D36">
              <w:rPr>
                <w:rFonts w:eastAsia="Times New Roman" w:cs="Calibri"/>
                <w:sz w:val="20"/>
                <w:szCs w:val="20"/>
              </w:rPr>
              <w:t>The kind acts of the Lord I will mention, the praises of the Lord, according to all that the Lord bestowed upon us, and much good to the house of Israel, which He bestowed upon them according to His mercies and according to His many kind acts.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7. </w:t>
            </w:r>
            <w:r w:rsidRPr="00FD6D36">
              <w:rPr>
                <w:rFonts w:eastAsia="Times New Roman" w:cs="Calibri"/>
                <w:sz w:val="20"/>
                <w:szCs w:val="20"/>
              </w:rPr>
              <w:t>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8. </w:t>
            </w:r>
            <w:r w:rsidRPr="00FD6D36">
              <w:rPr>
                <w:rFonts w:eastAsia="Times New Roman" w:cs="Calibri"/>
                <w:sz w:val="20"/>
                <w:szCs w:val="20"/>
              </w:rPr>
              <w:t>And He said, "They are but My people, </w:t>
            </w:r>
            <w:r w:rsidRPr="00FD6D36">
              <w:rPr>
                <w:rFonts w:eastAsia="Times New Roman" w:cs="Calibri"/>
                <w:b/>
                <w:bCs/>
                <w:sz w:val="20"/>
                <w:szCs w:val="20"/>
                <w:u w:val="single"/>
                <w:shd w:val="clear" w:color="auto" w:fill="FFFF00"/>
              </w:rPr>
              <w:t>children</w:t>
            </w:r>
            <w:r w:rsidRPr="00FD6D36">
              <w:rPr>
                <w:rFonts w:eastAsia="Times New Roman" w:cs="Calibri"/>
                <w:sz w:val="20"/>
                <w:szCs w:val="20"/>
              </w:rPr>
              <w:t> who will not deal falsely." And He became their Savior.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8. </w:t>
            </w:r>
            <w:r w:rsidRPr="00FD6D36">
              <w:rPr>
                <w:rFonts w:eastAsia="Times New Roman" w:cs="Calibri"/>
                <w:sz w:val="20"/>
                <w:szCs w:val="20"/>
              </w:rPr>
              <w:t>For he said, Surely they are My people, </w:t>
            </w:r>
            <w:r w:rsidRPr="00FD6D36">
              <w:rPr>
                <w:rFonts w:eastAsia="Times New Roman" w:cs="Calibri"/>
                <w:b/>
                <w:bCs/>
                <w:sz w:val="20"/>
                <w:szCs w:val="20"/>
                <w:u w:val="single"/>
                <w:shd w:val="clear" w:color="auto" w:fill="FFFF00"/>
              </w:rPr>
              <w:t>sons</w:t>
            </w:r>
            <w:r w:rsidRPr="00FD6D36">
              <w:rPr>
                <w:rFonts w:eastAsia="Times New Roman" w:cs="Calibri"/>
                <w:b/>
                <w:bCs/>
                <w:sz w:val="20"/>
                <w:szCs w:val="20"/>
                <w:u w:val="single"/>
              </w:rPr>
              <w:t> </w:t>
            </w:r>
            <w:r w:rsidRPr="00FD6D36">
              <w:rPr>
                <w:rFonts w:eastAsia="Times New Roman" w:cs="Calibri"/>
                <w:sz w:val="20"/>
                <w:szCs w:val="20"/>
              </w:rPr>
              <w:t>who will not deal falsely; and His Memra became their Saviour.</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9. </w:t>
            </w:r>
            <w:r w:rsidRPr="00FD6D36">
              <w:rPr>
                <w:rFonts w:eastAsia="Times New Roman" w:cs="Calibri"/>
                <w:sz w:val="20"/>
                <w:szCs w:val="20"/>
              </w:rPr>
              <w:t>In all their trouble, He did not trouble [them], </w:t>
            </w:r>
            <w:r w:rsidRPr="00FD6D36">
              <w:rPr>
                <w:rFonts w:eastAsia="Times New Roman" w:cs="Calibri"/>
                <w:b/>
                <w:bCs/>
                <w:sz w:val="20"/>
                <w:szCs w:val="20"/>
              </w:rPr>
              <w:t>and the angel of His presence saved them</w:t>
            </w:r>
            <w:r w:rsidRPr="00FD6D36">
              <w:rPr>
                <w:rFonts w:eastAsia="Times New Roman" w:cs="Calibri"/>
                <w:sz w:val="20"/>
                <w:szCs w:val="20"/>
              </w:rPr>
              <w:t>; with His love and with His pity He redeemed them, and He bore them, and He carried them all the days of old.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9. </w:t>
            </w:r>
            <w:r w:rsidRPr="00FD6D36">
              <w:rPr>
                <w:rFonts w:eastAsia="Times New Roman" w:cs="Calibri"/>
                <w:sz w:val="20"/>
                <w:szCs w:val="20"/>
              </w:rPr>
              <w:t>In every time that they sinned before Him so as to bring affliction upon themselves, He did not afflict them, </w:t>
            </w:r>
            <w:r w:rsidRPr="00FD6D36">
              <w:rPr>
                <w:rFonts w:eastAsia="Times New Roman" w:cs="Calibri"/>
                <w:b/>
                <w:bCs/>
                <w:sz w:val="20"/>
                <w:szCs w:val="20"/>
              </w:rPr>
              <w:t>an angel sent from Him saved them;</w:t>
            </w:r>
            <w:r w:rsidRPr="00FD6D36">
              <w:rPr>
                <w:rFonts w:eastAsia="Times New Roman" w:cs="Calibri"/>
                <w:sz w:val="20"/>
                <w:szCs w:val="20"/>
              </w:rPr>
              <w:t> in His love and in His pity upon them He delivered them; He lifted them up and carried them all the days of old.</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b/>
                <w:bCs/>
                <w:sz w:val="20"/>
                <w:szCs w:val="20"/>
                <w:highlight w:val="yellow"/>
              </w:rPr>
            </w:pPr>
            <w:r w:rsidRPr="00FD6D36">
              <w:rPr>
                <w:rFonts w:eastAsia="Times New Roman" w:cs="Calibri"/>
                <w:b/>
                <w:bCs/>
                <w:sz w:val="20"/>
                <w:szCs w:val="20"/>
                <w:highlight w:val="yellow"/>
                <w:lang w:val="en-AU"/>
              </w:rPr>
              <w:t>10. </w:t>
            </w:r>
            <w:r w:rsidRPr="00FD6D36">
              <w:rPr>
                <w:rFonts w:eastAsia="Times New Roman" w:cs="Calibri"/>
                <w:b/>
                <w:bCs/>
                <w:sz w:val="20"/>
                <w:szCs w:val="20"/>
                <w:highlight w:val="yellow"/>
              </w:rPr>
              <w:t>But they rebelled and grieved His Holy Spirit, and He was turned to be their enemy; He fought</w:t>
            </w:r>
            <w:r w:rsidRPr="00FD6D36">
              <w:rPr>
                <w:rFonts w:eastAsia="Times New Roman" w:cs="Calibri"/>
                <w:b/>
                <w:bCs/>
                <w:sz w:val="20"/>
                <w:szCs w:val="20"/>
              </w:rPr>
              <w:t xml:space="preserve"> </w:t>
            </w:r>
            <w:r w:rsidRPr="00FD6D36">
              <w:rPr>
                <w:rFonts w:eastAsia="Times New Roman" w:cs="Calibri"/>
                <w:b/>
                <w:bCs/>
                <w:sz w:val="20"/>
                <w:szCs w:val="20"/>
                <w:highlight w:val="yellow"/>
              </w:rPr>
              <w:t>with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10. </w:t>
            </w:r>
            <w:r w:rsidRPr="00FD6D36">
              <w:rPr>
                <w:rFonts w:eastAsia="Times New Roman" w:cs="Calibri"/>
                <w:sz w:val="20"/>
                <w:szCs w:val="20"/>
                <w:highlight w:val="yellow"/>
              </w:rPr>
              <w:t>But they rebelled and incited to anger against the Memra of His holy prophets; therefore His Memra was turned to be an enemy, and He Himself battled against them.</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11. </w:t>
            </w:r>
            <w:r w:rsidRPr="00FD6D36">
              <w:rPr>
                <w:rFonts w:eastAsia="Times New Roman" w:cs="Calibri"/>
                <w:sz w:val="20"/>
                <w:szCs w:val="20"/>
              </w:rPr>
              <w:t>And His people remembered the days of old, [the days of] Moses; where is he who drew them up from the sea, [like] a shepherd His flock; where is he who placed within them His Holy Spirit?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11. </w:t>
            </w:r>
            <w:r w:rsidRPr="00FD6D36">
              <w:rPr>
                <w:rFonts w:eastAsia="Times New Roman" w:cs="Calibri"/>
                <w:sz w:val="20"/>
                <w:szCs w:val="20"/>
              </w:rPr>
              <w:t>Then he had pity for the glory of His name, for the sake of the remembrance of His benefits which were from of old, the prodigies which He did by the hands of Moses for His people that they might not say, Where is He who brought them up out of the sea, where is He who led them in the wilderness as the shepherd his flock? Where is He who made the Memra of His holy prophets dwell among them</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12. </w:t>
            </w:r>
            <w:r w:rsidRPr="00FD6D36">
              <w:rPr>
                <w:rFonts w:eastAsia="Times New Roman" w:cs="Calibri"/>
                <w:b/>
                <w:bCs/>
                <w:sz w:val="20"/>
                <w:szCs w:val="20"/>
                <w:highlight w:val="yellow"/>
              </w:rPr>
              <w:t>He led</w:t>
            </w:r>
            <w:r w:rsidRPr="00FD6D36">
              <w:rPr>
                <w:rFonts w:eastAsia="Times New Roman" w:cs="Calibri"/>
                <w:sz w:val="20"/>
                <w:szCs w:val="20"/>
              </w:rPr>
              <w:t xml:space="preserve"> at Moses' right the arm of His glory, splitting the water before them to make for Himself an everlasting name.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12. </w:t>
            </w:r>
            <w:r w:rsidRPr="00FD6D36">
              <w:rPr>
                <w:rFonts w:eastAsia="Times New Roman" w:cs="Calibri"/>
                <w:b/>
                <w:bCs/>
                <w:sz w:val="20"/>
                <w:szCs w:val="20"/>
                <w:highlight w:val="yellow"/>
              </w:rPr>
              <w:t>who led</w:t>
            </w:r>
            <w:r w:rsidRPr="00FD6D36">
              <w:rPr>
                <w:rFonts w:eastAsia="Times New Roman" w:cs="Calibri"/>
                <w:sz w:val="20"/>
                <w:szCs w:val="20"/>
              </w:rPr>
              <w:t xml:space="preserve"> with his glorious arm at the right hand of Moses, who divided the waters of the reed sea from before them to make for Himself an everlasting name,</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13. </w:t>
            </w:r>
            <w:r w:rsidRPr="00FD6D36">
              <w:rPr>
                <w:rFonts w:eastAsia="Times New Roman" w:cs="Calibri"/>
                <w:sz w:val="20"/>
                <w:szCs w:val="20"/>
              </w:rPr>
              <w:t>He led them in the depths like a horse in the desert; they did not stumble.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13. </w:t>
            </w:r>
            <w:r w:rsidRPr="00FD6D36">
              <w:rPr>
                <w:rFonts w:eastAsia="Times New Roman" w:cs="Calibri"/>
                <w:sz w:val="20"/>
                <w:szCs w:val="20"/>
              </w:rPr>
              <w:t>who led them through the depths? Like the horse which in the desert does not stumble, so even they did not stumble.</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14. </w:t>
            </w:r>
            <w:r w:rsidRPr="00FD6D36">
              <w:rPr>
                <w:rFonts w:eastAsia="Times New Roman" w:cs="Calibri"/>
                <w:sz w:val="20"/>
                <w:szCs w:val="20"/>
              </w:rPr>
              <w:t>As animals spread out in a valley, the spirit of the Lord guided them, so You guided Your people to make You a glorious name.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14. </w:t>
            </w:r>
            <w:r w:rsidRPr="00FD6D36">
              <w:rPr>
                <w:rFonts w:eastAsia="Times New Roman" w:cs="Calibri"/>
                <w:sz w:val="20"/>
                <w:szCs w:val="20"/>
              </w:rPr>
              <w:t>Like cattle which are led in the plain, the Memra of the LORD led them. So You led Your people, to make for Yourself a glorious name.</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15. </w:t>
            </w:r>
            <w:r w:rsidRPr="00FD6D36">
              <w:rPr>
                <w:rFonts w:eastAsia="Times New Roman" w:cs="Calibri"/>
                <w:sz w:val="20"/>
                <w:szCs w:val="20"/>
              </w:rPr>
              <w:t>Look from heaven and see, the dwelling of Your holiness and Your glory; where are Your zeal and Your mighty deeds? The yearning of Your heart and Your mercy are restrained to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15. </w:t>
            </w:r>
            <w:r w:rsidRPr="00FD6D36">
              <w:rPr>
                <w:rFonts w:eastAsia="Times New Roman" w:cs="Calibri"/>
                <w:sz w:val="20"/>
                <w:szCs w:val="20"/>
              </w:rPr>
              <w:t>Look down from the heavens and be revealed from Your holy and glorious dwelling. Where are Your retribution and Your might? The multitude of Your benefits and the abun</w:t>
            </w:r>
            <w:r w:rsidRPr="00FD6D36">
              <w:rPr>
                <w:rFonts w:eastAsia="Times New Roman" w:cs="Calibri"/>
                <w:sz w:val="20"/>
                <w:szCs w:val="20"/>
              </w:rPr>
              <w:softHyphen/>
              <w:t>dance of Your compassion upon us are hardened.</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16. </w:t>
            </w:r>
            <w:r w:rsidRPr="00FD6D36">
              <w:rPr>
                <w:rFonts w:eastAsia="Times New Roman" w:cs="Calibri"/>
                <w:sz w:val="20"/>
                <w:szCs w:val="20"/>
              </w:rPr>
              <w:t xml:space="preserve">For You are our father, for Abraham </w:t>
            </w:r>
            <w:r w:rsidRPr="00FD6D36">
              <w:rPr>
                <w:rFonts w:eastAsia="Times New Roman" w:cs="Calibri"/>
                <w:b/>
                <w:bCs/>
                <w:sz w:val="20"/>
                <w:szCs w:val="20"/>
                <w:highlight w:val="yellow"/>
              </w:rPr>
              <w:t>did not know</w:t>
            </w:r>
            <w:r w:rsidRPr="00FD6D36">
              <w:rPr>
                <w:rFonts w:eastAsia="Times New Roman" w:cs="Calibri"/>
                <w:sz w:val="20"/>
                <w:szCs w:val="20"/>
              </w:rPr>
              <w:t xml:space="preserve"> us, neither did Israel recognize us; You, O Lord, are our father; our redeemer of old is your name.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16. </w:t>
            </w:r>
            <w:r w:rsidRPr="00FD6D36">
              <w:rPr>
                <w:rFonts w:eastAsia="Times New Roman" w:cs="Calibri"/>
                <w:sz w:val="20"/>
                <w:szCs w:val="20"/>
              </w:rPr>
              <w:t xml:space="preserve">For You are He whose mercies upon us are more than a father's upon sons, for Abraham </w:t>
            </w:r>
            <w:r w:rsidRPr="00FD6D36">
              <w:rPr>
                <w:rFonts w:eastAsia="Times New Roman" w:cs="Calibri"/>
                <w:b/>
                <w:bCs/>
                <w:sz w:val="20"/>
                <w:szCs w:val="20"/>
                <w:highlight w:val="yellow"/>
              </w:rPr>
              <w:t>did not take</w:t>
            </w:r>
            <w:r w:rsidRPr="00FD6D36">
              <w:rPr>
                <w:rFonts w:eastAsia="Times New Roman" w:cs="Calibri"/>
                <w:sz w:val="20"/>
                <w:szCs w:val="20"/>
              </w:rPr>
              <w:t xml:space="preserve"> us up from Egypt and Israel did not do wonders for us in the wilderness; You, 0 LORD, are He whose mercies upon us are more than a fathers upon sons, our Redeemer from of old is Your name.</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17. </w:t>
            </w:r>
            <w:r w:rsidRPr="00FD6D36">
              <w:rPr>
                <w:rFonts w:eastAsia="Times New Roman" w:cs="Calibri"/>
                <w:sz w:val="20"/>
                <w:szCs w:val="20"/>
              </w:rPr>
              <w:t>Why do You lead us astray O Lord, from Your ways, You harden our heart from Your fear? Return for the sake of Your servants, the tribes of Your heritage.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17. </w:t>
            </w:r>
            <w:r w:rsidRPr="00FD6D36">
              <w:rPr>
                <w:rFonts w:eastAsia="Times New Roman" w:cs="Calibri"/>
                <w:sz w:val="20"/>
                <w:szCs w:val="20"/>
              </w:rPr>
              <w:t>O LORD, why will You despise us, to err from ways which are correct before You as the Gentiles who have no portion in the teaching of Your law? Let not our heart be turned from Your fear; return Your Shekhinah to Your people for the sake of Your servants, the righteous/ generous, to whom You swore by Your Memra to make among them the tribes of Your heritage.</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18. </w:t>
            </w:r>
            <w:r w:rsidRPr="00FD6D36">
              <w:rPr>
                <w:rFonts w:eastAsia="Times New Roman" w:cs="Calibri"/>
                <w:sz w:val="20"/>
                <w:szCs w:val="20"/>
              </w:rPr>
              <w:t>For [but] a short time Your holy people inherited; Your adversaries trampled Your sanctuary.</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18. </w:t>
            </w:r>
            <w:r w:rsidRPr="00FD6D36">
              <w:rPr>
                <w:rFonts w:eastAsia="Times New Roman" w:cs="Calibri"/>
                <w:sz w:val="20"/>
                <w:szCs w:val="20"/>
              </w:rPr>
              <w:t>For a little while Your holy people possessed Your sanctuary; our enemies have trodden it down.</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19. </w:t>
            </w:r>
            <w:r w:rsidRPr="00FD6D36">
              <w:rPr>
                <w:rFonts w:eastAsia="Times New Roman" w:cs="Calibri"/>
                <w:sz w:val="20"/>
                <w:szCs w:val="20"/>
              </w:rPr>
              <w:t>We were [like those] over whom You never ruled, over whom Your name was not called; had You rent the heavens, had You descended, mountains would have dripped from before You.</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19. </w:t>
            </w:r>
            <w:r w:rsidRPr="00FD6D36">
              <w:rPr>
                <w:rFonts w:eastAsia="Times New Roman" w:cs="Calibri"/>
                <w:sz w:val="20"/>
                <w:szCs w:val="20"/>
              </w:rPr>
              <w:t>Behold, we are Your people who are from of old. You did not give Your law to the Gentiles, Your name is not called upon them. Not for them did You incline the heavens and reveal Yourself; before You the mountains shook.</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 </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 </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1. </w:t>
            </w:r>
            <w:r w:rsidRPr="00FD6D36">
              <w:rPr>
                <w:rFonts w:eastAsia="Times New Roman" w:cs="Calibri"/>
                <w:sz w:val="20"/>
                <w:szCs w:val="20"/>
              </w:rPr>
              <w:t>As fire burns materials that melt, fire causes water to bubble, to make Your name known to Your adversaries; nations would quake from before You.</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1. </w:t>
            </w:r>
            <w:r w:rsidRPr="00FD6D36">
              <w:rPr>
                <w:rFonts w:eastAsia="Times New Roman" w:cs="Calibri"/>
                <w:sz w:val="20"/>
                <w:szCs w:val="20"/>
              </w:rPr>
              <w:t>When You sent Your wrath in fire the sea melted and fire licked the waters, to make Your name known to the adversaries of Your people; before You the Gentiles trembled!</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2. </w:t>
            </w:r>
            <w:r w:rsidRPr="00FD6D36">
              <w:rPr>
                <w:rFonts w:eastAsia="Times New Roman" w:cs="Calibri"/>
                <w:sz w:val="20"/>
                <w:szCs w:val="20"/>
              </w:rPr>
              <w:t>When You performed awesome deeds for which we did not hope; [when] You descended, mountains dripped from before You.</w:t>
            </w:r>
            <w:r w:rsidRPr="00FD6D36">
              <w:rPr>
                <w:rFonts w:eastAsia="Times New Roman" w:cs="Calibri"/>
                <w:b/>
                <w:bCs/>
                <w:sz w:val="20"/>
                <w:szCs w:val="20"/>
                <w:lang w:val="en-AU"/>
              </w:rPr>
              <w:t> {S}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2. </w:t>
            </w:r>
            <w:r w:rsidRPr="00FD6D36">
              <w:rPr>
                <w:rFonts w:eastAsia="Times New Roman" w:cs="Calibri"/>
                <w:sz w:val="20"/>
                <w:szCs w:val="20"/>
              </w:rPr>
              <w:t>When You did wonders which we looked not for, You were revealed; the mountains shook before You.</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3. </w:t>
            </w:r>
            <w:r w:rsidRPr="00FD6D36">
              <w:rPr>
                <w:rFonts w:eastAsia="Times New Roman" w:cs="Calibri"/>
                <w:sz w:val="20"/>
                <w:szCs w:val="20"/>
              </w:rPr>
              <w:t>And whereof no one had ever heard, had ever perceived by ear, no eye had ever seen a god besides You perform for him who hoped for him.</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3. </w:t>
            </w:r>
            <w:r w:rsidRPr="00FD6D36">
              <w:rPr>
                <w:rFonts w:eastAsia="Times New Roman" w:cs="Calibri"/>
                <w:sz w:val="20"/>
                <w:szCs w:val="20"/>
              </w:rPr>
              <w:t>From of old ear has not heard [such] a mighty sound or listened to [such] shaking speech, no eye has seen what Your people have seen: the Shekhinah of Your glory, O LORD. For there is none besides You, who are about to work for Your people, the righteous/generous, who hope for Your deliverance.</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4. </w:t>
            </w:r>
            <w:r w:rsidRPr="00FD6D36">
              <w:rPr>
                <w:rFonts w:eastAsia="Times New Roman" w:cs="Calibri"/>
                <w:sz w:val="20"/>
                <w:szCs w:val="20"/>
              </w:rPr>
              <w:t>You smote him who rejoiced and worked righteousness, those who mentioned You in Your ways; behold, when You became wroth for we had sinned; through them, of old, we would be saved.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4. </w:t>
            </w:r>
            <w:r w:rsidRPr="00FD6D36">
              <w:rPr>
                <w:rFonts w:eastAsia="Times New Roman" w:cs="Calibri"/>
                <w:sz w:val="20"/>
                <w:szCs w:val="20"/>
              </w:rPr>
              <w:t>The deeds of our righteous/generous fathers are summoned before You, who rejoiced to perform Your pleasure in truth and in innocence, they were remembering Your fear in the way of Your goodness and mercy. Behold in every time there was anger from You upon us because we sinned, by them, by the deeds of our righteous/ generous fathers who were from of old, we were saved.</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5. </w:t>
            </w:r>
            <w:r w:rsidRPr="00FD6D36">
              <w:rPr>
                <w:rFonts w:eastAsia="Times New Roman" w:cs="Calibri"/>
                <w:sz w:val="20"/>
                <w:szCs w:val="20"/>
              </w:rPr>
              <w:t>And we all have become like one unclean, and like a discarded garment are all our righteous deeds, and we all have withered like a leaf, and our iniquities carry us away like the wind.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5. </w:t>
            </w:r>
            <w:r w:rsidRPr="00FD6D36">
              <w:rPr>
                <w:rFonts w:eastAsia="Times New Roman" w:cs="Calibri"/>
                <w:sz w:val="20"/>
                <w:szCs w:val="20"/>
              </w:rPr>
              <w:t>We have all become like one who is unclean, and all our virtues are like a despised garment. We all fade like a leaf fades, and before our sins, like the wind, we are taken away.</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6. </w:t>
            </w:r>
            <w:r w:rsidRPr="00FD6D36">
              <w:rPr>
                <w:rFonts w:eastAsia="Times New Roman" w:cs="Calibri"/>
                <w:sz w:val="20"/>
                <w:szCs w:val="20"/>
              </w:rPr>
              <w:t>And no one calls in Your name, arouses himself to cling to You, when You hid Your countenance from us, and You caused us to wander through our iniquities.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6. </w:t>
            </w:r>
            <w:r w:rsidRPr="00FD6D36">
              <w:rPr>
                <w:rFonts w:eastAsia="Times New Roman" w:cs="Calibri"/>
                <w:sz w:val="20"/>
                <w:szCs w:val="20"/>
              </w:rPr>
              <w:t>There is no one who prays in Your name, that is pleased to take hold of Your fear; for You have taken up the face of Your Shekhinah from us, and handed us over into the hand of our sins.</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bookmarkStart w:id="40" w:name="_Hlk528218020"/>
            <w:r w:rsidRPr="00FD6D36">
              <w:rPr>
                <w:rFonts w:eastAsia="Times New Roman" w:cs="Calibri"/>
                <w:sz w:val="20"/>
                <w:szCs w:val="20"/>
                <w:lang w:val="en-AU"/>
              </w:rPr>
              <w:t>7. </w:t>
            </w:r>
            <w:r w:rsidRPr="00FD6D36">
              <w:rPr>
                <w:rFonts w:eastAsia="Times New Roman" w:cs="Calibri"/>
                <w:sz w:val="20"/>
                <w:szCs w:val="20"/>
              </w:rPr>
              <w:t>And now, O Lord, You are our father; we are the clay, and You are our potter, and all of us are Your handiwork.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7. </w:t>
            </w:r>
            <w:r w:rsidRPr="00FD6D36">
              <w:rPr>
                <w:rFonts w:eastAsia="Times New Roman" w:cs="Calibri"/>
                <w:sz w:val="20"/>
                <w:szCs w:val="20"/>
              </w:rPr>
              <w:t>Yet, 0 LORD, whose mercies upon us are more than a father s upon sons, we are the clay and you are our creator; we are all the work of your might.</w:t>
            </w:r>
          </w:p>
        </w:tc>
      </w:tr>
      <w:bookmarkEnd w:id="40"/>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8. </w:t>
            </w:r>
            <w:r w:rsidRPr="00FD6D36">
              <w:rPr>
                <w:rFonts w:eastAsia="Times New Roman" w:cs="Calibri"/>
                <w:sz w:val="20"/>
                <w:szCs w:val="20"/>
              </w:rPr>
              <w:t>Be not wroth, O Lord, so very greatly, and remember not iniquity forever; please look, all of us are Your people.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8. </w:t>
            </w:r>
            <w:r w:rsidRPr="00FD6D36">
              <w:rPr>
                <w:rFonts w:eastAsia="Times New Roman" w:cs="Calibri"/>
                <w:sz w:val="20"/>
                <w:szCs w:val="20"/>
              </w:rPr>
              <w:t>Let there not be anger before You, O LORD, against us exceedingly, and remember not sins forever. Behold, it is disclosed before You, we are all Your people.</w:t>
            </w:r>
          </w:p>
        </w:tc>
      </w:tr>
      <w:tr w:rsidR="00856652" w:rsidRPr="00FD6D36" w:rsidTr="00856652">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9. </w:t>
            </w:r>
            <w:r w:rsidRPr="00FD6D36">
              <w:rPr>
                <w:rFonts w:eastAsia="Times New Roman" w:cs="Calibri"/>
                <w:sz w:val="20"/>
                <w:szCs w:val="20"/>
              </w:rPr>
              <w:t>Your holy cities have become a desert; Zion has become a desert, Jerusalem a desolation.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9. </w:t>
            </w:r>
            <w:r w:rsidRPr="00FD6D36">
              <w:rPr>
                <w:rFonts w:eastAsia="Times New Roman" w:cs="Calibri"/>
                <w:sz w:val="20"/>
                <w:szCs w:val="20"/>
              </w:rPr>
              <w:t>Your holy cities have become a wilderness, Zion has become a wilderness, Jerusalem is desolate.</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10. </w:t>
            </w:r>
            <w:r w:rsidRPr="00FD6D36">
              <w:rPr>
                <w:rFonts w:eastAsia="Times New Roman" w:cs="Calibri"/>
                <w:sz w:val="20"/>
                <w:szCs w:val="20"/>
              </w:rPr>
              <w:t>Our sanctuary and our glory, wherein our forefathers praised You is burnt with fire, and all our coveted places have become a waste.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10. </w:t>
            </w:r>
            <w:r w:rsidRPr="00FD6D36">
              <w:rPr>
                <w:rFonts w:eastAsia="Times New Roman" w:cs="Calibri"/>
                <w:sz w:val="20"/>
                <w:szCs w:val="20"/>
              </w:rPr>
              <w:t>Our holy and beautiful house, the place where our fathers served before You, has been burned by fire, and our every valuable has become a ruin.</w:t>
            </w:r>
          </w:p>
        </w:tc>
      </w:tr>
      <w:tr w:rsidR="00856652" w:rsidRPr="00FD6D36" w:rsidTr="00FD6D36">
        <w:trPr>
          <w:trHeight w:val="144"/>
        </w:trPr>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11. </w:t>
            </w:r>
            <w:r w:rsidRPr="00FD6D36">
              <w:rPr>
                <w:rFonts w:eastAsia="Times New Roman" w:cs="Calibri"/>
                <w:sz w:val="20"/>
                <w:szCs w:val="20"/>
              </w:rPr>
              <w:t>Concerning these will You restrain Yourself; will You remain silent and afflict us so very greatly?</w:t>
            </w:r>
            <w:r w:rsidRPr="00FD6D36">
              <w:rPr>
                <w:rFonts w:eastAsia="Times New Roman" w:cs="Calibri"/>
                <w:b/>
                <w:bCs/>
                <w:sz w:val="20"/>
                <w:szCs w:val="20"/>
                <w:lang w:val="en-AU"/>
              </w:rPr>
              <w:t> {P}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56652" w:rsidRPr="00FD6D36" w:rsidRDefault="00856652" w:rsidP="00B10126">
            <w:pPr>
              <w:jc w:val="both"/>
              <w:rPr>
                <w:rFonts w:eastAsia="Times New Roman" w:cs="Calibri"/>
                <w:sz w:val="20"/>
                <w:szCs w:val="20"/>
              </w:rPr>
            </w:pPr>
            <w:r w:rsidRPr="00FD6D36">
              <w:rPr>
                <w:rFonts w:eastAsia="Times New Roman" w:cs="Calibri"/>
                <w:sz w:val="20"/>
                <w:szCs w:val="20"/>
                <w:lang w:val="en-AU"/>
              </w:rPr>
              <w:t>11. </w:t>
            </w:r>
            <w:r w:rsidRPr="00FD6D36">
              <w:rPr>
                <w:rFonts w:eastAsia="Times New Roman" w:cs="Calibri"/>
                <w:sz w:val="20"/>
                <w:szCs w:val="20"/>
              </w:rPr>
              <w:t>Will You be hard against these things, 0 LORD? You have given respite to the wicked, even those who subjugate us sorely.</w:t>
            </w:r>
          </w:p>
        </w:tc>
      </w:tr>
    </w:tbl>
    <w:p w:rsidR="004F6DDF" w:rsidRDefault="004F6DDF" w:rsidP="00B10126">
      <w:pPr>
        <w:jc w:val="both"/>
        <w:rPr>
          <w:rFonts w:eastAsia="Times New Roman" w:cs="Calibri"/>
          <w:color w:val="000000"/>
        </w:rPr>
      </w:pPr>
    </w:p>
    <w:p w:rsidR="00A80BA5" w:rsidRPr="00A80BA5" w:rsidRDefault="00A80BA5" w:rsidP="00B10126">
      <w:pPr>
        <w:jc w:val="both"/>
        <w:rPr>
          <w:rFonts w:eastAsia="Times New Roman" w:cs="Calibri"/>
          <w:color w:val="000000"/>
        </w:rPr>
      </w:pPr>
      <w:r>
        <w:rPr>
          <w:rFonts w:ascii="Times New Roman" w:eastAsia="Times New Roman" w:hAnsi="Times New Roman" w:cs="Times New Roman"/>
          <w:b/>
          <w:bCs/>
          <w:color w:val="000000"/>
        </w:rPr>
        <w:t xml:space="preserve">4. </w:t>
      </w:r>
      <w:r w:rsidRPr="00A80BA5">
        <w:rPr>
          <w:rFonts w:ascii="Times New Roman" w:eastAsia="Times New Roman" w:hAnsi="Times New Roman" w:cs="Times New Roman"/>
          <w:b/>
          <w:bCs/>
          <w:color w:val="000000"/>
        </w:rPr>
        <w:t>hold,...You </w:t>
      </w:r>
      <w:r w:rsidRPr="00A80BA5">
        <w:rPr>
          <w:rFonts w:ascii="Times New Roman" w:eastAsia="Times New Roman" w:hAnsi="Times New Roman" w:cs="Times New Roman"/>
          <w:color w:val="000000"/>
        </w:rPr>
        <w:t>When You became wroth with us for all that we would sin.</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through them of old we were saved;</w:t>
      </w:r>
      <w:r w:rsidRPr="00A80BA5">
        <w:rPr>
          <w:rFonts w:ascii="Times New Roman" w:eastAsia="Times New Roman" w:hAnsi="Times New Roman" w:cs="Times New Roman"/>
          <w:color w:val="000000"/>
        </w:rPr>
        <w:t> with their prayer. [Rashi according to Parshandatha; Printed editions are erroneous.]</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we would be saved </w:t>
      </w:r>
      <w:r w:rsidRPr="00A80BA5">
        <w:rPr>
          <w:rFonts w:ascii="Times New Roman" w:eastAsia="Times New Roman" w:hAnsi="Times New Roman" w:cs="Times New Roman"/>
          <w:color w:val="000000"/>
        </w:rPr>
        <w:t>A present tense [i.e., a continual procedure.]</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5 And we all have become like one unclean</w:t>
      </w:r>
      <w:r w:rsidRPr="00A80BA5">
        <w:rPr>
          <w:rFonts w:ascii="Times New Roman" w:eastAsia="Times New Roman" w:hAnsi="Times New Roman" w:cs="Times New Roman"/>
          <w:color w:val="000000"/>
        </w:rPr>
        <w:t> since the righteous have departed from us.</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like a discarded garment</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עַדִּים </w:t>
      </w:r>
      <w:r w:rsidRPr="00A80BA5">
        <w:rPr>
          <w:rFonts w:ascii="Times New Roman" w:eastAsia="Times New Roman" w:hAnsi="Times New Roman" w:cs="Times New Roman"/>
          <w:color w:val="000000"/>
        </w:rPr>
        <w:t>. [Jonathan renders:] and like a discarded garment, like a rejected garment, which all say, ‘Remove.’ </w:t>
      </w:r>
      <w:r w:rsidRPr="00A80BA5">
        <w:rPr>
          <w:rFonts w:ascii="Times New Roman" w:eastAsia="Times New Roman" w:hAnsi="Times New Roman" w:cs="Times New Roman"/>
          <w:color w:val="000000"/>
          <w:rtl/>
        </w:rPr>
        <w:t>עִדִּים </w:t>
      </w:r>
      <w:r w:rsidRPr="00A80BA5">
        <w:rPr>
          <w:rFonts w:ascii="Times New Roman" w:eastAsia="Times New Roman" w:hAnsi="Times New Roman" w:cs="Times New Roman"/>
          <w:color w:val="000000"/>
        </w:rPr>
        <w:t>is the Aramaic translation of removal.</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we...have withered like a leaf </w:t>
      </w:r>
      <w:r w:rsidRPr="00A80BA5">
        <w:rPr>
          <w:rFonts w:ascii="Times New Roman" w:eastAsia="Times New Roman" w:hAnsi="Times New Roman" w:cs="Times New Roman"/>
          <w:color w:val="000000"/>
        </w:rPr>
        <w:t>Heb. </w:t>
      </w:r>
      <w:r w:rsidRPr="00A80BA5">
        <w:rPr>
          <w:rFonts w:ascii="Times New Roman" w:eastAsia="Times New Roman" w:hAnsi="Times New Roman" w:cs="Times New Roman"/>
          <w:color w:val="000000"/>
          <w:rtl/>
        </w:rPr>
        <w:t>וַנָּבֶל </w:t>
      </w:r>
      <w:r w:rsidRPr="00A80BA5">
        <w:rPr>
          <w:rFonts w:ascii="Times New Roman" w:eastAsia="Times New Roman" w:hAnsi="Times New Roman" w:cs="Times New Roman"/>
          <w:color w:val="000000"/>
        </w:rPr>
        <w:t>, and we have withered like a leaf; fletrire in French.</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our iniquities carry us away </w:t>
      </w:r>
      <w:r w:rsidRPr="00A80BA5">
        <w:rPr>
          <w:rFonts w:ascii="Times New Roman" w:eastAsia="Times New Roman" w:hAnsi="Times New Roman" w:cs="Times New Roman"/>
          <w:color w:val="000000"/>
        </w:rPr>
        <w:t>like the wind [Jonathan renders:] And with our sins we were carried away like the wind.</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6 arouses himself</w:t>
      </w:r>
      <w:r w:rsidRPr="00A80BA5">
        <w:rPr>
          <w:rFonts w:ascii="Times New Roman" w:eastAsia="Times New Roman" w:hAnsi="Times New Roman" w:cs="Times New Roman"/>
          <w:color w:val="000000"/>
        </w:rPr>
        <w:t> Like ‘overpowers his temptation.’</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You caused us to wander</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וַתְּמוּגֵנוּ </w:t>
      </w:r>
      <w:r w:rsidRPr="00A80BA5">
        <w:rPr>
          <w:rFonts w:ascii="Times New Roman" w:eastAsia="Times New Roman" w:hAnsi="Times New Roman" w:cs="Times New Roman"/>
          <w:color w:val="000000"/>
        </w:rPr>
        <w:t>, You caused us to wander.</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11 will You remain silent and afflict us</w:t>
      </w:r>
      <w:r w:rsidRPr="00A80BA5">
        <w:rPr>
          <w:rFonts w:ascii="Times New Roman" w:eastAsia="Times New Roman" w:hAnsi="Times New Roman" w:cs="Times New Roman"/>
          <w:color w:val="000000"/>
        </w:rPr>
        <w:t> Will You remain silent concerning what is done to us? Until here is the prophet’s prayer. Its beginning is (supra 63:7) “The kind acts of the Lord I will mention.”</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Chapter 65</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1 I allowed Myself to be sought by those who did not ask</w:t>
      </w:r>
      <w:r w:rsidRPr="00A80BA5">
        <w:rPr>
          <w:rFonts w:ascii="Times New Roman" w:eastAsia="Times New Roman" w:hAnsi="Times New Roman" w:cs="Times New Roman"/>
          <w:color w:val="000000"/>
        </w:rPr>
        <w:t> The Holy One, blessed be He, replies to him, It is impossible not to avenge Myself on them, for I allowed Myself to be sought by them by reproving them through My prophets, but they did not ask.</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I said, “Here I am; here I am!” Return to Me,</w:t>
      </w:r>
      <w:r w:rsidRPr="00A80BA5">
        <w:rPr>
          <w:rFonts w:ascii="Times New Roman" w:eastAsia="Times New Roman" w:hAnsi="Times New Roman" w:cs="Times New Roman"/>
          <w:color w:val="000000"/>
        </w:rPr>
        <w:t> and I am ready to accept you.</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to a nation not called by My name</w:t>
      </w:r>
      <w:r w:rsidRPr="00A80BA5">
        <w:rPr>
          <w:rFonts w:ascii="Times New Roman" w:eastAsia="Times New Roman" w:hAnsi="Times New Roman" w:cs="Times New Roman"/>
          <w:color w:val="000000"/>
        </w:rPr>
        <w:t> That did not wish to be called by My name.</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2 I spread out My hands</w:t>
      </w:r>
      <w:r w:rsidRPr="00A80BA5">
        <w:rPr>
          <w:rFonts w:ascii="Times New Roman" w:eastAsia="Times New Roman" w:hAnsi="Times New Roman" w:cs="Times New Roman"/>
          <w:color w:val="000000"/>
        </w:rPr>
        <w:t> in order to accept them with repentance.</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contrary</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סוֹרֵר </w:t>
      </w:r>
      <w:r w:rsidRPr="00A80BA5">
        <w:rPr>
          <w:rFonts w:ascii="Times New Roman" w:eastAsia="Times New Roman" w:hAnsi="Times New Roman" w:cs="Times New Roman"/>
          <w:color w:val="000000"/>
        </w:rPr>
        <w:t>, turning away from the road.</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3 those who sacrifice in gardens</w:t>
      </w:r>
      <w:r w:rsidRPr="00A80BA5">
        <w:rPr>
          <w:rFonts w:ascii="Times New Roman" w:eastAsia="Times New Roman" w:hAnsi="Times New Roman" w:cs="Times New Roman"/>
          <w:color w:val="000000"/>
        </w:rPr>
        <w:t> They erect idols in their gardens, and there they burn incense on the bricks.</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4 They sit among the graves </w:t>
      </w:r>
      <w:r w:rsidRPr="00A80BA5">
        <w:rPr>
          <w:rFonts w:ascii="Times New Roman" w:eastAsia="Times New Roman" w:hAnsi="Times New Roman" w:cs="Times New Roman"/>
          <w:color w:val="000000"/>
        </w:rPr>
        <w:t>so that a spirit of defilement of demons should rest upon them.</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with corpses</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וּבַנְּצוּרִים </w:t>
      </w:r>
      <w:r w:rsidRPr="00A80BA5">
        <w:rPr>
          <w:rFonts w:ascii="Times New Roman" w:eastAsia="Times New Roman" w:hAnsi="Times New Roman" w:cs="Times New Roman"/>
          <w:color w:val="000000"/>
        </w:rPr>
        <w:t>. They are the bodies of the dead, who are as placed in a siege (</w:t>
      </w:r>
      <w:r w:rsidRPr="00A80BA5">
        <w:rPr>
          <w:rFonts w:ascii="Times New Roman" w:eastAsia="Times New Roman" w:hAnsi="Times New Roman" w:cs="Times New Roman"/>
          <w:color w:val="000000"/>
          <w:rtl/>
        </w:rPr>
        <w:t>מָצוֹר</w:t>
      </w:r>
      <w:r w:rsidRPr="00A80BA5">
        <w:rPr>
          <w:rFonts w:ascii="Times New Roman" w:eastAsia="Times New Roman" w:hAnsi="Times New Roman" w:cs="Times New Roman"/>
          <w:color w:val="000000"/>
        </w:rPr>
        <w:t>) , unable to get out.</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broth of abominations</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מְרַק </w:t>
      </w:r>
      <w:r w:rsidRPr="00A80BA5">
        <w:rPr>
          <w:rFonts w:ascii="Times New Roman" w:eastAsia="Times New Roman" w:hAnsi="Times New Roman" w:cs="Times New Roman"/>
          <w:color w:val="000000"/>
        </w:rPr>
        <w:t>, despicable broth. Comp. (Jud. 6:20) “And the broth (</w:t>
      </w:r>
      <w:r w:rsidRPr="00A80BA5">
        <w:rPr>
          <w:rFonts w:ascii="Times New Roman" w:eastAsia="Times New Roman" w:hAnsi="Times New Roman" w:cs="Times New Roman"/>
          <w:color w:val="000000"/>
          <w:rtl/>
        </w:rPr>
        <w:t>הַמָּרָק</w:t>
      </w:r>
      <w:r w:rsidRPr="00A80BA5">
        <w:rPr>
          <w:rFonts w:ascii="Times New Roman" w:eastAsia="Times New Roman" w:hAnsi="Times New Roman" w:cs="Times New Roman"/>
          <w:color w:val="000000"/>
        </w:rPr>
        <w:t>) pour out.”</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5 Those who say to the righteous,</w:t>
      </w:r>
      <w:r w:rsidRPr="00A80BA5">
        <w:rPr>
          <w:rFonts w:ascii="Times New Roman" w:eastAsia="Times New Roman" w:hAnsi="Times New Roman" w:cs="Times New Roman"/>
          <w:color w:val="000000"/>
        </w:rPr>
        <w:t> </w:t>
      </w:r>
      <w:r w:rsidRPr="00A80BA5">
        <w:rPr>
          <w:rFonts w:ascii="Times New Roman" w:eastAsia="Times New Roman" w:hAnsi="Times New Roman" w:cs="Times New Roman"/>
          <w:color w:val="000000"/>
          <w:rtl/>
        </w:rPr>
        <w:t>קְרַב אֵלֶיךָ </w:t>
      </w:r>
      <w:r w:rsidRPr="00A80BA5">
        <w:rPr>
          <w:rFonts w:ascii="Times New Roman" w:eastAsia="Times New Roman" w:hAnsi="Times New Roman" w:cs="Times New Roman"/>
          <w:color w:val="000000"/>
        </w:rPr>
        <w:t>, “Keep to yourself and do not come near me.”</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for I am holier than you</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כִּי קְדַשְׁתִּיךָ </w:t>
      </w:r>
      <w:r w:rsidRPr="00A80BA5">
        <w:rPr>
          <w:rFonts w:ascii="Times New Roman" w:eastAsia="Times New Roman" w:hAnsi="Times New Roman" w:cs="Times New Roman"/>
          <w:color w:val="000000"/>
        </w:rPr>
        <w:t>. For I am holier and purer than you. In this manner Jonathan renders.</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these abominations that they committed</w:t>
      </w:r>
      <w:r w:rsidRPr="00A80BA5">
        <w:rPr>
          <w:rFonts w:ascii="Times New Roman" w:eastAsia="Times New Roman" w:hAnsi="Times New Roman" w:cs="Times New Roman"/>
          <w:color w:val="000000"/>
        </w:rPr>
        <w:t> are as smoke, wrath in My nostrils.</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6 Behold it is inscribed </w:t>
      </w:r>
      <w:r w:rsidRPr="00A80BA5">
        <w:rPr>
          <w:rFonts w:ascii="Times New Roman" w:eastAsia="Times New Roman" w:hAnsi="Times New Roman" w:cs="Times New Roman"/>
          <w:color w:val="000000"/>
        </w:rPr>
        <w:t>Their sin is inscribed before Me, and their sentence has already been decreed and sealed.</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7 Your iniquities</w:t>
      </w:r>
      <w:r w:rsidRPr="00A80BA5">
        <w:rPr>
          <w:rFonts w:ascii="Times New Roman" w:eastAsia="Times New Roman" w:hAnsi="Times New Roman" w:cs="Times New Roman"/>
          <w:color w:val="000000"/>
        </w:rPr>
        <w:t> Yours and your forefathers’ together I will recompense you.</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8 As when wine is found in the cluster</w:t>
      </w:r>
      <w:r w:rsidRPr="00A80BA5">
        <w:rPr>
          <w:rFonts w:ascii="Times New Roman" w:eastAsia="Times New Roman" w:hAnsi="Times New Roman" w:cs="Times New Roman"/>
          <w:color w:val="000000"/>
        </w:rPr>
        <w:t> Jonathan renders: As Noah was found innocent in the generation of the Flood.</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the wine</w:t>
      </w:r>
      <w:r w:rsidRPr="00A80BA5">
        <w:rPr>
          <w:rFonts w:ascii="Times New Roman" w:eastAsia="Times New Roman" w:hAnsi="Times New Roman" w:cs="Times New Roman"/>
          <w:color w:val="000000"/>
        </w:rPr>
        <w:t> This is Noah, who was sweet.</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in the cluster</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בָּאֶשְׁכּוֹל </w:t>
      </w:r>
      <w:r w:rsidRPr="00A80BA5">
        <w:rPr>
          <w:rFonts w:ascii="Times New Roman" w:eastAsia="Times New Roman" w:hAnsi="Times New Roman" w:cs="Times New Roman"/>
          <w:color w:val="000000"/>
        </w:rPr>
        <w:t>. In the bereft (</w:t>
      </w:r>
      <w:r w:rsidRPr="00A80BA5">
        <w:rPr>
          <w:rFonts w:ascii="Times New Roman" w:eastAsia="Times New Roman" w:hAnsi="Times New Roman" w:cs="Times New Roman"/>
          <w:color w:val="000000"/>
          <w:rtl/>
        </w:rPr>
        <w:t>הַמְשֻׁכָּל</w:t>
      </w:r>
      <w:r w:rsidRPr="00A80BA5">
        <w:rPr>
          <w:rFonts w:ascii="Times New Roman" w:eastAsia="Times New Roman" w:hAnsi="Times New Roman" w:cs="Times New Roman"/>
          <w:color w:val="000000"/>
        </w:rPr>
        <w:t>) generation. This may also be interpreted according to its apparent meaning.</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for the sake of My servants</w:t>
      </w:r>
      <w:r w:rsidRPr="00A80BA5">
        <w:rPr>
          <w:rFonts w:ascii="Times New Roman" w:eastAsia="Times New Roman" w:hAnsi="Times New Roman" w:cs="Times New Roman"/>
          <w:color w:val="000000"/>
        </w:rPr>
        <w:t> For the sake of every righteous man found among them.</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10 the Sharon </w:t>
      </w:r>
      <w:r w:rsidRPr="00A80BA5">
        <w:rPr>
          <w:rFonts w:ascii="Times New Roman" w:eastAsia="Times New Roman" w:hAnsi="Times New Roman" w:cs="Times New Roman"/>
          <w:color w:val="000000"/>
        </w:rPr>
        <w:t>The name of a region in the land of Israel.</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and the Valley of Achor</w:t>
      </w:r>
      <w:r w:rsidRPr="00A80BA5">
        <w:rPr>
          <w:rFonts w:ascii="Times New Roman" w:eastAsia="Times New Roman" w:hAnsi="Times New Roman" w:cs="Times New Roman"/>
          <w:color w:val="000000"/>
        </w:rPr>
        <w:t> As its apparent meaning.</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11 who forsake the Lord </w:t>
      </w:r>
      <w:r w:rsidRPr="00A80BA5">
        <w:rPr>
          <w:rFonts w:ascii="Times New Roman" w:eastAsia="Times New Roman" w:hAnsi="Times New Roman" w:cs="Times New Roman"/>
          <w:color w:val="000000"/>
        </w:rPr>
        <w:t>The wicked of Israel who adopted paganism and died in their wickedness.</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who set a table for Gad </w:t>
      </w:r>
      <w:r w:rsidRPr="00A80BA5">
        <w:rPr>
          <w:rFonts w:ascii="Times New Roman" w:eastAsia="Times New Roman" w:hAnsi="Times New Roman" w:cs="Times New Roman"/>
          <w:color w:val="000000"/>
        </w:rPr>
        <w:t>The name of a pagan deity on the name of the zodiac, and in the language of the mishnah, (Shabbath 67b) “May my fate be lucky </w:t>
      </w:r>
      <w:r w:rsidRPr="00A80BA5">
        <w:rPr>
          <w:rFonts w:ascii="Times New Roman" w:eastAsia="Times New Roman" w:hAnsi="Times New Roman" w:cs="Times New Roman"/>
          <w:color w:val="000000"/>
          <w:rtl/>
        </w:rPr>
        <w:t>גַּדִּי) (גָד </w:t>
      </w:r>
      <w:r w:rsidRPr="00A80BA5">
        <w:rPr>
          <w:rFonts w:ascii="Times New Roman" w:eastAsia="Times New Roman" w:hAnsi="Times New Roman" w:cs="Times New Roman"/>
          <w:color w:val="000000"/>
        </w:rPr>
        <w:t>and not fatigued.”</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for a number </w:t>
      </w:r>
      <w:r w:rsidRPr="00A80BA5">
        <w:rPr>
          <w:rFonts w:ascii="Times New Roman" w:eastAsia="Times New Roman" w:hAnsi="Times New Roman" w:cs="Times New Roman"/>
          <w:color w:val="000000"/>
        </w:rPr>
        <w:t>Heb. </w:t>
      </w:r>
      <w:r w:rsidRPr="00A80BA5">
        <w:rPr>
          <w:rFonts w:ascii="Times New Roman" w:eastAsia="Times New Roman" w:hAnsi="Times New Roman" w:cs="Times New Roman"/>
          <w:color w:val="000000"/>
          <w:rtl/>
        </w:rPr>
        <w:t>לַמְנִי </w:t>
      </w:r>
      <w:r w:rsidRPr="00A80BA5">
        <w:rPr>
          <w:rFonts w:ascii="Times New Roman" w:eastAsia="Times New Roman" w:hAnsi="Times New Roman" w:cs="Times New Roman"/>
          <w:color w:val="000000"/>
        </w:rPr>
        <w:t>. According to the number of the computation of the priests, they would fill basins of mingled wine.</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rPr>
        <w:t> </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b/>
          <w:bCs/>
          <w:color w:val="000000"/>
        </w:rPr>
        <w:t>mingled wine</w:t>
      </w:r>
      <w:r w:rsidRPr="00A80BA5">
        <w:rPr>
          <w:rFonts w:ascii="Times New Roman" w:eastAsia="Times New Roman" w:hAnsi="Times New Roman" w:cs="Times New Roman"/>
          <w:color w:val="000000"/>
        </w:rPr>
        <w:t> Heb. </w:t>
      </w:r>
      <w:r w:rsidRPr="00A80BA5">
        <w:rPr>
          <w:rFonts w:ascii="Times New Roman" w:eastAsia="Times New Roman" w:hAnsi="Times New Roman" w:cs="Times New Roman"/>
          <w:color w:val="000000"/>
          <w:rtl/>
        </w:rPr>
        <w:t>מִמְסָךְ </w:t>
      </w:r>
      <w:r w:rsidRPr="00A80BA5">
        <w:rPr>
          <w:rFonts w:ascii="Times New Roman" w:eastAsia="Times New Roman" w:hAnsi="Times New Roman" w:cs="Times New Roman"/>
          <w:color w:val="000000"/>
        </w:rPr>
        <w:t>, wine mingled with water as was customary. Comp. (Prov. 23:30) “To search for mingled wine (</w:t>
      </w:r>
      <w:r w:rsidRPr="00A80BA5">
        <w:rPr>
          <w:rFonts w:ascii="Times New Roman" w:eastAsia="Times New Roman" w:hAnsi="Times New Roman" w:cs="Times New Roman"/>
          <w:color w:val="000000"/>
          <w:rtl/>
        </w:rPr>
        <w:t>מִמְסָךְ</w:t>
      </w:r>
      <w:r w:rsidRPr="00A80BA5">
        <w:rPr>
          <w:rFonts w:ascii="Times New Roman" w:eastAsia="Times New Roman" w:hAnsi="Times New Roman" w:cs="Times New Roman"/>
          <w:color w:val="000000"/>
        </w:rPr>
        <w:t>) .” Also (ibid. 9:2), “She mingled (</w:t>
      </w:r>
      <w:r w:rsidRPr="00A80BA5">
        <w:rPr>
          <w:rFonts w:ascii="Times New Roman" w:eastAsia="Times New Roman" w:hAnsi="Times New Roman" w:cs="Times New Roman"/>
          <w:color w:val="000000"/>
          <w:rtl/>
        </w:rPr>
        <w:t>מָסְכָה</w:t>
      </w:r>
      <w:r w:rsidRPr="00A80BA5">
        <w:rPr>
          <w:rFonts w:ascii="Times New Roman" w:eastAsia="Times New Roman" w:hAnsi="Times New Roman" w:cs="Times New Roman"/>
          <w:color w:val="000000"/>
        </w:rPr>
        <w:t>) her wine.” Some interpret </w:t>
      </w:r>
      <w:r w:rsidRPr="00A80BA5">
        <w:rPr>
          <w:rFonts w:ascii="Times New Roman" w:eastAsia="Times New Roman" w:hAnsi="Times New Roman" w:cs="Times New Roman"/>
          <w:color w:val="000000"/>
          <w:rtl/>
        </w:rPr>
        <w:t>לַמְנִי </w:t>
      </w:r>
      <w:r w:rsidRPr="00A80BA5">
        <w:rPr>
          <w:rFonts w:ascii="Times New Roman" w:eastAsia="Times New Roman" w:hAnsi="Times New Roman" w:cs="Times New Roman"/>
          <w:color w:val="000000"/>
        </w:rPr>
        <w:t>, to the pagan deities that you appointed (</w:t>
      </w:r>
      <w:r w:rsidRPr="00A80BA5">
        <w:rPr>
          <w:rFonts w:ascii="Times New Roman" w:eastAsia="Times New Roman" w:hAnsi="Times New Roman" w:cs="Times New Roman"/>
          <w:color w:val="000000"/>
          <w:rtl/>
        </w:rPr>
        <w:t>מִנִּיתֶם</w:t>
      </w:r>
      <w:r w:rsidRPr="00A80BA5">
        <w:rPr>
          <w:rFonts w:ascii="Times New Roman" w:eastAsia="Times New Roman" w:hAnsi="Times New Roman" w:cs="Times New Roman"/>
          <w:color w:val="000000"/>
        </w:rPr>
        <w:t>) over yourselves, but </w:t>
      </w:r>
      <w:r w:rsidRPr="00A80BA5">
        <w:rPr>
          <w:rFonts w:ascii="Times New Roman" w:eastAsia="Times New Roman" w:hAnsi="Times New Roman" w:cs="Times New Roman"/>
          <w:color w:val="000000"/>
          <w:rtl/>
        </w:rPr>
        <w:t>וּמָנִיתִי אֶתְכֶם </w:t>
      </w:r>
      <w:r w:rsidRPr="00A80BA5">
        <w:rPr>
          <w:rFonts w:ascii="Times New Roman" w:eastAsia="Times New Roman" w:hAnsi="Times New Roman" w:cs="Times New Roman"/>
          <w:color w:val="000000"/>
        </w:rPr>
        <w:t>, which is not punctuated </w:t>
      </w:r>
      <w:r w:rsidRPr="00A80BA5">
        <w:rPr>
          <w:rFonts w:ascii="Times New Roman" w:eastAsia="Times New Roman" w:hAnsi="Times New Roman" w:cs="Times New Roman"/>
          <w:color w:val="000000"/>
          <w:rtl/>
        </w:rPr>
        <w:t>וּמִנִּיתִי </w:t>
      </w:r>
      <w:r w:rsidRPr="00A80BA5">
        <w:rPr>
          <w:rFonts w:ascii="Times New Roman" w:eastAsia="Times New Roman" w:hAnsi="Times New Roman" w:cs="Times New Roman"/>
          <w:color w:val="000000"/>
        </w:rPr>
        <w:t>with a ‘dagesh,’ indicates that it is an expression of counting.</w:t>
      </w:r>
    </w:p>
    <w:p w:rsidR="00A80BA5" w:rsidRDefault="00A80BA5" w:rsidP="00B10126">
      <w:pPr>
        <w:pBdr>
          <w:bottom w:val="double" w:sz="6" w:space="1" w:color="auto"/>
        </w:pBdr>
        <w:jc w:val="both"/>
        <w:rPr>
          <w:rFonts w:ascii="Times New Roman" w:eastAsia="Times New Roman" w:hAnsi="Times New Roman" w:cs="Times New Roman"/>
          <w:color w:val="000000"/>
        </w:rPr>
      </w:pPr>
    </w:p>
    <w:p w:rsidR="00A80BA5" w:rsidRPr="00A80BA5" w:rsidRDefault="00A80BA5" w:rsidP="00B10126">
      <w:pPr>
        <w:jc w:val="both"/>
        <w:rPr>
          <w:rFonts w:eastAsia="Times New Roman" w:cs="Calibri"/>
          <w:color w:val="000000"/>
        </w:rPr>
      </w:pPr>
    </w:p>
    <w:p w:rsidR="00A80BA5" w:rsidRPr="00A80BA5" w:rsidRDefault="00A80BA5" w:rsidP="00B10126">
      <w:pPr>
        <w:jc w:val="center"/>
        <w:rPr>
          <w:rFonts w:eastAsia="Times New Roman" w:cs="Calibri"/>
          <w:color w:val="000000"/>
        </w:rPr>
      </w:pPr>
      <w:r w:rsidRPr="00A80BA5">
        <w:rPr>
          <w:rFonts w:ascii="Palatino Linotype" w:eastAsia="Times New Roman" w:hAnsi="Palatino Linotype" w:cs="Calibri"/>
          <w:b/>
          <w:bCs/>
          <w:color w:val="000000"/>
          <w:sz w:val="28"/>
          <w:szCs w:val="28"/>
          <w:lang w:val="en-AU"/>
        </w:rPr>
        <w:t>In The School of the Prophets</w:t>
      </w:r>
    </w:p>
    <w:p w:rsidR="00A80BA5" w:rsidRPr="00A80BA5" w:rsidRDefault="00A80BA5" w:rsidP="00B10126">
      <w:pPr>
        <w:jc w:val="center"/>
        <w:rPr>
          <w:rFonts w:eastAsia="Times New Roman" w:cs="Calibri"/>
          <w:color w:val="000000"/>
        </w:rPr>
      </w:pPr>
      <w:r w:rsidRPr="00A80BA5">
        <w:rPr>
          <w:rFonts w:ascii="Palatino Linotype" w:eastAsia="Times New Roman" w:hAnsi="Palatino Linotype" w:cs="Calibri"/>
          <w:b/>
          <w:bCs/>
          <w:color w:val="000000"/>
          <w:sz w:val="28"/>
          <w:szCs w:val="28"/>
        </w:rPr>
        <w:t>Isaiah </w:t>
      </w:r>
      <w:r w:rsidRPr="00A80BA5">
        <w:rPr>
          <w:rFonts w:ascii="Palatino Linotype" w:eastAsia="Times New Roman" w:hAnsi="Palatino Linotype" w:cs="Calibri"/>
          <w:b/>
          <w:bCs/>
          <w:color w:val="000000"/>
          <w:sz w:val="28"/>
          <w:szCs w:val="28"/>
          <w:lang w:val="en-AU"/>
        </w:rPr>
        <w:t>63:8-16 + 65:9</w:t>
      </w:r>
    </w:p>
    <w:p w:rsidR="00A80BA5" w:rsidRPr="00A80BA5" w:rsidRDefault="00A80BA5" w:rsidP="00B10126">
      <w:pPr>
        <w:jc w:val="center"/>
        <w:rPr>
          <w:rFonts w:eastAsia="Times New Roman" w:cs="Calibri"/>
          <w:color w:val="000000"/>
        </w:rPr>
      </w:pPr>
      <w:r w:rsidRPr="00A80BA5">
        <w:rPr>
          <w:rFonts w:ascii="Palatino Linotype" w:eastAsia="Times New Roman" w:hAnsi="Palatino Linotype" w:cs="Calibri"/>
          <w:b/>
          <w:bCs/>
          <w:color w:val="000000"/>
          <w:lang w:val="en-AU"/>
        </w:rPr>
        <w:t>By: Hakham Dr. Yosef ben Haggai</w:t>
      </w:r>
    </w:p>
    <w:p w:rsidR="00A80BA5" w:rsidRPr="00A80BA5" w:rsidRDefault="00A80BA5" w:rsidP="00B10126">
      <w:pPr>
        <w:jc w:val="both"/>
        <w:rPr>
          <w:rFonts w:eastAsia="Times New Roman" w:cs="Calibri"/>
          <w:color w:val="000000"/>
        </w:rPr>
      </w:pPr>
      <w:r w:rsidRPr="00A80BA5">
        <w:rPr>
          <w:rFonts w:ascii="Times New Roman" w:eastAsia="Times New Roman" w:hAnsi="Times New Roman" w:cs="Times New Roman"/>
          <w:color w:val="000000"/>
          <w:lang w:val="en-AU"/>
        </w:rPr>
        <w:t> </w:t>
      </w:r>
    </w:p>
    <w:p w:rsidR="00F628C5" w:rsidRPr="00FD6D36" w:rsidRDefault="00F628C5" w:rsidP="00B10126">
      <w:pPr>
        <w:jc w:val="both"/>
        <w:rPr>
          <w:rFonts w:eastAsia="Times New Roman" w:cs="Calibri"/>
          <w:color w:val="000000"/>
        </w:rPr>
      </w:pPr>
      <w:r w:rsidRPr="00FD6D36">
        <w:rPr>
          <w:rFonts w:eastAsia="Times New Roman" w:cs="Calibri"/>
          <w:color w:val="000000"/>
          <w:lang w:val="en-AU"/>
        </w:rPr>
        <w:t xml:space="preserve">Our Ashalamatah for this Sabbath falls into a </w:t>
      </w:r>
      <w:r w:rsidR="006C607F" w:rsidRPr="00FD6D36">
        <w:rPr>
          <w:rFonts w:eastAsia="Times New Roman" w:cs="Calibri"/>
          <w:color w:val="000000"/>
          <w:lang w:val="en-AU"/>
        </w:rPr>
        <w:t xml:space="preserve">long </w:t>
      </w:r>
      <w:r w:rsidRPr="00FD6D36">
        <w:rPr>
          <w:rFonts w:eastAsia="Times New Roman" w:cs="Calibri"/>
          <w:color w:val="000000"/>
          <w:lang w:val="en-AU"/>
        </w:rPr>
        <w:t xml:space="preserve">Petuchah (Pericope) that includes </w:t>
      </w:r>
      <w:r w:rsidR="006C607F" w:rsidRPr="00FD6D36">
        <w:rPr>
          <w:rFonts w:eastAsia="Times New Roman" w:cs="Calibri"/>
          <w:color w:val="000000"/>
          <w:lang w:val="en-AU"/>
        </w:rPr>
        <w:t xml:space="preserve">four </w:t>
      </w:r>
      <w:r w:rsidRPr="00FD6D36">
        <w:rPr>
          <w:rFonts w:eastAsia="Times New Roman" w:cs="Calibri"/>
          <w:color w:val="000000"/>
          <w:lang w:val="en-AU"/>
        </w:rPr>
        <w:t xml:space="preserve">chapters of Isaiah (i.e. Isaiah </w:t>
      </w:r>
      <w:r w:rsidR="00873EAF" w:rsidRPr="00FD6D36">
        <w:rPr>
          <w:rFonts w:eastAsia="Times New Roman" w:cs="Calibri"/>
          <w:color w:val="000000"/>
          <w:lang w:val="en-AU"/>
        </w:rPr>
        <w:t>61</w:t>
      </w:r>
      <w:r w:rsidR="0080476C" w:rsidRPr="00FD6D36">
        <w:rPr>
          <w:rFonts w:eastAsia="Times New Roman" w:cs="Calibri"/>
          <w:color w:val="000000"/>
          <w:lang w:val="en-AU"/>
        </w:rPr>
        <w:t>:</w:t>
      </w:r>
      <w:r w:rsidR="00873EAF" w:rsidRPr="00FD6D36">
        <w:rPr>
          <w:rFonts w:eastAsia="Times New Roman" w:cs="Calibri"/>
          <w:color w:val="000000"/>
          <w:lang w:val="en-AU"/>
        </w:rPr>
        <w:t>9</w:t>
      </w:r>
      <w:r w:rsidRPr="00FD6D36">
        <w:rPr>
          <w:rFonts w:eastAsia="Times New Roman" w:cs="Calibri"/>
          <w:color w:val="000000"/>
          <w:lang w:val="en-AU"/>
        </w:rPr>
        <w:t xml:space="preserve"> </w:t>
      </w:r>
      <w:r w:rsidR="0080476C" w:rsidRPr="00FD6D36">
        <w:rPr>
          <w:rFonts w:eastAsia="Times New Roman" w:cs="Calibri"/>
          <w:color w:val="000000"/>
          <w:lang w:val="en-AU"/>
        </w:rPr>
        <w:t xml:space="preserve">up to </w:t>
      </w:r>
      <w:r w:rsidR="006C607F" w:rsidRPr="00FD6D36">
        <w:rPr>
          <w:rFonts w:eastAsia="Times New Roman" w:cs="Calibri"/>
          <w:color w:val="000000"/>
          <w:lang w:val="en-AU"/>
        </w:rPr>
        <w:t>64:11</w:t>
      </w:r>
      <w:r w:rsidRPr="00FD6D36">
        <w:rPr>
          <w:rFonts w:eastAsia="Times New Roman" w:cs="Calibri"/>
          <w:color w:val="000000"/>
          <w:lang w:val="en-AU"/>
        </w:rPr>
        <w:t xml:space="preserve">. </w:t>
      </w:r>
      <w:r w:rsidR="006C607F" w:rsidRPr="00FD6D36">
        <w:rPr>
          <w:rFonts w:eastAsia="Times New Roman" w:cs="Calibri"/>
          <w:color w:val="000000"/>
          <w:lang w:val="en-AU"/>
        </w:rPr>
        <w:t xml:space="preserve">Nevertheless, This long Petuchah is divided into the following sections: (1) Is. </w:t>
      </w:r>
      <w:r w:rsidR="00873EAF" w:rsidRPr="00FD6D36">
        <w:rPr>
          <w:rFonts w:eastAsia="Times New Roman" w:cs="Calibri"/>
          <w:color w:val="000000"/>
          <w:lang w:val="en-AU"/>
        </w:rPr>
        <w:t>61</w:t>
      </w:r>
      <w:r w:rsidR="006C607F" w:rsidRPr="00FD6D36">
        <w:rPr>
          <w:rFonts w:eastAsia="Times New Roman" w:cs="Calibri"/>
          <w:color w:val="000000"/>
          <w:lang w:val="en-AU"/>
        </w:rPr>
        <w:t>:</w:t>
      </w:r>
      <w:r w:rsidR="00873EAF" w:rsidRPr="00FD6D36">
        <w:rPr>
          <w:rFonts w:eastAsia="Times New Roman" w:cs="Calibri"/>
          <w:color w:val="000000"/>
          <w:lang w:val="en-AU"/>
        </w:rPr>
        <w:t>10</w:t>
      </w:r>
      <w:r w:rsidR="006C607F" w:rsidRPr="00FD6D36">
        <w:rPr>
          <w:rFonts w:eastAsia="Times New Roman" w:cs="Calibri"/>
          <w:color w:val="000000"/>
          <w:lang w:val="en-AU"/>
        </w:rPr>
        <w:t>-</w:t>
      </w:r>
      <w:r w:rsidR="00873EAF" w:rsidRPr="00FD6D36">
        <w:rPr>
          <w:rFonts w:eastAsia="Times New Roman" w:cs="Calibri"/>
          <w:color w:val="000000"/>
          <w:lang w:val="en-AU"/>
        </w:rPr>
        <w:t>62:12</w:t>
      </w:r>
      <w:r w:rsidR="00A55625" w:rsidRPr="00FD6D36">
        <w:rPr>
          <w:rFonts w:eastAsia="Times New Roman" w:cs="Calibri"/>
          <w:color w:val="000000"/>
          <w:lang w:val="en-AU"/>
        </w:rPr>
        <w:t>; (2)</w:t>
      </w:r>
      <w:r w:rsidR="00A259B7" w:rsidRPr="00FD6D36">
        <w:rPr>
          <w:rFonts w:eastAsia="Times New Roman" w:cs="Calibri"/>
          <w:color w:val="000000"/>
          <w:lang w:val="en-AU"/>
        </w:rPr>
        <w:t xml:space="preserve"> </w:t>
      </w:r>
      <w:r w:rsidR="00A55625" w:rsidRPr="00FD6D36">
        <w:rPr>
          <w:rFonts w:eastAsia="Times New Roman" w:cs="Calibri"/>
          <w:color w:val="000000"/>
          <w:lang w:val="en-AU"/>
        </w:rPr>
        <w:t>Is. 6</w:t>
      </w:r>
      <w:r w:rsidR="00873EAF" w:rsidRPr="00FD6D36">
        <w:rPr>
          <w:rFonts w:eastAsia="Times New Roman" w:cs="Calibri"/>
          <w:color w:val="000000"/>
          <w:lang w:val="en-AU"/>
        </w:rPr>
        <w:t>3</w:t>
      </w:r>
      <w:r w:rsidR="00A55625" w:rsidRPr="00FD6D36">
        <w:rPr>
          <w:rFonts w:eastAsia="Times New Roman" w:cs="Calibri"/>
          <w:color w:val="000000"/>
          <w:lang w:val="en-AU"/>
        </w:rPr>
        <w:t>:1-</w:t>
      </w:r>
      <w:r w:rsidR="00873EAF" w:rsidRPr="00FD6D36">
        <w:rPr>
          <w:rFonts w:eastAsia="Times New Roman" w:cs="Calibri"/>
          <w:color w:val="000000"/>
          <w:lang w:val="en-AU"/>
        </w:rPr>
        <w:t>6</w:t>
      </w:r>
      <w:r w:rsidR="00A55625" w:rsidRPr="00FD6D36">
        <w:rPr>
          <w:rFonts w:eastAsia="Times New Roman" w:cs="Calibri"/>
          <w:color w:val="000000"/>
          <w:lang w:val="en-AU"/>
        </w:rPr>
        <w:t>; (3) Is. 63:</w:t>
      </w:r>
      <w:r w:rsidR="00873EAF" w:rsidRPr="00FD6D36">
        <w:rPr>
          <w:rFonts w:eastAsia="Times New Roman" w:cs="Calibri"/>
          <w:color w:val="000000"/>
          <w:lang w:val="en-AU"/>
        </w:rPr>
        <w:t>7</w:t>
      </w:r>
      <w:r w:rsidR="00A55625" w:rsidRPr="00FD6D36">
        <w:rPr>
          <w:rFonts w:eastAsia="Times New Roman" w:cs="Calibri"/>
          <w:color w:val="000000"/>
          <w:lang w:val="en-AU"/>
        </w:rPr>
        <w:t>-64:2; (4) Is. 64:3-</w:t>
      </w:r>
      <w:r w:rsidR="006D2EC3" w:rsidRPr="00FD6D36">
        <w:rPr>
          <w:rFonts w:eastAsia="Times New Roman" w:cs="Calibri"/>
          <w:color w:val="000000"/>
          <w:lang w:val="en-AU"/>
        </w:rPr>
        <w:t xml:space="preserve">11. </w:t>
      </w:r>
      <w:r w:rsidRPr="00FD6D36">
        <w:rPr>
          <w:rFonts w:eastAsia="Times New Roman" w:cs="Calibri"/>
          <w:color w:val="000000"/>
          <w:lang w:val="en-AU"/>
        </w:rPr>
        <w:t xml:space="preserve">However as we have said, whilst for public reading purposes we only read from </w:t>
      </w:r>
      <w:r w:rsidR="006D2EC3" w:rsidRPr="00FD6D36">
        <w:rPr>
          <w:rFonts w:eastAsia="Times New Roman" w:cs="Calibri"/>
          <w:color w:val="000000"/>
          <w:lang w:val="en-AU"/>
        </w:rPr>
        <w:t>63:8-16 + 64:7-8</w:t>
      </w:r>
      <w:r w:rsidRPr="00FD6D36">
        <w:rPr>
          <w:rFonts w:eastAsia="Times New Roman" w:cs="Calibri"/>
          <w:color w:val="000000"/>
          <w:lang w:val="en-AU"/>
        </w:rPr>
        <w:t xml:space="preserve">, yet for homiletic and didactic purposes all verses in the </w:t>
      </w:r>
      <w:r w:rsidR="006D2EC3" w:rsidRPr="00FD6D36">
        <w:rPr>
          <w:rFonts w:eastAsia="Times New Roman" w:cs="Calibri"/>
          <w:color w:val="000000"/>
          <w:lang w:val="en-AU"/>
        </w:rPr>
        <w:t xml:space="preserve">Petuchah </w:t>
      </w:r>
      <w:r w:rsidRPr="00FD6D36">
        <w:rPr>
          <w:rFonts w:eastAsia="Times New Roman" w:cs="Calibri"/>
          <w:color w:val="000000"/>
          <w:lang w:val="en-AU"/>
        </w:rPr>
        <w:t>of Isaiah are open to us</w:t>
      </w:r>
      <w:r w:rsidR="003E19FC" w:rsidRPr="00FD6D36">
        <w:rPr>
          <w:rFonts w:eastAsia="Times New Roman" w:cs="Calibri"/>
          <w:color w:val="000000"/>
          <w:lang w:val="en-AU"/>
        </w:rPr>
        <w:t xml:space="preserve"> for discussion</w:t>
      </w:r>
      <w:r w:rsidRPr="00FD6D36">
        <w:rPr>
          <w:rFonts w:eastAsia="Times New Roman" w:cs="Calibri"/>
          <w:color w:val="000000"/>
          <w:lang w:val="en-AU"/>
        </w:rPr>
        <w:t>.</w:t>
      </w:r>
    </w:p>
    <w:p w:rsidR="00A80BA5" w:rsidRDefault="00A80BA5" w:rsidP="00B10126">
      <w:pPr>
        <w:jc w:val="both"/>
        <w:rPr>
          <w:rFonts w:eastAsia="Times New Roman" w:cs="Calibri"/>
          <w:color w:val="000000"/>
        </w:rPr>
      </w:pPr>
    </w:p>
    <w:p w:rsidR="00A80BA5" w:rsidRDefault="003E19FC" w:rsidP="00B10126">
      <w:pPr>
        <w:jc w:val="both"/>
        <w:rPr>
          <w:rFonts w:eastAsia="Times New Roman" w:cs="Calibri"/>
          <w:color w:val="000000"/>
        </w:rPr>
      </w:pPr>
      <w:r>
        <w:rPr>
          <w:rFonts w:eastAsia="Times New Roman" w:cs="Calibri"/>
          <w:color w:val="000000"/>
        </w:rPr>
        <w:t xml:space="preserve">The verbal tallies between the Torah and The Ashlamatah consist of two words: (1) </w:t>
      </w:r>
      <w:r>
        <w:rPr>
          <w:rFonts w:ascii="Arial" w:eastAsia="Times New Roman" w:hAnsi="Arial"/>
          <w:color w:val="3054BF"/>
          <w:sz w:val="28"/>
          <w:szCs w:val="28"/>
          <w:rtl/>
          <w:lang w:val="he-IL" w:eastAsia="he-IL"/>
        </w:rPr>
        <w:t>הָלַךְ</w:t>
      </w:r>
      <w:r w:rsidR="006A7858">
        <w:rPr>
          <w:rFonts w:eastAsia="Times New Roman" w:cs="Calibri"/>
          <w:color w:val="000000"/>
        </w:rPr>
        <w:t xml:space="preserve"> (Halakh) Walk, go, and (2)</w:t>
      </w:r>
      <w:r w:rsidR="006A7858" w:rsidRPr="006A7858">
        <w:rPr>
          <w:rFonts w:ascii="Arial" w:eastAsia="Times New Roman" w:hAnsi="Arial"/>
          <w:color w:val="3054BF"/>
          <w:sz w:val="28"/>
          <w:szCs w:val="28"/>
          <w:rtl/>
          <w:lang w:val="he-IL" w:eastAsia="he-IL"/>
        </w:rPr>
        <w:t xml:space="preserve"> </w:t>
      </w:r>
      <w:r w:rsidR="006A7858">
        <w:rPr>
          <w:rFonts w:ascii="Arial" w:eastAsia="Times New Roman" w:hAnsi="Arial"/>
          <w:color w:val="3054BF"/>
          <w:sz w:val="28"/>
          <w:szCs w:val="28"/>
          <w:rtl/>
          <w:lang w:val="he-IL" w:eastAsia="he-IL"/>
        </w:rPr>
        <w:t>יָדַע</w:t>
      </w:r>
      <w:r w:rsidR="006A7858">
        <w:rPr>
          <w:rFonts w:eastAsia="Times New Roman" w:cs="Calibri" w:hint="cs"/>
          <w:color w:val="000000"/>
          <w:rtl/>
        </w:rPr>
        <w:t xml:space="preserve">  </w:t>
      </w:r>
      <w:r w:rsidR="006A7858">
        <w:rPr>
          <w:rFonts w:eastAsia="Times New Roman" w:cs="Calibri"/>
          <w:color w:val="000000"/>
        </w:rPr>
        <w:t xml:space="preserve">(Yada’a) </w:t>
      </w:r>
      <w:r w:rsidR="006A7858">
        <w:rPr>
          <w:lang w:eastAsia="x-none"/>
        </w:rPr>
        <w:t xml:space="preserve">to </w:t>
      </w:r>
      <w:r w:rsidR="006A7858" w:rsidRPr="00F01B67">
        <w:rPr>
          <w:rStyle w:val="I"/>
          <w:i w:val="0"/>
          <w:iCs w:val="0"/>
          <w:lang w:eastAsia="x-none"/>
        </w:rPr>
        <w:t>know</w:t>
      </w:r>
      <w:r w:rsidR="006A7858">
        <w:rPr>
          <w:lang w:eastAsia="x-none"/>
        </w:rPr>
        <w:t xml:space="preserve"> </w:t>
      </w:r>
      <w:r w:rsidR="006A7858" w:rsidRPr="00F01B67">
        <w:rPr>
          <w:rStyle w:val="I"/>
          <w:i w:val="0"/>
          <w:iCs w:val="0"/>
          <w:lang w:eastAsia="x-none"/>
        </w:rPr>
        <w:t>intimately</w:t>
      </w:r>
      <w:r w:rsidR="006A7858">
        <w:rPr>
          <w:rStyle w:val="I"/>
          <w:lang w:eastAsia="x-none"/>
        </w:rPr>
        <w:t xml:space="preserve"> </w:t>
      </w:r>
      <w:r w:rsidR="006A7858">
        <w:rPr>
          <w:lang w:eastAsia="x-none"/>
        </w:rPr>
        <w:t xml:space="preserve">(properly to ascertain by </w:t>
      </w:r>
      <w:r w:rsidR="006A7858">
        <w:rPr>
          <w:rStyle w:val="I"/>
          <w:lang w:eastAsia="x-none"/>
        </w:rPr>
        <w:t>seeing</w:t>
      </w:r>
      <w:r w:rsidR="006A7858">
        <w:rPr>
          <w:lang w:eastAsia="x-none"/>
        </w:rPr>
        <w:t>)</w:t>
      </w:r>
      <w:r w:rsidR="00F01B67">
        <w:rPr>
          <w:rFonts w:eastAsia="Times New Roman" w:cs="Calibri"/>
          <w:color w:val="000000"/>
        </w:rPr>
        <w:t>. These two tallies pose an intimate connection  - i.e. one can’t walk properly if one has no intimate knowledge of G-d, Torah. and one’s Torah teacher.</w:t>
      </w:r>
      <w:r w:rsidR="00A227DC">
        <w:rPr>
          <w:rFonts w:eastAsia="Times New Roman" w:cs="Calibri"/>
          <w:color w:val="000000"/>
        </w:rPr>
        <w:t xml:space="preserve"> In fact, False prophets/profits are hell bent to help people to walk after other gods – who the Israelite people have never known since our Patriarch Noach, Abraham Abinu</w:t>
      </w:r>
      <w:r w:rsidR="00D77ED8">
        <w:rPr>
          <w:rFonts w:eastAsia="Times New Roman" w:cs="Calibri"/>
          <w:color w:val="000000"/>
        </w:rPr>
        <w:t xml:space="preserve"> (Abraham our father)</w:t>
      </w:r>
      <w:r w:rsidR="00A227DC">
        <w:rPr>
          <w:rFonts w:eastAsia="Times New Roman" w:cs="Calibri"/>
          <w:color w:val="000000"/>
        </w:rPr>
        <w:t>, Yitschaq</w:t>
      </w:r>
      <w:r w:rsidR="00D77ED8">
        <w:rPr>
          <w:rFonts w:eastAsia="Times New Roman" w:cs="Calibri"/>
          <w:color w:val="000000"/>
        </w:rPr>
        <w:t xml:space="preserve"> Isaiah)</w:t>
      </w:r>
      <w:r w:rsidR="00A227DC">
        <w:rPr>
          <w:rFonts w:eastAsia="Times New Roman" w:cs="Calibri"/>
          <w:color w:val="000000"/>
        </w:rPr>
        <w:t>, Mosheh Rabbenu</w:t>
      </w:r>
      <w:r w:rsidR="00D77ED8">
        <w:rPr>
          <w:rFonts w:eastAsia="Times New Roman" w:cs="Calibri"/>
          <w:color w:val="000000"/>
        </w:rPr>
        <w:t xml:space="preserve"> (Moses our Teacher)</w:t>
      </w:r>
      <w:r w:rsidR="00A227DC">
        <w:rPr>
          <w:rFonts w:eastAsia="Times New Roman" w:cs="Calibri"/>
          <w:color w:val="000000"/>
        </w:rPr>
        <w:t xml:space="preserve">, </w:t>
      </w:r>
      <w:r w:rsidR="00D77ED8">
        <w:rPr>
          <w:rFonts w:eastAsia="Times New Roman" w:cs="Calibri"/>
          <w:color w:val="000000"/>
        </w:rPr>
        <w:t xml:space="preserve">His Majesty </w:t>
      </w:r>
      <w:r w:rsidR="00A227DC">
        <w:rPr>
          <w:rFonts w:eastAsia="Times New Roman" w:cs="Calibri"/>
          <w:color w:val="000000"/>
        </w:rPr>
        <w:t>David Ha Melekh.</w:t>
      </w:r>
      <w:r w:rsidR="00D77ED8">
        <w:rPr>
          <w:rFonts w:eastAsia="Times New Roman" w:cs="Calibri"/>
          <w:color w:val="000000"/>
        </w:rPr>
        <w:t>(HM David the King)</w:t>
      </w:r>
      <w:r w:rsidR="00A227DC">
        <w:rPr>
          <w:rFonts w:eastAsia="Times New Roman" w:cs="Calibri"/>
          <w:color w:val="000000"/>
        </w:rPr>
        <w:t xml:space="preserve"> and His Majesty Mashich ben David </w:t>
      </w:r>
      <w:r w:rsidR="00D77ED8">
        <w:rPr>
          <w:rFonts w:eastAsia="Times New Roman" w:cs="Calibri"/>
          <w:color w:val="000000"/>
        </w:rPr>
        <w:t>(Messiah ben David)(peace be upon them).</w:t>
      </w:r>
    </w:p>
    <w:p w:rsidR="00A80BA5" w:rsidRPr="00587ACF" w:rsidRDefault="00A80BA5" w:rsidP="00B10126">
      <w:pPr>
        <w:bidi/>
        <w:jc w:val="both"/>
        <w:rPr>
          <w:rFonts w:eastAsia="Times New Roman" w:cs="Calibri"/>
          <w:color w:val="000000"/>
        </w:rPr>
      </w:pPr>
    </w:p>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10224"/>
      </w:tblGrid>
      <w:tr w:rsidR="00E618C9" w:rsidRPr="00E618C9" w:rsidTr="00E618C9">
        <w:trPr>
          <w:tblCellSpacing w:w="30" w:type="dxa"/>
        </w:trPr>
        <w:tc>
          <w:tcPr>
            <w:tcW w:w="0" w:type="auto"/>
            <w:hideMark/>
          </w:tcPr>
          <w:p w:rsidR="00E618C9" w:rsidRPr="00E618C9" w:rsidRDefault="00E618C9" w:rsidP="00B10126">
            <w:pPr>
              <w:bidi/>
              <w:rPr>
                <w:rFonts w:ascii="David" w:eastAsia="Times New Roman" w:hAnsi="David" w:cs="David"/>
                <w:sz w:val="40"/>
                <w:szCs w:val="40"/>
                <w:rtl/>
              </w:rPr>
            </w:pPr>
            <w:r w:rsidRPr="00E618C9">
              <w:rPr>
                <w:rFonts w:ascii="David" w:eastAsia="Times New Roman" w:hAnsi="David" w:cs="David"/>
                <w:b/>
                <w:bCs/>
                <w:sz w:val="40"/>
                <w:szCs w:val="40"/>
                <w:rtl/>
              </w:rPr>
              <w:t>ג</w:t>
            </w:r>
            <w:r w:rsidRPr="00E618C9">
              <w:rPr>
                <w:rFonts w:ascii="David" w:eastAsia="Times New Roman" w:hAnsi="David" w:cs="David"/>
                <w:sz w:val="40"/>
                <w:szCs w:val="40"/>
                <w:rtl/>
              </w:rPr>
              <w:t xml:space="preserve">  וּבָא הָאוֹת וְהַמּוֹפֵת, אֲשֶׁר-דִּבֶּר אֵלֶיךָ לֵאמֹר:  </w:t>
            </w:r>
            <w:r w:rsidRPr="00E618C9">
              <w:rPr>
                <w:rFonts w:ascii="David" w:eastAsia="Times New Roman" w:hAnsi="David" w:cs="David"/>
                <w:b/>
                <w:bCs/>
                <w:sz w:val="40"/>
                <w:szCs w:val="40"/>
                <w:highlight w:val="yellow"/>
                <w:rtl/>
              </w:rPr>
              <w:t>נֵלְכָה</w:t>
            </w:r>
            <w:r w:rsidRPr="00E618C9">
              <w:rPr>
                <w:rFonts w:ascii="David" w:eastAsia="Times New Roman" w:hAnsi="David" w:cs="David"/>
                <w:sz w:val="40"/>
                <w:szCs w:val="40"/>
                <w:rtl/>
              </w:rPr>
              <w:t xml:space="preserve"> אַחֲרֵי אֱלֹהִים אֲחֵרִים, אֲשֶׁר </w:t>
            </w:r>
            <w:r w:rsidRPr="00E618C9">
              <w:rPr>
                <w:rFonts w:ascii="David" w:eastAsia="Times New Roman" w:hAnsi="David" w:cs="David"/>
                <w:b/>
                <w:bCs/>
                <w:sz w:val="40"/>
                <w:szCs w:val="40"/>
                <w:highlight w:val="yellow"/>
                <w:rtl/>
              </w:rPr>
              <w:t>לֹא-יְדַעְתָּם</w:t>
            </w:r>
            <w:r w:rsidRPr="00E618C9">
              <w:rPr>
                <w:rFonts w:ascii="David" w:eastAsia="Times New Roman" w:hAnsi="David" w:cs="David"/>
                <w:b/>
                <w:bCs/>
                <w:sz w:val="40"/>
                <w:szCs w:val="40"/>
                <w:rtl/>
              </w:rPr>
              <w:t>--</w:t>
            </w:r>
            <w:r w:rsidRPr="00E618C9">
              <w:rPr>
                <w:rFonts w:ascii="David" w:eastAsia="Times New Roman" w:hAnsi="David" w:cs="David"/>
                <w:sz w:val="40"/>
                <w:szCs w:val="40"/>
                <w:rtl/>
              </w:rPr>
              <w:t>וְנָעָבְדֵם.</w:t>
            </w:r>
          </w:p>
        </w:tc>
      </w:tr>
    </w:tbl>
    <w:p w:rsidR="00A80BA5" w:rsidRDefault="00695E87" w:rsidP="00B10126">
      <w:pPr>
        <w:jc w:val="both"/>
        <w:rPr>
          <w:rFonts w:eastAsia="Times New Roman" w:cs="Calibri"/>
          <w:color w:val="000000"/>
        </w:rPr>
      </w:pPr>
      <w:r w:rsidRPr="00BC202C">
        <w:rPr>
          <w:rFonts w:ascii="David" w:hAnsi="David" w:cs="David"/>
          <w:b/>
          <w:bCs/>
          <w:color w:val="000000"/>
          <w:shd w:val="clear" w:color="auto" w:fill="FFFFFF"/>
        </w:rPr>
        <w:t>Debarim 13:3</w:t>
      </w:r>
      <w:r w:rsidRPr="00BC202C">
        <w:rPr>
          <w:rFonts w:ascii="David" w:hAnsi="David" w:cs="David"/>
          <w:color w:val="000000"/>
          <w:shd w:val="clear" w:color="auto" w:fill="FFFFFF"/>
        </w:rPr>
        <w:t xml:space="preserve"> and the sign or the wonder come to pass, whereof he spoke unto </w:t>
      </w:r>
      <w:r w:rsidR="00BC202C">
        <w:rPr>
          <w:rFonts w:ascii="David" w:hAnsi="David" w:cs="David"/>
          <w:color w:val="000000"/>
          <w:shd w:val="clear" w:color="auto" w:fill="FFFFFF"/>
        </w:rPr>
        <w:t>you</w:t>
      </w:r>
      <w:r w:rsidRPr="00BC202C">
        <w:rPr>
          <w:rFonts w:ascii="David" w:hAnsi="David" w:cs="David"/>
          <w:color w:val="000000"/>
          <w:shd w:val="clear" w:color="auto" w:fill="FFFFFF"/>
        </w:rPr>
        <w:t xml:space="preserve">--saying: </w:t>
      </w:r>
      <w:r w:rsidRPr="00BC202C">
        <w:rPr>
          <w:rFonts w:ascii="David" w:hAnsi="David" w:cs="David"/>
          <w:b/>
          <w:bCs/>
          <w:color w:val="000000"/>
          <w:highlight w:val="yellow"/>
          <w:shd w:val="clear" w:color="auto" w:fill="FFFFFF"/>
        </w:rPr>
        <w:t xml:space="preserve">'Let us </w:t>
      </w:r>
      <w:r w:rsidR="006A7858">
        <w:rPr>
          <w:rFonts w:ascii="David" w:hAnsi="David" w:cs="David"/>
          <w:b/>
          <w:bCs/>
          <w:color w:val="000000"/>
          <w:highlight w:val="yellow"/>
          <w:shd w:val="clear" w:color="auto" w:fill="FFFFFF"/>
        </w:rPr>
        <w:t>walk</w:t>
      </w:r>
      <w:r w:rsidRPr="00BC202C">
        <w:rPr>
          <w:rFonts w:ascii="David" w:hAnsi="David" w:cs="David"/>
          <w:color w:val="000000"/>
          <w:shd w:val="clear" w:color="auto" w:fill="FFFFFF"/>
        </w:rPr>
        <w:t xml:space="preserve"> after other gods, which </w:t>
      </w:r>
      <w:r w:rsidR="00BD688C">
        <w:rPr>
          <w:rFonts w:ascii="David" w:hAnsi="David" w:cs="David"/>
          <w:color w:val="000000"/>
          <w:shd w:val="clear" w:color="auto" w:fill="FFFFFF"/>
        </w:rPr>
        <w:t>y</w:t>
      </w:r>
      <w:r w:rsidRPr="00BC202C">
        <w:rPr>
          <w:rFonts w:ascii="David" w:hAnsi="David" w:cs="David"/>
          <w:color w:val="000000"/>
          <w:shd w:val="clear" w:color="auto" w:fill="FFFFFF"/>
        </w:rPr>
        <w:t>ou ha</w:t>
      </w:r>
      <w:r w:rsidR="00BD688C">
        <w:rPr>
          <w:rFonts w:ascii="David" w:hAnsi="David" w:cs="David"/>
          <w:color w:val="000000"/>
          <w:shd w:val="clear" w:color="auto" w:fill="FFFFFF"/>
        </w:rPr>
        <w:t>ve</w:t>
      </w:r>
      <w:r w:rsidRPr="00BC202C">
        <w:rPr>
          <w:rFonts w:ascii="David" w:hAnsi="David" w:cs="David"/>
          <w:color w:val="000000"/>
          <w:shd w:val="clear" w:color="auto" w:fill="FFFFFF"/>
        </w:rPr>
        <w:t xml:space="preserve"> </w:t>
      </w:r>
      <w:r w:rsidRPr="00BD688C">
        <w:rPr>
          <w:rFonts w:ascii="David" w:hAnsi="David" w:cs="David"/>
          <w:b/>
          <w:bCs/>
          <w:color w:val="000000"/>
          <w:highlight w:val="yellow"/>
          <w:shd w:val="clear" w:color="auto" w:fill="FFFFFF"/>
        </w:rPr>
        <w:t>not known</w:t>
      </w:r>
      <w:r w:rsidRPr="00BC202C">
        <w:rPr>
          <w:rFonts w:ascii="David" w:hAnsi="David" w:cs="David"/>
          <w:color w:val="000000"/>
          <w:shd w:val="clear" w:color="auto" w:fill="FFFFFF"/>
        </w:rPr>
        <w:t>, and let us serve them</w:t>
      </w:r>
    </w:p>
    <w:p w:rsidR="00BD688C" w:rsidRPr="00BC202C" w:rsidRDefault="00BD688C" w:rsidP="00B10126">
      <w:pPr>
        <w:jc w:val="both"/>
        <w:rPr>
          <w:rFonts w:eastAsia="Times New Roman" w:cs="Calibri"/>
          <w:color w:val="000000"/>
        </w:rPr>
      </w:pPr>
    </w:p>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10224"/>
      </w:tblGrid>
      <w:tr w:rsidR="000F6F8C" w:rsidRPr="000F6F8C" w:rsidTr="000F6F8C">
        <w:trPr>
          <w:tblCellSpacing w:w="30" w:type="dxa"/>
        </w:trPr>
        <w:tc>
          <w:tcPr>
            <w:tcW w:w="0" w:type="auto"/>
            <w:hideMark/>
          </w:tcPr>
          <w:p w:rsidR="000F6F8C" w:rsidRPr="000F6F8C" w:rsidRDefault="000F6F8C" w:rsidP="00B10126">
            <w:pPr>
              <w:bidi/>
              <w:rPr>
                <w:rFonts w:ascii="David" w:eastAsia="Times New Roman" w:hAnsi="David" w:cs="David"/>
                <w:sz w:val="40"/>
                <w:szCs w:val="40"/>
                <w:rtl/>
              </w:rPr>
            </w:pPr>
            <w:r w:rsidRPr="000F6F8C">
              <w:rPr>
                <w:rFonts w:ascii="David" w:eastAsia="Times New Roman" w:hAnsi="David" w:cs="David"/>
                <w:b/>
                <w:bCs/>
                <w:sz w:val="40"/>
                <w:szCs w:val="40"/>
                <w:rtl/>
              </w:rPr>
              <w:t>יב</w:t>
            </w:r>
            <w:r w:rsidRPr="000F6F8C">
              <w:rPr>
                <w:rFonts w:ascii="David" w:eastAsia="Times New Roman" w:hAnsi="David" w:cs="David"/>
                <w:sz w:val="40"/>
                <w:szCs w:val="40"/>
                <w:rtl/>
              </w:rPr>
              <w:t>  </w:t>
            </w:r>
            <w:r w:rsidRPr="000F6F8C">
              <w:rPr>
                <w:rFonts w:ascii="David" w:eastAsia="Times New Roman" w:hAnsi="David" w:cs="David"/>
                <w:b/>
                <w:bCs/>
                <w:sz w:val="40"/>
                <w:szCs w:val="40"/>
                <w:highlight w:val="yellow"/>
                <w:rtl/>
              </w:rPr>
              <w:t>מוֹלִי</w:t>
            </w:r>
            <w:r w:rsidRPr="000F6F8C">
              <w:rPr>
                <w:rFonts w:ascii="David" w:eastAsia="Times New Roman" w:hAnsi="David" w:cs="David"/>
                <w:b/>
                <w:bCs/>
                <w:sz w:val="40"/>
                <w:szCs w:val="40"/>
                <w:rtl/>
              </w:rPr>
              <w:t>ך</w:t>
            </w:r>
            <w:r w:rsidRPr="000F6F8C">
              <w:rPr>
                <w:rFonts w:ascii="David" w:eastAsia="Times New Roman" w:hAnsi="David" w:cs="David"/>
                <w:b/>
                <w:bCs/>
                <w:sz w:val="40"/>
                <w:szCs w:val="40"/>
                <w:highlight w:val="yellow"/>
                <w:rtl/>
              </w:rPr>
              <w:t>ְ</w:t>
            </w:r>
            <w:r w:rsidRPr="000F6F8C">
              <w:rPr>
                <w:rFonts w:ascii="David" w:eastAsia="Times New Roman" w:hAnsi="David" w:cs="David"/>
                <w:sz w:val="40"/>
                <w:szCs w:val="40"/>
                <w:rtl/>
              </w:rPr>
              <w:t xml:space="preserve"> לִימִין מֹשֶׁה, זְרוֹעַ תִּפְאַרְתּוֹ; בּוֹקֵעַ מַיִם מִפְּנֵיהֶם, לַעֲשׂוֹת לוֹ שֵׁם עוֹלָם.</w:t>
            </w:r>
          </w:p>
        </w:tc>
      </w:tr>
    </w:tbl>
    <w:p w:rsidR="000F6F8C" w:rsidRDefault="00695E87" w:rsidP="00B10126">
      <w:pPr>
        <w:jc w:val="both"/>
        <w:rPr>
          <w:rFonts w:eastAsia="Times New Roman" w:cs="Calibri"/>
          <w:b/>
          <w:bCs/>
          <w:color w:val="000000"/>
        </w:rPr>
      </w:pPr>
      <w:r>
        <w:rPr>
          <w:rFonts w:ascii="David" w:hAnsi="David" w:cs="David"/>
          <w:b/>
          <w:bCs/>
          <w:color w:val="000000"/>
          <w:shd w:val="clear" w:color="auto" w:fill="FFFFFF"/>
        </w:rPr>
        <w:t>Isaiah 63:</w:t>
      </w:r>
      <w:r w:rsidRPr="00695E87">
        <w:rPr>
          <w:rFonts w:ascii="David" w:hAnsi="David" w:cs="David"/>
          <w:b/>
          <w:bCs/>
          <w:color w:val="000000"/>
          <w:shd w:val="clear" w:color="auto" w:fill="FFFFFF"/>
        </w:rPr>
        <w:t>12</w:t>
      </w:r>
      <w:r w:rsidRPr="00695E87">
        <w:rPr>
          <w:rFonts w:ascii="David" w:hAnsi="David" w:cs="David"/>
          <w:color w:val="000000"/>
          <w:shd w:val="clear" w:color="auto" w:fill="FFFFFF"/>
        </w:rPr>
        <w:t xml:space="preserve"> That caused His glorious arm </w:t>
      </w:r>
      <w:r w:rsidRPr="00695E87">
        <w:rPr>
          <w:rFonts w:ascii="David" w:hAnsi="David" w:cs="David"/>
          <w:b/>
          <w:bCs/>
          <w:color w:val="000000"/>
          <w:highlight w:val="yellow"/>
          <w:shd w:val="clear" w:color="auto" w:fill="FFFFFF"/>
        </w:rPr>
        <w:t>to go</w:t>
      </w:r>
      <w:r w:rsidRPr="00695E87">
        <w:rPr>
          <w:rFonts w:ascii="David" w:hAnsi="David" w:cs="David"/>
          <w:color w:val="000000"/>
          <w:shd w:val="clear" w:color="auto" w:fill="FFFFFF"/>
        </w:rPr>
        <w:t xml:space="preserve"> at the right hand of Moses? That divided the water before them, to </w:t>
      </w:r>
      <w:r w:rsidR="00A55625">
        <w:rPr>
          <w:rFonts w:ascii="David" w:hAnsi="David" w:cs="David"/>
          <w:color w:val="000000"/>
          <w:shd w:val="clear" w:color="auto" w:fill="FFFFFF"/>
        </w:rPr>
        <w:t>12</w:t>
      </w:r>
    </w:p>
    <w:p w:rsidR="00BD688C" w:rsidRDefault="00BD688C" w:rsidP="00B10126">
      <w:pPr>
        <w:jc w:val="both"/>
        <w:rPr>
          <w:rFonts w:eastAsia="Times New Roman" w:cs="Calibri"/>
          <w:b/>
          <w:bCs/>
          <w:color w:val="000000"/>
        </w:rPr>
      </w:pPr>
    </w:p>
    <w:p w:rsidR="00BC202C" w:rsidRDefault="00BC202C" w:rsidP="00B10126">
      <w:pPr>
        <w:bidi/>
        <w:jc w:val="both"/>
        <w:rPr>
          <w:rFonts w:ascii="David" w:hAnsi="David" w:cs="David"/>
          <w:color w:val="000000"/>
          <w:sz w:val="40"/>
          <w:szCs w:val="40"/>
          <w:shd w:val="clear" w:color="auto" w:fill="FFFFFF"/>
          <w:rtl/>
        </w:rPr>
      </w:pPr>
      <w:r>
        <w:rPr>
          <w:rFonts w:ascii="David" w:hAnsi="David" w:cs="David"/>
          <w:b/>
          <w:bCs/>
          <w:color w:val="000000"/>
          <w:sz w:val="40"/>
          <w:szCs w:val="40"/>
          <w:shd w:val="clear" w:color="auto" w:fill="FFFFFF"/>
          <w:rtl/>
        </w:rPr>
        <w:t>טז</w:t>
      </w:r>
      <w:r>
        <w:rPr>
          <w:rFonts w:ascii="David" w:hAnsi="David" w:cs="David"/>
          <w:color w:val="000000"/>
          <w:sz w:val="40"/>
          <w:szCs w:val="40"/>
          <w:shd w:val="clear" w:color="auto" w:fill="FFFFFF"/>
        </w:rPr>
        <w:t>  </w:t>
      </w:r>
      <w:r>
        <w:rPr>
          <w:rFonts w:ascii="David" w:hAnsi="David" w:cs="David"/>
          <w:color w:val="000000"/>
          <w:sz w:val="40"/>
          <w:szCs w:val="40"/>
          <w:shd w:val="clear" w:color="auto" w:fill="FFFFFF"/>
          <w:rtl/>
        </w:rPr>
        <w:t xml:space="preserve">כִּי-אַתָּה אָבִינוּ--כִּי אַבְרָהָם </w:t>
      </w:r>
      <w:r w:rsidRPr="0019417C">
        <w:rPr>
          <w:rFonts w:ascii="David" w:hAnsi="David" w:cs="David"/>
          <w:b/>
          <w:bCs/>
          <w:color w:val="000000"/>
          <w:sz w:val="40"/>
          <w:szCs w:val="40"/>
          <w:highlight w:val="yellow"/>
          <w:shd w:val="clear" w:color="auto" w:fill="FFFFFF"/>
          <w:rtl/>
        </w:rPr>
        <w:t>לֹא</w:t>
      </w:r>
      <w:r w:rsidRPr="0019417C">
        <w:rPr>
          <w:rFonts w:ascii="David" w:hAnsi="David" w:cs="David"/>
          <w:b/>
          <w:bCs/>
          <w:color w:val="000000"/>
          <w:sz w:val="40"/>
          <w:szCs w:val="40"/>
          <w:shd w:val="clear" w:color="auto" w:fill="FFFFFF"/>
          <w:rtl/>
        </w:rPr>
        <w:t xml:space="preserve"> </w:t>
      </w:r>
      <w:r w:rsidRPr="0019417C">
        <w:rPr>
          <w:rFonts w:ascii="David" w:hAnsi="David" w:cs="David"/>
          <w:b/>
          <w:bCs/>
          <w:color w:val="000000"/>
          <w:sz w:val="40"/>
          <w:szCs w:val="40"/>
          <w:highlight w:val="yellow"/>
          <w:shd w:val="clear" w:color="auto" w:fill="FFFFFF"/>
          <w:rtl/>
        </w:rPr>
        <w:t>יְדָעָנוּ</w:t>
      </w:r>
      <w:r>
        <w:rPr>
          <w:rFonts w:ascii="David" w:hAnsi="David" w:cs="David"/>
          <w:color w:val="000000"/>
          <w:sz w:val="40"/>
          <w:szCs w:val="40"/>
          <w:shd w:val="clear" w:color="auto" w:fill="FFFFFF"/>
          <w:rtl/>
        </w:rPr>
        <w:t>, וְיִשְׂרָאֵל לֹא יַכִּירָנוּ:  אַתָּה יְהוָה אָבִינוּ, גֹּאֲלֵנוּ מֵעוֹלָם שְׁמֶךָ</w:t>
      </w:r>
      <w:r>
        <w:rPr>
          <w:rFonts w:ascii="David" w:hAnsi="David" w:cs="David"/>
          <w:color w:val="000000"/>
          <w:sz w:val="40"/>
          <w:szCs w:val="40"/>
          <w:shd w:val="clear" w:color="auto" w:fill="FFFFFF"/>
        </w:rPr>
        <w:t>.</w:t>
      </w:r>
    </w:p>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10224"/>
      </w:tblGrid>
      <w:tr w:rsidR="00BD688C" w:rsidRPr="00BD688C" w:rsidTr="00BD688C">
        <w:trPr>
          <w:tblCellSpacing w:w="30" w:type="dxa"/>
        </w:trPr>
        <w:tc>
          <w:tcPr>
            <w:tcW w:w="0" w:type="auto"/>
            <w:hideMark/>
          </w:tcPr>
          <w:p w:rsidR="00BD688C" w:rsidRDefault="00BD688C" w:rsidP="00B10126">
            <w:pPr>
              <w:rPr>
                <w:rFonts w:ascii="David" w:eastAsia="Times New Roman" w:hAnsi="David" w:cs="David"/>
              </w:rPr>
            </w:pPr>
            <w:r w:rsidRPr="00BD688C">
              <w:rPr>
                <w:rFonts w:ascii="David" w:eastAsia="Times New Roman" w:hAnsi="David" w:cs="David"/>
                <w:b/>
                <w:bCs/>
              </w:rPr>
              <w:t>Isaiah 6316</w:t>
            </w:r>
            <w:r w:rsidRPr="00BD688C">
              <w:rPr>
                <w:rFonts w:ascii="David" w:eastAsia="Times New Roman" w:hAnsi="David" w:cs="David"/>
              </w:rPr>
              <w:t xml:space="preserve"> For </w:t>
            </w:r>
            <w:r>
              <w:rPr>
                <w:rFonts w:ascii="David" w:eastAsia="Times New Roman" w:hAnsi="David" w:cs="David"/>
              </w:rPr>
              <w:t>Y</w:t>
            </w:r>
            <w:r w:rsidRPr="00BD688C">
              <w:rPr>
                <w:rFonts w:ascii="David" w:eastAsia="Times New Roman" w:hAnsi="David" w:cs="David"/>
              </w:rPr>
              <w:t>ou ar</w:t>
            </w:r>
            <w:r>
              <w:rPr>
                <w:rFonts w:ascii="David" w:eastAsia="Times New Roman" w:hAnsi="David" w:cs="David"/>
              </w:rPr>
              <w:t>e</w:t>
            </w:r>
            <w:r w:rsidRPr="00BD688C">
              <w:rPr>
                <w:rFonts w:ascii="David" w:eastAsia="Times New Roman" w:hAnsi="David" w:cs="David"/>
              </w:rPr>
              <w:t xml:space="preserve"> our Father; for Abraham </w:t>
            </w:r>
            <w:r w:rsidRPr="00BD688C">
              <w:rPr>
                <w:rFonts w:ascii="David" w:eastAsia="Times New Roman" w:hAnsi="David" w:cs="David"/>
                <w:b/>
                <w:bCs/>
                <w:highlight w:val="yellow"/>
              </w:rPr>
              <w:t>knows us not</w:t>
            </w:r>
            <w:r w:rsidRPr="00BD688C">
              <w:rPr>
                <w:rFonts w:ascii="David" w:eastAsia="Times New Roman" w:hAnsi="David" w:cs="David"/>
              </w:rPr>
              <w:t>, and Israel doth not acknowledge us; Thou, O LORD, art our Father, our Redeemer from everlasting is Thy name.</w:t>
            </w:r>
          </w:p>
          <w:p w:rsidR="0019793F" w:rsidRPr="00BD688C" w:rsidRDefault="0019793F" w:rsidP="00B10126">
            <w:pPr>
              <w:rPr>
                <w:rFonts w:ascii="David" w:eastAsia="Times New Roman" w:hAnsi="David" w:cs="David"/>
              </w:rPr>
            </w:pPr>
            <w:r>
              <w:rPr>
                <w:rFonts w:ascii="David" w:eastAsia="Times New Roman" w:hAnsi="David" w:cs="David"/>
              </w:rPr>
              <w:t>Israelites know better for G-d says:</w:t>
            </w:r>
            <w:r w:rsidRPr="00FD6D36">
              <w:rPr>
                <w:rFonts w:eastAsia="Times New Roman" w:cs="Calibri"/>
                <w:sz w:val="20"/>
                <w:szCs w:val="20"/>
              </w:rPr>
              <w:t xml:space="preserve"> </w:t>
            </w:r>
            <w:r w:rsidRPr="0019793F">
              <w:rPr>
                <w:rFonts w:ascii="David" w:eastAsia="Times New Roman" w:hAnsi="David" w:cs="David"/>
              </w:rPr>
              <w:t>"They are but My people, </w:t>
            </w:r>
            <w:r w:rsidRPr="0019793F">
              <w:rPr>
                <w:rFonts w:ascii="David" w:eastAsia="Times New Roman" w:hAnsi="David" w:cs="David"/>
                <w:b/>
                <w:bCs/>
                <w:u w:val="single"/>
              </w:rPr>
              <w:t>children</w:t>
            </w:r>
            <w:r w:rsidRPr="0019793F">
              <w:rPr>
                <w:rFonts w:ascii="David" w:eastAsia="Times New Roman" w:hAnsi="David" w:cs="David"/>
              </w:rPr>
              <w:t> who will not deal falsely." And He became their Savior.</w:t>
            </w:r>
            <w:r>
              <w:rPr>
                <w:rFonts w:ascii="David" w:eastAsia="Times New Roman" w:hAnsi="David" w:cs="David"/>
              </w:rPr>
              <w:t>” (Is. 63:10). And when the Torah of Moses our teacher fully dwells in our hearts</w:t>
            </w:r>
            <w:r w:rsidR="00D754D2">
              <w:rPr>
                <w:rFonts w:ascii="David" w:eastAsia="Times New Roman" w:hAnsi="David" w:cs="David"/>
              </w:rPr>
              <w:t xml:space="preserve"> most surely, “we will not deal falsely!” It is the non-Israelite, and the non-Jew who are prone to do this because there is no Torah in them!</w:t>
            </w:r>
          </w:p>
        </w:tc>
      </w:tr>
      <w:tr w:rsidR="00BD688C" w:rsidRPr="00BD688C" w:rsidTr="00BD688C">
        <w:trPr>
          <w:tblCellSpacing w:w="30" w:type="dxa"/>
        </w:trPr>
        <w:tc>
          <w:tcPr>
            <w:tcW w:w="0" w:type="auto"/>
            <w:vAlign w:val="center"/>
            <w:hideMark/>
          </w:tcPr>
          <w:p w:rsidR="00BD688C" w:rsidRPr="00BD688C" w:rsidRDefault="00BD688C" w:rsidP="00B10126">
            <w:pPr>
              <w:rPr>
                <w:rFonts w:ascii="David" w:eastAsia="Times New Roman" w:hAnsi="David" w:cs="David"/>
                <w:sz w:val="29"/>
                <w:szCs w:val="29"/>
              </w:rPr>
            </w:pPr>
          </w:p>
        </w:tc>
      </w:tr>
    </w:tbl>
    <w:p w:rsidR="00BD688C" w:rsidRPr="00FD6D36" w:rsidRDefault="00D754D2" w:rsidP="00B10126">
      <w:pPr>
        <w:jc w:val="both"/>
        <w:rPr>
          <w:rFonts w:eastAsia="Times New Roman" w:cs="Calibri"/>
          <w:b/>
          <w:bCs/>
        </w:rPr>
      </w:pPr>
      <w:r w:rsidRPr="00FD6D36">
        <w:rPr>
          <w:rFonts w:eastAsia="Times New Roman" w:cs="Calibri"/>
        </w:rPr>
        <w:t xml:space="preserve">So what remains for us to do? Let us simply surrender to G-d and His Law and pray: </w:t>
      </w:r>
      <w:r w:rsidRPr="00FD6D36">
        <w:rPr>
          <w:rFonts w:eastAsia="Times New Roman" w:cs="Calibri"/>
          <w:b/>
          <w:bCs/>
          <w:highlight w:val="yellow"/>
        </w:rPr>
        <w:t>“</w:t>
      </w:r>
      <w:r w:rsidR="00E35323" w:rsidRPr="00993328">
        <w:rPr>
          <w:rFonts w:eastAsia="Times New Roman" w:cs="Calibri"/>
          <w:b/>
          <w:bCs/>
          <w:highlight w:val="yellow"/>
        </w:rPr>
        <w:t xml:space="preserve">Yet, 0 L-RD, </w:t>
      </w:r>
      <w:r w:rsidR="008C692B" w:rsidRPr="00993328">
        <w:rPr>
          <w:rFonts w:eastAsia="Times New Roman" w:cs="Calibri"/>
          <w:b/>
          <w:bCs/>
          <w:highlight w:val="yellow"/>
        </w:rPr>
        <w:t>W</w:t>
      </w:r>
      <w:r w:rsidR="00E35323" w:rsidRPr="00993328">
        <w:rPr>
          <w:rFonts w:eastAsia="Times New Roman" w:cs="Calibri"/>
          <w:b/>
          <w:bCs/>
          <w:highlight w:val="yellow"/>
        </w:rPr>
        <w:t xml:space="preserve">hose mercies </w:t>
      </w:r>
      <w:r w:rsidR="00E35323" w:rsidRPr="00F92C35">
        <w:rPr>
          <w:rFonts w:eastAsia="Times New Roman" w:cs="Calibri"/>
          <w:b/>
          <w:bCs/>
          <w:sz w:val="24"/>
          <w:szCs w:val="24"/>
          <w:highlight w:val="yellow"/>
        </w:rPr>
        <w:t xml:space="preserve">upon us are more than a father upon his sons, we are the clay and </w:t>
      </w:r>
      <w:r w:rsidR="008C692B" w:rsidRPr="00F92C35">
        <w:rPr>
          <w:rFonts w:eastAsia="Times New Roman" w:cs="Calibri"/>
          <w:b/>
          <w:bCs/>
          <w:sz w:val="24"/>
          <w:szCs w:val="24"/>
          <w:highlight w:val="yellow"/>
        </w:rPr>
        <w:t>Y</w:t>
      </w:r>
      <w:r w:rsidR="00E35323" w:rsidRPr="00F92C35">
        <w:rPr>
          <w:rFonts w:eastAsia="Times New Roman" w:cs="Calibri"/>
          <w:b/>
          <w:bCs/>
          <w:sz w:val="24"/>
          <w:szCs w:val="24"/>
          <w:highlight w:val="yellow"/>
        </w:rPr>
        <w:t>ou are our creator; we are all the work of</w:t>
      </w:r>
      <w:r w:rsidR="00E35323" w:rsidRPr="00993328">
        <w:rPr>
          <w:rFonts w:eastAsia="Times New Roman" w:cs="Calibri"/>
          <w:b/>
          <w:bCs/>
          <w:highlight w:val="yellow"/>
        </w:rPr>
        <w:t xml:space="preserve"> Your might</w:t>
      </w:r>
      <w:r w:rsidR="00E35323" w:rsidRPr="00FD6D36">
        <w:rPr>
          <w:rFonts w:eastAsia="Times New Roman" w:cs="Calibri"/>
          <w:b/>
          <w:bCs/>
          <w:highlight w:val="yellow"/>
        </w:rPr>
        <w:t>”</w:t>
      </w:r>
      <w:r w:rsidR="00E35323" w:rsidRPr="00FD6D36">
        <w:rPr>
          <w:rFonts w:eastAsia="Times New Roman" w:cs="Calibri"/>
          <w:b/>
          <w:bCs/>
        </w:rPr>
        <w:t xml:space="preserve"> </w:t>
      </w:r>
      <w:r w:rsidR="008C692B" w:rsidRPr="00FD6D36">
        <w:rPr>
          <w:rFonts w:eastAsia="Times New Roman" w:cs="Calibri"/>
          <w:b/>
          <w:bCs/>
        </w:rPr>
        <w:t>(Is. 64:7)!</w:t>
      </w:r>
    </w:p>
    <w:p w:rsidR="008C692B" w:rsidRPr="00FD6D36" w:rsidRDefault="008C692B" w:rsidP="00B10126">
      <w:pPr>
        <w:pBdr>
          <w:bottom w:val="double" w:sz="6" w:space="1" w:color="auto"/>
        </w:pBdr>
        <w:rPr>
          <w:rFonts w:eastAsia="Times New Roman" w:cs="Calibri"/>
        </w:rPr>
      </w:pPr>
    </w:p>
    <w:p w:rsidR="008C692B" w:rsidRPr="00FD6D36" w:rsidRDefault="008C692B" w:rsidP="00B10126">
      <w:pPr>
        <w:rPr>
          <w:rFonts w:eastAsia="Times New Roman" w:cs="Calibri"/>
        </w:rPr>
      </w:pPr>
    </w:p>
    <w:p w:rsidR="00A454D8" w:rsidRPr="00075261" w:rsidRDefault="00A454D8" w:rsidP="00B10126">
      <w:pPr>
        <w:jc w:val="center"/>
        <w:rPr>
          <w:rFonts w:ascii="Cambria" w:eastAsia="Times New Roman" w:hAnsi="Cambria" w:cs="Calibri"/>
          <w:color w:val="000000"/>
          <w:sz w:val="28"/>
          <w:szCs w:val="28"/>
        </w:rPr>
      </w:pPr>
      <w:r w:rsidRPr="00075261">
        <w:rPr>
          <w:rFonts w:ascii="Cambria" w:eastAsia="Times New Roman" w:hAnsi="Cambria" w:cs="Calibri"/>
          <w:b/>
          <w:bCs/>
          <w:color w:val="000000"/>
          <w:sz w:val="28"/>
          <w:szCs w:val="28"/>
          <w:lang w:val="en-AU"/>
        </w:rPr>
        <w:t>Verbal Connections</w:t>
      </w:r>
    </w:p>
    <w:p w:rsidR="00A454D8" w:rsidRPr="00075261" w:rsidRDefault="00A454D8" w:rsidP="00B10126">
      <w:pPr>
        <w:jc w:val="center"/>
        <w:rPr>
          <w:rFonts w:ascii="Cambria" w:eastAsia="Times New Roman" w:hAnsi="Cambria" w:cs="Calibri"/>
          <w:color w:val="000000"/>
          <w:sz w:val="28"/>
          <w:szCs w:val="28"/>
        </w:rPr>
      </w:pPr>
      <w:r w:rsidRPr="00075261">
        <w:rPr>
          <w:rFonts w:ascii="Cambria" w:eastAsia="Times New Roman" w:hAnsi="Cambria" w:cs="Calibri"/>
          <w:b/>
          <w:bCs/>
          <w:color w:val="000000"/>
          <w:sz w:val="28"/>
          <w:szCs w:val="28"/>
          <w:lang w:val="en-AU"/>
        </w:rPr>
        <w:t>By H.Em. Rabbi Dr. Hillel ben David &amp;</w:t>
      </w:r>
    </w:p>
    <w:p w:rsidR="00A454D8" w:rsidRDefault="00A454D8" w:rsidP="00B10126">
      <w:pPr>
        <w:jc w:val="center"/>
        <w:rPr>
          <w:rFonts w:ascii="Cambria" w:eastAsia="Times New Roman" w:hAnsi="Cambria" w:cs="Calibri"/>
          <w:b/>
          <w:bCs/>
          <w:color w:val="000000"/>
          <w:sz w:val="28"/>
          <w:szCs w:val="28"/>
          <w:lang w:val="en-AU"/>
        </w:rPr>
      </w:pPr>
      <w:r w:rsidRPr="00075261">
        <w:rPr>
          <w:rFonts w:ascii="Cambria" w:eastAsia="Times New Roman" w:hAnsi="Cambria" w:cs="Calibri"/>
          <w:b/>
          <w:bCs/>
          <w:color w:val="000000"/>
          <w:sz w:val="28"/>
          <w:szCs w:val="28"/>
          <w:lang w:val="en-AU"/>
        </w:rPr>
        <w:t>HH Giberet Dr. Elisheba bat Sarah</w:t>
      </w:r>
    </w:p>
    <w:p w:rsidR="00F92C35" w:rsidRPr="00075261" w:rsidRDefault="00F92C35" w:rsidP="00B10126">
      <w:pPr>
        <w:jc w:val="center"/>
        <w:rPr>
          <w:rFonts w:ascii="Cambria" w:eastAsia="Times New Roman" w:hAnsi="Cambria" w:cs="Calibri"/>
          <w:color w:val="000000"/>
          <w:sz w:val="28"/>
          <w:szCs w:val="28"/>
        </w:rPr>
      </w:pPr>
    </w:p>
    <w:p w:rsidR="00A454D8" w:rsidRPr="00F92C35" w:rsidRDefault="00F92C35" w:rsidP="00B10126">
      <w:pPr>
        <w:jc w:val="center"/>
        <w:rPr>
          <w:rFonts w:ascii="Cambria" w:hAnsi="Cambria"/>
          <w:b/>
          <w:bCs/>
          <w:sz w:val="24"/>
          <w:szCs w:val="24"/>
        </w:rPr>
      </w:pPr>
      <w:r w:rsidRPr="00F92C35">
        <w:rPr>
          <w:rFonts w:ascii="Cambria" w:hAnsi="Cambria"/>
          <w:b/>
          <w:bCs/>
          <w:sz w:val="24"/>
          <w:szCs w:val="24"/>
        </w:rPr>
        <w:t>D’barim (Deut.) 13:2 - 14:3</w:t>
      </w:r>
    </w:p>
    <w:p w:rsidR="00A454D8" w:rsidRPr="00A454D8" w:rsidRDefault="00A454D8" w:rsidP="00B10126">
      <w:pPr>
        <w:jc w:val="center"/>
        <w:rPr>
          <w:rFonts w:ascii="Cambria" w:hAnsi="Cambria"/>
          <w:b/>
          <w:sz w:val="24"/>
          <w:szCs w:val="24"/>
        </w:rPr>
      </w:pPr>
      <w:r w:rsidRPr="00A454D8">
        <w:rPr>
          <w:rFonts w:ascii="Cambria" w:hAnsi="Cambria"/>
          <w:b/>
          <w:sz w:val="24"/>
          <w:szCs w:val="24"/>
        </w:rPr>
        <w:t>Tehillim (Psalms) 119:73-96</w:t>
      </w:r>
    </w:p>
    <w:p w:rsidR="00A454D8" w:rsidRPr="00A454D8" w:rsidRDefault="00A454D8" w:rsidP="00B10126">
      <w:pPr>
        <w:jc w:val="center"/>
        <w:rPr>
          <w:rFonts w:ascii="Cambria" w:hAnsi="Cambria"/>
          <w:b/>
          <w:sz w:val="24"/>
          <w:szCs w:val="24"/>
        </w:rPr>
      </w:pPr>
      <w:r w:rsidRPr="00A454D8">
        <w:rPr>
          <w:rFonts w:ascii="Cambria" w:hAnsi="Cambria"/>
          <w:b/>
          <w:sz w:val="24"/>
          <w:szCs w:val="24"/>
        </w:rPr>
        <w:t>Yeshayahu (Isaiah) 63:8-16 + 64:7-8</w:t>
      </w:r>
    </w:p>
    <w:p w:rsidR="00A454D8" w:rsidRPr="00A454D8" w:rsidRDefault="00A454D8" w:rsidP="00B10126">
      <w:pPr>
        <w:jc w:val="center"/>
        <w:rPr>
          <w:rFonts w:ascii="Cambria" w:hAnsi="Cambria"/>
          <w:b/>
          <w:bCs/>
          <w:sz w:val="24"/>
          <w:szCs w:val="24"/>
        </w:rPr>
      </w:pPr>
      <w:r w:rsidRPr="00A454D8">
        <w:rPr>
          <w:rFonts w:ascii="Cambria" w:hAnsi="Cambria"/>
          <w:b/>
          <w:bCs/>
          <w:sz w:val="24"/>
          <w:szCs w:val="24"/>
        </w:rPr>
        <w:t>Mk 14:32-42, Lk 22:39-46, Jam. 2:12-13</w:t>
      </w:r>
    </w:p>
    <w:p w:rsidR="00A454D8" w:rsidRDefault="00A454D8" w:rsidP="00B10126"/>
    <w:p w:rsidR="00A454D8" w:rsidRDefault="00A454D8" w:rsidP="00B10126">
      <w:pPr>
        <w:rPr>
          <w:b/>
        </w:rPr>
      </w:pPr>
      <w:r>
        <w:rPr>
          <w:b/>
        </w:rPr>
        <w:t>The verbal tallies between the Torah and the Psalm are:</w:t>
      </w:r>
    </w:p>
    <w:p w:rsidR="00A454D8" w:rsidRDefault="00A454D8" w:rsidP="00B10126">
      <w:pPr>
        <w:rPr>
          <w:szCs w:val="24"/>
        </w:rPr>
      </w:pPr>
      <w:r>
        <w:rPr>
          <w:szCs w:val="24"/>
        </w:rPr>
        <w:t xml:space="preserve">Come - </w:t>
      </w:r>
      <w:r>
        <w:rPr>
          <w:rFonts w:hint="cs"/>
          <w:szCs w:val="24"/>
          <w:rtl/>
        </w:rPr>
        <w:t>בוא</w:t>
      </w:r>
      <w:r>
        <w:rPr>
          <w:szCs w:val="24"/>
        </w:rPr>
        <w:t>, Strong’s number 0935.</w:t>
      </w:r>
    </w:p>
    <w:p w:rsidR="00A454D8" w:rsidRDefault="00A454D8" w:rsidP="00B10126">
      <w:pPr>
        <w:rPr>
          <w:szCs w:val="24"/>
        </w:rPr>
      </w:pPr>
      <w:r>
        <w:rPr>
          <w:szCs w:val="24"/>
        </w:rPr>
        <w:t xml:space="preserve">Known / Know / Ignorant - </w:t>
      </w:r>
      <w:r>
        <w:rPr>
          <w:rFonts w:hint="cs"/>
          <w:szCs w:val="24"/>
          <w:rtl/>
        </w:rPr>
        <w:t>ידע</w:t>
      </w:r>
      <w:r>
        <w:rPr>
          <w:szCs w:val="24"/>
        </w:rPr>
        <w:t>, Strong’s number 03045.</w:t>
      </w:r>
    </w:p>
    <w:p w:rsidR="00A454D8" w:rsidRDefault="00A454D8" w:rsidP="00B10126"/>
    <w:p w:rsidR="00A454D8" w:rsidRDefault="00A454D8" w:rsidP="00B10126">
      <w:pPr>
        <w:rPr>
          <w:b/>
        </w:rPr>
      </w:pPr>
      <w:r>
        <w:rPr>
          <w:b/>
        </w:rPr>
        <w:t>The verbal tallies between the Torah and the Ashlamata are:</w:t>
      </w:r>
    </w:p>
    <w:p w:rsidR="00A454D8" w:rsidRDefault="00A454D8" w:rsidP="00B10126">
      <w:pPr>
        <w:rPr>
          <w:szCs w:val="24"/>
        </w:rPr>
      </w:pPr>
      <w:r>
        <w:rPr>
          <w:szCs w:val="24"/>
        </w:rPr>
        <w:t xml:space="preserve">Go / Led - </w:t>
      </w:r>
      <w:r>
        <w:rPr>
          <w:rFonts w:hint="cs"/>
          <w:szCs w:val="24"/>
          <w:rtl/>
        </w:rPr>
        <w:t>ילך</w:t>
      </w:r>
      <w:r>
        <w:rPr>
          <w:szCs w:val="24"/>
        </w:rPr>
        <w:t>, Strong’s number 03212.</w:t>
      </w:r>
    </w:p>
    <w:p w:rsidR="00A454D8" w:rsidRDefault="00A454D8" w:rsidP="00B10126">
      <w:pPr>
        <w:rPr>
          <w:szCs w:val="24"/>
        </w:rPr>
      </w:pPr>
      <w:r>
        <w:rPr>
          <w:szCs w:val="24"/>
        </w:rPr>
        <w:t xml:space="preserve">Known / Know / Ignorant - </w:t>
      </w:r>
      <w:r>
        <w:rPr>
          <w:rFonts w:hint="cs"/>
          <w:szCs w:val="24"/>
          <w:rtl/>
        </w:rPr>
        <w:t>ידע</w:t>
      </w:r>
      <w:r>
        <w:rPr>
          <w:szCs w:val="24"/>
        </w:rPr>
        <w:t>, Strong’s number 03045.</w:t>
      </w:r>
    </w:p>
    <w:p w:rsidR="00A454D8" w:rsidRDefault="00A454D8" w:rsidP="00B10126">
      <w:pPr>
        <w:rPr>
          <w:szCs w:val="24"/>
        </w:rPr>
      </w:pPr>
    </w:p>
    <w:p w:rsidR="00A454D8" w:rsidRDefault="00A454D8" w:rsidP="00B10126">
      <w:r>
        <w:rPr>
          <w:b/>
        </w:rPr>
        <w:t xml:space="preserve">Debarim (Deuteronomy) 13:2 </w:t>
      </w:r>
      <w:r>
        <w:t xml:space="preserve">And the sign or the wonder </w:t>
      </w:r>
      <w:r>
        <w:rPr>
          <w:b/>
          <w:highlight w:val="yellow"/>
        </w:rPr>
        <w:t>come to pass &lt;0935&gt; (8804)</w:t>
      </w:r>
      <w:r>
        <w:t xml:space="preserve">, whereof he spake unto thee, saying, Let us </w:t>
      </w:r>
      <w:r>
        <w:rPr>
          <w:b/>
          <w:highlight w:val="yellow"/>
        </w:rPr>
        <w:t>go &lt;03212&gt; (8799)</w:t>
      </w:r>
      <w:r>
        <w:t xml:space="preserve"> after other gods, which thou hast not </w:t>
      </w:r>
      <w:r>
        <w:rPr>
          <w:b/>
          <w:highlight w:val="yellow"/>
        </w:rPr>
        <w:t>known &lt;03045&gt; (8804)</w:t>
      </w:r>
      <w:r>
        <w:t>, and let us serve them;</w:t>
      </w:r>
    </w:p>
    <w:p w:rsidR="00A454D8" w:rsidRDefault="00A454D8" w:rsidP="00B10126"/>
    <w:p w:rsidR="00A454D8" w:rsidRDefault="00A454D8" w:rsidP="00B10126">
      <w:r>
        <w:rPr>
          <w:b/>
        </w:rPr>
        <w:t>Tehillim (Psalms) 119:75</w:t>
      </w:r>
      <w:r>
        <w:t xml:space="preserve"> I </w:t>
      </w:r>
      <w:r>
        <w:rPr>
          <w:b/>
          <w:highlight w:val="yellow"/>
        </w:rPr>
        <w:t>know &lt;03045&gt; (8804)</w:t>
      </w:r>
      <w:r>
        <w:t>, O LORD, that thy judgments are right, and that thou in faithfulness hast afflicted me.</w:t>
      </w:r>
    </w:p>
    <w:p w:rsidR="00A454D8" w:rsidRDefault="00A454D8" w:rsidP="00B10126">
      <w:r>
        <w:rPr>
          <w:b/>
        </w:rPr>
        <w:t>Tehillim (Psalms) 119:77</w:t>
      </w:r>
      <w:r>
        <w:t xml:space="preserve"> Let thy tender mercies </w:t>
      </w:r>
      <w:r>
        <w:rPr>
          <w:b/>
          <w:highlight w:val="yellow"/>
        </w:rPr>
        <w:t>come &lt;0935&gt; (8799)</w:t>
      </w:r>
      <w:r>
        <w:t xml:space="preserve"> unto me, that I may live: for thy law is my delight.</w:t>
      </w:r>
    </w:p>
    <w:p w:rsidR="00A454D8" w:rsidRDefault="00A454D8" w:rsidP="00B10126"/>
    <w:p w:rsidR="00A454D8" w:rsidRDefault="00A454D8" w:rsidP="00B10126">
      <w:r>
        <w:rPr>
          <w:b/>
        </w:rPr>
        <w:t>Yeshayahu (Isaiah) 63:12</w:t>
      </w:r>
      <w:r>
        <w:t xml:space="preserve"> That </w:t>
      </w:r>
      <w:r>
        <w:rPr>
          <w:b/>
          <w:highlight w:val="yellow"/>
        </w:rPr>
        <w:t>led &lt;03212&gt; (8688)</w:t>
      </w:r>
      <w:r>
        <w:t xml:space="preserve"> them by the right hand of Moses with his glorious arm, dividing the water before them, to make himself an everlasting name?</w:t>
      </w:r>
    </w:p>
    <w:p w:rsidR="00A454D8" w:rsidRDefault="00A454D8" w:rsidP="00B10126">
      <w:r>
        <w:rPr>
          <w:b/>
        </w:rPr>
        <w:t>Yeshayahu (Isaiah) 63:16</w:t>
      </w:r>
      <w:r>
        <w:t xml:space="preserve">  Doubtless thou art our father, though Abraham </w:t>
      </w:r>
      <w:r>
        <w:rPr>
          <w:b/>
          <w:highlight w:val="yellow"/>
        </w:rPr>
        <w:t>be ignorant &lt;03808&gt; &lt;03045&gt; (8804)</w:t>
      </w:r>
      <w:r>
        <w:t xml:space="preserve"> of us, and Israel acknowledge us not: thou, O LORD, art our father, our redeemer; thy name is from everlasting.</w:t>
      </w:r>
    </w:p>
    <w:p w:rsidR="00A454D8" w:rsidRPr="00075261" w:rsidRDefault="00A454D8" w:rsidP="00B10126">
      <w:pPr>
        <w:jc w:val="both"/>
        <w:rPr>
          <w:rFonts w:ascii="Times New Roman" w:hAnsi="Times New Roman" w:cs="Times New Roman"/>
          <w:sz w:val="24"/>
          <w:lang w:bidi="ar-SA"/>
        </w:rPr>
      </w:pPr>
    </w:p>
    <w:p w:rsidR="003869D3" w:rsidRPr="00FD6D36" w:rsidRDefault="00A454D8" w:rsidP="00B10126">
      <w:pPr>
        <w:jc w:val="center"/>
        <w:rPr>
          <w:rFonts w:eastAsia="Times New Roman" w:cs="Calibri"/>
        </w:rPr>
      </w:pPr>
      <w:r w:rsidRPr="00075261">
        <w:rPr>
          <w:rFonts w:ascii="Cambria" w:hAnsi="Cambria"/>
          <w:b/>
          <w:bCs/>
          <w:sz w:val="28"/>
          <w:szCs w:val="28"/>
        </w:rPr>
        <w:t>Hebrew:</w:t>
      </w:r>
    </w:p>
    <w:p w:rsidR="007B7C3B" w:rsidRPr="00FD6D36" w:rsidRDefault="007B7C3B" w:rsidP="00B10126">
      <w:pPr>
        <w:rPr>
          <w:rFonts w:eastAsia="Times New Roman"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65"/>
        <w:gridCol w:w="1349"/>
        <w:gridCol w:w="922"/>
        <w:gridCol w:w="1484"/>
      </w:tblGrid>
      <w:tr w:rsidR="00220B87" w:rsidRPr="00F92C35" w:rsidTr="00FD6D36">
        <w:trPr>
          <w:trHeight w:val="20"/>
          <w:tblHeader/>
          <w:jc w:val="center"/>
        </w:trPr>
        <w:tc>
          <w:tcPr>
            <w:tcW w:w="0" w:type="auto"/>
            <w:shd w:val="clear" w:color="auto" w:fill="FBE4D5"/>
            <w:noWrap/>
            <w:hideMark/>
          </w:tcPr>
          <w:p w:rsidR="00220B87" w:rsidRPr="00F92C35" w:rsidRDefault="00220B87" w:rsidP="00B10126">
            <w:pP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6"/>
                <w:szCs w:val="16"/>
              </w:rPr>
              <w:t>Hebrew</w:t>
            </w:r>
          </w:p>
        </w:tc>
        <w:tc>
          <w:tcPr>
            <w:tcW w:w="0" w:type="auto"/>
            <w:shd w:val="clear" w:color="auto" w:fill="FBE4D5"/>
            <w:noWrap/>
            <w:hideMark/>
          </w:tcPr>
          <w:p w:rsidR="00220B87" w:rsidRPr="00F92C35" w:rsidRDefault="00220B87" w:rsidP="00B10126">
            <w:pP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220B87" w:rsidRPr="00220B87" w:rsidRDefault="00220B87" w:rsidP="00B10126">
            <w:pPr>
              <w:jc w:val="cente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6"/>
                <w:szCs w:val="16"/>
              </w:rPr>
              <w:t>Torah Reading</w:t>
            </w:r>
          </w:p>
          <w:p w:rsidR="00220B87" w:rsidRPr="00F92C35" w:rsidRDefault="00220B87" w:rsidP="00B10126">
            <w:pP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8"/>
                <w:szCs w:val="18"/>
              </w:rPr>
              <w:t xml:space="preserve">Deut. 13:2 - 14:3 </w:t>
            </w:r>
          </w:p>
        </w:tc>
        <w:tc>
          <w:tcPr>
            <w:tcW w:w="0" w:type="auto"/>
            <w:shd w:val="clear" w:color="auto" w:fill="FBE4D5"/>
            <w:noWrap/>
            <w:vAlign w:val="center"/>
            <w:hideMark/>
          </w:tcPr>
          <w:p w:rsidR="00220B87" w:rsidRPr="00220B87" w:rsidRDefault="00220B87" w:rsidP="00B10126">
            <w:pPr>
              <w:jc w:val="cente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6"/>
                <w:szCs w:val="16"/>
              </w:rPr>
              <w:t>Psalms</w:t>
            </w:r>
          </w:p>
          <w:p w:rsidR="00220B87" w:rsidRPr="00F92C35" w:rsidRDefault="00220B87" w:rsidP="00B10126">
            <w:pP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8"/>
                <w:szCs w:val="18"/>
              </w:rPr>
              <w:t>119:73-96</w:t>
            </w:r>
          </w:p>
        </w:tc>
        <w:tc>
          <w:tcPr>
            <w:tcW w:w="0" w:type="auto"/>
            <w:shd w:val="clear" w:color="auto" w:fill="FBE4D5"/>
            <w:noWrap/>
            <w:vAlign w:val="bottom"/>
            <w:hideMark/>
          </w:tcPr>
          <w:p w:rsidR="00220B87" w:rsidRPr="00220B87" w:rsidRDefault="00220B87" w:rsidP="00B10126">
            <w:pPr>
              <w:jc w:val="cente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6"/>
                <w:szCs w:val="16"/>
              </w:rPr>
              <w:t>Ashlamatah</w:t>
            </w:r>
          </w:p>
          <w:p w:rsidR="00220B87" w:rsidRPr="00F92C35" w:rsidRDefault="00220B87" w:rsidP="00B10126">
            <w:pPr>
              <w:rPr>
                <w:rFonts w:ascii="Arial Narrow" w:eastAsia="Times New Roman" w:hAnsi="Arial Narrow" w:cs="Calibri"/>
                <w:b/>
                <w:bCs/>
                <w:color w:val="000000"/>
                <w:sz w:val="16"/>
                <w:szCs w:val="16"/>
              </w:rPr>
            </w:pPr>
            <w:r w:rsidRPr="00F92C35">
              <w:rPr>
                <w:rFonts w:ascii="Arial Narrow" w:eastAsia="Times New Roman" w:hAnsi="Arial Narrow" w:cs="Calibri"/>
                <w:b/>
                <w:bCs/>
                <w:color w:val="000000"/>
                <w:sz w:val="18"/>
                <w:szCs w:val="18"/>
              </w:rPr>
              <w:t>Is 63:8-16 + 64:7-8</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ba'</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father</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13:6</w:t>
            </w:r>
            <w:r w:rsidRPr="00F92C35">
              <w:rPr>
                <w:rFonts w:ascii="Arial Narrow" w:eastAsia="Times New Roman" w:hAnsi="Arial Narrow" w:cs="Calibri"/>
                <w:color w:val="000000"/>
                <w:sz w:val="18"/>
                <w:szCs w:val="18"/>
              </w:rPr>
              <w:br/>
              <w:t>Deut. 13:17</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63:16</w:t>
            </w:r>
            <w:r w:rsidRPr="00F92C35">
              <w:rPr>
                <w:rFonts w:ascii="Arial Narrow" w:eastAsia="Times New Roman" w:hAnsi="Arial Narrow" w:cs="Calibri"/>
                <w:color w:val="000000"/>
                <w:sz w:val="18"/>
                <w:szCs w:val="18"/>
              </w:rPr>
              <w:br/>
              <w:t>Isa. 64:8</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rm;a'</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saying</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13:2</w:t>
            </w:r>
            <w:r w:rsidRPr="00F92C35">
              <w:rPr>
                <w:rFonts w:ascii="Arial Narrow" w:eastAsia="Times New Roman" w:hAnsi="Arial Narrow" w:cs="Calibri"/>
                <w:color w:val="000000"/>
                <w:sz w:val="18"/>
                <w:szCs w:val="18"/>
              </w:rPr>
              <w:br/>
              <w:t>Deut. 13:6</w:t>
            </w:r>
            <w:r w:rsidRPr="00F92C35">
              <w:rPr>
                <w:rFonts w:ascii="Arial Narrow" w:eastAsia="Times New Roman" w:hAnsi="Arial Narrow" w:cs="Calibri"/>
                <w:color w:val="000000"/>
                <w:sz w:val="18"/>
                <w:szCs w:val="18"/>
              </w:rPr>
              <w:br/>
              <w:t>Deut. 13:12</w:t>
            </w:r>
            <w:r w:rsidRPr="00F92C35">
              <w:rPr>
                <w:rFonts w:ascii="Arial Narrow" w:eastAsia="Times New Roman" w:hAnsi="Arial Narrow" w:cs="Calibri"/>
                <w:color w:val="000000"/>
                <w:sz w:val="18"/>
                <w:szCs w:val="18"/>
              </w:rPr>
              <w:br/>
              <w:t>Deut. 13:13</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119:82</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63:8</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#r,a,</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land</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13:5</w:t>
            </w:r>
            <w:r w:rsidRPr="00F92C35">
              <w:rPr>
                <w:rFonts w:ascii="Arial Narrow" w:eastAsia="Times New Roman" w:hAnsi="Arial Narrow" w:cs="Calibri"/>
                <w:color w:val="000000"/>
                <w:sz w:val="18"/>
                <w:szCs w:val="18"/>
              </w:rPr>
              <w:br/>
              <w:t>Deut. 13:7</w:t>
            </w:r>
            <w:r w:rsidRPr="00F92C35">
              <w:rPr>
                <w:rFonts w:ascii="Arial Narrow" w:eastAsia="Times New Roman" w:hAnsi="Arial Narrow" w:cs="Calibri"/>
                <w:color w:val="000000"/>
                <w:sz w:val="18"/>
                <w:szCs w:val="18"/>
              </w:rPr>
              <w:br/>
              <w:t>Deut. 13:10</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119:87</w:t>
            </w:r>
            <w:r w:rsidRPr="00F92C35">
              <w:rPr>
                <w:rFonts w:ascii="Arial Narrow" w:eastAsia="Times New Roman" w:hAnsi="Arial Narrow" w:cs="Calibri"/>
                <w:color w:val="000000"/>
                <w:sz w:val="18"/>
                <w:szCs w:val="18"/>
              </w:rPr>
              <w:br/>
              <w:t>Ps. 119:90</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hm'heB.</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livestock</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13:15</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63:14</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aAB</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 xml:space="preserve">come </w:t>
            </w:r>
          </w:p>
        </w:tc>
        <w:tc>
          <w:tcPr>
            <w:tcW w:w="0" w:type="auto"/>
            <w:shd w:val="clear" w:color="auto" w:fill="auto"/>
            <w:noWrap/>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13:2</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119:77</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!Be</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son, children</w:t>
            </w:r>
          </w:p>
        </w:tc>
        <w:tc>
          <w:tcPr>
            <w:tcW w:w="0" w:type="auto"/>
            <w:shd w:val="clear" w:color="auto" w:fill="auto"/>
            <w:vAlign w:val="bottom"/>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13:6</w:t>
            </w:r>
            <w:r w:rsidRPr="00F92C35">
              <w:rPr>
                <w:rFonts w:ascii="Arial Narrow" w:eastAsia="Times New Roman" w:hAnsi="Arial Narrow" w:cs="Calibri"/>
                <w:color w:val="000000"/>
                <w:sz w:val="18"/>
                <w:szCs w:val="18"/>
              </w:rPr>
              <w:br/>
              <w:t>Deut. 13:13</w:t>
            </w:r>
            <w:r w:rsidRPr="00F92C35">
              <w:rPr>
                <w:rFonts w:ascii="Arial Narrow" w:eastAsia="Times New Roman" w:hAnsi="Arial Narrow" w:cs="Calibri"/>
                <w:color w:val="000000"/>
                <w:sz w:val="18"/>
                <w:szCs w:val="18"/>
              </w:rPr>
              <w:br/>
              <w:t>Deut. 14:1</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63:8</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rb'D'</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words</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13:3</w:t>
            </w:r>
            <w:r w:rsidRPr="00F92C35">
              <w:rPr>
                <w:rFonts w:ascii="Arial Narrow" w:eastAsia="Times New Roman" w:hAnsi="Arial Narrow" w:cs="Calibri"/>
                <w:color w:val="000000"/>
                <w:sz w:val="18"/>
                <w:szCs w:val="18"/>
              </w:rPr>
              <w:br/>
              <w:t>Deut. 13:11</w:t>
            </w:r>
            <w:r w:rsidRPr="00F92C35">
              <w:rPr>
                <w:rFonts w:ascii="Arial Narrow" w:eastAsia="Times New Roman" w:hAnsi="Arial Narrow" w:cs="Calibri"/>
                <w:color w:val="000000"/>
                <w:sz w:val="18"/>
                <w:szCs w:val="18"/>
              </w:rPr>
              <w:br/>
              <w:t>Deut. 13:14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119:74</w:t>
            </w:r>
            <w:r w:rsidRPr="00F92C35">
              <w:rPr>
                <w:rFonts w:ascii="Arial Narrow" w:eastAsia="Times New Roman" w:hAnsi="Arial Narrow" w:cs="Calibri"/>
                <w:color w:val="000000"/>
                <w:sz w:val="18"/>
                <w:szCs w:val="18"/>
              </w:rPr>
              <w:br/>
              <w:t>Ps. 119:81</w:t>
            </w:r>
            <w:r w:rsidRPr="00F92C35">
              <w:rPr>
                <w:rFonts w:ascii="Arial Narrow" w:eastAsia="Times New Roman" w:hAnsi="Arial Narrow" w:cs="Calibri"/>
                <w:color w:val="000000"/>
                <w:sz w:val="18"/>
                <w:szCs w:val="18"/>
              </w:rPr>
              <w:br/>
              <w:t>Ps. 119:89</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 xml:space="preserve">vrD </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inquire, ask</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119:94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dy"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hand</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13:9</w:t>
            </w:r>
            <w:r w:rsidRPr="00F92C35">
              <w:rPr>
                <w:rFonts w:ascii="Arial Narrow" w:eastAsia="Times New Roman" w:hAnsi="Arial Narrow" w:cs="Calibri"/>
                <w:color w:val="000000"/>
                <w:sz w:val="18"/>
                <w:szCs w:val="18"/>
              </w:rPr>
              <w:br/>
              <w:t>Deut. 13:17</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119:73</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64:7</w:t>
            </w:r>
            <w:r w:rsidRPr="00F92C35">
              <w:rPr>
                <w:rFonts w:ascii="Arial Narrow" w:eastAsia="Times New Roman" w:hAnsi="Arial Narrow" w:cs="Calibri"/>
                <w:color w:val="000000"/>
                <w:sz w:val="18"/>
                <w:szCs w:val="18"/>
              </w:rPr>
              <w:br/>
              <w:t>Isa. 64:8</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[dy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know, known</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13:2</w:t>
            </w:r>
            <w:r w:rsidRPr="00F92C35">
              <w:rPr>
                <w:rFonts w:ascii="Arial Narrow" w:eastAsia="Times New Roman" w:hAnsi="Arial Narrow" w:cs="Calibri"/>
                <w:color w:val="000000"/>
                <w:sz w:val="18"/>
                <w:szCs w:val="18"/>
              </w:rPr>
              <w:br/>
              <w:t>Deut. 13:3</w:t>
            </w:r>
            <w:r w:rsidRPr="00F92C35">
              <w:rPr>
                <w:rFonts w:ascii="Arial Narrow" w:eastAsia="Times New Roman" w:hAnsi="Arial Narrow" w:cs="Calibri"/>
                <w:color w:val="000000"/>
                <w:sz w:val="18"/>
                <w:szCs w:val="18"/>
              </w:rPr>
              <w:br/>
              <w:t>Deut. 13:6</w:t>
            </w:r>
            <w:r w:rsidRPr="00F92C35">
              <w:rPr>
                <w:rFonts w:ascii="Arial Narrow" w:eastAsia="Times New Roman" w:hAnsi="Arial Narrow" w:cs="Calibri"/>
                <w:color w:val="000000"/>
                <w:sz w:val="18"/>
                <w:szCs w:val="18"/>
              </w:rPr>
              <w:br/>
              <w:t>Deut. 13:13</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119:75</w:t>
            </w:r>
            <w:r w:rsidRPr="00F92C35">
              <w:rPr>
                <w:rFonts w:ascii="Arial Narrow" w:eastAsia="Times New Roman" w:hAnsi="Arial Narrow" w:cs="Calibri"/>
                <w:color w:val="000000"/>
                <w:sz w:val="18"/>
                <w:szCs w:val="18"/>
              </w:rPr>
              <w:br/>
              <w:t>Ps. 119:79</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63:16</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hw"hoy&gt;</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LORD</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13:3</w:t>
            </w:r>
            <w:r w:rsidRPr="00F92C35">
              <w:rPr>
                <w:rFonts w:ascii="Arial Narrow" w:eastAsia="Times New Roman" w:hAnsi="Arial Narrow" w:cs="Calibri"/>
                <w:color w:val="000000"/>
                <w:sz w:val="18"/>
                <w:szCs w:val="18"/>
              </w:rPr>
              <w:br/>
              <w:t>Deut. 13:4</w:t>
            </w:r>
            <w:r w:rsidRPr="00F92C35">
              <w:rPr>
                <w:rFonts w:ascii="Arial Narrow" w:eastAsia="Times New Roman" w:hAnsi="Arial Narrow" w:cs="Calibri"/>
                <w:color w:val="000000"/>
                <w:sz w:val="18"/>
                <w:szCs w:val="18"/>
              </w:rPr>
              <w:br/>
              <w:t>Deut. 13:5</w:t>
            </w:r>
            <w:r w:rsidRPr="00F92C35">
              <w:rPr>
                <w:rFonts w:ascii="Arial Narrow" w:eastAsia="Times New Roman" w:hAnsi="Arial Narrow" w:cs="Calibri"/>
                <w:color w:val="000000"/>
                <w:sz w:val="18"/>
                <w:szCs w:val="18"/>
              </w:rPr>
              <w:br/>
              <w:t>Deut. 13:10</w:t>
            </w:r>
            <w:r w:rsidRPr="00F92C35">
              <w:rPr>
                <w:rFonts w:ascii="Arial Narrow" w:eastAsia="Times New Roman" w:hAnsi="Arial Narrow" w:cs="Calibri"/>
                <w:color w:val="000000"/>
                <w:sz w:val="18"/>
                <w:szCs w:val="18"/>
              </w:rPr>
              <w:br/>
              <w:t>Deut. 13:12</w:t>
            </w:r>
            <w:r w:rsidRPr="00F92C35">
              <w:rPr>
                <w:rFonts w:ascii="Arial Narrow" w:eastAsia="Times New Roman" w:hAnsi="Arial Narrow" w:cs="Calibri"/>
                <w:color w:val="000000"/>
                <w:sz w:val="18"/>
                <w:szCs w:val="18"/>
              </w:rPr>
              <w:br/>
              <w:t>Deut. 13:16</w:t>
            </w:r>
            <w:r w:rsidRPr="00F92C35">
              <w:rPr>
                <w:rFonts w:ascii="Arial Narrow" w:eastAsia="Times New Roman" w:hAnsi="Arial Narrow" w:cs="Calibri"/>
                <w:color w:val="000000"/>
                <w:sz w:val="18"/>
                <w:szCs w:val="18"/>
              </w:rPr>
              <w:br/>
              <w:t>Deut. 13:17</w:t>
            </w:r>
            <w:r w:rsidRPr="00F92C35">
              <w:rPr>
                <w:rFonts w:ascii="Arial Narrow" w:eastAsia="Times New Roman" w:hAnsi="Arial Narrow" w:cs="Calibri"/>
                <w:color w:val="000000"/>
                <w:sz w:val="18"/>
                <w:szCs w:val="18"/>
              </w:rPr>
              <w:br/>
              <w:t>Deut. 13:18</w:t>
            </w:r>
            <w:r w:rsidRPr="00F92C35">
              <w:rPr>
                <w:rFonts w:ascii="Arial Narrow" w:eastAsia="Times New Roman" w:hAnsi="Arial Narrow" w:cs="Calibri"/>
                <w:color w:val="000000"/>
                <w:sz w:val="18"/>
                <w:szCs w:val="18"/>
              </w:rPr>
              <w:br/>
              <w:t>Deut. 14:1</w:t>
            </w:r>
            <w:r w:rsidRPr="00F92C35">
              <w:rPr>
                <w:rFonts w:ascii="Arial Narrow" w:eastAsia="Times New Roman" w:hAnsi="Arial Narrow" w:cs="Calibri"/>
                <w:color w:val="000000"/>
                <w:sz w:val="18"/>
                <w:szCs w:val="18"/>
              </w:rPr>
              <w:br/>
              <w:t>Deut. 14:2</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119:75</w:t>
            </w:r>
            <w:r w:rsidRPr="00F92C35">
              <w:rPr>
                <w:rFonts w:ascii="Arial Narrow" w:eastAsia="Times New Roman" w:hAnsi="Arial Narrow" w:cs="Calibri"/>
                <w:color w:val="000000"/>
                <w:sz w:val="18"/>
                <w:szCs w:val="18"/>
              </w:rPr>
              <w:br/>
              <w:t>Ps. 119:89</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63:14</w:t>
            </w:r>
            <w:r w:rsidRPr="00F92C35">
              <w:rPr>
                <w:rFonts w:ascii="Arial Narrow" w:eastAsia="Times New Roman" w:hAnsi="Arial Narrow" w:cs="Calibri"/>
                <w:color w:val="000000"/>
                <w:sz w:val="18"/>
                <w:szCs w:val="18"/>
              </w:rPr>
              <w:br/>
              <w:t>Isa. 63:16</w:t>
            </w:r>
            <w:r w:rsidRPr="00F92C35">
              <w:rPr>
                <w:rFonts w:ascii="Arial Narrow" w:eastAsia="Times New Roman" w:hAnsi="Arial Narrow" w:cs="Calibri"/>
                <w:color w:val="000000"/>
                <w:sz w:val="18"/>
                <w:szCs w:val="18"/>
              </w:rPr>
              <w:br/>
              <w:t>Isa. 64:8</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~Ay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day, today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13:18</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119:84</w:t>
            </w:r>
            <w:r w:rsidRPr="00F92C35">
              <w:rPr>
                <w:rFonts w:ascii="Arial Narrow" w:eastAsia="Times New Roman" w:hAnsi="Arial Narrow" w:cs="Calibri"/>
                <w:color w:val="000000"/>
                <w:sz w:val="18"/>
                <w:szCs w:val="18"/>
              </w:rPr>
              <w:br/>
              <w:t>Ps. 119:91</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63:9</w:t>
            </w:r>
            <w:r w:rsidRPr="00F92C35">
              <w:rPr>
                <w:rFonts w:ascii="Arial Narrow" w:eastAsia="Times New Roman" w:hAnsi="Arial Narrow" w:cs="Calibri"/>
                <w:color w:val="000000"/>
                <w:sz w:val="18"/>
                <w:szCs w:val="18"/>
              </w:rPr>
              <w:br/>
              <w:t>Isa. 63:11</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$l;y"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go,walk</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13:2</w:t>
            </w:r>
            <w:r w:rsidRPr="00F92C35">
              <w:rPr>
                <w:rFonts w:ascii="Arial Narrow" w:eastAsia="Times New Roman" w:hAnsi="Arial Narrow" w:cs="Calibri"/>
                <w:color w:val="000000"/>
                <w:sz w:val="18"/>
                <w:szCs w:val="18"/>
              </w:rPr>
              <w:br/>
              <w:t>Deut. 13:4</w:t>
            </w:r>
            <w:r w:rsidRPr="00F92C35">
              <w:rPr>
                <w:rFonts w:ascii="Arial Narrow" w:eastAsia="Times New Roman" w:hAnsi="Arial Narrow" w:cs="Calibri"/>
                <w:color w:val="000000"/>
                <w:sz w:val="18"/>
                <w:szCs w:val="18"/>
              </w:rPr>
              <w:br/>
              <w:t>Deut. 13:5</w:t>
            </w:r>
            <w:r w:rsidRPr="00F92C35">
              <w:rPr>
                <w:rFonts w:ascii="Arial Narrow" w:eastAsia="Times New Roman" w:hAnsi="Arial Narrow" w:cs="Calibri"/>
                <w:color w:val="000000"/>
                <w:sz w:val="18"/>
                <w:szCs w:val="18"/>
              </w:rPr>
              <w:br/>
              <w:t>Deut. 13:6</w:t>
            </w:r>
            <w:r w:rsidRPr="00F92C35">
              <w:rPr>
                <w:rFonts w:ascii="Arial Narrow" w:eastAsia="Times New Roman" w:hAnsi="Arial Narrow" w:cs="Calibri"/>
                <w:color w:val="000000"/>
                <w:sz w:val="18"/>
                <w:szCs w:val="18"/>
              </w:rPr>
              <w:br/>
              <w:t>Deut. 13:13</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63:12</w:t>
            </w:r>
            <w:r w:rsidRPr="00F92C35">
              <w:rPr>
                <w:rFonts w:ascii="Arial Narrow" w:eastAsia="Times New Roman" w:hAnsi="Arial Narrow" w:cs="Calibri"/>
                <w:color w:val="000000"/>
                <w:sz w:val="18"/>
                <w:szCs w:val="18"/>
              </w:rPr>
              <w:br/>
              <w:t>Isa. 63:13</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[v;y"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save</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119:94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63:8</w:t>
            </w:r>
            <w:r w:rsidRPr="00F92C35">
              <w:rPr>
                <w:rFonts w:ascii="Arial Narrow" w:eastAsia="Times New Roman" w:hAnsi="Arial Narrow" w:cs="Calibri"/>
                <w:color w:val="000000"/>
                <w:sz w:val="18"/>
                <w:szCs w:val="18"/>
              </w:rPr>
              <w:br/>
              <w:t>Isa. 63:9</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laer'f.yI</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Israel</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13:11</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63:16</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!WK</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 xml:space="preserve">certain, fashioned </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119:73</w:t>
            </w:r>
            <w:r w:rsidRPr="00F92C35">
              <w:rPr>
                <w:rFonts w:ascii="Arial Narrow" w:eastAsia="Times New Roman" w:hAnsi="Arial Narrow" w:cs="Calibri"/>
                <w:color w:val="000000"/>
                <w:sz w:val="18"/>
                <w:szCs w:val="18"/>
              </w:rPr>
              <w:br/>
              <w:t>Ps. 119:90</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 xml:space="preserve"> hw"c.mi</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commandments</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13:4</w:t>
            </w:r>
            <w:r w:rsidRPr="00F92C35">
              <w:rPr>
                <w:rFonts w:ascii="Arial Narrow" w:eastAsia="Times New Roman" w:hAnsi="Arial Narrow" w:cs="Calibri"/>
                <w:color w:val="000000"/>
                <w:sz w:val="18"/>
                <w:szCs w:val="18"/>
              </w:rPr>
              <w:br/>
              <w:t>Deut. 13:18</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119:73</w:t>
            </w:r>
            <w:r w:rsidRPr="00F92C35">
              <w:rPr>
                <w:rFonts w:ascii="Arial Narrow" w:eastAsia="Times New Roman" w:hAnsi="Arial Narrow" w:cs="Calibri"/>
                <w:color w:val="000000"/>
                <w:sz w:val="18"/>
                <w:szCs w:val="18"/>
              </w:rPr>
              <w:br/>
              <w:t>Ps. 119:86</w:t>
            </w:r>
            <w:r w:rsidRPr="00F92C35">
              <w:rPr>
                <w:rFonts w:ascii="Arial Narrow" w:eastAsia="Times New Roman" w:hAnsi="Arial Narrow" w:cs="Calibri"/>
                <w:color w:val="000000"/>
                <w:sz w:val="18"/>
                <w:szCs w:val="18"/>
              </w:rPr>
              <w:br/>
              <w:t>Ps. 119:96</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 xml:space="preserve"> vp,n&lt;</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soul</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13:3</w:t>
            </w:r>
            <w:r w:rsidRPr="00F92C35">
              <w:rPr>
                <w:rFonts w:ascii="Arial Narrow" w:eastAsia="Times New Roman" w:hAnsi="Arial Narrow" w:cs="Calibri"/>
                <w:color w:val="000000"/>
                <w:sz w:val="18"/>
                <w:szCs w:val="18"/>
              </w:rPr>
              <w:br/>
              <w:t>Deut. 13:6</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119:81</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db,[,</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bondange, slave, servant</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13:5</w:t>
            </w:r>
            <w:r w:rsidRPr="00F92C35">
              <w:rPr>
                <w:rFonts w:ascii="Arial Narrow" w:eastAsia="Times New Roman" w:hAnsi="Arial Narrow" w:cs="Calibri"/>
                <w:color w:val="000000"/>
                <w:sz w:val="18"/>
                <w:szCs w:val="18"/>
              </w:rPr>
              <w:br/>
              <w:t>Deut. 13:10</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119:76</w:t>
            </w:r>
            <w:r w:rsidRPr="00F92C35">
              <w:rPr>
                <w:rFonts w:ascii="Arial Narrow" w:eastAsia="Times New Roman" w:hAnsi="Arial Narrow" w:cs="Calibri"/>
                <w:color w:val="000000"/>
                <w:sz w:val="18"/>
                <w:szCs w:val="18"/>
              </w:rPr>
              <w:br/>
              <w:t>Ps. 119:84</w:t>
            </w:r>
            <w:r w:rsidRPr="00F92C35">
              <w:rPr>
                <w:rFonts w:ascii="Arial Narrow" w:eastAsia="Times New Roman" w:hAnsi="Arial Narrow" w:cs="Calibri"/>
                <w:color w:val="000000"/>
                <w:sz w:val="18"/>
                <w:szCs w:val="18"/>
              </w:rPr>
              <w:br/>
              <w:t>Ps. 119:91</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~l'A[</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forever</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13:16</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119:89</w:t>
            </w:r>
            <w:r w:rsidRPr="00F92C35">
              <w:rPr>
                <w:rFonts w:ascii="Arial Narrow" w:eastAsia="Times New Roman" w:hAnsi="Arial Narrow" w:cs="Calibri"/>
                <w:color w:val="000000"/>
                <w:sz w:val="18"/>
                <w:szCs w:val="18"/>
              </w:rPr>
              <w:br/>
              <w:t>Ps. 119:93</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63:9</w:t>
            </w:r>
            <w:r w:rsidRPr="00F92C35">
              <w:rPr>
                <w:rFonts w:ascii="Arial Narrow" w:eastAsia="Times New Roman" w:hAnsi="Arial Narrow" w:cs="Calibri"/>
                <w:color w:val="000000"/>
                <w:sz w:val="18"/>
                <w:szCs w:val="18"/>
              </w:rPr>
              <w:br/>
              <w:t>Isa. 63:11</w:t>
            </w:r>
            <w:r w:rsidRPr="00F92C35">
              <w:rPr>
                <w:rFonts w:ascii="Arial Narrow" w:eastAsia="Times New Roman" w:hAnsi="Arial Narrow" w:cs="Calibri"/>
                <w:color w:val="000000"/>
                <w:sz w:val="18"/>
                <w:szCs w:val="18"/>
              </w:rPr>
              <w:br/>
              <w:t>Isa. 63:12</w:t>
            </w:r>
            <w:r w:rsidRPr="00F92C35">
              <w:rPr>
                <w:rFonts w:ascii="Arial Narrow" w:eastAsia="Times New Roman" w:hAnsi="Arial Narrow" w:cs="Calibri"/>
                <w:color w:val="000000"/>
                <w:sz w:val="18"/>
                <w:szCs w:val="18"/>
              </w:rPr>
              <w:br/>
              <w:t>Isa. 63:16</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!yI[;</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eye</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13:8</w:t>
            </w:r>
            <w:r w:rsidRPr="00F92C35">
              <w:rPr>
                <w:rFonts w:ascii="Arial Narrow" w:eastAsia="Times New Roman" w:hAnsi="Arial Narrow" w:cs="Calibri"/>
                <w:color w:val="000000"/>
                <w:sz w:val="18"/>
                <w:szCs w:val="18"/>
              </w:rPr>
              <w:br/>
              <w:t>Deut. 13:18</w:t>
            </w:r>
            <w:r w:rsidRPr="00F92C35">
              <w:rPr>
                <w:rFonts w:ascii="Arial Narrow" w:eastAsia="Times New Roman" w:hAnsi="Arial Narrow" w:cs="Calibri"/>
                <w:color w:val="000000"/>
                <w:sz w:val="18"/>
                <w:szCs w:val="18"/>
              </w:rPr>
              <w:br/>
              <w:t>Deut. 14:1</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119:82</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people</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13:7</w:t>
            </w:r>
            <w:r w:rsidRPr="00F92C35">
              <w:rPr>
                <w:rFonts w:ascii="Arial Narrow" w:eastAsia="Times New Roman" w:hAnsi="Arial Narrow" w:cs="Calibri"/>
                <w:color w:val="000000"/>
                <w:sz w:val="18"/>
                <w:szCs w:val="18"/>
              </w:rPr>
              <w:br/>
              <w:t>Deut. 13:9</w:t>
            </w:r>
            <w:r w:rsidRPr="00F92C35">
              <w:rPr>
                <w:rFonts w:ascii="Arial Narrow" w:eastAsia="Times New Roman" w:hAnsi="Arial Narrow" w:cs="Calibri"/>
                <w:color w:val="000000"/>
                <w:sz w:val="18"/>
                <w:szCs w:val="18"/>
              </w:rPr>
              <w:br/>
              <w:t>Deut. 14:2</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63:8</w:t>
            </w:r>
            <w:r w:rsidRPr="00F92C35">
              <w:rPr>
                <w:rFonts w:ascii="Arial Narrow" w:eastAsia="Times New Roman" w:hAnsi="Arial Narrow" w:cs="Calibri"/>
                <w:color w:val="000000"/>
                <w:sz w:val="18"/>
                <w:szCs w:val="18"/>
              </w:rPr>
              <w:br/>
              <w:t>Isa. 63:11</w:t>
            </w:r>
            <w:r w:rsidRPr="00F92C35">
              <w:rPr>
                <w:rFonts w:ascii="Arial Narrow" w:eastAsia="Times New Roman" w:hAnsi="Arial Narrow" w:cs="Calibri"/>
                <w:color w:val="000000"/>
                <w:sz w:val="18"/>
                <w:szCs w:val="18"/>
              </w:rPr>
              <w:br/>
              <w:t>Isa. 63:14</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hf'['</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do, did, done, made, make</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13:11</w:t>
            </w:r>
            <w:r w:rsidRPr="00F92C35">
              <w:rPr>
                <w:rFonts w:ascii="Arial Narrow" w:eastAsia="Times New Roman" w:hAnsi="Arial Narrow" w:cs="Calibri"/>
                <w:color w:val="000000"/>
                <w:sz w:val="18"/>
                <w:szCs w:val="18"/>
              </w:rPr>
              <w:br/>
              <w:t>Deut. 13:14</w:t>
            </w:r>
            <w:r w:rsidRPr="00F92C35">
              <w:rPr>
                <w:rFonts w:ascii="Arial Narrow" w:eastAsia="Times New Roman" w:hAnsi="Arial Narrow" w:cs="Calibri"/>
                <w:color w:val="000000"/>
                <w:sz w:val="18"/>
                <w:szCs w:val="18"/>
              </w:rPr>
              <w:br/>
              <w:t>Deut. 13:18</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119:73</w:t>
            </w:r>
            <w:r w:rsidRPr="00F92C35">
              <w:rPr>
                <w:rFonts w:ascii="Arial Narrow" w:eastAsia="Times New Roman" w:hAnsi="Arial Narrow" w:cs="Calibri"/>
                <w:color w:val="000000"/>
                <w:sz w:val="18"/>
                <w:szCs w:val="18"/>
              </w:rPr>
              <w:br/>
              <w:t>Ps. 119:84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63:12</w:t>
            </w:r>
            <w:r w:rsidRPr="00F92C35">
              <w:rPr>
                <w:rFonts w:ascii="Arial Narrow" w:eastAsia="Times New Roman" w:hAnsi="Arial Narrow" w:cs="Calibri"/>
                <w:color w:val="000000"/>
                <w:sz w:val="18"/>
                <w:szCs w:val="18"/>
              </w:rPr>
              <w:br/>
              <w:t>Isa. 63:14</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hP,</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edge, mouth</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13:15</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119:88</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~ynIP'</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face, before</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14:2</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63:9</w:t>
            </w:r>
            <w:r w:rsidRPr="00F92C35">
              <w:rPr>
                <w:rFonts w:ascii="Arial Narrow" w:eastAsia="Times New Roman" w:hAnsi="Arial Narrow" w:cs="Calibri"/>
                <w:color w:val="000000"/>
                <w:sz w:val="18"/>
                <w:szCs w:val="18"/>
              </w:rPr>
              <w:br/>
              <w:t>Isa. 63:12</w:t>
            </w:r>
            <w:r w:rsidRPr="00F92C35">
              <w:rPr>
                <w:rFonts w:ascii="Arial Narrow" w:eastAsia="Times New Roman" w:hAnsi="Arial Narrow" w:cs="Calibri"/>
                <w:color w:val="000000"/>
                <w:sz w:val="18"/>
                <w:szCs w:val="18"/>
              </w:rPr>
              <w:br/>
              <w:t>Isa. 64:7</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 xml:space="preserve"> br,q,</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midst</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13:5</w:t>
            </w:r>
            <w:r w:rsidRPr="00F92C35">
              <w:rPr>
                <w:rFonts w:ascii="Arial Narrow" w:eastAsia="Times New Roman" w:hAnsi="Arial Narrow" w:cs="Calibri"/>
                <w:color w:val="000000"/>
                <w:sz w:val="18"/>
                <w:szCs w:val="18"/>
              </w:rPr>
              <w:br/>
              <w:t>Deut. 13:11</w:t>
            </w:r>
            <w:r w:rsidRPr="00F92C35">
              <w:rPr>
                <w:rFonts w:ascii="Arial Narrow" w:eastAsia="Times New Roman" w:hAnsi="Arial Narrow" w:cs="Calibri"/>
                <w:color w:val="000000"/>
                <w:sz w:val="18"/>
                <w:szCs w:val="18"/>
              </w:rPr>
              <w:br/>
              <w:t>Deut. 13:13</w:t>
            </w:r>
            <w:r w:rsidRPr="00F92C35">
              <w:rPr>
                <w:rFonts w:ascii="Arial Narrow" w:eastAsia="Times New Roman" w:hAnsi="Arial Narrow" w:cs="Calibri"/>
                <w:color w:val="000000"/>
                <w:sz w:val="18"/>
                <w:szCs w:val="18"/>
              </w:rPr>
              <w:br/>
              <w:t>Deut. 13:14</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63:11</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ha'r'</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see, saw, look</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119:74</w:t>
            </w:r>
            <w:r w:rsidRPr="00F92C35">
              <w:rPr>
                <w:rFonts w:ascii="Arial Narrow" w:eastAsia="Times New Roman" w:hAnsi="Arial Narrow" w:cs="Calibri"/>
                <w:color w:val="000000"/>
                <w:sz w:val="18"/>
                <w:szCs w:val="18"/>
              </w:rPr>
              <w:br/>
              <w:t>Ps. 119:96</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63:15</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~x;r;</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mercy</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13:17</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119:77</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63:15</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bWv</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turn</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13:17</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119:79</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~Wf</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shave, put</w:t>
            </w:r>
          </w:p>
        </w:tc>
        <w:tc>
          <w:tcPr>
            <w:tcW w:w="0" w:type="auto"/>
            <w:shd w:val="clear" w:color="auto" w:fill="auto"/>
            <w:noWrap/>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14:1</w:t>
            </w:r>
          </w:p>
        </w:tc>
        <w:tc>
          <w:tcPr>
            <w:tcW w:w="0" w:type="auto"/>
            <w:shd w:val="clear" w:color="auto" w:fill="auto"/>
            <w:noWrap/>
            <w:vAlign w:val="bottom"/>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63:11</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~yIm;v'</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heaven</w:t>
            </w:r>
          </w:p>
        </w:tc>
        <w:tc>
          <w:tcPr>
            <w:tcW w:w="0" w:type="auto"/>
            <w:shd w:val="clear" w:color="auto" w:fill="auto"/>
            <w:noWrap/>
            <w:hideMark/>
          </w:tcPr>
          <w:p w:rsidR="00F92C35" w:rsidRPr="00F92C35" w:rsidRDefault="00F92C35" w:rsidP="00B10126">
            <w:pPr>
              <w:rPr>
                <w:rFonts w:ascii="Arial Narrow" w:eastAsia="Times New Roman" w:hAnsi="Arial Narrow" w:cs="Calibri"/>
                <w:color w:val="000000"/>
                <w:sz w:val="18"/>
                <w:szCs w:val="18"/>
              </w:rPr>
            </w:pP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119:89</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Isa. 63:15</w:t>
            </w:r>
          </w:p>
        </w:tc>
      </w:tr>
      <w:tr w:rsidR="00F92C35" w:rsidRPr="00F92C35" w:rsidTr="00220B87">
        <w:trPr>
          <w:trHeight w:val="20"/>
          <w:jc w:val="center"/>
        </w:trPr>
        <w:tc>
          <w:tcPr>
            <w:tcW w:w="0" w:type="auto"/>
            <w:shd w:val="clear" w:color="auto" w:fill="auto"/>
            <w:hideMark/>
          </w:tcPr>
          <w:p w:rsidR="00F92C35" w:rsidRPr="00F92C35" w:rsidRDefault="00F92C35" w:rsidP="00B10126">
            <w:pPr>
              <w:jc w:val="right"/>
              <w:rPr>
                <w:rFonts w:ascii="Bwhebb" w:eastAsia="Times New Roman" w:hAnsi="Bwhebb" w:cs="Calibri"/>
                <w:color w:val="000000"/>
              </w:rPr>
            </w:pPr>
            <w:r w:rsidRPr="00F92C35">
              <w:rPr>
                <w:rFonts w:ascii="Bwhebb" w:eastAsia="Times New Roman" w:hAnsi="Bwhebb" w:cs="Calibri"/>
                <w:color w:val="000000"/>
              </w:rPr>
              <w:t>rm;v'</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keep, guard</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Deut. 13:4</w:t>
            </w:r>
            <w:r w:rsidRPr="00F92C35">
              <w:rPr>
                <w:rFonts w:ascii="Arial Narrow" w:eastAsia="Times New Roman" w:hAnsi="Arial Narrow" w:cs="Calibri"/>
                <w:color w:val="000000"/>
                <w:sz w:val="18"/>
                <w:szCs w:val="18"/>
              </w:rPr>
              <w:br/>
              <w:t>Deut. 13:18</w:t>
            </w:r>
          </w:p>
        </w:tc>
        <w:tc>
          <w:tcPr>
            <w:tcW w:w="0" w:type="auto"/>
            <w:shd w:val="clear" w:color="auto" w:fill="auto"/>
            <w:noWrap/>
            <w:hideMark/>
          </w:tcPr>
          <w:p w:rsidR="00F92C35" w:rsidRPr="00F92C35" w:rsidRDefault="00F92C35" w:rsidP="00B10126">
            <w:pPr>
              <w:rPr>
                <w:rFonts w:ascii="Arial Narrow" w:eastAsia="Times New Roman" w:hAnsi="Arial Narrow" w:cs="Calibri"/>
                <w:color w:val="000000"/>
                <w:sz w:val="18"/>
                <w:szCs w:val="18"/>
              </w:rPr>
            </w:pPr>
            <w:r w:rsidRPr="00F92C35">
              <w:rPr>
                <w:rFonts w:ascii="Arial Narrow" w:eastAsia="Times New Roman" w:hAnsi="Arial Narrow" w:cs="Calibri"/>
                <w:color w:val="000000"/>
                <w:sz w:val="18"/>
                <w:szCs w:val="18"/>
              </w:rPr>
              <w:t>Ps. 119:88</w:t>
            </w:r>
          </w:p>
        </w:tc>
        <w:tc>
          <w:tcPr>
            <w:tcW w:w="0" w:type="auto"/>
            <w:shd w:val="clear" w:color="auto" w:fill="auto"/>
            <w:hideMark/>
          </w:tcPr>
          <w:p w:rsidR="00F92C35" w:rsidRPr="00F92C35" w:rsidRDefault="00F92C35" w:rsidP="00B10126">
            <w:pPr>
              <w:rPr>
                <w:rFonts w:ascii="Arial Narrow" w:eastAsia="Times New Roman" w:hAnsi="Arial Narrow" w:cs="Calibri"/>
                <w:color w:val="000000"/>
                <w:sz w:val="18"/>
                <w:szCs w:val="18"/>
              </w:rPr>
            </w:pPr>
          </w:p>
        </w:tc>
      </w:tr>
    </w:tbl>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220B87" w:rsidP="00B10126">
      <w:pPr>
        <w:jc w:val="center"/>
        <w:rPr>
          <w:rFonts w:ascii="Cambria" w:eastAsia="Times New Roman" w:hAnsi="Cambria" w:cs="Calibri"/>
          <w:b/>
          <w:bCs/>
          <w:sz w:val="28"/>
          <w:szCs w:val="28"/>
        </w:rPr>
      </w:pPr>
      <w:r w:rsidRPr="00FD6D36">
        <w:rPr>
          <w:rFonts w:ascii="Cambria" w:eastAsia="Times New Roman" w:hAnsi="Cambria" w:cs="Calibri"/>
          <w:b/>
          <w:bCs/>
          <w:sz w:val="28"/>
          <w:szCs w:val="28"/>
        </w:rPr>
        <w:t>Greek:</w:t>
      </w: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01"/>
        <w:gridCol w:w="1497"/>
        <w:gridCol w:w="985"/>
        <w:gridCol w:w="1142"/>
        <w:gridCol w:w="1597"/>
        <w:gridCol w:w="1103"/>
        <w:gridCol w:w="1634"/>
      </w:tblGrid>
      <w:tr w:rsidR="00307320" w:rsidRPr="00FD6D36" w:rsidTr="00FD6D36">
        <w:trPr>
          <w:trHeight w:val="20"/>
          <w:tblHeader/>
        </w:trPr>
        <w:tc>
          <w:tcPr>
            <w:tcW w:w="565" w:type="pct"/>
            <w:shd w:val="clear" w:color="auto" w:fill="DEEAF6"/>
            <w:noWrap/>
            <w:hideMark/>
          </w:tcPr>
          <w:p w:rsidR="00307320" w:rsidRPr="00FD6D36" w:rsidRDefault="00307320"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GREEK</w:t>
            </w:r>
          </w:p>
        </w:tc>
        <w:tc>
          <w:tcPr>
            <w:tcW w:w="539" w:type="pct"/>
            <w:shd w:val="clear" w:color="auto" w:fill="DEEAF6"/>
            <w:noWrap/>
            <w:hideMark/>
          </w:tcPr>
          <w:p w:rsidR="00307320" w:rsidRPr="00FD6D36" w:rsidRDefault="00307320"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ENGLISH</w:t>
            </w:r>
          </w:p>
        </w:tc>
        <w:tc>
          <w:tcPr>
            <w:tcW w:w="733" w:type="pct"/>
            <w:shd w:val="clear" w:color="auto" w:fill="DEEAF6"/>
            <w:noWrap/>
            <w:hideMark/>
          </w:tcPr>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Torah Reading</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Deut. 13:2 - 14:3</w:t>
            </w:r>
          </w:p>
        </w:tc>
        <w:tc>
          <w:tcPr>
            <w:tcW w:w="482" w:type="pct"/>
            <w:shd w:val="clear" w:color="auto" w:fill="DEEAF6"/>
            <w:noWrap/>
            <w:hideMark/>
          </w:tcPr>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Psalms</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119:73-96</w:t>
            </w:r>
          </w:p>
        </w:tc>
        <w:tc>
          <w:tcPr>
            <w:tcW w:w="559" w:type="pct"/>
            <w:shd w:val="clear" w:color="auto" w:fill="DEEAF6"/>
            <w:hideMark/>
          </w:tcPr>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Ashlamatah</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Is 63:8-16 + 64:7-8</w:t>
            </w:r>
          </w:p>
        </w:tc>
        <w:tc>
          <w:tcPr>
            <w:tcW w:w="782" w:type="pct"/>
            <w:shd w:val="clear" w:color="auto" w:fill="DEEAF6"/>
            <w:noWrap/>
            <w:hideMark/>
          </w:tcPr>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Peshat</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Mishnah of Mark,</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1-2 Peter, &amp; Jude</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Mk 14:32-42</w:t>
            </w:r>
          </w:p>
        </w:tc>
        <w:tc>
          <w:tcPr>
            <w:tcW w:w="540" w:type="pct"/>
            <w:shd w:val="clear" w:color="auto" w:fill="DEEAF6"/>
            <w:noWrap/>
            <w:hideMark/>
          </w:tcPr>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Tosefta of</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Luke</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Lk 22:39-46</w:t>
            </w:r>
          </w:p>
        </w:tc>
        <w:tc>
          <w:tcPr>
            <w:tcW w:w="800" w:type="pct"/>
            <w:shd w:val="clear" w:color="auto" w:fill="DEEAF6"/>
            <w:noWrap/>
            <w:hideMark/>
          </w:tcPr>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Remes/Gemara of</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Acts/Romans</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and James</w:t>
            </w:r>
          </w:p>
          <w:p w:rsidR="00307320" w:rsidRPr="00FD6D36" w:rsidRDefault="00307320" w:rsidP="00B10126">
            <w:pPr>
              <w:jc w:val="center"/>
              <w:rPr>
                <w:rFonts w:ascii="Arial Narrow" w:eastAsia="Times New Roman" w:hAnsi="Arial Narrow" w:cs="Calibri"/>
                <w:b/>
                <w:bCs/>
                <w:sz w:val="18"/>
                <w:szCs w:val="18"/>
              </w:rPr>
            </w:pPr>
            <w:r w:rsidRPr="00FD6D36">
              <w:rPr>
                <w:rFonts w:ascii="Arial Narrow" w:eastAsia="Times New Roman" w:hAnsi="Arial Narrow" w:cs="Calibri"/>
                <w:b/>
                <w:bCs/>
                <w:sz w:val="18"/>
                <w:szCs w:val="18"/>
              </w:rPr>
              <w:t>Jam. 2:12-13</w:t>
            </w: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α</w:t>
            </w:r>
            <w:r w:rsidRPr="00FD6D36">
              <w:rPr>
                <w:rFonts w:ascii="Arial" w:eastAsia="Times New Roman" w:hAnsi="Arial"/>
                <w:b/>
                <w:bCs/>
                <w:sz w:val="18"/>
                <w:szCs w:val="18"/>
              </w:rPr>
              <w:t>̓</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γγελος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angel</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63:9</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22:43</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α</w:t>
            </w:r>
            <w:r w:rsidRPr="00FD6D36">
              <w:rPr>
                <w:rFonts w:ascii="Arial" w:eastAsia="Times New Roman" w:hAnsi="Arial"/>
                <w:b/>
                <w:bCs/>
                <w:sz w:val="18"/>
                <w:szCs w:val="18"/>
              </w:rPr>
              <w:t>̓</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γω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led</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 xml:space="preserve">Isa 63:13 </w:t>
            </w:r>
            <w:r w:rsidRPr="00FD6D36">
              <w:rPr>
                <w:rFonts w:ascii="Arial Narrow" w:eastAsia="Times New Roman" w:hAnsi="Arial Narrow" w:cs="Calibri"/>
                <w:sz w:val="18"/>
                <w:szCs w:val="18"/>
              </w:rPr>
              <w:br/>
              <w:t>Isa 63:14</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14:42</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α</w:t>
            </w:r>
            <w:r w:rsidRPr="00FD6D36">
              <w:rPr>
                <w:rFonts w:ascii="Arial" w:eastAsia="Times New Roman" w:hAnsi="Arial"/>
                <w:b/>
                <w:bCs/>
                <w:sz w:val="18"/>
                <w:szCs w:val="18"/>
              </w:rPr>
              <w:t>̔</w:t>
            </w:r>
            <w:r w:rsidRPr="00FD6D36">
              <w:rPr>
                <w:rFonts w:ascii="Arial Narrow" w:eastAsia="Times New Roman" w:hAnsi="Arial Narrow" w:cs="Arial Narrow"/>
                <w:b/>
                <w:bCs/>
                <w:sz w:val="18"/>
                <w:szCs w:val="18"/>
              </w:rPr>
              <w:t>μαρτωλο</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sinners</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Psa 119:95</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14:41</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γη</w:t>
            </w:r>
            <w:r w:rsidRPr="00FD6D36">
              <w:rPr>
                <w:rFonts w:ascii="Arial" w:eastAsia="Times New Roman" w:hAnsi="Arial"/>
                <w:b/>
                <w:bCs/>
                <w:sz w:val="18"/>
                <w:szCs w:val="18"/>
              </w:rPr>
              <w:t>͂</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land, earth, ground</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13:5</w:t>
            </w:r>
            <w:r w:rsidRPr="00FD6D36">
              <w:rPr>
                <w:rFonts w:ascii="Arial Narrow" w:eastAsia="Times New Roman" w:hAnsi="Arial Narrow" w:cs="Calibri"/>
                <w:sz w:val="18"/>
                <w:szCs w:val="18"/>
              </w:rPr>
              <w:br/>
              <w:t>Deut. 13:7</w:t>
            </w:r>
            <w:r w:rsidRPr="00FD6D36">
              <w:rPr>
                <w:rFonts w:ascii="Arial Narrow" w:eastAsia="Times New Roman" w:hAnsi="Arial Narrow" w:cs="Calibri"/>
                <w:sz w:val="18"/>
                <w:szCs w:val="18"/>
              </w:rPr>
              <w:br/>
              <w:t>Deut. 13:10</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119:87</w:t>
            </w:r>
            <w:r w:rsidRPr="00FD6D36">
              <w:rPr>
                <w:rFonts w:ascii="Arial Narrow" w:eastAsia="Times New Roman" w:hAnsi="Arial Narrow" w:cs="Calibri"/>
                <w:sz w:val="18"/>
                <w:szCs w:val="18"/>
              </w:rPr>
              <w:br/>
              <w:t>Ps. 119:90</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14:35</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22:44</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ει</w:t>
            </w:r>
            <w:r w:rsidRPr="00FD6D36">
              <w:rPr>
                <w:rFonts w:ascii="Arial" w:eastAsia="Times New Roman" w:hAnsi="Arial"/>
                <w:b/>
                <w:bCs/>
                <w:sz w:val="18"/>
                <w:szCs w:val="18"/>
              </w:rPr>
              <w:t>̓</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δω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know, known</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13:2</w:t>
            </w:r>
            <w:r w:rsidRPr="00FD6D36">
              <w:rPr>
                <w:rFonts w:ascii="Arial Narrow" w:eastAsia="Times New Roman" w:hAnsi="Arial Narrow" w:cs="Calibri"/>
                <w:sz w:val="18"/>
                <w:szCs w:val="18"/>
              </w:rPr>
              <w:br/>
              <w:t>Deut. 13:3</w:t>
            </w:r>
            <w:r w:rsidRPr="00FD6D36">
              <w:rPr>
                <w:rFonts w:ascii="Arial Narrow" w:eastAsia="Times New Roman" w:hAnsi="Arial Narrow" w:cs="Calibri"/>
                <w:sz w:val="18"/>
                <w:szCs w:val="18"/>
              </w:rPr>
              <w:br/>
              <w:t>Deut. 13:6</w:t>
            </w:r>
            <w:r w:rsidRPr="00FD6D36">
              <w:rPr>
                <w:rFonts w:ascii="Arial Narrow" w:eastAsia="Times New Roman" w:hAnsi="Arial Narrow" w:cs="Calibri"/>
                <w:sz w:val="18"/>
                <w:szCs w:val="18"/>
              </w:rPr>
              <w:br/>
              <w:t>Deut. 13:13</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119:75</w:t>
            </w:r>
            <w:r w:rsidRPr="00FD6D36">
              <w:rPr>
                <w:rFonts w:ascii="Arial Narrow" w:eastAsia="Times New Roman" w:hAnsi="Arial Narrow" w:cs="Calibri"/>
                <w:sz w:val="18"/>
                <w:szCs w:val="18"/>
              </w:rPr>
              <w:br/>
              <w:t>Ps. 119:79</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63:16</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14:40</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highlight w:val="yellow"/>
              </w:rPr>
            </w:pPr>
            <w:r w:rsidRPr="00FD6D36">
              <w:rPr>
                <w:rFonts w:ascii="Arial Narrow" w:eastAsia="Times New Roman" w:hAnsi="Arial Narrow" w:cs="Calibri"/>
                <w:b/>
                <w:bCs/>
                <w:sz w:val="18"/>
                <w:szCs w:val="18"/>
                <w:highlight w:val="yellow"/>
              </w:rPr>
              <w:t>ε</w:t>
            </w:r>
            <w:r w:rsidRPr="00FD6D36">
              <w:rPr>
                <w:rFonts w:ascii="Arial" w:eastAsia="Times New Roman" w:hAnsi="Arial"/>
                <w:b/>
                <w:bCs/>
                <w:sz w:val="18"/>
                <w:szCs w:val="18"/>
                <w:highlight w:val="yellow"/>
              </w:rPr>
              <w:t>̓</w:t>
            </w:r>
            <w:r w:rsidRPr="00FD6D36">
              <w:rPr>
                <w:rFonts w:ascii="Arial Narrow" w:eastAsia="Times New Roman" w:hAnsi="Arial Narrow" w:cs="Calibri"/>
                <w:b/>
                <w:bCs/>
                <w:sz w:val="18"/>
                <w:szCs w:val="18"/>
                <w:highlight w:val="yellow"/>
              </w:rPr>
              <w:t>́</w:t>
            </w:r>
            <w:r w:rsidRPr="00FD6D36">
              <w:rPr>
                <w:rFonts w:ascii="Arial Narrow" w:eastAsia="Times New Roman" w:hAnsi="Arial Narrow" w:cs="Arial Narrow"/>
                <w:b/>
                <w:bCs/>
                <w:sz w:val="18"/>
                <w:szCs w:val="18"/>
                <w:highlight w:val="yellow"/>
              </w:rPr>
              <w:t>λεος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r w:rsidRPr="00FD6D36">
              <w:rPr>
                <w:rFonts w:ascii="Arial Narrow" w:eastAsia="Times New Roman" w:hAnsi="Arial Narrow" w:cs="Calibri"/>
                <w:sz w:val="18"/>
                <w:szCs w:val="18"/>
                <w:highlight w:val="yellow"/>
              </w:rPr>
              <w:t>mercy</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r w:rsidRPr="00FD6D36">
              <w:rPr>
                <w:rFonts w:ascii="Arial Narrow" w:eastAsia="Times New Roman" w:hAnsi="Arial Narrow" w:cs="Calibri"/>
                <w:sz w:val="18"/>
                <w:szCs w:val="18"/>
                <w:highlight w:val="yellow"/>
              </w:rPr>
              <w:t>Deut. 13:17</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r w:rsidRPr="00FD6D36">
              <w:rPr>
                <w:rFonts w:ascii="Arial Narrow" w:eastAsia="Times New Roman" w:hAnsi="Arial Narrow" w:cs="Calibri"/>
                <w:sz w:val="18"/>
                <w:szCs w:val="18"/>
                <w:highlight w:val="yellow"/>
              </w:rPr>
              <w:t>Ps. 119:77</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r w:rsidRPr="00FD6D36">
              <w:rPr>
                <w:rFonts w:ascii="Arial Narrow" w:eastAsia="Times New Roman" w:hAnsi="Arial Narrow" w:cs="Calibri"/>
                <w:sz w:val="18"/>
                <w:szCs w:val="18"/>
                <w:highlight w:val="yellow"/>
              </w:rPr>
              <w:t>Isa. 63:15</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highlight w:val="yellow"/>
              </w:rPr>
              <w:t>Jas. 2:13</w:t>
            </w: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ε</w:t>
            </w:r>
            <w:r w:rsidRPr="00FD6D36">
              <w:rPr>
                <w:rFonts w:ascii="Arial" w:eastAsia="Times New Roman" w:hAnsi="Arial"/>
                <w:b/>
                <w:bCs/>
                <w:sz w:val="18"/>
                <w:szCs w:val="18"/>
              </w:rPr>
              <w:t>̓</w:t>
            </w:r>
            <w:r w:rsidRPr="00FD6D36">
              <w:rPr>
                <w:rFonts w:ascii="Arial Narrow" w:eastAsia="Times New Roman" w:hAnsi="Arial Narrow" w:cs="Arial Narrow"/>
                <w:b/>
                <w:bCs/>
                <w:sz w:val="18"/>
                <w:szCs w:val="18"/>
              </w:rPr>
              <w:t>ξε</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ρχομαι</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came forth</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 13:13</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22:39</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ε</w:t>
            </w:r>
            <w:r w:rsidRPr="00FD6D36">
              <w:rPr>
                <w:rFonts w:ascii="Arial" w:eastAsia="Times New Roman" w:hAnsi="Arial"/>
                <w:b/>
                <w:bCs/>
                <w:sz w:val="18"/>
                <w:szCs w:val="18"/>
              </w:rPr>
              <w:t>̓</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πω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said</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63:8 </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14:39</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22:40</w:t>
            </w:r>
            <w:r w:rsidRPr="00FD6D36">
              <w:rPr>
                <w:rFonts w:ascii="Arial Narrow" w:eastAsia="Times New Roman" w:hAnsi="Arial Narrow" w:cs="Calibri"/>
                <w:sz w:val="18"/>
                <w:szCs w:val="18"/>
              </w:rPr>
              <w:br/>
              <w:t>Lk. 22:46</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ε</w:t>
            </w:r>
            <w:r w:rsidRPr="00FD6D36">
              <w:rPr>
                <w:rFonts w:ascii="Arial" w:eastAsia="Times New Roman" w:hAnsi="Arial"/>
                <w:b/>
                <w:bCs/>
                <w:sz w:val="18"/>
                <w:szCs w:val="18"/>
              </w:rPr>
              <w:t>̓</w:t>
            </w:r>
            <w:r w:rsidRPr="00FD6D36">
              <w:rPr>
                <w:rFonts w:ascii="Arial Narrow" w:eastAsia="Times New Roman" w:hAnsi="Arial Narrow" w:cs="Calibri"/>
                <w:b/>
                <w:bCs/>
                <w:sz w:val="18"/>
                <w:szCs w:val="18"/>
              </w:rPr>
              <w:t>́ρχομαι</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come, came</w:t>
            </w:r>
          </w:p>
        </w:tc>
        <w:tc>
          <w:tcPr>
            <w:tcW w:w="733" w:type="pct"/>
            <w:shd w:val="clear" w:color="auto" w:fill="auto"/>
            <w:noWrap/>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13:2</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119:77</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14:32</w:t>
            </w:r>
            <w:r w:rsidRPr="00FD6D36">
              <w:rPr>
                <w:rFonts w:ascii="Arial Narrow" w:eastAsia="Times New Roman" w:hAnsi="Arial Narrow" w:cs="Calibri"/>
                <w:sz w:val="18"/>
                <w:szCs w:val="18"/>
              </w:rPr>
              <w:br/>
              <w:t>Mk. 14:37</w:t>
            </w:r>
            <w:r w:rsidRPr="00FD6D36">
              <w:rPr>
                <w:rFonts w:ascii="Arial Narrow" w:eastAsia="Times New Roman" w:hAnsi="Arial Narrow" w:cs="Calibri"/>
                <w:sz w:val="18"/>
                <w:szCs w:val="18"/>
              </w:rPr>
              <w:br/>
              <w:t>Mk. 14:41</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22:45</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ι</w:t>
            </w:r>
            <w:r w:rsidRPr="00FD6D36">
              <w:rPr>
                <w:rFonts w:ascii="Arial" w:eastAsia="Times New Roman" w:hAnsi="Arial"/>
                <w:b/>
                <w:bCs/>
                <w:sz w:val="18"/>
                <w:szCs w:val="18"/>
              </w:rPr>
              <w:t>̓</w:t>
            </w:r>
            <w:r w:rsidRPr="00FD6D36">
              <w:rPr>
                <w:rFonts w:ascii="Arial Narrow" w:eastAsia="Times New Roman" w:hAnsi="Arial Narrow" w:cs="Arial Narrow"/>
                <w:b/>
                <w:bCs/>
                <w:sz w:val="18"/>
                <w:szCs w:val="18"/>
              </w:rPr>
              <w:t>δου</w:t>
            </w:r>
            <w:r w:rsidRPr="00FD6D36">
              <w:rPr>
                <w:rFonts w:ascii="Arial Narrow" w:eastAsia="Times New Roman" w:hAnsi="Arial Narrow" w:cs="Calibri"/>
                <w:b/>
                <w:bCs/>
                <w:sz w:val="18"/>
                <w:szCs w:val="18"/>
              </w:rPr>
              <w:t>́</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behold</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 13:14 </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14:41</w:t>
            </w:r>
            <w:r w:rsidRPr="00FD6D36">
              <w:rPr>
                <w:rFonts w:ascii="Arial Narrow" w:eastAsia="Times New Roman" w:hAnsi="Arial Narrow" w:cs="Calibri"/>
                <w:sz w:val="18"/>
                <w:szCs w:val="18"/>
              </w:rPr>
              <w:br/>
              <w:t>Mk. 14:42</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καταβαί</w:t>
            </w:r>
            <w:r w:rsidRPr="00FD6D36">
              <w:rPr>
                <w:rFonts w:ascii="Arial Narrow" w:eastAsia="Times New Roman" w:hAnsi="Arial Narrow" w:cs="Arial Narrow"/>
                <w:b/>
                <w:bCs/>
                <w:sz w:val="18"/>
                <w:szCs w:val="18"/>
              </w:rPr>
              <w:t>νω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descended, go down</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63:14</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22:44</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κρί</w:t>
            </w:r>
            <w:r w:rsidRPr="00FD6D36">
              <w:rPr>
                <w:rFonts w:ascii="Arial Narrow" w:eastAsia="Times New Roman" w:hAnsi="Arial Narrow" w:cs="Arial Narrow"/>
                <w:b/>
                <w:bCs/>
                <w:sz w:val="18"/>
                <w:szCs w:val="18"/>
              </w:rPr>
              <w:t>σις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judgment</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Psa 119:84 </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Jas. 2:13</w:t>
            </w: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λαλέ</w:t>
            </w:r>
            <w:r w:rsidRPr="00FD6D36">
              <w:rPr>
                <w:rFonts w:ascii="Arial Narrow" w:eastAsia="Times New Roman" w:hAnsi="Arial Narrow" w:cs="Arial Narrow"/>
                <w:b/>
                <w:bCs/>
                <w:sz w:val="18"/>
                <w:szCs w:val="18"/>
              </w:rPr>
              <w:t>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spoke, speak</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 13:2            Deu 13:5</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Jas. 2:12</w:t>
            </w: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λέ</w:t>
            </w:r>
            <w:r w:rsidRPr="00FD6D36">
              <w:rPr>
                <w:rFonts w:ascii="Arial Narrow" w:eastAsia="Times New Roman" w:hAnsi="Arial Narrow" w:cs="Arial Narrow"/>
                <w:b/>
                <w:bCs/>
                <w:sz w:val="18"/>
                <w:szCs w:val="18"/>
              </w:rPr>
              <w:t>γω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saying</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13:2</w:t>
            </w:r>
            <w:r w:rsidRPr="00FD6D36">
              <w:rPr>
                <w:rFonts w:ascii="Arial Narrow" w:eastAsia="Times New Roman" w:hAnsi="Arial Narrow" w:cs="Calibri"/>
                <w:sz w:val="18"/>
                <w:szCs w:val="18"/>
              </w:rPr>
              <w:br/>
              <w:t>Deut. 13:6</w:t>
            </w:r>
            <w:r w:rsidRPr="00FD6D36">
              <w:rPr>
                <w:rFonts w:ascii="Arial Narrow" w:eastAsia="Times New Roman" w:hAnsi="Arial Narrow" w:cs="Calibri"/>
                <w:sz w:val="18"/>
                <w:szCs w:val="18"/>
              </w:rPr>
              <w:br/>
              <w:t>Deut. 13:12</w:t>
            </w:r>
            <w:r w:rsidRPr="00FD6D36">
              <w:rPr>
                <w:rFonts w:ascii="Arial Narrow" w:eastAsia="Times New Roman" w:hAnsi="Arial Narrow" w:cs="Calibri"/>
                <w:sz w:val="18"/>
                <w:szCs w:val="18"/>
              </w:rPr>
              <w:br/>
              <w:t>Deut. 13:13</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119:82</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14:32</w:t>
            </w:r>
            <w:r w:rsidRPr="00FD6D36">
              <w:rPr>
                <w:rFonts w:ascii="Arial Narrow" w:eastAsia="Times New Roman" w:hAnsi="Arial Narrow" w:cs="Calibri"/>
                <w:sz w:val="18"/>
                <w:szCs w:val="18"/>
              </w:rPr>
              <w:br/>
              <w:t>Mk. 14:34</w:t>
            </w:r>
            <w:r w:rsidRPr="00FD6D36">
              <w:rPr>
                <w:rFonts w:ascii="Arial Narrow" w:eastAsia="Times New Roman" w:hAnsi="Arial Narrow" w:cs="Calibri"/>
                <w:sz w:val="18"/>
                <w:szCs w:val="18"/>
              </w:rPr>
              <w:br/>
              <w:t>Mk. 14:36</w:t>
            </w:r>
            <w:r w:rsidRPr="00FD6D36">
              <w:rPr>
                <w:rFonts w:ascii="Arial Narrow" w:eastAsia="Times New Roman" w:hAnsi="Arial Narrow" w:cs="Calibri"/>
                <w:sz w:val="18"/>
                <w:szCs w:val="18"/>
              </w:rPr>
              <w:br/>
              <w:t>Mk. 14:37</w:t>
            </w:r>
            <w:r w:rsidRPr="00FD6D36">
              <w:rPr>
                <w:rFonts w:ascii="Arial Narrow" w:eastAsia="Times New Roman" w:hAnsi="Arial Narrow" w:cs="Calibri"/>
                <w:sz w:val="18"/>
                <w:szCs w:val="18"/>
              </w:rPr>
              <w:br/>
              <w:t>Mk. 14:41</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22:42</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λί</w:t>
            </w:r>
            <w:r w:rsidRPr="00FD6D36">
              <w:rPr>
                <w:rFonts w:ascii="Arial Narrow" w:eastAsia="Times New Roman" w:hAnsi="Arial Narrow" w:cs="Arial Narrow"/>
                <w:b/>
                <w:bCs/>
                <w:sz w:val="18"/>
                <w:szCs w:val="18"/>
              </w:rPr>
              <w:t>θος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stones</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 13:10 </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22:41</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λό</w:t>
            </w:r>
            <w:r w:rsidRPr="00FD6D36">
              <w:rPr>
                <w:rFonts w:ascii="Arial Narrow" w:eastAsia="Times New Roman" w:hAnsi="Arial Narrow" w:cs="Arial Narrow"/>
                <w:b/>
                <w:bCs/>
                <w:sz w:val="18"/>
                <w:szCs w:val="18"/>
              </w:rPr>
              <w:t>γος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words</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13:3</w:t>
            </w:r>
            <w:r w:rsidRPr="00FD6D36">
              <w:rPr>
                <w:rFonts w:ascii="Arial Narrow" w:eastAsia="Times New Roman" w:hAnsi="Arial Narrow" w:cs="Calibri"/>
                <w:sz w:val="18"/>
                <w:szCs w:val="18"/>
              </w:rPr>
              <w:br/>
              <w:t>Deut. 13:11</w:t>
            </w:r>
            <w:r w:rsidRPr="00FD6D36">
              <w:rPr>
                <w:rFonts w:ascii="Arial Narrow" w:eastAsia="Times New Roman" w:hAnsi="Arial Narrow" w:cs="Calibri"/>
                <w:sz w:val="18"/>
                <w:szCs w:val="18"/>
              </w:rPr>
              <w:br/>
              <w:t>Deut. 13:14</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119:74</w:t>
            </w:r>
            <w:r w:rsidRPr="00FD6D36">
              <w:rPr>
                <w:rFonts w:ascii="Arial Narrow" w:eastAsia="Times New Roman" w:hAnsi="Arial Narrow" w:cs="Calibri"/>
                <w:sz w:val="18"/>
                <w:szCs w:val="18"/>
              </w:rPr>
              <w:br/>
              <w:t>Ps. 119:81</w:t>
            </w:r>
            <w:r w:rsidRPr="00FD6D36">
              <w:rPr>
                <w:rFonts w:ascii="Arial Narrow" w:eastAsia="Times New Roman" w:hAnsi="Arial Narrow" w:cs="Calibri"/>
                <w:sz w:val="18"/>
                <w:szCs w:val="18"/>
              </w:rPr>
              <w:br/>
              <w:t>Ps. 119:89</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14:39</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λοιπό</w:t>
            </w:r>
            <w:r w:rsidRPr="00FD6D36">
              <w:rPr>
                <w:rFonts w:ascii="Arial Narrow" w:eastAsia="Times New Roman" w:hAnsi="Arial Narrow" w:cs="Arial Narrow"/>
                <w:b/>
                <w:bCs/>
                <w:sz w:val="18"/>
                <w:szCs w:val="18"/>
              </w:rPr>
              <w:t>ν</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are you still</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14:41</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highlight w:val="yellow"/>
              </w:rPr>
            </w:pPr>
            <w:r w:rsidRPr="00FD6D36">
              <w:rPr>
                <w:rFonts w:ascii="Arial Narrow" w:eastAsia="Times New Roman" w:hAnsi="Arial Narrow" w:cs="Calibri"/>
                <w:b/>
                <w:bCs/>
                <w:sz w:val="18"/>
                <w:szCs w:val="18"/>
                <w:highlight w:val="yellow"/>
              </w:rPr>
              <w:t>νό</w:t>
            </w:r>
            <w:r w:rsidRPr="00FD6D36">
              <w:rPr>
                <w:rFonts w:ascii="Arial Narrow" w:eastAsia="Times New Roman" w:hAnsi="Arial Narrow" w:cs="Arial Narrow"/>
                <w:b/>
                <w:bCs/>
                <w:sz w:val="18"/>
                <w:szCs w:val="18"/>
                <w:highlight w:val="yellow"/>
              </w:rPr>
              <w:t>μος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r w:rsidRPr="00FD6D36">
              <w:rPr>
                <w:rFonts w:ascii="Arial Narrow" w:eastAsia="Times New Roman" w:hAnsi="Arial Narrow" w:cs="Calibri"/>
                <w:sz w:val="18"/>
                <w:szCs w:val="18"/>
                <w:highlight w:val="yellow"/>
              </w:rPr>
              <w:t>law</w:t>
            </w:r>
          </w:p>
        </w:tc>
        <w:tc>
          <w:tcPr>
            <w:tcW w:w="733" w:type="pct"/>
            <w:shd w:val="clear" w:color="auto" w:fill="auto"/>
            <w:noWrap/>
            <w:hideMark/>
          </w:tcPr>
          <w:p w:rsidR="007056E8" w:rsidRPr="00FD6D36" w:rsidRDefault="007056E8" w:rsidP="00B10126">
            <w:pPr>
              <w:rPr>
                <w:rFonts w:ascii="Arial Narrow" w:eastAsia="Times New Roman" w:hAnsi="Arial Narrow" w:cs="Calibri"/>
                <w:sz w:val="18"/>
                <w:szCs w:val="18"/>
                <w:highlight w:val="yellow"/>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r w:rsidRPr="00FD6D36">
              <w:rPr>
                <w:rFonts w:ascii="Arial Narrow" w:eastAsia="Times New Roman" w:hAnsi="Arial Narrow" w:cs="Calibri"/>
                <w:sz w:val="18"/>
                <w:szCs w:val="18"/>
                <w:highlight w:val="yellow"/>
              </w:rPr>
              <w:t>Psa 119:77</w:t>
            </w:r>
            <w:r w:rsidRPr="00FD6D36">
              <w:rPr>
                <w:rFonts w:ascii="Arial Narrow" w:eastAsia="Times New Roman" w:hAnsi="Arial Narrow" w:cs="Calibri"/>
                <w:sz w:val="18"/>
                <w:szCs w:val="18"/>
                <w:highlight w:val="yellow"/>
              </w:rPr>
              <w:br/>
              <w:t>Psa 119:85</w:t>
            </w:r>
            <w:r w:rsidRPr="00FD6D36">
              <w:rPr>
                <w:rFonts w:ascii="Arial Narrow" w:eastAsia="Times New Roman" w:hAnsi="Arial Narrow" w:cs="Calibri"/>
                <w:sz w:val="18"/>
                <w:szCs w:val="18"/>
                <w:highlight w:val="yellow"/>
              </w:rPr>
              <w:br/>
              <w:t xml:space="preserve">Psa 119:92 </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highlight w:val="yellow"/>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highlight w:val="yellow"/>
              </w:rPr>
              <w:t>Jas. 2:12</w:t>
            </w: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ο</w:t>
            </w:r>
            <w:r w:rsidRPr="00FD6D36">
              <w:rPr>
                <w:rFonts w:ascii="Arial" w:eastAsia="Times New Roman" w:hAnsi="Arial"/>
                <w:b/>
                <w:bCs/>
                <w:sz w:val="18"/>
                <w:szCs w:val="18"/>
              </w:rPr>
              <w:t>̔</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λος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entire</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 xml:space="preserve">Deu 13:3  </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ο</w:t>
            </w:r>
            <w:r w:rsidRPr="00FD6D36">
              <w:rPr>
                <w:rFonts w:ascii="Arial" w:eastAsia="Times New Roman" w:hAnsi="Arial"/>
                <w:b/>
                <w:bCs/>
                <w:sz w:val="18"/>
                <w:szCs w:val="18"/>
              </w:rPr>
              <w:t>̓</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νομα</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name</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 xml:space="preserve">Isa 63:12 </w:t>
            </w:r>
            <w:r w:rsidRPr="00FD6D36">
              <w:rPr>
                <w:rFonts w:ascii="Arial Narrow" w:eastAsia="Times New Roman" w:hAnsi="Arial Narrow" w:cs="Calibri"/>
                <w:sz w:val="18"/>
                <w:szCs w:val="18"/>
              </w:rPr>
              <w:br/>
              <w:t xml:space="preserve">Isa 63:14  </w:t>
            </w:r>
            <w:r w:rsidRPr="00FD6D36">
              <w:rPr>
                <w:rFonts w:ascii="Arial Narrow" w:eastAsia="Times New Roman" w:hAnsi="Arial Narrow" w:cs="Calibri"/>
                <w:sz w:val="18"/>
                <w:szCs w:val="18"/>
              </w:rPr>
              <w:br/>
              <w:t xml:space="preserve">Isa 63:16 </w:t>
            </w:r>
            <w:r w:rsidRPr="00FD6D36">
              <w:rPr>
                <w:rFonts w:ascii="Arial Narrow" w:eastAsia="Times New Roman" w:hAnsi="Arial Narrow" w:cs="Calibri"/>
                <w:sz w:val="18"/>
                <w:szCs w:val="18"/>
              </w:rPr>
              <w:br/>
              <w:t>Isa 64:7</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14:32</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ου</w:t>
            </w:r>
            <w:r w:rsidRPr="00FD6D36">
              <w:rPr>
                <w:rFonts w:ascii="Arial" w:eastAsia="Times New Roman" w:hAnsi="Arial"/>
                <w:b/>
                <w:bCs/>
                <w:sz w:val="18"/>
                <w:szCs w:val="18"/>
              </w:rPr>
              <w:t>̓</w:t>
            </w:r>
            <w:r w:rsidRPr="00FD6D36">
              <w:rPr>
                <w:rFonts w:ascii="Arial Narrow" w:eastAsia="Times New Roman" w:hAnsi="Arial Narrow" w:cs="Arial Narrow"/>
                <w:b/>
                <w:bCs/>
                <w:sz w:val="18"/>
                <w:szCs w:val="18"/>
              </w:rPr>
              <w:t>ρ</w:t>
            </w:r>
            <w:r w:rsidRPr="00FD6D36">
              <w:rPr>
                <w:rFonts w:ascii="Arial Narrow" w:eastAsia="Times New Roman" w:hAnsi="Arial Narrow" w:cs="Calibri"/>
                <w:b/>
                <w:bCs/>
                <w:sz w:val="18"/>
                <w:szCs w:val="18"/>
              </w:rPr>
              <w:t>ανός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heaven</w:t>
            </w:r>
          </w:p>
        </w:tc>
        <w:tc>
          <w:tcPr>
            <w:tcW w:w="733" w:type="pct"/>
            <w:shd w:val="clear" w:color="auto" w:fill="auto"/>
            <w:noWrap/>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119:89</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63:15</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22:43</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ο</w:t>
            </w:r>
            <w:r w:rsidRPr="00FD6D36">
              <w:rPr>
                <w:rFonts w:ascii="Arial" w:eastAsia="Times New Roman" w:hAnsi="Arial"/>
                <w:b/>
                <w:bCs/>
                <w:sz w:val="18"/>
                <w:szCs w:val="18"/>
              </w:rPr>
              <w:t>̓</w:t>
            </w:r>
            <w:r w:rsidRPr="00FD6D36">
              <w:rPr>
                <w:rFonts w:ascii="Arial Narrow" w:eastAsia="Times New Roman" w:hAnsi="Arial Narrow" w:cs="Arial Narrow"/>
                <w:b/>
                <w:bCs/>
                <w:sz w:val="18"/>
                <w:szCs w:val="18"/>
              </w:rPr>
              <w:t>φθαλμο</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eye</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13:8</w:t>
            </w:r>
            <w:r w:rsidRPr="00FD6D36">
              <w:rPr>
                <w:rFonts w:ascii="Arial Narrow" w:eastAsia="Times New Roman" w:hAnsi="Arial Narrow" w:cs="Calibri"/>
                <w:sz w:val="18"/>
                <w:szCs w:val="18"/>
              </w:rPr>
              <w:br/>
              <w:t>Deut. 13:18</w:t>
            </w:r>
            <w:r w:rsidRPr="00FD6D36">
              <w:rPr>
                <w:rFonts w:ascii="Arial Narrow" w:eastAsia="Times New Roman" w:hAnsi="Arial Narrow" w:cs="Calibri"/>
                <w:sz w:val="18"/>
                <w:szCs w:val="18"/>
              </w:rPr>
              <w:br/>
              <w:t>Deut. 14:1</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119:82</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14:40</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παραδί</w:t>
            </w:r>
            <w:r w:rsidRPr="00FD6D36">
              <w:rPr>
                <w:rFonts w:ascii="Arial Narrow" w:eastAsia="Times New Roman" w:hAnsi="Arial Narrow" w:cs="Arial Narrow"/>
                <w:b/>
                <w:bCs/>
                <w:sz w:val="18"/>
                <w:szCs w:val="18"/>
              </w:rPr>
              <w:t>δωμι</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delivered</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 xml:space="preserve">Isa 64:7  </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14:41</w:t>
            </w:r>
            <w:r w:rsidRPr="00FD6D36">
              <w:rPr>
                <w:rFonts w:ascii="Arial Narrow" w:eastAsia="Times New Roman" w:hAnsi="Arial Narrow" w:cs="Calibri"/>
                <w:sz w:val="18"/>
                <w:szCs w:val="18"/>
              </w:rPr>
              <w:br/>
              <w:t>Mk. 14:42</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πατή</w:t>
            </w:r>
            <w:r w:rsidRPr="00FD6D36">
              <w:rPr>
                <w:rFonts w:ascii="Arial Narrow" w:eastAsia="Times New Roman" w:hAnsi="Arial Narrow" w:cs="Arial Narrow"/>
                <w:b/>
                <w:bCs/>
                <w:sz w:val="18"/>
                <w:szCs w:val="18"/>
              </w:rPr>
              <w:t>ρ</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father</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13:6</w:t>
            </w:r>
            <w:r w:rsidRPr="00FD6D36">
              <w:rPr>
                <w:rFonts w:ascii="Arial Narrow" w:eastAsia="Times New Roman" w:hAnsi="Arial Narrow" w:cs="Calibri"/>
                <w:sz w:val="18"/>
                <w:szCs w:val="18"/>
              </w:rPr>
              <w:br/>
              <w:t>Deut. 13:17</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63:16</w:t>
            </w:r>
            <w:r w:rsidRPr="00FD6D36">
              <w:rPr>
                <w:rFonts w:ascii="Arial Narrow" w:eastAsia="Times New Roman" w:hAnsi="Arial Narrow" w:cs="Calibri"/>
                <w:sz w:val="18"/>
                <w:szCs w:val="18"/>
              </w:rPr>
              <w:br/>
              <w:t>Isa. 64:8</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14:36</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22:42</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ποιέ</w:t>
            </w:r>
            <w:r w:rsidRPr="00FD6D36">
              <w:rPr>
                <w:rFonts w:ascii="Arial Narrow" w:eastAsia="Times New Roman" w:hAnsi="Arial Narrow" w:cs="Arial Narrow"/>
                <w:b/>
                <w:bCs/>
                <w:sz w:val="18"/>
                <w:szCs w:val="18"/>
              </w:rPr>
              <w:t>ω</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do, did, done, made, make</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13:11</w:t>
            </w:r>
            <w:r w:rsidRPr="00FD6D36">
              <w:rPr>
                <w:rFonts w:ascii="Arial Narrow" w:eastAsia="Times New Roman" w:hAnsi="Arial Narrow" w:cs="Calibri"/>
                <w:sz w:val="18"/>
                <w:szCs w:val="18"/>
              </w:rPr>
              <w:br/>
              <w:t>Deut. 13:14</w:t>
            </w:r>
            <w:r w:rsidRPr="00FD6D36">
              <w:rPr>
                <w:rFonts w:ascii="Arial Narrow" w:eastAsia="Times New Roman" w:hAnsi="Arial Narrow" w:cs="Calibri"/>
                <w:sz w:val="18"/>
                <w:szCs w:val="18"/>
              </w:rPr>
              <w:br/>
              <w:t>Deut. 13:18</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119:73</w:t>
            </w:r>
            <w:r w:rsidRPr="00FD6D36">
              <w:rPr>
                <w:rFonts w:ascii="Arial Narrow" w:eastAsia="Times New Roman" w:hAnsi="Arial Narrow" w:cs="Calibri"/>
                <w:sz w:val="18"/>
                <w:szCs w:val="18"/>
              </w:rPr>
              <w:br/>
              <w:t>Ps. 119:84</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63:12</w:t>
            </w:r>
            <w:r w:rsidRPr="00FD6D36">
              <w:rPr>
                <w:rFonts w:ascii="Arial Narrow" w:eastAsia="Times New Roman" w:hAnsi="Arial Narrow" w:cs="Calibri"/>
                <w:sz w:val="18"/>
                <w:szCs w:val="18"/>
              </w:rPr>
              <w:br/>
              <w:t>Isa. 63:14</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Jas. 2:12</w:t>
            </w:r>
            <w:r w:rsidRPr="00FD6D36">
              <w:rPr>
                <w:rFonts w:ascii="Arial Narrow" w:eastAsia="Times New Roman" w:hAnsi="Arial Narrow" w:cs="Calibri"/>
                <w:sz w:val="18"/>
                <w:szCs w:val="18"/>
              </w:rPr>
              <w:br/>
              <w:t>Jas. 2:13</w:t>
            </w: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πορεύ</w:t>
            </w:r>
            <w:r w:rsidRPr="00FD6D36">
              <w:rPr>
                <w:rFonts w:ascii="Arial Narrow" w:eastAsia="Times New Roman" w:hAnsi="Arial Narrow" w:cs="Arial Narrow"/>
                <w:b/>
                <w:bCs/>
                <w:sz w:val="18"/>
                <w:szCs w:val="18"/>
              </w:rPr>
              <w:t>ομαι</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go</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lang w:val="es-ES"/>
              </w:rPr>
            </w:pPr>
            <w:r w:rsidRPr="00FD6D36">
              <w:rPr>
                <w:rFonts w:ascii="Arial Narrow" w:eastAsia="Times New Roman" w:hAnsi="Arial Narrow" w:cs="Calibri"/>
                <w:sz w:val="18"/>
                <w:szCs w:val="18"/>
                <w:lang w:val="es-ES"/>
              </w:rPr>
              <w:t xml:space="preserve">Deu 13:2 </w:t>
            </w:r>
            <w:r w:rsidRPr="00FD6D36">
              <w:rPr>
                <w:rFonts w:ascii="Arial Narrow" w:eastAsia="Times New Roman" w:hAnsi="Arial Narrow" w:cs="Calibri"/>
                <w:sz w:val="18"/>
                <w:szCs w:val="18"/>
                <w:lang w:val="es-ES"/>
              </w:rPr>
              <w:br/>
              <w:t xml:space="preserve">Deu 13:4  </w:t>
            </w:r>
            <w:r w:rsidRPr="00FD6D36">
              <w:rPr>
                <w:rFonts w:ascii="Arial Narrow" w:eastAsia="Times New Roman" w:hAnsi="Arial Narrow" w:cs="Calibri"/>
                <w:sz w:val="18"/>
                <w:szCs w:val="18"/>
                <w:lang w:val="es-ES"/>
              </w:rPr>
              <w:br/>
              <w:t xml:space="preserve">Deu 13:5 </w:t>
            </w:r>
            <w:r w:rsidRPr="00FD6D36">
              <w:rPr>
                <w:rFonts w:ascii="Arial Narrow" w:eastAsia="Times New Roman" w:hAnsi="Arial Narrow" w:cs="Calibri"/>
                <w:sz w:val="18"/>
                <w:szCs w:val="18"/>
                <w:lang w:val="es-ES"/>
              </w:rPr>
              <w:br/>
              <w:t xml:space="preserve">Deu 13:6  </w:t>
            </w:r>
            <w:r w:rsidRPr="00FD6D36">
              <w:rPr>
                <w:rFonts w:ascii="Arial Narrow" w:eastAsia="Times New Roman" w:hAnsi="Arial Narrow" w:cs="Calibri"/>
                <w:sz w:val="18"/>
                <w:szCs w:val="18"/>
                <w:lang w:val="es-ES"/>
              </w:rPr>
              <w:br/>
              <w:t xml:space="preserve">Deu 13:13 </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lang w:val="es-ES"/>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lang w:val="es-ES"/>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lang w:val="es-ES"/>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22:39</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πρό</w:t>
            </w:r>
            <w:r w:rsidRPr="00FD6D36">
              <w:rPr>
                <w:rFonts w:ascii="Arial Narrow" w:eastAsia="Times New Roman" w:hAnsi="Arial Narrow" w:cs="Arial Narrow"/>
                <w:b/>
                <w:bCs/>
                <w:sz w:val="18"/>
                <w:szCs w:val="18"/>
              </w:rPr>
              <w:t>σωπον</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face, before</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14:2</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63:9</w:t>
            </w:r>
            <w:r w:rsidRPr="00FD6D36">
              <w:rPr>
                <w:rFonts w:ascii="Arial Narrow" w:eastAsia="Times New Roman" w:hAnsi="Arial Narrow" w:cs="Calibri"/>
                <w:sz w:val="18"/>
                <w:szCs w:val="18"/>
              </w:rPr>
              <w:br/>
              <w:t>Isa. 63:12</w:t>
            </w:r>
            <w:r w:rsidRPr="00FD6D36">
              <w:rPr>
                <w:rFonts w:ascii="Arial Narrow" w:eastAsia="Times New Roman" w:hAnsi="Arial Narrow" w:cs="Calibri"/>
                <w:sz w:val="18"/>
                <w:szCs w:val="18"/>
              </w:rPr>
              <w:br/>
              <w:t>Isa. 64:7</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τί</w:t>
            </w:r>
            <w:r w:rsidRPr="00FD6D36">
              <w:rPr>
                <w:rFonts w:ascii="Arial Narrow" w:eastAsia="Times New Roman" w:hAnsi="Arial Narrow" w:cs="Arial Narrow"/>
                <w:b/>
                <w:bCs/>
                <w:sz w:val="18"/>
                <w:szCs w:val="18"/>
              </w:rPr>
              <w:t>θημι</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putting, down</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63:11 </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Lk. 22:41</w:t>
            </w: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υι</w:t>
            </w:r>
            <w:r w:rsidRPr="00FD6D36">
              <w:rPr>
                <w:rFonts w:ascii="Arial" w:eastAsia="Times New Roman" w:hAnsi="Arial"/>
                <w:b/>
                <w:bCs/>
                <w:sz w:val="18"/>
                <w:szCs w:val="18"/>
              </w:rPr>
              <w:t>̔</w:t>
            </w:r>
            <w:r w:rsidRPr="00FD6D36">
              <w:rPr>
                <w:rFonts w:ascii="Arial Narrow" w:eastAsia="Times New Roman" w:hAnsi="Arial Narrow" w:cs="Arial Narrow"/>
                <w:b/>
                <w:bCs/>
                <w:sz w:val="18"/>
                <w:szCs w:val="18"/>
              </w:rPr>
              <w:t>ο</w:t>
            </w:r>
            <w:r w:rsidRPr="00FD6D36">
              <w:rPr>
                <w:rFonts w:ascii="Arial Narrow" w:eastAsia="Times New Roman" w:hAnsi="Arial Narrow" w:cs="Calibri"/>
                <w:b/>
                <w:bCs/>
                <w:sz w:val="18"/>
                <w:szCs w:val="18"/>
              </w:rPr>
              <w:t>́</w:t>
            </w:r>
            <w:r w:rsidRPr="00FD6D36">
              <w:rPr>
                <w:rFonts w:ascii="Arial Narrow" w:eastAsia="Times New Roman" w:hAnsi="Arial Narrow" w:cs="Arial Narrow"/>
                <w:b/>
                <w:bCs/>
                <w:sz w:val="18"/>
                <w:szCs w:val="18"/>
              </w:rPr>
              <w:t>ς</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son</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 xml:space="preserve">Deu 13:6  </w:t>
            </w:r>
            <w:r w:rsidRPr="00FD6D36">
              <w:rPr>
                <w:rFonts w:ascii="Arial Narrow" w:eastAsia="Times New Roman" w:hAnsi="Arial Narrow" w:cs="Calibri"/>
                <w:sz w:val="18"/>
                <w:szCs w:val="18"/>
              </w:rPr>
              <w:br/>
              <w:t xml:space="preserve">Deu 14:3 </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14:41</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χεί</w:t>
            </w:r>
            <w:r w:rsidRPr="00FD6D36">
              <w:rPr>
                <w:rFonts w:ascii="Arial Narrow" w:eastAsia="Times New Roman" w:hAnsi="Arial Narrow" w:cs="Arial Narrow"/>
                <w:b/>
                <w:bCs/>
                <w:sz w:val="18"/>
                <w:szCs w:val="18"/>
              </w:rPr>
              <w:t>ρ</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hand</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13:9</w:t>
            </w:r>
            <w:r w:rsidRPr="00FD6D36">
              <w:rPr>
                <w:rFonts w:ascii="Arial Narrow" w:eastAsia="Times New Roman" w:hAnsi="Arial Narrow" w:cs="Calibri"/>
                <w:sz w:val="18"/>
                <w:szCs w:val="18"/>
              </w:rPr>
              <w:br/>
              <w:t>Deut. 13:17</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119:73</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Isa. 64:7</w:t>
            </w:r>
            <w:r w:rsidRPr="00FD6D36">
              <w:rPr>
                <w:rFonts w:ascii="Arial Narrow" w:eastAsia="Times New Roman" w:hAnsi="Arial Narrow" w:cs="Calibri"/>
                <w:sz w:val="18"/>
                <w:szCs w:val="18"/>
              </w:rPr>
              <w:br/>
              <w:t>Isa. 64:8</w:t>
            </w: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14:41</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r w:rsidR="00307320" w:rsidRPr="00FD6D36" w:rsidTr="00FD6D36">
        <w:trPr>
          <w:trHeight w:val="20"/>
        </w:trPr>
        <w:tc>
          <w:tcPr>
            <w:tcW w:w="565" w:type="pct"/>
            <w:shd w:val="clear" w:color="auto" w:fill="auto"/>
            <w:hideMark/>
          </w:tcPr>
          <w:p w:rsidR="007056E8" w:rsidRPr="00FD6D36" w:rsidRDefault="007056E8" w:rsidP="00B10126">
            <w:pPr>
              <w:rPr>
                <w:rFonts w:ascii="Arial Narrow" w:eastAsia="Times New Roman" w:hAnsi="Arial Narrow" w:cs="Calibri"/>
                <w:b/>
                <w:bCs/>
                <w:sz w:val="18"/>
                <w:szCs w:val="18"/>
              </w:rPr>
            </w:pPr>
            <w:r w:rsidRPr="00FD6D36">
              <w:rPr>
                <w:rFonts w:ascii="Arial Narrow" w:eastAsia="Times New Roman" w:hAnsi="Arial Narrow" w:cs="Calibri"/>
                <w:b/>
                <w:bCs/>
                <w:sz w:val="18"/>
                <w:szCs w:val="18"/>
              </w:rPr>
              <w:t>ψυχή</w:t>
            </w:r>
          </w:p>
        </w:tc>
        <w:tc>
          <w:tcPr>
            <w:tcW w:w="539"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soul, life</w:t>
            </w:r>
          </w:p>
        </w:tc>
        <w:tc>
          <w:tcPr>
            <w:tcW w:w="733"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Deut. 13:3</w:t>
            </w:r>
            <w:r w:rsidRPr="00FD6D36">
              <w:rPr>
                <w:rFonts w:ascii="Arial Narrow" w:eastAsia="Times New Roman" w:hAnsi="Arial Narrow" w:cs="Calibri"/>
                <w:sz w:val="18"/>
                <w:szCs w:val="18"/>
              </w:rPr>
              <w:br/>
              <w:t>Deut. 13:6</w:t>
            </w:r>
          </w:p>
        </w:tc>
        <w:tc>
          <w:tcPr>
            <w:tcW w:w="4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Ps. 119:81</w:t>
            </w:r>
          </w:p>
        </w:tc>
        <w:tc>
          <w:tcPr>
            <w:tcW w:w="559"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782" w:type="pct"/>
            <w:shd w:val="clear" w:color="auto" w:fill="auto"/>
            <w:hideMark/>
          </w:tcPr>
          <w:p w:rsidR="007056E8" w:rsidRPr="00FD6D36" w:rsidRDefault="007056E8" w:rsidP="00B10126">
            <w:pPr>
              <w:rPr>
                <w:rFonts w:ascii="Arial Narrow" w:eastAsia="Times New Roman" w:hAnsi="Arial Narrow" w:cs="Calibri"/>
                <w:sz w:val="18"/>
                <w:szCs w:val="18"/>
              </w:rPr>
            </w:pPr>
            <w:r w:rsidRPr="00FD6D36">
              <w:rPr>
                <w:rFonts w:ascii="Arial Narrow" w:eastAsia="Times New Roman" w:hAnsi="Arial Narrow" w:cs="Calibri"/>
                <w:sz w:val="18"/>
                <w:szCs w:val="18"/>
              </w:rPr>
              <w:t>Mk. 14:34</w:t>
            </w:r>
          </w:p>
        </w:tc>
        <w:tc>
          <w:tcPr>
            <w:tcW w:w="540" w:type="pct"/>
            <w:shd w:val="clear" w:color="auto" w:fill="auto"/>
            <w:hideMark/>
          </w:tcPr>
          <w:p w:rsidR="007056E8" w:rsidRPr="00FD6D36" w:rsidRDefault="007056E8" w:rsidP="00B10126">
            <w:pPr>
              <w:rPr>
                <w:rFonts w:ascii="Arial Narrow" w:eastAsia="Times New Roman" w:hAnsi="Arial Narrow" w:cs="Calibri"/>
                <w:sz w:val="18"/>
                <w:szCs w:val="18"/>
              </w:rPr>
            </w:pPr>
          </w:p>
        </w:tc>
        <w:tc>
          <w:tcPr>
            <w:tcW w:w="800" w:type="pct"/>
            <w:shd w:val="clear" w:color="auto" w:fill="auto"/>
            <w:hideMark/>
          </w:tcPr>
          <w:p w:rsidR="007056E8" w:rsidRPr="00FD6D36" w:rsidRDefault="007056E8" w:rsidP="00B10126">
            <w:pPr>
              <w:rPr>
                <w:rFonts w:ascii="Arial Narrow" w:eastAsia="Times New Roman" w:hAnsi="Arial Narrow" w:cs="Calibri"/>
                <w:sz w:val="18"/>
                <w:szCs w:val="18"/>
              </w:rPr>
            </w:pPr>
          </w:p>
        </w:tc>
      </w:tr>
    </w:tbl>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FD6D36" w:rsidRDefault="007B7C3B" w:rsidP="00B10126">
      <w:pPr>
        <w:rPr>
          <w:rFonts w:eastAsia="Times New Roman" w:cs="Calibri"/>
        </w:rPr>
      </w:pPr>
    </w:p>
    <w:p w:rsidR="007B7C3B" w:rsidRPr="007B7C3B" w:rsidRDefault="007B7C3B" w:rsidP="00B10126">
      <w:pPr>
        <w:jc w:val="center"/>
        <w:rPr>
          <w:rFonts w:ascii="Palatino Linotype" w:eastAsia="Book Antiqua" w:hAnsi="Palatino Linotype" w:cs="David"/>
          <w:b/>
          <w:smallCaps/>
          <w:sz w:val="36"/>
          <w:szCs w:val="36"/>
          <w:lang w:bidi="ar-SA"/>
        </w:rPr>
      </w:pPr>
      <w:r w:rsidRPr="00FD6D36">
        <w:rPr>
          <w:rFonts w:eastAsia="Times New Roman" w:cs="Calibri"/>
        </w:rPr>
        <w:br w:type="page"/>
      </w:r>
      <w:r w:rsidRPr="007B7C3B">
        <w:rPr>
          <w:rFonts w:ascii="Palatino Linotype" w:eastAsia="Book Antiqua" w:hAnsi="Palatino Linotype" w:cs="David"/>
          <w:b/>
          <w:smallCaps/>
          <w:sz w:val="36"/>
          <w:szCs w:val="36"/>
          <w:lang w:bidi="ar-SA"/>
        </w:rPr>
        <w:t>Nazarean Talmud</w:t>
      </w:r>
    </w:p>
    <w:p w:rsidR="007B7C3B" w:rsidRDefault="007B7C3B" w:rsidP="00B10126">
      <w:pPr>
        <w:jc w:val="center"/>
        <w:rPr>
          <w:rFonts w:ascii="Palatino Linotype" w:eastAsia="Book Antiqua" w:hAnsi="Palatino Linotype" w:cs="David"/>
          <w:b/>
          <w:smallCaps/>
          <w:sz w:val="24"/>
          <w:lang w:bidi="ar-SA"/>
        </w:rPr>
      </w:pPr>
      <w:r w:rsidRPr="007B7C3B">
        <w:rPr>
          <w:rFonts w:ascii="Palatino Linotype" w:eastAsia="Book Antiqua" w:hAnsi="Palatino Linotype" w:cs="David"/>
          <w:b/>
          <w:smallCaps/>
          <w:sz w:val="24"/>
          <w:lang w:bidi="ar-SA"/>
        </w:rPr>
        <w:t xml:space="preserve">Sidra of “D’barim” (Deut.) “13:2 </w:t>
      </w:r>
      <w:r w:rsidRPr="007B7C3B">
        <w:rPr>
          <w:rFonts w:ascii="Palatino Linotype" w:eastAsia="Book Antiqua" w:hAnsi="Palatino Linotype" w:cs="MV Boli"/>
          <w:b/>
          <w:smallCaps/>
          <w:sz w:val="24"/>
          <w:lang w:bidi="ar-SA"/>
        </w:rPr>
        <w:t>— 14:3</w:t>
      </w:r>
      <w:r w:rsidRPr="007B7C3B">
        <w:rPr>
          <w:rFonts w:ascii="Palatino Linotype" w:eastAsia="Book Antiqua" w:hAnsi="Palatino Linotype" w:cs="David"/>
          <w:b/>
          <w:smallCaps/>
          <w:sz w:val="24"/>
          <w:lang w:bidi="ar-SA"/>
        </w:rPr>
        <w:t>”</w:t>
      </w:r>
    </w:p>
    <w:p w:rsidR="008D4338" w:rsidRPr="00FC4DAB" w:rsidRDefault="008D4338" w:rsidP="00B10126">
      <w:pPr>
        <w:tabs>
          <w:tab w:val="left" w:pos="795"/>
          <w:tab w:val="center" w:pos="5112"/>
        </w:tabs>
        <w:jc w:val="center"/>
        <w:rPr>
          <w:rFonts w:ascii="Cambria" w:eastAsia="Times New Roman" w:hAnsi="Cambria" w:cs="Calibri"/>
          <w:color w:val="000000"/>
        </w:rPr>
      </w:pPr>
      <w:r w:rsidRPr="00737CB4">
        <w:rPr>
          <w:rFonts w:ascii="Cambria" w:eastAsia="Times New Roman" w:hAnsi="Cambria" w:cs="Calibri"/>
          <w:b/>
          <w:bCs/>
          <w:color w:val="000000"/>
          <w:sz w:val="28"/>
          <w:szCs w:val="28"/>
        </w:rPr>
        <w:t>“</w:t>
      </w:r>
      <w:r w:rsidRPr="007174CD">
        <w:rPr>
          <w:rFonts w:ascii="Cambria" w:eastAsia="Times New Roman" w:hAnsi="Cambria" w:cs="Calibri"/>
          <w:b/>
          <w:bCs/>
          <w:color w:val="000000"/>
          <w:sz w:val="28"/>
          <w:szCs w:val="28"/>
        </w:rPr>
        <w:t>Khi Yaqum B’Qirbekha</w:t>
      </w:r>
      <w:r w:rsidRPr="00737CB4">
        <w:rPr>
          <w:rFonts w:ascii="Cambria" w:eastAsia="Times New Roman" w:hAnsi="Cambria" w:cs="Calibri"/>
          <w:b/>
          <w:bCs/>
          <w:color w:val="000000"/>
          <w:sz w:val="28"/>
          <w:szCs w:val="28"/>
        </w:rPr>
        <w:t>” - “</w:t>
      </w:r>
      <w:r w:rsidRPr="007174CD">
        <w:rPr>
          <w:rFonts w:ascii="Cambria" w:eastAsia="Times New Roman" w:hAnsi="Cambria" w:cs="Calibri"/>
          <w:b/>
          <w:bCs/>
          <w:color w:val="000000"/>
          <w:sz w:val="28"/>
          <w:szCs w:val="28"/>
        </w:rPr>
        <w:t xml:space="preserve">If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 xml:space="preserve">rises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mong</w:t>
      </w:r>
      <w:r w:rsidRPr="00737CB4">
        <w:rPr>
          <w:rFonts w:ascii="Cambria" w:eastAsia="Times New Roman" w:hAnsi="Cambria" w:cs="Calibri"/>
          <w:b/>
          <w:bCs/>
          <w:color w:val="000000"/>
          <w:sz w:val="28"/>
          <w:szCs w:val="28"/>
        </w:rPr>
        <w:t>”</w:t>
      </w:r>
    </w:p>
    <w:p w:rsidR="007B7C3B" w:rsidRPr="008D4338" w:rsidRDefault="007B7C3B" w:rsidP="00B10126">
      <w:pPr>
        <w:jc w:val="center"/>
        <w:rPr>
          <w:rFonts w:ascii="Palatino Linotype" w:eastAsia="Book Antiqua" w:hAnsi="Palatino Linotype" w:cs="David"/>
          <w:b/>
          <w:smallCaps/>
          <w:sz w:val="24"/>
          <w:lang w:bidi="ar-SA"/>
        </w:rPr>
      </w:pPr>
      <w:r w:rsidRPr="007B7C3B">
        <w:rPr>
          <w:rFonts w:ascii="Palatino Linotype" w:eastAsia="Book Antiqua" w:hAnsi="Palatino Linotype" w:cs="David"/>
          <w:b/>
          <w:smallCaps/>
          <w:sz w:val="24"/>
          <w:lang w:bidi="ar-SA"/>
        </w:rPr>
        <w:t xml:space="preserve">By: H. Em Rabbi Dr. </w:t>
      </w:r>
      <w:r w:rsidRPr="008D4338">
        <w:rPr>
          <w:rFonts w:ascii="Palatino Linotype" w:eastAsia="Book Antiqua" w:hAnsi="Palatino Linotype" w:cs="David"/>
          <w:b/>
          <w:smallCaps/>
          <w:sz w:val="24"/>
          <w:lang w:bidi="ar-SA"/>
        </w:rPr>
        <w:t>Eliyahu ben Abraham</w:t>
      </w:r>
    </w:p>
    <w:p w:rsidR="007B7C3B" w:rsidRPr="007B7C3B" w:rsidRDefault="007B7C3B" w:rsidP="00B10126">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3207"/>
        <w:gridCol w:w="7017"/>
      </w:tblGrid>
      <w:tr w:rsidR="007B7C3B" w:rsidRPr="00FD6D36" w:rsidTr="00FD6D36">
        <w:tc>
          <w:tcPr>
            <w:tcW w:w="3207" w:type="dxa"/>
            <w:shd w:val="clear" w:color="auto" w:fill="auto"/>
          </w:tcPr>
          <w:p w:rsidR="007B7C3B" w:rsidRPr="00FD6D36" w:rsidRDefault="007B7C3B" w:rsidP="00B10126">
            <w:pPr>
              <w:jc w:val="center"/>
              <w:rPr>
                <w:rFonts w:ascii="Copperplate Gothic Light" w:eastAsia="Book Antiqua" w:hAnsi="Copperplate Gothic Light" w:cs="David"/>
                <w:b/>
                <w:smallCaps/>
                <w:lang w:bidi="ar-SA"/>
              </w:rPr>
            </w:pPr>
            <w:r w:rsidRPr="00FD6D36">
              <w:rPr>
                <w:rFonts w:ascii="Copperplate Gothic Light" w:eastAsia="Book Antiqua" w:hAnsi="Copperplate Gothic Light" w:cs="David"/>
                <w:b/>
                <w:smallCaps/>
                <w:lang w:bidi="ar-SA"/>
              </w:rPr>
              <w:t>School of Hakham Shaul’s Tosefta Luqas (LK)</w:t>
            </w:r>
          </w:p>
          <w:p w:rsidR="007B7C3B" w:rsidRPr="00FD6D36" w:rsidRDefault="007B7C3B" w:rsidP="00B10126">
            <w:pPr>
              <w:jc w:val="center"/>
              <w:rPr>
                <w:rFonts w:ascii="Copperplate Gothic Light" w:eastAsia="Book Antiqua" w:hAnsi="Copperplate Gothic Light" w:cs="David"/>
                <w:b/>
                <w:bCs/>
                <w:lang w:bidi="ar-SA"/>
              </w:rPr>
            </w:pPr>
          </w:p>
          <w:p w:rsidR="007B7C3B" w:rsidRPr="00FD6D36" w:rsidRDefault="007B7C3B" w:rsidP="00B10126">
            <w:pPr>
              <w:jc w:val="center"/>
              <w:rPr>
                <w:rFonts w:ascii="Copperplate Gothic Light" w:eastAsia="Book Antiqua" w:hAnsi="Copperplate Gothic Light" w:cs="David"/>
                <w:lang w:bidi="ar-SA"/>
              </w:rPr>
            </w:pPr>
          </w:p>
        </w:tc>
        <w:tc>
          <w:tcPr>
            <w:tcW w:w="7017" w:type="dxa"/>
            <w:shd w:val="clear" w:color="auto" w:fill="auto"/>
          </w:tcPr>
          <w:p w:rsidR="007B7C3B" w:rsidRPr="00FD6D36" w:rsidRDefault="007B7C3B" w:rsidP="00B10126">
            <w:pPr>
              <w:jc w:val="center"/>
              <w:rPr>
                <w:rFonts w:ascii="Copperplate Gothic Light" w:eastAsia="Book Antiqua" w:hAnsi="Copperplate Gothic Light" w:cs="David"/>
                <w:b/>
                <w:smallCaps/>
                <w:lang w:bidi="ar-SA"/>
              </w:rPr>
            </w:pPr>
            <w:r w:rsidRPr="00FD6D36">
              <w:rPr>
                <w:rFonts w:ascii="Copperplate Gothic Light" w:eastAsia="Book Antiqua" w:hAnsi="Copperplate Gothic Light" w:cs="David"/>
                <w:b/>
                <w:smallCaps/>
                <w:lang w:bidi="ar-SA"/>
              </w:rPr>
              <w:t xml:space="preserve">School of Hakham Tsefet’s </w:t>
            </w:r>
          </w:p>
          <w:p w:rsidR="007B7C3B" w:rsidRPr="00FD6D36" w:rsidRDefault="007B7C3B" w:rsidP="00B10126">
            <w:pPr>
              <w:jc w:val="center"/>
              <w:rPr>
                <w:rFonts w:ascii="Copperplate Gothic Light" w:eastAsia="Book Antiqua" w:hAnsi="Copperplate Gothic Light" w:cs="David"/>
                <w:b/>
                <w:smallCaps/>
                <w:lang w:bidi="ar-SA"/>
              </w:rPr>
            </w:pPr>
            <w:r w:rsidRPr="00FD6D36">
              <w:rPr>
                <w:rFonts w:ascii="Copperplate Gothic Light" w:eastAsia="Book Antiqua" w:hAnsi="Copperplate Gothic Light" w:cs="David"/>
                <w:b/>
                <w:smallCaps/>
                <w:lang w:bidi="ar-SA"/>
              </w:rPr>
              <w:t xml:space="preserve">Peshat Mordechai (Mk) </w:t>
            </w:r>
          </w:p>
          <w:p w:rsidR="007B7C3B" w:rsidRPr="00FD6D36" w:rsidRDefault="007B7C3B" w:rsidP="00B10126">
            <w:pPr>
              <w:jc w:val="center"/>
              <w:rPr>
                <w:rFonts w:ascii="Copperplate Gothic Light" w:eastAsia="Book Antiqua" w:hAnsi="Copperplate Gothic Light" w:cs="David"/>
                <w:lang w:bidi="ar-SA"/>
              </w:rPr>
            </w:pPr>
          </w:p>
        </w:tc>
      </w:tr>
      <w:tr w:rsidR="007B7C3B" w:rsidRPr="00FD6D36" w:rsidTr="00FD6D36">
        <w:trPr>
          <w:trHeight w:val="810"/>
        </w:trPr>
        <w:tc>
          <w:tcPr>
            <w:tcW w:w="3207" w:type="dxa"/>
            <w:shd w:val="clear" w:color="auto" w:fill="auto"/>
            <w:hideMark/>
          </w:tcPr>
          <w:p w:rsidR="007B7C3B" w:rsidRPr="00FD6D36" w:rsidRDefault="007B7C3B" w:rsidP="00B10126">
            <w:pPr>
              <w:autoSpaceDE w:val="0"/>
              <w:autoSpaceDN w:val="0"/>
              <w:adjustRightInd w:val="0"/>
              <w:jc w:val="both"/>
              <w:rPr>
                <w:rFonts w:ascii="Book Antiqua" w:eastAsia="Book Antiqua" w:hAnsi="Book Antiqua" w:cs="Calibri"/>
                <w:color w:val="000000"/>
                <w:sz w:val="20"/>
                <w:szCs w:val="24"/>
                <w:lang w:val="x-none" w:bidi="ar-SA"/>
              </w:rPr>
            </w:pPr>
            <w:r w:rsidRPr="00FD6D36">
              <w:rPr>
                <w:rFonts w:ascii="Book Antiqua" w:eastAsia="Book Antiqua" w:hAnsi="Book Antiqua" w:cs="Calibri"/>
                <w:b/>
                <w:lang w:bidi="ar-SA"/>
              </w:rPr>
              <w:t xml:space="preserve">¶ And he came out </w:t>
            </w:r>
            <w:r w:rsidRPr="00FD6D36">
              <w:rPr>
                <w:rFonts w:ascii="Book Antiqua" w:eastAsia="Book Antiqua" w:hAnsi="Book Antiqua" w:cs="Calibri"/>
                <w:lang w:bidi="ar-SA"/>
              </w:rPr>
              <w:t>(from the Pesach Seder)</w:t>
            </w:r>
            <w:r w:rsidRPr="00FD6D36">
              <w:rPr>
                <w:rFonts w:ascii="Book Antiqua" w:eastAsia="Book Antiqua" w:hAnsi="Book Antiqua" w:cs="Calibri"/>
                <w:b/>
                <w:lang w:bidi="ar-SA"/>
              </w:rPr>
              <w:t xml:space="preserve"> and proceeded as was his tradition</w:t>
            </w:r>
            <w:r w:rsidRPr="00FD6D36">
              <w:rPr>
                <w:rFonts w:ascii="Book Antiqua" w:eastAsia="Book Antiqua" w:hAnsi="Book Antiqua" w:cs="Calibri"/>
                <w:b/>
                <w:vertAlign w:val="superscript"/>
                <w:lang w:bidi="ar-SA"/>
              </w:rPr>
              <w:footnoteReference w:id="53"/>
            </w:r>
            <w:r w:rsidRPr="00FD6D36">
              <w:rPr>
                <w:rFonts w:ascii="Book Antiqua" w:eastAsia="Book Antiqua" w:hAnsi="Book Antiqua" w:cs="Calibri"/>
                <w:b/>
                <w:lang w:bidi="ar-SA"/>
              </w:rPr>
              <w:t xml:space="preserve"> to the </w:t>
            </w:r>
            <w:r w:rsidRPr="00FD6D36">
              <w:rPr>
                <w:rFonts w:ascii="Book Antiqua" w:eastAsia="Book Antiqua" w:hAnsi="Book Antiqua" w:cs="Calibri"/>
                <w:b/>
                <w:iCs/>
                <w:lang w:bidi="ar-SA"/>
              </w:rPr>
              <w:t xml:space="preserve">Har Zeytim </w:t>
            </w:r>
            <w:r w:rsidRPr="00FD6D36">
              <w:rPr>
                <w:rFonts w:ascii="Book Antiqua" w:eastAsia="Book Antiqua" w:hAnsi="Book Antiqua" w:cs="Calibri"/>
                <w:iCs/>
                <w:lang w:bidi="ar-SA"/>
              </w:rPr>
              <w:t>(Mount of Olives)</w:t>
            </w:r>
            <w:r w:rsidRPr="00FD6D36">
              <w:rPr>
                <w:rFonts w:ascii="Book Antiqua" w:eastAsia="Book Antiqua" w:hAnsi="Book Antiqua" w:cs="Calibri"/>
                <w:lang w:bidi="ar-SA"/>
              </w:rPr>
              <w:t>;</w:t>
            </w:r>
            <w:r w:rsidRPr="00FD6D36">
              <w:rPr>
                <w:rFonts w:ascii="Book Antiqua" w:eastAsia="Book Antiqua" w:hAnsi="Book Antiqua" w:cs="Calibri"/>
                <w:b/>
                <w:lang w:bidi="ar-SA"/>
              </w:rPr>
              <w:t xml:space="preserve"> and the talmidim also followed Him. When he arrived at </w:t>
            </w:r>
            <w:r w:rsidRPr="00FD6D36">
              <w:rPr>
                <w:rFonts w:ascii="Book Antiqua" w:eastAsia="Book Antiqua" w:hAnsi="Book Antiqua" w:cs="Calibri"/>
                <w:b/>
                <w:highlight w:val="yellow"/>
                <w:lang w:bidi="ar-SA"/>
              </w:rPr>
              <w:t>the place</w:t>
            </w:r>
            <w:r w:rsidRPr="00FD6D36">
              <w:rPr>
                <w:rFonts w:ascii="Book Antiqua" w:eastAsia="Book Antiqua" w:hAnsi="Book Antiqua" w:cs="Calibri"/>
                <w:b/>
                <w:lang w:bidi="ar-SA"/>
              </w:rPr>
              <w:t>, he said to them, "Pray that you may not enter into testing."</w:t>
            </w:r>
            <w:r w:rsidRPr="00FD6D36">
              <w:rPr>
                <w:rFonts w:ascii="Book Antiqua" w:eastAsia="Book Antiqua" w:hAnsi="Book Antiqua" w:cs="Calibri"/>
                <w:b/>
                <w:vertAlign w:val="superscript"/>
                <w:lang w:bidi="ar-SA"/>
              </w:rPr>
              <w:footnoteReference w:id="54"/>
            </w:r>
            <w:r w:rsidRPr="00FD6D36">
              <w:rPr>
                <w:rFonts w:ascii="Book Antiqua" w:eastAsia="Book Antiqua" w:hAnsi="Book Antiqua" w:cs="Calibri"/>
                <w:b/>
                <w:lang w:bidi="ar-SA"/>
              </w:rPr>
              <w:t xml:space="preserve"> And he withdrew from them about a stone's throw, and he </w:t>
            </w:r>
            <w:r w:rsidRPr="00FD6D36">
              <w:rPr>
                <w:rFonts w:ascii="Book Antiqua" w:eastAsia="Book Antiqua" w:hAnsi="Book Antiqua" w:cs="Calibri"/>
                <w:b/>
                <w:iCs/>
                <w:lang w:bidi="ar-SA"/>
              </w:rPr>
              <w:t>prostrated himself</w:t>
            </w:r>
            <w:r w:rsidRPr="00FD6D36">
              <w:rPr>
                <w:rFonts w:ascii="Book Antiqua" w:eastAsia="Book Antiqua" w:hAnsi="Book Antiqua" w:cs="Calibri"/>
                <w:b/>
                <w:lang w:bidi="ar-SA"/>
              </w:rPr>
              <w:t xml:space="preserve"> and </w:t>
            </w:r>
            <w:r w:rsidRPr="00FD6D36">
              <w:rPr>
                <w:rFonts w:ascii="Book Antiqua" w:eastAsia="Book Antiqua" w:hAnsi="Book Antiqua" w:cs="Calibri"/>
                <w:iCs/>
                <w:lang w:bidi="ar-SA"/>
              </w:rPr>
              <w:t xml:space="preserve">began </w:t>
            </w:r>
            <w:r w:rsidRPr="00FD6D36">
              <w:rPr>
                <w:rFonts w:ascii="Book Antiqua" w:eastAsia="Book Antiqua" w:hAnsi="Book Antiqua" w:cs="Calibri"/>
                <w:b/>
                <w:lang w:bidi="ar-SA"/>
              </w:rPr>
              <w:t>to pray</w:t>
            </w:r>
            <w:r w:rsidRPr="00FD6D36">
              <w:rPr>
                <w:rFonts w:ascii="Book Antiqua" w:eastAsia="Book Antiqua" w:hAnsi="Book Antiqua" w:cs="Calibri"/>
                <w:lang w:bidi="ar-SA"/>
              </w:rPr>
              <w:t xml:space="preserve">, </w:t>
            </w:r>
            <w:r w:rsidRPr="00FD6D36">
              <w:rPr>
                <w:rFonts w:ascii="Book Antiqua" w:eastAsia="Book Antiqua" w:hAnsi="Book Antiqua" w:cs="Calibri"/>
                <w:b/>
                <w:lang w:bidi="ar-SA"/>
              </w:rPr>
              <w:t xml:space="preserve">saying, "Father, if You are willing, remove this cup </w:t>
            </w:r>
            <w:r w:rsidRPr="00FD6D36">
              <w:rPr>
                <w:rFonts w:ascii="Book Antiqua" w:eastAsia="Book Antiqua" w:hAnsi="Book Antiqua" w:cs="Calibri"/>
                <w:iCs/>
                <w:lang w:bidi="ar-SA"/>
              </w:rPr>
              <w:t xml:space="preserve">(hour of Divine appointment) </w:t>
            </w:r>
            <w:r w:rsidRPr="00FD6D36">
              <w:rPr>
                <w:rFonts w:ascii="Book Antiqua" w:eastAsia="Book Antiqua" w:hAnsi="Book Antiqua" w:cs="Calibri"/>
                <w:b/>
                <w:lang w:bidi="ar-SA"/>
              </w:rPr>
              <w:t>from Me; yet not My will, but Yours be done." Now a messenger from the heavens appeared to him, strengthening Him. And being in agony He was praying very fervently; and His sweat became like drops of blood, falling down upon the ground. When he rose from prayer, he came to the disciples and found them sleeping from sorrow, and said to them, "Why are you sleeping? Get up and pray that you may not enter into testing."</w:t>
            </w:r>
            <w:r w:rsidRPr="00FD6D36">
              <w:rPr>
                <w:rFonts w:ascii="Book Antiqua" w:eastAsia="Book Antiqua" w:hAnsi="Book Antiqua" w:cs="Calibri"/>
                <w:b/>
                <w:color w:val="000000"/>
                <w:szCs w:val="20"/>
                <w:lang w:val="x-none" w:bidi="ar-SA"/>
              </w:rPr>
              <w:t xml:space="preserve"> </w:t>
            </w:r>
          </w:p>
        </w:tc>
        <w:tc>
          <w:tcPr>
            <w:tcW w:w="7017" w:type="dxa"/>
            <w:shd w:val="clear" w:color="auto" w:fill="auto"/>
          </w:tcPr>
          <w:p w:rsidR="007B7C3B" w:rsidRPr="00FD6D36" w:rsidRDefault="007B7C3B" w:rsidP="00B10126">
            <w:pPr>
              <w:jc w:val="both"/>
              <w:rPr>
                <w:rFonts w:eastAsia="Book Antiqua" w:cs="Calibri"/>
                <w:iCs/>
                <w:lang w:bidi="ar-SA"/>
              </w:rPr>
            </w:pPr>
            <w:r w:rsidRPr="00FD6D36">
              <w:rPr>
                <w:rFonts w:eastAsia="Book Antiqua" w:cs="Calibri"/>
                <w:iCs/>
                <w:lang w:bidi="ar-SA"/>
              </w:rPr>
              <w:t xml:space="preserve">Mar 14:32 </w:t>
            </w:r>
            <w:r w:rsidRPr="00FD6D36">
              <w:rPr>
                <w:rFonts w:eastAsia="Book Antiqua" w:cs="Calibri"/>
                <w:b/>
                <w:iCs/>
                <w:lang w:bidi="ar-SA"/>
              </w:rPr>
              <w:t xml:space="preserve">And they came into the place called Gat Shamni </w:t>
            </w:r>
            <w:r w:rsidRPr="00FD6D36">
              <w:rPr>
                <w:rFonts w:eastAsia="Book Antiqua" w:cs="Calibri"/>
                <w:iCs/>
                <w:lang w:bidi="ar-SA"/>
              </w:rPr>
              <w:t>(grove of olive trees);</w:t>
            </w:r>
            <w:r w:rsidRPr="00FD6D36">
              <w:rPr>
                <w:rFonts w:eastAsia="Book Antiqua" w:cs="Calibri"/>
                <w:b/>
                <w:iCs/>
                <w:vertAlign w:val="superscript"/>
                <w:lang w:bidi="ar-SA"/>
              </w:rPr>
              <w:footnoteReference w:id="55"/>
            </w:r>
            <w:r w:rsidRPr="00FD6D36">
              <w:rPr>
                <w:rFonts w:eastAsia="Book Antiqua" w:cs="Calibri"/>
                <w:b/>
                <w:iCs/>
                <w:lang w:bidi="ar-SA"/>
              </w:rPr>
              <w:t xml:space="preserve"> and he </w:t>
            </w:r>
            <w:r w:rsidRPr="00FD6D36">
              <w:rPr>
                <w:rFonts w:eastAsia="Book Antiqua" w:cs="Calibri"/>
                <w:iCs/>
                <w:lang w:bidi="ar-SA"/>
              </w:rPr>
              <w:t xml:space="preserve">(Yeshua) </w:t>
            </w:r>
            <w:r w:rsidRPr="00FD6D36">
              <w:rPr>
                <w:rFonts w:eastAsia="Book Antiqua" w:cs="Calibri"/>
                <w:b/>
                <w:iCs/>
                <w:lang w:bidi="ar-SA"/>
              </w:rPr>
              <w:t>said to his talmidim</w:t>
            </w:r>
            <w:r w:rsidRPr="00FD6D36">
              <w:rPr>
                <w:rFonts w:eastAsia="Book Antiqua" w:cs="Calibri"/>
                <w:iCs/>
                <w:lang w:bidi="ar-SA"/>
              </w:rPr>
              <w:t>,</w:t>
            </w:r>
            <w:r w:rsidRPr="00FD6D36">
              <w:rPr>
                <w:rFonts w:eastAsia="Book Antiqua" w:cs="Calibri"/>
                <w:iCs/>
                <w:vertAlign w:val="superscript"/>
                <w:lang w:bidi="ar-SA"/>
              </w:rPr>
              <w:footnoteReference w:id="56"/>
            </w:r>
            <w:r w:rsidRPr="00FD6D36">
              <w:rPr>
                <w:rFonts w:eastAsia="Book Antiqua" w:cs="Calibri"/>
                <w:iCs/>
                <w:lang w:bidi="ar-SA"/>
              </w:rPr>
              <w:t xml:space="preserve"> “</w:t>
            </w:r>
            <w:r w:rsidRPr="00FD6D36">
              <w:rPr>
                <w:rFonts w:eastAsia="Book Antiqua" w:cs="Calibri"/>
                <w:b/>
                <w:iCs/>
                <w:lang w:bidi="ar-SA"/>
              </w:rPr>
              <w:t xml:space="preserve">you sit here </w:t>
            </w:r>
            <w:r w:rsidRPr="00FD6D36">
              <w:rPr>
                <w:rFonts w:eastAsia="Book Antiqua" w:cs="Calibri"/>
                <w:iCs/>
                <w:lang w:bidi="ar-SA"/>
              </w:rPr>
              <w:t>praying the evening Shema</w:t>
            </w:r>
            <w:r w:rsidRPr="00FD6D36">
              <w:rPr>
                <w:rFonts w:eastAsia="Book Antiqua" w:cs="Calibri"/>
                <w:b/>
                <w:iCs/>
                <w:lang w:bidi="ar-SA"/>
              </w:rPr>
              <w:t xml:space="preserve"> until I finish praying</w:t>
            </w:r>
            <w:r w:rsidRPr="00FD6D36">
              <w:rPr>
                <w:rFonts w:eastAsia="Book Antiqua" w:cs="Calibri"/>
                <w:b/>
                <w:iCs/>
                <w:vertAlign w:val="superscript"/>
                <w:lang w:bidi="ar-SA"/>
              </w:rPr>
              <w:footnoteReference w:id="57"/>
            </w:r>
            <w:r w:rsidRPr="00FD6D36">
              <w:rPr>
                <w:rFonts w:eastAsia="Book Antiqua" w:cs="Calibri"/>
                <w:iCs/>
                <w:lang w:bidi="ar-SA"/>
              </w:rPr>
              <w:t xml:space="preserve"> the evening Shema.”</w:t>
            </w:r>
            <w:r w:rsidRPr="00FD6D36">
              <w:rPr>
                <w:rFonts w:eastAsia="Book Antiqua" w:cs="Calibri"/>
                <w:b/>
                <w:iCs/>
                <w:lang w:bidi="ar-SA"/>
              </w:rPr>
              <w:t xml:space="preserve"> And he took Tsefet, Yaakov and Yochanan with him and he was filled with dread and troubled</w:t>
            </w:r>
            <w:r w:rsidRPr="00FD6D36">
              <w:rPr>
                <w:rFonts w:eastAsia="Book Antiqua" w:cs="Calibri"/>
                <w:iCs/>
                <w:lang w:bidi="ar-SA"/>
              </w:rPr>
              <w:t xml:space="preserve"> while praying.</w:t>
            </w:r>
            <w:r w:rsidRPr="00FD6D36">
              <w:rPr>
                <w:rFonts w:eastAsia="Book Antiqua" w:cs="Calibri"/>
                <w:b/>
                <w:iCs/>
                <w:lang w:bidi="ar-SA"/>
              </w:rPr>
              <w:t xml:space="preserve"> And he said to them </w:t>
            </w:r>
            <w:r w:rsidRPr="00FD6D36">
              <w:rPr>
                <w:rFonts w:eastAsia="Book Antiqua" w:cs="Calibri"/>
                <w:iCs/>
                <w:lang w:bidi="ar-SA"/>
              </w:rPr>
              <w:t xml:space="preserve">(Tsefet, Yaakov and Yochanan), </w:t>
            </w:r>
            <w:r w:rsidRPr="00FD6D36">
              <w:rPr>
                <w:rFonts w:eastAsia="Book Antiqua" w:cs="Calibri"/>
                <w:b/>
                <w:iCs/>
                <w:lang w:bidi="ar-SA"/>
              </w:rPr>
              <w:t>“My soul is deeply distressed,</w:t>
            </w:r>
            <w:r w:rsidRPr="00FD6D36">
              <w:rPr>
                <w:rFonts w:eastAsia="Book Antiqua" w:cs="Calibri"/>
                <w:b/>
                <w:iCs/>
                <w:vertAlign w:val="superscript"/>
                <w:lang w:bidi="ar-SA"/>
              </w:rPr>
              <w:footnoteReference w:id="58"/>
            </w:r>
            <w:r w:rsidRPr="00FD6D36">
              <w:rPr>
                <w:rFonts w:eastAsia="Book Antiqua" w:cs="Calibri"/>
                <w:b/>
                <w:iCs/>
                <w:lang w:bidi="ar-SA"/>
              </w:rPr>
              <w:t xml:space="preserve"> even to the point of death; stay here and remain vigilant </w:t>
            </w:r>
            <w:r w:rsidRPr="00FD6D36">
              <w:rPr>
                <w:rFonts w:eastAsia="Book Antiqua" w:cs="Calibri"/>
                <w:iCs/>
                <w:lang w:bidi="ar-SA"/>
              </w:rPr>
              <w:t>in constant prayer.”</w:t>
            </w:r>
            <w:r w:rsidRPr="00FD6D36">
              <w:rPr>
                <w:rFonts w:eastAsia="Book Antiqua" w:cs="Calibri"/>
                <w:iCs/>
                <w:vertAlign w:val="superscript"/>
                <w:lang w:bidi="ar-SA"/>
              </w:rPr>
              <w:footnoteReference w:id="59"/>
            </w:r>
            <w:r w:rsidRPr="00FD6D36">
              <w:rPr>
                <w:rFonts w:eastAsia="Book Antiqua" w:cs="Calibri"/>
                <w:iCs/>
                <w:lang w:bidi="ar-SA"/>
              </w:rPr>
              <w:t xml:space="preserve"> </w:t>
            </w:r>
            <w:r w:rsidRPr="00FD6D36">
              <w:rPr>
                <w:rFonts w:eastAsia="Book Antiqua" w:cs="Calibri"/>
                <w:b/>
                <w:iCs/>
                <w:lang w:bidi="ar-SA"/>
              </w:rPr>
              <w:t>And going a little farther, he fell on the ground</w:t>
            </w:r>
            <w:r w:rsidRPr="00FD6D36">
              <w:rPr>
                <w:rFonts w:eastAsia="Book Antiqua" w:cs="Calibri"/>
                <w:iCs/>
                <w:lang w:bidi="ar-SA"/>
              </w:rPr>
              <w:t xml:space="preserve"> (prostrated himself) </w:t>
            </w:r>
            <w:r w:rsidRPr="00FD6D36">
              <w:rPr>
                <w:rFonts w:eastAsia="Book Antiqua" w:cs="Calibri"/>
                <w:b/>
                <w:iCs/>
                <w:lang w:bidi="ar-SA"/>
              </w:rPr>
              <w:t xml:space="preserve">and praying that if it were possible, the hour might pass from him. </w:t>
            </w:r>
          </w:p>
          <w:p w:rsidR="007B7C3B" w:rsidRPr="00FD6D36" w:rsidRDefault="007B7C3B" w:rsidP="00B10126">
            <w:pPr>
              <w:jc w:val="both"/>
              <w:rPr>
                <w:rFonts w:eastAsia="Book Antiqua" w:cs="Calibri"/>
                <w:iCs/>
                <w:lang w:bidi="ar-SA"/>
              </w:rPr>
            </w:pPr>
          </w:p>
          <w:p w:rsidR="007B7C3B" w:rsidRPr="00FD6D36" w:rsidRDefault="007B7C3B" w:rsidP="00B10126">
            <w:pPr>
              <w:jc w:val="both"/>
              <w:rPr>
                <w:rFonts w:eastAsia="Book Antiqua" w:cs="Calibri"/>
                <w:iCs/>
                <w:lang w:bidi="ar-SA"/>
              </w:rPr>
            </w:pPr>
            <w:r w:rsidRPr="00FD6D36">
              <w:rPr>
                <w:rFonts w:eastAsia="Book Antiqua" w:cs="Calibri"/>
                <w:b/>
                <w:iCs/>
                <w:lang w:bidi="ar-SA"/>
              </w:rPr>
              <w:t xml:space="preserve">And he said, “Abinu, our Father, all things are possible for You; </w:t>
            </w:r>
            <w:r w:rsidRPr="00FD6D36">
              <w:rPr>
                <w:rFonts w:eastAsia="Book Antiqua" w:cs="Calibri"/>
                <w:iCs/>
                <w:lang w:bidi="ar-SA"/>
              </w:rPr>
              <w:t xml:space="preserve">please may it be Your will to </w:t>
            </w:r>
            <w:r w:rsidRPr="00FD6D36">
              <w:rPr>
                <w:rFonts w:eastAsia="Book Antiqua" w:cs="Calibri"/>
                <w:b/>
                <w:iCs/>
                <w:lang w:bidi="ar-SA"/>
              </w:rPr>
              <w:t xml:space="preserve">remove this cup </w:t>
            </w:r>
            <w:r w:rsidRPr="00FD6D36">
              <w:rPr>
                <w:rFonts w:eastAsia="Book Antiqua" w:cs="Calibri"/>
                <w:iCs/>
                <w:lang w:bidi="ar-SA"/>
              </w:rPr>
              <w:t xml:space="preserve">(hour of Divine appointment) </w:t>
            </w:r>
            <w:r w:rsidRPr="00FD6D36">
              <w:rPr>
                <w:rFonts w:eastAsia="Book Antiqua" w:cs="Calibri"/>
                <w:b/>
                <w:iCs/>
                <w:lang w:bidi="ar-SA"/>
              </w:rPr>
              <w:t xml:space="preserve">from me </w:t>
            </w:r>
            <w:r w:rsidRPr="00FD6D36">
              <w:rPr>
                <w:rFonts w:eastAsia="Book Antiqua" w:cs="Calibri"/>
                <w:iCs/>
                <w:lang w:bidi="ar-SA"/>
              </w:rPr>
              <w:t xml:space="preserve">if possible; </w:t>
            </w:r>
            <w:r w:rsidRPr="00FD6D36">
              <w:rPr>
                <w:rFonts w:eastAsia="Book Antiqua" w:cs="Calibri"/>
                <w:b/>
                <w:iCs/>
                <w:lang w:bidi="ar-SA"/>
              </w:rPr>
              <w:t xml:space="preserve">yet not my will, but Your will </w:t>
            </w:r>
            <w:r w:rsidRPr="00FD6D36">
              <w:rPr>
                <w:rFonts w:eastAsia="Book Antiqua" w:cs="Calibri"/>
                <w:iCs/>
                <w:lang w:bidi="ar-SA"/>
              </w:rPr>
              <w:t>(be done).”</w:t>
            </w:r>
            <w:r w:rsidRPr="00FD6D36">
              <w:rPr>
                <w:rFonts w:eastAsia="Book Antiqua" w:cs="Calibri"/>
                <w:iCs/>
                <w:vertAlign w:val="superscript"/>
                <w:lang w:bidi="ar-SA"/>
              </w:rPr>
              <w:footnoteReference w:id="60"/>
            </w:r>
          </w:p>
          <w:p w:rsidR="007B7C3B" w:rsidRPr="00FD6D36" w:rsidRDefault="007B7C3B" w:rsidP="00B10126">
            <w:pPr>
              <w:jc w:val="both"/>
              <w:rPr>
                <w:rFonts w:eastAsia="Book Antiqua" w:cs="Calibri"/>
                <w:iCs/>
                <w:lang w:bidi="ar-SA"/>
              </w:rPr>
            </w:pPr>
          </w:p>
          <w:p w:rsidR="007B7C3B" w:rsidRPr="00FD6D36" w:rsidRDefault="007B7C3B" w:rsidP="00B10126">
            <w:pPr>
              <w:jc w:val="both"/>
              <w:rPr>
                <w:rFonts w:eastAsia="Book Antiqua" w:cs="Calibri"/>
                <w:b/>
                <w:iCs/>
                <w:lang w:bidi="ar-SA"/>
              </w:rPr>
            </w:pPr>
            <w:r w:rsidRPr="00FD6D36">
              <w:rPr>
                <w:rFonts w:eastAsia="Book Antiqua" w:cs="Calibri"/>
                <w:b/>
                <w:iCs/>
                <w:lang w:bidi="ar-SA"/>
              </w:rPr>
              <w:t>And he</w:t>
            </w:r>
            <w:r w:rsidRPr="00FD6D36">
              <w:rPr>
                <w:rFonts w:eastAsia="Book Antiqua" w:cs="Calibri"/>
                <w:iCs/>
                <w:lang w:bidi="ar-SA"/>
              </w:rPr>
              <w:t xml:space="preserve"> (Yeshua) </w:t>
            </w:r>
            <w:r w:rsidRPr="00FD6D36">
              <w:rPr>
                <w:rFonts w:eastAsia="Book Antiqua" w:cs="Calibri"/>
                <w:b/>
                <w:iCs/>
                <w:lang w:bidi="ar-SA"/>
              </w:rPr>
              <w:t xml:space="preserve">came </w:t>
            </w:r>
            <w:r w:rsidRPr="00FD6D36">
              <w:rPr>
                <w:rFonts w:eastAsia="Book Antiqua" w:cs="Calibri"/>
                <w:iCs/>
                <w:lang w:bidi="ar-SA"/>
              </w:rPr>
              <w:t xml:space="preserve">after reciting VeAhabta – (Deut 6:4—9 </w:t>
            </w:r>
            <w:r w:rsidRPr="00FD6D36">
              <w:rPr>
                <w:rFonts w:eastAsia="Book Antiqua" w:cs="Calibri"/>
                <w:b/>
                <w:iCs/>
                <w:lang w:bidi="ar-SA"/>
              </w:rPr>
              <w:t xml:space="preserve"> and found them </w:t>
            </w:r>
            <w:r w:rsidRPr="00FD6D36">
              <w:rPr>
                <w:rFonts w:eastAsia="Book Antiqua" w:cs="Calibri"/>
                <w:iCs/>
                <w:lang w:bidi="ar-SA"/>
              </w:rPr>
              <w:t xml:space="preserve">(the three) </w:t>
            </w:r>
            <w:r w:rsidRPr="00FD6D36">
              <w:rPr>
                <w:rFonts w:eastAsia="Book Antiqua" w:cs="Calibri"/>
                <w:b/>
                <w:iCs/>
                <w:lang w:bidi="ar-SA"/>
              </w:rPr>
              <w:t xml:space="preserve">sleeping, and he said to Tsefet, “Shimon are you asleep? Could you not remain vigilant </w:t>
            </w:r>
            <w:r w:rsidRPr="00FD6D36">
              <w:rPr>
                <w:rFonts w:eastAsia="Book Antiqua" w:cs="Calibri"/>
                <w:iCs/>
                <w:lang w:bidi="ar-SA"/>
              </w:rPr>
              <w:t xml:space="preserve">in prayer </w:t>
            </w:r>
            <w:r w:rsidRPr="00FD6D36">
              <w:rPr>
                <w:rFonts w:eastAsia="Book Antiqua" w:cs="Calibri"/>
                <w:b/>
                <w:iCs/>
                <w:lang w:bidi="ar-SA"/>
              </w:rPr>
              <w:t>for one hour? Keep vigilant and pray that you do not enter into testing; your spirit is truly filled with zeal, but your soul</w:t>
            </w:r>
            <w:r w:rsidRPr="00FD6D36">
              <w:rPr>
                <w:rFonts w:eastAsia="Book Antiqua" w:cs="Calibri"/>
                <w:iCs/>
                <w:lang w:bidi="ar-SA"/>
              </w:rPr>
              <w:t xml:space="preserve"> (flesh)</w:t>
            </w:r>
            <w:r w:rsidRPr="00FD6D36">
              <w:rPr>
                <w:rFonts w:eastAsia="Book Antiqua" w:cs="Calibri"/>
                <w:b/>
                <w:iCs/>
                <w:lang w:bidi="ar-SA"/>
              </w:rPr>
              <w:t xml:space="preserve"> is weak </w:t>
            </w:r>
            <w:r w:rsidRPr="00FD6D36">
              <w:rPr>
                <w:rFonts w:eastAsia="Book Antiqua" w:cs="Calibri"/>
                <w:iCs/>
                <w:lang w:bidi="ar-SA"/>
              </w:rPr>
              <w:t>(causes you to stumble).”</w:t>
            </w:r>
          </w:p>
          <w:p w:rsidR="007B7C3B" w:rsidRPr="00FD6D36" w:rsidRDefault="007B7C3B" w:rsidP="00B10126">
            <w:pPr>
              <w:jc w:val="both"/>
              <w:rPr>
                <w:rFonts w:eastAsia="Book Antiqua" w:cs="Calibri"/>
                <w:iCs/>
                <w:lang w:bidi="ar-SA"/>
              </w:rPr>
            </w:pPr>
            <w:r w:rsidRPr="00FD6D36">
              <w:rPr>
                <w:rFonts w:eastAsia="Book Antiqua" w:cs="Calibri"/>
                <w:iCs/>
                <w:lang w:bidi="ar-SA"/>
              </w:rPr>
              <w:t xml:space="preserve"> </w:t>
            </w:r>
          </w:p>
          <w:p w:rsidR="007B7C3B" w:rsidRPr="00FD6D36" w:rsidRDefault="007B7C3B" w:rsidP="00B10126">
            <w:pPr>
              <w:jc w:val="both"/>
              <w:rPr>
                <w:rFonts w:ascii="Book Antiqua" w:eastAsia="Book Antiqua" w:hAnsi="Book Antiqua" w:cs="Calibri"/>
                <w:lang w:bidi="ar-SA"/>
              </w:rPr>
            </w:pPr>
            <w:r w:rsidRPr="00FD6D36">
              <w:rPr>
                <w:rFonts w:eastAsia="Book Antiqua" w:cs="Calibri"/>
                <w:b/>
                <w:iCs/>
                <w:lang w:bidi="ar-SA"/>
              </w:rPr>
              <w:t>And he went away and continued praying,</w:t>
            </w:r>
            <w:r w:rsidRPr="00FD6D36">
              <w:rPr>
                <w:rFonts w:eastAsia="Book Antiqua" w:cs="Calibri"/>
                <w:iCs/>
                <w:lang w:bidi="ar-SA"/>
              </w:rPr>
              <w:t xml:space="preserve"> reciting the VeHayah – Deut 11:13—21 </w:t>
            </w:r>
            <w:r w:rsidRPr="00FD6D36">
              <w:rPr>
                <w:rFonts w:eastAsia="Book Antiqua" w:cs="Calibri"/>
                <w:b/>
                <w:bCs/>
                <w:iCs/>
                <w:lang w:bidi="ar-SA"/>
              </w:rPr>
              <w:t>the next</w:t>
            </w:r>
            <w:r w:rsidRPr="00FD6D36">
              <w:rPr>
                <w:rFonts w:eastAsia="Book Antiqua" w:cs="Calibri"/>
                <w:iCs/>
                <w:lang w:bidi="ar-SA"/>
              </w:rPr>
              <w:t xml:space="preserve"> </w:t>
            </w:r>
            <w:r w:rsidRPr="00FD6D36">
              <w:rPr>
                <w:rFonts w:eastAsia="Book Antiqua" w:cs="Calibri"/>
                <w:b/>
                <w:iCs/>
                <w:lang w:bidi="ar-SA"/>
              </w:rPr>
              <w:t>words</w:t>
            </w:r>
            <w:r w:rsidRPr="00FD6D36">
              <w:rPr>
                <w:rFonts w:eastAsia="Book Antiqua" w:cs="Calibri"/>
                <w:iCs/>
                <w:lang w:bidi="ar-SA"/>
              </w:rPr>
              <w:t xml:space="preserve"> of the evening Shema. </w:t>
            </w:r>
            <w:r w:rsidRPr="00FD6D36">
              <w:rPr>
                <w:rFonts w:eastAsia="Book Antiqua" w:cs="Calibri"/>
                <w:b/>
                <w:iCs/>
                <w:lang w:bidi="ar-SA"/>
              </w:rPr>
              <w:t xml:space="preserve">And he came again and found them </w:t>
            </w:r>
            <w:r w:rsidRPr="00FD6D36">
              <w:rPr>
                <w:rFonts w:eastAsia="Book Antiqua" w:cs="Calibri"/>
                <w:iCs/>
                <w:lang w:bidi="ar-SA"/>
              </w:rPr>
              <w:t xml:space="preserve">(the three) </w:t>
            </w:r>
            <w:r w:rsidRPr="00FD6D36">
              <w:rPr>
                <w:rFonts w:eastAsia="Book Antiqua" w:cs="Calibri"/>
                <w:b/>
                <w:iCs/>
                <w:lang w:bidi="ar-SA"/>
              </w:rPr>
              <w:t>sleeping for their eyes were tired; and they did not know what to say to him.  And</w:t>
            </w:r>
            <w:r w:rsidRPr="00FD6D36">
              <w:rPr>
                <w:rFonts w:eastAsia="Book Antiqua" w:cs="Calibri"/>
                <w:iCs/>
                <w:lang w:bidi="ar-SA"/>
              </w:rPr>
              <w:t xml:space="preserve"> after concluding the final blessing of the Shema</w:t>
            </w:r>
            <w:r w:rsidRPr="00FD6D36">
              <w:rPr>
                <w:rFonts w:eastAsia="Book Antiqua" w:cs="Calibri"/>
                <w:b/>
                <w:iCs/>
                <w:lang w:bidi="ar-SA"/>
              </w:rPr>
              <w:t xml:space="preserve"> he came the third time and said to them, “are you still asleep and resting? Enough!</w:t>
            </w:r>
            <w:r w:rsidRPr="00FD6D36">
              <w:rPr>
                <w:rFonts w:eastAsia="Book Antiqua" w:cs="Calibri"/>
                <w:iCs/>
                <w:lang w:bidi="ar-SA"/>
              </w:rPr>
              <w:t xml:space="preserve"> (I have finished) the evening Shema. </w:t>
            </w:r>
            <w:r w:rsidRPr="00FD6D36">
              <w:rPr>
                <w:rFonts w:eastAsia="Book Antiqua" w:cs="Calibri"/>
                <w:b/>
                <w:iCs/>
                <w:lang w:bidi="ar-SA"/>
              </w:rPr>
              <w:t xml:space="preserve">The hour has arrived; the Son of Man </w:t>
            </w:r>
            <w:r w:rsidRPr="00FD6D36">
              <w:rPr>
                <w:rFonts w:eastAsia="Book Antiqua" w:cs="Calibri"/>
                <w:bCs/>
                <w:iCs/>
                <w:lang w:bidi="ar-SA"/>
              </w:rPr>
              <w:t>(the prophet)</w:t>
            </w:r>
            <w:r w:rsidRPr="00FD6D36">
              <w:rPr>
                <w:rFonts w:eastAsia="Book Antiqua" w:cs="Calibri"/>
                <w:b/>
                <w:iCs/>
                <w:lang w:bidi="ar-SA"/>
              </w:rPr>
              <w:t xml:space="preserve"> is betrayed into the hands of sinners. </w:t>
            </w:r>
            <w:r w:rsidRPr="00FD6D36">
              <w:rPr>
                <w:rFonts w:eastAsia="Book Antiqua" w:cs="Calibri"/>
                <w:b/>
                <w:iCs/>
                <w:lang w:bidi="en-US"/>
              </w:rPr>
              <w:t>Get up and let us go. The one who has handed me over is here</w:t>
            </w:r>
            <w:r w:rsidRPr="00FD6D36">
              <w:rPr>
                <w:rFonts w:ascii="Book Antiqua" w:eastAsia="Book Antiqua" w:hAnsi="Book Antiqua" w:cs="Calibri"/>
                <w:b/>
                <w:iCs/>
                <w:lang w:bidi="en-US"/>
              </w:rPr>
              <w:t>.”</w:t>
            </w:r>
          </w:p>
        </w:tc>
      </w:tr>
    </w:tbl>
    <w:p w:rsidR="007B7C3B" w:rsidRPr="007B7C3B" w:rsidRDefault="007B7C3B" w:rsidP="00B10126">
      <w:pPr>
        <w:jc w:val="center"/>
        <w:rPr>
          <w:rFonts w:ascii="Times New Roman" w:eastAsia="Book Antiqua" w:hAnsi="Times New Roman" w:cs="David"/>
          <w:lang w:bidi="ar-SA"/>
        </w:rPr>
      </w:pPr>
    </w:p>
    <w:p w:rsidR="007B7C3B" w:rsidRPr="007B7C3B" w:rsidRDefault="007B7C3B" w:rsidP="00B10126">
      <w:pPr>
        <w:spacing w:before="120" w:after="40"/>
        <w:contextualSpacing/>
        <w:jc w:val="center"/>
        <w:outlineLvl w:val="0"/>
        <w:rPr>
          <w:rFonts w:ascii="Copperplate Gothic Light" w:eastAsia="Times New Roman" w:hAnsi="Copperplate Gothic Light" w:cs="Times New Roman"/>
          <w:color w:val="000000"/>
          <w:sz w:val="26"/>
          <w:szCs w:val="32"/>
          <w:u w:val="single"/>
          <w:lang w:bidi="ar-SA"/>
        </w:rPr>
      </w:pPr>
      <w:r w:rsidRPr="007B7C3B">
        <w:rPr>
          <w:rFonts w:ascii="Copperplate Gothic Light" w:eastAsia="Times New Roman" w:hAnsi="Copperplate Gothic Light" w:cs="Times New Roman"/>
          <w:color w:val="000000"/>
          <w:sz w:val="26"/>
          <w:szCs w:val="32"/>
          <w:u w:val="single"/>
          <w:lang w:bidi="ar-SA"/>
        </w:rPr>
        <w:t>Ya’aqob 2.12-13</w:t>
      </w:r>
    </w:p>
    <w:p w:rsidR="007B7C3B" w:rsidRPr="007B7C3B" w:rsidRDefault="007B7C3B" w:rsidP="00B10126">
      <w:pPr>
        <w:contextualSpacing/>
        <w:jc w:val="both"/>
        <w:rPr>
          <w:rFonts w:ascii="Helvetica" w:hAnsi="Helvetica" w:cs="Times New Roman"/>
          <w:lang w:bidi="ar-SA"/>
        </w:rPr>
      </w:pPr>
    </w:p>
    <w:p w:rsidR="007B7C3B" w:rsidRPr="00FD6D36" w:rsidRDefault="007B7C3B" w:rsidP="00B10126">
      <w:pPr>
        <w:contextualSpacing/>
        <w:jc w:val="both"/>
        <w:rPr>
          <w:rFonts w:cs="Calibri"/>
          <w:lang w:bidi="ar-SA"/>
        </w:rPr>
      </w:pPr>
      <w:r w:rsidRPr="00FD6D36">
        <w:rPr>
          <w:rFonts w:cs="Calibri"/>
          <w:lang w:bidi="ar-SA"/>
        </w:rPr>
        <w:t xml:space="preserve">Ya’aqob 2.12 </w:t>
      </w:r>
      <w:r w:rsidRPr="00FD6D36">
        <w:rPr>
          <w:rFonts w:cs="Calibri"/>
          <w:vertAlign w:val="superscript"/>
          <w:lang w:bidi="ar-SA"/>
        </w:rPr>
        <w:footnoteReference w:id="61"/>
      </w:r>
      <w:r w:rsidRPr="00FD6D36">
        <w:rPr>
          <w:rFonts w:cs="Calibri"/>
          <w:b/>
          <w:lang w:bidi="ar-SA"/>
        </w:rPr>
        <w:t>So speak and so act as those who are to be judged</w:t>
      </w:r>
      <w:r w:rsidRPr="00FD6D36">
        <w:rPr>
          <w:rFonts w:cs="Calibri"/>
          <w:lang w:bidi="ar-SA"/>
        </w:rPr>
        <w:t xml:space="preserve"> as blameless by </w:t>
      </w:r>
      <w:r w:rsidRPr="00FD6D36">
        <w:rPr>
          <w:rFonts w:cs="Calibri"/>
          <w:highlight w:val="yellow"/>
          <w:u w:val="single"/>
          <w:lang w:bidi="ar-SA"/>
        </w:rPr>
        <w:t>faultless law</w:t>
      </w:r>
      <w:r w:rsidRPr="00FD6D36">
        <w:rPr>
          <w:rFonts w:cs="Calibri"/>
          <w:b/>
          <w:lang w:bidi="ar-SA"/>
        </w:rPr>
        <w:t>, the Torah of liberty</w:t>
      </w:r>
      <w:r w:rsidRPr="00FD6D36">
        <w:rPr>
          <w:rFonts w:cs="Calibri"/>
          <w:lang w:bidi="ar-SA"/>
        </w:rPr>
        <w:t>.</w:t>
      </w:r>
      <w:r w:rsidRPr="00FD6D36">
        <w:rPr>
          <w:rFonts w:cs="Calibri"/>
          <w:vertAlign w:val="superscript"/>
          <w:lang w:bidi="ar-SA"/>
        </w:rPr>
        <w:footnoteReference w:id="62"/>
      </w:r>
      <w:r w:rsidRPr="00FD6D36">
        <w:rPr>
          <w:rFonts w:cs="Calibri"/>
          <w:lang w:bidi="ar-SA"/>
        </w:rPr>
        <w:t xml:space="preserve"> </w:t>
      </w:r>
      <w:r w:rsidRPr="00FD6D36">
        <w:rPr>
          <w:rFonts w:cs="Calibri"/>
          <w:vertAlign w:val="superscript"/>
          <w:lang w:bidi="ar-SA"/>
        </w:rPr>
        <w:t>13</w:t>
      </w:r>
      <w:r w:rsidRPr="00FD6D36">
        <w:rPr>
          <w:rFonts w:cs="Calibri"/>
          <w:lang w:bidi="ar-SA"/>
        </w:rPr>
        <w:t xml:space="preserve"> </w:t>
      </w:r>
      <w:r w:rsidRPr="00FD6D36">
        <w:rPr>
          <w:rFonts w:cs="Calibri"/>
          <w:b/>
          <w:lang w:bidi="ar-SA"/>
        </w:rPr>
        <w:t xml:space="preserve">For to him, </w:t>
      </w:r>
      <w:r w:rsidRPr="00FD6D36">
        <w:rPr>
          <w:rFonts w:cs="Calibri"/>
          <w:lang w:bidi="ar-SA"/>
        </w:rPr>
        <w:t xml:space="preserve">the judge </w:t>
      </w:r>
      <w:r w:rsidRPr="00FD6D36">
        <w:rPr>
          <w:rFonts w:cs="Calibri"/>
          <w:b/>
          <w:lang w:bidi="ar-SA"/>
        </w:rPr>
        <w:t>who has shown no “chesed</w:t>
      </w:r>
      <w:r w:rsidRPr="00FD6D36">
        <w:rPr>
          <w:rFonts w:cs="Calibri"/>
          <w:b/>
          <w:vertAlign w:val="superscript"/>
          <w:lang w:bidi="ar-SA"/>
        </w:rPr>
        <w:footnoteReference w:id="63"/>
      </w:r>
      <w:r w:rsidRPr="00FD6D36">
        <w:rPr>
          <w:rFonts w:cs="Calibri"/>
          <w:b/>
          <w:lang w:bidi="ar-SA"/>
        </w:rPr>
        <w:t xml:space="preserve"> shel emet,”</w:t>
      </w:r>
      <w:r w:rsidRPr="00FD6D36">
        <w:rPr>
          <w:rFonts w:cs="Calibri"/>
          <w:b/>
          <w:vertAlign w:val="superscript"/>
          <w:lang w:bidi="ar-SA"/>
        </w:rPr>
        <w:footnoteReference w:id="64"/>
      </w:r>
      <w:r w:rsidRPr="00FD6D36">
        <w:rPr>
          <w:rFonts w:cs="Calibri"/>
          <w:b/>
          <w:lang w:bidi="ar-SA"/>
        </w:rPr>
        <w:t xml:space="preserve"> the judgment </w:t>
      </w:r>
      <w:r w:rsidRPr="00FD6D36">
        <w:rPr>
          <w:rFonts w:cs="Calibri"/>
          <w:lang w:bidi="ar-SA"/>
        </w:rPr>
        <w:t xml:space="preserve">[will be] </w:t>
      </w:r>
      <w:r w:rsidRPr="00FD6D36">
        <w:rPr>
          <w:rFonts w:cs="Calibri"/>
          <w:b/>
          <w:lang w:bidi="ar-SA"/>
        </w:rPr>
        <w:t>merciless, but chesed exults victoriously through judgment.</w:t>
      </w:r>
    </w:p>
    <w:p w:rsidR="007B7C3B" w:rsidRPr="007B7C3B" w:rsidRDefault="007B7C3B" w:rsidP="00B10126">
      <w:pPr>
        <w:jc w:val="center"/>
        <w:rPr>
          <w:rFonts w:ascii="Skolar Cyrillic" w:eastAsia="Book Antiqua" w:hAnsi="Skolar Cyrillic" w:cs="David"/>
          <w:lang w:bidi="ar-SA"/>
        </w:rPr>
      </w:pPr>
    </w:p>
    <w:p w:rsidR="007B7C3B" w:rsidRPr="007B7C3B" w:rsidRDefault="002F4BA9" w:rsidP="00B10126">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margin">
                  <wp:align>center</wp:align>
                </wp:positionH>
                <wp:positionV relativeFrom="paragraph">
                  <wp:posOffset>48894</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5A3FD4F" id="Straight Connector 1"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85pt" to="523.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" strokecolor="#4f81bd" strokeweight="2pt">
                <v:shadow on="t" color="black" opacity="24903f" origin=",.5" offset="0,.55556mm"/>
                <o:lock v:ext="edit" shapetype="f"/>
                <w10:wrap anchorx="margin"/>
              </v:line>
            </w:pict>
          </mc:Fallback>
        </mc:AlternateContent>
      </w:r>
    </w:p>
    <w:p w:rsidR="007B7C3B" w:rsidRPr="007B7C3B" w:rsidRDefault="007B7C3B" w:rsidP="00B10126">
      <w:pPr>
        <w:jc w:val="center"/>
        <w:rPr>
          <w:rFonts w:ascii="Skolar Cyrillic" w:eastAsia="Book Antiqua" w:hAnsi="Skolar Cyrillic" w:cs="David"/>
          <w:b/>
          <w:lang w:bidi="ar-SA"/>
        </w:rPr>
      </w:pPr>
      <w:r w:rsidRPr="007B7C3B">
        <w:rPr>
          <w:rFonts w:ascii="Skolar Cyrillic" w:eastAsia="Book Antiqua" w:hAnsi="Skolar Cyrillic" w:cs="David"/>
          <w:b/>
          <w:lang w:bidi="ar-SA"/>
        </w:rPr>
        <w:t>Nazarean Codicil to be read in conjunction with the following Torah Seder</w:t>
      </w:r>
    </w:p>
    <w:p w:rsidR="007B7C3B" w:rsidRPr="007B7C3B" w:rsidRDefault="007B7C3B" w:rsidP="00B10126">
      <w:pPr>
        <w:jc w:val="center"/>
        <w:rPr>
          <w:rFonts w:ascii="Times New Roman" w:eastAsia="Book Antiqua" w:hAnsi="Times New Roman" w:cs="David"/>
          <w:b/>
          <w:lang w:bidi="ar-SA"/>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525"/>
        <w:gridCol w:w="1530"/>
        <w:gridCol w:w="1980"/>
        <w:gridCol w:w="2070"/>
        <w:gridCol w:w="1800"/>
        <w:gridCol w:w="1710"/>
      </w:tblGrid>
      <w:tr w:rsidR="007B7C3B" w:rsidRPr="00FD6D36" w:rsidTr="00FD6D36">
        <w:trPr>
          <w:trHeight w:val="260"/>
          <w:jc w:val="center"/>
        </w:trPr>
        <w:tc>
          <w:tcPr>
            <w:tcW w:w="152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B7C3B" w:rsidRPr="00FD6D36" w:rsidRDefault="007B7C3B" w:rsidP="00B10126">
            <w:pPr>
              <w:jc w:val="center"/>
              <w:rPr>
                <w:rFonts w:ascii="Book Antiqua" w:eastAsia="Book Antiqua" w:hAnsi="Book Antiqua" w:cs="Calibri"/>
                <w:lang w:bidi="ar-SA"/>
              </w:rPr>
            </w:pPr>
            <w:r w:rsidRPr="00FD6D36">
              <w:rPr>
                <w:rFonts w:ascii="Book Antiqua" w:eastAsia="Book Antiqua" w:hAnsi="Book Antiqua" w:cs="Calibri"/>
                <w:lang w:bidi="ar-SA"/>
              </w:rPr>
              <w:t>Dt 13:2 – 14.3</w:t>
            </w:r>
          </w:p>
        </w:tc>
        <w:tc>
          <w:tcPr>
            <w:tcW w:w="153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B7C3B" w:rsidRPr="00FD6D36" w:rsidRDefault="007B7C3B" w:rsidP="00B10126">
            <w:pPr>
              <w:jc w:val="center"/>
              <w:rPr>
                <w:rFonts w:ascii="Book Antiqua" w:eastAsia="Book Antiqua" w:hAnsi="Book Antiqua" w:cs="Calibri"/>
                <w:lang w:bidi="ar-SA"/>
              </w:rPr>
            </w:pPr>
            <w:r w:rsidRPr="00FD6D36">
              <w:rPr>
                <w:rFonts w:ascii="Book Antiqua" w:eastAsia="Book Antiqua" w:hAnsi="Book Antiqua" w:cs="Calibri"/>
                <w:lang w:bidi="ar-SA"/>
              </w:rPr>
              <w:t>Ps 119.73 – 96</w:t>
            </w:r>
          </w:p>
        </w:tc>
        <w:tc>
          <w:tcPr>
            <w:tcW w:w="198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B7C3B" w:rsidRPr="00FD6D36" w:rsidRDefault="007B7C3B" w:rsidP="00B10126">
            <w:pPr>
              <w:jc w:val="center"/>
              <w:rPr>
                <w:rFonts w:ascii="Book Antiqua" w:eastAsia="Book Antiqua" w:hAnsi="Book Antiqua" w:cs="Calibri"/>
                <w:lang w:bidi="ar-SA"/>
              </w:rPr>
            </w:pPr>
            <w:r w:rsidRPr="00FD6D36">
              <w:rPr>
                <w:rFonts w:ascii="Book Antiqua" w:eastAsia="Book Antiqua" w:hAnsi="Book Antiqua" w:cs="Calibri"/>
                <w:lang w:bidi="ar-SA"/>
              </w:rPr>
              <w:t>Isa 63.8-16 + 64.7-8</w:t>
            </w:r>
          </w:p>
        </w:tc>
        <w:tc>
          <w:tcPr>
            <w:tcW w:w="207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B7C3B" w:rsidRPr="00FD6D36" w:rsidRDefault="007B7C3B" w:rsidP="00B10126">
            <w:pPr>
              <w:jc w:val="center"/>
              <w:rPr>
                <w:rFonts w:ascii="Book Antiqua" w:eastAsia="Book Antiqua" w:hAnsi="Book Antiqua" w:cs="Calibri"/>
                <w:lang w:bidi="ar-SA"/>
              </w:rPr>
            </w:pPr>
            <w:r w:rsidRPr="00FD6D36">
              <w:rPr>
                <w:rFonts w:ascii="Book Antiqua" w:eastAsia="Book Antiqua" w:hAnsi="Book Antiqua" w:cs="Calibri"/>
                <w:lang w:bidi="ar-SA"/>
              </w:rPr>
              <w:t>Mordechai 14:32-42</w:t>
            </w:r>
          </w:p>
        </w:tc>
        <w:tc>
          <w:tcPr>
            <w:tcW w:w="180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B7C3B" w:rsidRPr="00FD6D36" w:rsidRDefault="007B7C3B" w:rsidP="00B10126">
            <w:pPr>
              <w:jc w:val="center"/>
              <w:rPr>
                <w:rFonts w:ascii="Book Antiqua" w:eastAsia="Book Antiqua" w:hAnsi="Book Antiqua" w:cs="Calibri"/>
                <w:lang w:bidi="ar-SA"/>
              </w:rPr>
            </w:pPr>
            <w:r w:rsidRPr="00FD6D36">
              <w:rPr>
                <w:rFonts w:ascii="Book Antiqua" w:eastAsia="Book Antiqua" w:hAnsi="Book Antiqua" w:cs="Calibri"/>
                <w:lang w:bidi="ar-SA"/>
              </w:rPr>
              <w:t>1 Luqas 22:31-34</w:t>
            </w:r>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B7C3B" w:rsidRPr="00FD6D36" w:rsidRDefault="007B7C3B" w:rsidP="00B10126">
            <w:pPr>
              <w:jc w:val="center"/>
              <w:rPr>
                <w:rFonts w:ascii="Book Antiqua" w:eastAsia="Book Antiqua" w:hAnsi="Book Antiqua" w:cs="Calibri"/>
                <w:lang w:bidi="ar-SA"/>
              </w:rPr>
            </w:pPr>
            <w:r w:rsidRPr="00FD6D36">
              <w:rPr>
                <w:rFonts w:ascii="Book Antiqua" w:eastAsia="Book Antiqua" w:hAnsi="Book Antiqua" w:cs="Calibri"/>
                <w:lang w:bidi="ar-SA"/>
              </w:rPr>
              <w:t>Ya’aqob 2:12-13</w:t>
            </w:r>
          </w:p>
        </w:tc>
      </w:tr>
    </w:tbl>
    <w:p w:rsidR="007B7C3B" w:rsidRPr="007B7C3B" w:rsidRDefault="007B7C3B" w:rsidP="00B10126">
      <w:pPr>
        <w:jc w:val="center"/>
        <w:rPr>
          <w:rFonts w:ascii="Skolar Cyrillic" w:eastAsia="Book Antiqua" w:hAnsi="Skolar Cyrillic" w:cs="David"/>
          <w:b/>
          <w:lang w:bidi="ar-SA"/>
        </w:rPr>
      </w:pPr>
    </w:p>
    <w:p w:rsidR="007B7C3B" w:rsidRPr="007B7C3B" w:rsidRDefault="007B7C3B" w:rsidP="00B10126">
      <w:pPr>
        <w:jc w:val="center"/>
        <w:rPr>
          <w:rFonts w:ascii="Palatino Linotype" w:eastAsia="Book Antiqua" w:hAnsi="Palatino Linotype" w:cs="David"/>
          <w:b/>
          <w:smallCaps/>
          <w:sz w:val="24"/>
          <w:lang w:bidi="ar-SA"/>
        </w:rPr>
      </w:pPr>
      <w:bookmarkStart w:id="42" w:name="OLE_LINK3"/>
      <w:bookmarkStart w:id="43" w:name="OLE_LINK4"/>
      <w:r w:rsidRPr="007B7C3B">
        <w:rPr>
          <w:rFonts w:ascii="Palatino Linotype" w:eastAsia="Book Antiqua" w:hAnsi="Palatino Linotype" w:cs="David"/>
          <w:b/>
          <w:smallCaps/>
          <w:sz w:val="28"/>
          <w:lang w:bidi="ar-SA"/>
        </w:rPr>
        <w:t>Commentary to Hakham Tsefet’s School of Peshat</w:t>
      </w:r>
    </w:p>
    <w:bookmarkEnd w:id="42"/>
    <w:bookmarkEnd w:id="43"/>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r w:rsidRPr="007B7C3B">
        <w:rPr>
          <w:rFonts w:ascii="Book Antiqua" w:hAnsi="Book Antiqua" w:cs="Times New Roman"/>
          <w:b/>
          <w:bCs/>
          <w:smallCaps/>
          <w:color w:val="0D0D0D"/>
          <w:sz w:val="24"/>
          <w:szCs w:val="24"/>
          <w:lang w:bidi="en-US"/>
        </w:rPr>
        <w:t>May our Mater Teach Us Concerning The Evening Shema</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Our argument in this particular pericope will be to establish that Yeshua was want to pray the evening Shema with his talmidim, specifically the chief three, Tsefet, Yaakov and Yochanan on this final night before his death. While some scholars suggest the possibility that the current material is a form of the “Master’s prayer”,</w:t>
      </w:r>
      <w:r w:rsidRPr="007B7C3B">
        <w:rPr>
          <w:rFonts w:ascii="Cambria" w:hAnsi="Cambria" w:cs="Times New Roman"/>
          <w:iCs/>
          <w:color w:val="0D0D0D"/>
          <w:sz w:val="18"/>
          <w:vertAlign w:val="superscript"/>
          <w:lang w:bidi="en-US"/>
        </w:rPr>
        <w:footnoteReference w:id="65"/>
      </w:r>
      <w:r w:rsidRPr="007B7C3B">
        <w:rPr>
          <w:rFonts w:ascii="Times New Roman" w:hAnsi="Times New Roman" w:cs="Times New Roman"/>
          <w:iCs/>
          <w:lang w:bidi="en-US"/>
        </w:rPr>
        <w:t xml:space="preserve"> we hope to establish some factual basis for the thesis that Yeshua prayed the evening Shema, by looking at the Scriptures and materials that explain the K’riat (recitation of the) Shema. However, specific to our problem are the duties relative to the night of Pesach.</w:t>
      </w:r>
    </w:p>
    <w:p w:rsidR="007B7C3B" w:rsidRPr="007B7C3B" w:rsidRDefault="007B7C3B" w:rsidP="00B10126">
      <w:pPr>
        <w:spacing w:before="60" w:after="120"/>
        <w:jc w:val="center"/>
        <w:rPr>
          <w:rFonts w:ascii="SBL Hebrew" w:hAnsi="SBL Hebrew" w:cs="SBL Hebrew"/>
          <w:iCs/>
          <w:sz w:val="36"/>
          <w:szCs w:val="36"/>
          <w:lang w:bidi="ar-SA"/>
        </w:rPr>
      </w:pPr>
      <w:r w:rsidRPr="007B7C3B">
        <w:rPr>
          <w:rFonts w:ascii="SBL Hebrew" w:hAnsi="SBL Hebrew" w:cs="SBL Hebrew"/>
          <w:sz w:val="36"/>
          <w:szCs w:val="36"/>
          <w:rtl/>
        </w:rPr>
        <w:t>שְׁמַ֖</w:t>
      </w:r>
      <w:r w:rsidRPr="007B7C3B">
        <w:rPr>
          <w:rFonts w:ascii="SBL Hebrew" w:hAnsi="SBL Hebrew" w:cs="SBL Hebrew"/>
          <w:sz w:val="44"/>
          <w:szCs w:val="44"/>
          <w:rtl/>
        </w:rPr>
        <w:t>ע</w:t>
      </w:r>
      <w:r w:rsidRPr="007B7C3B">
        <w:rPr>
          <w:rFonts w:ascii="SBL Hebrew" w:hAnsi="SBL Hebrew" w:cs="SBL Hebrew"/>
          <w:sz w:val="36"/>
          <w:szCs w:val="36"/>
          <w:rtl/>
        </w:rPr>
        <w:t xml:space="preserve"> יִשְׂרָאֵ֑ל יְהוָֹ֥ה אֱלֹהֵ֖ינוּ יְהוָֹ֥ה  אֶחָֽ</w:t>
      </w:r>
      <w:r w:rsidRPr="007B7C3B">
        <w:rPr>
          <w:rFonts w:ascii="SBL Hebrew" w:hAnsi="SBL Hebrew" w:cs="SBL Hebrew"/>
          <w:sz w:val="44"/>
          <w:szCs w:val="44"/>
          <w:rtl/>
        </w:rPr>
        <w:t>ד</w:t>
      </w:r>
    </w:p>
    <w:p w:rsidR="007B7C3B" w:rsidRPr="007B7C3B" w:rsidRDefault="007B7C3B" w:rsidP="00B10126">
      <w:pPr>
        <w:autoSpaceDE w:val="0"/>
        <w:autoSpaceDN w:val="0"/>
        <w:adjustRightInd w:val="0"/>
        <w:spacing w:after="120"/>
        <w:ind w:left="274"/>
        <w:jc w:val="center"/>
        <w:rPr>
          <w:rFonts w:ascii="Times New Roman" w:hAnsi="Times New Roman" w:cs="Cambria"/>
          <w:sz w:val="20"/>
          <w:szCs w:val="20"/>
        </w:rPr>
      </w:pPr>
      <w:r w:rsidRPr="007B7C3B">
        <w:rPr>
          <w:rFonts w:ascii="Times New Roman" w:hAnsi="Times New Roman" w:cs="Cambria"/>
          <w:sz w:val="20"/>
          <w:szCs w:val="20"/>
        </w:rPr>
        <w:t>Hear, O Israel, the L-rd is our G-d, the L-rd is One.</w:t>
      </w:r>
    </w:p>
    <w:p w:rsidR="007B7C3B" w:rsidRPr="007B7C3B" w:rsidRDefault="007B7C3B" w:rsidP="00B10126">
      <w:pPr>
        <w:autoSpaceDE w:val="0"/>
        <w:autoSpaceDN w:val="0"/>
        <w:adjustRightInd w:val="0"/>
        <w:spacing w:after="120"/>
        <w:ind w:left="274"/>
        <w:jc w:val="center"/>
        <w:rPr>
          <w:rFonts w:ascii="Times New Roman" w:hAnsi="Times New Roman" w:cs="Cambria"/>
          <w:sz w:val="20"/>
          <w:szCs w:val="20"/>
        </w:rPr>
      </w:pPr>
      <w:r w:rsidRPr="007B7C3B">
        <w:rPr>
          <w:rFonts w:ascii="Times New Roman" w:hAnsi="Times New Roman" w:cs="Cambria"/>
          <w:sz w:val="20"/>
          <w:szCs w:val="20"/>
        </w:rPr>
        <w:t>Blessed be the name of the glory of His kingdom forever and ever.</w:t>
      </w:r>
    </w:p>
    <w:p w:rsidR="007B7C3B" w:rsidRPr="007B7C3B" w:rsidRDefault="007B7C3B" w:rsidP="00B10126">
      <w:pPr>
        <w:autoSpaceDE w:val="0"/>
        <w:autoSpaceDN w:val="0"/>
        <w:adjustRightInd w:val="0"/>
        <w:spacing w:after="120"/>
        <w:ind w:left="274"/>
        <w:jc w:val="both"/>
        <w:rPr>
          <w:rFonts w:ascii="Times New Roman" w:hAnsi="Times New Roman" w:cs="Cambria"/>
          <w:sz w:val="20"/>
          <w:szCs w:val="20"/>
        </w:rPr>
      </w:pPr>
      <w:r w:rsidRPr="007B7C3B">
        <w:rPr>
          <w:rFonts w:ascii="Times New Roman" w:hAnsi="Times New Roman" w:cs="Cambria"/>
          <w:b/>
          <w:sz w:val="28"/>
          <w:szCs w:val="28"/>
        </w:rPr>
        <w:t>[VeAhabta]</w:t>
      </w:r>
      <w:r w:rsidRPr="007B7C3B">
        <w:rPr>
          <w:rFonts w:ascii="Times New Roman" w:hAnsi="Times New Roman" w:cs="Cambria"/>
          <w:sz w:val="20"/>
          <w:szCs w:val="20"/>
        </w:rPr>
        <w:t xml:space="preserve"> </w:t>
      </w:r>
      <w:r w:rsidRPr="007B7C3B">
        <w:rPr>
          <w:rFonts w:ascii="Times New Roman" w:hAnsi="Times New Roman" w:cs="Cambria"/>
        </w:rPr>
        <w:t>You will love the L-rd your G-d with all your heart, with all your soul, and with all your might. And these words which I command you today will be upon your heart. You will teach them thoroughly to your children, and you will speak of them when you sit in your house and when you walk on the road, when you lie down and when you rise. You will bind them as a sign upon your hand, and they will be for a reminder between your eyes. And you will write them upon the doorposts of your house and upon your gates.</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ar-SA"/>
        </w:rPr>
        <w:t>We do not think that we can overemphasize the value of the Shema in the first century. To say that the Shema was of principal importance to Yeshua, and by extension, the School of Hillel would be an understatement. Some scholars question when the Shema gained it place of preeminence in Jewish life. However, it seems evident that the Shema, during the time of Yeshua was the item of incomparability.</w:t>
      </w:r>
      <w:r w:rsidRPr="007B7C3B">
        <w:rPr>
          <w:rFonts w:ascii="Cambria" w:hAnsi="Cambria" w:cs="Times New Roman"/>
          <w:iCs/>
          <w:color w:val="0D0D0D"/>
          <w:sz w:val="18"/>
          <w:vertAlign w:val="superscript"/>
          <w:lang w:bidi="ar-SA"/>
        </w:rPr>
        <w:footnoteReference w:id="66"/>
      </w:r>
      <w:r w:rsidRPr="007B7C3B">
        <w:rPr>
          <w:rFonts w:ascii="Times New Roman" w:hAnsi="Times New Roman" w:cs="Times New Roman"/>
          <w:iCs/>
          <w:lang w:bidi="ar-SA"/>
        </w:rPr>
        <w:t xml:space="preserve"> The exegesis of the School of Hillel made this statement of faith (faithful obedience) of such importance that the Shema was said on the lips of the dying Jewish people, especially when martyred even unto this very day. Likewise, </w:t>
      </w:r>
      <w:r w:rsidRPr="007B7C3B">
        <w:rPr>
          <w:rFonts w:ascii="Times New Roman" w:hAnsi="Times New Roman" w:cs="Times New Roman"/>
          <w:iCs/>
          <w:lang w:bidi="en-US"/>
        </w:rPr>
        <w:t>the Shema and declaration of G-d’s unity is so great that every Jew is duty bound to declare the ONENESS of G-d. Failure to declare the ONENESS of G-d is tantamount to being a heretic.</w:t>
      </w:r>
      <w:r w:rsidRPr="007B7C3B">
        <w:rPr>
          <w:rFonts w:ascii="Cambria" w:hAnsi="Cambria" w:cs="Times New Roman"/>
          <w:iCs/>
          <w:color w:val="0D0D0D"/>
          <w:sz w:val="18"/>
          <w:vertAlign w:val="superscript"/>
          <w:lang w:bidi="en-US"/>
        </w:rPr>
        <w:footnoteReference w:id="67"/>
      </w:r>
      <w:r w:rsidRPr="007B7C3B">
        <w:rPr>
          <w:rFonts w:ascii="Times New Roman" w:hAnsi="Times New Roman" w:cs="Times New Roman"/>
          <w:iCs/>
          <w:lang w:bidi="en-US"/>
        </w:rPr>
        <w:t xml:space="preserve"> Rabbi Aaron Ha Levi further states that the Shema must be recited evening and morning ALL the days of one’s life.</w:t>
      </w:r>
      <w:r w:rsidRPr="007B7C3B">
        <w:rPr>
          <w:rFonts w:ascii="Cambria" w:hAnsi="Cambria" w:cs="Times New Roman"/>
          <w:iCs/>
          <w:color w:val="0D0D0D"/>
          <w:sz w:val="18"/>
          <w:vertAlign w:val="superscript"/>
          <w:lang w:bidi="en-US"/>
        </w:rPr>
        <w:footnoteReference w:id="68"/>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r w:rsidRPr="007B7C3B">
        <w:rPr>
          <w:rFonts w:ascii="Book Antiqua" w:hAnsi="Book Antiqua" w:cs="Times New Roman"/>
          <w:b/>
          <w:bCs/>
          <w:smallCaps/>
          <w:color w:val="0D0D0D"/>
          <w:sz w:val="24"/>
          <w:szCs w:val="24"/>
          <w:lang w:bidi="en-US"/>
        </w:rPr>
        <w:t>Shema in the Mishnah</w:t>
      </w:r>
    </w:p>
    <w:p w:rsidR="007B7C3B" w:rsidRPr="007B7C3B" w:rsidRDefault="007B7C3B" w:rsidP="00B10126">
      <w:pPr>
        <w:spacing w:before="60" w:after="120"/>
        <w:jc w:val="both"/>
        <w:rPr>
          <w:rFonts w:ascii="Times New Roman" w:hAnsi="Times New Roman" w:cs="Times New Roman"/>
          <w:iCs/>
          <w:lang w:bidi="ar-SA"/>
        </w:rPr>
      </w:pPr>
      <w:r w:rsidRPr="007B7C3B">
        <w:rPr>
          <w:rFonts w:ascii="Times New Roman" w:hAnsi="Times New Roman" w:cs="Times New Roman"/>
          <w:iCs/>
          <w:lang w:bidi="ar-SA"/>
        </w:rPr>
        <w:t>The Mishnah opens with the classic discussion on the Shema.</w:t>
      </w:r>
    </w:p>
    <w:p w:rsidR="007B7C3B" w:rsidRPr="007B7C3B" w:rsidRDefault="007B7C3B" w:rsidP="00B10126">
      <w:pPr>
        <w:spacing w:after="120"/>
        <w:ind w:left="288"/>
        <w:jc w:val="both"/>
        <w:rPr>
          <w:rFonts w:ascii="Times New Roman" w:hAnsi="Times New Roman" w:cs="Times New Roman"/>
        </w:rPr>
      </w:pPr>
      <w:r w:rsidRPr="007B7C3B">
        <w:rPr>
          <w:rFonts w:ascii="Times New Roman" w:hAnsi="Times New Roman" w:cs="Times New Roman"/>
          <w:b/>
        </w:rPr>
        <w:t>m. Ber. 1:1</w:t>
      </w:r>
      <w:r w:rsidRPr="007B7C3B">
        <w:rPr>
          <w:rFonts w:ascii="Times New Roman" w:hAnsi="Times New Roman" w:cs="Times New Roman"/>
        </w:rPr>
        <w:t xml:space="preserve"> From what time may they recite the </w:t>
      </w:r>
      <w:r w:rsidRPr="007B7C3B">
        <w:rPr>
          <w:rFonts w:ascii="Tahoma" w:hAnsi="Tahoma" w:cs="Tahoma"/>
        </w:rPr>
        <w:t>﻿</w:t>
      </w:r>
      <w:r w:rsidRPr="007B7C3B">
        <w:rPr>
          <w:rFonts w:ascii="Times New Roman" w:hAnsi="Times New Roman" w:cs="Times New Roman"/>
        </w:rPr>
        <w:t>Shema</w:t>
      </w:r>
      <w:r w:rsidRPr="007B7C3B">
        <w:rPr>
          <w:rFonts w:ascii="Tahoma" w:hAnsi="Tahoma" w:cs="Tahoma"/>
        </w:rPr>
        <w:t>﻿</w:t>
      </w:r>
      <w:r w:rsidRPr="007B7C3B">
        <w:rPr>
          <w:rFonts w:ascii="Times New Roman" w:hAnsi="Times New Roman" w:cs="Times New Roman"/>
        </w:rPr>
        <w:t xml:space="preserve"> in the evening? From the hour that the priests enter [their homes] to eat their heave offering, “until the end of the first watch”— the words of R. Eliezer. But sages say, “Until midnight.” Rabban Gamaliel says, “Until the rise of dawn.” His [Gamaliel’s] sons returned from a banquet hall [after midnight]. They said to him, “We did not [yet] recite the </w:t>
      </w:r>
      <w:r w:rsidRPr="007B7C3B">
        <w:rPr>
          <w:rFonts w:ascii="Tahoma" w:hAnsi="Tahoma" w:cs="Tahoma"/>
        </w:rPr>
        <w:t>﻿</w:t>
      </w:r>
      <w:r w:rsidRPr="007B7C3B">
        <w:rPr>
          <w:rFonts w:ascii="Times New Roman" w:hAnsi="Times New Roman" w:cs="Times New Roman"/>
        </w:rPr>
        <w:t>Shema</w:t>
      </w:r>
      <w:r w:rsidRPr="007B7C3B">
        <w:rPr>
          <w:rFonts w:ascii="Tahoma" w:hAnsi="Tahoma" w:cs="Tahoma"/>
        </w:rPr>
        <w:t>﻿</w:t>
      </w:r>
      <w:r w:rsidRPr="007B7C3B">
        <w:rPr>
          <w:rFonts w:ascii="Times New Roman" w:hAnsi="Times New Roman" w:cs="Times New Roman"/>
        </w:rPr>
        <w:t>.</w:t>
      </w:r>
      <w:r w:rsidRPr="007B7C3B">
        <w:rPr>
          <w:rFonts w:ascii="Cambria" w:hAnsi="Cambria" w:cs="Times New Roman"/>
          <w:color w:val="0D0D0D"/>
          <w:sz w:val="18"/>
          <w:vertAlign w:val="superscript"/>
        </w:rPr>
        <w:footnoteReference w:id="69"/>
      </w:r>
      <w:r w:rsidRPr="007B7C3B">
        <w:rPr>
          <w:rFonts w:ascii="Times New Roman" w:hAnsi="Times New Roman" w:cs="Times New Roman"/>
        </w:rPr>
        <w:t xml:space="preserve"> He said to them, “If the dawn has not yet risen, you are obligated to recite [the </w:t>
      </w:r>
      <w:r w:rsidRPr="007B7C3B">
        <w:rPr>
          <w:rFonts w:ascii="Tahoma" w:hAnsi="Tahoma" w:cs="Tahoma"/>
        </w:rPr>
        <w:t>﻿</w:t>
      </w:r>
      <w:r w:rsidRPr="007B7C3B">
        <w:rPr>
          <w:rFonts w:ascii="Times New Roman" w:hAnsi="Times New Roman" w:cs="Times New Roman"/>
        </w:rPr>
        <w:t>Shema</w:t>
      </w:r>
      <w:r w:rsidRPr="007B7C3B">
        <w:rPr>
          <w:rFonts w:ascii="Tahoma" w:hAnsi="Tahoma" w:cs="Tahoma"/>
        </w:rPr>
        <w:t>﻿</w:t>
      </w:r>
      <w:r w:rsidRPr="007B7C3B">
        <w:rPr>
          <w:rFonts w:ascii="Times New Roman" w:hAnsi="Times New Roman" w:cs="Times New Roman"/>
        </w:rPr>
        <w:t>]. “And [this applies] not only [in] this [case]. Rather, [as regards] all [commandments] which sages said [may be performed] ‘Until midnight,” the obligation [to perform them persists] until the rise of dawn.” [For example,] the offering of the fats and entrails—their obligation [persists] until the rise of dawn [see Lev. 1:9, 3:3–5]. And all [sacrifices] which must be eaten within one day, the obligation [to eat them persists] until the rise of dawn. If so why did sages say [that these actions may be performed only] until midnight? In order to protect man from sin.</w:t>
      </w:r>
      <w:r w:rsidRPr="007B7C3B">
        <w:rPr>
          <w:rFonts w:ascii="Cambria" w:hAnsi="Cambria" w:cs="Times New Roman"/>
          <w:color w:val="0D0D0D"/>
          <w:sz w:val="18"/>
          <w:szCs w:val="24"/>
          <w:vertAlign w:val="superscript"/>
          <w:lang w:bidi="ar-SA"/>
        </w:rPr>
        <w:footnoteReference w:id="70"/>
      </w:r>
    </w:p>
    <w:p w:rsidR="007B7C3B" w:rsidRPr="007B7C3B" w:rsidRDefault="007B7C3B" w:rsidP="00B10126">
      <w:pPr>
        <w:spacing w:before="60" w:after="120"/>
        <w:jc w:val="both"/>
        <w:rPr>
          <w:rFonts w:ascii="Times New Roman" w:hAnsi="Times New Roman" w:cs="Times New Roman"/>
          <w:iCs/>
          <w:lang w:bidi="ar-SA"/>
        </w:rPr>
      </w:pPr>
      <w:r w:rsidRPr="007B7C3B">
        <w:rPr>
          <w:rFonts w:ascii="Times New Roman" w:hAnsi="Times New Roman" w:cs="Times New Roman"/>
          <w:iCs/>
          <w:lang w:bidi="ar-SA"/>
        </w:rPr>
        <w:t xml:space="preserve">The question of the Mishnah is multifarious in the following manner. </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ar-SA"/>
        </w:rPr>
        <w:t xml:space="preserve">It first asks the question; from what time in the evening may we recite the Shema? After giving the answer, the Mishnah poses a problem. The sons (talmidim) of </w:t>
      </w:r>
      <w:r w:rsidRPr="007B7C3B">
        <w:rPr>
          <w:rFonts w:ascii="Times New Roman" w:hAnsi="Times New Roman" w:cs="Times New Roman"/>
          <w:iCs/>
          <w:lang w:bidi="en-US"/>
        </w:rPr>
        <w:t xml:space="preserve">Rabban Gamaliel have returned from a wedding banquet and have not recited the evening Shema. The Sages tell us that the rejoicing with the bride takes precedence over other matters. The latter point brings us to the real question relevant to our pericope. How late may we recite the Shema? As noted, the answer is until dawn. However, one needs to attempt to maintain the dictum of the Sages in their reciting the evening Shema before midnight if possible. The Rabbinic maxim of reciting the Shema before midnight was a fence to prohibit the Jewish people from falling into sin. </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In a similar manner, all the offerings, including the Pesach offerings were to be eaten before midnight.</w:t>
      </w:r>
      <w:r w:rsidRPr="007B7C3B">
        <w:rPr>
          <w:rFonts w:ascii="Cambria" w:hAnsi="Cambria" w:cs="Times New Roman"/>
          <w:iCs/>
          <w:color w:val="0D0D0D"/>
          <w:sz w:val="18"/>
          <w:vertAlign w:val="superscript"/>
          <w:lang w:bidi="en-US"/>
        </w:rPr>
        <w:footnoteReference w:id="71"/>
      </w:r>
      <w:r w:rsidRPr="007B7C3B">
        <w:rPr>
          <w:rFonts w:ascii="Times New Roman" w:hAnsi="Times New Roman" w:cs="Times New Roman"/>
          <w:iCs/>
          <w:lang w:bidi="en-US"/>
        </w:rPr>
        <w:t xml:space="preserve">  Herein lays the dilemma, Yeshua and his talmidim were presented with the night of the final Passover.</w:t>
      </w:r>
      <w:r w:rsidRPr="007B7C3B">
        <w:rPr>
          <w:rFonts w:ascii="Cambria" w:hAnsi="Cambria" w:cs="Times New Roman"/>
          <w:iCs/>
          <w:color w:val="0D0D0D"/>
          <w:sz w:val="18"/>
          <w:vertAlign w:val="superscript"/>
          <w:lang w:bidi="en-US"/>
        </w:rPr>
        <w:footnoteReference w:id="72"/>
      </w:r>
      <w:r w:rsidRPr="007B7C3B">
        <w:rPr>
          <w:rFonts w:ascii="Times New Roman" w:hAnsi="Times New Roman" w:cs="Times New Roman"/>
          <w:iCs/>
          <w:lang w:bidi="en-US"/>
        </w:rPr>
        <w:t xml:space="preserve"> The Talmud discusses three obligations that occur on the night of the Passover. Each of these should be discharged before midnight if possible.</w:t>
      </w:r>
      <w:r w:rsidRPr="007B7C3B">
        <w:rPr>
          <w:rFonts w:ascii="Cambria" w:hAnsi="Cambria" w:cs="Times New Roman"/>
          <w:iCs/>
          <w:color w:val="0D0D0D"/>
          <w:sz w:val="18"/>
          <w:vertAlign w:val="superscript"/>
          <w:lang w:bidi="en-US"/>
        </w:rPr>
        <w:footnoteReference w:id="73"/>
      </w:r>
      <w:r w:rsidRPr="007B7C3B">
        <w:rPr>
          <w:rFonts w:ascii="Times New Roman" w:hAnsi="Times New Roman" w:cs="Times New Roman"/>
          <w:iCs/>
          <w:lang w:bidi="en-US"/>
        </w:rPr>
        <w:t xml:space="preserve"> These obligations applied to the time when the Temple was still standing and even to this very day.  </w:t>
      </w:r>
    </w:p>
    <w:p w:rsidR="007B7C3B" w:rsidRPr="007B7C3B" w:rsidRDefault="007B7C3B" w:rsidP="00B10126">
      <w:pPr>
        <w:numPr>
          <w:ilvl w:val="0"/>
          <w:numId w:val="17"/>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Eat the Pesach offering</w:t>
      </w:r>
    </w:p>
    <w:p w:rsidR="007B7C3B" w:rsidRPr="007B7C3B" w:rsidRDefault="007B7C3B" w:rsidP="00B10126">
      <w:pPr>
        <w:numPr>
          <w:ilvl w:val="0"/>
          <w:numId w:val="17"/>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Hallel</w:t>
      </w:r>
    </w:p>
    <w:p w:rsidR="007B7C3B" w:rsidRPr="007B7C3B" w:rsidRDefault="007B7C3B" w:rsidP="00B10126">
      <w:pPr>
        <w:numPr>
          <w:ilvl w:val="0"/>
          <w:numId w:val="17"/>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K’riat Shema</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ar-SA"/>
        </w:rPr>
      </w:pPr>
      <w:r w:rsidRPr="007B7C3B">
        <w:rPr>
          <w:rFonts w:ascii="Book Antiqua" w:hAnsi="Book Antiqua" w:cs="Times New Roman"/>
          <w:b/>
          <w:bCs/>
          <w:smallCaps/>
          <w:color w:val="0D0D0D"/>
          <w:sz w:val="24"/>
          <w:szCs w:val="24"/>
          <w:lang w:bidi="ar-SA"/>
        </w:rPr>
        <w:t>Yeshua and the Shema</w:t>
      </w:r>
    </w:p>
    <w:p w:rsidR="007B7C3B" w:rsidRPr="007B7C3B" w:rsidRDefault="007B7C3B" w:rsidP="00B10126">
      <w:pPr>
        <w:autoSpaceDE w:val="0"/>
        <w:autoSpaceDN w:val="0"/>
        <w:adjustRightInd w:val="0"/>
        <w:spacing w:after="120"/>
        <w:ind w:left="274"/>
        <w:jc w:val="both"/>
        <w:rPr>
          <w:rFonts w:ascii="Times New Roman" w:hAnsi="Times New Roman" w:cs="Cambria"/>
        </w:rPr>
      </w:pPr>
      <w:r w:rsidRPr="007B7C3B">
        <w:rPr>
          <w:rFonts w:ascii="Times New Roman" w:hAnsi="Times New Roman" w:cs="Cambria"/>
          <w:b/>
        </w:rPr>
        <w:t>Mark 12:28—31</w:t>
      </w:r>
      <w:r w:rsidRPr="007B7C3B">
        <w:rPr>
          <w:rFonts w:ascii="Times New Roman" w:hAnsi="Times New Roman" w:cs="Cambria"/>
        </w:rPr>
        <w:t xml:space="preserve"> </w:t>
      </w:r>
      <w:r w:rsidRPr="007B7C3B">
        <w:rPr>
          <w:rFonts w:ascii="Times New Roman" w:hAnsi="Times New Roman" w:cs="Cambria"/>
          <w:b/>
        </w:rPr>
        <w:t>And one of the Soferim</w:t>
      </w:r>
      <w:r w:rsidRPr="007B7C3B">
        <w:rPr>
          <w:rFonts w:ascii="Times New Roman" w:hAnsi="Times New Roman" w:cs="Cambria"/>
        </w:rPr>
        <w:t xml:space="preserve"> of the Pharisees</w:t>
      </w:r>
      <w:r w:rsidRPr="007B7C3B">
        <w:rPr>
          <w:rFonts w:ascii="Times New Roman" w:hAnsi="Times New Roman" w:cs="Cambria"/>
          <w:b/>
        </w:rPr>
        <w:t xml:space="preserve"> approached him </w:t>
      </w:r>
      <w:r w:rsidRPr="007B7C3B">
        <w:rPr>
          <w:rFonts w:ascii="Times New Roman" w:hAnsi="Times New Roman" w:cs="Cambria"/>
        </w:rPr>
        <w:t xml:space="preserve">(Yeshua) </w:t>
      </w:r>
      <w:r w:rsidRPr="007B7C3B">
        <w:rPr>
          <w:rFonts w:ascii="Times New Roman" w:hAnsi="Times New Roman" w:cs="Cambria"/>
          <w:b/>
        </w:rPr>
        <w:t xml:space="preserve">hearing them </w:t>
      </w:r>
      <w:r w:rsidRPr="007B7C3B">
        <w:rPr>
          <w:rFonts w:ascii="Times New Roman" w:hAnsi="Times New Roman" w:cs="Cambria"/>
        </w:rPr>
        <w:t xml:space="preserve">(Yeshua and his talmidim) </w:t>
      </w:r>
      <w:r w:rsidRPr="007B7C3B">
        <w:rPr>
          <w:rFonts w:ascii="Times New Roman" w:hAnsi="Times New Roman" w:cs="Cambria"/>
          <w:b/>
        </w:rPr>
        <w:t>studying</w:t>
      </w:r>
      <w:r w:rsidRPr="007B7C3B">
        <w:rPr>
          <w:rFonts w:ascii="Times New Roman" w:hAnsi="Times New Roman" w:cs="Cambria"/>
        </w:rPr>
        <w:t xml:space="preserve"> (Heb. Drash), </w:t>
      </w:r>
      <w:r w:rsidRPr="007B7C3B">
        <w:rPr>
          <w:rFonts w:ascii="Times New Roman" w:hAnsi="Times New Roman" w:cs="Cambria"/>
          <w:b/>
        </w:rPr>
        <w:t>knowing</w:t>
      </w:r>
      <w:r w:rsidRPr="007B7C3B">
        <w:rPr>
          <w:rFonts w:ascii="Times New Roman" w:hAnsi="Times New Roman" w:cs="Cambria"/>
        </w:rPr>
        <w:t xml:space="preserve"> (seeing) </w:t>
      </w:r>
      <w:r w:rsidRPr="007B7C3B">
        <w:rPr>
          <w:rFonts w:ascii="Times New Roman" w:hAnsi="Times New Roman" w:cs="Cambria"/>
          <w:b/>
        </w:rPr>
        <w:t xml:space="preserve">that he </w:t>
      </w:r>
      <w:r w:rsidRPr="007B7C3B">
        <w:rPr>
          <w:rFonts w:ascii="Times New Roman" w:hAnsi="Times New Roman" w:cs="Cambria"/>
        </w:rPr>
        <w:t xml:space="preserve">(Yeshua) </w:t>
      </w:r>
      <w:r w:rsidRPr="007B7C3B">
        <w:rPr>
          <w:rFonts w:ascii="Times New Roman" w:hAnsi="Times New Roman" w:cs="Cambria"/>
          <w:b/>
        </w:rPr>
        <w:t>taught them well</w:t>
      </w:r>
      <w:r w:rsidRPr="007B7C3B">
        <w:rPr>
          <w:rFonts w:ascii="Times New Roman" w:hAnsi="Times New Roman" w:cs="Cambria"/>
        </w:rPr>
        <w:t xml:space="preserve"> with hokhmah, </w:t>
      </w:r>
      <w:r w:rsidRPr="007B7C3B">
        <w:rPr>
          <w:rFonts w:ascii="Times New Roman" w:hAnsi="Times New Roman" w:cs="Cambria"/>
          <w:b/>
        </w:rPr>
        <w:t>asked him, which is the chief</w:t>
      </w:r>
      <w:r w:rsidRPr="007B7C3B">
        <w:rPr>
          <w:rFonts w:ascii="Times New Roman" w:hAnsi="Times New Roman" w:cs="Cambria"/>
        </w:rPr>
        <w:t xml:space="preserve"> Heb. Rosh </w:t>
      </w:r>
      <w:r w:rsidRPr="007B7C3B">
        <w:rPr>
          <w:rFonts w:ascii="Times New Roman" w:hAnsi="Times New Roman" w:cs="Cambria"/>
          <w:b/>
        </w:rPr>
        <w:t xml:space="preserve"> mitzvah of all? And Yeshua answered him, The chief</w:t>
      </w:r>
      <w:r w:rsidRPr="007B7C3B">
        <w:rPr>
          <w:rFonts w:ascii="Times New Roman" w:hAnsi="Times New Roman" w:cs="Cambria"/>
        </w:rPr>
        <w:t xml:space="preserve"> Heb. Rosh</w:t>
      </w:r>
      <w:r w:rsidRPr="007B7C3B">
        <w:rPr>
          <w:rFonts w:ascii="Times New Roman" w:hAnsi="Times New Roman" w:cs="Cambria"/>
          <w:b/>
        </w:rPr>
        <w:t xml:space="preserve"> mitzvah of all is: </w:t>
      </w:r>
      <w:r w:rsidRPr="007B7C3B">
        <w:rPr>
          <w:rFonts w:ascii="Times New Roman" w:hAnsi="Times New Roman" w:cs="Cambria"/>
          <w:bCs/>
        </w:rPr>
        <w:t>The recitation of</w:t>
      </w:r>
      <w:r w:rsidRPr="007B7C3B">
        <w:rPr>
          <w:rFonts w:ascii="Times New Roman" w:hAnsi="Times New Roman" w:cs="Cambria"/>
          <w:b/>
          <w:i/>
          <w:iCs/>
        </w:rPr>
        <w:t xml:space="preserve"> </w:t>
      </w:r>
      <w:r w:rsidRPr="007B7C3B">
        <w:rPr>
          <w:rFonts w:ascii="Times New Roman" w:hAnsi="Times New Roman" w:cs="Cambria"/>
          <w:bCs/>
        </w:rPr>
        <w:t>and compliance with</w:t>
      </w:r>
      <w:r w:rsidRPr="007B7C3B">
        <w:rPr>
          <w:rFonts w:ascii="Times New Roman" w:hAnsi="Times New Roman" w:cs="Cambria"/>
          <w:b/>
        </w:rPr>
        <w:t>:</w:t>
      </w:r>
      <w:r w:rsidRPr="007B7C3B">
        <w:rPr>
          <w:rFonts w:ascii="Times New Roman" w:hAnsi="Times New Roman" w:cs="Cambria"/>
          <w:b/>
          <w:i/>
          <w:iCs/>
        </w:rPr>
        <w:t xml:space="preserve"> “Hear, Israel. The LORD our God is one LORD, And you will love the LORD, your God, with all your heart and with all your soul, and with all your means.</w:t>
      </w:r>
      <w:r w:rsidRPr="007B7C3B">
        <w:rPr>
          <w:rFonts w:ascii="Times New Roman" w:hAnsi="Times New Roman" w:cs="Cambria"/>
          <w:b/>
        </w:rPr>
        <w:t xml:space="preserve">” </w:t>
      </w:r>
      <w:r w:rsidRPr="007B7C3B">
        <w:rPr>
          <w:rFonts w:ascii="Times New Roman" w:hAnsi="Times New Roman" w:cs="Cambria"/>
        </w:rPr>
        <w:t xml:space="preserve">(Deut. 6:4, 5) </w:t>
      </w:r>
      <w:r w:rsidRPr="007B7C3B">
        <w:rPr>
          <w:rFonts w:ascii="Times New Roman" w:hAnsi="Times New Roman" w:cs="Cambria"/>
          <w:b/>
        </w:rPr>
        <w:t>This is the chief</w:t>
      </w:r>
      <w:r w:rsidRPr="007B7C3B">
        <w:rPr>
          <w:rFonts w:ascii="Times New Roman" w:hAnsi="Times New Roman" w:cs="Cambria"/>
        </w:rPr>
        <w:t xml:space="preserve"> Heb. Rosh </w:t>
      </w:r>
      <w:r w:rsidRPr="007B7C3B">
        <w:rPr>
          <w:rFonts w:ascii="Times New Roman" w:hAnsi="Times New Roman" w:cs="Cambria"/>
          <w:b/>
        </w:rPr>
        <w:t xml:space="preserve">mitzvah. And the second is like this, </w:t>
      </w:r>
      <w:r w:rsidRPr="007B7C3B">
        <w:rPr>
          <w:rFonts w:ascii="Times New Roman" w:hAnsi="Times New Roman" w:cs="Cambria"/>
          <w:b/>
          <w:i/>
          <w:iCs/>
        </w:rPr>
        <w:t>“You will neither take revenge from nor bear a grudge against the members of your people; you will love your neighbor as yourself. I am the LORD.”</w:t>
      </w:r>
      <w:r w:rsidRPr="007B7C3B">
        <w:rPr>
          <w:rFonts w:ascii="Times New Roman" w:hAnsi="Times New Roman" w:cs="Cambria"/>
        </w:rPr>
        <w:t xml:space="preserve"> (Lev. 19:18) </w:t>
      </w:r>
      <w:r w:rsidRPr="007B7C3B">
        <w:rPr>
          <w:rFonts w:ascii="Times New Roman" w:hAnsi="Times New Roman" w:cs="Cambria"/>
          <w:b/>
        </w:rPr>
        <w:t>There is not another mitzvah greater than these</w:t>
      </w:r>
      <w:r w:rsidRPr="007B7C3B">
        <w:rPr>
          <w:rFonts w:ascii="Times New Roman" w:hAnsi="Times New Roman" w:cs="Cambria"/>
        </w:rPr>
        <w:t xml:space="preserve"> two.</w:t>
      </w:r>
    </w:p>
    <w:p w:rsidR="007B7C3B" w:rsidRPr="007B7C3B" w:rsidRDefault="007B7C3B" w:rsidP="00B10126">
      <w:pPr>
        <w:spacing w:before="60" w:after="120"/>
        <w:jc w:val="both"/>
        <w:rPr>
          <w:rFonts w:ascii="Times New Roman" w:hAnsi="Times New Roman" w:cs="Times New Roman"/>
          <w:iCs/>
          <w:lang w:bidi="ar-SA"/>
        </w:rPr>
      </w:pPr>
      <w:r w:rsidRPr="007B7C3B">
        <w:rPr>
          <w:rFonts w:ascii="Times New Roman" w:hAnsi="Times New Roman" w:cs="Times New Roman"/>
          <w:iCs/>
          <w:lang w:bidi="ar-SA"/>
        </w:rPr>
        <w:t>Hakham Tsefet, in Mark 12:28—30 relates the importance of the Shema in Jewish life during the time of Yeshua. we have argued that the preeminence given to the Shema by Yeshua resulted in the Shema being placed first in the Mishnah code.</w:t>
      </w:r>
      <w:r w:rsidRPr="007B7C3B">
        <w:rPr>
          <w:rFonts w:ascii="Cambria" w:hAnsi="Cambria" w:cs="Times New Roman"/>
          <w:iCs/>
          <w:color w:val="0D0D0D"/>
          <w:sz w:val="18"/>
          <w:vertAlign w:val="superscript"/>
          <w:lang w:bidi="ar-SA"/>
        </w:rPr>
        <w:footnoteReference w:id="74"/>
      </w:r>
      <w:r w:rsidRPr="007B7C3B">
        <w:rPr>
          <w:rFonts w:ascii="Times New Roman" w:hAnsi="Times New Roman" w:cs="Times New Roman"/>
          <w:iCs/>
          <w:lang w:bidi="ar-SA"/>
        </w:rPr>
        <w:t xml:space="preserve"> However, we would suggest that the importance of the Shema was not new to Yeshua or the School of Hillel. We would here suggest that the School of Hillel emphasized the importance of the K’riat (recitation of the) Shema. The above-cited passage relates just how deeply seated the K’riat Shema was embodied in Yeshua’s persona. The “Unity of G-d” as it is found in the mitzvot was of upmost importance during the first and second century. The declaration of the Shema established the Unity of G-d as a unique singularity. Secondly, the Shema established the election of the B’ne Yisrael as G-d’s chosen people.</w:t>
      </w:r>
    </w:p>
    <w:p w:rsidR="007B7C3B" w:rsidRPr="007B7C3B" w:rsidRDefault="007B7C3B" w:rsidP="00B10126">
      <w:pPr>
        <w:spacing w:after="120"/>
        <w:ind w:left="432"/>
        <w:jc w:val="both"/>
        <w:rPr>
          <w:rFonts w:cs="Calibri"/>
          <w:i/>
          <w:iCs/>
          <w:lang w:bidi="en-US"/>
        </w:rPr>
      </w:pPr>
      <w:r w:rsidRPr="007B7C3B">
        <w:rPr>
          <w:rFonts w:cs="Calibri"/>
          <w:i/>
          <w:iCs/>
          <w:lang w:bidi="en-US"/>
        </w:rPr>
        <w:t xml:space="preserve">By this injunction we are commanded to believe in the Unity of God; that is to say, to believe that the Creator of all things in existence and their </w:t>
      </w:r>
      <w:r w:rsidRPr="007B7C3B">
        <w:rPr>
          <w:rFonts w:cs="Calibri"/>
          <w:i/>
          <w:iCs/>
          <w:cs/>
          <w:lang w:bidi="en-US"/>
        </w:rPr>
        <w:t>‎</w:t>
      </w:r>
      <w:r w:rsidRPr="007B7C3B">
        <w:rPr>
          <w:rFonts w:cs="Calibri"/>
          <w:i/>
          <w:iCs/>
          <w:lang w:bidi="en-US"/>
        </w:rPr>
        <w:t>First Cause is One. This injunction is contained in His words (exalted be He), “Hear O Israel: the Lord our God, the Lord is One. (De. 6:4)</w:t>
      </w:r>
      <w:r w:rsidRPr="007B7C3B">
        <w:rPr>
          <w:rFonts w:cs="Calibri"/>
          <w:i/>
          <w:iCs/>
          <w:color w:val="0D0D0D"/>
          <w:vertAlign w:val="superscript"/>
          <w:lang w:bidi="en-US"/>
        </w:rPr>
        <w:footnoteReference w:id="75"/>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Mark Nanos, in his work on the Igeret (letter) of Hakham Shaul to the Romans suggests that the premise for Hakham Shaul’s letter is the Shema.</w:t>
      </w:r>
      <w:r w:rsidRPr="007B7C3B">
        <w:rPr>
          <w:rFonts w:ascii="Cambria" w:hAnsi="Cambria" w:cs="Times New Roman"/>
          <w:iCs/>
          <w:color w:val="0D0D0D"/>
          <w:sz w:val="18"/>
          <w:vertAlign w:val="superscript"/>
          <w:lang w:bidi="en-US"/>
        </w:rPr>
        <w:footnoteReference w:id="76"/>
      </w:r>
      <w:r w:rsidRPr="007B7C3B">
        <w:rPr>
          <w:rFonts w:ascii="Times New Roman" w:hAnsi="Times New Roman" w:cs="Times New Roman"/>
          <w:iCs/>
          <w:lang w:bidi="en-US"/>
        </w:rPr>
        <w:t xml:space="preserve"> This demonstrates the importance of the Shema as it related to Yeshua’s talmidim. Likewise, it demonstrates the preeminence of the Shema in the School of Hillel of which Hakham Shaul could also brag as being central to his spiritual heritage.</w:t>
      </w:r>
      <w:r w:rsidRPr="007B7C3B">
        <w:rPr>
          <w:rFonts w:ascii="Cambria" w:hAnsi="Cambria" w:cs="Times New Roman"/>
          <w:iCs/>
          <w:color w:val="0D0D0D"/>
          <w:sz w:val="18"/>
          <w:vertAlign w:val="superscript"/>
          <w:lang w:bidi="en-US"/>
        </w:rPr>
        <w:footnoteReference w:id="77"/>
      </w:r>
      <w:r w:rsidRPr="007B7C3B">
        <w:rPr>
          <w:rFonts w:ascii="Times New Roman" w:hAnsi="Times New Roman" w:cs="Times New Roman"/>
          <w:iCs/>
          <w:lang w:bidi="en-US"/>
        </w:rPr>
        <w:t xml:space="preserve"> Consequently, Yeshua, as a member of the School of Hillel authenticates the preeminence of the Shema in the life of the Jewish people.</w:t>
      </w:r>
      <w:r w:rsidRPr="007B7C3B">
        <w:rPr>
          <w:rFonts w:ascii="Cambria" w:hAnsi="Cambria" w:cs="Times New Roman"/>
          <w:iCs/>
          <w:color w:val="0D0D0D"/>
          <w:sz w:val="18"/>
          <w:vertAlign w:val="superscript"/>
          <w:lang w:bidi="en-US"/>
        </w:rPr>
        <w:footnoteReference w:id="78"/>
      </w:r>
      <w:r w:rsidRPr="007B7C3B">
        <w:rPr>
          <w:rFonts w:ascii="Times New Roman" w:hAnsi="Times New Roman" w:cs="Times New Roman"/>
          <w:iCs/>
          <w:lang w:bidi="en-US"/>
        </w:rPr>
        <w:t xml:space="preserve"> </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rtl/>
          <w:lang w:bidi="en-US"/>
        </w:rPr>
      </w:pPr>
      <w:r w:rsidRPr="007B7C3B">
        <w:rPr>
          <w:rFonts w:ascii="Book Antiqua" w:hAnsi="Book Antiqua" w:cs="Times New Roman"/>
          <w:b/>
          <w:bCs/>
          <w:smallCaps/>
          <w:color w:val="0D0D0D"/>
          <w:sz w:val="24"/>
          <w:szCs w:val="24"/>
          <w:lang w:bidi="en-US"/>
        </w:rPr>
        <w:t xml:space="preserve">Shema </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The above-cited Mishnah</w:t>
      </w:r>
      <w:r w:rsidRPr="007B7C3B">
        <w:rPr>
          <w:rFonts w:ascii="Cambria" w:hAnsi="Cambria" w:cs="Times New Roman"/>
          <w:iCs/>
          <w:color w:val="0D0D0D"/>
          <w:sz w:val="18"/>
          <w:vertAlign w:val="superscript"/>
          <w:lang w:bidi="en-US"/>
        </w:rPr>
        <w:footnoteReference w:id="79"/>
      </w:r>
      <w:r w:rsidRPr="007B7C3B">
        <w:rPr>
          <w:rFonts w:ascii="Times New Roman" w:hAnsi="Times New Roman" w:cs="Times New Roman"/>
          <w:iCs/>
          <w:lang w:bidi="en-US"/>
        </w:rPr>
        <w:t xml:space="preserve"> obligates the Jewish people with the responsibility of saying the Shema twice daily. The problem is compounded when some event of preeminence, such as the Pesach Seder interferes with the scheduled reading of the Shema. This is a classic example of the complications we face with the arranging of the Triennial Torah reading cycle. Festivals take preeminence over many other details interrupting the schedule with their ascendency. However, the Jewish people are still duty bound by the Torah to recite the Shema twice daily regardless of the interruption. This was the dilemma Yeshua and his talmidim faced on the evening discussed by Hakham Tsefet. Therefore, Yeshua is obligated to say the Evening Shema before midnight, or no later than dawn. If Yeshua is to keep the rabbinic fence of reciting the evening Shema before midnight, he must accomplish three things that night. Each of these things was to be accomplished </w:t>
      </w:r>
      <w:r w:rsidRPr="007B7C3B">
        <w:rPr>
          <w:rFonts w:ascii="Times New Roman" w:hAnsi="Times New Roman" w:cs="Times New Roman"/>
          <w:b/>
          <w:bCs/>
          <w:iCs/>
          <w:u w:val="single"/>
          <w:lang w:bidi="en-US"/>
        </w:rPr>
        <w:t>before midnight</w:t>
      </w:r>
      <w:r w:rsidRPr="007B7C3B">
        <w:rPr>
          <w:rFonts w:ascii="Times New Roman" w:hAnsi="Times New Roman" w:cs="Times New Roman"/>
          <w:iCs/>
          <w:lang w:bidi="en-US"/>
        </w:rPr>
        <w:t xml:space="preserve"> by rabbinic dictum.  </w:t>
      </w:r>
    </w:p>
    <w:p w:rsidR="007B7C3B" w:rsidRPr="007B7C3B" w:rsidRDefault="007B7C3B" w:rsidP="00B10126">
      <w:pPr>
        <w:numPr>
          <w:ilvl w:val="0"/>
          <w:numId w:val="18"/>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Eat the Pesach offering</w:t>
      </w:r>
      <w:r w:rsidRPr="007B7C3B">
        <w:rPr>
          <w:rFonts w:ascii="Cambria" w:hAnsi="Cambria" w:cs="Times New Roman"/>
          <w:iCs/>
          <w:color w:val="0D0D0D"/>
          <w:sz w:val="18"/>
          <w:vertAlign w:val="superscript"/>
          <w:lang w:bidi="en-US"/>
        </w:rPr>
        <w:footnoteReference w:id="80"/>
      </w:r>
    </w:p>
    <w:p w:rsidR="007B7C3B" w:rsidRPr="007B7C3B" w:rsidRDefault="007B7C3B" w:rsidP="00B10126">
      <w:pPr>
        <w:numPr>
          <w:ilvl w:val="0"/>
          <w:numId w:val="18"/>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Hallel</w:t>
      </w:r>
    </w:p>
    <w:p w:rsidR="007B7C3B" w:rsidRPr="007B7C3B" w:rsidRDefault="007B7C3B" w:rsidP="00B10126">
      <w:pPr>
        <w:numPr>
          <w:ilvl w:val="0"/>
          <w:numId w:val="18"/>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K’riat Shema</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Yeshua addresses the above-cited obligations, resolving them through action as if an actor on the stage.</w:t>
      </w:r>
      <w:r w:rsidRPr="007B7C3B">
        <w:rPr>
          <w:rFonts w:ascii="Cambria" w:hAnsi="Cambria" w:cs="Times New Roman"/>
          <w:iCs/>
          <w:color w:val="0D0D0D"/>
          <w:sz w:val="18"/>
          <w:vertAlign w:val="superscript"/>
          <w:lang w:bidi="en-US"/>
        </w:rPr>
        <w:footnoteReference w:id="81"/>
      </w:r>
      <w:r w:rsidRPr="007B7C3B">
        <w:rPr>
          <w:rFonts w:ascii="Times New Roman" w:hAnsi="Times New Roman" w:cs="Times New Roman"/>
          <w:iCs/>
          <w:lang w:bidi="en-US"/>
        </w:rPr>
        <w:t xml:space="preserve"> </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r w:rsidRPr="007B7C3B">
        <w:rPr>
          <w:rFonts w:ascii="Book Antiqua" w:hAnsi="Book Antiqua" w:cs="Times New Roman"/>
          <w:b/>
          <w:bCs/>
          <w:smallCaps/>
          <w:color w:val="0D0D0D"/>
          <w:sz w:val="24"/>
          <w:szCs w:val="24"/>
          <w:lang w:bidi="en-US"/>
        </w:rPr>
        <w:t>Hermeneutic Principle Rov</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By the hermeneutic principle of Rov and Severah, we can determine that Yeshua recited the Evening Shema on the evening of our present pericope. </w:t>
      </w:r>
    </w:p>
    <w:p w:rsidR="007B7C3B" w:rsidRPr="007B7C3B" w:rsidRDefault="007B7C3B" w:rsidP="00B10126">
      <w:pPr>
        <w:spacing w:before="60" w:after="120"/>
        <w:jc w:val="both"/>
        <w:rPr>
          <w:rFonts w:ascii="Times New Roman" w:hAnsi="Times New Roman" w:cs="Times New Roman"/>
          <w:iCs/>
          <w:lang w:val="en-AU" w:bidi="en-US"/>
        </w:rPr>
      </w:pPr>
      <w:r w:rsidRPr="007B7C3B">
        <w:rPr>
          <w:rFonts w:ascii="Times New Roman" w:hAnsi="Times New Roman" w:cs="Times New Roman"/>
          <w:iCs/>
          <w:lang w:bidi="en-US"/>
        </w:rPr>
        <w:t xml:space="preserve">We are forced to use the principles of </w:t>
      </w:r>
      <w:r w:rsidRPr="007B7C3B">
        <w:rPr>
          <w:rFonts w:ascii="Times New Roman" w:hAnsi="Times New Roman" w:cs="Times New Roman"/>
          <w:b/>
          <w:iCs/>
          <w:lang w:bidi="en-US"/>
        </w:rPr>
        <w:t>Rov,</w:t>
      </w:r>
      <w:r w:rsidRPr="007B7C3B">
        <w:rPr>
          <w:rFonts w:ascii="Times New Roman" w:hAnsi="Times New Roman" w:cs="Times New Roman"/>
          <w:iCs/>
          <w:lang w:bidi="en-US"/>
        </w:rPr>
        <w:t xml:space="preserve"> </w:t>
      </w:r>
      <w:r w:rsidRPr="007B7C3B">
        <w:rPr>
          <w:rFonts w:ascii="Times New Roman" w:hAnsi="Times New Roman" w:cs="Times New Roman"/>
          <w:b/>
          <w:bCs/>
          <w:iCs/>
          <w:lang w:val="en-AU" w:bidi="en-US"/>
        </w:rPr>
        <w:t>Ḳal va-ḥomer:</w:t>
      </w:r>
      <w:r w:rsidRPr="007B7C3B">
        <w:rPr>
          <w:rFonts w:ascii="Times New Roman" w:hAnsi="Times New Roman" w:cs="Times New Roman"/>
          <w:iCs/>
          <w:lang w:val="en-AU" w:bidi="en-US"/>
        </w:rPr>
        <w:t xml:space="preserve"> "Argumentum a minori ad majus" or "a majori ad minus"; corresponding to the scholastic proof a fortiori </w:t>
      </w:r>
      <w:r w:rsidRPr="007B7C3B">
        <w:rPr>
          <w:rFonts w:ascii="Times New Roman" w:hAnsi="Times New Roman" w:cs="Times New Roman"/>
          <w:iCs/>
          <w:lang w:bidi="en-US"/>
        </w:rPr>
        <w:t xml:space="preserve">and </w:t>
      </w:r>
      <w:r w:rsidRPr="007B7C3B">
        <w:rPr>
          <w:rFonts w:ascii="Times New Roman" w:hAnsi="Times New Roman" w:cs="Times New Roman"/>
          <w:b/>
          <w:bCs/>
          <w:iCs/>
          <w:lang w:val="en-AU" w:bidi="en-US"/>
        </w:rPr>
        <w:t>Gezerah shavah:</w:t>
      </w:r>
      <w:r w:rsidRPr="007B7C3B">
        <w:rPr>
          <w:rFonts w:ascii="Times New Roman" w:hAnsi="Times New Roman" w:cs="Times New Roman"/>
          <w:iCs/>
          <w:lang w:val="en-AU" w:bidi="en-US"/>
        </w:rPr>
        <w:t xml:space="preserve"> Argument from the analogy, of Biblical passages containing synonyms or homonyms are subject, however much they differ in other respects, to identical definitions and applications.</w:t>
      </w:r>
    </w:p>
    <w:p w:rsidR="007B7C3B" w:rsidRPr="007B7C3B" w:rsidRDefault="007B7C3B" w:rsidP="00B10126">
      <w:pPr>
        <w:numPr>
          <w:ilvl w:val="0"/>
          <w:numId w:val="19"/>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The Jewish people are commanded to recite the Shema twice daily by the Torah itself.</w:t>
      </w:r>
    </w:p>
    <w:p w:rsidR="007B7C3B" w:rsidRPr="007B7C3B" w:rsidRDefault="007B7C3B" w:rsidP="00B10126">
      <w:pPr>
        <w:numPr>
          <w:ilvl w:val="0"/>
          <w:numId w:val="19"/>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The Jewish people are instructed in how and when to recite the Shema by the Mishnah, Tosefta and Jerusalem and Babylonian Talmud by Rabbinic dictum.</w:t>
      </w:r>
    </w:p>
    <w:p w:rsidR="007B7C3B" w:rsidRPr="007B7C3B" w:rsidRDefault="007B7C3B" w:rsidP="00B10126">
      <w:pPr>
        <w:numPr>
          <w:ilvl w:val="0"/>
          <w:numId w:val="19"/>
        </w:numPr>
        <w:spacing w:before="60" w:after="120" w:line="252" w:lineRule="auto"/>
        <w:jc w:val="both"/>
        <w:rPr>
          <w:rFonts w:ascii="Times New Roman" w:hAnsi="Times New Roman" w:cs="Times New Roman"/>
          <w:iCs/>
          <w:lang w:bidi="en-US"/>
        </w:rPr>
      </w:pPr>
      <w:r w:rsidRPr="007B7C3B">
        <w:rPr>
          <w:rFonts w:ascii="Times New Roman" w:hAnsi="Times New Roman" w:cs="Times New Roman"/>
          <w:iCs/>
          <w:lang w:bidi="en-US"/>
        </w:rPr>
        <w:t>The Jerusalem Talmud states that it would be preferable for a person who studies without performing the mitzvot never to have been created.</w:t>
      </w:r>
      <w:r w:rsidRPr="007B7C3B">
        <w:rPr>
          <w:rFonts w:ascii="Cambria" w:hAnsi="Cambria" w:cs="Times New Roman"/>
          <w:iCs/>
          <w:color w:val="0D0D0D"/>
          <w:sz w:val="18"/>
          <w:vertAlign w:val="superscript"/>
          <w:lang w:bidi="en-US"/>
        </w:rPr>
        <w:footnoteReference w:id="82"/>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While there are some variants to the above-cited materials the consensus is that, we must recite the Shema twice daily. By the hermeneutic principle of Rov, we see that the greater community of the B’ne Yisrael recited the Shema twice daily. Therefore, </w:t>
      </w:r>
      <w:r w:rsidRPr="007B7C3B">
        <w:rPr>
          <w:rFonts w:ascii="Times New Roman" w:hAnsi="Times New Roman" w:cs="Times New Roman"/>
          <w:b/>
          <w:iCs/>
          <w:lang w:bidi="en-US"/>
        </w:rPr>
        <w:t>how much the more</w:t>
      </w:r>
      <w:r w:rsidRPr="007B7C3B">
        <w:rPr>
          <w:rFonts w:ascii="Times New Roman" w:hAnsi="Times New Roman" w:cs="Times New Roman"/>
          <w:iCs/>
          <w:lang w:bidi="en-US"/>
        </w:rPr>
        <w:t xml:space="preserve"> would we must conclude that Yeshua would have recited the Shema on this final evening in accordance with Torah, Mishnah and both Talmud Jerusalem and Babylonian.</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r w:rsidRPr="007B7C3B">
        <w:rPr>
          <w:rFonts w:ascii="Book Antiqua" w:hAnsi="Book Antiqua" w:cs="Times New Roman"/>
          <w:b/>
          <w:bCs/>
          <w:smallCaps/>
          <w:color w:val="0D0D0D"/>
          <w:sz w:val="24"/>
          <w:szCs w:val="24"/>
          <w:lang w:bidi="en-US"/>
        </w:rPr>
        <w:t>When you lie down</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The Mishnah, Berakhot goes into some detail to demonstrate that the words of the Torah “when you lie down” are a reference to time and not to position. </w:t>
      </w:r>
    </w:p>
    <w:p w:rsidR="007B7C3B" w:rsidRPr="007B7C3B" w:rsidRDefault="007B7C3B" w:rsidP="00B10126">
      <w:pPr>
        <w:spacing w:after="120"/>
        <w:ind w:left="288"/>
        <w:jc w:val="both"/>
        <w:rPr>
          <w:rFonts w:ascii="Times New Roman" w:hAnsi="Times New Roman" w:cs="Cambria"/>
          <w:szCs w:val="20"/>
        </w:rPr>
      </w:pPr>
      <w:r w:rsidRPr="007B7C3B">
        <w:rPr>
          <w:rFonts w:ascii="Times New Roman" w:hAnsi="Times New Roman" w:cs="Cambria"/>
          <w:b/>
          <w:szCs w:val="20"/>
        </w:rPr>
        <w:t>m. Berakhot 1:3</w:t>
      </w:r>
      <w:r w:rsidRPr="007B7C3B">
        <w:rPr>
          <w:rFonts w:ascii="Times New Roman" w:hAnsi="Times New Roman" w:cs="Cambria"/>
          <w:szCs w:val="20"/>
        </w:rPr>
        <w:t xml:space="preserve"> The House of Shammai say, “In the evening everyone should recline in order to recite [the Shema] and in the morning they should stand, “as it says [in the passage of the Shema], When you lie down and when you rise (Dt. 6:7).” But the House of Hillel say, “Everyone may recite according to his own manner [either reclining or standing], “as it says, And as you walk by the way (ibid.).” If it is so [that one may recite however he wishes] why does [the verse] say, When you lie down and when you rise? [It means you must recite the Shema] at the hour that people lie down [night] and at the hour that people rise [in the morning]. Said R. Tarfon, “I was coming along the road [in the evening] and reclined to recite the Shema as required by the House of Shammai. And [in doing so] I placed myself in danger of [being attacked by] bandits.” They said to him, “You are yourself responsible [for what might have befallen you], for you violated the words of the House of Hillel.”</w:t>
      </w:r>
    </w:p>
    <w:p w:rsidR="007B7C3B" w:rsidRPr="007B7C3B" w:rsidRDefault="007B7C3B" w:rsidP="00B10126">
      <w:pPr>
        <w:spacing w:before="60" w:after="120"/>
        <w:jc w:val="both"/>
        <w:rPr>
          <w:rFonts w:ascii="Times New Roman" w:hAnsi="Times New Roman" w:cs="Times New Roman"/>
          <w:iCs/>
        </w:rPr>
      </w:pPr>
      <w:r w:rsidRPr="007B7C3B">
        <w:rPr>
          <w:rFonts w:ascii="Times New Roman" w:hAnsi="Times New Roman" w:cs="Times New Roman"/>
          <w:iCs/>
        </w:rPr>
        <w:t xml:space="preserve">The Mishnah weighs Hillel’s thoughts and logic against the logic of Shammai. Because the text of the scripture says, “when you lie down and when you rise up,” Shammai has deduced that K’riat Shema should be said either lying or standing. Hillel furthers the logic of the text by saying when “you walk by the way.” This logic demonstrates that fact that one may need to recite the Shema while “on the way.” Therefore, one recited the Shema in the manner that is appropriate for him. Hillel’s logic continues with a hermeneutic on the text. One should recite the Shema at the appropriate time. The logic demonstrated here by Hillel is consistent with his seven rules of Peshat hermeneutics. Hillel’s logic is exemplified in the case of Rabbi Tarfon in the related Mishnah to demonstrate the idea of good common logic and that a person is not entitled to endanger himself for the sake of rabbinic dicta. Here the logic of Hillel elucidates the problematic phraseology of the Torah. For further discussion on this Mishnah, see our further explanation, albeit brief </w:t>
      </w:r>
      <w:r w:rsidRPr="007B7C3B">
        <w:rPr>
          <w:rFonts w:ascii="Times New Roman" w:hAnsi="Times New Roman" w:cs="Times New Roman"/>
          <w:iCs/>
          <w:color w:val="0D0D0D"/>
        </w:rPr>
        <w:t xml:space="preserve">on </w:t>
      </w:r>
      <w:r w:rsidRPr="007B7C3B">
        <w:rPr>
          <w:rFonts w:ascii="Times New Roman" w:hAnsi="Times New Roman" w:cs="David"/>
          <w:iCs/>
          <w:color w:val="0D0D0D"/>
        </w:rPr>
        <w:t>Mishnah of Hillel</w:t>
      </w:r>
      <w:r w:rsidRPr="007B7C3B">
        <w:rPr>
          <w:rFonts w:ascii="Times New Roman" w:hAnsi="Times New Roman" w:cs="Times New Roman"/>
          <w:iCs/>
          <w:color w:val="0D0D0D"/>
        </w:rPr>
        <w:t xml:space="preserve">. </w:t>
      </w:r>
      <w:r w:rsidRPr="007B7C3B">
        <w:rPr>
          <w:rFonts w:ascii="Times New Roman" w:hAnsi="Times New Roman" w:cs="Times New Roman"/>
          <w:iCs/>
        </w:rPr>
        <w:t xml:space="preserve">The summary of Hillel’s logic is that the Shema is recited in its appropriate time rather than on any positional state. </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r w:rsidRPr="007B7C3B">
        <w:rPr>
          <w:rFonts w:ascii="Book Antiqua" w:hAnsi="Book Antiqua" w:cs="Times New Roman"/>
          <w:b/>
          <w:bCs/>
          <w:smallCaps/>
          <w:color w:val="0D0D0D"/>
          <w:sz w:val="24"/>
          <w:szCs w:val="24"/>
          <w:lang w:bidi="en-US"/>
        </w:rPr>
        <w:t xml:space="preserve">Three Times </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Yeshua comes to the trio of Hakham Tsefet, Yaakov and Yochanan three times.</w:t>
      </w:r>
      <w:r w:rsidRPr="007B7C3B">
        <w:rPr>
          <w:rFonts w:ascii="Cambria" w:hAnsi="Cambria" w:cs="Times New Roman"/>
          <w:iCs/>
          <w:color w:val="0D0D0D"/>
          <w:sz w:val="18"/>
          <w:vertAlign w:val="superscript"/>
          <w:lang w:bidi="en-US"/>
        </w:rPr>
        <w:footnoteReference w:id="83"/>
      </w:r>
      <w:r w:rsidRPr="007B7C3B">
        <w:rPr>
          <w:rFonts w:ascii="Times New Roman" w:hAnsi="Times New Roman" w:cs="Times New Roman"/>
          <w:iCs/>
          <w:lang w:bidi="en-US"/>
        </w:rPr>
        <w:t xml:space="preserve"> Why does Yeshua return these three times to his talmidim encouraging them to pray and keep on praying?</w:t>
      </w:r>
    </w:p>
    <w:p w:rsidR="007B7C3B" w:rsidRPr="007B7C3B" w:rsidRDefault="007B7C3B" w:rsidP="00B10126">
      <w:pPr>
        <w:spacing w:after="120"/>
        <w:ind w:left="288"/>
        <w:jc w:val="both"/>
        <w:rPr>
          <w:rFonts w:ascii="Times New Roman" w:hAnsi="Times New Roman" w:cs="Cambria"/>
          <w:sz w:val="20"/>
          <w:szCs w:val="20"/>
        </w:rPr>
      </w:pPr>
      <w:r w:rsidRPr="007B7C3B">
        <w:rPr>
          <w:rFonts w:ascii="Times New Roman" w:hAnsi="Times New Roman" w:cs="Cambria"/>
          <w:b/>
          <w:bCs/>
          <w:sz w:val="20"/>
          <w:szCs w:val="20"/>
        </w:rPr>
        <w:t>m. Ber 2:1</w:t>
      </w:r>
      <w:r w:rsidRPr="007B7C3B">
        <w:rPr>
          <w:rFonts w:ascii="Times New Roman" w:hAnsi="Times New Roman" w:cs="Cambria"/>
          <w:sz w:val="20"/>
          <w:szCs w:val="20"/>
        </w:rPr>
        <w:t xml:space="preserve"> One who was reading [the verses of the </w:t>
      </w:r>
      <w:r w:rsidRPr="007B7C3B">
        <w:rPr>
          <w:rFonts w:ascii="Tahoma" w:hAnsi="Tahoma" w:cs="Tahoma"/>
          <w:sz w:val="20"/>
          <w:szCs w:val="20"/>
        </w:rPr>
        <w:t>﻿</w:t>
      </w:r>
      <w:r w:rsidRPr="007B7C3B">
        <w:rPr>
          <w:rFonts w:ascii="Times New Roman" w:hAnsi="Times New Roman" w:cs="Cambria"/>
          <w:i/>
          <w:sz w:val="20"/>
          <w:szCs w:val="20"/>
        </w:rPr>
        <w:footnoteReference w:customMarkFollows="1" w:id="84"/>
        <w:t>Shema</w:t>
      </w:r>
      <w:r w:rsidRPr="007B7C3B">
        <w:rPr>
          <w:rFonts w:ascii="Tahoma" w:hAnsi="Tahoma" w:cs="Tahoma"/>
          <w:sz w:val="20"/>
          <w:szCs w:val="20"/>
        </w:rPr>
        <w:t>﻿</w:t>
      </w:r>
      <w:r w:rsidRPr="007B7C3B">
        <w:rPr>
          <w:rFonts w:ascii="Times New Roman" w:hAnsi="Times New Roman" w:cs="Cambria"/>
          <w:sz w:val="20"/>
          <w:szCs w:val="20"/>
        </w:rPr>
        <w:t xml:space="preserve">] in the Torah and the time for the recitation [of the </w:t>
      </w:r>
      <w:r w:rsidRPr="007B7C3B">
        <w:rPr>
          <w:rFonts w:ascii="Tahoma" w:hAnsi="Tahoma" w:cs="Tahoma"/>
          <w:sz w:val="20"/>
          <w:szCs w:val="20"/>
        </w:rPr>
        <w:t>﻿</w:t>
      </w:r>
      <w:r w:rsidRPr="007B7C3B">
        <w:rPr>
          <w:rFonts w:ascii="Times New Roman" w:hAnsi="Times New Roman" w:cs="Cambria"/>
          <w:i/>
          <w:sz w:val="20"/>
          <w:szCs w:val="20"/>
        </w:rPr>
        <w:t>Shema</w:t>
      </w:r>
      <w:r w:rsidRPr="007B7C3B">
        <w:rPr>
          <w:rFonts w:ascii="Tahoma" w:hAnsi="Tahoma" w:cs="Tahoma"/>
          <w:sz w:val="20"/>
          <w:szCs w:val="20"/>
        </w:rPr>
        <w:t>﻿</w:t>
      </w:r>
      <w:r w:rsidRPr="007B7C3B">
        <w:rPr>
          <w:rFonts w:ascii="Times New Roman" w:hAnsi="Times New Roman" w:cs="Cambria"/>
          <w:sz w:val="20"/>
          <w:szCs w:val="20"/>
        </w:rPr>
        <w:t xml:space="preserve">] arrived: If he directed his heart [towards fulfilling the obligation to recite the </w:t>
      </w:r>
      <w:r w:rsidRPr="007B7C3B">
        <w:rPr>
          <w:rFonts w:ascii="Tahoma" w:hAnsi="Tahoma" w:cs="Tahoma"/>
          <w:sz w:val="20"/>
          <w:szCs w:val="20"/>
        </w:rPr>
        <w:t>﻿</w:t>
      </w:r>
      <w:r w:rsidRPr="007B7C3B">
        <w:rPr>
          <w:rFonts w:ascii="Times New Roman" w:hAnsi="Times New Roman" w:cs="Cambria"/>
          <w:i/>
          <w:sz w:val="20"/>
          <w:szCs w:val="20"/>
        </w:rPr>
        <w:t>Shema</w:t>
      </w:r>
      <w:r w:rsidRPr="007B7C3B">
        <w:rPr>
          <w:rFonts w:ascii="Tahoma" w:hAnsi="Tahoma" w:cs="Tahoma"/>
          <w:sz w:val="20"/>
          <w:szCs w:val="20"/>
        </w:rPr>
        <w:t>﻿</w:t>
      </w:r>
      <w:r w:rsidRPr="007B7C3B">
        <w:rPr>
          <w:rFonts w:ascii="Times New Roman" w:hAnsi="Times New Roman" w:cs="Cambria"/>
          <w:sz w:val="20"/>
          <w:szCs w:val="20"/>
        </w:rPr>
        <w:t xml:space="preserve">], he fulfilled his obligation [to recite]. And if [he did] not [direct his heart], he did not fulfill his obligation. “At [the breaks between] the paragraphs [of the </w:t>
      </w:r>
      <w:r w:rsidRPr="007B7C3B">
        <w:rPr>
          <w:rFonts w:ascii="Tahoma" w:hAnsi="Tahoma" w:cs="Tahoma"/>
          <w:sz w:val="20"/>
          <w:szCs w:val="20"/>
        </w:rPr>
        <w:t>﻿</w:t>
      </w:r>
      <w:r w:rsidRPr="007B7C3B">
        <w:rPr>
          <w:rFonts w:ascii="Times New Roman" w:hAnsi="Times New Roman" w:cs="Cambria"/>
          <w:i/>
          <w:sz w:val="20"/>
          <w:szCs w:val="20"/>
        </w:rPr>
        <w:t>Shema</w:t>
      </w:r>
      <w:r w:rsidRPr="007B7C3B">
        <w:rPr>
          <w:rFonts w:ascii="Tahoma" w:hAnsi="Tahoma" w:cs="Tahoma"/>
          <w:sz w:val="20"/>
          <w:szCs w:val="20"/>
        </w:rPr>
        <w:t>﻿</w:t>
      </w:r>
      <w:r w:rsidRPr="007B7C3B">
        <w:rPr>
          <w:rFonts w:ascii="Times New Roman" w:hAnsi="Times New Roman" w:cs="Cambria"/>
          <w:sz w:val="20"/>
          <w:szCs w:val="20"/>
        </w:rPr>
        <w:t>] one may greet [his fellow] out of respect, “and respond [to any greeting extended to him]. “But in the middle [of a paragraph] one may greet [only] out of fear, “and may respond [to any greeting extended to him]”— the words of R. Meir. R. Judah says, “In the middle [of a paragraph] one may greet [only] out of fear “and may respond out of respect. “At [the break between] the paragraphs one may greet out of respect “but may respond to the greeting of any man.”</w:t>
      </w:r>
      <w:r w:rsidRPr="007B7C3B">
        <w:rPr>
          <w:rFonts w:ascii="Times New Roman" w:hAnsi="Times New Roman" w:cs="Cambria"/>
          <w:sz w:val="20"/>
          <w:szCs w:val="20"/>
          <w:vertAlign w:val="superscript"/>
        </w:rPr>
        <w:footnoteReference w:id="85"/>
      </w:r>
      <w:r w:rsidRPr="007B7C3B">
        <w:rPr>
          <w:rFonts w:ascii="Times New Roman" w:hAnsi="Times New Roman" w:cs="Cambria"/>
          <w:sz w:val="20"/>
          <w:szCs w:val="20"/>
        </w:rPr>
        <w:t xml:space="preserve"> </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The subject materials for the cited Mishnah is Kavanah or intention, and the possibility of interruptions after each recitation of each paragraph of the Shema to greet someone. Yeshua fully understands the meaning of “directing his heart” towards the recital of the Shema. His return to his talmidim is to ensure that they fully say the Shema with the appropriate intention. </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rPr>
      </w:pPr>
      <w:r w:rsidRPr="007B7C3B">
        <w:rPr>
          <w:rFonts w:ascii="Book Antiqua" w:hAnsi="Book Antiqua" w:cs="Times New Roman"/>
          <w:b/>
          <w:bCs/>
          <w:smallCaps/>
          <w:color w:val="0D0D0D"/>
          <w:sz w:val="24"/>
          <w:szCs w:val="24"/>
        </w:rPr>
        <w:t>The Cup</w:t>
      </w:r>
    </w:p>
    <w:p w:rsidR="007B7C3B" w:rsidRPr="007B7C3B" w:rsidRDefault="007B7C3B" w:rsidP="00B10126">
      <w:pPr>
        <w:spacing w:before="60" w:after="120"/>
        <w:jc w:val="both"/>
        <w:rPr>
          <w:rFonts w:ascii="Times New Roman" w:hAnsi="Times New Roman" w:cs="Times New Roman"/>
          <w:iCs/>
        </w:rPr>
      </w:pPr>
      <w:r w:rsidRPr="007B7C3B">
        <w:rPr>
          <w:rFonts w:ascii="Times New Roman" w:hAnsi="Times New Roman" w:cs="Times New Roman"/>
          <w:iCs/>
        </w:rPr>
        <w:t>There is a great deal to say concerning the use of “cup” (</w:t>
      </w:r>
      <w:r w:rsidRPr="007B7C3B">
        <w:rPr>
          <w:rFonts w:ascii="Times New Roman" w:hAnsi="Times New Roman" w:cs="Times New Roman"/>
          <w:i/>
          <w:iCs/>
          <w:lang w:bidi="en-US"/>
        </w:rPr>
        <w:t>potērion</w:t>
      </w:r>
      <w:r w:rsidRPr="007B7C3B">
        <w:rPr>
          <w:rFonts w:ascii="Times New Roman" w:hAnsi="Times New Roman" w:cs="Times New Roman"/>
          <w:iCs/>
        </w:rPr>
        <w:t xml:space="preserve">) in the Nazarean Codicil and Tanakh. However, we will abbreviate the materials into as concise a statement as possible. The following lexical information will illuminate the idea of a “cup” as it is used in Scripture. </w:t>
      </w:r>
    </w:p>
    <w:p w:rsidR="007B7C3B" w:rsidRPr="007B7C3B" w:rsidRDefault="007B7C3B" w:rsidP="00B10126">
      <w:pPr>
        <w:autoSpaceDE w:val="0"/>
        <w:autoSpaceDN w:val="0"/>
        <w:adjustRightInd w:val="0"/>
        <w:spacing w:after="120"/>
        <w:ind w:left="274"/>
        <w:jc w:val="both"/>
        <w:rPr>
          <w:rFonts w:ascii="Times New Roman" w:eastAsia="Times New Roman" w:hAnsi="Times New Roman" w:cs="Times New Roman"/>
          <w:sz w:val="28"/>
          <w:szCs w:val="24"/>
          <w:lang w:bidi="ar-SA"/>
        </w:rPr>
      </w:pPr>
      <w:r w:rsidRPr="007B7C3B">
        <w:rPr>
          <w:rFonts w:ascii="Times New Roman" w:hAnsi="Times New Roman" w:cs="Cambria"/>
          <w:szCs w:val="20"/>
        </w:rPr>
        <w:t>The cup stands, by metonymy, for what it contains.</w:t>
      </w:r>
      <w:r w:rsidRPr="007B7C3B">
        <w:rPr>
          <w:rFonts w:ascii="Cambria" w:hAnsi="Cambria" w:cs="Cambria"/>
          <w:color w:val="0D0D0D"/>
          <w:sz w:val="20"/>
          <w:szCs w:val="20"/>
          <w:vertAlign w:val="superscript"/>
        </w:rPr>
        <w:footnoteReference w:id="86"/>
      </w:r>
      <w:r w:rsidRPr="007B7C3B">
        <w:rPr>
          <w:rFonts w:ascii="Times New Roman" w:hAnsi="Times New Roman" w:cs="Cambria"/>
          <w:szCs w:val="20"/>
        </w:rPr>
        <w:t xml:space="preserve">  </w:t>
      </w:r>
      <w:r w:rsidRPr="007B7C3B">
        <w:rPr>
          <w:rFonts w:ascii="Times New Roman" w:hAnsi="Times New Roman" w:cs="Cambria"/>
          <w:i/>
          <w:iCs/>
          <w:szCs w:val="20"/>
        </w:rPr>
        <w:t>To potērion touto</w:t>
      </w:r>
      <w:r w:rsidRPr="007B7C3B">
        <w:rPr>
          <w:rFonts w:ascii="Times New Roman" w:hAnsi="Times New Roman" w:cs="Cambria"/>
          <w:szCs w:val="20"/>
        </w:rPr>
        <w:t xml:space="preserve"> ‘this cup’: in an analogous sense, of impending affliction (as in Mark 10.38f.). In the context, ‘this cup’ and ‘the hour’ (in the previous verse) refer to the same experience.</w:t>
      </w:r>
      <w:r w:rsidRPr="007B7C3B">
        <w:rPr>
          <w:rFonts w:ascii="Times New Roman" w:hAnsi="Times New Roman" w:cs="Cambria"/>
          <w:szCs w:val="20"/>
          <w:vertAlign w:val="superscript"/>
        </w:rPr>
        <w:footnoteReference w:id="87"/>
      </w:r>
      <w:r w:rsidRPr="007B7C3B">
        <w:rPr>
          <w:rFonts w:ascii="Times New Roman" w:hAnsi="Times New Roman" w:cs="Cambria"/>
          <w:szCs w:val="20"/>
        </w:rPr>
        <w:t xml:space="preserve"> </w:t>
      </w:r>
      <w:r w:rsidRPr="007B7C3B">
        <w:rPr>
          <w:rFonts w:ascii="Times New Roman" w:hAnsi="Times New Roman" w:cs="Times New Roman"/>
          <w:b/>
          <w:bCs/>
          <w:smallCaps/>
          <w:szCs w:val="20"/>
          <w:lang w:bidi="ar-SA"/>
        </w:rPr>
        <w:t>1</w:t>
      </w:r>
      <w:r w:rsidRPr="007B7C3B">
        <w:rPr>
          <w:rFonts w:ascii="Times New Roman" w:hAnsi="Times New Roman" w:cs="Times New Roman"/>
          <w:szCs w:val="20"/>
          <w:lang w:bidi="ar-SA"/>
        </w:rPr>
        <w:t xml:space="preserve"> a cup, a drinking vessel. </w:t>
      </w:r>
      <w:r w:rsidRPr="007B7C3B">
        <w:rPr>
          <w:rFonts w:ascii="Times New Roman" w:hAnsi="Times New Roman" w:cs="Times New Roman"/>
          <w:b/>
          <w:bCs/>
          <w:smallCaps/>
          <w:szCs w:val="20"/>
          <w:lang w:bidi="ar-SA"/>
        </w:rPr>
        <w:t>2</w:t>
      </w:r>
      <w:r w:rsidRPr="007B7C3B">
        <w:rPr>
          <w:rFonts w:ascii="Times New Roman" w:hAnsi="Times New Roman" w:cs="Times New Roman"/>
          <w:szCs w:val="20"/>
          <w:lang w:bidi="ar-SA"/>
        </w:rPr>
        <w:t xml:space="preserve"> metaph. one’s lot or experience, whether joyous or adverse, </w:t>
      </w:r>
      <w:r w:rsidRPr="007B7C3B">
        <w:rPr>
          <w:rFonts w:ascii="Times New Roman" w:hAnsi="Times New Roman" w:cs="Times New Roman"/>
          <w:b/>
          <w:szCs w:val="20"/>
          <w:lang w:bidi="ar-SA"/>
        </w:rPr>
        <w:t>divine appointments, whether favorable or unfavorable</w:t>
      </w:r>
      <w:r w:rsidRPr="007B7C3B">
        <w:rPr>
          <w:rFonts w:ascii="Times New Roman" w:hAnsi="Times New Roman" w:cs="Times New Roman"/>
          <w:szCs w:val="20"/>
          <w:lang w:bidi="ar-SA"/>
        </w:rPr>
        <w:t>, are likened to a cup which God presents one to drink: so of prosperity and adversity.</w:t>
      </w:r>
      <w:r w:rsidRPr="007B7C3B">
        <w:rPr>
          <w:rFonts w:ascii="Times New Roman" w:eastAsia="Times New Roman" w:hAnsi="Times New Roman" w:cs="Times New Roman"/>
          <w:sz w:val="20"/>
          <w:szCs w:val="18"/>
          <w:vertAlign w:val="superscript"/>
          <w:lang w:bidi="ar-SA"/>
        </w:rPr>
        <w:footnoteReference w:id="88"/>
      </w:r>
      <w:r w:rsidRPr="007B7C3B">
        <w:rPr>
          <w:rFonts w:ascii="Times New Roman" w:eastAsia="Times New Roman" w:hAnsi="Times New Roman" w:cs="Times New Roman"/>
          <w:sz w:val="20"/>
          <w:szCs w:val="18"/>
          <w:vertAlign w:val="superscript"/>
          <w:lang w:bidi="ar-SA"/>
        </w:rPr>
        <w:t xml:space="preserve"> </w:t>
      </w:r>
    </w:p>
    <w:p w:rsidR="007B7C3B" w:rsidRPr="007B7C3B" w:rsidRDefault="007B7C3B" w:rsidP="00B10126">
      <w:pPr>
        <w:spacing w:before="60" w:after="120"/>
        <w:jc w:val="both"/>
        <w:rPr>
          <w:rFonts w:ascii="Times New Roman" w:hAnsi="Times New Roman" w:cs="Times New Roman"/>
          <w:iCs/>
        </w:rPr>
      </w:pPr>
      <w:r w:rsidRPr="007B7C3B">
        <w:rPr>
          <w:rFonts w:ascii="Times New Roman" w:hAnsi="Times New Roman" w:cs="Times New Roman"/>
          <w:iCs/>
        </w:rPr>
        <w:t>The “cup” is synonymous with “hour” or appointed time and purpose.</w:t>
      </w:r>
      <w:r w:rsidRPr="007B7C3B">
        <w:rPr>
          <w:rFonts w:ascii="Cambria" w:hAnsi="Cambria" w:cs="Times New Roman"/>
          <w:iCs/>
          <w:color w:val="0D0D0D"/>
          <w:sz w:val="18"/>
          <w:vertAlign w:val="superscript"/>
        </w:rPr>
        <w:footnoteReference w:id="89"/>
      </w:r>
      <w:r w:rsidRPr="007B7C3B">
        <w:rPr>
          <w:rFonts w:ascii="Times New Roman" w:hAnsi="Times New Roman" w:cs="Times New Roman"/>
          <w:iCs/>
        </w:rPr>
        <w:t xml:space="preserve"> Therefore, the “cup” (hour — appointed time) is NOT the sins of humanity! The “cup” is death and the associated shame of being identified as a sinner and criminal. Yeshua has lived his life as a model Tsadiq. The people who viewed his embodiment of the Torah will now view him as a sinner, criminal and traitor. His body will hang on a tree naked as a spectacle of sin and shame. These things, for the Jewish Tsadiq are unbearable. The “cup” can also be indicative of the life (purpose) we are destined to live.</w:t>
      </w:r>
      <w:r w:rsidRPr="007B7C3B">
        <w:rPr>
          <w:rFonts w:ascii="Cambria" w:hAnsi="Cambria" w:cs="Times New Roman"/>
          <w:iCs/>
          <w:color w:val="0D0D0D"/>
          <w:sz w:val="18"/>
          <w:vertAlign w:val="superscript"/>
        </w:rPr>
        <w:footnoteReference w:id="90"/>
      </w:r>
      <w:r w:rsidRPr="007B7C3B">
        <w:rPr>
          <w:rFonts w:ascii="Times New Roman" w:hAnsi="Times New Roman" w:cs="Times New Roman"/>
          <w:iCs/>
        </w:rPr>
        <w:t xml:space="preserve"> We are but “vessels” filled with the content of our mission in life. Yeshua’s “cup,” “Divine Appointment” was that of the messianic mission. </w:t>
      </w:r>
    </w:p>
    <w:p w:rsidR="007B7C3B" w:rsidRPr="007B7C3B" w:rsidRDefault="007B7C3B" w:rsidP="00B10126">
      <w:pPr>
        <w:spacing w:before="60" w:after="120"/>
        <w:jc w:val="both"/>
        <w:rPr>
          <w:rFonts w:ascii="Times New Roman" w:hAnsi="Times New Roman" w:cs="Times New Roman"/>
          <w:iCs/>
        </w:rPr>
      </w:pPr>
      <w:r w:rsidRPr="007B7C3B">
        <w:rPr>
          <w:rFonts w:ascii="Times New Roman" w:hAnsi="Times New Roman" w:cs="Times New Roman"/>
          <w:iCs/>
        </w:rPr>
        <w:t xml:space="preserve">It is not “death” or “fear” that Yeshua dreads in his prayer of sorrow, it is the shame his oppressors will expose him to in the process. Yeshua has prayed, “May it be Your will” that the “hour,” “cup” might cease to exist. However, he submits perfectly to the mission of G-d for his life. The “hour” arrives in verse 41 and Yeshua willingly embracers it. </w:t>
      </w:r>
    </w:p>
    <w:p w:rsidR="007B7C3B" w:rsidRPr="007B7C3B" w:rsidRDefault="007B7C3B" w:rsidP="00B10126">
      <w:pPr>
        <w:autoSpaceDE w:val="0"/>
        <w:autoSpaceDN w:val="0"/>
        <w:adjustRightInd w:val="0"/>
        <w:spacing w:after="120"/>
        <w:ind w:left="274"/>
        <w:jc w:val="both"/>
        <w:rPr>
          <w:rFonts w:ascii="Times New Roman" w:hAnsi="Times New Roman" w:cs="Cambria"/>
          <w:szCs w:val="20"/>
        </w:rPr>
      </w:pPr>
      <w:r w:rsidRPr="007B7C3B">
        <w:rPr>
          <w:rFonts w:ascii="Times New Roman" w:hAnsi="Times New Roman" w:cs="Cambria"/>
          <w:szCs w:val="20"/>
        </w:rPr>
        <w:t>And he said to them, This is</w:t>
      </w:r>
      <w:r w:rsidRPr="007B7C3B">
        <w:rPr>
          <w:rFonts w:ascii="Times New Roman" w:hAnsi="Times New Roman" w:cs="Cambria"/>
          <w:i/>
          <w:iCs/>
          <w:szCs w:val="20"/>
        </w:rPr>
        <w:t xml:space="preserve"> analogous of</w:t>
      </w:r>
      <w:r w:rsidRPr="007B7C3B">
        <w:rPr>
          <w:rFonts w:ascii="Times New Roman" w:hAnsi="Times New Roman" w:cs="Cambria"/>
          <w:szCs w:val="20"/>
        </w:rPr>
        <w:t xml:space="preserve"> my life (the blood) of the</w:t>
      </w:r>
      <w:r w:rsidRPr="007B7C3B">
        <w:rPr>
          <w:rFonts w:ascii="Times New Roman" w:hAnsi="Times New Roman" w:cs="Cambria"/>
          <w:i/>
          <w:iCs/>
          <w:szCs w:val="20"/>
        </w:rPr>
        <w:t xml:space="preserve"> renewal of the</w:t>
      </w:r>
      <w:r w:rsidRPr="007B7C3B">
        <w:rPr>
          <w:rFonts w:ascii="Times New Roman" w:hAnsi="Times New Roman" w:cs="Cambria"/>
          <w:szCs w:val="20"/>
        </w:rPr>
        <w:t xml:space="preserve"> Covenant, which is poured out for the many (the Gentiles). (Mar 14:24)</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The Mishnah attests to the structure of the final prayer of the Pesach evening,</w:t>
      </w:r>
      <w:r w:rsidRPr="007B7C3B">
        <w:rPr>
          <w:rFonts w:ascii="Cambria" w:hAnsi="Cambria" w:cs="Times New Roman"/>
          <w:iCs/>
          <w:color w:val="0D0D0D"/>
          <w:sz w:val="18"/>
          <w:vertAlign w:val="superscript"/>
          <w:lang w:bidi="en-US"/>
        </w:rPr>
        <w:footnoteReference w:id="91"/>
      </w:r>
      <w:r w:rsidRPr="007B7C3B">
        <w:rPr>
          <w:rFonts w:ascii="Times New Roman" w:hAnsi="Times New Roman" w:cs="Times New Roman"/>
          <w:iCs/>
          <w:lang w:bidi="en-US"/>
        </w:rPr>
        <w:t xml:space="preserve"> by tacitly discussing the structure of the evening and morning Shema. </w:t>
      </w:r>
    </w:p>
    <w:p w:rsidR="007B7C3B" w:rsidRPr="007B7C3B" w:rsidRDefault="007B7C3B" w:rsidP="00B10126">
      <w:pPr>
        <w:spacing w:after="120"/>
        <w:ind w:left="288"/>
        <w:jc w:val="both"/>
        <w:rPr>
          <w:rFonts w:ascii="Times New Roman" w:hAnsi="Times New Roman" w:cs="Cambria"/>
          <w:szCs w:val="20"/>
        </w:rPr>
      </w:pPr>
      <w:r w:rsidRPr="007B7C3B">
        <w:rPr>
          <w:rFonts w:ascii="Times New Roman" w:hAnsi="Times New Roman" w:cs="Cambria"/>
          <w:b/>
          <w:szCs w:val="20"/>
        </w:rPr>
        <w:t>m. Berakhot 1:4</w:t>
      </w:r>
      <w:r w:rsidRPr="007B7C3B">
        <w:rPr>
          <w:rFonts w:ascii="Times New Roman" w:hAnsi="Times New Roman" w:cs="Cambria"/>
          <w:szCs w:val="20"/>
        </w:rPr>
        <w:t xml:space="preserve"> In the morning one recites two blessings before it [the </w:t>
      </w:r>
      <w:r w:rsidRPr="007B7C3B">
        <w:rPr>
          <w:rFonts w:ascii="Tahoma" w:hAnsi="Tahoma" w:cs="Tahoma"/>
          <w:szCs w:val="20"/>
        </w:rPr>
        <w:t>﻿</w:t>
      </w:r>
      <w:r w:rsidRPr="007B7C3B">
        <w:rPr>
          <w:rFonts w:ascii="Times New Roman" w:hAnsi="Times New Roman" w:cs="Cambria"/>
          <w:szCs w:val="20"/>
        </w:rPr>
        <w:t>Shema</w:t>
      </w:r>
      <w:r w:rsidRPr="007B7C3B">
        <w:rPr>
          <w:rFonts w:ascii="Tahoma" w:hAnsi="Tahoma" w:cs="Tahoma"/>
          <w:szCs w:val="20"/>
        </w:rPr>
        <w:t>﻿</w:t>
      </w:r>
      <w:r w:rsidRPr="007B7C3B">
        <w:rPr>
          <w:rFonts w:ascii="Times New Roman" w:hAnsi="Times New Roman" w:cs="Cambria"/>
          <w:szCs w:val="20"/>
        </w:rPr>
        <w:t xml:space="preserve">] and one after it. [The two before are “Who Creates Light” and “Everlasting Love.” The one after is “True and Certain.”]  </w:t>
      </w:r>
    </w:p>
    <w:p w:rsidR="007B7C3B" w:rsidRPr="007B7C3B" w:rsidRDefault="007B7C3B" w:rsidP="00B10126">
      <w:pPr>
        <w:spacing w:after="120"/>
        <w:ind w:left="288"/>
        <w:jc w:val="both"/>
        <w:rPr>
          <w:rFonts w:ascii="Times New Roman" w:hAnsi="Times New Roman" w:cs="Cambria"/>
          <w:szCs w:val="20"/>
        </w:rPr>
      </w:pPr>
      <w:r w:rsidRPr="007B7C3B">
        <w:rPr>
          <w:rFonts w:ascii="Times New Roman" w:hAnsi="Times New Roman" w:cs="Cambria"/>
          <w:szCs w:val="20"/>
        </w:rPr>
        <w:t xml:space="preserve">And in the evening, two before it and two after it.  </w:t>
      </w:r>
    </w:p>
    <w:p w:rsidR="007B7C3B" w:rsidRPr="007B7C3B" w:rsidRDefault="007B7C3B" w:rsidP="00B10126">
      <w:pPr>
        <w:spacing w:after="120"/>
        <w:ind w:left="288"/>
        <w:jc w:val="both"/>
        <w:rPr>
          <w:rFonts w:ascii="Times New Roman" w:hAnsi="Times New Roman" w:cs="Cambria"/>
          <w:szCs w:val="20"/>
        </w:rPr>
      </w:pPr>
      <w:r w:rsidRPr="007B7C3B">
        <w:rPr>
          <w:rFonts w:ascii="Times New Roman" w:hAnsi="Times New Roman" w:cs="Cambria"/>
          <w:szCs w:val="20"/>
        </w:rPr>
        <w:t xml:space="preserve">[The two before are, </w:t>
      </w:r>
      <w:r w:rsidRPr="007B7C3B">
        <w:rPr>
          <w:rFonts w:ascii="Times New Roman" w:hAnsi="Times New Roman" w:cs="Cambria"/>
          <w:b/>
          <w:bCs/>
          <w:szCs w:val="20"/>
          <w:highlight w:val="yellow"/>
        </w:rPr>
        <w:t>“Who Causes Evening to Pass,”</w:t>
      </w:r>
      <w:r w:rsidRPr="007B7C3B">
        <w:rPr>
          <w:rFonts w:ascii="Times New Roman" w:hAnsi="Times New Roman" w:cs="Cambria"/>
          <w:szCs w:val="20"/>
        </w:rPr>
        <w:t xml:space="preserve"> and </w:t>
      </w:r>
      <w:r w:rsidRPr="007B7C3B">
        <w:rPr>
          <w:rFonts w:ascii="Times New Roman" w:hAnsi="Times New Roman" w:cs="Cambria"/>
          <w:b/>
          <w:bCs/>
          <w:szCs w:val="20"/>
          <w:highlight w:val="yellow"/>
        </w:rPr>
        <w:t>“Everlasting Love.”</w:t>
      </w:r>
      <w:r w:rsidRPr="007B7C3B">
        <w:rPr>
          <w:rFonts w:ascii="Times New Roman" w:hAnsi="Times New Roman" w:cs="Cambria"/>
          <w:szCs w:val="20"/>
        </w:rPr>
        <w:t xml:space="preserve">  </w:t>
      </w:r>
    </w:p>
    <w:p w:rsidR="007B7C3B" w:rsidRPr="007B7C3B" w:rsidRDefault="007B7C3B" w:rsidP="00B10126">
      <w:pPr>
        <w:spacing w:after="120"/>
        <w:ind w:left="288"/>
        <w:jc w:val="both"/>
        <w:rPr>
          <w:rFonts w:ascii="Times New Roman" w:hAnsi="Times New Roman" w:cs="Cambria"/>
          <w:szCs w:val="20"/>
        </w:rPr>
      </w:pPr>
      <w:r w:rsidRPr="007B7C3B">
        <w:rPr>
          <w:rFonts w:ascii="Times New Roman" w:hAnsi="Times New Roman" w:cs="Cambria"/>
          <w:szCs w:val="20"/>
        </w:rPr>
        <w:t xml:space="preserve">The two after are, “True and Certain,” and “Lie Us Down in Peace.”] One is a long [blessing, i.e., “True and Certain”] and one is a short [blessing, i.e., </w:t>
      </w:r>
      <w:r w:rsidRPr="007B7C3B">
        <w:rPr>
          <w:rFonts w:ascii="Times New Roman" w:hAnsi="Times New Roman" w:cs="Cambria"/>
          <w:b/>
          <w:bCs/>
          <w:szCs w:val="20"/>
          <w:highlight w:val="yellow"/>
        </w:rPr>
        <w:t>“Lie Us Down”].</w:t>
      </w:r>
      <w:r w:rsidRPr="007B7C3B">
        <w:rPr>
          <w:rFonts w:ascii="Times New Roman" w:hAnsi="Times New Roman" w:cs="Cambria"/>
          <w:szCs w:val="20"/>
        </w:rPr>
        <w:t xml:space="preserve"> Wherever they said to recite a long [blessing], one is not permitted to recite a short one. [Where they said] to recite a short [blessing], one is not permitted to recite a long one. [Where they said] to seal [the blessing with the formula, “Blessed are you, Lord, our God, King of the Universe], one may not fail to seal. [Where they said] not to seal, one may not seal.</w:t>
      </w:r>
      <w:r w:rsidRPr="007B7C3B">
        <w:rPr>
          <w:rFonts w:ascii="Cambria" w:hAnsi="Cambria" w:cs="Cambria"/>
          <w:color w:val="0D0D0D"/>
          <w:sz w:val="20"/>
          <w:szCs w:val="20"/>
          <w:vertAlign w:val="superscript"/>
        </w:rPr>
        <w:footnoteReference w:id="92"/>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Please note the “two blessing which are said before the Evening Shema itself. The titles are similar to the language used by Yeshua in this pericope of Mordechai. The titles of the blessings, recited before the Shema, are </w:t>
      </w:r>
      <w:r w:rsidRPr="007B7C3B">
        <w:rPr>
          <w:rFonts w:ascii="Times New Roman" w:hAnsi="Times New Roman" w:cs="Times New Roman"/>
          <w:b/>
          <w:bCs/>
          <w:iCs/>
          <w:highlight w:val="yellow"/>
          <w:lang w:bidi="en-US"/>
        </w:rPr>
        <w:t>“Who Causes Evening to Pass,”</w:t>
      </w:r>
      <w:r w:rsidRPr="007B7C3B">
        <w:rPr>
          <w:rFonts w:ascii="Times New Roman" w:hAnsi="Times New Roman" w:cs="Times New Roman"/>
          <w:iCs/>
          <w:lang w:bidi="en-US"/>
        </w:rPr>
        <w:t xml:space="preserve"> and </w:t>
      </w:r>
      <w:r w:rsidRPr="007B7C3B">
        <w:rPr>
          <w:rFonts w:ascii="Times New Roman" w:hAnsi="Times New Roman" w:cs="Times New Roman"/>
          <w:b/>
          <w:bCs/>
          <w:iCs/>
          <w:highlight w:val="yellow"/>
          <w:lang w:bidi="en-US"/>
        </w:rPr>
        <w:t>“Everlasting Love.”</w:t>
      </w:r>
      <w:r w:rsidRPr="007B7C3B">
        <w:rPr>
          <w:rFonts w:ascii="Cambria" w:hAnsi="Cambria" w:cs="Times New Roman"/>
          <w:b/>
          <w:bCs/>
          <w:iCs/>
          <w:color w:val="0D0D0D"/>
          <w:sz w:val="18"/>
          <w:highlight w:val="yellow"/>
          <w:vertAlign w:val="superscript"/>
          <w:lang w:bidi="en-US"/>
        </w:rPr>
        <w:footnoteReference w:id="93"/>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rPr>
      </w:pPr>
      <w:r w:rsidRPr="007B7C3B">
        <w:rPr>
          <w:rFonts w:ascii="Book Antiqua" w:hAnsi="Book Antiqua" w:cs="Times New Roman"/>
          <w:b/>
          <w:bCs/>
          <w:smallCaps/>
          <w:color w:val="0D0D0D"/>
          <w:sz w:val="24"/>
          <w:szCs w:val="24"/>
        </w:rPr>
        <w:t>Abinu</w:t>
      </w:r>
    </w:p>
    <w:p w:rsidR="007B7C3B" w:rsidRPr="007B7C3B" w:rsidRDefault="007B7C3B" w:rsidP="00B10126">
      <w:pPr>
        <w:spacing w:after="200" w:line="252" w:lineRule="auto"/>
        <w:jc w:val="both"/>
        <w:rPr>
          <w:rFonts w:ascii="Times New Roman" w:hAnsi="Times New Roman" w:cs="Times New Roman"/>
        </w:rPr>
      </w:pPr>
      <w:r w:rsidRPr="007B7C3B">
        <w:rPr>
          <w:rFonts w:ascii="Times New Roman" w:hAnsi="Times New Roman" w:cs="Times New Roman"/>
        </w:rPr>
        <w:t>The phrase, Abinu (Our Father) used here, is a term of endearment relating the closeness of relationship possessed by the Jewish people with G-d. Rabbi Akiva would later pen the words “Avinu Malkenu” as an invocation before the ark of the synagogue.</w:t>
      </w:r>
      <w:r w:rsidRPr="007B7C3B">
        <w:rPr>
          <w:rFonts w:ascii="Cambria" w:hAnsi="Cambria" w:cs="Times New Roman"/>
          <w:color w:val="0D0D0D"/>
          <w:sz w:val="18"/>
          <w:vertAlign w:val="superscript"/>
        </w:rPr>
        <w:footnoteReference w:id="94"/>
      </w:r>
      <w:r w:rsidRPr="007B7C3B">
        <w:rPr>
          <w:rFonts w:ascii="Times New Roman" w:hAnsi="Times New Roman" w:cs="Times New Roman"/>
        </w:rPr>
        <w:t xml:space="preserve"> Scholars suggest that Yeshua may be the originator of this phrase within Judaism.</w:t>
      </w:r>
      <w:r w:rsidRPr="007B7C3B">
        <w:rPr>
          <w:rFonts w:ascii="Cambria" w:hAnsi="Cambria" w:cs="Times New Roman"/>
          <w:color w:val="0D0D0D"/>
          <w:sz w:val="18"/>
          <w:vertAlign w:val="superscript"/>
        </w:rPr>
        <w:footnoteReference w:id="95"/>
      </w:r>
      <w:r w:rsidRPr="007B7C3B">
        <w:rPr>
          <w:rFonts w:ascii="Times New Roman" w:hAnsi="Times New Roman" w:cs="Times New Roman"/>
        </w:rPr>
        <w:t xml:space="preserve"> This is not to say that Yeshua saw himself as any type of a deity by use of this expression. Actually, this phrase taught the Jewish people to find within themselves the election forwarded by the Shema. </w:t>
      </w:r>
    </w:p>
    <w:p w:rsidR="007B7C3B" w:rsidRPr="007B7C3B" w:rsidRDefault="007B7C3B" w:rsidP="00B10126">
      <w:pPr>
        <w:spacing w:after="200" w:line="252" w:lineRule="auto"/>
        <w:jc w:val="both"/>
        <w:rPr>
          <w:rFonts w:ascii="Times New Roman" w:hAnsi="Times New Roman" w:cs="Times New Roman"/>
        </w:rPr>
      </w:pPr>
      <w:r w:rsidRPr="007B7C3B">
        <w:rPr>
          <w:rFonts w:ascii="Times New Roman" w:hAnsi="Times New Roman" w:cs="Times New Roman"/>
        </w:rPr>
        <w:t>We believe that this phrase relates to the blessing before the Shema, “Everlasting Love.” The term “Abinu, Our Father” being an expression equating the “Everlasting” love of G-d to His people. We cannot believe that Yeshua was trying to establish some special relationship between himself and G-d. Yeshua was expressing that reality of the relationship indicated in the Shema itself.</w:t>
      </w:r>
      <w:r w:rsidRPr="007B7C3B">
        <w:rPr>
          <w:rFonts w:ascii="Cambria" w:hAnsi="Cambria" w:cs="Times New Roman"/>
          <w:color w:val="0D0D0D"/>
          <w:sz w:val="18"/>
          <w:vertAlign w:val="superscript"/>
        </w:rPr>
        <w:footnoteReference w:id="96"/>
      </w:r>
      <w:r w:rsidRPr="007B7C3B">
        <w:rPr>
          <w:rFonts w:ascii="Times New Roman" w:hAnsi="Times New Roman" w:cs="Times New Roman"/>
        </w:rPr>
        <w:t xml:space="preserve"> </w:t>
      </w:r>
    </w:p>
    <w:p w:rsidR="007B7C3B" w:rsidRPr="007B7C3B" w:rsidRDefault="007B7C3B" w:rsidP="00B10126">
      <w:pPr>
        <w:spacing w:after="200" w:line="252" w:lineRule="auto"/>
        <w:jc w:val="both"/>
        <w:rPr>
          <w:rFonts w:ascii="Times New Roman" w:hAnsi="Times New Roman" w:cs="Times New Roman"/>
          <w:b/>
          <w:bCs/>
        </w:rPr>
      </w:pPr>
      <w:r w:rsidRPr="007B7C3B">
        <w:rPr>
          <w:rFonts w:ascii="Times New Roman" w:hAnsi="Times New Roman" w:cs="Times New Roman"/>
        </w:rPr>
        <w:t>We have placed this section here because the loving-kindness</w:t>
      </w:r>
      <w:r w:rsidRPr="007B7C3B">
        <w:rPr>
          <w:rFonts w:ascii="Cambria" w:hAnsi="Cambria" w:cs="Times New Roman"/>
          <w:color w:val="0D0D0D"/>
          <w:sz w:val="18"/>
          <w:vertAlign w:val="superscript"/>
        </w:rPr>
        <w:footnoteReference w:id="97"/>
      </w:r>
      <w:r w:rsidRPr="007B7C3B">
        <w:rPr>
          <w:rFonts w:ascii="Times New Roman" w:hAnsi="Times New Roman" w:cs="Times New Roman"/>
        </w:rPr>
        <w:t xml:space="preserve"> of G-d is found throughout the K’riat Shema. The phrase “Abinu, Our Father” might also be equated with the final blessing of the Evening Shema, “Everlasting love” which begins </w:t>
      </w:r>
      <w:r w:rsidRPr="007B7C3B">
        <w:rPr>
          <w:rFonts w:ascii="Times New Roman" w:hAnsi="Times New Roman" w:cs="Times New Roman"/>
          <w:b/>
          <w:bCs/>
          <w:highlight w:val="yellow"/>
        </w:rPr>
        <w:t>“Hash-kiybenu Abinu,” Our Father, make us to lie down in peace...</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rPr>
      </w:pPr>
      <w:r w:rsidRPr="007B7C3B">
        <w:rPr>
          <w:rFonts w:ascii="Book Antiqua" w:hAnsi="Book Antiqua" w:cs="Times New Roman"/>
          <w:b/>
          <w:bCs/>
          <w:smallCaps/>
          <w:color w:val="0D0D0D"/>
          <w:sz w:val="24"/>
          <w:szCs w:val="24"/>
        </w:rPr>
        <w:t>Vigilance in Prayer</w:t>
      </w:r>
    </w:p>
    <w:p w:rsidR="007B7C3B" w:rsidRPr="007B7C3B" w:rsidRDefault="007B7C3B" w:rsidP="00B10126">
      <w:pPr>
        <w:autoSpaceDE w:val="0"/>
        <w:autoSpaceDN w:val="0"/>
        <w:adjustRightInd w:val="0"/>
        <w:spacing w:after="120"/>
        <w:ind w:left="274"/>
        <w:jc w:val="both"/>
        <w:rPr>
          <w:rFonts w:ascii="Times New Roman" w:hAnsi="Times New Roman" w:cs="Cambria"/>
          <w:szCs w:val="20"/>
        </w:rPr>
      </w:pPr>
      <w:r w:rsidRPr="007B7C3B">
        <w:rPr>
          <w:rFonts w:ascii="Times New Roman" w:hAnsi="Times New Roman" w:cs="Cambria"/>
          <w:b/>
          <w:szCs w:val="20"/>
        </w:rPr>
        <w:t>Mar 14:37</w:t>
      </w:r>
      <w:r w:rsidRPr="007B7C3B">
        <w:rPr>
          <w:rFonts w:ascii="Times New Roman" w:hAnsi="Times New Roman" w:cs="Cambria"/>
          <w:szCs w:val="20"/>
        </w:rPr>
        <w:t xml:space="preserve"> And he (Yeshua) came and found them (the three) sleeping, and he said to Tsefet, "Shimon are you asleep? Could you not remain </w:t>
      </w:r>
      <w:r w:rsidRPr="007B7C3B">
        <w:rPr>
          <w:rFonts w:ascii="Times New Roman" w:hAnsi="Times New Roman" w:cs="Cambria"/>
          <w:b/>
          <w:szCs w:val="20"/>
        </w:rPr>
        <w:t>vigilant</w:t>
      </w:r>
      <w:r w:rsidRPr="007B7C3B">
        <w:rPr>
          <w:rFonts w:ascii="Times New Roman" w:hAnsi="Times New Roman" w:cs="Cambria"/>
          <w:i/>
          <w:iCs/>
          <w:szCs w:val="20"/>
        </w:rPr>
        <w:t xml:space="preserve"> in prayer</w:t>
      </w:r>
      <w:r w:rsidRPr="007B7C3B">
        <w:rPr>
          <w:rFonts w:ascii="Times New Roman" w:hAnsi="Times New Roman" w:cs="Cambria"/>
          <w:szCs w:val="20"/>
        </w:rPr>
        <w:t xml:space="preserve"> for one hour?” </w:t>
      </w:r>
      <w:r w:rsidRPr="007B7C3B">
        <w:rPr>
          <w:rFonts w:ascii="Times New Roman" w:hAnsi="Times New Roman" w:cs="Cambria"/>
          <w:szCs w:val="20"/>
          <w:vertAlign w:val="superscript"/>
        </w:rPr>
        <w:t>38</w:t>
      </w:r>
      <w:r w:rsidRPr="007B7C3B">
        <w:rPr>
          <w:rFonts w:ascii="Times New Roman" w:hAnsi="Times New Roman" w:cs="Cambria"/>
          <w:szCs w:val="20"/>
        </w:rPr>
        <w:t xml:space="preserve"> "Keep </w:t>
      </w:r>
      <w:r w:rsidRPr="007B7C3B">
        <w:rPr>
          <w:rFonts w:ascii="Times New Roman" w:hAnsi="Times New Roman" w:cs="Cambria"/>
          <w:b/>
          <w:szCs w:val="20"/>
        </w:rPr>
        <w:t>vigilant</w:t>
      </w:r>
      <w:r w:rsidRPr="007B7C3B">
        <w:rPr>
          <w:rFonts w:ascii="Times New Roman" w:hAnsi="Times New Roman" w:cs="Cambria"/>
          <w:szCs w:val="20"/>
        </w:rPr>
        <w:t xml:space="preserve"> and pray that you do not enter into testing; your (the) spirit is truly filled with zeal, but your (the) soul (flesh) is weak (causes you to stumble)."</w:t>
      </w:r>
    </w:p>
    <w:p w:rsidR="007B7C3B" w:rsidRPr="007B7C3B" w:rsidRDefault="007B7C3B" w:rsidP="00B10126">
      <w:pPr>
        <w:spacing w:after="120"/>
        <w:ind w:left="432"/>
        <w:jc w:val="both"/>
        <w:rPr>
          <w:rFonts w:ascii="Times New Roman" w:hAnsi="Times New Roman" w:cs="Times New Roman"/>
          <w:i/>
          <w:iCs/>
        </w:rPr>
      </w:pPr>
      <w:r w:rsidRPr="007B7C3B">
        <w:rPr>
          <w:rFonts w:ascii="Times New Roman" w:hAnsi="Times New Roman" w:cs="Times New Roman"/>
          <w:i/>
          <w:iCs/>
        </w:rPr>
        <w:t xml:space="preserve">“And it will be — if you </w:t>
      </w:r>
      <w:r w:rsidRPr="007B7C3B">
        <w:rPr>
          <w:rFonts w:ascii="Times New Roman" w:hAnsi="Times New Roman" w:cs="Times New Roman"/>
          <w:b/>
          <w:bCs/>
          <w:i/>
          <w:iCs/>
          <w:highlight w:val="yellow"/>
        </w:rPr>
        <w:t>vigilantly</w:t>
      </w:r>
      <w:r w:rsidRPr="007B7C3B">
        <w:rPr>
          <w:rFonts w:ascii="Times New Roman" w:hAnsi="Times New Roman" w:cs="Times New Roman"/>
          <w:i/>
          <w:iCs/>
        </w:rPr>
        <w:t xml:space="preserve"> obey My commandments…</w:t>
      </w:r>
      <w:r w:rsidRPr="007B7C3B">
        <w:rPr>
          <w:rFonts w:ascii="Cambria" w:hAnsi="Cambria" w:cs="Cambria"/>
          <w:i/>
          <w:iCs/>
          <w:color w:val="0D0D0D"/>
          <w:sz w:val="18"/>
          <w:szCs w:val="20"/>
          <w:vertAlign w:val="superscript"/>
        </w:rPr>
        <w:footnoteReference w:id="98"/>
      </w:r>
    </w:p>
    <w:p w:rsidR="007B7C3B" w:rsidRPr="007B7C3B" w:rsidRDefault="007B7C3B" w:rsidP="00B10126">
      <w:pPr>
        <w:spacing w:after="200" w:line="252" w:lineRule="auto"/>
        <w:jc w:val="both"/>
        <w:rPr>
          <w:rFonts w:ascii="Times New Roman" w:hAnsi="Times New Roman" w:cs="Times New Roman"/>
          <w:sz w:val="24"/>
        </w:rPr>
      </w:pPr>
      <w:r w:rsidRPr="007B7C3B">
        <w:rPr>
          <w:rFonts w:ascii="Times New Roman" w:hAnsi="Times New Roman" w:cs="Times New Roman"/>
          <w:szCs w:val="20"/>
        </w:rPr>
        <w:t>The “blessing” after the Shema reveals the similarity between the blessings of the Shema and the present pericope of Mordechai.</w:t>
      </w:r>
      <w:r w:rsidRPr="007B7C3B">
        <w:rPr>
          <w:rFonts w:ascii="Times New Roman" w:hAnsi="Times New Roman" w:cs="Times New Roman"/>
          <w:sz w:val="24"/>
        </w:rPr>
        <w:t xml:space="preserve"> </w:t>
      </w:r>
    </w:p>
    <w:p w:rsidR="007B7C3B" w:rsidRPr="007B7C3B" w:rsidRDefault="007B7C3B" w:rsidP="00B10126">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bookmarkStart w:id="44" w:name="_Toc305330384"/>
      <w:r w:rsidRPr="007B7C3B">
        <w:rPr>
          <w:rFonts w:ascii="Book Antiqua" w:hAnsi="Book Antiqua" w:cs="Times New Roman"/>
          <w:b/>
          <w:bCs/>
          <w:smallCaps/>
          <w:color w:val="0D0D0D"/>
          <w:sz w:val="24"/>
          <w:szCs w:val="24"/>
          <w:lang w:bidi="en-US"/>
        </w:rPr>
        <w:t>Conclusion</w:t>
      </w:r>
      <w:bookmarkEnd w:id="44"/>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While Yeshua was able to recite all of the Shema before midnight on the Pesach Evening, He concluded with the phrase “Enough” (meaning, “I have finished”) as a way of telling us that he accomplished the prayer. </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The final “blessings” of the Shema relate special qualities of G-d such as His faithfulness, strength and the vengeance He poured out on the wickedness of Egypt for their abuse of G-d’s first-born son, Yisrael. </w:t>
      </w:r>
    </w:p>
    <w:p w:rsidR="007B7C3B" w:rsidRPr="007B7C3B" w:rsidRDefault="007B7C3B" w:rsidP="00B10126">
      <w:pPr>
        <w:spacing w:after="120"/>
        <w:ind w:left="360"/>
        <w:jc w:val="both"/>
        <w:rPr>
          <w:rFonts w:ascii="Times New Roman" w:hAnsi="Times New Roman" w:cs="Times New Roman"/>
          <w:i/>
          <w:iCs/>
          <w:lang w:bidi="en-US"/>
        </w:rPr>
      </w:pPr>
      <w:r w:rsidRPr="007B7C3B">
        <w:rPr>
          <w:rFonts w:ascii="Times New Roman" w:hAnsi="Times New Roman" w:cs="Times New Roman"/>
          <w:i/>
          <w:iCs/>
          <w:lang w:bidi="en-US"/>
        </w:rPr>
        <w:t>Our Father; make us lie down in peace, our King, raise us [again] to good life and peace. And spread over us the shelter of Your peace, and direct us, our King, to better ourselves through Your good counsel; and deliver us speedily for Your Name's sake. Shield us, and remove from us the scourge of enemies, pestilence, sword, sickness, trouble, evil, famine, sorrow, destruction and plague. Shatter and remove adversity from before us and from behind us, and in the shadow of Your wings shelter us. Guard our going out and our coming in for life and peace for now and forever. For, You are the Almighty, Who is our Protector and Rescuer from all evil and the fear of night. Blessed are You, Adonay, Who guards His people Yisrael from all evil, forever, Amen.</w:t>
      </w:r>
      <w:r w:rsidRPr="007B7C3B">
        <w:rPr>
          <w:rFonts w:ascii="Cambria" w:hAnsi="Cambria" w:cs="Times New Roman"/>
          <w:i/>
          <w:iCs/>
          <w:color w:val="0D0D0D"/>
          <w:sz w:val="18"/>
          <w:vertAlign w:val="superscript"/>
          <w:lang w:bidi="en-US"/>
        </w:rPr>
        <w:footnoteReference w:id="99"/>
      </w:r>
    </w:p>
    <w:p w:rsidR="007B7C3B" w:rsidRPr="007B7C3B" w:rsidRDefault="007B7C3B" w:rsidP="00B10126">
      <w:pPr>
        <w:spacing w:after="120"/>
        <w:ind w:left="360"/>
        <w:jc w:val="both"/>
        <w:rPr>
          <w:rFonts w:ascii="Times New Roman" w:hAnsi="Times New Roman" w:cs="Cambria"/>
          <w:szCs w:val="20"/>
        </w:rPr>
      </w:pPr>
      <w:r w:rsidRPr="007B7C3B">
        <w:rPr>
          <w:rFonts w:ascii="Times New Roman" w:hAnsi="Times New Roman" w:cs="Cambria"/>
          <w:b/>
          <w:szCs w:val="20"/>
        </w:rPr>
        <w:t>b. Ber 61b</w:t>
      </w:r>
      <w:r w:rsidRPr="007B7C3B">
        <w:rPr>
          <w:rFonts w:ascii="Times New Roman" w:hAnsi="Times New Roman" w:cs="Cambria"/>
          <w:szCs w:val="20"/>
        </w:rPr>
        <w:t xml:space="preserve"> The hour at which they brought R. Aqiba out to be put to death was the time for reciting the Shema. They were combing his flesh with iron combs while he was accepting upon himself [in the recitation of the Shema] the yoke of the Kingdom of Heaven. His disciples said to him, “Our master, to such an extent?” He said to them, “For my whole life I have been troubled about this verse, ‘With all your soul’ [meaning] even though he takes your soul. I wondered when I would have the privilege of carrying out this commandment. Now that it has come to hand, should I not carry it out?” He held on to the word, “One,” until his soul expired [as he said the word] “one.” A bat kol came forth and said, “Happy are you, Rabbi Aqiba, that your soul expired with the word ‘one.’”</w:t>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The above-cited Talmud passage possesses elements of Remes that we are not able to divulge in this P’shat commentary. Nevertheless, we can derive some P’shat from this text. Rabbi Akiva properly understood that the Shema’s words, “with all your soul” revealed the mitzvah that one should be willing to die for the sake of “</w:t>
      </w:r>
      <w:r w:rsidRPr="007B7C3B">
        <w:rPr>
          <w:rFonts w:ascii="Times New Roman" w:hAnsi="Times New Roman" w:cs="Times New Roman"/>
          <w:i/>
          <w:iCs/>
          <w:lang w:bidi="en-US"/>
        </w:rPr>
        <w:t>Kiddush HaShem.”</w:t>
      </w:r>
      <w:r w:rsidRPr="007B7C3B">
        <w:rPr>
          <w:rFonts w:ascii="Cambria" w:hAnsi="Cambria" w:cs="Times New Roman"/>
          <w:iCs/>
          <w:color w:val="0D0D0D"/>
          <w:sz w:val="18"/>
          <w:vertAlign w:val="superscript"/>
          <w:lang w:bidi="en-US"/>
        </w:rPr>
        <w:footnoteReference w:id="100"/>
      </w:r>
      <w:r w:rsidRPr="007B7C3B">
        <w:rPr>
          <w:rFonts w:ascii="Times New Roman" w:hAnsi="Times New Roman" w:cs="Times New Roman"/>
          <w:iCs/>
          <w:lang w:bidi="en-US"/>
        </w:rPr>
        <w:t xml:space="preserve"> Likewise, Rabbi Akiva understood that this event would be accomplished at the moment he was ready to die for the sanctification of HaShem. This is true even if one does not actually suffer martyrdom; </w:t>
      </w:r>
      <w:r w:rsidRPr="007B7C3B">
        <w:rPr>
          <w:rFonts w:ascii="Times New Roman" w:eastAsia="Times New Roman" w:hAnsi="Times New Roman" w:cs="Times New Roman"/>
          <w:iCs/>
          <w:lang w:bidi="en-US"/>
        </w:rPr>
        <w:t>it is the psychological readiness to surrender one's life that constitutes the mitzvah.</w:t>
      </w:r>
      <w:r w:rsidRPr="007B7C3B">
        <w:rPr>
          <w:rFonts w:ascii="Cambria" w:hAnsi="Cambria" w:cs="Times New Roman"/>
          <w:iCs/>
          <w:color w:val="0D0D0D"/>
          <w:sz w:val="18"/>
          <w:vertAlign w:val="superscript"/>
          <w:lang w:bidi="en-US"/>
        </w:rPr>
        <w:footnoteReference w:id="101"/>
      </w:r>
    </w:p>
    <w:p w:rsidR="007B7C3B" w:rsidRPr="007B7C3B" w:rsidRDefault="007B7C3B" w:rsidP="00B10126">
      <w:pPr>
        <w:spacing w:before="60" w:after="120"/>
        <w:jc w:val="both"/>
        <w:rPr>
          <w:rFonts w:ascii="Times New Roman" w:hAnsi="Times New Roman" w:cs="Times New Roman"/>
          <w:iCs/>
          <w:lang w:bidi="en-US"/>
        </w:rPr>
      </w:pPr>
      <w:r w:rsidRPr="007B7C3B">
        <w:rPr>
          <w:rFonts w:ascii="Times New Roman" w:hAnsi="Times New Roman" w:cs="Times New Roman"/>
          <w:iCs/>
          <w:lang w:bidi="en-US"/>
        </w:rPr>
        <w:t xml:space="preserve">Yeshua’s recital of the Shema demonstrates </w:t>
      </w:r>
      <w:r w:rsidRPr="007B7C3B">
        <w:rPr>
          <w:rFonts w:ascii="Times New Roman" w:eastAsia="Times New Roman" w:hAnsi="Times New Roman" w:cs="Times New Roman"/>
          <w:iCs/>
          <w:lang w:bidi="en-US"/>
        </w:rPr>
        <w:t xml:space="preserve">his genuine intention to suffer death for the sake of Heaven’s will and plan. Yeshua never asked for death for the sake of Heaven to be avoided. However, we would also interject that the “passion” of the Master formed a precedent for the Akiva martyrdom event. What we are suggesting is that Rabbi Akiva gained his inspiration to recite the Shema at his time of death because of Yeshua’s suffering and recital of the Shema in Gat </w:t>
      </w:r>
      <w:r w:rsidRPr="007B7C3B">
        <w:rPr>
          <w:rFonts w:ascii="Times New Roman" w:hAnsi="Times New Roman" w:cs="Times New Roman"/>
          <w:iCs/>
          <w:lang w:bidi="en-US"/>
        </w:rPr>
        <w:t>Shamni.</w:t>
      </w:r>
    </w:p>
    <w:p w:rsidR="007B7C3B" w:rsidRPr="007B7C3B" w:rsidRDefault="007B7C3B" w:rsidP="00B10126">
      <w:pPr>
        <w:jc w:val="both"/>
        <w:rPr>
          <w:rFonts w:ascii="Times New Roman" w:eastAsia="Book Antiqua" w:hAnsi="Times New Roman" w:cs="David"/>
          <w:lang w:bidi="ar-SA"/>
        </w:rPr>
      </w:pPr>
    </w:p>
    <w:p w:rsidR="007B7C3B" w:rsidRPr="007B7C3B" w:rsidRDefault="002F4BA9" w:rsidP="00B10126">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9783B9F"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7B7C3B" w:rsidRPr="007B7C3B" w:rsidRDefault="007B7C3B" w:rsidP="00B10126">
      <w:pPr>
        <w:autoSpaceDE w:val="0"/>
        <w:autoSpaceDN w:val="0"/>
        <w:adjustRightInd w:val="0"/>
        <w:spacing w:line="270" w:lineRule="exact"/>
        <w:jc w:val="center"/>
        <w:rPr>
          <w:rFonts w:ascii="Palatino Linotype" w:eastAsia="Book Antiqua" w:hAnsi="Palatino Linotype" w:cs="David"/>
          <w:b/>
          <w:smallCaps/>
          <w:sz w:val="28"/>
          <w:lang w:bidi="ar-SA"/>
        </w:rPr>
      </w:pPr>
      <w:r w:rsidRPr="007B7C3B">
        <w:rPr>
          <w:rFonts w:ascii="Palatino Linotype" w:eastAsia="Book Antiqua" w:hAnsi="Palatino Linotype" w:cs="David"/>
          <w:b/>
          <w:smallCaps/>
          <w:sz w:val="28"/>
          <w:lang w:bidi="ar-SA"/>
        </w:rPr>
        <w:t>Commentary to Hakham Ya’aqob’s School of Remes</w:t>
      </w:r>
    </w:p>
    <w:p w:rsidR="007B7C3B" w:rsidRPr="007B7C3B" w:rsidRDefault="007B7C3B" w:rsidP="00B10126">
      <w:pPr>
        <w:contextualSpacing/>
        <w:jc w:val="both"/>
        <w:rPr>
          <w:rFonts w:ascii="Helvetica" w:hAnsi="Helvetica" w:cs="Times New Roman"/>
          <w:lang w:bidi="ar-SA"/>
        </w:rPr>
      </w:pPr>
    </w:p>
    <w:p w:rsidR="007B7C3B" w:rsidRPr="007B7C3B" w:rsidRDefault="007B7C3B" w:rsidP="00B10126">
      <w:pPr>
        <w:spacing w:before="40" w:after="120"/>
        <w:contextualSpacing/>
        <w:jc w:val="both"/>
        <w:outlineLvl w:val="2"/>
        <w:rPr>
          <w:rFonts w:ascii="Cambria" w:eastAsia="Times New Roman" w:hAnsi="Cambria" w:cs="Times New Roman"/>
          <w:b/>
          <w:smallCaps/>
          <w:color w:val="243F60"/>
          <w:sz w:val="26"/>
          <w:szCs w:val="24"/>
          <w:u w:val="single"/>
          <w:lang w:bidi="ar-SA"/>
        </w:rPr>
      </w:pPr>
      <w:r w:rsidRPr="007B7C3B">
        <w:rPr>
          <w:rFonts w:ascii="Cambria" w:eastAsia="Times New Roman" w:hAnsi="Cambria" w:cs="Times New Roman"/>
          <w:b/>
          <w:smallCaps/>
          <w:color w:val="243F60"/>
          <w:sz w:val="26"/>
          <w:szCs w:val="24"/>
          <w:u w:val="single"/>
          <w:lang w:bidi="ar-SA"/>
        </w:rPr>
        <w:t>Writing with Scripture</w:t>
      </w:r>
    </w:p>
    <w:p w:rsidR="007B7C3B" w:rsidRPr="007B7C3B" w:rsidRDefault="007B7C3B" w:rsidP="00B10126">
      <w:pPr>
        <w:contextualSpacing/>
        <w:jc w:val="both"/>
        <w:rPr>
          <w:rFonts w:cs="Calibri"/>
          <w:lang w:bidi="ar-SA"/>
        </w:rPr>
      </w:pPr>
    </w:p>
    <w:p w:rsidR="007B7C3B" w:rsidRPr="007B7C3B" w:rsidRDefault="007B7C3B" w:rsidP="00B10126">
      <w:pPr>
        <w:contextualSpacing/>
        <w:jc w:val="both"/>
        <w:rPr>
          <w:rFonts w:cs="Calibri"/>
          <w:lang w:bidi="ar-SA"/>
        </w:rPr>
      </w:pPr>
      <w:r w:rsidRPr="007B7C3B">
        <w:rPr>
          <w:rFonts w:cs="Calibri"/>
          <w:lang w:bidi="ar-SA"/>
        </w:rPr>
        <w:t>As it is said:</w:t>
      </w:r>
    </w:p>
    <w:p w:rsidR="007B7C3B" w:rsidRPr="007B7C3B" w:rsidRDefault="007B7C3B" w:rsidP="00B10126">
      <w:pPr>
        <w:contextualSpacing/>
        <w:jc w:val="both"/>
        <w:rPr>
          <w:rFonts w:ascii="Helvetica" w:hAnsi="Helvetica" w:cs="Times New Roman"/>
          <w:lang w:bidi="ar-SA"/>
        </w:rPr>
      </w:pPr>
    </w:p>
    <w:p w:rsidR="007B7C3B" w:rsidRPr="007B7C3B" w:rsidRDefault="007B7C3B" w:rsidP="00B10126">
      <w:pPr>
        <w:ind w:left="360"/>
        <w:contextualSpacing/>
        <w:jc w:val="both"/>
        <w:rPr>
          <w:rFonts w:ascii="Helvetica" w:hAnsi="Helvetica" w:cs="Times New Roman"/>
          <w:b/>
          <w:u w:val="single"/>
          <w:lang w:bidi="ar-SA"/>
        </w:rPr>
      </w:pPr>
      <w:r w:rsidRPr="007B7C3B">
        <w:rPr>
          <w:rFonts w:cs="Calibri"/>
          <w:b/>
          <w:highlight w:val="yellow"/>
          <w:u w:val="single"/>
          <w:lang w:bidi="ar-SA"/>
        </w:rPr>
        <w:t xml:space="preserve">Ya’aqob 1.25 </w:t>
      </w:r>
      <w:r w:rsidRPr="007B7C3B">
        <w:rPr>
          <w:rFonts w:ascii="Helvetica" w:hAnsi="Helvetica" w:cs="Times New Roman"/>
          <w:b/>
          <w:highlight w:val="yellow"/>
          <w:u w:val="single"/>
          <w:lang w:bidi="ar-SA"/>
        </w:rPr>
        <w:t xml:space="preserve">But he who examines </w:t>
      </w:r>
      <w:r w:rsidRPr="007B7C3B">
        <w:rPr>
          <w:rFonts w:ascii="Helvetica" w:hAnsi="Helvetica" w:cs="Times New Roman"/>
          <w:highlight w:val="yellow"/>
          <w:u w:val="single"/>
          <w:lang w:bidi="ar-SA"/>
        </w:rPr>
        <w:t>himself</w:t>
      </w:r>
      <w:r w:rsidRPr="007B7C3B">
        <w:rPr>
          <w:rFonts w:ascii="Helvetica" w:hAnsi="Helvetica" w:cs="Times New Roman"/>
          <w:b/>
          <w:highlight w:val="yellow"/>
          <w:u w:val="single"/>
          <w:lang w:bidi="ar-SA"/>
        </w:rPr>
        <w:t xml:space="preserve"> carefully from the </w:t>
      </w:r>
      <w:r w:rsidRPr="007B7C3B">
        <w:rPr>
          <w:rFonts w:ascii="Helvetica" w:hAnsi="Helvetica" w:cs="Times New Roman"/>
          <w:highlight w:val="yellow"/>
          <w:u w:val="single"/>
          <w:lang w:bidi="ar-SA"/>
        </w:rPr>
        <w:t>faultless law</w:t>
      </w:r>
      <w:r w:rsidRPr="007B7C3B">
        <w:rPr>
          <w:rFonts w:ascii="Helvetica" w:hAnsi="Helvetica" w:cs="Times New Roman"/>
          <w:b/>
          <w:highlight w:val="yellow"/>
          <w:u w:val="single"/>
          <w:lang w:bidi="ar-SA"/>
        </w:rPr>
        <w:t>, the Torah of liberty,</w:t>
      </w:r>
      <w:r w:rsidRPr="007B7C3B">
        <w:rPr>
          <w:rFonts w:ascii="Helvetica" w:hAnsi="Helvetica" w:cs="Times New Roman"/>
          <w:b/>
          <w:lang w:bidi="ar-SA"/>
        </w:rPr>
        <w:t xml:space="preserve"> </w:t>
      </w:r>
      <w:r w:rsidRPr="007B7C3B">
        <w:rPr>
          <w:rFonts w:ascii="Helvetica" w:hAnsi="Helvetica" w:cs="Times New Roman"/>
          <w:b/>
          <w:highlight w:val="yellow"/>
          <w:u w:val="single"/>
          <w:lang w:bidi="ar-SA"/>
        </w:rPr>
        <w:t>and is faithful to obey it and continues looking</w:t>
      </w:r>
      <w:r w:rsidRPr="007B7C3B">
        <w:rPr>
          <w:rFonts w:ascii="Helvetica" w:hAnsi="Helvetica" w:cs="Times New Roman"/>
          <w:b/>
          <w:highlight w:val="yellow"/>
          <w:u w:val="single"/>
          <w:vertAlign w:val="superscript"/>
          <w:lang w:bidi="ar-SA"/>
        </w:rPr>
        <w:footnoteReference w:id="102"/>
      </w:r>
      <w:r w:rsidRPr="007B7C3B">
        <w:rPr>
          <w:rFonts w:ascii="Helvetica" w:hAnsi="Helvetica" w:cs="Times New Roman"/>
          <w:b/>
          <w:highlight w:val="yellow"/>
          <w:u w:val="single"/>
          <w:lang w:bidi="ar-SA"/>
        </w:rPr>
        <w:t xml:space="preserve"> into it, being not a forgetful listener who forgets but an active creator </w:t>
      </w:r>
      <w:r w:rsidRPr="007B7C3B">
        <w:rPr>
          <w:rFonts w:ascii="Helvetica" w:hAnsi="Helvetica" w:cs="Times New Roman"/>
          <w:highlight w:val="yellow"/>
          <w:u w:val="single"/>
          <w:lang w:bidi="ar-SA"/>
        </w:rPr>
        <w:t>who obeys</w:t>
      </w:r>
      <w:r w:rsidRPr="007B7C3B">
        <w:rPr>
          <w:rFonts w:ascii="Helvetica" w:hAnsi="Helvetica" w:cs="Times New Roman"/>
          <w:b/>
          <w:highlight w:val="yellow"/>
          <w:u w:val="single"/>
          <w:lang w:bidi="ar-SA"/>
        </w:rPr>
        <w:t xml:space="preserve">, he </w:t>
      </w:r>
      <w:r w:rsidR="00FA5692">
        <w:rPr>
          <w:rFonts w:ascii="Helvetica" w:hAnsi="Helvetica" w:cs="Times New Roman"/>
          <w:b/>
          <w:highlight w:val="yellow"/>
          <w:u w:val="single"/>
          <w:lang w:bidi="ar-SA"/>
        </w:rPr>
        <w:t>wi</w:t>
      </w:r>
      <w:r w:rsidRPr="007B7C3B">
        <w:rPr>
          <w:rFonts w:ascii="Helvetica" w:hAnsi="Helvetica" w:cs="Times New Roman"/>
          <w:b/>
          <w:highlight w:val="yellow"/>
          <w:u w:val="single"/>
          <w:lang w:bidi="ar-SA"/>
        </w:rPr>
        <w:t xml:space="preserve">ll be blessed in what he is doing </w:t>
      </w:r>
      <w:r w:rsidRPr="007B7C3B">
        <w:rPr>
          <w:rFonts w:ascii="Helvetica" w:hAnsi="Helvetica" w:cs="Times New Roman"/>
          <w:highlight w:val="yellow"/>
          <w:u w:val="single"/>
          <w:lang w:bidi="ar-SA"/>
        </w:rPr>
        <w:t>in</w:t>
      </w:r>
      <w:r w:rsidRPr="007B7C3B">
        <w:rPr>
          <w:rFonts w:ascii="Helvetica" w:hAnsi="Helvetica" w:cs="Times New Roman"/>
          <w:b/>
          <w:highlight w:val="yellow"/>
          <w:u w:val="single"/>
          <w:lang w:bidi="ar-SA"/>
        </w:rPr>
        <w:t xml:space="preserve"> </w:t>
      </w:r>
      <w:r w:rsidRPr="007B7C3B">
        <w:rPr>
          <w:rFonts w:ascii="Helvetica" w:hAnsi="Helvetica" w:cs="Times New Roman"/>
          <w:highlight w:val="yellow"/>
          <w:u w:val="single"/>
          <w:lang w:bidi="ar-SA"/>
        </w:rPr>
        <w:t>his life of Torah obedience</w:t>
      </w:r>
      <w:r w:rsidRPr="007B7C3B">
        <w:rPr>
          <w:rFonts w:ascii="Helvetica" w:hAnsi="Helvetica" w:cs="Times New Roman"/>
          <w:b/>
          <w:highlight w:val="yellow"/>
          <w:u w:val="single"/>
          <w:lang w:bidi="ar-SA"/>
        </w:rPr>
        <w:t>.</w:t>
      </w:r>
    </w:p>
    <w:p w:rsidR="007B7C3B" w:rsidRPr="007B7C3B" w:rsidRDefault="007B7C3B" w:rsidP="00B10126">
      <w:pPr>
        <w:contextualSpacing/>
        <w:jc w:val="both"/>
        <w:rPr>
          <w:rFonts w:ascii="Helvetica" w:hAnsi="Helvetica" w:cs="Times New Roman"/>
          <w:lang w:bidi="ar-SA"/>
        </w:rPr>
      </w:pPr>
    </w:p>
    <w:p w:rsidR="007B7C3B" w:rsidRPr="007B7C3B" w:rsidRDefault="007B7C3B" w:rsidP="00B10126">
      <w:pPr>
        <w:contextualSpacing/>
        <w:jc w:val="both"/>
        <w:rPr>
          <w:rFonts w:cs="Calibri"/>
          <w:lang w:bidi="ar-SA"/>
        </w:rPr>
      </w:pPr>
      <w:r w:rsidRPr="007B7C3B">
        <w:rPr>
          <w:rFonts w:cs="Calibri"/>
          <w:lang w:bidi="ar-SA"/>
        </w:rPr>
        <w:t xml:space="preserve">In this commentary I have committed a cardinal sin. Or perhaps followed the first century Rabbinic practice of “Writing with Scripture.” This method is found in nearly all Rabbinic sources. I have used citations from the Nazarean Codicil and The Tanakh to weave the meaning of the “Torah of Liberty” through this commentary. As such, it is very important to read carefully and slowly all the cited passages to understand their place in explaining and refining what the Torah of Liberty really is. </w:t>
      </w:r>
    </w:p>
    <w:p w:rsidR="007B7C3B" w:rsidRPr="007B7C3B" w:rsidRDefault="007B7C3B" w:rsidP="00B10126">
      <w:pPr>
        <w:contextualSpacing/>
        <w:jc w:val="both"/>
        <w:rPr>
          <w:rFonts w:cs="Calibri"/>
          <w:lang w:bidi="ar-SA"/>
        </w:rPr>
      </w:pPr>
    </w:p>
    <w:p w:rsidR="007B7C3B" w:rsidRPr="007B7C3B" w:rsidRDefault="007B7C3B" w:rsidP="00B10126">
      <w:pPr>
        <w:contextualSpacing/>
        <w:jc w:val="both"/>
        <w:rPr>
          <w:rFonts w:ascii="Helvetica" w:hAnsi="Helvetica" w:cs="Calibri"/>
          <w:lang w:bidi="ar-SA"/>
        </w:rPr>
      </w:pPr>
      <w:r w:rsidRPr="007B7C3B">
        <w:rPr>
          <w:rFonts w:cs="Calibri"/>
          <w:lang w:bidi="ar-SA"/>
        </w:rPr>
        <w:t>Freedom of the Torah – What is the freedom of the Torah?</w:t>
      </w:r>
    </w:p>
    <w:p w:rsidR="007B7C3B" w:rsidRPr="007B7C3B" w:rsidRDefault="007B7C3B" w:rsidP="00B10126">
      <w:pPr>
        <w:contextualSpacing/>
        <w:jc w:val="both"/>
        <w:rPr>
          <w:rFonts w:ascii="Helvetica" w:hAnsi="Helvetica" w:cs="Calibri"/>
          <w:lang w:bidi="ar-SA"/>
        </w:rPr>
      </w:pPr>
    </w:p>
    <w:p w:rsidR="007B7C3B" w:rsidRPr="007B7C3B" w:rsidRDefault="007B7C3B" w:rsidP="00B10126">
      <w:pPr>
        <w:ind w:left="360"/>
        <w:contextualSpacing/>
        <w:jc w:val="both"/>
        <w:rPr>
          <w:rFonts w:ascii="Helvetica" w:hAnsi="Helvetica" w:cs="Times New Roman"/>
          <w:lang w:bidi="ar-SA"/>
        </w:rPr>
      </w:pPr>
      <w:r w:rsidRPr="007B7C3B">
        <w:rPr>
          <w:rFonts w:cs="Calibri"/>
          <w:lang w:bidi="ar-SA"/>
        </w:rPr>
        <w:t xml:space="preserve">Luqas 1.5-6 </w:t>
      </w:r>
      <w:r w:rsidRPr="007B7C3B">
        <w:rPr>
          <w:rFonts w:ascii="Helvetica" w:hAnsi="Helvetica" w:cs="Times New Roman"/>
          <w:lang w:bidi="ar-SA"/>
        </w:rPr>
        <w:t>And now it happened in the days of Herod, king of Y’hudah, that there was a Kohen (priest) named Z’kharyah, of the (priestly) division of Aviyah.</w:t>
      </w:r>
      <w:r w:rsidRPr="007B7C3B">
        <w:rPr>
          <w:rFonts w:ascii="Helvetica" w:hAnsi="Helvetica" w:cs="Times New Roman"/>
          <w:vertAlign w:val="superscript"/>
          <w:lang w:bidi="ar-SA"/>
        </w:rPr>
        <w:footnoteReference w:id="103"/>
      </w:r>
      <w:r w:rsidRPr="007B7C3B">
        <w:rPr>
          <w:rFonts w:ascii="Helvetica" w:hAnsi="Helvetica" w:cs="Times New Roman"/>
          <w:lang w:bidi="ar-SA"/>
        </w:rPr>
        <w:t xml:space="preserve"> And he had a wife from the daughters of Aaron, and her name was Elisheba.</w:t>
      </w:r>
      <w:r w:rsidRPr="007B7C3B">
        <w:rPr>
          <w:rFonts w:ascii="Helvetica" w:hAnsi="Helvetica" w:cs="Times New Roman"/>
          <w:vertAlign w:val="superscript"/>
          <w:lang w:bidi="ar-SA"/>
        </w:rPr>
        <w:footnoteReference w:id="104"/>
      </w:r>
      <w:r w:rsidRPr="007B7C3B">
        <w:rPr>
          <w:rFonts w:ascii="Helvetica" w:hAnsi="Helvetica" w:cs="Times New Roman"/>
          <w:lang w:bidi="ar-SA"/>
        </w:rPr>
        <w:t xml:space="preserve"> And they were both righteous/generous before God, walking blamelessly (sinless) in all the mitzvoth (commandments) and statutes</w:t>
      </w:r>
      <w:r w:rsidRPr="007B7C3B">
        <w:rPr>
          <w:rFonts w:ascii="Helvetica" w:hAnsi="Helvetica" w:cs="Times New Roman"/>
          <w:vertAlign w:val="superscript"/>
          <w:lang w:bidi="ar-SA"/>
        </w:rPr>
        <w:footnoteReference w:id="105"/>
      </w:r>
      <w:r w:rsidRPr="007B7C3B">
        <w:rPr>
          <w:rFonts w:ascii="Helvetica" w:hAnsi="Helvetica" w:cs="Times New Roman"/>
          <w:lang w:bidi="ar-SA"/>
        </w:rPr>
        <w:t xml:space="preserve"> of the L</w:t>
      </w:r>
      <w:r w:rsidRPr="007B7C3B">
        <w:rPr>
          <w:rFonts w:ascii="Helvetica" w:hAnsi="Helvetica" w:cs="Times New Roman"/>
          <w:smallCaps/>
          <w:lang w:bidi="ar-SA"/>
        </w:rPr>
        <w:t>ord</w:t>
      </w:r>
      <w:r w:rsidRPr="007B7C3B">
        <w:rPr>
          <w:rFonts w:ascii="Helvetica" w:hAnsi="Helvetica" w:cs="Times New Roman"/>
          <w:lang w:bidi="ar-SA"/>
        </w:rPr>
        <w:t>. But, they had no child, because Elisheba was barren, and both were advanced in years.</w:t>
      </w:r>
    </w:p>
    <w:p w:rsidR="007B7C3B" w:rsidRPr="007B7C3B" w:rsidRDefault="007B7C3B" w:rsidP="00B10126">
      <w:pPr>
        <w:ind w:left="360"/>
        <w:contextualSpacing/>
        <w:jc w:val="both"/>
        <w:rPr>
          <w:rFonts w:ascii="Helvetica" w:hAnsi="Helvetica" w:cs="Times New Roman"/>
          <w:lang w:bidi="ar-SA"/>
        </w:rPr>
      </w:pPr>
    </w:p>
    <w:p w:rsidR="007B7C3B" w:rsidRPr="007B7C3B" w:rsidRDefault="007B7C3B" w:rsidP="00B10126">
      <w:pPr>
        <w:contextualSpacing/>
        <w:jc w:val="both"/>
        <w:rPr>
          <w:rFonts w:cs="Calibri"/>
          <w:lang w:bidi="ar-SA"/>
        </w:rPr>
      </w:pPr>
      <w:r w:rsidRPr="007B7C3B">
        <w:rPr>
          <w:rFonts w:cs="Calibri"/>
          <w:lang w:bidi="ar-SA"/>
        </w:rPr>
        <w:t>Here we have cited nearly all the first chapter of Mishnah Aboth. This is for the sake of seeing how the School of Hillel judged cases that came before them for deliberation.</w:t>
      </w:r>
    </w:p>
    <w:p w:rsidR="007B7C3B" w:rsidRPr="007B7C3B" w:rsidRDefault="007B7C3B" w:rsidP="00B10126">
      <w:pPr>
        <w:contextualSpacing/>
        <w:jc w:val="both"/>
        <w:rPr>
          <w:rFonts w:ascii="Helvetica" w:hAnsi="Helvetica" w:cs="Calibri"/>
          <w:lang w:bidi="ar-SA"/>
        </w:rPr>
      </w:pP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Arial"/>
          <w:b/>
          <w:lang w:bidi="ar-SA"/>
        </w:rPr>
        <w:t>Aboth 1:1</w:t>
      </w:r>
      <w:r w:rsidRPr="007B7C3B">
        <w:rPr>
          <w:rFonts w:cs="Calibri"/>
          <w:lang w:bidi="ar-SA"/>
        </w:rPr>
        <w:t xml:space="preserve"> </w:t>
      </w:r>
      <w:r w:rsidRPr="007B7C3B">
        <w:rPr>
          <w:rFonts w:ascii="Helvetica" w:hAnsi="Helvetica" w:cs="*Arial"/>
          <w:lang w:bidi="ar-SA"/>
        </w:rPr>
        <w:t>Moses received Torah at Sinai and handed it on to Joshua, Joshua to elders, and elders to prophets.</w:t>
      </w:r>
      <w:r w:rsidRPr="007B7C3B">
        <w:rPr>
          <w:rFonts w:ascii="Helvetica" w:hAnsi="Helvetica" w:cs="Times New Roman"/>
          <w:szCs w:val="24"/>
          <w:lang w:bidi="ar-SA"/>
        </w:rPr>
        <w:t xml:space="preserve"> And prophets handed it on to the men of the great assembly.</w:t>
      </w:r>
      <w:r w:rsidRPr="007B7C3B">
        <w:rPr>
          <w:rFonts w:cs="Calibri"/>
          <w:sz w:val="24"/>
          <w:szCs w:val="24"/>
          <w:lang w:bidi="ar-SA"/>
        </w:rPr>
        <w:t xml:space="preserve"> </w:t>
      </w:r>
      <w:r w:rsidRPr="007B7C3B">
        <w:rPr>
          <w:rFonts w:ascii="Helvetica" w:hAnsi="Helvetica" w:cs="Times New Roman"/>
          <w:szCs w:val="24"/>
          <w:lang w:bidi="ar-SA"/>
        </w:rPr>
        <w:t>They said three things:</w:t>
      </w:r>
    </w:p>
    <w:p w:rsidR="007B7C3B" w:rsidRPr="007B7C3B" w:rsidRDefault="007B7C3B" w:rsidP="00B10126">
      <w:pPr>
        <w:autoSpaceDE w:val="0"/>
        <w:autoSpaceDN w:val="0"/>
        <w:adjustRightInd w:val="0"/>
        <w:ind w:left="540"/>
        <w:rPr>
          <w:rFonts w:cs="Calibri"/>
          <w:sz w:val="24"/>
          <w:szCs w:val="24"/>
          <w:lang w:bidi="ar-SA"/>
        </w:rPr>
      </w:pPr>
      <w:r w:rsidRPr="007B7C3B">
        <w:rPr>
          <w:rFonts w:ascii="Helvetica" w:hAnsi="Helvetica" w:cs="Times New Roman"/>
          <w:szCs w:val="24"/>
          <w:lang w:bidi="ar-SA"/>
        </w:rPr>
        <w:t xml:space="preserve">(1) </w:t>
      </w:r>
      <w:r w:rsidRPr="007B7C3B">
        <w:rPr>
          <w:rFonts w:cs="Calibri"/>
          <w:b/>
          <w:szCs w:val="24"/>
          <w:lang w:bidi="ar-SA"/>
        </w:rPr>
        <w:t>“</w:t>
      </w:r>
      <w:r w:rsidRPr="007B7C3B">
        <w:rPr>
          <w:rFonts w:cs="Calibri"/>
          <w:b/>
          <w:lang w:bidi="ar-SA"/>
        </w:rPr>
        <w:t xml:space="preserve">Be </w:t>
      </w:r>
      <w:r w:rsidRPr="007B7C3B">
        <w:rPr>
          <w:rFonts w:cs="Calibri"/>
          <w:b/>
          <w:szCs w:val="24"/>
          <w:lang w:bidi="ar-SA"/>
        </w:rPr>
        <w:t>lenient in judgment.”</w:t>
      </w:r>
    </w:p>
    <w:p w:rsidR="007B7C3B" w:rsidRPr="007B7C3B" w:rsidRDefault="007B7C3B" w:rsidP="00B10126">
      <w:pPr>
        <w:autoSpaceDE w:val="0"/>
        <w:autoSpaceDN w:val="0"/>
        <w:adjustRightInd w:val="0"/>
        <w:ind w:left="540"/>
        <w:rPr>
          <w:rFonts w:cs="Calibri"/>
          <w:sz w:val="24"/>
          <w:szCs w:val="24"/>
          <w:lang w:bidi="ar-SA"/>
        </w:rPr>
      </w:pPr>
      <w:r w:rsidRPr="007B7C3B">
        <w:rPr>
          <w:rFonts w:ascii="Helvetica" w:hAnsi="Helvetica" w:cs="Times New Roman"/>
          <w:szCs w:val="24"/>
          <w:lang w:bidi="ar-SA"/>
        </w:rPr>
        <w:t>(2) “Raise up many disciples.</w:t>
      </w:r>
      <w:r w:rsidRPr="007B7C3B">
        <w:rPr>
          <w:rFonts w:cs="Calibri"/>
          <w:szCs w:val="24"/>
          <w:lang w:bidi="ar-SA"/>
        </w:rPr>
        <w:t>”</w:t>
      </w:r>
    </w:p>
    <w:p w:rsidR="007B7C3B" w:rsidRPr="007B7C3B" w:rsidRDefault="007B7C3B" w:rsidP="00B10126">
      <w:pPr>
        <w:autoSpaceDE w:val="0"/>
        <w:autoSpaceDN w:val="0"/>
        <w:adjustRightInd w:val="0"/>
        <w:ind w:left="540"/>
        <w:rPr>
          <w:rFonts w:ascii="Helvetica" w:hAnsi="Helvetica" w:cs="Times New Roman"/>
          <w:szCs w:val="24"/>
          <w:lang w:bidi="ar-SA"/>
        </w:rPr>
      </w:pPr>
      <w:r w:rsidRPr="007B7C3B">
        <w:rPr>
          <w:rFonts w:ascii="Helvetica" w:hAnsi="Helvetica" w:cs="Times New Roman"/>
          <w:szCs w:val="24"/>
          <w:lang w:bidi="ar-SA"/>
        </w:rPr>
        <w:t>(3) “Make a fence for the Torah.”</w:t>
      </w:r>
    </w:p>
    <w:p w:rsidR="007B7C3B" w:rsidRPr="007B7C3B" w:rsidRDefault="007B7C3B" w:rsidP="00B10126">
      <w:pPr>
        <w:autoSpaceDE w:val="0"/>
        <w:autoSpaceDN w:val="0"/>
        <w:adjustRightInd w:val="0"/>
        <w:ind w:left="540"/>
        <w:rPr>
          <w:rFonts w:ascii="Helvetica" w:hAnsi="Helvetica" w:cs="Times New Roman"/>
          <w:sz w:val="24"/>
          <w:szCs w:val="24"/>
          <w:lang w:bidi="ar-SA"/>
        </w:rPr>
      </w:pPr>
    </w:p>
    <w:p w:rsidR="007B7C3B" w:rsidRPr="007B7C3B" w:rsidRDefault="007B7C3B" w:rsidP="00B10126">
      <w:pPr>
        <w:ind w:left="360"/>
        <w:contextualSpacing/>
        <w:jc w:val="both"/>
        <w:rPr>
          <w:rFonts w:ascii="Helvetica" w:hAnsi="Helvetica" w:cs="Times New Roman"/>
          <w:szCs w:val="24"/>
          <w:lang w:bidi="ar-SA"/>
        </w:rPr>
      </w:pPr>
      <w:r w:rsidRPr="007B7C3B">
        <w:rPr>
          <w:rFonts w:ascii="Helvetica" w:hAnsi="Helvetica" w:cs="Times New Roman"/>
          <w:b/>
          <w:lang w:bidi="ar-SA"/>
        </w:rPr>
        <w:t xml:space="preserve">1:2 </w:t>
      </w:r>
      <w:r w:rsidRPr="007B7C3B">
        <w:rPr>
          <w:rFonts w:ascii="Helvetica" w:hAnsi="Helvetica" w:cs="Times New Roman"/>
          <w:lang w:bidi="ar-SA"/>
        </w:rPr>
        <w:t>Simeon the Righteous was one of the last survivors of the great assembly.</w:t>
      </w:r>
      <w:r w:rsidRPr="007B7C3B">
        <w:rPr>
          <w:rFonts w:ascii="Helvetica" w:hAnsi="Helvetica" w:cs="Times New Roman"/>
          <w:sz w:val="24"/>
          <w:szCs w:val="24"/>
          <w:lang w:bidi="ar-SA"/>
        </w:rPr>
        <w:t xml:space="preserve"> </w:t>
      </w:r>
      <w:r w:rsidRPr="007B7C3B">
        <w:rPr>
          <w:rFonts w:ascii="Helvetica" w:hAnsi="Helvetica" w:cs="Times New Roman"/>
          <w:szCs w:val="24"/>
          <w:lang w:bidi="ar-SA"/>
        </w:rPr>
        <w:t xml:space="preserve">He would say: “On three things does the world stand: </w:t>
      </w:r>
    </w:p>
    <w:p w:rsidR="007B7C3B" w:rsidRPr="007B7C3B" w:rsidRDefault="007B7C3B" w:rsidP="00B10126">
      <w:pPr>
        <w:ind w:left="540"/>
        <w:contextualSpacing/>
        <w:jc w:val="both"/>
        <w:rPr>
          <w:rFonts w:ascii="Helvetica" w:hAnsi="Helvetica" w:cs="Times New Roman"/>
          <w:szCs w:val="24"/>
          <w:lang w:bidi="ar-SA"/>
        </w:rPr>
      </w:pPr>
      <w:r w:rsidRPr="007B7C3B">
        <w:rPr>
          <w:rFonts w:ascii="Helvetica" w:hAnsi="Helvetica" w:cs="Times New Roman"/>
          <w:szCs w:val="24"/>
          <w:lang w:bidi="ar-SA"/>
        </w:rPr>
        <w:t>(1) “On the Torah,</w:t>
      </w:r>
    </w:p>
    <w:p w:rsidR="007B7C3B" w:rsidRPr="007B7C3B" w:rsidRDefault="007B7C3B" w:rsidP="00B10126">
      <w:pPr>
        <w:ind w:left="540"/>
        <w:contextualSpacing/>
        <w:jc w:val="both"/>
        <w:rPr>
          <w:rFonts w:ascii="Helvetica" w:hAnsi="Helvetica" w:cs="Times New Roman"/>
          <w:sz w:val="24"/>
          <w:szCs w:val="24"/>
          <w:lang w:bidi="ar-SA"/>
        </w:rPr>
      </w:pPr>
      <w:r w:rsidRPr="007B7C3B">
        <w:rPr>
          <w:rFonts w:ascii="Helvetica" w:hAnsi="Helvetica" w:cs="Times New Roman"/>
          <w:szCs w:val="24"/>
          <w:lang w:bidi="ar-SA"/>
        </w:rPr>
        <w:t>(2) “and on the Temple service,</w:t>
      </w:r>
    </w:p>
    <w:p w:rsidR="007B7C3B" w:rsidRPr="007B7C3B" w:rsidRDefault="007B7C3B" w:rsidP="00B10126">
      <w:pPr>
        <w:ind w:left="540"/>
        <w:contextualSpacing/>
        <w:jc w:val="both"/>
        <w:rPr>
          <w:rFonts w:ascii="Helvetica" w:hAnsi="Helvetica" w:cs="Times New Roman"/>
          <w:szCs w:val="24"/>
          <w:lang w:bidi="ar-SA"/>
        </w:rPr>
      </w:pPr>
      <w:r w:rsidRPr="007B7C3B">
        <w:rPr>
          <w:rFonts w:ascii="Helvetica" w:hAnsi="Helvetica" w:cs="Times New Roman"/>
          <w:szCs w:val="24"/>
          <w:lang w:bidi="ar-SA"/>
        </w:rPr>
        <w:t xml:space="preserve">(3) “and on deeds of </w:t>
      </w:r>
      <w:r w:rsidRPr="007B7C3B">
        <w:rPr>
          <w:rFonts w:ascii="Helvetica" w:hAnsi="Helvetica" w:cs="Times New Roman"/>
          <w:b/>
          <w:szCs w:val="24"/>
          <w:lang w:bidi="ar-SA"/>
        </w:rPr>
        <w:t>loving kindness</w:t>
      </w:r>
      <w:r w:rsidRPr="007B7C3B">
        <w:rPr>
          <w:rFonts w:ascii="Helvetica" w:hAnsi="Helvetica" w:cs="Times New Roman"/>
          <w:szCs w:val="24"/>
          <w:lang w:bidi="ar-SA"/>
        </w:rPr>
        <w:t>.”</w:t>
      </w:r>
    </w:p>
    <w:p w:rsidR="007B7C3B" w:rsidRPr="007B7C3B" w:rsidRDefault="007B7C3B" w:rsidP="00B10126">
      <w:pPr>
        <w:autoSpaceDE w:val="0"/>
        <w:autoSpaceDN w:val="0"/>
        <w:adjustRightInd w:val="0"/>
        <w:ind w:left="540"/>
        <w:rPr>
          <w:rFonts w:ascii="Helvetica" w:hAnsi="Helvetica" w:cs="Times New Roman"/>
          <w:szCs w:val="24"/>
          <w:lang w:bidi="ar-SA"/>
        </w:rPr>
      </w:pPr>
    </w:p>
    <w:p w:rsidR="007B7C3B" w:rsidRPr="007B7C3B" w:rsidRDefault="007B7C3B" w:rsidP="00B10126">
      <w:pPr>
        <w:ind w:left="360"/>
        <w:contextualSpacing/>
        <w:jc w:val="both"/>
        <w:rPr>
          <w:rFonts w:ascii="Helvetica" w:hAnsi="Helvetica" w:cs="Times New Roman"/>
          <w:lang w:bidi="ar-SA"/>
        </w:rPr>
      </w:pPr>
      <w:r w:rsidRPr="007B7C3B">
        <w:rPr>
          <w:rFonts w:ascii="Helvetica" w:hAnsi="Helvetica" w:cs="Times New Roman"/>
          <w:b/>
          <w:lang w:bidi="ar-SA"/>
        </w:rPr>
        <w:t>1:6</w:t>
      </w:r>
      <w:r w:rsidRPr="007B7C3B">
        <w:rPr>
          <w:rFonts w:ascii="Helvetica" w:hAnsi="Helvetica" w:cs="Times New Roman"/>
          <w:lang w:bidi="ar-SA"/>
        </w:rPr>
        <w:t xml:space="preserve"> Joshua b. Perahiah and Nittai the Arbelite received [it] from them. Joshua b. Perahiah says, </w:t>
      </w:r>
    </w:p>
    <w:p w:rsidR="007B7C3B" w:rsidRPr="007B7C3B" w:rsidRDefault="007B7C3B" w:rsidP="00B10126">
      <w:pPr>
        <w:ind w:left="540"/>
        <w:contextualSpacing/>
        <w:jc w:val="both"/>
        <w:rPr>
          <w:rFonts w:ascii="Helvetica" w:hAnsi="Helvetica" w:cs="Times New Roman"/>
          <w:lang w:bidi="ar-SA"/>
        </w:rPr>
      </w:pPr>
      <w:r w:rsidRPr="007B7C3B">
        <w:rPr>
          <w:rFonts w:ascii="Helvetica" w:hAnsi="Helvetica" w:cs="Times New Roman"/>
          <w:lang w:bidi="ar-SA"/>
        </w:rPr>
        <w:t xml:space="preserve">(1) “Set up a master for yourself. </w:t>
      </w:r>
    </w:p>
    <w:p w:rsidR="007B7C3B" w:rsidRPr="007B7C3B" w:rsidRDefault="007B7C3B" w:rsidP="00B10126">
      <w:pPr>
        <w:ind w:left="540"/>
        <w:contextualSpacing/>
        <w:jc w:val="both"/>
        <w:rPr>
          <w:rFonts w:ascii="Helvetica" w:hAnsi="Helvetica" w:cs="Times New Roman"/>
          <w:lang w:bidi="ar-SA"/>
        </w:rPr>
      </w:pPr>
      <w:r w:rsidRPr="007B7C3B">
        <w:rPr>
          <w:rFonts w:ascii="Helvetica" w:hAnsi="Helvetica" w:cs="Times New Roman"/>
          <w:lang w:bidi="ar-SA"/>
        </w:rPr>
        <w:t xml:space="preserve">(2) “And get yourself a fellow disciple. </w:t>
      </w:r>
    </w:p>
    <w:p w:rsidR="007B7C3B" w:rsidRPr="007B7C3B" w:rsidRDefault="007B7C3B" w:rsidP="00B10126">
      <w:pPr>
        <w:ind w:left="540"/>
        <w:contextualSpacing/>
        <w:jc w:val="both"/>
        <w:rPr>
          <w:rFonts w:ascii="Helvetica" w:hAnsi="Helvetica" w:cs="Times New Roman"/>
          <w:lang w:bidi="ar-SA"/>
        </w:rPr>
      </w:pPr>
      <w:r w:rsidRPr="007B7C3B">
        <w:rPr>
          <w:rFonts w:ascii="Helvetica" w:hAnsi="Helvetica" w:cs="Times New Roman"/>
          <w:lang w:bidi="ar-SA"/>
        </w:rPr>
        <w:t>(3) “</w:t>
      </w:r>
      <w:r w:rsidRPr="007B7C3B">
        <w:rPr>
          <w:rFonts w:ascii="Helvetica" w:hAnsi="Helvetica" w:cs="Times New Roman"/>
          <w:b/>
          <w:lang w:bidi="ar-SA"/>
        </w:rPr>
        <w:t>Judge all men charitably</w:t>
      </w:r>
      <w:r w:rsidRPr="007B7C3B">
        <w:rPr>
          <w:rFonts w:cs="Times New Roman"/>
          <w:b/>
          <w:lang w:bidi="ar-SA"/>
        </w:rPr>
        <w:t>”</w:t>
      </w:r>
      <w:r w:rsidRPr="007B7C3B">
        <w:rPr>
          <w:rFonts w:ascii="Helvetica" w:hAnsi="Helvetica" w:cs="Times New Roman"/>
          <w:b/>
          <w:szCs w:val="24"/>
          <w:vertAlign w:val="superscript"/>
          <w:lang w:bidi="ar-SA"/>
        </w:rPr>
        <w:footnoteReference w:id="106"/>
      </w:r>
    </w:p>
    <w:p w:rsidR="007B7C3B" w:rsidRPr="007B7C3B" w:rsidRDefault="007B7C3B" w:rsidP="00B10126">
      <w:pPr>
        <w:ind w:left="360"/>
        <w:contextualSpacing/>
        <w:jc w:val="both"/>
        <w:rPr>
          <w:rFonts w:ascii="Helvetica" w:hAnsi="Helvetica" w:cs="Calibri"/>
          <w:lang w:bidi="ar-SA"/>
        </w:rPr>
      </w:pPr>
    </w:p>
    <w:p w:rsidR="007B7C3B" w:rsidRPr="007B7C3B" w:rsidRDefault="007B7C3B" w:rsidP="00B10126">
      <w:pPr>
        <w:ind w:left="360"/>
        <w:contextualSpacing/>
        <w:jc w:val="both"/>
        <w:rPr>
          <w:rFonts w:ascii="Helvetica" w:hAnsi="Helvetica" w:cs="Calibri"/>
          <w:lang w:bidi="ar-SA"/>
        </w:rPr>
      </w:pPr>
      <w:r w:rsidRPr="007B7C3B">
        <w:rPr>
          <w:rFonts w:ascii="Helvetica" w:hAnsi="Helvetica" w:cs="Calibri"/>
          <w:b/>
          <w:lang w:bidi="ar-SA"/>
        </w:rPr>
        <w:t>1:8</w:t>
      </w:r>
      <w:r w:rsidRPr="007B7C3B">
        <w:rPr>
          <w:rFonts w:ascii="Helvetica" w:hAnsi="Helvetica" w:cs="Calibri"/>
          <w:lang w:bidi="ar-SA"/>
        </w:rPr>
        <w:t xml:space="preserve"> </w:t>
      </w:r>
      <w:r w:rsidRPr="007B7C3B">
        <w:rPr>
          <w:rFonts w:cs="Calibri"/>
          <w:lang w:bidi="ar-SA"/>
        </w:rPr>
        <w:t>Yeh</w:t>
      </w:r>
      <w:r w:rsidRPr="007B7C3B">
        <w:rPr>
          <w:rFonts w:ascii="Helvetica" w:hAnsi="Helvetica" w:cs="Calibri"/>
          <w:lang w:bidi="ar-SA"/>
        </w:rPr>
        <w:t xml:space="preserve">udah b. Tabbai and Simeon b. Shatah received [it] from them. </w:t>
      </w:r>
      <w:r w:rsidRPr="007B7C3B">
        <w:rPr>
          <w:rFonts w:cs="Calibri"/>
          <w:lang w:bidi="ar-SA"/>
        </w:rPr>
        <w:t>Yeh</w:t>
      </w:r>
      <w:r w:rsidRPr="007B7C3B">
        <w:rPr>
          <w:rFonts w:ascii="Helvetica" w:hAnsi="Helvetica" w:cs="Calibri"/>
          <w:lang w:bidi="ar-SA"/>
        </w:rPr>
        <w:t>udah b. Tabbai says,</w:t>
      </w:r>
    </w:p>
    <w:p w:rsidR="007B7C3B" w:rsidRPr="007B7C3B" w:rsidRDefault="007B7C3B" w:rsidP="00B10126">
      <w:pPr>
        <w:ind w:left="540"/>
        <w:contextualSpacing/>
        <w:jc w:val="both"/>
        <w:rPr>
          <w:rFonts w:ascii="Helvetica" w:hAnsi="Helvetica" w:cs="Calibri"/>
          <w:lang w:bidi="ar-SA"/>
        </w:rPr>
      </w:pPr>
      <w:r w:rsidRPr="007B7C3B">
        <w:rPr>
          <w:rFonts w:ascii="Helvetica" w:hAnsi="Helvetica" w:cs="Calibri"/>
          <w:lang w:bidi="ar-SA"/>
        </w:rPr>
        <w:t>(1) “Don’t make yourself like one of those who make advocacy before judges [while you yourself are judging a case].</w:t>
      </w:r>
    </w:p>
    <w:p w:rsidR="007B7C3B" w:rsidRPr="007B7C3B" w:rsidRDefault="007B7C3B" w:rsidP="00B10126">
      <w:pPr>
        <w:ind w:left="540"/>
        <w:contextualSpacing/>
        <w:jc w:val="both"/>
        <w:rPr>
          <w:rFonts w:ascii="Helvetica" w:hAnsi="Helvetica" w:cs="Calibri"/>
          <w:lang w:bidi="ar-SA"/>
        </w:rPr>
      </w:pPr>
      <w:r w:rsidRPr="007B7C3B">
        <w:rPr>
          <w:rFonts w:ascii="Helvetica" w:hAnsi="Helvetica" w:cs="Calibri"/>
          <w:lang w:bidi="ar-SA"/>
        </w:rPr>
        <w:t>(2) “And when the litigants stand before you, regard them as guilty.</w:t>
      </w:r>
    </w:p>
    <w:p w:rsidR="007B7C3B" w:rsidRPr="007B7C3B" w:rsidRDefault="007B7C3B" w:rsidP="00B10126">
      <w:pPr>
        <w:ind w:left="540"/>
        <w:contextualSpacing/>
        <w:jc w:val="both"/>
        <w:rPr>
          <w:rFonts w:ascii="Helvetica" w:hAnsi="Helvetica" w:cs="Calibri"/>
          <w:lang w:bidi="ar-SA"/>
        </w:rPr>
      </w:pPr>
      <w:r w:rsidRPr="007B7C3B">
        <w:rPr>
          <w:rFonts w:ascii="Helvetica" w:hAnsi="Helvetica" w:cs="Calibri"/>
          <w:lang w:bidi="ar-SA"/>
        </w:rPr>
        <w:t>(3) “And when they leave you</w:t>
      </w:r>
      <w:r w:rsidRPr="007B7C3B">
        <w:rPr>
          <w:rFonts w:ascii="Helvetica" w:hAnsi="Helvetica" w:cs="Calibri"/>
          <w:b/>
          <w:lang w:bidi="ar-SA"/>
        </w:rPr>
        <w:t>, regard them as acquitted</w:t>
      </w:r>
      <w:r w:rsidRPr="007B7C3B">
        <w:rPr>
          <w:rFonts w:ascii="Helvetica" w:hAnsi="Helvetica" w:cs="Calibri"/>
          <w:lang w:bidi="ar-SA"/>
        </w:rPr>
        <w:t>, (when they have accepted your judgment.)”</w:t>
      </w: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Arial"/>
          <w:b/>
          <w:lang w:bidi="ar-SA"/>
        </w:rPr>
        <w:t>1:12</w:t>
      </w:r>
      <w:r w:rsidRPr="007B7C3B">
        <w:rPr>
          <w:rFonts w:cs="Calibri"/>
          <w:b/>
          <w:lang w:bidi="ar-SA"/>
        </w:rPr>
        <w:t xml:space="preserve"> </w:t>
      </w:r>
      <w:r w:rsidRPr="007B7C3B">
        <w:rPr>
          <w:rFonts w:ascii="Helvetica" w:hAnsi="Helvetica" w:cs="*Arial"/>
          <w:lang w:bidi="ar-SA"/>
        </w:rPr>
        <w:t>Hillel and Shammai received [it] from them.</w:t>
      </w:r>
      <w:r w:rsidRPr="007B7C3B">
        <w:rPr>
          <w:rFonts w:cs="Calibri"/>
          <w:sz w:val="24"/>
          <w:szCs w:val="24"/>
          <w:lang w:bidi="ar-SA"/>
        </w:rPr>
        <w:t xml:space="preserve"> </w:t>
      </w:r>
      <w:r w:rsidRPr="007B7C3B">
        <w:rPr>
          <w:rFonts w:ascii="Helvetica" w:hAnsi="Helvetica" w:cs="Times New Roman"/>
          <w:szCs w:val="24"/>
          <w:lang w:bidi="ar-SA"/>
        </w:rPr>
        <w:t>Hillel says,</w:t>
      </w:r>
    </w:p>
    <w:p w:rsidR="007B7C3B" w:rsidRPr="007B7C3B" w:rsidRDefault="007B7C3B" w:rsidP="00B10126">
      <w:pPr>
        <w:autoSpaceDE w:val="0"/>
        <w:autoSpaceDN w:val="0"/>
        <w:adjustRightInd w:val="0"/>
        <w:ind w:left="630"/>
        <w:rPr>
          <w:rFonts w:ascii="Helvetica" w:hAnsi="Helvetica" w:cs="Times New Roman"/>
          <w:sz w:val="24"/>
          <w:szCs w:val="24"/>
          <w:lang w:bidi="ar-SA"/>
        </w:rPr>
      </w:pPr>
      <w:r w:rsidRPr="007B7C3B">
        <w:rPr>
          <w:rFonts w:ascii="Helvetica" w:hAnsi="Helvetica" w:cs="Times New Roman"/>
          <w:szCs w:val="24"/>
          <w:lang w:bidi="ar-SA"/>
        </w:rPr>
        <w:t xml:space="preserve"> (1) “Be disciples of Aaron, “</w:t>
      </w:r>
      <w:r w:rsidRPr="007B7C3B">
        <w:rPr>
          <w:rFonts w:ascii="Helvetica" w:hAnsi="Helvetica" w:cs="Times New Roman"/>
          <w:b/>
          <w:szCs w:val="24"/>
          <w:lang w:bidi="ar-SA"/>
        </w:rPr>
        <w:t>loving peace and pursuing peace, loving people and drawing them near to the Torah.</w:t>
      </w:r>
      <w:r w:rsidRPr="007B7C3B">
        <w:rPr>
          <w:rFonts w:ascii="Helvetica" w:hAnsi="Helvetica" w:cs="Times New Roman"/>
          <w:szCs w:val="24"/>
          <w:lang w:bidi="ar-SA"/>
        </w:rPr>
        <w:t>”</w:t>
      </w: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Times New Roman"/>
          <w:b/>
          <w:szCs w:val="24"/>
          <w:lang w:bidi="ar-SA"/>
        </w:rPr>
        <w:t>1:13</w:t>
      </w:r>
      <w:r w:rsidRPr="007B7C3B">
        <w:rPr>
          <w:rFonts w:cs="Calibri"/>
          <w:szCs w:val="24"/>
          <w:lang w:bidi="ar-SA"/>
        </w:rPr>
        <w:t xml:space="preserve"> </w:t>
      </w:r>
      <w:r w:rsidRPr="007B7C3B">
        <w:rPr>
          <w:rFonts w:ascii="Helvetica" w:hAnsi="Helvetica" w:cs="Times New Roman"/>
          <w:szCs w:val="24"/>
          <w:lang w:bidi="ar-SA"/>
        </w:rPr>
        <w:t>He would say [in Aramaic],</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(1) “A name made great is a name destroyed.</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(2) “And one who does not add subtracts.</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(3) “And who does not learn is liable to death.</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(4) “And the one who uses the crown passes away.”</w:t>
      </w: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Times New Roman"/>
          <w:b/>
          <w:szCs w:val="24"/>
          <w:lang w:bidi="ar-SA"/>
        </w:rPr>
        <w:t>1:14</w:t>
      </w:r>
      <w:r w:rsidRPr="007B7C3B">
        <w:rPr>
          <w:rFonts w:ascii="Helvetica" w:hAnsi="Helvetica" w:cs="Times New Roman"/>
          <w:szCs w:val="24"/>
          <w:lang w:bidi="ar-SA"/>
        </w:rPr>
        <w:t xml:space="preserve"> would say,</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(1) “If I am not for myself, who is for me?</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(2) “And when I am for myself, what am I?</w:t>
      </w:r>
    </w:p>
    <w:p w:rsidR="007B7C3B" w:rsidRPr="007B7C3B" w:rsidRDefault="007B7C3B" w:rsidP="00B10126">
      <w:pPr>
        <w:autoSpaceDE w:val="0"/>
        <w:autoSpaceDN w:val="0"/>
        <w:adjustRightInd w:val="0"/>
        <w:ind w:left="540"/>
        <w:rPr>
          <w:rFonts w:ascii="Helvetica" w:hAnsi="Helvetica" w:cs="Times New Roman"/>
          <w:szCs w:val="24"/>
          <w:lang w:bidi="ar-SA"/>
        </w:rPr>
      </w:pPr>
      <w:r w:rsidRPr="007B7C3B">
        <w:rPr>
          <w:rFonts w:ascii="Helvetica" w:hAnsi="Helvetica" w:cs="Times New Roman"/>
          <w:szCs w:val="24"/>
          <w:lang w:bidi="ar-SA"/>
        </w:rPr>
        <w:t>(3) “And if not now, when?”</w:t>
      </w: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Times New Roman"/>
          <w:b/>
          <w:szCs w:val="24"/>
          <w:lang w:bidi="ar-SA"/>
        </w:rPr>
        <w:t>1:17</w:t>
      </w:r>
      <w:r w:rsidRPr="007B7C3B">
        <w:rPr>
          <w:rFonts w:cs="Calibri"/>
          <w:b/>
          <w:szCs w:val="24"/>
          <w:lang w:bidi="ar-SA"/>
        </w:rPr>
        <w:t xml:space="preserve"> </w:t>
      </w:r>
      <w:r w:rsidRPr="007B7C3B">
        <w:rPr>
          <w:rFonts w:ascii="Helvetica" w:hAnsi="Helvetica" w:cs="Times New Roman"/>
          <w:szCs w:val="24"/>
          <w:lang w:bidi="ar-SA"/>
        </w:rPr>
        <w:t xml:space="preserve">Simeon </w:t>
      </w:r>
      <w:r w:rsidRPr="007B7C3B">
        <w:rPr>
          <w:rFonts w:cs="Calibri"/>
          <w:szCs w:val="24"/>
          <w:lang w:bidi="ar-SA"/>
        </w:rPr>
        <w:t>the Son of Hillel</w:t>
      </w:r>
      <w:r w:rsidRPr="007B7C3B">
        <w:rPr>
          <w:rFonts w:ascii="Helvetica" w:hAnsi="Helvetica" w:cs="Times New Roman"/>
          <w:szCs w:val="24"/>
          <w:lang w:bidi="ar-SA"/>
        </w:rPr>
        <w:t xml:space="preserve"> says,</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(1) “All my life I grew up among the sages, and I found nothing better for a person [the body] than silence.</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(2) “</w:t>
      </w:r>
      <w:r w:rsidRPr="007B7C3B">
        <w:rPr>
          <w:rFonts w:ascii="Helvetica" w:hAnsi="Helvetica" w:cs="Times New Roman"/>
          <w:b/>
          <w:szCs w:val="24"/>
          <w:lang w:bidi="ar-SA"/>
        </w:rPr>
        <w:t>And not the learning is the main thing but the doing</w:t>
      </w:r>
      <w:r w:rsidRPr="007B7C3B">
        <w:rPr>
          <w:rFonts w:ascii="Helvetica" w:hAnsi="Helvetica" w:cs="Times New Roman"/>
          <w:szCs w:val="24"/>
          <w:lang w:bidi="ar-SA"/>
        </w:rPr>
        <w:t>.</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(3) “And whoever talks too much causes sin</w:t>
      </w: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Times New Roman"/>
          <w:b/>
          <w:szCs w:val="24"/>
          <w:lang w:bidi="ar-SA"/>
        </w:rPr>
        <w:t>1:15</w:t>
      </w:r>
      <w:r w:rsidRPr="007B7C3B">
        <w:rPr>
          <w:rFonts w:cs="Calibri"/>
          <w:szCs w:val="24"/>
          <w:lang w:bidi="ar-SA"/>
        </w:rPr>
        <w:t xml:space="preserve"> </w:t>
      </w:r>
      <w:r w:rsidRPr="007B7C3B">
        <w:rPr>
          <w:rFonts w:ascii="Helvetica" w:hAnsi="Helvetica" w:cs="Times New Roman"/>
          <w:szCs w:val="24"/>
          <w:lang w:bidi="ar-SA"/>
        </w:rPr>
        <w:t>Shammai says,</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(1) “Make your learning of Torah a fixed obligation.</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(2) “Say little and do much.</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(3) “Greet everybody cheerfully.”</w:t>
      </w:r>
      <w:r w:rsidRPr="007B7C3B">
        <w:rPr>
          <w:rFonts w:ascii="Helvetica" w:hAnsi="Helvetica" w:cs="Times New Roman"/>
          <w:szCs w:val="24"/>
          <w:vertAlign w:val="superscript"/>
          <w:lang w:bidi="ar-SA"/>
        </w:rPr>
        <w:footnoteReference w:id="107"/>
      </w:r>
    </w:p>
    <w:p w:rsidR="007B7C3B" w:rsidRPr="007B7C3B" w:rsidRDefault="007B7C3B" w:rsidP="00B10126">
      <w:pPr>
        <w:autoSpaceDE w:val="0"/>
        <w:autoSpaceDN w:val="0"/>
        <w:adjustRightInd w:val="0"/>
        <w:spacing w:before="120"/>
        <w:ind w:left="360"/>
        <w:rPr>
          <w:rFonts w:ascii="Helvetica" w:hAnsi="Helvetica" w:cs="Times New Roman"/>
          <w:szCs w:val="24"/>
          <w:lang w:bidi="ar-SA"/>
        </w:rPr>
      </w:pPr>
      <w:r w:rsidRPr="007B7C3B">
        <w:rPr>
          <w:rFonts w:ascii="Helvetica" w:hAnsi="Helvetica" w:cs="*Arial"/>
          <w:b/>
          <w:lang w:bidi="ar-SA"/>
        </w:rPr>
        <w:t>1:16</w:t>
      </w:r>
      <w:r w:rsidRPr="007B7C3B">
        <w:rPr>
          <w:rFonts w:cs="Calibri"/>
          <w:b/>
          <w:lang w:bidi="ar-SA"/>
        </w:rPr>
        <w:t xml:space="preserve"> </w:t>
      </w:r>
      <w:r w:rsidRPr="007B7C3B">
        <w:rPr>
          <w:rFonts w:ascii="Helvetica" w:hAnsi="Helvetica" w:cs="*Arial"/>
          <w:lang w:bidi="ar-SA"/>
        </w:rPr>
        <w:t>Rabban Gamaliel says,</w:t>
      </w:r>
      <w:r w:rsidRPr="007B7C3B">
        <w:rPr>
          <w:rFonts w:ascii="Helvetica" w:hAnsi="Helvetica" w:cs="Times New Roman"/>
          <w:szCs w:val="24"/>
          <w:lang w:bidi="ar-SA"/>
        </w:rPr>
        <w:t xml:space="preserve"> </w:t>
      </w:r>
    </w:p>
    <w:p w:rsidR="007B7C3B" w:rsidRPr="007B7C3B" w:rsidRDefault="007B7C3B" w:rsidP="00B10126">
      <w:pPr>
        <w:ind w:left="540"/>
        <w:contextualSpacing/>
        <w:jc w:val="both"/>
        <w:rPr>
          <w:rFonts w:ascii="Helvetica" w:hAnsi="Helvetica" w:cs="Times New Roman"/>
          <w:lang w:bidi="ar-SA"/>
        </w:rPr>
      </w:pPr>
      <w:r w:rsidRPr="007B7C3B">
        <w:rPr>
          <w:rFonts w:ascii="Helvetica" w:hAnsi="Helvetica" w:cs="Times New Roman"/>
          <w:lang w:bidi="ar-SA"/>
        </w:rPr>
        <w:t xml:space="preserve">(1) “Set up a </w:t>
      </w:r>
      <w:r w:rsidRPr="007B7C3B">
        <w:rPr>
          <w:rFonts w:cs="Calibri"/>
          <w:lang w:bidi="ar-SA"/>
        </w:rPr>
        <w:t>Hakham</w:t>
      </w:r>
      <w:r w:rsidRPr="007B7C3B">
        <w:rPr>
          <w:rFonts w:ascii="Helvetica" w:hAnsi="Helvetica" w:cs="Times New Roman"/>
          <w:lang w:bidi="ar-SA"/>
        </w:rPr>
        <w:t xml:space="preserve"> for yourself.</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(2) “Avoid doubt.</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(3) “Don’t tithe by guesswork.”</w:t>
      </w:r>
    </w:p>
    <w:p w:rsidR="007B7C3B" w:rsidRPr="007B7C3B" w:rsidRDefault="007B7C3B" w:rsidP="00B10126">
      <w:pPr>
        <w:autoSpaceDE w:val="0"/>
        <w:autoSpaceDN w:val="0"/>
        <w:adjustRightInd w:val="0"/>
        <w:spacing w:before="120"/>
        <w:ind w:left="360"/>
        <w:rPr>
          <w:rFonts w:ascii="Helvetica" w:hAnsi="Helvetica" w:cs="Times New Roman"/>
          <w:sz w:val="24"/>
          <w:szCs w:val="24"/>
          <w:lang w:bidi="ar-SA"/>
        </w:rPr>
      </w:pPr>
      <w:r w:rsidRPr="007B7C3B">
        <w:rPr>
          <w:rFonts w:ascii="Helvetica" w:hAnsi="Helvetica" w:cs="Times New Roman"/>
          <w:b/>
          <w:szCs w:val="24"/>
          <w:lang w:bidi="ar-SA"/>
        </w:rPr>
        <w:t>1:18</w:t>
      </w:r>
      <w:r w:rsidRPr="007B7C3B">
        <w:rPr>
          <w:rFonts w:ascii="Helvetica" w:hAnsi="Helvetica" w:cs="Times New Roman"/>
          <w:szCs w:val="24"/>
          <w:lang w:bidi="ar-SA"/>
        </w:rPr>
        <w:t xml:space="preserve"> Simeon b. Gamaliel says, “On three things does the world stand:</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(1) “</w:t>
      </w:r>
      <w:r w:rsidRPr="007B7C3B">
        <w:rPr>
          <w:rFonts w:ascii="Helvetica" w:hAnsi="Helvetica" w:cs="Times New Roman"/>
          <w:b/>
          <w:szCs w:val="24"/>
          <w:lang w:bidi="ar-SA"/>
        </w:rPr>
        <w:t xml:space="preserve">on </w:t>
      </w:r>
      <w:r w:rsidRPr="007B7C3B">
        <w:rPr>
          <w:rFonts w:cs="Calibri"/>
          <w:b/>
          <w:szCs w:val="24"/>
          <w:lang w:bidi="ar-SA"/>
        </w:rPr>
        <w:t>judgment</w:t>
      </w:r>
      <w:r w:rsidRPr="007B7C3B">
        <w:rPr>
          <w:rFonts w:ascii="Helvetica" w:hAnsi="Helvetica" w:cs="Times New Roman"/>
          <w:szCs w:val="24"/>
          <w:lang w:bidi="ar-SA"/>
        </w:rPr>
        <w:t>,</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(2) “on truth,</w:t>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(3) “</w:t>
      </w:r>
      <w:r w:rsidRPr="007B7C3B">
        <w:rPr>
          <w:rFonts w:ascii="Helvetica" w:hAnsi="Helvetica" w:cs="Times New Roman"/>
          <w:b/>
          <w:szCs w:val="24"/>
          <w:lang w:bidi="ar-SA"/>
        </w:rPr>
        <w:t xml:space="preserve">and on </w:t>
      </w:r>
      <w:r w:rsidRPr="007B7C3B">
        <w:rPr>
          <w:rFonts w:cs="Calibri"/>
          <w:b/>
          <w:szCs w:val="24"/>
          <w:lang w:bidi="ar-SA"/>
        </w:rPr>
        <w:t>Chesed</w:t>
      </w:r>
      <w:r w:rsidRPr="007B7C3B">
        <w:rPr>
          <w:rFonts w:ascii="Helvetica" w:hAnsi="Helvetica" w:cs="Times New Roman"/>
          <w:szCs w:val="24"/>
          <w:lang w:bidi="ar-SA"/>
        </w:rPr>
        <w:t>,</w:t>
      </w:r>
      <w:r w:rsidRPr="007B7C3B">
        <w:rPr>
          <w:rFonts w:cs="Calibri"/>
          <w:b/>
          <w:vertAlign w:val="superscript"/>
          <w:lang w:bidi="ar-SA"/>
        </w:rPr>
        <w:t xml:space="preserve"> </w:t>
      </w:r>
      <w:r w:rsidRPr="007B7C3B">
        <w:rPr>
          <w:rFonts w:cs="Calibri"/>
          <w:b/>
          <w:vertAlign w:val="superscript"/>
          <w:lang w:bidi="ar-SA"/>
        </w:rPr>
        <w:footnoteReference w:id="108"/>
      </w:r>
    </w:p>
    <w:p w:rsidR="007B7C3B" w:rsidRPr="007B7C3B" w:rsidRDefault="007B7C3B" w:rsidP="00B10126">
      <w:pPr>
        <w:autoSpaceDE w:val="0"/>
        <w:autoSpaceDN w:val="0"/>
        <w:adjustRightInd w:val="0"/>
        <w:ind w:left="540"/>
        <w:rPr>
          <w:rFonts w:ascii="Helvetica" w:hAnsi="Helvetica" w:cs="Times New Roman"/>
          <w:sz w:val="24"/>
          <w:szCs w:val="24"/>
          <w:lang w:bidi="ar-SA"/>
        </w:rPr>
      </w:pPr>
      <w:r w:rsidRPr="007B7C3B">
        <w:rPr>
          <w:rFonts w:ascii="Helvetica" w:hAnsi="Helvetica" w:cs="Times New Roman"/>
          <w:szCs w:val="24"/>
          <w:lang w:bidi="ar-SA"/>
        </w:rPr>
        <w:t xml:space="preserve">as it is said, </w:t>
      </w:r>
      <w:r w:rsidRPr="007B7C3B">
        <w:rPr>
          <w:rFonts w:ascii="Helvetica" w:hAnsi="Helvetica" w:cs="Times New Roman"/>
          <w:b/>
          <w:i/>
          <w:szCs w:val="24"/>
          <w:lang w:bidi="ar-SA"/>
        </w:rPr>
        <w:t>Execute the judgment of truth and peace in your gates</w:t>
      </w:r>
      <w:r w:rsidRPr="007B7C3B">
        <w:rPr>
          <w:rFonts w:ascii="Helvetica" w:hAnsi="Helvetica" w:cs="Times New Roman"/>
          <w:szCs w:val="24"/>
          <w:lang w:bidi="ar-SA"/>
        </w:rPr>
        <w:t xml:space="preserve"> (Zech. 8:16).”</w:t>
      </w:r>
      <w:r w:rsidRPr="007B7C3B">
        <w:rPr>
          <w:rFonts w:ascii="Helvetica" w:hAnsi="Helvetica" w:cs="Times New Roman"/>
          <w:szCs w:val="24"/>
          <w:vertAlign w:val="superscript"/>
          <w:lang w:bidi="ar-SA"/>
        </w:rPr>
        <w:footnoteReference w:id="109"/>
      </w:r>
    </w:p>
    <w:p w:rsidR="007B7C3B" w:rsidRPr="007B7C3B" w:rsidRDefault="007B7C3B" w:rsidP="00B10126">
      <w:pPr>
        <w:ind w:left="360"/>
        <w:contextualSpacing/>
        <w:jc w:val="both"/>
        <w:rPr>
          <w:rFonts w:ascii="Helvetica" w:hAnsi="Helvetica" w:cs="Calibri"/>
          <w:lang w:bidi="ar-SA"/>
        </w:rPr>
      </w:pPr>
    </w:p>
    <w:p w:rsidR="007B7C3B" w:rsidRPr="007B7C3B" w:rsidRDefault="007B7C3B" w:rsidP="00B10126">
      <w:pPr>
        <w:spacing w:before="40" w:after="120"/>
        <w:contextualSpacing/>
        <w:jc w:val="both"/>
        <w:outlineLvl w:val="2"/>
        <w:rPr>
          <w:rFonts w:ascii="Calibri Light" w:eastAsia="Times New Roman" w:hAnsi="Calibri Light" w:cs="Times New Roman"/>
          <w:b/>
          <w:smallCaps/>
          <w:color w:val="1F3763"/>
          <w:sz w:val="26"/>
          <w:szCs w:val="24"/>
          <w:u w:val="single"/>
          <w:lang w:bidi="ar-SA"/>
        </w:rPr>
      </w:pPr>
      <w:r w:rsidRPr="007B7C3B">
        <w:rPr>
          <w:rFonts w:ascii="Calibri Light" w:eastAsia="Times New Roman" w:hAnsi="Calibri Light" w:cs="Times New Roman"/>
          <w:b/>
          <w:smallCaps/>
          <w:color w:val="1F3763"/>
          <w:sz w:val="26"/>
          <w:szCs w:val="24"/>
          <w:u w:val="single"/>
          <w:lang w:bidi="ar-SA"/>
        </w:rPr>
        <w:t>The Torah (Law) of Liberty</w:t>
      </w:r>
    </w:p>
    <w:p w:rsidR="007B7C3B" w:rsidRPr="007B7C3B" w:rsidRDefault="007B7C3B" w:rsidP="00B10126">
      <w:pPr>
        <w:contextualSpacing/>
        <w:jc w:val="both"/>
        <w:rPr>
          <w:rFonts w:cs="Calibri"/>
          <w:lang w:bidi="ar-SA"/>
        </w:rPr>
      </w:pPr>
      <w:r w:rsidRPr="007B7C3B">
        <w:rPr>
          <w:rFonts w:cs="Calibri"/>
          <w:lang w:bidi="ar-SA"/>
        </w:rPr>
        <w:t>The faultless “Law” of liberty must in some way be related to and be the Torah. Therefore, we say that Hakham Ya’aqob is speaking of the Torah as a “Law of Liberty.” How can we define a legal system that is a “law” of liberty? Most people approach the “Torah” as a “Law” that is impossible to keep. And, if they try to be Torah observant they believe that they are being “Legalistic.” We define “legalism” as a mindset that believes that you must keep the “Torah – Law” to be “saved.” Firstly, the Torah is a way of life, i.e. a lifestyle.  Secondly the Torah is not specifically a means of “salvation” as other religions believe and define “salvation.” This is not to say that there is no “salvation” in the Torah. The Torah however is not designed to address the issue of “salvation” in the ways of other religions. The Torah holds the idea that those who approach it as a guide to life are already “saved” per se. The Jewish people are the “elect” of G-d. Thus, they already have “salvation.” However, we must also qualify the idea of “salvation” with the understanding that it should be termed as the entrance into the “Olam HaBa,” “the world to come.”</w:t>
      </w:r>
    </w:p>
    <w:p w:rsidR="007B7C3B" w:rsidRPr="007B7C3B" w:rsidRDefault="007B7C3B" w:rsidP="00B10126">
      <w:pPr>
        <w:contextualSpacing/>
        <w:jc w:val="both"/>
        <w:rPr>
          <w:rFonts w:cs="Calibri"/>
          <w:lang w:bidi="ar-SA"/>
        </w:rPr>
      </w:pPr>
    </w:p>
    <w:p w:rsidR="007B7C3B" w:rsidRPr="007B7C3B" w:rsidRDefault="007B7C3B" w:rsidP="00B10126">
      <w:pPr>
        <w:ind w:left="360"/>
        <w:contextualSpacing/>
        <w:jc w:val="both"/>
        <w:rPr>
          <w:rFonts w:ascii="Helvetica" w:hAnsi="Helvetica" w:cs="Times New Roman"/>
          <w:b/>
          <w:lang w:bidi="ar-SA"/>
        </w:rPr>
      </w:pPr>
      <w:r w:rsidRPr="007B7C3B">
        <w:rPr>
          <w:rFonts w:ascii="Helvetica" w:hAnsi="Helvetica" w:cs="Times New Roman"/>
          <w:b/>
          <w:lang w:bidi="ar-SA"/>
        </w:rPr>
        <w:t>Ephesians 1:3-6</w:t>
      </w:r>
      <w:r w:rsidRPr="007B7C3B">
        <w:rPr>
          <w:rFonts w:ascii="Helvetica" w:hAnsi="Helvetica" w:cs="Times New Roman"/>
          <w:b/>
          <w:vertAlign w:val="superscript"/>
          <w:lang w:bidi="ar-SA"/>
        </w:rPr>
        <w:t xml:space="preserve"> </w:t>
      </w:r>
      <w:r w:rsidRPr="007B7C3B">
        <w:rPr>
          <w:rFonts w:ascii="Helvetica" w:hAnsi="Helvetica" w:cs="Times New Roman"/>
          <w:b/>
          <w:lang w:bidi="ar-SA"/>
        </w:rPr>
        <w:t>Let the God and Father of our master Yeshua HaMashiach be Blessed</w:t>
      </w:r>
      <w:r w:rsidRPr="007B7C3B">
        <w:rPr>
          <w:rFonts w:ascii="Helvetica" w:hAnsi="Helvetica" w:cs="Times New Roman"/>
          <w:b/>
          <w:vertAlign w:val="superscript"/>
          <w:lang w:bidi="ar-SA"/>
        </w:rPr>
        <w:footnoteReference w:id="110"/>
      </w:r>
      <w:r w:rsidRPr="007B7C3B">
        <w:rPr>
          <w:rFonts w:ascii="Helvetica" w:hAnsi="Helvetica" w:cs="Times New Roman"/>
          <w:b/>
          <w:lang w:bidi="ar-SA"/>
        </w:rPr>
        <w:t>, having blessed</w:t>
      </w:r>
      <w:r w:rsidRPr="007B7C3B">
        <w:rPr>
          <w:rFonts w:ascii="Helvetica" w:hAnsi="Helvetica" w:cs="Times New Roman"/>
          <w:b/>
          <w:vertAlign w:val="superscript"/>
          <w:lang w:bidi="ar-SA"/>
        </w:rPr>
        <w:footnoteReference w:id="111"/>
      </w:r>
      <w:r w:rsidRPr="007B7C3B">
        <w:rPr>
          <w:rFonts w:ascii="Helvetica" w:hAnsi="Helvetica" w:cs="Times New Roman"/>
          <w:b/>
          <w:vertAlign w:val="superscript"/>
          <w:lang w:bidi="ar-SA"/>
        </w:rPr>
        <w:t xml:space="preserve"> </w:t>
      </w:r>
      <w:r w:rsidRPr="007B7C3B">
        <w:rPr>
          <w:rFonts w:ascii="Helvetica" w:hAnsi="Helvetica" w:cs="Times New Roman"/>
          <w:b/>
          <w:lang w:bidi="ar-SA"/>
        </w:rPr>
        <w:t>us in Messiah with every spiritual</w:t>
      </w:r>
      <w:r w:rsidRPr="007B7C3B">
        <w:rPr>
          <w:rFonts w:ascii="Helvetica" w:hAnsi="Helvetica" w:cs="Times New Roman"/>
          <w:b/>
          <w:vertAlign w:val="superscript"/>
          <w:lang w:bidi="ar-SA"/>
        </w:rPr>
        <w:t xml:space="preserve"> </w:t>
      </w:r>
      <w:r w:rsidRPr="007B7C3B">
        <w:rPr>
          <w:rFonts w:ascii="Helvetica" w:hAnsi="Helvetica" w:cs="Times New Roman"/>
          <w:b/>
          <w:lang w:bidi="ar-SA"/>
        </w:rPr>
        <w:t>blessing</w:t>
      </w:r>
      <w:r w:rsidRPr="007B7C3B">
        <w:rPr>
          <w:rFonts w:ascii="Helvetica" w:hAnsi="Helvetica" w:cs="Times New Roman"/>
          <w:b/>
          <w:vertAlign w:val="superscript"/>
          <w:lang w:bidi="ar-SA"/>
        </w:rPr>
        <w:footnoteReference w:id="112"/>
      </w:r>
      <w:r w:rsidRPr="007B7C3B">
        <w:rPr>
          <w:rFonts w:ascii="Helvetica" w:hAnsi="Helvetica" w:cs="Times New Roman"/>
          <w:b/>
          <w:lang w:bidi="ar-SA"/>
        </w:rPr>
        <w:t xml:space="preserve"> in the heavens,</w:t>
      </w:r>
      <w:r w:rsidRPr="007B7C3B">
        <w:rPr>
          <w:rFonts w:ascii="Helvetica" w:hAnsi="Helvetica" w:cs="Times New Roman"/>
          <w:b/>
          <w:vertAlign w:val="superscript"/>
          <w:lang w:bidi="ar-SA"/>
        </w:rPr>
        <w:footnoteReference w:id="113"/>
      </w:r>
      <w:r w:rsidRPr="007B7C3B">
        <w:rPr>
          <w:rFonts w:ascii="Helvetica" w:hAnsi="Helvetica" w:cs="Times New Roman"/>
          <w:b/>
          <w:lang w:bidi="ar-SA"/>
        </w:rPr>
        <w:t xml:space="preserve"> even as He (</w:t>
      </w:r>
      <w:r w:rsidRPr="007B7C3B">
        <w:rPr>
          <w:rFonts w:ascii="Helvetica" w:hAnsi="Helvetica" w:cs="Times New Roman"/>
          <w:bCs/>
          <w:lang w:bidi="ar-SA"/>
        </w:rPr>
        <w:t>God</w:t>
      </w:r>
      <w:r w:rsidRPr="007B7C3B">
        <w:rPr>
          <w:rFonts w:ascii="Helvetica" w:hAnsi="Helvetica" w:cs="Times New Roman"/>
          <w:b/>
          <w:lang w:bidi="ar-SA"/>
        </w:rPr>
        <w:t>) has elected</w:t>
      </w:r>
      <w:r w:rsidRPr="007B7C3B">
        <w:rPr>
          <w:rFonts w:ascii="Helvetica" w:hAnsi="Helvetica" w:cs="Times New Roman"/>
          <w:b/>
          <w:vertAlign w:val="superscript"/>
          <w:lang w:bidi="ar-SA"/>
        </w:rPr>
        <w:footnoteReference w:id="114"/>
      </w:r>
      <w:r w:rsidRPr="007B7C3B">
        <w:rPr>
          <w:rFonts w:ascii="Helvetica" w:hAnsi="Helvetica" w:cs="Times New Roman"/>
          <w:lang w:bidi="ar-SA"/>
        </w:rPr>
        <w:t xml:space="preserve"> (separated)</w:t>
      </w:r>
      <w:r w:rsidRPr="007B7C3B">
        <w:rPr>
          <w:rFonts w:ascii="Helvetica" w:hAnsi="Helvetica" w:cs="Times New Roman"/>
          <w:vertAlign w:val="superscript"/>
          <w:lang w:bidi="ar-SA"/>
        </w:rPr>
        <w:footnoteReference w:id="115"/>
      </w:r>
      <w:r w:rsidRPr="007B7C3B">
        <w:rPr>
          <w:rFonts w:ascii="Helvetica" w:hAnsi="Helvetica" w:cs="Times New Roman"/>
          <w:b/>
          <w:vertAlign w:val="superscript"/>
          <w:lang w:bidi="ar-SA"/>
        </w:rPr>
        <w:t xml:space="preserve"> </w:t>
      </w:r>
      <w:r w:rsidRPr="007B7C3B">
        <w:rPr>
          <w:rFonts w:ascii="Helvetica" w:hAnsi="Helvetica" w:cs="Times New Roman"/>
          <w:b/>
          <w:lang w:bidi="ar-SA"/>
        </w:rPr>
        <w:t>us</w:t>
      </w:r>
      <w:r w:rsidRPr="007B7C3B">
        <w:rPr>
          <w:rFonts w:ascii="Helvetica" w:hAnsi="Helvetica" w:cs="Times New Roman"/>
          <w:b/>
          <w:vertAlign w:val="superscript"/>
          <w:lang w:bidi="ar-SA"/>
        </w:rPr>
        <w:footnoteReference w:id="116"/>
      </w:r>
      <w:r w:rsidRPr="007B7C3B">
        <w:rPr>
          <w:rFonts w:ascii="Helvetica" w:hAnsi="Helvetica" w:cs="Times New Roman"/>
          <w:b/>
          <w:lang w:bidi="ar-SA"/>
        </w:rPr>
        <w:t xml:space="preserve"> </w:t>
      </w:r>
      <w:r w:rsidRPr="007B7C3B">
        <w:rPr>
          <w:rFonts w:ascii="Helvetica" w:hAnsi="Helvetica" w:cs="Times New Roman"/>
          <w:lang w:bidi="ar-SA"/>
        </w:rPr>
        <w:t>(the Jewish people)</w:t>
      </w:r>
      <w:r w:rsidRPr="007B7C3B">
        <w:rPr>
          <w:rFonts w:ascii="Helvetica" w:hAnsi="Helvetica" w:cs="Times New Roman"/>
          <w:b/>
          <w:lang w:bidi="ar-SA"/>
        </w:rPr>
        <w:t xml:space="preserve"> </w:t>
      </w:r>
      <w:r w:rsidRPr="007B7C3B">
        <w:rPr>
          <w:rFonts w:ascii="Helvetica" w:hAnsi="Helvetica" w:cs="Times New Roman"/>
          <w:lang w:bidi="ar-SA"/>
        </w:rPr>
        <w:t>to be</w:t>
      </w:r>
      <w:r w:rsidRPr="007B7C3B">
        <w:rPr>
          <w:rFonts w:ascii="Helvetica" w:hAnsi="Helvetica" w:cs="Times New Roman"/>
          <w:b/>
          <w:lang w:bidi="ar-SA"/>
        </w:rPr>
        <w:t xml:space="preserve"> in union with him</w:t>
      </w:r>
      <w:r w:rsidRPr="007B7C3B">
        <w:rPr>
          <w:rFonts w:ascii="Helvetica" w:hAnsi="Helvetica" w:cs="Times New Roman"/>
          <w:b/>
          <w:vertAlign w:val="superscript"/>
          <w:lang w:bidi="ar-SA"/>
        </w:rPr>
        <w:footnoteReference w:id="117"/>
      </w:r>
      <w:r w:rsidRPr="007B7C3B">
        <w:rPr>
          <w:rFonts w:ascii="Helvetica" w:hAnsi="Helvetica" w:cs="Times New Roman"/>
          <w:b/>
          <w:lang w:bidi="ar-SA"/>
        </w:rPr>
        <w:t xml:space="preserve"> </w:t>
      </w:r>
      <w:r w:rsidRPr="007B7C3B">
        <w:rPr>
          <w:rFonts w:ascii="Helvetica" w:hAnsi="Helvetica" w:cs="Times New Roman"/>
          <w:lang w:bidi="ar-SA"/>
        </w:rPr>
        <w:t>Messiah</w:t>
      </w:r>
      <w:r w:rsidRPr="007B7C3B">
        <w:rPr>
          <w:rFonts w:ascii="Helvetica" w:hAnsi="Helvetica" w:cs="Times New Roman"/>
          <w:b/>
          <w:lang w:bidi="ar-SA"/>
        </w:rPr>
        <w:t xml:space="preserve"> before the foundation of the world</w:t>
      </w:r>
      <w:r w:rsidRPr="007B7C3B">
        <w:rPr>
          <w:rFonts w:ascii="Helvetica" w:hAnsi="Helvetica" w:cs="Times New Roman"/>
          <w:b/>
          <w:vertAlign w:val="superscript"/>
          <w:lang w:bidi="ar-SA"/>
        </w:rPr>
        <w:footnoteReference w:id="118"/>
      </w:r>
      <w:r w:rsidRPr="007B7C3B">
        <w:rPr>
          <w:rFonts w:ascii="Helvetica" w:hAnsi="Helvetica" w:cs="Times New Roman"/>
          <w:b/>
          <w:lang w:bidi="ar-SA"/>
        </w:rPr>
        <w:t xml:space="preserve"> to be Tsadiqim </w:t>
      </w:r>
      <w:r w:rsidRPr="007B7C3B">
        <w:rPr>
          <w:rFonts w:ascii="Helvetica" w:hAnsi="Helvetica" w:cs="Times New Roman"/>
          <w:lang w:bidi="ar-SA"/>
        </w:rPr>
        <w:t xml:space="preserve">(Greek: </w:t>
      </w:r>
      <w:r w:rsidRPr="007B7C3B">
        <w:rPr>
          <w:rFonts w:ascii="Helvetica" w:hAnsi="Helvetica" w:cs="Times New Roman"/>
          <w:iCs/>
          <w:lang w:bidi="ar-SA"/>
        </w:rPr>
        <w:t>agios)</w:t>
      </w:r>
      <w:r w:rsidRPr="007B7C3B">
        <w:rPr>
          <w:rFonts w:ascii="Helvetica" w:hAnsi="Helvetica" w:cs="Times New Roman"/>
          <w:b/>
          <w:i/>
          <w:iCs/>
          <w:lang w:bidi="ar-SA"/>
        </w:rPr>
        <w:t xml:space="preserve"> </w:t>
      </w:r>
      <w:r w:rsidRPr="007B7C3B">
        <w:rPr>
          <w:rFonts w:ascii="Helvetica" w:hAnsi="Helvetica" w:cs="Times New Roman"/>
          <w:b/>
          <w:lang w:bidi="ar-SA"/>
        </w:rPr>
        <w:t xml:space="preserve">and blameless in His </w:t>
      </w:r>
      <w:r w:rsidRPr="007B7C3B">
        <w:rPr>
          <w:rFonts w:ascii="Helvetica" w:hAnsi="Helvetica" w:cs="Times New Roman"/>
          <w:lang w:bidi="ar-SA"/>
        </w:rPr>
        <w:t>God's presence</w:t>
      </w:r>
      <w:r w:rsidRPr="007B7C3B">
        <w:rPr>
          <w:rFonts w:ascii="Helvetica" w:hAnsi="Helvetica" w:cs="Times New Roman"/>
          <w:b/>
          <w:lang w:bidi="ar-SA"/>
        </w:rPr>
        <w:t xml:space="preserve"> love. He</w:t>
      </w:r>
      <w:r w:rsidRPr="007B7C3B">
        <w:rPr>
          <w:rFonts w:ascii="Helvetica" w:hAnsi="Helvetica" w:cs="Times New Roman"/>
          <w:lang w:bidi="ar-SA"/>
        </w:rPr>
        <w:t xml:space="preserve"> God appointed</w:t>
      </w:r>
      <w:r w:rsidRPr="007B7C3B">
        <w:rPr>
          <w:rFonts w:ascii="Helvetica" w:hAnsi="Helvetica" w:cs="Times New Roman"/>
          <w:b/>
          <w:lang w:bidi="ar-SA"/>
        </w:rPr>
        <w:t xml:space="preserve"> us as </w:t>
      </w:r>
      <w:r w:rsidRPr="007B7C3B">
        <w:rPr>
          <w:rFonts w:ascii="Helvetica" w:hAnsi="Helvetica" w:cs="Times New Roman"/>
          <w:lang w:bidi="ar-SA"/>
        </w:rPr>
        <w:t>His</w:t>
      </w:r>
      <w:r w:rsidRPr="007B7C3B">
        <w:rPr>
          <w:rFonts w:ascii="Helvetica" w:hAnsi="Helvetica" w:cs="Times New Roman"/>
          <w:b/>
          <w:lang w:bidi="ar-SA"/>
        </w:rPr>
        <w:t xml:space="preserve"> chief/principle</w:t>
      </w:r>
      <w:r w:rsidRPr="007B7C3B">
        <w:rPr>
          <w:rFonts w:ascii="Helvetica" w:hAnsi="Helvetica" w:cs="Times New Roman"/>
          <w:b/>
          <w:vertAlign w:val="superscript"/>
          <w:lang w:bidi="ar-SA"/>
        </w:rPr>
        <w:footnoteReference w:id="119"/>
      </w:r>
      <w:r w:rsidRPr="007B7C3B">
        <w:rPr>
          <w:rFonts w:ascii="Helvetica" w:hAnsi="Helvetica" w:cs="Times New Roman"/>
          <w:b/>
          <w:lang w:bidi="ar-SA"/>
        </w:rPr>
        <w:t xml:space="preserve"> adoption</w:t>
      </w:r>
      <w:r w:rsidRPr="007B7C3B">
        <w:rPr>
          <w:rFonts w:ascii="Helvetica" w:hAnsi="Helvetica" w:cs="Times New Roman"/>
          <w:b/>
          <w:vertAlign w:val="superscript"/>
          <w:lang w:bidi="ar-SA"/>
        </w:rPr>
        <w:footnoteReference w:id="120"/>
      </w:r>
      <w:r w:rsidRPr="007B7C3B">
        <w:rPr>
          <w:rFonts w:ascii="Helvetica" w:hAnsi="Helvetica" w:cs="Times New Roman"/>
          <w:b/>
          <w:lang w:bidi="ar-SA"/>
        </w:rPr>
        <w:t xml:space="preserve"> as His own </w:t>
      </w:r>
      <w:r w:rsidRPr="007B7C3B">
        <w:rPr>
          <w:rFonts w:ascii="Helvetica" w:hAnsi="Helvetica" w:cs="Times New Roman"/>
          <w:lang w:bidi="ar-SA"/>
        </w:rPr>
        <w:t>(children)</w:t>
      </w:r>
      <w:r w:rsidRPr="007B7C3B">
        <w:rPr>
          <w:rFonts w:ascii="Helvetica" w:hAnsi="Helvetica" w:cs="Times New Roman"/>
          <w:b/>
          <w:lang w:bidi="ar-SA"/>
        </w:rPr>
        <w:t xml:space="preserve"> through Yeshua HaMashiach according </w:t>
      </w:r>
      <w:r w:rsidRPr="007B7C3B">
        <w:rPr>
          <w:rFonts w:ascii="Helvetica" w:hAnsi="Helvetica" w:cs="Times New Roman"/>
          <w:lang w:bidi="ar-SA"/>
        </w:rPr>
        <w:t>to</w:t>
      </w:r>
      <w:r w:rsidRPr="007B7C3B">
        <w:rPr>
          <w:rFonts w:ascii="Helvetica" w:hAnsi="Helvetica" w:cs="Times New Roman"/>
          <w:b/>
          <w:lang w:bidi="ar-SA"/>
        </w:rPr>
        <w:t xml:space="preserve"> </w:t>
      </w:r>
      <w:r w:rsidRPr="007B7C3B">
        <w:rPr>
          <w:rFonts w:ascii="Helvetica" w:hAnsi="Helvetica" w:cs="Times New Roman"/>
          <w:iCs/>
          <w:lang w:bidi="ar-SA"/>
        </w:rPr>
        <w:t>His</w:t>
      </w:r>
      <w:r w:rsidRPr="007B7C3B">
        <w:rPr>
          <w:rFonts w:ascii="Helvetica" w:hAnsi="Helvetica" w:cs="Times New Roman"/>
          <w:b/>
          <w:i/>
          <w:iCs/>
          <w:lang w:bidi="ar-SA"/>
        </w:rPr>
        <w:t xml:space="preserve"> </w:t>
      </w:r>
      <w:r w:rsidRPr="007B7C3B">
        <w:rPr>
          <w:rFonts w:ascii="Helvetica" w:hAnsi="Helvetica" w:cs="Times New Roman"/>
          <w:b/>
          <w:lang w:bidi="ar-SA"/>
        </w:rPr>
        <w:t>desire and good will to the praise of the honour of His chesed</w:t>
      </w:r>
      <w:r w:rsidRPr="007B7C3B">
        <w:rPr>
          <w:rFonts w:ascii="Helvetica" w:hAnsi="Helvetica" w:cs="Times New Roman"/>
          <w:lang w:bidi="ar-SA"/>
        </w:rPr>
        <w:t xml:space="preserve"> (loving-kindness), </w:t>
      </w:r>
      <w:r w:rsidRPr="007B7C3B">
        <w:rPr>
          <w:rFonts w:ascii="Helvetica" w:hAnsi="Helvetica" w:cs="Times New Roman"/>
          <w:b/>
          <w:lang w:bidi="ar-SA"/>
        </w:rPr>
        <w:t xml:space="preserve">in which He has made us accepted as the </w:t>
      </w:r>
      <w:r w:rsidRPr="007B7C3B">
        <w:rPr>
          <w:rFonts w:ascii="Helvetica" w:hAnsi="Helvetica" w:cs="Times New Roman"/>
          <w:lang w:bidi="ar-SA"/>
        </w:rPr>
        <w:t>one</w:t>
      </w:r>
      <w:r w:rsidRPr="007B7C3B">
        <w:rPr>
          <w:rFonts w:ascii="Helvetica" w:hAnsi="Helvetica" w:cs="Times New Roman"/>
          <w:b/>
          <w:lang w:bidi="ar-SA"/>
        </w:rPr>
        <w:t xml:space="preserve"> beloved.</w:t>
      </w:r>
    </w:p>
    <w:p w:rsidR="007B7C3B" w:rsidRPr="007B7C3B" w:rsidRDefault="007B7C3B" w:rsidP="00B10126">
      <w:pPr>
        <w:jc w:val="both"/>
        <w:rPr>
          <w:rFonts w:cs="Calibri"/>
          <w:lang w:bidi="ar-SA"/>
        </w:rPr>
      </w:pPr>
    </w:p>
    <w:p w:rsidR="007B7C3B" w:rsidRPr="007B7C3B" w:rsidRDefault="007B7C3B" w:rsidP="00B10126">
      <w:pPr>
        <w:jc w:val="both"/>
        <w:rPr>
          <w:rFonts w:cs="Calibri"/>
          <w:lang w:bidi="ar-SA"/>
        </w:rPr>
      </w:pPr>
      <w:r w:rsidRPr="007B7C3B">
        <w:rPr>
          <w:rFonts w:cs="Calibri"/>
          <w:lang w:bidi="ar-SA"/>
        </w:rPr>
        <w:t>Here we reiterate that Hakham Shaul is speaking in the first person when he says “Us” he is speaking about the Jewish people, the Kings and Priests to the Nations. If the Jewish people fall into sin they must repent. The idea of “repentance” means to return to G-d. This means that they have a connection with G-d from birth. They have committed to the covenant of the Torah when they are 12 years old for girls and 13 years old for boys. Therefore, to fall away from G-d requires repentance, i.e. returning. Their place is already established in the “Olam HaBa” through the Torah itself.</w:t>
      </w:r>
    </w:p>
    <w:p w:rsidR="007B7C3B" w:rsidRPr="007B7C3B" w:rsidRDefault="007B7C3B" w:rsidP="00B10126">
      <w:pPr>
        <w:jc w:val="both"/>
        <w:rPr>
          <w:rFonts w:cs="Calibri"/>
          <w:lang w:bidi="ar-SA"/>
        </w:rPr>
      </w:pPr>
    </w:p>
    <w:p w:rsidR="007B7C3B" w:rsidRPr="007B7C3B" w:rsidRDefault="007B7C3B" w:rsidP="00B10126">
      <w:pPr>
        <w:ind w:left="360"/>
        <w:jc w:val="both"/>
        <w:rPr>
          <w:rFonts w:cs="Calibri"/>
          <w:lang w:bidi="ar-SA"/>
        </w:rPr>
      </w:pPr>
      <w:r w:rsidRPr="007B7C3B">
        <w:rPr>
          <w:rFonts w:cs="Calibri"/>
          <w:lang w:bidi="ar-SA"/>
        </w:rPr>
        <w:t>Shemot (Ex.) 19. 5-6 Now then, if you will obey Me faithfully and keep My covenant, you shall be My treasured possession among all the peoples. Indeed, all the earth is Mine, but you shall be to Me a kingdom of priests and a holy nation.’ These are the words that you shall speak to the children of Israel.”</w:t>
      </w:r>
    </w:p>
    <w:p w:rsidR="007B7C3B" w:rsidRPr="007B7C3B" w:rsidRDefault="007B7C3B" w:rsidP="00B10126">
      <w:pPr>
        <w:jc w:val="both"/>
        <w:rPr>
          <w:rFonts w:cs="Calibri"/>
          <w:lang w:bidi="ar-SA"/>
        </w:rPr>
      </w:pPr>
    </w:p>
    <w:p w:rsidR="007B7C3B" w:rsidRPr="007B7C3B" w:rsidRDefault="007B7C3B" w:rsidP="00B10126">
      <w:pPr>
        <w:ind w:left="360"/>
        <w:jc w:val="both"/>
        <w:rPr>
          <w:rFonts w:cs="Calibri"/>
          <w:lang w:bidi="ar-SA"/>
        </w:rPr>
      </w:pPr>
      <w:r w:rsidRPr="007B7C3B">
        <w:rPr>
          <w:rFonts w:cs="Calibri"/>
          <w:lang w:bidi="ar-SA"/>
        </w:rPr>
        <w:t xml:space="preserve">Sanhedrin 10:1 </w:t>
      </w:r>
      <w:r w:rsidRPr="007B7C3B">
        <w:rPr>
          <w:rFonts w:cs="Calibri"/>
          <w:b/>
          <w:lang w:bidi="ar-SA"/>
        </w:rPr>
        <w:t>All Israelites have a share in the world to come</w:t>
      </w:r>
      <w:r w:rsidRPr="007B7C3B">
        <w:rPr>
          <w:rFonts w:cs="Calibri"/>
          <w:lang w:bidi="ar-SA"/>
        </w:rPr>
        <w:t>, as it is said, your people also shall be all righteous, they shall inherit the land forever; the branch of my planting, the work of my hands, that I may be glorified (Is. 60:21).</w:t>
      </w:r>
    </w:p>
    <w:p w:rsidR="007B7C3B" w:rsidRPr="007B7C3B" w:rsidRDefault="007B7C3B" w:rsidP="00B10126">
      <w:pPr>
        <w:jc w:val="both"/>
        <w:rPr>
          <w:rFonts w:cs="Calibri"/>
          <w:lang w:bidi="ar-SA"/>
        </w:rPr>
      </w:pPr>
    </w:p>
    <w:p w:rsidR="007B7C3B" w:rsidRPr="007B7C3B" w:rsidRDefault="007B7C3B" w:rsidP="00B10126">
      <w:pPr>
        <w:jc w:val="both"/>
        <w:rPr>
          <w:rFonts w:cs="Calibri"/>
          <w:lang w:bidi="ar-SA"/>
        </w:rPr>
      </w:pPr>
      <w:r w:rsidRPr="007B7C3B">
        <w:rPr>
          <w:rFonts w:cs="Calibri"/>
          <w:lang w:bidi="ar-SA"/>
        </w:rPr>
        <w:t>Hakham Shaul cites the same Mishnah saying …</w:t>
      </w:r>
    </w:p>
    <w:p w:rsidR="007B7C3B" w:rsidRPr="007B7C3B" w:rsidRDefault="007B7C3B" w:rsidP="00B10126">
      <w:pPr>
        <w:jc w:val="both"/>
        <w:rPr>
          <w:rFonts w:cs="Calibri"/>
          <w:lang w:bidi="ar-SA"/>
        </w:rPr>
      </w:pPr>
    </w:p>
    <w:p w:rsidR="007B7C3B" w:rsidRPr="007B7C3B" w:rsidRDefault="007B7C3B" w:rsidP="00B10126">
      <w:pPr>
        <w:ind w:left="360"/>
        <w:contextualSpacing/>
        <w:jc w:val="both"/>
        <w:rPr>
          <w:rFonts w:ascii="Helvetica" w:hAnsi="Helvetica" w:cs="Times New Roman"/>
          <w:b/>
          <w:lang w:bidi="ar-SA"/>
        </w:rPr>
      </w:pPr>
      <w:r w:rsidRPr="007B7C3B">
        <w:rPr>
          <w:rFonts w:ascii="Helvetica" w:hAnsi="Helvetica" w:cs="Times New Roman"/>
          <w:b/>
          <w:lang w:bidi="ar-SA"/>
        </w:rPr>
        <w:t>Rm 11:2</w:t>
      </w:r>
      <w:r w:rsidRPr="007B7C3B">
        <w:rPr>
          <w:rFonts w:cs="Calibri"/>
          <w:b/>
          <w:lang w:bidi="ar-SA"/>
        </w:rPr>
        <w:t>6</w:t>
      </w:r>
      <w:r w:rsidRPr="007B7C3B">
        <w:rPr>
          <w:rFonts w:ascii="Helvetica" w:hAnsi="Helvetica" w:cs="Times New Roman"/>
          <w:b/>
          <w:lang w:bidi="ar-SA"/>
        </w:rPr>
        <w:t>-32</w:t>
      </w: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Times New Roman"/>
          <w:b/>
          <w:bCs/>
          <w:lang w:bidi="ar-SA"/>
        </w:rPr>
      </w:pPr>
      <w:r w:rsidRPr="007B7C3B">
        <w:rPr>
          <w:rFonts w:ascii="Helvetica" w:eastAsia="Book Antiqua" w:hAnsi="Helvetica" w:cs="Skolar Cyrillic"/>
          <w:b/>
          <w:bCs/>
          <w:lang w:bidi="ar-SA"/>
        </w:rPr>
        <w:t xml:space="preserve">¶ So that you will not see yourself as having attained wisdom </w:t>
      </w:r>
      <w:r w:rsidRPr="007B7C3B">
        <w:rPr>
          <w:rFonts w:ascii="Helvetica" w:eastAsia="Book Antiqua" w:hAnsi="Helvetica" w:cs="Skolar Cyrillic"/>
          <w:lang w:bidi="ar-SA"/>
        </w:rPr>
        <w:t>(Hokhmah)</w:t>
      </w:r>
      <w:r w:rsidRPr="007B7C3B">
        <w:rPr>
          <w:rFonts w:ascii="Helvetica" w:eastAsia="Book Antiqua" w:hAnsi="Helvetica" w:cs="Times New Roman"/>
          <w:b/>
          <w:bCs/>
          <w:lang w:bidi="ar-SA"/>
        </w:rPr>
        <w:t>,</w:t>
      </w:r>
      <w:r w:rsidRPr="007B7C3B">
        <w:rPr>
          <w:rFonts w:ascii="Helvetica" w:eastAsia="Book Antiqua" w:hAnsi="Helvetica" w:cs="Skolar Cyrillic"/>
          <w:b/>
          <w:bCs/>
          <w:lang w:bidi="ar-SA"/>
        </w:rPr>
        <w:t xml:space="preserve"> </w:t>
      </w:r>
      <w:r w:rsidRPr="007B7C3B">
        <w:rPr>
          <w:rFonts w:ascii="Helvetica" w:eastAsia="Book Antiqua" w:hAnsi="Helvetica" w:cs="Skolar Cyrillic"/>
          <w:b/>
          <w:bCs/>
          <w:highlight w:val="yellow"/>
          <w:lang w:bidi="ar-SA"/>
        </w:rPr>
        <w:t>brothers</w:t>
      </w:r>
      <w:r w:rsidRPr="007B7C3B">
        <w:rPr>
          <w:rFonts w:ascii="Helvetica" w:eastAsia="Book Antiqua" w:hAnsi="Helvetica" w:cs="Skolar Cyrillic"/>
          <w:b/>
          <w:bCs/>
          <w:lang w:bidi="ar-SA"/>
        </w:rPr>
        <w:t>, I want you to understand this mystery;</w:t>
      </w:r>
      <w:r w:rsidRPr="007B7C3B">
        <w:rPr>
          <w:rFonts w:ascii="Helvetica" w:eastAsia="Book Antiqua" w:hAnsi="Helvetica" w:cs="Skolar Cyrillic"/>
          <w:b/>
          <w:bCs/>
          <w:vertAlign w:val="superscript"/>
          <w:lang w:bidi="ar-SA"/>
        </w:rPr>
        <w:footnoteReference w:id="121"/>
      </w:r>
      <w:r w:rsidRPr="007B7C3B">
        <w:rPr>
          <w:rFonts w:ascii="Helvetica" w:eastAsia="Book Antiqua" w:hAnsi="Helvetica" w:cs="Skolar Cyrillic"/>
          <w:b/>
          <w:bCs/>
          <w:lang w:bidi="ar-SA"/>
        </w:rPr>
        <w:t xml:space="preserve"> some</w:t>
      </w:r>
      <w:r w:rsidRPr="007B7C3B">
        <w:rPr>
          <w:rFonts w:ascii="Helvetica" w:eastAsia="Book Antiqua" w:hAnsi="Helvetica" w:cs="Skolar Cyrillic"/>
          <w:b/>
          <w:bCs/>
          <w:vertAlign w:val="superscript"/>
          <w:lang w:bidi="ar-SA"/>
        </w:rPr>
        <w:footnoteReference w:id="122"/>
      </w:r>
      <w:r w:rsidRPr="007B7C3B">
        <w:rPr>
          <w:rFonts w:ascii="Helvetica" w:eastAsia="Book Antiqua" w:hAnsi="Helvetica" w:cs="Skolar Cyrillic"/>
          <w:b/>
          <w:bCs/>
          <w:lang w:bidi="ar-SA"/>
        </w:rPr>
        <w:t xml:space="preserve"> of Yisrael lack the ability to understand </w:t>
      </w:r>
      <w:r w:rsidRPr="007B7C3B">
        <w:rPr>
          <w:rFonts w:ascii="Helvetica" w:eastAsia="Book Antiqua" w:hAnsi="Helvetica" w:cs="David"/>
          <w:lang w:bidi="ar-SA"/>
        </w:rPr>
        <w:t xml:space="preserve">the mystery </w:t>
      </w:r>
      <w:r w:rsidRPr="007B7C3B">
        <w:rPr>
          <w:rFonts w:ascii="Helvetica" w:eastAsia="Book Antiqua" w:hAnsi="Helvetica" w:cs="David"/>
          <w:b/>
          <w:bCs/>
          <w:lang w:bidi="ar-SA"/>
        </w:rPr>
        <w:t xml:space="preserve">of the </w:t>
      </w:r>
      <w:r w:rsidRPr="007B7C3B">
        <w:rPr>
          <w:rFonts w:ascii="Helvetica" w:eastAsia="Book Antiqua" w:hAnsi="Helvetica" w:cs="David"/>
          <w:b/>
          <w:bCs/>
          <w:highlight w:val="yellow"/>
          <w:lang w:bidi="ar-SA"/>
        </w:rPr>
        <w:t>Gentiles</w:t>
      </w:r>
      <w:r w:rsidRPr="007B7C3B">
        <w:rPr>
          <w:rFonts w:ascii="Helvetica" w:eastAsia="Book Antiqua" w:hAnsi="Helvetica" w:cs="David"/>
          <w:b/>
          <w:bCs/>
          <w:vertAlign w:val="superscript"/>
          <w:lang w:bidi="ar-SA"/>
        </w:rPr>
        <w:footnoteReference w:id="123"/>
      </w:r>
      <w:r w:rsidRPr="007B7C3B">
        <w:rPr>
          <w:rFonts w:ascii="Helvetica" w:eastAsia="Book Antiqua" w:hAnsi="Helvetica" w:cs="David"/>
          <w:bCs/>
          <w:lang w:bidi="ar-SA"/>
        </w:rPr>
        <w:t xml:space="preserve"> (with the Nefesh Yehudi)</w:t>
      </w:r>
      <w:r w:rsidRPr="007B7C3B">
        <w:rPr>
          <w:rFonts w:ascii="Helvetica" w:eastAsia="Book Antiqua" w:hAnsi="Helvetica" w:cs="David"/>
          <w:b/>
          <w:bCs/>
          <w:lang w:bidi="ar-SA"/>
        </w:rPr>
        <w:t xml:space="preserve">, and </w:t>
      </w:r>
      <w:r w:rsidRPr="007B7C3B">
        <w:rPr>
          <w:rFonts w:ascii="Helvetica" w:eastAsia="Book Antiqua" w:hAnsi="Helvetica" w:cs="David"/>
          <w:b/>
          <w:bCs/>
          <w:highlight w:val="yellow"/>
          <w:lang w:bidi="ar-SA"/>
        </w:rPr>
        <w:t xml:space="preserve">how their full </w:t>
      </w:r>
      <w:r w:rsidRPr="007B7C3B">
        <w:rPr>
          <w:rFonts w:ascii="Helvetica" w:eastAsia="Book Antiqua" w:hAnsi="Helvetica" w:cs="David"/>
          <w:highlight w:val="yellow"/>
          <w:lang w:bidi="ar-SA"/>
        </w:rPr>
        <w:t>(chosen)</w:t>
      </w:r>
      <w:r w:rsidRPr="007B7C3B">
        <w:rPr>
          <w:rFonts w:ascii="Helvetica" w:eastAsia="Book Antiqua" w:hAnsi="Helvetica" w:cs="David"/>
          <w:b/>
          <w:bCs/>
          <w:highlight w:val="yellow"/>
          <w:lang w:bidi="ar-SA"/>
        </w:rPr>
        <w:t xml:space="preserve"> number will come in</w:t>
      </w:r>
      <w:r w:rsidRPr="007B7C3B">
        <w:rPr>
          <w:rFonts w:ascii="Helvetica" w:eastAsia="Book Antiqua" w:hAnsi="Helvetica" w:cs="David"/>
          <w:b/>
          <w:bCs/>
          <w:lang w:bidi="ar-SA"/>
        </w:rPr>
        <w:t>.</w:t>
      </w: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Times New Roman"/>
          <w:lang w:bidi="ar-SA"/>
        </w:rPr>
      </w:pP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Skolar Cyrillic"/>
          <w:lang w:bidi="ar-SA"/>
        </w:rPr>
      </w:pPr>
      <w:r w:rsidRPr="007B7C3B">
        <w:rPr>
          <w:rFonts w:ascii="Helvetica" w:eastAsia="Book Antiqua" w:hAnsi="Helvetica" w:cs="Skolar Cyrillic"/>
          <w:b/>
          <w:bCs/>
          <w:highlight w:val="yellow"/>
          <w:lang w:bidi="ar-SA"/>
        </w:rPr>
        <w:t>All</w:t>
      </w:r>
      <w:r w:rsidRPr="007B7C3B">
        <w:rPr>
          <w:rFonts w:ascii="Helvetica" w:eastAsia="Book Antiqua" w:hAnsi="Helvetica" w:cs="Skolar Cyrillic"/>
          <w:b/>
          <w:bCs/>
          <w:lang w:bidi="ar-SA"/>
        </w:rPr>
        <w:t xml:space="preserve"> Israelites</w:t>
      </w:r>
      <w:r w:rsidRPr="007B7C3B">
        <w:rPr>
          <w:rFonts w:ascii="Helvetica" w:eastAsia="Book Antiqua" w:hAnsi="Helvetica" w:cs="Skolar Cyrillic"/>
          <w:b/>
          <w:bCs/>
          <w:vertAlign w:val="superscript"/>
          <w:lang w:bidi="ar-SA"/>
        </w:rPr>
        <w:footnoteReference w:id="124"/>
      </w:r>
      <w:r w:rsidRPr="007B7C3B">
        <w:rPr>
          <w:rFonts w:ascii="Helvetica" w:eastAsia="Book Antiqua" w:hAnsi="Helvetica" w:cs="Skolar Cyrillic"/>
          <w:b/>
          <w:bCs/>
          <w:lang w:bidi="ar-SA"/>
        </w:rPr>
        <w:t xml:space="preserve"> have a share in the world to </w:t>
      </w:r>
      <w:r w:rsidRPr="007B7C3B">
        <w:rPr>
          <w:rFonts w:ascii="Helvetica" w:eastAsia="Book Antiqua" w:hAnsi="Helvetica" w:cs="Skolar Cyrillic"/>
          <w:b/>
          <w:bCs/>
          <w:highlight w:val="yellow"/>
          <w:lang w:bidi="ar-SA"/>
        </w:rPr>
        <w:t>come</w:t>
      </w:r>
      <w:r w:rsidRPr="007B7C3B">
        <w:rPr>
          <w:rFonts w:ascii="Helvetica" w:eastAsia="Book Antiqua" w:hAnsi="Helvetica" w:cs="Skolar Cyrillic"/>
          <w:b/>
          <w:bCs/>
          <w:highlight w:val="yellow"/>
          <w:vertAlign w:val="superscript"/>
          <w:lang w:bidi="ar-SA"/>
        </w:rPr>
        <w:footnoteReference w:id="125"/>
      </w:r>
      <w:r w:rsidRPr="007B7C3B">
        <w:rPr>
          <w:rFonts w:ascii="Helvetica" w:eastAsia="Book Antiqua" w:hAnsi="Helvetica" w:cs="Skolar Cyrillic"/>
          <w:b/>
          <w:bCs/>
          <w:lang w:bidi="ar-SA"/>
        </w:rPr>
        <w:t xml:space="preserve">, as it is said, “Your people also will be all righteous/generous, they will inherit the land forever; </w:t>
      </w:r>
      <w:r w:rsidRPr="007B7C3B">
        <w:rPr>
          <w:rFonts w:ascii="Helvetica" w:eastAsia="Book Antiqua" w:hAnsi="Helvetica" w:cs="Skolar Cyrillic"/>
          <w:b/>
          <w:bCs/>
          <w:highlight w:val="yellow"/>
          <w:lang w:bidi="ar-SA"/>
        </w:rPr>
        <w:t xml:space="preserve">the </w:t>
      </w:r>
      <w:r w:rsidRPr="007B7C3B">
        <w:rPr>
          <w:rFonts w:ascii="Helvetica" w:eastAsia="Book Antiqua" w:hAnsi="Helvetica" w:cs="Skolar Cyrillic"/>
          <w:b/>
          <w:bCs/>
          <w:highlight w:val="yellow"/>
          <w:u w:val="single"/>
          <w:lang w:bidi="ar-SA"/>
        </w:rPr>
        <w:t>branch</w:t>
      </w:r>
      <w:r w:rsidRPr="007B7C3B">
        <w:rPr>
          <w:rFonts w:ascii="Helvetica" w:eastAsia="Book Antiqua" w:hAnsi="Helvetica" w:cs="Skolar Cyrillic"/>
          <w:b/>
          <w:bCs/>
          <w:highlight w:val="yellow"/>
          <w:lang w:bidi="ar-SA"/>
        </w:rPr>
        <w:t xml:space="preserve"> of my planting</w:t>
      </w:r>
      <w:r w:rsidRPr="007B7C3B">
        <w:rPr>
          <w:rFonts w:ascii="Helvetica" w:eastAsia="Book Antiqua" w:hAnsi="Helvetica" w:cs="Skolar Cyrillic"/>
          <w:b/>
          <w:bCs/>
          <w:lang w:bidi="ar-SA"/>
        </w:rPr>
        <w:t xml:space="preserve">, the work of my hands, that I may be glorified” </w:t>
      </w:r>
      <w:r w:rsidRPr="007B7C3B">
        <w:rPr>
          <w:rFonts w:ascii="Helvetica" w:eastAsia="Book Antiqua" w:hAnsi="Helvetica" w:cs="Skolar Cyrillic"/>
          <w:bCs/>
          <w:lang w:bidi="ar-SA"/>
        </w:rPr>
        <w:t xml:space="preserve">(m. San 10:1 - </w:t>
      </w:r>
      <w:r w:rsidRPr="007B7C3B">
        <w:rPr>
          <w:rFonts w:ascii="Helvetica" w:eastAsia="Book Antiqua" w:hAnsi="Helvetica" w:cs="Skolar Cyrillic"/>
          <w:lang w:bidi="ar-SA"/>
        </w:rPr>
        <w:t>Is. 60:21).</w:t>
      </w:r>
    </w:p>
    <w:p w:rsidR="007B7C3B" w:rsidRPr="007B7C3B" w:rsidRDefault="007B7C3B" w:rsidP="00B10126">
      <w:pPr>
        <w:jc w:val="both"/>
        <w:rPr>
          <w:rFonts w:cs="Calibri"/>
          <w:lang w:bidi="ar-SA"/>
        </w:rPr>
      </w:pPr>
    </w:p>
    <w:p w:rsidR="007B7C3B" w:rsidRPr="007B7C3B" w:rsidRDefault="007B7C3B" w:rsidP="00B10126">
      <w:pPr>
        <w:jc w:val="both"/>
        <w:rPr>
          <w:rFonts w:cs="Calibri"/>
          <w:lang w:bidi="ar-SA"/>
        </w:rPr>
      </w:pPr>
      <w:r w:rsidRPr="007B7C3B">
        <w:rPr>
          <w:rFonts w:cs="Calibri"/>
          <w:lang w:bidi="ar-SA"/>
        </w:rPr>
        <w:t xml:space="preserve"> Not having a part in the Olam HaBa means that you will not have any part of the resurrection …</w:t>
      </w:r>
    </w:p>
    <w:p w:rsidR="007B7C3B" w:rsidRPr="007B7C3B" w:rsidRDefault="007B7C3B" w:rsidP="00B10126">
      <w:pPr>
        <w:jc w:val="both"/>
        <w:rPr>
          <w:rFonts w:cs="Calibri"/>
          <w:lang w:bidi="ar-SA"/>
        </w:rPr>
      </w:pP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Skolar Cyrillic"/>
          <w:lang w:bidi="ar-SA"/>
        </w:rPr>
      </w:pPr>
      <w:r w:rsidRPr="007B7C3B">
        <w:rPr>
          <w:rFonts w:eastAsia="Book Antiqua" w:cs="Calibri"/>
          <w:lang w:bidi="ar-SA"/>
        </w:rPr>
        <w:t xml:space="preserve">Sanhedrin 10:1 cont. </w:t>
      </w:r>
      <w:r w:rsidRPr="007B7C3B">
        <w:rPr>
          <w:rFonts w:ascii="Helvetica" w:eastAsia="Book Antiqua" w:hAnsi="Helvetica" w:cs="Skolar Cyrillic"/>
          <w:lang w:bidi="ar-SA"/>
        </w:rPr>
        <w:t xml:space="preserve">And these are the ones who have no portion in the world to come: </w:t>
      </w: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Skolar Cyrillic"/>
          <w:lang w:bidi="ar-SA"/>
        </w:rPr>
      </w:pP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Times New Roman"/>
          <w:lang w:bidi="ar-SA"/>
        </w:rPr>
      </w:pPr>
      <w:r w:rsidRPr="007B7C3B">
        <w:rPr>
          <w:rFonts w:ascii="Helvetica" w:eastAsia="Book Antiqua" w:hAnsi="Helvetica" w:cs="Skolar Cyrillic"/>
          <w:lang w:bidi="ar-SA"/>
        </w:rPr>
        <w:t xml:space="preserve">(1) He who says, </w:t>
      </w:r>
      <w:r w:rsidRPr="007B7C3B">
        <w:rPr>
          <w:rFonts w:ascii="Helvetica" w:eastAsia="Book Antiqua" w:hAnsi="Helvetica" w:cs="Skolar Cyrillic"/>
          <w:highlight w:val="yellow"/>
          <w:u w:val="single"/>
          <w:lang w:bidi="ar-SA"/>
        </w:rPr>
        <w:t>the resurrection of the dead is a teaching, which does not derive from the Torah</w:t>
      </w:r>
      <w:r w:rsidRPr="007B7C3B">
        <w:rPr>
          <w:rFonts w:ascii="Helvetica" w:eastAsia="Book Antiqua" w:hAnsi="Helvetica" w:cs="Skolar Cyrillic"/>
          <w:lang w:bidi="ar-SA"/>
        </w:rPr>
        <w:t xml:space="preserve">, </w:t>
      </w: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Times New Roman"/>
          <w:lang w:bidi="ar-SA"/>
        </w:rPr>
      </w:pPr>
      <w:r w:rsidRPr="007B7C3B">
        <w:rPr>
          <w:rFonts w:ascii="Helvetica" w:eastAsia="Book Antiqua" w:hAnsi="Helvetica" w:cs="Skolar Cyrillic"/>
          <w:lang w:bidi="ar-SA"/>
        </w:rPr>
        <w:t xml:space="preserve">(2) and the Torah does not come from Heaven; and </w:t>
      </w:r>
    </w:p>
    <w:p w:rsidR="007B7C3B" w:rsidRPr="007B7C3B" w:rsidRDefault="007B7C3B" w:rsidP="00B10126">
      <w:pPr>
        <w:autoSpaceDE w:val="0"/>
        <w:autoSpaceDN w:val="0"/>
        <w:adjustRightInd w:val="0"/>
        <w:spacing w:line="252" w:lineRule="auto"/>
        <w:ind w:left="360"/>
        <w:contextualSpacing/>
        <w:jc w:val="both"/>
        <w:rPr>
          <w:rFonts w:ascii="Helvetica" w:eastAsia="Book Antiqua" w:hAnsi="Helvetica" w:cs="Skolar Cyrillic"/>
          <w:lang w:bidi="ar-SA"/>
        </w:rPr>
      </w:pPr>
      <w:r w:rsidRPr="007B7C3B">
        <w:rPr>
          <w:rFonts w:ascii="Helvetica" w:eastAsia="Book Antiqua" w:hAnsi="Helvetica" w:cs="Skolar Cyrillic"/>
          <w:lang w:bidi="ar-SA"/>
        </w:rPr>
        <w:t>(3) An Epicurean. R. Aqiba says, “Also: He who reads in heretical books,</w:t>
      </w:r>
    </w:p>
    <w:p w:rsidR="007B7C3B" w:rsidRPr="007B7C3B" w:rsidRDefault="007B7C3B" w:rsidP="00B10126">
      <w:pPr>
        <w:jc w:val="both"/>
        <w:rPr>
          <w:rFonts w:cs="Calibri"/>
          <w:lang w:bidi="ar-SA"/>
        </w:rPr>
      </w:pPr>
    </w:p>
    <w:p w:rsidR="007B7C3B" w:rsidRPr="007B7C3B" w:rsidRDefault="007B7C3B" w:rsidP="00B10126">
      <w:pPr>
        <w:jc w:val="both"/>
        <w:rPr>
          <w:rFonts w:cs="Calibri"/>
          <w:lang w:bidi="ar-SA"/>
        </w:rPr>
      </w:pPr>
      <w:r w:rsidRPr="007B7C3B">
        <w:rPr>
          <w:rFonts w:cs="Calibri"/>
          <w:lang w:bidi="ar-SA"/>
        </w:rPr>
        <w:t>For the Gentiles to have a part in the Olam HaBa they must “turn towards G-d.” They have not had any former relationship with G-d that they can “return” to. The Jewish people have held a relationship from birth. The Gentile on the other hand must intentionally turn from his pagan life and ways towards G-d to have a part in the Olam HaBa</w:t>
      </w:r>
    </w:p>
    <w:p w:rsidR="007B7C3B" w:rsidRPr="007B7C3B" w:rsidRDefault="007B7C3B" w:rsidP="00B10126">
      <w:pPr>
        <w:jc w:val="both"/>
        <w:rPr>
          <w:rFonts w:cs="Calibri"/>
          <w:lang w:bidi="ar-SA"/>
        </w:rPr>
      </w:pPr>
    </w:p>
    <w:p w:rsidR="007B7C3B" w:rsidRPr="007B7C3B" w:rsidRDefault="007B7C3B" w:rsidP="00B10126">
      <w:pPr>
        <w:ind w:left="360"/>
        <w:jc w:val="both"/>
        <w:rPr>
          <w:rFonts w:cs="Calibri"/>
          <w:b/>
          <w:lang w:bidi="ar-SA"/>
        </w:rPr>
      </w:pPr>
      <w:r w:rsidRPr="007B7C3B">
        <w:rPr>
          <w:rFonts w:cs="Calibri"/>
          <w:b/>
          <w:lang w:bidi="ar-SA"/>
        </w:rPr>
        <w:t>II Luqas (Acts) 15.19-21</w:t>
      </w:r>
    </w:p>
    <w:p w:rsidR="007B7C3B" w:rsidRPr="007B7C3B" w:rsidRDefault="007B7C3B" w:rsidP="00B10126">
      <w:pPr>
        <w:ind w:left="360"/>
        <w:contextualSpacing/>
        <w:jc w:val="both"/>
        <w:rPr>
          <w:rFonts w:ascii="Times New Roman" w:hAnsi="Times New Roman" w:cs="Times New Roman"/>
          <w:b/>
          <w:lang w:bidi="ar-SA"/>
        </w:rPr>
      </w:pPr>
      <w:r w:rsidRPr="007B7C3B">
        <w:rPr>
          <w:rFonts w:ascii="Helvetica" w:hAnsi="Helvetica" w:cs="Calibri"/>
          <w:b/>
          <w:lang w:bidi="ar-SA"/>
        </w:rPr>
        <w:t xml:space="preserve">Therefore, </w:t>
      </w:r>
      <w:r w:rsidRPr="007B7C3B">
        <w:rPr>
          <w:rFonts w:ascii="Helvetica" w:hAnsi="Helvetica" w:cs="Calibri"/>
          <w:b/>
          <w:u w:val="single"/>
          <w:lang w:bidi="ar-SA"/>
        </w:rPr>
        <w:t>my judgment</w:t>
      </w:r>
      <w:r w:rsidRPr="007B7C3B">
        <w:rPr>
          <w:rFonts w:ascii="Helvetica" w:hAnsi="Helvetica" w:cs="Calibri"/>
          <w:b/>
          <w:vertAlign w:val="superscript"/>
          <w:lang w:bidi="ar-SA"/>
        </w:rPr>
        <w:footnoteReference w:id="126"/>
      </w:r>
      <w:r w:rsidRPr="007B7C3B">
        <w:rPr>
          <w:rFonts w:ascii="Helvetica" w:hAnsi="Helvetica" w:cs="Calibri"/>
          <w:b/>
          <w:lang w:bidi="ar-SA"/>
        </w:rPr>
        <w:t xml:space="preserve"> is that we should not cause difficulty for those from among the </w:t>
      </w:r>
      <w:r w:rsidRPr="007B7C3B">
        <w:rPr>
          <w:rFonts w:ascii="Helvetica" w:hAnsi="Helvetica" w:cs="Calibri"/>
          <w:b/>
          <w:highlight w:val="yellow"/>
          <w:u w:val="single"/>
          <w:lang w:bidi="ar-SA"/>
        </w:rPr>
        <w:t>Gentiles who turn to God</w:t>
      </w:r>
      <w:r w:rsidRPr="007B7C3B">
        <w:rPr>
          <w:rFonts w:ascii="Helvetica" w:hAnsi="Helvetica" w:cs="Calibri"/>
          <w:b/>
          <w:highlight w:val="yellow"/>
          <w:lang w:bidi="ar-SA"/>
        </w:rPr>
        <w:t>,</w:t>
      </w:r>
      <w:r w:rsidRPr="007B7C3B">
        <w:rPr>
          <w:rFonts w:ascii="Helvetica" w:hAnsi="Helvetica" w:cs="Calibri"/>
          <w:b/>
          <w:lang w:bidi="ar-SA"/>
        </w:rPr>
        <w:t xml:space="preserve"> but we should write a letter to them to abstain from the pollution of idols and from sexual immorality and from what has been strangled and from blood. For [</w:t>
      </w:r>
      <w:r w:rsidRPr="007B7C3B">
        <w:rPr>
          <w:rFonts w:ascii="Helvetica" w:hAnsi="Helvetica" w:cs="Calibri"/>
          <w:lang w:bidi="ar-SA"/>
        </w:rPr>
        <w:t xml:space="preserve">the rest you have] </w:t>
      </w:r>
      <w:r w:rsidRPr="007B7C3B">
        <w:rPr>
          <w:rFonts w:ascii="Helvetica" w:hAnsi="Helvetica" w:cs="Calibri"/>
          <w:b/>
          <w:lang w:bidi="ar-SA"/>
        </w:rPr>
        <w:t xml:space="preserve">Moshe who has those proclaiming him in every city from ancient generations, </w:t>
      </w:r>
      <w:r w:rsidRPr="007B7C3B">
        <w:rPr>
          <w:rFonts w:ascii="Helvetica" w:hAnsi="Helvetica" w:cs="Calibri"/>
          <w:iCs/>
          <w:lang w:bidi="ar-SA"/>
        </w:rPr>
        <w:t>because he</w:t>
      </w:r>
      <w:r w:rsidRPr="007B7C3B">
        <w:rPr>
          <w:rFonts w:ascii="Helvetica" w:hAnsi="Helvetica" w:cs="Calibri"/>
          <w:b/>
          <w:i/>
          <w:iCs/>
          <w:lang w:bidi="ar-SA"/>
        </w:rPr>
        <w:t xml:space="preserve"> </w:t>
      </w:r>
      <w:r w:rsidRPr="007B7C3B">
        <w:rPr>
          <w:rFonts w:ascii="Helvetica" w:hAnsi="Helvetica" w:cs="Calibri"/>
          <w:b/>
          <w:lang w:bidi="ar-SA"/>
        </w:rPr>
        <w:t>is read aloud in the synagogues on every Sabbath.”</w:t>
      </w:r>
    </w:p>
    <w:p w:rsidR="007B7C3B" w:rsidRPr="007B7C3B" w:rsidRDefault="007B7C3B" w:rsidP="00B10126">
      <w:pPr>
        <w:contextualSpacing/>
        <w:jc w:val="both"/>
        <w:rPr>
          <w:rFonts w:ascii="Helvetica" w:hAnsi="Helvetica" w:cs="Times New Roman"/>
          <w:lang w:bidi="ar-SA"/>
        </w:rPr>
      </w:pPr>
    </w:p>
    <w:p w:rsidR="007B7C3B" w:rsidRPr="007B7C3B" w:rsidRDefault="002F4BA9" w:rsidP="00B10126">
      <w:pPr>
        <w:ind w:left="360"/>
        <w:contextualSpacing/>
        <w:jc w:val="both"/>
        <w:rPr>
          <w:rFonts w:ascii="Helvetica" w:hAnsi="Helvetica" w:cs="Times New Roman"/>
          <w:lang w:bidi="ar-SA"/>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5913120</wp:posOffset>
                </wp:positionH>
                <wp:positionV relativeFrom="paragraph">
                  <wp:posOffset>177799</wp:posOffset>
                </wp:positionV>
                <wp:extent cx="575945" cy="0"/>
                <wp:effectExtent l="57150" t="38100" r="33655" b="7620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386D062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5.6pt,14pt" to="51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" strokecolor="#c0504d" strokeweight="3pt">
                <v:shadow on="t" color="black" opacity="22937f" origin=",.5" offset="0,.63889mm"/>
                <o:lock v:ext="edit" shapetype="f"/>
              </v:line>
            </w:pict>
          </mc:Fallback>
        </mc:AlternateContent>
      </w:r>
      <w:r w:rsidR="007B7C3B" w:rsidRPr="007B7C3B">
        <w:rPr>
          <w:rFonts w:cs="Calibri"/>
          <w:b/>
          <w:lang w:bidi="ar-SA"/>
        </w:rPr>
        <w:t>II Luqas (Acts) 15.10 -11</w:t>
      </w:r>
      <w:r w:rsidR="007B7C3B" w:rsidRPr="007B7C3B">
        <w:rPr>
          <w:rFonts w:cs="Calibri"/>
          <w:b/>
        </w:rPr>
        <w:t xml:space="preserve"> “So now why are you putting God to the test</w:t>
      </w:r>
      <w:r w:rsidR="007B7C3B" w:rsidRPr="007B7C3B">
        <w:rPr>
          <w:rFonts w:cs="Calibri"/>
          <w:b/>
          <w:vertAlign w:val="superscript"/>
        </w:rPr>
        <w:footnoteReference w:id="127"/>
      </w:r>
      <w:r w:rsidR="007B7C3B" w:rsidRPr="007B7C3B">
        <w:rPr>
          <w:rFonts w:cs="Calibri"/>
        </w:rPr>
        <w:t xml:space="preserve"> </w:t>
      </w:r>
      <w:r w:rsidR="007B7C3B" w:rsidRPr="007B7C3B">
        <w:rPr>
          <w:rFonts w:cs="Calibri"/>
          <w:iCs/>
        </w:rPr>
        <w:t xml:space="preserve">by </w:t>
      </w:r>
      <w:r w:rsidR="007B7C3B" w:rsidRPr="007B7C3B">
        <w:rPr>
          <w:rFonts w:cs="Calibri"/>
          <w:b/>
        </w:rPr>
        <w:t xml:space="preserve">placing on the neck of the </w:t>
      </w:r>
      <w:r w:rsidR="007B7C3B" w:rsidRPr="007B7C3B">
        <w:rPr>
          <w:rFonts w:cs="Calibri"/>
          <w:b/>
          <w:highlight w:val="yellow"/>
          <w:u w:val="single"/>
        </w:rPr>
        <w:t>talmidim</w:t>
      </w:r>
      <w:r w:rsidR="007B7C3B" w:rsidRPr="007B7C3B">
        <w:rPr>
          <w:rFonts w:cs="Calibri"/>
        </w:rPr>
        <w:t xml:space="preserve"> (</w:t>
      </w:r>
      <w:r w:rsidR="007B7C3B" w:rsidRPr="007B7C3B">
        <w:rPr>
          <w:rFonts w:cs="Calibri"/>
          <w:b/>
          <w:color w:val="C00000"/>
          <w:u w:val="single"/>
        </w:rPr>
        <w:t>not on the Gentiles</w:t>
      </w:r>
      <w:r w:rsidR="007B7C3B" w:rsidRPr="007B7C3B">
        <w:rPr>
          <w:rFonts w:cs="Calibri"/>
        </w:rPr>
        <w:t>)</w:t>
      </w:r>
      <w:r w:rsidR="007B7C3B" w:rsidRPr="007B7C3B">
        <w:rPr>
          <w:rFonts w:cs="Calibri"/>
          <w:b/>
        </w:rPr>
        <w:t xml:space="preserve"> a yoke</w:t>
      </w:r>
      <w:r w:rsidR="007B7C3B" w:rsidRPr="007B7C3B">
        <w:rPr>
          <w:rFonts w:cs="Calibri"/>
          <w:b/>
          <w:vertAlign w:val="superscript"/>
        </w:rPr>
        <w:footnoteReference w:id="128"/>
      </w:r>
      <w:r w:rsidR="007B7C3B" w:rsidRPr="007B7C3B">
        <w:rPr>
          <w:rFonts w:cs="Calibri"/>
          <w:b/>
        </w:rPr>
        <w:t xml:space="preserve"> that neither our fathers nor we have strength to bear? But we who have are faithfully obedient</w:t>
      </w:r>
      <w:r w:rsidR="007B7C3B" w:rsidRPr="007B7C3B">
        <w:rPr>
          <w:rFonts w:cs="Calibri"/>
        </w:rPr>
        <w:t xml:space="preserve"> </w:t>
      </w:r>
      <w:r w:rsidR="007B7C3B" w:rsidRPr="007B7C3B">
        <w:rPr>
          <w:rFonts w:cs="Calibri"/>
          <w:b/>
        </w:rPr>
        <w:t>will have admittance into the Olam HaBa</w:t>
      </w:r>
      <w:r w:rsidR="007B7C3B" w:rsidRPr="007B7C3B">
        <w:rPr>
          <w:rFonts w:cs="Calibri"/>
          <w:b/>
          <w:vertAlign w:val="superscript"/>
        </w:rPr>
        <w:footnoteReference w:id="129"/>
      </w:r>
      <w:r w:rsidR="007B7C3B" w:rsidRPr="007B7C3B">
        <w:rPr>
          <w:rFonts w:cs="Calibri"/>
          <w:b/>
        </w:rPr>
        <w:t xml:space="preserve"> through the chesed</w:t>
      </w:r>
      <w:r w:rsidR="007B7C3B" w:rsidRPr="007B7C3B">
        <w:rPr>
          <w:rFonts w:cs="Calibri"/>
        </w:rPr>
        <w:t xml:space="preserve"> (mercy) of the </w:t>
      </w:r>
      <w:r w:rsidR="007B7C3B" w:rsidRPr="007B7C3B">
        <w:rPr>
          <w:rFonts w:cs="Calibri"/>
          <w:b/>
        </w:rPr>
        <w:t>Master Yeshua, and they will find admittance into the Olam HaBa in the same way as we did,</w:t>
      </w:r>
      <w:r w:rsidR="007B7C3B" w:rsidRPr="007B7C3B">
        <w:rPr>
          <w:rFonts w:cs="Calibri"/>
        </w:rPr>
        <w:t>”</w:t>
      </w:r>
      <w:r w:rsidR="007B7C3B" w:rsidRPr="007B7C3B">
        <w:rPr>
          <w:rFonts w:cs="Calibri"/>
          <w:b/>
        </w:rPr>
        <w:t xml:space="preserve"> And the whole congregation became silent and listened to BarNechamah and Hakham Shaul describing the marvel of the Gentiles taking up </w:t>
      </w:r>
      <w:r w:rsidR="007B7C3B" w:rsidRPr="007B7C3B">
        <w:rPr>
          <w:rFonts w:cs="Calibri"/>
        </w:rPr>
        <w:t>(putting to practice)</w:t>
      </w:r>
      <w:r w:rsidR="007B7C3B" w:rsidRPr="007B7C3B">
        <w:rPr>
          <w:rFonts w:cs="Calibri"/>
          <w:b/>
        </w:rPr>
        <w:t xml:space="preserve"> the </w:t>
      </w:r>
      <w:r w:rsidR="007B7C3B" w:rsidRPr="007B7C3B">
        <w:rPr>
          <w:rFonts w:cs="Calibri"/>
          <w:b/>
          <w:highlight w:val="yellow"/>
          <w:u w:val="single"/>
        </w:rPr>
        <w:t>signs</w:t>
      </w:r>
      <w:r w:rsidR="007B7C3B" w:rsidRPr="007B7C3B">
        <w:rPr>
          <w:rFonts w:cs="Calibri"/>
          <w:b/>
        </w:rPr>
        <w:t xml:space="preserve"> of God.</w:t>
      </w:r>
    </w:p>
    <w:p w:rsidR="007B7C3B" w:rsidRPr="007B7C3B" w:rsidRDefault="007B7C3B" w:rsidP="00B10126">
      <w:pPr>
        <w:contextualSpacing/>
        <w:jc w:val="both"/>
        <w:rPr>
          <w:rFonts w:ascii="Helvetica" w:hAnsi="Helvetica" w:cs="Helvetica"/>
          <w:lang w:bidi="ar-SA"/>
        </w:rPr>
      </w:pPr>
    </w:p>
    <w:p w:rsidR="007B7C3B" w:rsidRPr="007B7C3B" w:rsidRDefault="007B7C3B" w:rsidP="00B10126">
      <w:pPr>
        <w:ind w:left="360"/>
        <w:contextualSpacing/>
        <w:jc w:val="both"/>
        <w:rPr>
          <w:rFonts w:ascii="Helvetica" w:hAnsi="Helvetica" w:cs="Helvetica"/>
          <w:b/>
          <w:lang w:bidi="ar-SA"/>
        </w:rPr>
      </w:pPr>
      <w:r w:rsidRPr="007B7C3B">
        <w:rPr>
          <w:rFonts w:ascii="Helvetica" w:hAnsi="Helvetica" w:cs="Helvetica"/>
          <w:b/>
          <w:lang w:bidi="ar-SA"/>
        </w:rPr>
        <w:t>1 Tsefet (Pet) 2.11-12</w:t>
      </w:r>
      <w:r w:rsidRPr="007B7C3B">
        <w:rPr>
          <w:rFonts w:ascii="Helvetica" w:hAnsi="Helvetica" w:cs="Helvetica"/>
          <w:lang w:bidi="ar-SA"/>
        </w:rPr>
        <w:t xml:space="preserve"> ¶ </w:t>
      </w:r>
      <w:r w:rsidRPr="007B7C3B">
        <w:rPr>
          <w:rFonts w:ascii="Helvetica" w:hAnsi="Helvetica" w:cs="Helvetica"/>
          <w:b/>
          <w:lang w:bidi="ar-SA"/>
        </w:rPr>
        <w:t xml:space="preserve">Beloved, I urge you as sojourners and exiles to </w:t>
      </w:r>
      <w:r w:rsidRPr="007B7C3B">
        <w:rPr>
          <w:rFonts w:ascii="Helvetica" w:hAnsi="Helvetica" w:cs="Helvetica"/>
          <w:b/>
          <w:u w:val="single"/>
          <w:lang w:bidi="ar-SA"/>
        </w:rPr>
        <w:t>distance</w:t>
      </w:r>
      <w:r w:rsidRPr="007B7C3B">
        <w:rPr>
          <w:rFonts w:ascii="Helvetica" w:hAnsi="Helvetica" w:cs="Helvetica"/>
          <w:b/>
          <w:vertAlign w:val="superscript"/>
          <w:lang w:bidi="ar-SA"/>
        </w:rPr>
        <w:footnoteReference w:id="130"/>
      </w:r>
      <w:r w:rsidRPr="007B7C3B">
        <w:rPr>
          <w:rFonts w:ascii="Helvetica" w:hAnsi="Helvetica" w:cs="Helvetica"/>
          <w:b/>
          <w:lang w:bidi="ar-SA"/>
        </w:rPr>
        <w:t xml:space="preserve"> yourselves from excessive </w:t>
      </w:r>
      <w:r w:rsidRPr="007B7C3B">
        <w:rPr>
          <w:rFonts w:ascii="Helvetica" w:hAnsi="Helvetica" w:cs="Helvetica"/>
          <w:lang w:bidi="ar-SA"/>
        </w:rPr>
        <w:t>(and abnormal)</w:t>
      </w:r>
      <w:r w:rsidRPr="007B7C3B">
        <w:rPr>
          <w:rFonts w:ascii="Helvetica" w:hAnsi="Helvetica" w:cs="Helvetica"/>
          <w:b/>
          <w:lang w:bidi="ar-SA"/>
        </w:rPr>
        <w:t xml:space="preserve"> passions of the Yetser HaRa </w:t>
      </w:r>
      <w:r w:rsidRPr="007B7C3B">
        <w:rPr>
          <w:rFonts w:ascii="Helvetica" w:hAnsi="Helvetica" w:cs="Helvetica"/>
          <w:lang w:bidi="ar-SA"/>
        </w:rPr>
        <w:t>(evil inclination),</w:t>
      </w:r>
      <w:r w:rsidRPr="007B7C3B">
        <w:rPr>
          <w:rFonts w:ascii="Helvetica" w:hAnsi="Helvetica" w:cs="Helvetica"/>
          <w:b/>
          <w:lang w:bidi="ar-SA"/>
        </w:rPr>
        <w:t xml:space="preserve"> which wage war against your Nefesh </w:t>
      </w:r>
      <w:r w:rsidRPr="007B7C3B">
        <w:rPr>
          <w:rFonts w:ascii="Helvetica" w:hAnsi="Helvetica" w:cs="Helvetica"/>
          <w:lang w:bidi="ar-SA"/>
        </w:rPr>
        <w:t>(soul breathed into a body of “flesh”).</w:t>
      </w:r>
      <w:r w:rsidRPr="007B7C3B">
        <w:rPr>
          <w:rFonts w:ascii="Helvetica" w:hAnsi="Helvetica" w:cs="Helvetica"/>
          <w:b/>
          <w:lang w:bidi="ar-SA"/>
        </w:rPr>
        <w:t xml:space="preserve"> Guard</w:t>
      </w:r>
      <w:r w:rsidRPr="007B7C3B">
        <w:rPr>
          <w:rFonts w:ascii="Helvetica" w:hAnsi="Helvetica" w:cs="Helvetica"/>
          <w:b/>
          <w:vertAlign w:val="superscript"/>
          <w:lang w:bidi="ar-SA"/>
        </w:rPr>
        <w:footnoteReference w:id="131"/>
      </w:r>
      <w:r w:rsidRPr="007B7C3B">
        <w:rPr>
          <w:rFonts w:ascii="Helvetica" w:hAnsi="Helvetica" w:cs="Helvetica"/>
          <w:b/>
          <w:lang w:bidi="ar-SA"/>
        </w:rPr>
        <w:t xml:space="preserve"> </w:t>
      </w:r>
      <w:r w:rsidRPr="007B7C3B">
        <w:rPr>
          <w:rFonts w:ascii="Helvetica" w:hAnsi="Helvetica" w:cs="Helvetica"/>
          <w:lang w:bidi="ar-SA"/>
        </w:rPr>
        <w:t xml:space="preserve">(shomer) </w:t>
      </w:r>
      <w:r w:rsidRPr="007B7C3B">
        <w:rPr>
          <w:rFonts w:ascii="Helvetica" w:hAnsi="Helvetica" w:cs="Helvetica"/>
          <w:b/>
          <w:lang w:bidi="ar-SA"/>
        </w:rPr>
        <w:t>your conduct,</w:t>
      </w:r>
      <w:r w:rsidRPr="007B7C3B">
        <w:rPr>
          <w:rFonts w:ascii="Helvetica" w:hAnsi="Helvetica" w:cs="Helvetica"/>
          <w:lang w:bidi="ar-SA"/>
        </w:rPr>
        <w:t xml:space="preserve"> showing that you are </w:t>
      </w:r>
      <w:r w:rsidRPr="007B7C3B">
        <w:rPr>
          <w:rFonts w:ascii="Helvetica" w:hAnsi="Helvetica" w:cs="Helvetica"/>
          <w:b/>
          <w:lang w:bidi="ar-SA"/>
        </w:rPr>
        <w:t>men of nobility</w:t>
      </w:r>
      <w:r w:rsidRPr="007B7C3B">
        <w:rPr>
          <w:rFonts w:ascii="Helvetica" w:hAnsi="Helvetica" w:cs="Helvetica"/>
          <w:b/>
          <w:vertAlign w:val="superscript"/>
          <w:lang w:bidi="ar-SA"/>
        </w:rPr>
        <w:footnoteReference w:id="132"/>
      </w:r>
      <w:r w:rsidRPr="007B7C3B">
        <w:rPr>
          <w:rFonts w:ascii="Helvetica" w:hAnsi="Helvetica" w:cs="Helvetica"/>
          <w:lang w:bidi="ar-SA"/>
        </w:rPr>
        <w:t xml:space="preserve"> among </w:t>
      </w:r>
      <w:r w:rsidRPr="007B7C3B">
        <w:rPr>
          <w:rFonts w:ascii="Helvetica" w:hAnsi="Helvetica" w:cs="Helvetica"/>
          <w:b/>
          <w:lang w:bidi="ar-SA"/>
        </w:rPr>
        <w:t>the Gentiles, so that when they speak against you as evildoers, they can see your good</w:t>
      </w:r>
      <w:r w:rsidRPr="007B7C3B">
        <w:rPr>
          <w:rFonts w:ascii="Helvetica" w:hAnsi="Helvetica" w:cs="Helvetica"/>
          <w:b/>
          <w:vertAlign w:val="superscript"/>
          <w:lang w:bidi="ar-SA"/>
        </w:rPr>
        <w:footnoteReference w:id="133"/>
      </w:r>
      <w:r w:rsidRPr="007B7C3B">
        <w:rPr>
          <w:rFonts w:ascii="Helvetica" w:hAnsi="Helvetica" w:cs="Helvetica"/>
          <w:b/>
          <w:lang w:bidi="ar-SA"/>
        </w:rPr>
        <w:t xml:space="preserve"> works</w:t>
      </w:r>
      <w:r w:rsidRPr="007B7C3B">
        <w:rPr>
          <w:rFonts w:ascii="Helvetica" w:hAnsi="Helvetica" w:cs="Helvetica"/>
          <w:b/>
          <w:vertAlign w:val="superscript"/>
          <w:lang w:bidi="ar-SA"/>
        </w:rPr>
        <w:footnoteReference w:id="134"/>
      </w:r>
      <w:r w:rsidRPr="007B7C3B">
        <w:rPr>
          <w:rFonts w:ascii="Helvetica" w:hAnsi="Helvetica" w:cs="Helvetica"/>
          <w:lang w:bidi="ar-SA"/>
        </w:rPr>
        <w:t xml:space="preserve"> (Tsedaqah – works of righteous/ generosity)</w:t>
      </w:r>
      <w:r w:rsidRPr="007B7C3B">
        <w:rPr>
          <w:rFonts w:ascii="Helvetica" w:hAnsi="Helvetica" w:cs="Helvetica"/>
          <w:b/>
          <w:lang w:bidi="ar-SA"/>
        </w:rPr>
        <w:t xml:space="preserve"> and glorify God on the day</w:t>
      </w:r>
      <w:r w:rsidRPr="007B7C3B">
        <w:rPr>
          <w:rFonts w:ascii="Helvetica" w:hAnsi="Helvetica" w:cs="Helvetica"/>
          <w:b/>
          <w:vertAlign w:val="superscript"/>
          <w:lang w:bidi="ar-SA"/>
        </w:rPr>
        <w:footnoteReference w:id="135"/>
      </w:r>
      <w:r w:rsidRPr="007B7C3B">
        <w:rPr>
          <w:rFonts w:ascii="Helvetica" w:hAnsi="Helvetica" w:cs="Helvetica"/>
          <w:b/>
          <w:lang w:bidi="ar-SA"/>
        </w:rPr>
        <w:t xml:space="preserve"> you are to take office </w:t>
      </w:r>
      <w:r w:rsidRPr="007B7C3B">
        <w:rPr>
          <w:rFonts w:ascii="Helvetica" w:hAnsi="Helvetica" w:cs="Helvetica"/>
          <w:lang w:bidi="ar-SA"/>
        </w:rPr>
        <w:t>(are ordained or vested)</w:t>
      </w:r>
      <w:r w:rsidRPr="007B7C3B">
        <w:rPr>
          <w:rFonts w:ascii="Helvetica" w:hAnsi="Helvetica" w:cs="Helvetica"/>
          <w:b/>
          <w:lang w:bidi="ar-SA"/>
        </w:rPr>
        <w:t xml:space="preserve"> as a Paqid/Hakham.</w:t>
      </w:r>
      <w:r w:rsidRPr="007B7C3B">
        <w:rPr>
          <w:rFonts w:ascii="Helvetica" w:hAnsi="Helvetica" w:cs="Helvetica"/>
          <w:b/>
          <w:vertAlign w:val="superscript"/>
          <w:lang w:bidi="ar-SA"/>
        </w:rPr>
        <w:footnoteReference w:id="136"/>
      </w:r>
    </w:p>
    <w:p w:rsidR="007B7C3B" w:rsidRPr="007B7C3B" w:rsidRDefault="007B7C3B" w:rsidP="00B10126">
      <w:pPr>
        <w:contextualSpacing/>
        <w:jc w:val="both"/>
        <w:rPr>
          <w:rFonts w:ascii="Helvetica" w:hAnsi="Helvetica" w:cs="Helvetica"/>
          <w:lang w:bidi="ar-SA"/>
        </w:rPr>
      </w:pPr>
    </w:p>
    <w:p w:rsidR="007B7C3B" w:rsidRPr="007B7C3B" w:rsidRDefault="007B7C3B" w:rsidP="00B10126">
      <w:pPr>
        <w:ind w:left="360"/>
        <w:jc w:val="both"/>
        <w:rPr>
          <w:rFonts w:cs="Calibri"/>
          <w:lang w:bidi="ar-SA"/>
        </w:rPr>
      </w:pPr>
      <w:r w:rsidRPr="007B7C3B">
        <w:rPr>
          <w:rFonts w:ascii="Helvetica" w:hAnsi="Helvetica" w:cs="Helvetica"/>
          <w:b/>
          <w:bCs/>
          <w:lang w:bidi="ar-SA"/>
        </w:rPr>
        <w:t xml:space="preserve">Romans 9:3-4 </w:t>
      </w:r>
      <w:r w:rsidRPr="007B7C3B">
        <w:rPr>
          <w:rFonts w:ascii="Helvetica" w:hAnsi="Helvetica" w:cs="Helvetica"/>
          <w:b/>
          <w:bCs/>
          <w:lang w:val="x-none" w:bidi="ar-SA"/>
        </w:rPr>
        <w:t xml:space="preserve">For I wish </w:t>
      </w:r>
      <w:r w:rsidRPr="007B7C3B">
        <w:rPr>
          <w:rFonts w:ascii="Helvetica" w:hAnsi="Helvetica" w:cs="Helvetica"/>
          <w:b/>
          <w:bCs/>
          <w:lang w:bidi="ar-SA"/>
        </w:rPr>
        <w:t>I were not separated</w:t>
      </w:r>
      <w:r w:rsidRPr="007B7C3B">
        <w:rPr>
          <w:rFonts w:ascii="Helvetica" w:hAnsi="Helvetica" w:cs="Helvetica"/>
          <w:b/>
          <w:bCs/>
          <w:vertAlign w:val="superscript"/>
          <w:lang w:bidi="ar-SA"/>
        </w:rPr>
        <w:footnoteReference w:id="137"/>
      </w:r>
      <w:r w:rsidRPr="007B7C3B">
        <w:rPr>
          <w:rFonts w:ascii="Helvetica" w:hAnsi="Helvetica" w:cs="Helvetica"/>
          <w:b/>
          <w:bCs/>
          <w:lang w:bidi="ar-SA"/>
        </w:rPr>
        <w:t xml:space="preserve"> (away)</w:t>
      </w:r>
      <w:r w:rsidRPr="007B7C3B">
        <w:rPr>
          <w:rFonts w:ascii="Helvetica" w:hAnsi="Helvetica" w:cs="Helvetica"/>
          <w:b/>
          <w:bCs/>
          <w:vertAlign w:val="superscript"/>
          <w:lang w:bidi="ar-SA"/>
        </w:rPr>
        <w:footnoteReference w:id="138"/>
      </w:r>
      <w:r w:rsidRPr="007B7C3B">
        <w:rPr>
          <w:rFonts w:ascii="Helvetica" w:hAnsi="Helvetica" w:cs="Helvetica"/>
          <w:b/>
          <w:bCs/>
          <w:lang w:bidi="ar-SA"/>
        </w:rPr>
        <w:t xml:space="preserve"> from my brethren</w:t>
      </w:r>
      <w:r w:rsidRPr="007B7C3B">
        <w:rPr>
          <w:rFonts w:ascii="Helvetica" w:hAnsi="Helvetica" w:cs="Helvetica"/>
          <w:b/>
          <w:bCs/>
          <w:vertAlign w:val="superscript"/>
          <w:lang w:bidi="ar-SA"/>
        </w:rPr>
        <w:footnoteReference w:id="139"/>
      </w:r>
      <w:r w:rsidRPr="007B7C3B">
        <w:rPr>
          <w:rFonts w:ascii="Helvetica" w:hAnsi="Helvetica" w:cs="Helvetica"/>
          <w:b/>
          <w:bCs/>
          <w:lang w:val="x-none" w:bidi="ar-SA"/>
        </w:rPr>
        <w:t xml:space="preserve"> my fellow countrymen according to the flesh, who are Israelites</w:t>
      </w:r>
      <w:r w:rsidRPr="007B7C3B">
        <w:rPr>
          <w:rFonts w:ascii="Helvetica" w:hAnsi="Helvetica" w:cs="Helvetica"/>
          <w:b/>
          <w:bCs/>
          <w:lang w:bidi="ar-SA"/>
        </w:rPr>
        <w:t>,</w:t>
      </w:r>
      <w:r w:rsidRPr="007B7C3B">
        <w:rPr>
          <w:rFonts w:ascii="Helvetica" w:hAnsi="Helvetica" w:cs="Helvetica"/>
          <w:b/>
          <w:bCs/>
          <w:lang w:val="x-none" w:bidi="ar-SA"/>
        </w:rPr>
        <w:t xml:space="preserve"> fo</w:t>
      </w:r>
      <w:r w:rsidRPr="007B7C3B">
        <w:rPr>
          <w:rFonts w:ascii="Helvetica" w:hAnsi="Helvetica" w:cs="Helvetica"/>
          <w:b/>
          <w:bCs/>
          <w:lang w:bidi="ar-SA"/>
        </w:rPr>
        <w:t>r</w:t>
      </w:r>
      <w:r w:rsidRPr="007B7C3B">
        <w:rPr>
          <w:rFonts w:ascii="Helvetica" w:hAnsi="Helvetica" w:cs="Helvetica"/>
          <w:b/>
          <w:bCs/>
          <w:lang w:val="x-none" w:bidi="ar-SA"/>
        </w:rPr>
        <w:t xml:space="preserve"> </w:t>
      </w:r>
      <w:r w:rsidRPr="007B7C3B">
        <w:rPr>
          <w:rFonts w:ascii="Helvetica" w:hAnsi="Helvetica" w:cs="Helvetica"/>
          <w:b/>
          <w:bCs/>
          <w:lang w:bidi="ar-SA"/>
        </w:rPr>
        <w:t>Messiah’s</w:t>
      </w:r>
      <w:r w:rsidRPr="007B7C3B">
        <w:rPr>
          <w:rFonts w:ascii="Helvetica" w:hAnsi="Helvetica" w:cs="Helvetica"/>
          <w:b/>
          <w:bCs/>
          <w:lang w:val="x-none" w:bidi="ar-SA"/>
        </w:rPr>
        <w:t xml:space="preserve"> sake, </w:t>
      </w:r>
      <w:r w:rsidRPr="007B7C3B">
        <w:rPr>
          <w:rFonts w:ascii="Helvetica" w:hAnsi="Helvetica" w:cs="Helvetica"/>
          <w:b/>
          <w:bCs/>
          <w:iCs/>
          <w:lang w:val="x-none" w:bidi="ar-SA"/>
        </w:rPr>
        <w:t xml:space="preserve">to </w:t>
      </w:r>
      <w:r w:rsidRPr="007B7C3B">
        <w:rPr>
          <w:rFonts w:ascii="Helvetica" w:hAnsi="Helvetica" w:cs="Helvetica"/>
          <w:b/>
          <w:bCs/>
          <w:lang w:val="x-none" w:bidi="ar-SA"/>
        </w:rPr>
        <w:t xml:space="preserve">whom </w:t>
      </w:r>
      <w:r w:rsidRPr="007B7C3B">
        <w:rPr>
          <w:rFonts w:ascii="Helvetica" w:hAnsi="Helvetica" w:cs="Helvetica"/>
          <w:b/>
          <w:bCs/>
          <w:iCs/>
          <w:lang w:val="x-none" w:bidi="ar-SA"/>
        </w:rPr>
        <w:t xml:space="preserve">belong </w:t>
      </w:r>
      <w:r w:rsidRPr="007B7C3B">
        <w:rPr>
          <w:rFonts w:ascii="Helvetica" w:hAnsi="Helvetica" w:cs="Helvetica"/>
          <w:b/>
          <w:bCs/>
          <w:lang w:val="x-none" w:bidi="ar-SA"/>
        </w:rPr>
        <w:t>the</w:t>
      </w:r>
      <w:r w:rsidRPr="007B7C3B">
        <w:rPr>
          <w:rFonts w:ascii="Helvetica" w:hAnsi="Helvetica" w:cs="Helvetica"/>
          <w:b/>
          <w:bCs/>
          <w:lang w:bidi="ar-SA"/>
        </w:rPr>
        <w:t xml:space="preserve"> son-ship (the authority to make of sons)</w:t>
      </w:r>
      <w:r w:rsidRPr="007B7C3B">
        <w:rPr>
          <w:rFonts w:ascii="Helvetica" w:hAnsi="Helvetica" w:cs="Helvetica"/>
          <w:b/>
          <w:bCs/>
          <w:lang w:val="x-none" w:bidi="ar-SA"/>
        </w:rPr>
        <w:t xml:space="preserve">, and the </w:t>
      </w:r>
      <w:r w:rsidRPr="007B7C3B">
        <w:rPr>
          <w:rFonts w:ascii="Helvetica" w:hAnsi="Helvetica" w:cs="Helvetica"/>
          <w:b/>
          <w:bCs/>
          <w:lang w:bidi="ar-SA"/>
        </w:rPr>
        <w:t>place of honor</w:t>
      </w:r>
      <w:r w:rsidRPr="007B7C3B">
        <w:rPr>
          <w:rFonts w:ascii="Helvetica" w:hAnsi="Helvetica" w:cs="Helvetica"/>
          <w:b/>
          <w:bCs/>
          <w:lang w:val="x-none" w:bidi="ar-SA"/>
        </w:rPr>
        <w:t xml:space="preserve">, and the </w:t>
      </w:r>
      <w:r w:rsidRPr="007B7C3B">
        <w:rPr>
          <w:rFonts w:ascii="Helvetica" w:hAnsi="Helvetica" w:cs="Helvetica"/>
          <w:b/>
          <w:bCs/>
          <w:lang w:bidi="ar-SA"/>
        </w:rPr>
        <w:t>place of fellowship</w:t>
      </w:r>
      <w:r w:rsidRPr="007B7C3B">
        <w:rPr>
          <w:rFonts w:ascii="Helvetica" w:hAnsi="Helvetica" w:cs="Helvetica"/>
          <w:b/>
          <w:bCs/>
          <w:lang w:val="x-none" w:bidi="ar-SA"/>
        </w:rPr>
        <w:t>, and the</w:t>
      </w:r>
      <w:r w:rsidRPr="007B7C3B">
        <w:rPr>
          <w:rFonts w:ascii="Helvetica" w:hAnsi="Helvetica" w:cs="Helvetica"/>
          <w:b/>
          <w:bCs/>
          <w:lang w:bidi="ar-SA"/>
        </w:rPr>
        <w:t xml:space="preserve"> right of</w:t>
      </w:r>
      <w:r w:rsidRPr="007B7C3B">
        <w:rPr>
          <w:rFonts w:ascii="Helvetica" w:hAnsi="Helvetica" w:cs="Helvetica"/>
          <w:b/>
          <w:bCs/>
          <w:lang w:val="x-none" w:bidi="ar-SA"/>
        </w:rPr>
        <w:t xml:space="preserve"> </w:t>
      </w:r>
      <w:r w:rsidRPr="007B7C3B">
        <w:rPr>
          <w:rFonts w:ascii="Helvetica" w:hAnsi="Helvetica" w:cs="Helvetica"/>
          <w:b/>
          <w:bCs/>
          <w:lang w:bidi="ar-SA"/>
        </w:rPr>
        <w:t>Torah transmission</w:t>
      </w:r>
      <w:r w:rsidRPr="007B7C3B">
        <w:rPr>
          <w:rFonts w:ascii="Helvetica" w:hAnsi="Helvetica" w:cs="Helvetica"/>
          <w:b/>
          <w:bCs/>
          <w:lang w:val="x-none" w:bidi="ar-SA"/>
        </w:rPr>
        <w:t>,</w:t>
      </w:r>
      <w:r w:rsidRPr="007B7C3B">
        <w:rPr>
          <w:rFonts w:ascii="Helvetica" w:hAnsi="Helvetica" w:cs="Helvetica"/>
          <w:b/>
          <w:bCs/>
          <w:vertAlign w:val="superscript"/>
          <w:lang w:val="x-none" w:bidi="ar-SA"/>
        </w:rPr>
        <w:footnoteReference w:id="140"/>
      </w:r>
      <w:r w:rsidRPr="007B7C3B">
        <w:rPr>
          <w:rFonts w:ascii="Helvetica" w:hAnsi="Helvetica" w:cs="Helvetica"/>
          <w:b/>
          <w:bCs/>
          <w:lang w:val="x-none" w:bidi="ar-SA"/>
        </w:rPr>
        <w:t xml:space="preserve"> and the </w:t>
      </w:r>
      <w:r w:rsidRPr="007B7C3B">
        <w:rPr>
          <w:rFonts w:ascii="Helvetica" w:hAnsi="Helvetica" w:cs="Helvetica"/>
          <w:b/>
          <w:bCs/>
          <w:lang w:bidi="ar-SA"/>
        </w:rPr>
        <w:t>place of worship</w:t>
      </w:r>
      <w:r w:rsidRPr="007B7C3B">
        <w:rPr>
          <w:rFonts w:ascii="Helvetica" w:hAnsi="Helvetica" w:cs="Helvetica"/>
          <w:b/>
          <w:bCs/>
          <w:lang w:val="x-none" w:bidi="ar-SA"/>
        </w:rPr>
        <w:t>, and the</w:t>
      </w:r>
      <w:r w:rsidRPr="007B7C3B">
        <w:rPr>
          <w:rFonts w:ascii="Helvetica" w:hAnsi="Helvetica" w:cs="Helvetica"/>
          <w:b/>
          <w:bCs/>
          <w:lang w:bidi="ar-SA"/>
        </w:rPr>
        <w:t xml:space="preserve"> place of Torah judgments</w:t>
      </w:r>
      <w:r w:rsidRPr="007B7C3B">
        <w:rPr>
          <w:rFonts w:ascii="Helvetica" w:hAnsi="Helvetica" w:cs="Helvetica"/>
          <w:b/>
          <w:bCs/>
          <w:lang w:val="x-none" w:bidi="ar-SA"/>
        </w:rPr>
        <w:t>,</w:t>
      </w:r>
      <w:r w:rsidRPr="007B7C3B">
        <w:rPr>
          <w:rFonts w:ascii="Helvetica" w:hAnsi="Helvetica" w:cs="Helvetica"/>
          <w:b/>
          <w:bCs/>
          <w:lang w:bidi="ar-SA"/>
        </w:rPr>
        <w:t xml:space="preserve"> and </w:t>
      </w:r>
      <w:r w:rsidRPr="007B7C3B">
        <w:rPr>
          <w:rFonts w:ascii="Helvetica" w:hAnsi="Helvetica" w:cs="Helvetica"/>
          <w:b/>
          <w:bCs/>
          <w:iCs/>
          <w:lang w:val="x-none" w:bidi="ar-SA"/>
        </w:rPr>
        <w:t xml:space="preserve">to </w:t>
      </w:r>
      <w:r w:rsidRPr="007B7C3B">
        <w:rPr>
          <w:rFonts w:ascii="Helvetica" w:hAnsi="Helvetica" w:cs="Helvetica"/>
          <w:b/>
          <w:bCs/>
          <w:lang w:bidi="ar-SA"/>
        </w:rPr>
        <w:t>them belongs the fatherhood (Patriarchs), and from them, according to the flesh, comes the place of Messiah</w:t>
      </w:r>
      <w:r w:rsidRPr="007B7C3B">
        <w:rPr>
          <w:rFonts w:ascii="Helvetica" w:hAnsi="Helvetica" w:cs="Helvetica"/>
          <w:b/>
          <w:bCs/>
          <w:vertAlign w:val="superscript"/>
          <w:lang w:bidi="ar-SA"/>
        </w:rPr>
        <w:footnoteReference w:id="141"/>
      </w:r>
      <w:r w:rsidRPr="007B7C3B">
        <w:rPr>
          <w:rFonts w:ascii="Helvetica" w:hAnsi="Helvetica" w:cs="Helvetica"/>
          <w:b/>
          <w:bCs/>
          <w:lang w:bidi="ar-SA"/>
        </w:rPr>
        <w:t xml:space="preserve"> who is over all, God blessed forever!</w:t>
      </w:r>
      <w:r w:rsidRPr="007B7C3B">
        <w:rPr>
          <w:rFonts w:ascii="Helvetica" w:hAnsi="Helvetica" w:cs="Times New Roman"/>
          <w:b/>
          <w:bCs/>
          <w:lang w:bidi="ar-SA"/>
        </w:rPr>
        <w:t xml:space="preserve"> Amen.</w:t>
      </w:r>
      <w:r w:rsidRPr="007B7C3B">
        <w:rPr>
          <w:rFonts w:ascii="Helvetica" w:hAnsi="Helvetica" w:cs="Times New Roman"/>
          <w:b/>
          <w:bCs/>
          <w:vertAlign w:val="superscript"/>
          <w:lang w:bidi="ar-SA"/>
        </w:rPr>
        <w:footnoteReference w:id="142"/>
      </w:r>
    </w:p>
    <w:p w:rsidR="007B7C3B" w:rsidRPr="007B7C3B" w:rsidRDefault="007B7C3B" w:rsidP="00B10126">
      <w:pPr>
        <w:contextualSpacing/>
        <w:jc w:val="both"/>
        <w:rPr>
          <w:rFonts w:cs="Calibri"/>
          <w:lang w:bidi="ar-SA"/>
        </w:rPr>
      </w:pPr>
    </w:p>
    <w:p w:rsidR="007B7C3B" w:rsidRPr="007B7C3B" w:rsidRDefault="007B7C3B" w:rsidP="00B10126">
      <w:pPr>
        <w:contextualSpacing/>
        <w:jc w:val="both"/>
        <w:rPr>
          <w:rFonts w:cs="Calibri"/>
          <w:lang w:bidi="ar-SA"/>
        </w:rPr>
      </w:pPr>
      <w:r w:rsidRPr="007B7C3B">
        <w:rPr>
          <w:rFonts w:cs="Calibri"/>
          <w:lang w:bidi="ar-SA"/>
        </w:rPr>
        <w:t>The Psalmist says the Torah is perfect, restoring the soul.</w:t>
      </w:r>
      <w:r w:rsidRPr="007B7C3B">
        <w:rPr>
          <w:rFonts w:cs="Calibri"/>
          <w:vertAlign w:val="superscript"/>
          <w:lang w:bidi="ar-SA"/>
        </w:rPr>
        <w:footnoteReference w:id="143"/>
      </w:r>
      <w:r w:rsidRPr="007B7C3B">
        <w:rPr>
          <w:rFonts w:cs="Calibri"/>
          <w:lang w:bidi="ar-SA"/>
        </w:rPr>
        <w:t xml:space="preserve"> We must ask? Restoring to what?</w:t>
      </w:r>
    </w:p>
    <w:p w:rsidR="007B7C3B" w:rsidRPr="007B7C3B" w:rsidRDefault="007B7C3B" w:rsidP="00B10126">
      <w:pPr>
        <w:contextualSpacing/>
        <w:jc w:val="both"/>
        <w:rPr>
          <w:rFonts w:cs="Calibri"/>
          <w:lang w:bidi="ar-SA"/>
        </w:rPr>
      </w:pPr>
    </w:p>
    <w:p w:rsidR="007B7C3B" w:rsidRPr="007B7C3B" w:rsidRDefault="007B7C3B" w:rsidP="00B10126">
      <w:pPr>
        <w:spacing w:before="40" w:after="120"/>
        <w:contextualSpacing/>
        <w:jc w:val="both"/>
        <w:outlineLvl w:val="2"/>
        <w:rPr>
          <w:rFonts w:ascii="Calibri Light" w:eastAsia="Times New Roman" w:hAnsi="Calibri Light" w:cs="Times New Roman"/>
          <w:b/>
          <w:smallCaps/>
          <w:color w:val="1F3763"/>
          <w:sz w:val="26"/>
          <w:szCs w:val="24"/>
          <w:u w:val="single"/>
          <w:lang w:bidi="ar-SA"/>
        </w:rPr>
      </w:pPr>
      <w:r w:rsidRPr="007B7C3B">
        <w:rPr>
          <w:rFonts w:ascii="Calibri Light" w:eastAsia="Times New Roman" w:hAnsi="Calibri Light" w:cs="Times New Roman"/>
          <w:b/>
          <w:smallCaps/>
          <w:color w:val="1F3763"/>
          <w:sz w:val="26"/>
          <w:szCs w:val="24"/>
          <w:u w:val="single"/>
          <w:lang w:bidi="ar-SA"/>
        </w:rPr>
        <w:t>Free from the law of sin and death.</w:t>
      </w:r>
    </w:p>
    <w:p w:rsidR="007B7C3B" w:rsidRPr="007B7C3B" w:rsidRDefault="007B7C3B" w:rsidP="00B10126">
      <w:pPr>
        <w:ind w:left="360"/>
        <w:contextualSpacing/>
        <w:jc w:val="both"/>
        <w:rPr>
          <w:rFonts w:ascii="Helvetica" w:hAnsi="Helvetica" w:cs="Times New Roman"/>
          <w:b/>
          <w:bCs/>
        </w:rPr>
      </w:pPr>
      <w:r w:rsidRPr="007B7C3B">
        <w:rPr>
          <w:rFonts w:cs="Calibri"/>
        </w:rPr>
        <w:t xml:space="preserve">Romans 8: 1ff </w:t>
      </w:r>
      <w:r w:rsidRPr="007B7C3B">
        <w:rPr>
          <w:rFonts w:ascii="Helvetica" w:hAnsi="Helvetica" w:cs="Times New Roman"/>
        </w:rPr>
        <w:t xml:space="preserve">¶ </w:t>
      </w:r>
      <w:r w:rsidRPr="007B7C3B">
        <w:rPr>
          <w:rFonts w:ascii="Helvetica" w:hAnsi="Helvetica" w:cs="Times New Roman"/>
          <w:b/>
          <w:bCs/>
        </w:rPr>
        <w:t xml:space="preserve">Therefore there is now no </w:t>
      </w:r>
      <w:r w:rsidRPr="007B7C3B">
        <w:rPr>
          <w:rFonts w:ascii="Helvetica" w:hAnsi="Helvetica" w:cs="Times New Roman"/>
          <w:b/>
          <w:bCs/>
          <w:highlight w:val="yellow"/>
        </w:rPr>
        <w:t>condemnation</w:t>
      </w:r>
      <w:r w:rsidRPr="007B7C3B">
        <w:rPr>
          <w:rFonts w:ascii="Helvetica" w:hAnsi="Helvetica" w:cs="Times New Roman"/>
          <w:b/>
          <w:bCs/>
          <w:highlight w:val="yellow"/>
          <w:vertAlign w:val="superscript"/>
        </w:rPr>
        <w:footnoteReference w:id="144"/>
      </w:r>
      <w:r w:rsidRPr="007B7C3B">
        <w:rPr>
          <w:rFonts w:ascii="Helvetica" w:hAnsi="Helvetica" w:cs="Times New Roman"/>
          <w:b/>
          <w:bCs/>
        </w:rPr>
        <w:t xml:space="preserve"> for those who belong to the congregation</w:t>
      </w:r>
      <w:r w:rsidRPr="007B7C3B">
        <w:rPr>
          <w:rFonts w:ascii="Helvetica" w:hAnsi="Helvetica" w:cs="Times New Roman"/>
          <w:b/>
          <w:bCs/>
          <w:vertAlign w:val="superscript"/>
        </w:rPr>
        <w:footnoteReference w:id="145"/>
      </w:r>
      <w:r w:rsidRPr="007B7C3B">
        <w:rPr>
          <w:rFonts w:ascii="Helvetica" w:hAnsi="Helvetica" w:cs="Times New Roman"/>
          <w:b/>
          <w:bCs/>
        </w:rPr>
        <w:t xml:space="preserve"> of Yeshua HaMashiach. For the Orally breathed Torah</w:t>
      </w:r>
      <w:r w:rsidRPr="007B7C3B">
        <w:rPr>
          <w:rFonts w:ascii="Helvetica" w:hAnsi="Helvetica" w:cs="Times New Roman"/>
        </w:rPr>
        <w:t xml:space="preserve"> (Law) </w:t>
      </w:r>
      <w:r w:rsidRPr="007B7C3B">
        <w:rPr>
          <w:rFonts w:ascii="Helvetica" w:hAnsi="Helvetica" w:cs="Times New Roman"/>
          <w:b/>
          <w:bCs/>
        </w:rPr>
        <w:t>is the giver of</w:t>
      </w:r>
      <w:r w:rsidRPr="007B7C3B">
        <w:rPr>
          <w:rFonts w:ascii="Helvetica" w:hAnsi="Helvetica" w:cs="Times New Roman"/>
        </w:rPr>
        <w:t xml:space="preserve"> spiritual (life in the Olam HaBa - i.e. eternal life)</w:t>
      </w:r>
      <w:r w:rsidRPr="007B7C3B">
        <w:rPr>
          <w:rFonts w:ascii="Helvetica" w:hAnsi="Helvetica" w:cs="Times New Roman"/>
          <w:b/>
          <w:bCs/>
        </w:rPr>
        <w:t xml:space="preserve"> life to those who belong to the congregation of Messiah, now being set free from the </w:t>
      </w:r>
      <w:r w:rsidRPr="007B7C3B">
        <w:rPr>
          <w:rFonts w:ascii="Helvetica" w:hAnsi="Helvetica" w:cs="Times New Roman"/>
          <w:b/>
          <w:bCs/>
          <w:highlight w:val="yellow"/>
        </w:rPr>
        <w:t>principle of sin and death.</w:t>
      </w:r>
      <w:r w:rsidRPr="007B7C3B">
        <w:rPr>
          <w:rFonts w:ascii="Helvetica" w:hAnsi="Helvetica" w:cs="Times New Roman"/>
        </w:rPr>
        <w:t xml:space="preserve"> </w:t>
      </w:r>
      <w:r w:rsidRPr="007B7C3B">
        <w:rPr>
          <w:rFonts w:ascii="Helvetica" w:hAnsi="Helvetica" w:cs="Times New Roman"/>
          <w:b/>
          <w:bCs/>
          <w:color w:val="FF0000"/>
          <w:highlight w:val="yellow"/>
        </w:rPr>
        <w:t>For the flesh is powerless</w:t>
      </w:r>
      <w:r w:rsidRPr="007B7C3B">
        <w:rPr>
          <w:rFonts w:ascii="Helvetica" w:hAnsi="Helvetica" w:cs="Times New Roman"/>
          <w:b/>
          <w:bCs/>
          <w:color w:val="FF0000"/>
        </w:rPr>
        <w:t xml:space="preserve"> </w:t>
      </w:r>
      <w:r w:rsidRPr="007B7C3B">
        <w:rPr>
          <w:rFonts w:ascii="Helvetica" w:hAnsi="Helvetica" w:cs="Times New Roman"/>
          <w:b/>
          <w:bCs/>
        </w:rPr>
        <w:t>to keep the Torah without the Nefesh Yehudi.</w:t>
      </w:r>
    </w:p>
    <w:p w:rsidR="007B7C3B" w:rsidRPr="007B7C3B" w:rsidRDefault="007B7C3B" w:rsidP="00B10126">
      <w:pPr>
        <w:contextualSpacing/>
        <w:jc w:val="both"/>
        <w:rPr>
          <w:rFonts w:ascii="Helvetica" w:hAnsi="Helvetica" w:cs="Times New Roman"/>
          <w:lang w:bidi="ar-SA"/>
        </w:rPr>
      </w:pPr>
    </w:p>
    <w:p w:rsidR="007B7C3B" w:rsidRPr="007B7C3B" w:rsidRDefault="007B7C3B" w:rsidP="00B10126">
      <w:pPr>
        <w:contextualSpacing/>
        <w:jc w:val="both"/>
        <w:rPr>
          <w:rFonts w:cs="Calibri"/>
          <w:lang w:bidi="ar-SA"/>
        </w:rPr>
      </w:pPr>
      <w:r w:rsidRPr="007B7C3B">
        <w:rPr>
          <w:rFonts w:cs="Calibri"/>
          <w:lang w:bidi="ar-SA"/>
        </w:rPr>
        <w:t>Here we can see what Hakham Ya’aqob is speaking of. We opine that Hakham Shaul was taught by the Nazarean Hakhamim during his tenure at Jerusalem where he sat at Hakham Tsefet’s feet for fifteen years.</w:t>
      </w:r>
      <w:r w:rsidRPr="007B7C3B">
        <w:rPr>
          <w:rFonts w:cs="Calibri"/>
          <w:vertAlign w:val="superscript"/>
          <w:lang w:bidi="ar-SA"/>
        </w:rPr>
        <w:footnoteReference w:id="146"/>
      </w:r>
    </w:p>
    <w:p w:rsidR="007B7C3B" w:rsidRPr="007B7C3B" w:rsidRDefault="007B7C3B" w:rsidP="00B10126">
      <w:pPr>
        <w:spacing w:before="100" w:beforeAutospacing="1" w:after="100" w:afterAutospacing="1"/>
        <w:ind w:left="360"/>
        <w:rPr>
          <w:rFonts w:ascii="Helvetica" w:eastAsia="Times New Roman" w:hAnsi="Helvetica" w:cs="Helvetica"/>
          <w:b/>
          <w:lang w:bidi="ar-SA"/>
        </w:rPr>
      </w:pPr>
      <w:r w:rsidRPr="007B7C3B">
        <w:rPr>
          <w:rFonts w:ascii="Helvetica" w:eastAsia="Times New Roman" w:hAnsi="Helvetica" w:cs="Helvetica"/>
          <w:b/>
          <w:iCs/>
          <w:lang w:bidi="ar-SA"/>
        </w:rPr>
        <w:t>Gal 1.18-20</w:t>
      </w:r>
      <w:r w:rsidRPr="007B7C3B">
        <w:rPr>
          <w:rFonts w:ascii="Helvetica" w:eastAsia="Times New Roman" w:hAnsi="Helvetica" w:cs="Helvetica"/>
          <w:iCs/>
          <w:lang w:bidi="ar-SA"/>
        </w:rPr>
        <w:t xml:space="preserve"> </w:t>
      </w:r>
      <w:r w:rsidRPr="007B7C3B">
        <w:rPr>
          <w:rFonts w:ascii="Helvetica" w:eastAsia="Times New Roman" w:hAnsi="Helvetica" w:cs="Helvetica"/>
          <w:b/>
          <w:iCs/>
          <w:lang w:bidi="ar-SA"/>
        </w:rPr>
        <w:t xml:space="preserve">“After three </w:t>
      </w:r>
      <w:r w:rsidRPr="007B7C3B">
        <w:rPr>
          <w:rFonts w:ascii="Helvetica" w:eastAsia="Times New Roman" w:hAnsi="Helvetica" w:cs="Helvetica"/>
          <w:iCs/>
          <w:lang w:bidi="ar-SA"/>
        </w:rPr>
        <w:t xml:space="preserve">(and a half) </w:t>
      </w:r>
      <w:r w:rsidRPr="007B7C3B">
        <w:rPr>
          <w:rFonts w:ascii="Helvetica" w:eastAsia="Times New Roman" w:hAnsi="Helvetica" w:cs="Helvetica"/>
          <w:b/>
          <w:iCs/>
          <w:lang w:bidi="ar-SA"/>
        </w:rPr>
        <w:t xml:space="preserve">years I went up to Yerushalayim to visit Hakham Tsefet and remained with him fifteen years </w:t>
      </w:r>
      <w:r w:rsidRPr="007B7C3B">
        <w:rPr>
          <w:rFonts w:ascii="Helvetica" w:eastAsia="Times New Roman" w:hAnsi="Helvetica" w:cs="Helvetica"/>
          <w:iCs/>
          <w:lang w:bidi="ar-SA"/>
        </w:rPr>
        <w:t xml:space="preserve">(days). </w:t>
      </w:r>
      <w:r w:rsidRPr="007B7C3B">
        <w:rPr>
          <w:rFonts w:ascii="Helvetica" w:eastAsia="Times New Roman" w:hAnsi="Helvetica" w:cs="Helvetica"/>
          <w:b/>
          <w:iCs/>
          <w:lang w:bidi="ar-SA"/>
        </w:rPr>
        <w:t>But I saw none of the other Sh’liachim except Ya’aqob the Master’s brother</w:t>
      </w:r>
      <w:r w:rsidRPr="007B7C3B">
        <w:rPr>
          <w:rFonts w:eastAsia="Times New Roman" w:cs="Calibri"/>
          <w:b/>
          <w:iCs/>
          <w:lang w:bidi="ar-SA"/>
        </w:rPr>
        <w:t>.</w:t>
      </w:r>
      <w:r w:rsidRPr="007B7C3B">
        <w:rPr>
          <w:rFonts w:ascii="Helvetica" w:eastAsia="Times New Roman" w:hAnsi="Helvetica" w:cs="Helvetica"/>
          <w:b/>
          <w:iCs/>
          <w:lang w:bidi="ar-SA"/>
        </w:rPr>
        <w:t>”</w:t>
      </w:r>
    </w:p>
    <w:p w:rsidR="007B7C3B" w:rsidRPr="007B7C3B" w:rsidRDefault="007B7C3B" w:rsidP="00B10126">
      <w:pPr>
        <w:contextualSpacing/>
        <w:jc w:val="both"/>
        <w:rPr>
          <w:rFonts w:cs="Calibri"/>
          <w:lang w:bidi="ar-SA"/>
        </w:rPr>
      </w:pPr>
      <w:r w:rsidRPr="007B7C3B">
        <w:rPr>
          <w:rFonts w:cs="Calibri"/>
          <w:lang w:bidi="ar-SA"/>
        </w:rPr>
        <w:t>In the Authorized version of Romans 8.1 Hakham Shaul speaks of the “Law of sin and death.” Scholars want to make the Torah the Law of sin and death.”  We find in too many places positive views of the Torah by the Nazarean Hakhamim to find this view acceptable. The so-called “law” of Hakham Shaul’s Romans cited above is the “principle of sin and death.” In other words, “if you sin you will die.” It is only in the Torah that we find liberty from the principle of sin and death. Thus, we see from last week’s pericope that the Torah is the “perfect” and faultless Torah. In this capacity we must understand that the written Torah in and of itself cannot be called the “perfect Torah.” However, when we add the Oral Torah we have one refined and perfect system that liberates from the negative power of the Yetser HaRa we have the Perfect Law (Torah) of Liberty.” And thus, we live by the whole Torah of Liberty.</w:t>
      </w:r>
    </w:p>
    <w:p w:rsidR="007B7C3B" w:rsidRPr="007B7C3B" w:rsidRDefault="007B7C3B" w:rsidP="00B10126">
      <w:pPr>
        <w:contextualSpacing/>
        <w:jc w:val="both"/>
        <w:rPr>
          <w:rFonts w:ascii="Helvetica" w:hAnsi="Helvetica" w:cs="Calibri"/>
          <w:lang w:bidi="ar-SA"/>
        </w:rPr>
      </w:pPr>
    </w:p>
    <w:p w:rsidR="007B7C3B" w:rsidRPr="007B7C3B" w:rsidRDefault="007B7C3B" w:rsidP="00B10126">
      <w:pPr>
        <w:contextualSpacing/>
        <w:jc w:val="both"/>
        <w:rPr>
          <w:rFonts w:ascii="SBL Hebrew" w:hAnsi="SBL Hebrew" w:cs="SBL Hebrew"/>
          <w:b/>
          <w:sz w:val="28"/>
          <w:lang w:bidi="ar-SA"/>
        </w:rPr>
      </w:pPr>
      <w:r w:rsidRPr="007B7C3B">
        <w:rPr>
          <w:rFonts w:ascii="SBL Hebrew" w:hAnsi="SBL Hebrew" w:cs="SBL Hebrew"/>
          <w:b/>
          <w:sz w:val="28"/>
          <w:rtl/>
        </w:rPr>
        <w:t>אמן ואמן סלה</w:t>
      </w:r>
    </w:p>
    <w:p w:rsidR="007B7C3B" w:rsidRDefault="007B7C3B" w:rsidP="00B10126">
      <w:pPr>
        <w:pBdr>
          <w:bottom w:val="double" w:sz="6" w:space="1" w:color="auto"/>
        </w:pBdr>
        <w:spacing w:after="200" w:line="276" w:lineRule="auto"/>
        <w:rPr>
          <w:lang w:val="en-AU" w:bidi="ar-SA"/>
        </w:rPr>
      </w:pPr>
    </w:p>
    <w:p w:rsidR="00FC4DAB" w:rsidRPr="003270EF" w:rsidRDefault="00FC4DAB" w:rsidP="00B10126">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FC4DAB" w:rsidRPr="003270EF" w:rsidRDefault="00FC4DAB" w:rsidP="00B10126">
      <w:pPr>
        <w:jc w:val="both"/>
        <w:rPr>
          <w:lang w:val="en-AU"/>
        </w:rPr>
      </w:pPr>
    </w:p>
    <w:p w:rsidR="00FC4DAB" w:rsidRDefault="00FC4DAB" w:rsidP="00B10126">
      <w:pPr>
        <w:numPr>
          <w:ilvl w:val="0"/>
          <w:numId w:val="20"/>
        </w:numPr>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r>
        <w:rPr>
          <w:rFonts w:eastAsia="Times New Roman" w:cs="Calibri"/>
          <w:b/>
          <w:bCs/>
          <w:color w:val="000000"/>
        </w:rPr>
        <w:t>?</w:t>
      </w:r>
    </w:p>
    <w:p w:rsidR="00FC4DAB" w:rsidRDefault="00FC4DAB" w:rsidP="00B10126">
      <w:pPr>
        <w:numPr>
          <w:ilvl w:val="0"/>
          <w:numId w:val="20"/>
        </w:numPr>
        <w:rPr>
          <w:rFonts w:eastAsia="Times New Roman" w:cs="Calibri"/>
          <w:b/>
          <w:bCs/>
          <w:color w:val="000000"/>
        </w:rPr>
      </w:pPr>
      <w:r w:rsidRPr="004E7192">
        <w:rPr>
          <w:rFonts w:eastAsia="Times New Roman" w:cs="Calibri"/>
          <w:b/>
          <w:bCs/>
          <w:color w:val="000000"/>
        </w:rPr>
        <w:t xml:space="preserve">What is </w:t>
      </w:r>
      <w:r w:rsidR="001E5F0C">
        <w:rPr>
          <w:rFonts w:eastAsia="Times New Roman" w:cs="Calibri"/>
          <w:b/>
          <w:bCs/>
          <w:color w:val="000000"/>
        </w:rPr>
        <w:t>exactly “</w:t>
      </w:r>
      <w:r w:rsidRPr="004E7192">
        <w:rPr>
          <w:rFonts w:eastAsia="Times New Roman" w:cs="Calibri"/>
          <w:b/>
          <w:bCs/>
          <w:color w:val="000000"/>
        </w:rPr>
        <w:t xml:space="preserve">the </w:t>
      </w:r>
      <w:r w:rsidR="001E5F0C">
        <w:rPr>
          <w:rFonts w:eastAsia="Times New Roman" w:cs="Calibri"/>
          <w:b/>
          <w:bCs/>
          <w:color w:val="000000"/>
        </w:rPr>
        <w:t>law of sin and death”</w:t>
      </w:r>
      <w:r w:rsidRPr="004E7192">
        <w:rPr>
          <w:rFonts w:eastAsia="Times New Roman" w:cs="Calibri"/>
          <w:b/>
          <w:bCs/>
          <w:color w:val="000000"/>
        </w:rPr>
        <w:t>?</w:t>
      </w:r>
    </w:p>
    <w:p w:rsidR="001E5F0C" w:rsidRPr="004E7192" w:rsidRDefault="001E5F0C" w:rsidP="00B10126">
      <w:pPr>
        <w:numPr>
          <w:ilvl w:val="0"/>
          <w:numId w:val="20"/>
        </w:numPr>
        <w:rPr>
          <w:rFonts w:eastAsia="Times New Roman" w:cs="Calibri"/>
          <w:b/>
          <w:bCs/>
          <w:color w:val="000000"/>
        </w:rPr>
      </w:pPr>
      <w:r>
        <w:rPr>
          <w:rFonts w:eastAsia="Times New Roman" w:cs="Calibri"/>
          <w:b/>
          <w:bCs/>
          <w:color w:val="000000"/>
        </w:rPr>
        <w:t>Who was the midwife of all Yisrael? And who is the midwife of “New” converts or returnees to Judaism?</w:t>
      </w:r>
    </w:p>
    <w:p w:rsidR="00FC4DAB" w:rsidRDefault="00FC4DAB" w:rsidP="00B10126">
      <w:pPr>
        <w:numPr>
          <w:ilvl w:val="0"/>
          <w:numId w:val="20"/>
        </w:numPr>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FC4DAB" w:rsidRDefault="00FC4DAB" w:rsidP="00B10126">
      <w:pPr>
        <w:pBdr>
          <w:bottom w:val="double" w:sz="6" w:space="1" w:color="auto"/>
        </w:pBdr>
        <w:spacing w:after="160" w:line="256" w:lineRule="auto"/>
        <w:rPr>
          <w:rFonts w:eastAsia="Times New Roman" w:cs="Calibri"/>
          <w:color w:val="000000"/>
        </w:rPr>
      </w:pPr>
    </w:p>
    <w:p w:rsidR="00FC4DAB" w:rsidRPr="0087108A" w:rsidRDefault="00FC4DAB" w:rsidP="00B10126">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FC4DAB" w:rsidRPr="0087108A" w:rsidRDefault="00FC4DAB" w:rsidP="00B10126">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FC4DAB" w:rsidRPr="0087108A" w:rsidRDefault="00FC4DAB" w:rsidP="00B10126">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FC4DAB" w:rsidRPr="0087108A" w:rsidRDefault="00FC4DAB" w:rsidP="00B10126">
      <w:pPr>
        <w:pBdr>
          <w:bottom w:val="double" w:sz="6" w:space="1" w:color="auto"/>
        </w:pBdr>
        <w:jc w:val="both"/>
      </w:pPr>
    </w:p>
    <w:p w:rsidR="00FC4DAB" w:rsidRPr="0087108A" w:rsidRDefault="00FC4DAB" w:rsidP="00B10126">
      <w:pPr>
        <w:jc w:val="both"/>
      </w:pPr>
    </w:p>
    <w:p w:rsidR="00FC4DAB" w:rsidRPr="00520E53" w:rsidRDefault="00FC4DAB" w:rsidP="00B10126">
      <w:pPr>
        <w:contextualSpacing/>
        <w:jc w:val="center"/>
        <w:rPr>
          <w:rFonts w:ascii="Times New Roman" w:eastAsia="Times New Roman" w:hAnsi="Times New Roman" w:cs="Times New Roman"/>
          <w:sz w:val="24"/>
          <w:szCs w:val="24"/>
          <w:lang w:bidi="ar-SA"/>
        </w:rPr>
      </w:pPr>
      <w:r>
        <w:rPr>
          <w:rFonts w:ascii="Cambria" w:eastAsia="Times New Roman" w:hAnsi="Cambria" w:cs="Times New Roman"/>
          <w:b/>
          <w:bCs/>
          <w:color w:val="000000"/>
          <w:sz w:val="28"/>
          <w:szCs w:val="28"/>
          <w:lang w:val="en-AU"/>
        </w:rPr>
        <w:br w:type="page"/>
      </w:r>
      <w:r w:rsidRPr="006B4942">
        <w:rPr>
          <w:rFonts w:ascii="Cambria" w:eastAsia="Times New Roman" w:hAnsi="Cambria" w:cs="Times New Roman"/>
          <w:b/>
          <w:bCs/>
          <w:color w:val="000000"/>
          <w:sz w:val="28"/>
          <w:szCs w:val="28"/>
          <w:lang w:val="en-AU"/>
        </w:rPr>
        <w:t>Next Sabbath:</w:t>
      </w:r>
    </w:p>
    <w:p w:rsidR="00FC4DAB" w:rsidRPr="00C674EA" w:rsidRDefault="00FC4DAB" w:rsidP="00B10126">
      <w:pPr>
        <w:rPr>
          <w:rFonts w:cs="Calibri"/>
        </w:rPr>
      </w:pPr>
    </w:p>
    <w:p w:rsidR="00FC4DAB" w:rsidRDefault="00FC4DAB" w:rsidP="00B10126">
      <w:pPr>
        <w:tabs>
          <w:tab w:val="left" w:pos="795"/>
          <w:tab w:val="center" w:pos="5112"/>
        </w:tabs>
        <w:rPr>
          <w:rFonts w:ascii="Cambria" w:eastAsia="Times New Roman" w:hAnsi="Cambria" w:cs="Calibri"/>
          <w:color w:val="000000"/>
        </w:rPr>
      </w:pPr>
      <w:bookmarkStart w:id="45" w:name="_Hlk527504776"/>
      <w:r>
        <w:rPr>
          <w:rFonts w:ascii="Cambria" w:eastAsia="Times New Roman" w:hAnsi="Cambria" w:cs="Calibri"/>
          <w:b/>
          <w:bCs/>
          <w:color w:val="000000"/>
          <w:sz w:val="28"/>
          <w:szCs w:val="28"/>
        </w:rPr>
        <w:tab/>
      </w:r>
      <w:r>
        <w:rPr>
          <w:rFonts w:ascii="Cambria" w:eastAsia="Times New Roman" w:hAnsi="Cambria" w:cs="Calibri"/>
          <w:b/>
          <w:bCs/>
          <w:color w:val="000000"/>
          <w:sz w:val="28"/>
          <w:szCs w:val="28"/>
        </w:rPr>
        <w:tab/>
      </w:r>
      <w:bookmarkStart w:id="46" w:name="_Hlk528186779"/>
      <w:r w:rsidRPr="00737CB4">
        <w:rPr>
          <w:rFonts w:ascii="Cambria" w:eastAsia="Times New Roman" w:hAnsi="Cambria" w:cs="Calibri"/>
          <w:b/>
          <w:bCs/>
          <w:color w:val="000000"/>
          <w:sz w:val="28"/>
          <w:szCs w:val="28"/>
        </w:rPr>
        <w:t>Shabbat “</w:t>
      </w:r>
      <w:r w:rsidRPr="007174CD">
        <w:rPr>
          <w:rFonts w:ascii="Cambria" w:eastAsia="Times New Roman" w:hAnsi="Cambria" w:cs="Calibri"/>
          <w:b/>
          <w:bCs/>
          <w:color w:val="000000"/>
          <w:sz w:val="28"/>
          <w:szCs w:val="28"/>
        </w:rPr>
        <w:t>Khi Yaqum B’Qirbekha</w:t>
      </w:r>
      <w:r w:rsidRPr="00737CB4">
        <w:rPr>
          <w:rFonts w:ascii="Cambria" w:eastAsia="Times New Roman" w:hAnsi="Cambria" w:cs="Calibri"/>
          <w:b/>
          <w:bCs/>
          <w:color w:val="000000"/>
          <w:sz w:val="28"/>
          <w:szCs w:val="28"/>
        </w:rPr>
        <w:t>” - “</w:t>
      </w:r>
      <w:r w:rsidRPr="007174CD">
        <w:rPr>
          <w:rFonts w:ascii="Cambria" w:eastAsia="Times New Roman" w:hAnsi="Cambria" w:cs="Calibri"/>
          <w:b/>
          <w:bCs/>
          <w:color w:val="000000"/>
          <w:sz w:val="28"/>
          <w:szCs w:val="28"/>
        </w:rPr>
        <w:t xml:space="preserve">If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 xml:space="preserve">rises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mong</w:t>
      </w:r>
      <w:r w:rsidRPr="00737CB4">
        <w:rPr>
          <w:rFonts w:ascii="Cambria" w:eastAsia="Times New Roman" w:hAnsi="Cambria" w:cs="Calibri"/>
          <w:b/>
          <w:bCs/>
          <w:color w:val="000000"/>
          <w:sz w:val="28"/>
          <w:szCs w:val="28"/>
        </w:rPr>
        <w:t>”</w:t>
      </w:r>
    </w:p>
    <w:p w:rsidR="000D4C9B" w:rsidRDefault="000D4C9B" w:rsidP="00B10126">
      <w:pPr>
        <w:tabs>
          <w:tab w:val="left" w:pos="795"/>
          <w:tab w:val="center" w:pos="5112"/>
        </w:tabs>
        <w:jc w:val="center"/>
        <w:rPr>
          <w:rFonts w:ascii="Cambria" w:eastAsia="Times New Roman" w:hAnsi="Cambria" w:cs="Calibri"/>
          <w:b/>
          <w:bCs/>
          <w:color w:val="000000"/>
          <w:sz w:val="24"/>
          <w:szCs w:val="24"/>
        </w:rPr>
      </w:pPr>
      <w:r w:rsidRPr="000D4C9B">
        <w:rPr>
          <w:rFonts w:ascii="Cambria" w:eastAsia="Times New Roman" w:hAnsi="Cambria" w:cs="Calibri"/>
          <w:b/>
          <w:bCs/>
          <w:color w:val="000000"/>
          <w:sz w:val="24"/>
          <w:szCs w:val="24"/>
        </w:rPr>
        <w:t>&amp; Mevar’chim HaChodesh Kislev – Proclamation of the New Moon of Kislev</w:t>
      </w:r>
    </w:p>
    <w:p w:rsidR="000D4C9B" w:rsidRPr="000D4C9B" w:rsidRDefault="000D4C9B" w:rsidP="00B10126">
      <w:pPr>
        <w:tabs>
          <w:tab w:val="left" w:pos="795"/>
          <w:tab w:val="center" w:pos="5112"/>
        </w:tabs>
        <w:jc w:val="center"/>
        <w:rPr>
          <w:rFonts w:ascii="Cambria" w:eastAsia="Times New Roman" w:hAnsi="Cambria" w:cs="Calibri"/>
          <w:b/>
          <w:bCs/>
          <w:color w:val="000000"/>
          <w:sz w:val="24"/>
          <w:szCs w:val="24"/>
        </w:rPr>
      </w:pPr>
      <w:r>
        <w:rPr>
          <w:rFonts w:ascii="Cambria" w:eastAsia="Times New Roman" w:hAnsi="Cambria" w:cs="Calibri"/>
          <w:b/>
          <w:bCs/>
          <w:color w:val="000000"/>
          <w:sz w:val="24"/>
          <w:szCs w:val="24"/>
        </w:rPr>
        <w:t>(Wednesday Evening November 07 – Friday Evening</w:t>
      </w:r>
      <w:r w:rsidR="00993328">
        <w:rPr>
          <w:rFonts w:ascii="Cambria" w:eastAsia="Times New Roman" w:hAnsi="Cambria" w:cs="Calibri"/>
          <w:b/>
          <w:bCs/>
          <w:color w:val="000000"/>
          <w:sz w:val="24"/>
          <w:szCs w:val="24"/>
        </w:rPr>
        <w:t xml:space="preserve"> November 09, 2018)</w:t>
      </w:r>
    </w:p>
    <w:p w:rsidR="00FC4DAB" w:rsidRPr="00737CB4" w:rsidRDefault="00FC4DAB" w:rsidP="00B10126">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55"/>
        <w:gridCol w:w="2782"/>
        <w:gridCol w:w="2670"/>
      </w:tblGrid>
      <w:tr w:rsidR="00FC4DAB" w:rsidRPr="00721E3B" w:rsidTr="007056E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rPr>
            </w:pPr>
            <w:r w:rsidRPr="00721E3B">
              <w:rPr>
                <w:rFonts w:eastAsia="Times New Roman" w:cs="Calibri"/>
                <w:b/>
                <w:bCs/>
                <w:lang w:val="en-AU"/>
              </w:rPr>
              <w:t>Weekday Torah Reading:</w:t>
            </w:r>
          </w:p>
        </w:tc>
      </w:tr>
      <w:tr w:rsidR="00FC4DAB" w:rsidTr="007056E8">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174CD" w:rsidRDefault="00BA082F" w:rsidP="00B10126">
            <w:pPr>
              <w:jc w:val="center"/>
              <w:rPr>
                <w:rFonts w:eastAsia="Times New Roman" w:cs="Calibri"/>
                <w:sz w:val="28"/>
                <w:szCs w:val="28"/>
              </w:rPr>
            </w:pPr>
            <w:r w:rsidRPr="00300425">
              <w:rPr>
                <w:rFonts w:ascii="Skolar Cyrillic" w:hAnsi="Skolar Cyrillic" w:cs="David"/>
                <w:b/>
                <w:bCs/>
                <w:color w:val="000000"/>
                <w:sz w:val="32"/>
                <w:szCs w:val="32"/>
                <w:shd w:val="clear" w:color="auto" w:fill="FFFFFF"/>
                <w:rtl/>
              </w:rPr>
              <w:t>בָּנִים אַתֶּם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4DAB" w:rsidRDefault="00FC4DAB" w:rsidP="00B10126">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rPr>
            </w:pPr>
            <w:r w:rsidRPr="00721E3B">
              <w:rPr>
                <w:rFonts w:eastAsia="Times New Roman" w:cs="Calibri"/>
                <w:b/>
                <w:bCs/>
                <w:lang w:val="en-AU"/>
              </w:rPr>
              <w:t>Saturday Afternoon</w:t>
            </w:r>
          </w:p>
        </w:tc>
      </w:tr>
      <w:tr w:rsidR="00FC4DAB" w:rsidTr="001750F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rPr>
            </w:pPr>
            <w:r w:rsidRPr="00721E3B">
              <w:rPr>
                <w:rFonts w:eastAsia="Times New Roman" w:cs="Calibri"/>
                <w:b/>
                <w:bCs/>
              </w:rPr>
              <w:t>“</w:t>
            </w:r>
            <w:r w:rsidR="00BA082F">
              <w:rPr>
                <w:rFonts w:eastAsia="Times New Roman" w:cs="Calibri"/>
                <w:b/>
                <w:bCs/>
              </w:rPr>
              <w:t>Banim Atem</w:t>
            </w:r>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C4DAB" w:rsidRPr="00721E3B" w:rsidRDefault="004B2B23" w:rsidP="00B10126">
            <w:pPr>
              <w:rPr>
                <w:rFonts w:eastAsia="Times New Roman" w:cs="Calibri"/>
              </w:rPr>
            </w:pPr>
            <w:r w:rsidRPr="004B2B23">
              <w:rPr>
                <w:rFonts w:eastAsia="Times New Roman" w:cs="Calibri"/>
              </w:rPr>
              <w:t>Reader 1 – D’barim 14:1-8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C4DAB" w:rsidRPr="00721E3B" w:rsidRDefault="001750F8" w:rsidP="00B10126">
            <w:pPr>
              <w:rPr>
                <w:rFonts w:eastAsia="Times New Roman" w:cs="Calibri"/>
              </w:rPr>
            </w:pPr>
            <w:r w:rsidRPr="001750F8">
              <w:rPr>
                <w:rFonts w:eastAsia="Times New Roman" w:cs="Calibri"/>
              </w:rPr>
              <w:t>Reader 1 – D’barim 15:7-9</w:t>
            </w:r>
          </w:p>
        </w:tc>
      </w:tr>
      <w:tr w:rsidR="00FC4DAB" w:rsidTr="001750F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rPr>
            </w:pPr>
            <w:r w:rsidRPr="00721E3B">
              <w:rPr>
                <w:rFonts w:eastAsia="Times New Roman" w:cs="Calibri"/>
                <w:b/>
                <w:bCs/>
              </w:rPr>
              <w:t>“</w:t>
            </w:r>
            <w:r w:rsidR="00BA082F" w:rsidRPr="00BA082F">
              <w:rPr>
                <w:rFonts w:eastAsia="Times New Roman" w:cs="Calibri"/>
                <w:b/>
                <w:bCs/>
              </w:rPr>
              <w:t>You are children</w:t>
            </w:r>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C4DAB" w:rsidRPr="00721E3B" w:rsidRDefault="004B2B23" w:rsidP="00B10126">
            <w:pPr>
              <w:rPr>
                <w:rFonts w:eastAsia="Times New Roman" w:cs="Calibri"/>
              </w:rPr>
            </w:pPr>
            <w:r w:rsidRPr="004B2B23">
              <w:rPr>
                <w:rFonts w:eastAsia="Times New Roman" w:cs="Calibri"/>
              </w:rPr>
              <w:t>Reader 2 – D’barim 14:9-18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C4DAB" w:rsidRPr="00721E3B" w:rsidRDefault="001750F8" w:rsidP="00B10126">
            <w:pPr>
              <w:rPr>
                <w:rFonts w:eastAsia="Times New Roman" w:cs="Calibri"/>
              </w:rPr>
            </w:pPr>
            <w:r w:rsidRPr="001750F8">
              <w:rPr>
                <w:rFonts w:eastAsia="Times New Roman" w:cs="Calibri"/>
              </w:rPr>
              <w:t>Reader 2 – D’barim 15:9-11</w:t>
            </w:r>
          </w:p>
        </w:tc>
      </w:tr>
      <w:tr w:rsidR="00FC4DAB" w:rsidTr="001750F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21E3B" w:rsidRDefault="00FC4DAB" w:rsidP="00B10126">
            <w:pPr>
              <w:jc w:val="center"/>
              <w:rPr>
                <w:rFonts w:eastAsia="Times New Roman" w:cs="Calibri"/>
                <w:lang w:val="es-ES"/>
              </w:rPr>
            </w:pPr>
            <w:r w:rsidRPr="00721E3B">
              <w:rPr>
                <w:rFonts w:eastAsia="Times New Roman" w:cs="Calibri"/>
                <w:b/>
                <w:bCs/>
                <w:lang w:val="es-ES_tradnl"/>
              </w:rPr>
              <w:t>“</w:t>
            </w:r>
            <w:r w:rsidR="00BA082F" w:rsidRPr="00BA082F">
              <w:rPr>
                <w:rFonts w:eastAsia="Times New Roman" w:cs="Calibri"/>
                <w:b/>
                <w:bCs/>
              </w:rPr>
              <w:t>Hijos sois</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C4DAB" w:rsidRPr="00721E3B" w:rsidRDefault="004B2B23" w:rsidP="00B10126">
            <w:pPr>
              <w:rPr>
                <w:rFonts w:eastAsia="Times New Roman" w:cs="Calibri"/>
              </w:rPr>
            </w:pPr>
            <w:r w:rsidRPr="004B2B23">
              <w:rPr>
                <w:rFonts w:eastAsia="Times New Roman" w:cs="Calibri"/>
              </w:rPr>
              <w:t>Reader 3 – D’barim 14:19-21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C4DAB" w:rsidRPr="00721E3B" w:rsidRDefault="000D4C9B" w:rsidP="00B10126">
            <w:pPr>
              <w:rPr>
                <w:rFonts w:eastAsia="Times New Roman" w:cs="Calibri"/>
              </w:rPr>
            </w:pPr>
            <w:r w:rsidRPr="000D4C9B">
              <w:rPr>
                <w:rFonts w:eastAsia="Times New Roman" w:cs="Calibri"/>
              </w:rPr>
              <w:t>Reader 3 – D’barim 15:7-11</w:t>
            </w:r>
          </w:p>
        </w:tc>
      </w:tr>
      <w:tr w:rsidR="00FC4DAB" w:rsidTr="0034046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21E3B" w:rsidRDefault="001750F8" w:rsidP="00B10126">
            <w:pPr>
              <w:rPr>
                <w:rFonts w:eastAsia="Times New Roman" w:cs="Calibri"/>
              </w:rPr>
            </w:pPr>
            <w:r>
              <w:rPr>
                <w:rFonts w:eastAsia="Times New Roman" w:cs="Calibri"/>
              </w:rPr>
              <w:t xml:space="preserve">       </w:t>
            </w:r>
            <w:r w:rsidRPr="001750F8">
              <w:rPr>
                <w:rFonts w:eastAsia="Times New Roman" w:cs="Calibri"/>
              </w:rPr>
              <w:t>D’barim (Deut.)  14:1- 15:6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C4DAB" w:rsidRPr="00721E3B" w:rsidRDefault="004B2B23" w:rsidP="00B10126">
            <w:pPr>
              <w:rPr>
                <w:rFonts w:eastAsia="Times New Roman" w:cs="Calibri"/>
              </w:rPr>
            </w:pPr>
            <w:r w:rsidRPr="004B2B23">
              <w:rPr>
                <w:rFonts w:eastAsia="Times New Roman" w:cs="Calibri"/>
              </w:rPr>
              <w:t>Reader 4 – D’barim 14:22-24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C4DAB" w:rsidRPr="00721E3B" w:rsidRDefault="00FC4DAB" w:rsidP="00B10126">
            <w:pPr>
              <w:rPr>
                <w:rFonts w:eastAsia="Times New Roman" w:cs="Calibri"/>
              </w:rPr>
            </w:pPr>
            <w:r w:rsidRPr="00721E3B">
              <w:rPr>
                <w:rFonts w:eastAsia="Times New Roman" w:cs="Calibri"/>
                <w:lang w:val="en-AU"/>
              </w:rPr>
              <w:t> </w:t>
            </w:r>
          </w:p>
        </w:tc>
      </w:tr>
      <w:tr w:rsidR="00FC4DAB" w:rsidTr="0034046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4DAB" w:rsidRPr="00721E3B" w:rsidRDefault="001750F8" w:rsidP="00B10126">
            <w:pPr>
              <w:jc w:val="center"/>
              <w:rPr>
                <w:rFonts w:eastAsia="Times New Roman" w:cs="Calibri"/>
              </w:rPr>
            </w:pPr>
            <w:r w:rsidRPr="001750F8">
              <w:rPr>
                <w:rFonts w:eastAsia="Times New Roman" w:cs="Calibri"/>
              </w:rPr>
              <w:t>BaMidbar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C4DAB" w:rsidRPr="00721E3B" w:rsidRDefault="004B2B23" w:rsidP="00B10126">
            <w:pPr>
              <w:rPr>
                <w:rFonts w:eastAsia="Times New Roman" w:cs="Calibri"/>
              </w:rPr>
            </w:pPr>
            <w:r w:rsidRPr="004B2B23">
              <w:rPr>
                <w:rFonts w:eastAsia="Times New Roman" w:cs="Calibri"/>
              </w:rPr>
              <w:t>Reader 5 – D’barim 14:25-29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C4DAB" w:rsidRPr="00721E3B" w:rsidRDefault="00FC4DAB" w:rsidP="00B10126">
            <w:pPr>
              <w:jc w:val="center"/>
              <w:rPr>
                <w:rFonts w:eastAsia="Times New Roman" w:cs="Calibri"/>
              </w:rPr>
            </w:pPr>
            <w:r w:rsidRPr="00721E3B">
              <w:rPr>
                <w:rFonts w:eastAsia="Times New Roman" w:cs="Calibri"/>
                <w:b/>
                <w:bCs/>
                <w:lang w:val="en-AU"/>
              </w:rPr>
              <w:t>Monday &amp; Thursday</w:t>
            </w:r>
          </w:p>
          <w:p w:rsidR="00FC4DAB" w:rsidRPr="00721E3B" w:rsidRDefault="00FC4DAB" w:rsidP="00B10126">
            <w:pPr>
              <w:jc w:val="center"/>
              <w:rPr>
                <w:rFonts w:eastAsia="Times New Roman" w:cs="Calibri"/>
              </w:rPr>
            </w:pPr>
            <w:r w:rsidRPr="00721E3B">
              <w:rPr>
                <w:rFonts w:eastAsia="Times New Roman" w:cs="Calibri"/>
                <w:b/>
                <w:bCs/>
                <w:lang w:val="en-AU"/>
              </w:rPr>
              <w:t>Mornings</w:t>
            </w:r>
          </w:p>
        </w:tc>
      </w:tr>
      <w:tr w:rsidR="000D4C9B" w:rsidTr="0034046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C9B" w:rsidRPr="00721E3B" w:rsidRDefault="000D4C9B" w:rsidP="00B10126">
            <w:pPr>
              <w:jc w:val="center"/>
              <w:rPr>
                <w:rFonts w:eastAsia="Times New Roman" w:cs="Calibri"/>
              </w:rPr>
            </w:pPr>
            <w:r w:rsidRPr="00721E3B">
              <w:rPr>
                <w:rFonts w:eastAsia="Times New Roman" w:cs="Calibri"/>
              </w:rPr>
              <w:t>Psalm 119</w:t>
            </w:r>
            <w:r w:rsidRPr="0034046D">
              <w:rPr>
                <w:rFonts w:eastAsia="Times New Roman" w:cs="Calibri"/>
              </w:rPr>
              <w:t>:97-120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D4C9B" w:rsidRPr="00721E3B" w:rsidRDefault="000D4C9B" w:rsidP="00B10126">
            <w:pPr>
              <w:rPr>
                <w:rFonts w:eastAsia="Times New Roman" w:cs="Calibri"/>
              </w:rPr>
            </w:pPr>
            <w:r w:rsidRPr="004B2B23">
              <w:rPr>
                <w:rFonts w:eastAsia="Times New Roman" w:cs="Calibri"/>
              </w:rPr>
              <w:t>Reader 6 – D’barim 15:1-3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D4C9B" w:rsidRPr="00721E3B" w:rsidRDefault="000D4C9B" w:rsidP="00B10126">
            <w:pPr>
              <w:rPr>
                <w:rFonts w:eastAsia="Times New Roman" w:cs="Calibri"/>
              </w:rPr>
            </w:pPr>
            <w:r w:rsidRPr="001750F8">
              <w:rPr>
                <w:rFonts w:eastAsia="Times New Roman" w:cs="Calibri"/>
              </w:rPr>
              <w:t>Reader 1 – D’barim 15:7-9</w:t>
            </w:r>
          </w:p>
        </w:tc>
      </w:tr>
      <w:tr w:rsidR="000D4C9B" w:rsidTr="0034046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C9B" w:rsidRPr="00DC7411" w:rsidRDefault="000D4C9B" w:rsidP="00B10126">
            <w:pPr>
              <w:jc w:val="center"/>
              <w:rPr>
                <w:rFonts w:eastAsia="Times New Roman" w:cs="Calibri"/>
              </w:rPr>
            </w:pPr>
            <w:r w:rsidRPr="00721E3B">
              <w:rPr>
                <w:rFonts w:eastAsia="Times New Roman" w:cs="Calibri"/>
              </w:rPr>
              <w:t>Ashlam.: </w:t>
            </w:r>
            <w:r w:rsidRPr="0034046D">
              <w:rPr>
                <w:rFonts w:eastAsia="Times New Roman" w:cs="Calibri"/>
              </w:rPr>
              <w:t>Is 63:8-16 + 65:9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D4C9B" w:rsidRPr="00721E3B" w:rsidRDefault="000D4C9B" w:rsidP="00B10126">
            <w:pPr>
              <w:rPr>
                <w:rFonts w:eastAsia="Times New Roman" w:cs="Calibri"/>
              </w:rPr>
            </w:pPr>
            <w:r w:rsidRPr="00910091">
              <w:rPr>
                <w:rFonts w:eastAsia="Times New Roman" w:cs="Calibri"/>
              </w:rPr>
              <w:t>Reader 7 – D’barim 15:4-6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D4C9B" w:rsidRPr="00721E3B" w:rsidRDefault="000D4C9B" w:rsidP="00B10126">
            <w:pPr>
              <w:rPr>
                <w:rFonts w:eastAsia="Times New Roman" w:cs="Calibri"/>
              </w:rPr>
            </w:pPr>
            <w:r w:rsidRPr="001750F8">
              <w:rPr>
                <w:rFonts w:eastAsia="Times New Roman" w:cs="Calibri"/>
              </w:rPr>
              <w:t>Reader 2 – D’barim 15:9-11</w:t>
            </w:r>
          </w:p>
        </w:tc>
      </w:tr>
      <w:tr w:rsidR="000D4C9B" w:rsidTr="0034046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C9B" w:rsidRPr="00721E3B" w:rsidRDefault="000D4C9B" w:rsidP="00B10126">
            <w:pPr>
              <w:jc w:val="center"/>
              <w:rPr>
                <w:rFonts w:eastAsia="Times New Roman" w:cs="Calibri"/>
              </w:rPr>
            </w:pPr>
            <w:r>
              <w:rPr>
                <w:rFonts w:eastAsia="Times New Roman" w:cs="Calibri"/>
              </w:rPr>
              <w:t xml:space="preserve">Special: </w:t>
            </w:r>
            <w:r w:rsidRPr="00910091">
              <w:rPr>
                <w:rFonts w:eastAsia="Times New Roman" w:cs="Calibri"/>
              </w:rPr>
              <w:t>Special: 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D4C9B" w:rsidRPr="00721E3B" w:rsidRDefault="000D4C9B" w:rsidP="00B10126">
            <w:pPr>
              <w:rPr>
                <w:rFonts w:eastAsia="Times New Roman" w:cs="Calibri"/>
              </w:rPr>
            </w:pPr>
            <w:r>
              <w:rPr>
                <w:rFonts w:eastAsia="Times New Roman" w:cs="Calibri"/>
              </w:rPr>
              <w:t xml:space="preserve">     </w:t>
            </w:r>
            <w:r w:rsidRPr="00910091">
              <w:rPr>
                <w:rFonts w:eastAsia="Times New Roman" w:cs="Calibri"/>
              </w:rPr>
              <w:t>Maftir – D’barim 15:4-6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D4C9B" w:rsidRPr="00721E3B" w:rsidRDefault="000D4C9B" w:rsidP="00B10126">
            <w:pPr>
              <w:rPr>
                <w:rFonts w:eastAsia="Times New Roman" w:cs="Calibri"/>
              </w:rPr>
            </w:pPr>
            <w:r w:rsidRPr="000D4C9B">
              <w:rPr>
                <w:rFonts w:eastAsia="Times New Roman" w:cs="Calibri"/>
              </w:rPr>
              <w:t>Reader 3 – D’barim 15:7-11</w:t>
            </w:r>
          </w:p>
        </w:tc>
      </w:tr>
      <w:tr w:rsidR="000D4C9B" w:rsidTr="007056E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C9B" w:rsidRPr="00721E3B" w:rsidRDefault="000D4C9B" w:rsidP="00B10126">
            <w:pPr>
              <w:jc w:val="center"/>
              <w:rPr>
                <w:rFonts w:eastAsia="Times New Roman" w:cs="Calibri"/>
              </w:rPr>
            </w:pPr>
            <w:r w:rsidRPr="00721E3B">
              <w:rPr>
                <w:rFonts w:eastAsia="Times New Roman" w:cs="Calibri"/>
              </w:rPr>
              <w:t>N.C.: Mark 14:</w:t>
            </w:r>
            <w:r>
              <w:rPr>
                <w:rFonts w:eastAsia="Times New Roman" w:cs="Calibri"/>
              </w:rPr>
              <w:t>43-52</w:t>
            </w:r>
            <w:r w:rsidRPr="00721E3B">
              <w:rPr>
                <w:rFonts w:eastAsia="Times New Roman" w:cs="Calibri"/>
              </w:rPr>
              <w:t>;</w:t>
            </w:r>
          </w:p>
          <w:p w:rsidR="000D4C9B" w:rsidRPr="00721E3B" w:rsidRDefault="000D4C9B" w:rsidP="00B10126">
            <w:pPr>
              <w:jc w:val="center"/>
              <w:rPr>
                <w:rFonts w:eastAsia="Times New Roman" w:cs="Calibri"/>
              </w:rPr>
            </w:pPr>
            <w:r w:rsidRPr="00721E3B">
              <w:rPr>
                <w:rFonts w:eastAsia="Times New Roman" w:cs="Calibri"/>
              </w:rPr>
              <w:t>Lk 22:</w:t>
            </w:r>
            <w:r>
              <w:rPr>
                <w:rFonts w:eastAsia="Times New Roman" w:cs="Calibri"/>
              </w:rPr>
              <w:t>47-53</w:t>
            </w:r>
            <w:r w:rsidRPr="00721E3B">
              <w:rPr>
                <w:rFonts w:eastAsia="Times New Roman" w:cs="Calibri"/>
              </w:rPr>
              <w:t xml:space="preserve">; </w:t>
            </w:r>
            <w:r>
              <w:rPr>
                <w:rFonts w:eastAsia="Times New Roman" w:cs="Calibri"/>
              </w:rPr>
              <w:t>James 2:14-17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C9B" w:rsidRDefault="000D4C9B" w:rsidP="00B10126">
            <w:pPr>
              <w:spacing w:line="253" w:lineRule="atLeast"/>
              <w:rPr>
                <w:rFonts w:eastAsia="Times New Roman" w:cs="Calibri"/>
              </w:rPr>
            </w:pPr>
            <w:r>
              <w:rPr>
                <w:rFonts w:eastAsia="Times New Roman" w:cs="Calibri"/>
              </w:rPr>
              <w:t xml:space="preserve">                  </w:t>
            </w:r>
            <w:r w:rsidRPr="00910091">
              <w:rPr>
                <w:rFonts w:eastAsia="Times New Roman" w:cs="Calibri"/>
              </w:rPr>
              <w:t>Is 63:8-16 + 65:9</w:t>
            </w:r>
            <w:r>
              <w:rPr>
                <w:rFonts w:eastAsia="Times New Roman" w:cs="Calibri"/>
              </w:rPr>
              <w:t xml:space="preserve">    </w:t>
            </w:r>
          </w:p>
          <w:p w:rsidR="000D4C9B" w:rsidRPr="00721E3B" w:rsidRDefault="000D4C9B" w:rsidP="00B10126">
            <w:pPr>
              <w:spacing w:line="253" w:lineRule="atLeast"/>
              <w:rPr>
                <w:rFonts w:eastAsia="Times New Roman" w:cs="Calibri"/>
              </w:rPr>
            </w:pPr>
            <w:r>
              <w:rPr>
                <w:rFonts w:eastAsia="Times New Roman" w:cs="Calibri"/>
              </w:rPr>
              <w:t xml:space="preserve">                 </w:t>
            </w:r>
            <w:r w:rsidRPr="00910091">
              <w:rPr>
                <w:rFonts w:eastAsia="Times New Roman" w:cs="Calibri"/>
              </w:rPr>
              <w:t>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C9B" w:rsidRPr="00721E3B" w:rsidRDefault="000D4C9B" w:rsidP="00B10126">
            <w:pPr>
              <w:rPr>
                <w:rFonts w:eastAsia="Times New Roman" w:cs="Calibri"/>
              </w:rPr>
            </w:pPr>
            <w:r w:rsidRPr="00721E3B">
              <w:rPr>
                <w:rFonts w:eastAsia="Times New Roman" w:cs="Calibri"/>
                <w:sz w:val="24"/>
                <w:szCs w:val="24"/>
                <w:lang w:val="en-AU"/>
              </w:rPr>
              <w:t> </w:t>
            </w:r>
          </w:p>
        </w:tc>
      </w:tr>
      <w:bookmarkEnd w:id="45"/>
      <w:bookmarkEnd w:id="46"/>
    </w:tbl>
    <w:p w:rsidR="00FC4DAB" w:rsidRPr="00C674EA" w:rsidRDefault="00FC4DAB" w:rsidP="00B10126">
      <w:pPr>
        <w:rPr>
          <w:rFonts w:cs="Calibri"/>
        </w:rPr>
      </w:pPr>
    </w:p>
    <w:p w:rsidR="00FC4DAB" w:rsidRPr="00BC13A8" w:rsidRDefault="00FC4DAB" w:rsidP="00B10126">
      <w:pPr>
        <w:spacing w:after="160" w:line="256" w:lineRule="auto"/>
        <w:rPr>
          <w:rFonts w:eastAsia="Times New Roman" w:cs="Calibri"/>
          <w:color w:val="000000"/>
        </w:rPr>
      </w:pPr>
    </w:p>
    <w:p w:rsidR="00FC4DAB" w:rsidRPr="00621D8D" w:rsidRDefault="00FC4DAB" w:rsidP="00B10126">
      <w:pPr>
        <w:jc w:val="center"/>
        <w:rPr>
          <w:b/>
          <w:bCs/>
          <w:sz w:val="24"/>
          <w:szCs w:val="24"/>
        </w:rPr>
      </w:pPr>
      <w:r w:rsidRPr="00621D8D">
        <w:rPr>
          <w:b/>
          <w:bCs/>
          <w:sz w:val="24"/>
          <w:szCs w:val="24"/>
        </w:rPr>
        <w:t>Shalom Shabbat!</w:t>
      </w:r>
    </w:p>
    <w:p w:rsidR="00FC4DAB" w:rsidRDefault="00FC4DAB" w:rsidP="00B10126">
      <w:pPr>
        <w:jc w:val="both"/>
      </w:pPr>
    </w:p>
    <w:p w:rsidR="00FC4DAB" w:rsidRPr="00621D8D" w:rsidRDefault="00FC4DAB" w:rsidP="00B10126">
      <w:pPr>
        <w:jc w:val="center"/>
        <w:rPr>
          <w:b/>
          <w:bCs/>
        </w:rPr>
      </w:pPr>
      <w:r w:rsidRPr="00621D8D">
        <w:rPr>
          <w:b/>
          <w:bCs/>
        </w:rPr>
        <w:t>Hakham Dr. Yosef ben Haggai</w:t>
      </w:r>
    </w:p>
    <w:p w:rsidR="00FC4DAB" w:rsidRPr="00621D8D" w:rsidRDefault="00FC4DAB" w:rsidP="00B10126">
      <w:pPr>
        <w:jc w:val="center"/>
        <w:rPr>
          <w:b/>
          <w:bCs/>
        </w:rPr>
      </w:pPr>
      <w:r w:rsidRPr="00621D8D">
        <w:rPr>
          <w:b/>
          <w:bCs/>
        </w:rPr>
        <w:t>Rabbi Dr. Hillel ben David</w:t>
      </w:r>
    </w:p>
    <w:p w:rsidR="00FC4DAB" w:rsidRPr="00621D8D" w:rsidRDefault="00FC4DAB" w:rsidP="00B10126">
      <w:pPr>
        <w:jc w:val="center"/>
        <w:rPr>
          <w:b/>
          <w:bCs/>
          <w:lang w:val="es-ES"/>
        </w:rPr>
      </w:pPr>
      <w:r>
        <w:rPr>
          <w:b/>
          <w:bCs/>
          <w:lang w:val="es-ES"/>
        </w:rPr>
        <w:t>R</w:t>
      </w:r>
      <w:r w:rsidRPr="00621D8D">
        <w:rPr>
          <w:b/>
          <w:bCs/>
          <w:lang w:val="es-ES"/>
        </w:rPr>
        <w:t>abbi Dr. Eliyahu ben Abraham</w:t>
      </w:r>
    </w:p>
    <w:p w:rsidR="00FC4DAB" w:rsidRDefault="00FC4DAB" w:rsidP="00B10126">
      <w:pPr>
        <w:spacing w:after="200" w:line="276" w:lineRule="auto"/>
        <w:rPr>
          <w:lang w:val="en-AU" w:bidi="ar-SA"/>
        </w:rPr>
      </w:pPr>
    </w:p>
    <w:p w:rsidR="00FC4DAB" w:rsidRPr="007B7C3B" w:rsidRDefault="00FC4DAB" w:rsidP="00B10126">
      <w:pPr>
        <w:spacing w:after="200" w:line="276" w:lineRule="auto"/>
        <w:rPr>
          <w:lang w:val="en-AU" w:bidi="ar-SA"/>
        </w:rPr>
      </w:pPr>
    </w:p>
    <w:p w:rsidR="007B7C3B" w:rsidRPr="00FD6D36" w:rsidRDefault="007B7C3B" w:rsidP="00B10126">
      <w:pPr>
        <w:rPr>
          <w:rFonts w:eastAsia="Times New Roman" w:cs="Calibri"/>
        </w:rPr>
      </w:pPr>
    </w:p>
    <w:sectPr w:rsidR="007B7C3B" w:rsidRPr="00FD6D36" w:rsidSect="008D58FF">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35E" w:rsidRDefault="00C7535E" w:rsidP="008D58FF">
      <w:r>
        <w:separator/>
      </w:r>
    </w:p>
  </w:endnote>
  <w:endnote w:type="continuationSeparator" w:id="0">
    <w:p w:rsidR="00C7535E" w:rsidRDefault="00C7535E" w:rsidP="008D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BL Hebrew">
    <w:altName w:val="Arial"/>
    <w:charset w:val="00"/>
    <w:family w:val="auto"/>
    <w:pitch w:val="variable"/>
    <w:sig w:usb0="8000086F" w:usb1="4000204A" w:usb2="00000000" w:usb3="00000000" w:csb0="00000021" w:csb1="00000000"/>
  </w:font>
  <w:font w:name="*Ari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6E8" w:rsidRDefault="007056E8" w:rsidP="00072861">
    <w:pPr>
      <w:pStyle w:val="Footer"/>
      <w:jc w:val="center"/>
      <w:rPr>
        <w:rFonts w:ascii="Arial Narrow" w:hAnsi="Arial Narrow"/>
        <w:b/>
        <w:bCs/>
        <w:sz w:val="20"/>
        <w:szCs w:val="20"/>
      </w:rPr>
    </w:pPr>
  </w:p>
  <w:p w:rsidR="007056E8" w:rsidRDefault="007056E8" w:rsidP="00072861">
    <w:pPr>
      <w:pStyle w:val="Footer"/>
      <w:jc w:val="center"/>
    </w:pPr>
    <w:r w:rsidRPr="00072861">
      <w:rPr>
        <w:rFonts w:ascii="Arial Narrow" w:hAnsi="Arial Narrow"/>
        <w:b/>
        <w:bCs/>
        <w:sz w:val="20"/>
        <w:szCs w:val="20"/>
      </w:rPr>
      <w:t xml:space="preserve">Page </w:t>
    </w:r>
    <w:r w:rsidRPr="00072861">
      <w:rPr>
        <w:rFonts w:ascii="Arial Narrow" w:hAnsi="Arial Narrow"/>
        <w:b/>
        <w:bCs/>
        <w:sz w:val="20"/>
        <w:szCs w:val="20"/>
      </w:rPr>
      <w:fldChar w:fldCharType="begin"/>
    </w:r>
    <w:r w:rsidRPr="00072861">
      <w:rPr>
        <w:rFonts w:ascii="Arial Narrow" w:hAnsi="Arial Narrow"/>
        <w:b/>
        <w:bCs/>
        <w:sz w:val="20"/>
        <w:szCs w:val="20"/>
      </w:rPr>
      <w:instrText xml:space="preserve"> PAGE </w:instrText>
    </w:r>
    <w:r w:rsidRPr="00072861">
      <w:rPr>
        <w:rFonts w:ascii="Arial Narrow" w:hAnsi="Arial Narrow"/>
        <w:b/>
        <w:bCs/>
        <w:sz w:val="20"/>
        <w:szCs w:val="20"/>
      </w:rPr>
      <w:fldChar w:fldCharType="separate"/>
    </w:r>
    <w:r w:rsidRPr="00072861">
      <w:rPr>
        <w:rFonts w:ascii="Arial Narrow" w:hAnsi="Arial Narrow"/>
        <w:b/>
        <w:bCs/>
        <w:noProof/>
        <w:sz w:val="20"/>
        <w:szCs w:val="20"/>
      </w:rPr>
      <w:t>2</w:t>
    </w:r>
    <w:r w:rsidRPr="00072861">
      <w:rPr>
        <w:rFonts w:ascii="Arial Narrow" w:hAnsi="Arial Narrow"/>
        <w:b/>
        <w:bCs/>
        <w:sz w:val="20"/>
        <w:szCs w:val="20"/>
      </w:rPr>
      <w:fldChar w:fldCharType="end"/>
    </w:r>
    <w:r w:rsidRPr="00072861">
      <w:rPr>
        <w:rFonts w:ascii="Arial Narrow" w:hAnsi="Arial Narrow"/>
        <w:b/>
        <w:bCs/>
        <w:sz w:val="20"/>
        <w:szCs w:val="20"/>
      </w:rPr>
      <w:t xml:space="preserve"> of </w:t>
    </w:r>
    <w:r w:rsidRPr="00072861">
      <w:rPr>
        <w:rFonts w:ascii="Arial Narrow" w:hAnsi="Arial Narrow"/>
        <w:b/>
        <w:bCs/>
        <w:sz w:val="20"/>
        <w:szCs w:val="20"/>
      </w:rPr>
      <w:fldChar w:fldCharType="begin"/>
    </w:r>
    <w:r w:rsidRPr="00072861">
      <w:rPr>
        <w:rFonts w:ascii="Arial Narrow" w:hAnsi="Arial Narrow"/>
        <w:b/>
        <w:bCs/>
        <w:sz w:val="20"/>
        <w:szCs w:val="20"/>
      </w:rPr>
      <w:instrText xml:space="preserve"> NUMPAGES  </w:instrText>
    </w:r>
    <w:r w:rsidRPr="00072861">
      <w:rPr>
        <w:rFonts w:ascii="Arial Narrow" w:hAnsi="Arial Narrow"/>
        <w:b/>
        <w:bCs/>
        <w:sz w:val="20"/>
        <w:szCs w:val="20"/>
      </w:rPr>
      <w:fldChar w:fldCharType="separate"/>
    </w:r>
    <w:r w:rsidRPr="00072861">
      <w:rPr>
        <w:rFonts w:ascii="Arial Narrow" w:hAnsi="Arial Narrow"/>
        <w:b/>
        <w:bCs/>
        <w:noProof/>
        <w:sz w:val="20"/>
        <w:szCs w:val="20"/>
      </w:rPr>
      <w:t>2</w:t>
    </w:r>
    <w:r w:rsidRPr="00072861">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35E" w:rsidRDefault="00C7535E" w:rsidP="008D58FF">
      <w:r>
        <w:separator/>
      </w:r>
    </w:p>
  </w:footnote>
  <w:footnote w:type="continuationSeparator" w:id="0">
    <w:p w:rsidR="00C7535E" w:rsidRDefault="00C7535E" w:rsidP="008D58FF">
      <w:r>
        <w:continuationSeparator/>
      </w:r>
    </w:p>
  </w:footnote>
  <w:footnote w:id="1">
    <w:p w:rsidR="007056E8" w:rsidRDefault="007056E8" w:rsidP="000B0614">
      <w:pPr>
        <w:pStyle w:val="FootnoteText"/>
      </w:pPr>
      <w:r>
        <w:rPr>
          <w:rStyle w:val="FootnoteReference"/>
          <w:specVanish w:val="0"/>
        </w:rPr>
        <w:footnoteRef/>
      </w:r>
      <w:r>
        <w:t xml:space="preserve"> </w:t>
      </w:r>
      <w:r>
        <w:rPr>
          <w:lang w:val="en-AU"/>
        </w:rPr>
        <w:t>Berachot 4b</w:t>
      </w:r>
    </w:p>
  </w:footnote>
  <w:footnote w:id="2">
    <w:p w:rsidR="007056E8" w:rsidRDefault="007056E8" w:rsidP="000B0614">
      <w:pPr>
        <w:pStyle w:val="FootnoteText"/>
      </w:pPr>
      <w:r>
        <w:rPr>
          <w:rStyle w:val="FootnoteReference"/>
          <w:specVanish w:val="0"/>
        </w:rPr>
        <w:footnoteRef/>
      </w:r>
      <w:r>
        <w:t xml:space="preserve"> </w:t>
      </w:r>
      <w:r>
        <w:rPr>
          <w:lang w:val="en-AU"/>
        </w:rPr>
        <w:t>See prefatory remarks to psalm 60.</w:t>
      </w:r>
    </w:p>
  </w:footnote>
  <w:footnote w:id="3">
    <w:p w:rsidR="007056E8" w:rsidRDefault="007056E8" w:rsidP="000B0614">
      <w:pPr>
        <w:pStyle w:val="FootnoteText"/>
      </w:pPr>
      <w:r>
        <w:rPr>
          <w:rStyle w:val="FootnoteReference"/>
          <w:specVanish w:val="0"/>
        </w:rPr>
        <w:footnoteRef/>
      </w:r>
      <w:r>
        <w:t xml:space="preserve"> </w:t>
      </w:r>
      <w:r>
        <w:rPr>
          <w:lang w:val="en-AU"/>
        </w:rPr>
        <w:t xml:space="preserve">v. 176 - </w:t>
      </w:r>
      <w:r>
        <w:t xml:space="preserve">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7056E8" w:rsidRDefault="007056E8" w:rsidP="000B0614">
      <w:pPr>
        <w:pStyle w:val="FootnoteText"/>
      </w:pPr>
      <w:r>
        <w:rPr>
          <w:rStyle w:val="FootnoteReference"/>
          <w:specVanish w:val="0"/>
        </w:rPr>
        <w:footnoteRef/>
      </w:r>
      <w:r>
        <w:t xml:space="preserve"> </w:t>
      </w:r>
      <w:r>
        <w:rPr>
          <w:lang w:bidi="en-US"/>
        </w:rPr>
        <w:t>Midrash Shochar Tov, Psalms 115.</w:t>
      </w:r>
    </w:p>
  </w:footnote>
  <w:footnote w:id="5">
    <w:p w:rsidR="007056E8" w:rsidRDefault="007056E8" w:rsidP="000B0614">
      <w:pPr>
        <w:pStyle w:val="FootnoteText"/>
      </w:pPr>
      <w:r>
        <w:rPr>
          <w:rStyle w:val="FootnoteReference"/>
          <w:specVanish w:val="0"/>
        </w:rPr>
        <w:footnoteRef/>
      </w:r>
      <w:r>
        <w:t xml:space="preserve"> </w:t>
      </w:r>
      <w:r>
        <w:rPr>
          <w:lang w:bidi="en-US"/>
        </w:rPr>
        <w:t>Gevurot HaShem Ch. 52.</w:t>
      </w:r>
    </w:p>
  </w:footnote>
  <w:footnote w:id="6">
    <w:p w:rsidR="007056E8" w:rsidRDefault="007056E8" w:rsidP="000B0614">
      <w:pPr>
        <w:pStyle w:val="FootnoteText"/>
        <w:rPr>
          <w:lang w:bidi="en-US"/>
        </w:rPr>
      </w:pPr>
      <w:r>
        <w:rPr>
          <w:rStyle w:val="FootnoteReference"/>
          <w:specVanish w:val="0"/>
        </w:rPr>
        <w:footnoteRef/>
      </w:r>
      <w:r>
        <w:t xml:space="preserve"> L</w:t>
      </w:r>
      <w:r>
        <w:rPr>
          <w:bCs/>
          <w:lang w:bidi="en-US"/>
        </w:rPr>
        <w:t>AG BA'OMER — ITS OBSERVANCE, LAWS AND SIGNIFICANCE</w:t>
      </w:r>
      <w:r>
        <w:rPr>
          <w:b/>
          <w:bCs/>
          <w:lang w:bidi="en-US"/>
        </w:rPr>
        <w:t xml:space="preserve"> / </w:t>
      </w:r>
      <w:r>
        <w:rPr>
          <w:lang w:bidi="en-US"/>
        </w:rPr>
        <w:t>A PRESENTATION BASED ON TALMUDIC AND TRADITIONAL SOURCES, by Rabbi Nosson Scherman / Rabbi Meir Zlotowitz general editors, compiled by Rabbi Shimon Finkelman, overview by Rabbi Nosson Scherman.</w:t>
      </w:r>
    </w:p>
  </w:footnote>
  <w:footnote w:id="7">
    <w:p w:rsidR="007056E8" w:rsidRDefault="007056E8" w:rsidP="000B0614">
      <w:pPr>
        <w:pStyle w:val="FootnoteText"/>
      </w:pPr>
      <w:r>
        <w:rPr>
          <w:rStyle w:val="FootnoteReference"/>
          <w:specVanish w:val="0"/>
        </w:rPr>
        <w:footnoteRef/>
      </w:r>
      <w:r>
        <w:t xml:space="preserve"> According to Chizkuni on Shemot 1:20, this verse essentially says, “Yes, it matters, and there were </w:t>
      </w:r>
      <w:r>
        <w:rPr>
          <w:i/>
        </w:rPr>
        <w:t>only two</w:t>
      </w:r>
      <w:r>
        <w:t xml:space="preserve"> midwives.” It is impossible for two women alone to assist at all the births, Pharaoh reasoned, so their claim, that the Hebrew women do not need midwives, is plausible.</w:t>
      </w:r>
    </w:p>
  </w:footnote>
  <w:footnote w:id="8">
    <w:p w:rsidR="007056E8" w:rsidRDefault="007056E8" w:rsidP="000B0614">
      <w:pPr>
        <w:pStyle w:val="FootnoteText"/>
      </w:pPr>
      <w:r>
        <w:rPr>
          <w:rStyle w:val="FootnoteReference"/>
          <w:specVanish w:val="0"/>
        </w:rPr>
        <w:footnoteRef/>
      </w:r>
      <w:r>
        <w:t xml:space="preserve"> Shemot (Exodus) 1:15-22</w:t>
      </w:r>
    </w:p>
  </w:footnote>
  <w:footnote w:id="9">
    <w:p w:rsidR="007056E8" w:rsidRDefault="007056E8" w:rsidP="000B0614">
      <w:pPr>
        <w:pStyle w:val="FootnoteText"/>
      </w:pPr>
      <w:r>
        <w:rPr>
          <w:rStyle w:val="FootnoteReference"/>
          <w:specVanish w:val="0"/>
        </w:rPr>
        <w:footnoteRef/>
      </w:r>
      <w:r>
        <w:t xml:space="preserve"> Bereshit (Genesis) 42:1-3</w:t>
      </w:r>
    </w:p>
  </w:footnote>
  <w:footnote w:id="10">
    <w:p w:rsidR="007056E8" w:rsidRDefault="007056E8" w:rsidP="000B0614">
      <w:pPr>
        <w:pStyle w:val="FootnoteText"/>
      </w:pPr>
      <w:r>
        <w:rPr>
          <w:rStyle w:val="FootnoteReference"/>
          <w:specVanish w:val="0"/>
        </w:rPr>
        <w:footnoteRef/>
      </w:r>
      <w:r>
        <w:t xml:space="preserve"> Bereshit (Genesis) 43:11-15</w:t>
      </w:r>
    </w:p>
  </w:footnote>
  <w:footnote w:id="11">
    <w:p w:rsidR="007056E8" w:rsidRDefault="007056E8" w:rsidP="000B0614">
      <w:pPr>
        <w:pStyle w:val="FootnoteText"/>
      </w:pPr>
      <w:r>
        <w:rPr>
          <w:rStyle w:val="FootnoteReference"/>
          <w:specVanish w:val="0"/>
        </w:rPr>
        <w:footnoteRef/>
      </w:r>
      <w:r>
        <w:t xml:space="preserve"> </w:t>
      </w:r>
      <w:r>
        <w:rPr>
          <w:b/>
          <w:i/>
        </w:rPr>
        <w:t>Bereshit (Genesis) 46:5-6</w:t>
      </w:r>
    </w:p>
  </w:footnote>
  <w:footnote w:id="12">
    <w:p w:rsidR="007056E8" w:rsidRDefault="007056E8" w:rsidP="000B0614">
      <w:pPr>
        <w:pStyle w:val="FootnoteText"/>
      </w:pPr>
      <w:r>
        <w:rPr>
          <w:rStyle w:val="FootnoteReference"/>
          <w:specVanish w:val="0"/>
        </w:rPr>
        <w:footnoteRef/>
      </w:r>
      <w:r>
        <w:t xml:space="preserve"> Known / Know / Ignorant - </w:t>
      </w:r>
      <w:r>
        <w:rPr>
          <w:rFonts w:hint="cs"/>
          <w:rtl/>
          <w:lang w:bidi="he-IL"/>
        </w:rPr>
        <w:t>ידע</w:t>
      </w:r>
      <w:r>
        <w:t>, Strong’s number 03045, forms our verbal tally with both the Ashlamata and the Psalms 119 portion.</w:t>
      </w:r>
    </w:p>
  </w:footnote>
  <w:footnote w:id="13">
    <w:p w:rsidR="007056E8" w:rsidRDefault="007056E8" w:rsidP="000B0614">
      <w:pPr>
        <w:pStyle w:val="FootnoteText"/>
      </w:pPr>
      <w:r>
        <w:rPr>
          <w:rStyle w:val="FootnoteReference"/>
          <w:specVanish w:val="0"/>
        </w:rPr>
        <w:footnoteRef/>
      </w:r>
      <w:r>
        <w:t xml:space="preserve"> </w:t>
      </w:r>
      <w:r>
        <w:rPr>
          <w:bCs/>
          <w:iCs/>
        </w:rPr>
        <w:t>Bereshit (Genesis) 39:7-18</w:t>
      </w:r>
    </w:p>
  </w:footnote>
  <w:footnote w:id="14">
    <w:p w:rsidR="007056E8" w:rsidRDefault="007056E8" w:rsidP="000B0614">
      <w:pPr>
        <w:pStyle w:val="FootnoteText"/>
      </w:pPr>
      <w:r>
        <w:rPr>
          <w:rStyle w:val="FootnoteReference"/>
          <w:specVanish w:val="0"/>
        </w:rPr>
        <w:footnoteRef/>
      </w:r>
      <w:r>
        <w:t xml:space="preserve"> It has existed in secret in the brothers’ hearts, but it has not yet been exposed to the world.</w:t>
      </w:r>
    </w:p>
  </w:footnote>
  <w:footnote w:id="15">
    <w:p w:rsidR="007056E8" w:rsidRDefault="007056E8" w:rsidP="000B0614">
      <w:pPr>
        <w:pStyle w:val="FootnoteText"/>
      </w:pPr>
      <w:r>
        <w:rPr>
          <w:rStyle w:val="FootnoteReference"/>
          <w:specVanish w:val="0"/>
        </w:rPr>
        <w:footnoteRef/>
      </w:r>
      <w:r>
        <w:t xml:space="preserve"> Shemot (Exodus) 1:5</w:t>
      </w:r>
    </w:p>
  </w:footnote>
  <w:footnote w:id="16">
    <w:p w:rsidR="007056E8" w:rsidRDefault="007056E8" w:rsidP="000B0614">
      <w:pPr>
        <w:pStyle w:val="FootnoteText"/>
      </w:pPr>
      <w:r>
        <w:rPr>
          <w:rStyle w:val="FootnoteReference"/>
          <w:specVanish w:val="0"/>
        </w:rPr>
        <w:footnoteRef/>
      </w:r>
      <w:r>
        <w:t xml:space="preserve"> Midrash Rabbah - Leviticus IV:6</w:t>
      </w:r>
    </w:p>
  </w:footnote>
  <w:footnote w:id="17">
    <w:p w:rsidR="007056E8" w:rsidRDefault="007056E8" w:rsidP="000B0614">
      <w:pPr>
        <w:pStyle w:val="FootnoteText"/>
      </w:pPr>
      <w:r>
        <w:rPr>
          <w:rStyle w:val="FootnoteReference"/>
          <w:specVanish w:val="0"/>
        </w:rPr>
        <w:footnoteRef/>
      </w:r>
      <w:r>
        <w:t xml:space="preserve"> Bereshit (Genesis) 37:13-15</w:t>
      </w:r>
    </w:p>
  </w:footnote>
  <w:footnote w:id="18">
    <w:p w:rsidR="007056E8" w:rsidRDefault="007056E8" w:rsidP="000B0614">
      <w:pPr>
        <w:pStyle w:val="FootnoteText"/>
      </w:pPr>
      <w:r>
        <w:rPr>
          <w:rStyle w:val="FootnoteReference"/>
          <w:specVanish w:val="0"/>
        </w:rPr>
        <w:footnoteRef/>
      </w:r>
      <w:r>
        <w:t xml:space="preserve"> Bereshit (Genesis) 37:2</w:t>
      </w:r>
    </w:p>
  </w:footnote>
  <w:footnote w:id="19">
    <w:p w:rsidR="007056E8" w:rsidRDefault="007056E8" w:rsidP="000B0614">
      <w:pPr>
        <w:pStyle w:val="FootnoteText"/>
      </w:pPr>
      <w:r>
        <w:rPr>
          <w:rStyle w:val="FootnoteReference"/>
          <w:specVanish w:val="0"/>
        </w:rPr>
        <w:footnoteRef/>
      </w:r>
      <w:r>
        <w:t xml:space="preserve"> Bereshit (Genesis) 45:4-5</w:t>
      </w:r>
    </w:p>
  </w:footnote>
  <w:footnote w:id="20">
    <w:p w:rsidR="007056E8" w:rsidRDefault="007056E8" w:rsidP="000B0614">
      <w:pPr>
        <w:pStyle w:val="FootnoteText"/>
      </w:pPr>
      <w:r>
        <w:rPr>
          <w:rStyle w:val="FootnoteReference"/>
          <w:specVanish w:val="0"/>
        </w:rPr>
        <w:footnoteRef/>
      </w:r>
      <w:r>
        <w:t xml:space="preserve"> Bereshit (Genesis) 37:31-36</w:t>
      </w:r>
    </w:p>
  </w:footnote>
  <w:footnote w:id="21">
    <w:p w:rsidR="007056E8" w:rsidRDefault="007056E8" w:rsidP="000B0614">
      <w:pPr>
        <w:pStyle w:val="FootnoteText"/>
      </w:pPr>
      <w:r>
        <w:rPr>
          <w:rStyle w:val="FootnoteReference"/>
          <w:specVanish w:val="0"/>
        </w:rPr>
        <w:footnoteRef/>
      </w:r>
      <w:r>
        <w:t xml:space="preserve"> </w:t>
      </w:r>
      <w:r>
        <w:rPr>
          <w:bCs/>
          <w:iCs/>
        </w:rPr>
        <w:t>Bereshit (Genesis) 45:1-15</w:t>
      </w:r>
    </w:p>
  </w:footnote>
  <w:footnote w:id="22">
    <w:p w:rsidR="007056E8" w:rsidRDefault="007056E8" w:rsidP="000B0614">
      <w:pPr>
        <w:pStyle w:val="FootnoteText"/>
      </w:pPr>
      <w:r>
        <w:rPr>
          <w:rStyle w:val="FootnoteReference"/>
          <w:specVanish w:val="0"/>
        </w:rPr>
        <w:footnoteRef/>
      </w:r>
      <w:r>
        <w:t xml:space="preserve"> Bereshit (Genesis) 45:17-20, Bereshit (Genesis) 45:25-28</w:t>
      </w:r>
    </w:p>
  </w:footnote>
  <w:footnote w:id="23">
    <w:p w:rsidR="007056E8" w:rsidRDefault="007056E8" w:rsidP="000B0614">
      <w:pPr>
        <w:pStyle w:val="FootnoteText"/>
      </w:pPr>
      <w:r>
        <w:rPr>
          <w:rStyle w:val="FootnoteReference"/>
          <w:specVanish w:val="0"/>
        </w:rPr>
        <w:footnoteRef/>
      </w:r>
      <w:r>
        <w:t xml:space="preserve"> </w:t>
      </w:r>
      <w:r>
        <w:rPr>
          <w:bCs/>
          <w:iCs/>
        </w:rPr>
        <w:t>Bereshit (Genesis) 46:29</w:t>
      </w:r>
      <w:r>
        <w:rPr>
          <w:iCs/>
        </w:rPr>
        <w:t>-30</w:t>
      </w:r>
    </w:p>
  </w:footnote>
  <w:footnote w:id="24">
    <w:p w:rsidR="007056E8" w:rsidRDefault="007056E8" w:rsidP="000B0614">
      <w:pPr>
        <w:pStyle w:val="FootnoteText"/>
      </w:pPr>
      <w:r>
        <w:rPr>
          <w:rStyle w:val="FootnoteReference"/>
          <w:specVanish w:val="0"/>
        </w:rPr>
        <w:footnoteRef/>
      </w:r>
      <w:r>
        <w:t xml:space="preserve"> Bereshit (Genesis) 46:28 – 47:12</w:t>
      </w:r>
    </w:p>
  </w:footnote>
  <w:footnote w:id="25">
    <w:p w:rsidR="007056E8" w:rsidRDefault="007056E8" w:rsidP="000B0614">
      <w:pPr>
        <w:pStyle w:val="FootnoteText"/>
      </w:pPr>
      <w:r>
        <w:rPr>
          <w:rStyle w:val="FootnoteReference"/>
          <w:specVanish w:val="0"/>
        </w:rPr>
        <w:footnoteRef/>
      </w:r>
      <w:r>
        <w:t xml:space="preserve"> Bereshit (Genesis) 47:1-6</w:t>
      </w:r>
    </w:p>
  </w:footnote>
  <w:footnote w:id="26">
    <w:p w:rsidR="007056E8" w:rsidRDefault="007056E8" w:rsidP="000B0614">
      <w:pPr>
        <w:pStyle w:val="FootnoteText"/>
      </w:pPr>
      <w:r>
        <w:rPr>
          <w:rStyle w:val="FootnoteReference"/>
          <w:specVanish w:val="0"/>
        </w:rPr>
        <w:footnoteRef/>
      </w:r>
      <w:r>
        <w:t xml:space="preserve"> </w:t>
      </w:r>
      <w:r>
        <w:rPr>
          <w:bCs/>
          <w:iCs/>
        </w:rPr>
        <w:t>Bereshit (Genesis) 46:28</w:t>
      </w:r>
    </w:p>
  </w:footnote>
  <w:footnote w:id="27">
    <w:p w:rsidR="007056E8" w:rsidRDefault="007056E8" w:rsidP="000B0614">
      <w:pPr>
        <w:pStyle w:val="FootnoteText"/>
      </w:pPr>
      <w:r>
        <w:rPr>
          <w:rStyle w:val="FootnoteReference"/>
          <w:specVanish w:val="0"/>
        </w:rPr>
        <w:footnoteRef/>
      </w:r>
      <w:r>
        <w:t xml:space="preserve"> Shemot (Exodus) 1:11-14</w:t>
      </w:r>
    </w:p>
  </w:footnote>
  <w:footnote w:id="28">
    <w:p w:rsidR="007056E8" w:rsidRDefault="007056E8" w:rsidP="000B0614">
      <w:pPr>
        <w:pStyle w:val="FootnoteText"/>
      </w:pPr>
      <w:r>
        <w:rPr>
          <w:rStyle w:val="FootnoteReference"/>
          <w:specVanish w:val="0"/>
        </w:rPr>
        <w:footnoteRef/>
      </w:r>
      <w:r>
        <w:t xml:space="preserve"> Sotah 11a, Midrash Rabbah - Exodus I:10</w:t>
      </w:r>
    </w:p>
  </w:footnote>
  <w:footnote w:id="29">
    <w:p w:rsidR="007056E8" w:rsidRDefault="007056E8" w:rsidP="000B0614">
      <w:pPr>
        <w:pStyle w:val="FootnoteText"/>
      </w:pPr>
      <w:r>
        <w:rPr>
          <w:rStyle w:val="FootnoteReference"/>
          <w:specVanish w:val="0"/>
        </w:rPr>
        <w:footnoteRef/>
      </w:r>
      <w:r>
        <w:t xml:space="preserve"> Shemot (Exodus) 15:12-16</w:t>
      </w:r>
    </w:p>
  </w:footnote>
  <w:footnote w:id="30">
    <w:p w:rsidR="007056E8" w:rsidRDefault="007056E8" w:rsidP="000B0614">
      <w:pPr>
        <w:pStyle w:val="FootnoteText"/>
      </w:pPr>
      <w:r>
        <w:rPr>
          <w:rStyle w:val="FootnoteReference"/>
          <w:specVanish w:val="0"/>
        </w:rPr>
        <w:footnoteRef/>
      </w:r>
      <w:r>
        <w:t xml:space="preserve"> Shemot (Exodus) 2:23</w:t>
      </w:r>
    </w:p>
  </w:footnote>
  <w:footnote w:id="31">
    <w:p w:rsidR="007056E8" w:rsidRDefault="007056E8" w:rsidP="000B0614">
      <w:pPr>
        <w:pStyle w:val="FootnoteText"/>
      </w:pPr>
      <w:r>
        <w:rPr>
          <w:rStyle w:val="FootnoteReference"/>
          <w:specVanish w:val="0"/>
        </w:rPr>
        <w:footnoteRef/>
      </w:r>
      <w:r>
        <w:t xml:space="preserve"> </w:t>
      </w:r>
      <w:r>
        <w:rPr>
          <w:lang w:val="en"/>
        </w:rPr>
        <w:t>Shemot (Exodus) 14:</w:t>
      </w:r>
      <w:r>
        <w:t>27-31</w:t>
      </w:r>
    </w:p>
  </w:footnote>
  <w:footnote w:id="32">
    <w:p w:rsidR="007056E8" w:rsidRDefault="007056E8" w:rsidP="000B0614">
      <w:pPr>
        <w:pStyle w:val="FootnoteText"/>
      </w:pPr>
      <w:r>
        <w:rPr>
          <w:rStyle w:val="FootnoteReference"/>
          <w:specVanish w:val="0"/>
        </w:rPr>
        <w:footnoteRef/>
      </w:r>
      <w:r>
        <w:t xml:space="preserve"> Bereshit (Genesis) 47:27, Shemot (Exodus) 1:7</w:t>
      </w:r>
    </w:p>
  </w:footnote>
  <w:footnote w:id="33">
    <w:p w:rsidR="007056E8" w:rsidRDefault="007056E8" w:rsidP="000B0614">
      <w:pPr>
        <w:pStyle w:val="FootnoteText"/>
      </w:pPr>
      <w:r>
        <w:rPr>
          <w:rStyle w:val="FootnoteReference"/>
          <w:specVanish w:val="0"/>
        </w:rPr>
        <w:footnoteRef/>
      </w:r>
      <w:r>
        <w:t xml:space="preserve"> Bereshit (Genesis) 46:28, Midrash Rabbah - Genesis XCV:3</w:t>
      </w:r>
    </w:p>
  </w:footnote>
  <w:footnote w:id="34">
    <w:p w:rsidR="007056E8" w:rsidRDefault="007056E8" w:rsidP="000B0614">
      <w:pPr>
        <w:pStyle w:val="FootnoteText"/>
      </w:pPr>
      <w:r>
        <w:rPr>
          <w:rStyle w:val="FootnoteReference"/>
          <w:specVanish w:val="0"/>
        </w:rPr>
        <w:footnoteRef/>
      </w:r>
      <w:r>
        <w:t xml:space="preserve"> Sanhedrin 92b</w:t>
      </w:r>
    </w:p>
  </w:footnote>
  <w:footnote w:id="35">
    <w:p w:rsidR="007056E8" w:rsidRDefault="007056E8" w:rsidP="000B0614">
      <w:pPr>
        <w:pStyle w:val="FootnoteText"/>
      </w:pPr>
      <w:r>
        <w:rPr>
          <w:rStyle w:val="FootnoteReference"/>
          <w:specVanish w:val="0"/>
        </w:rPr>
        <w:footnoteRef/>
      </w:r>
      <w:r>
        <w:t xml:space="preserve"> Shemot (Exodus) 12:21-23</w:t>
      </w:r>
    </w:p>
  </w:footnote>
  <w:footnote w:id="36">
    <w:p w:rsidR="007056E8" w:rsidRDefault="007056E8" w:rsidP="000B0614">
      <w:pPr>
        <w:pStyle w:val="FootnoteText"/>
      </w:pPr>
      <w:r>
        <w:rPr>
          <w:rStyle w:val="FootnoteReference"/>
          <w:specVanish w:val="0"/>
        </w:rPr>
        <w:footnoteRef/>
      </w:r>
      <w:r>
        <w:t xml:space="preserve"> Shemot (Exodus) 3:10, Shemot (Exodus) 6:13</w:t>
      </w:r>
    </w:p>
  </w:footnote>
  <w:footnote w:id="37">
    <w:p w:rsidR="007056E8" w:rsidRPr="000B0614" w:rsidRDefault="007056E8" w:rsidP="000B0614">
      <w:pPr>
        <w:pStyle w:val="FootnoteText"/>
        <w:rPr>
          <w:lang w:val="es-ES"/>
        </w:rPr>
      </w:pPr>
      <w:r>
        <w:rPr>
          <w:rStyle w:val="FootnoteReference"/>
          <w:specVanish w:val="0"/>
        </w:rPr>
        <w:footnoteRef/>
      </w:r>
      <w:r w:rsidRPr="000B0614">
        <w:rPr>
          <w:lang w:val="es-ES"/>
        </w:rPr>
        <w:t xml:space="preserve"> par. Bava Batra 16a, Shemot (Exodus) 14:1-2</w:t>
      </w:r>
    </w:p>
  </w:footnote>
  <w:footnote w:id="38">
    <w:p w:rsidR="007056E8" w:rsidRDefault="007056E8" w:rsidP="000B0614">
      <w:pPr>
        <w:pStyle w:val="FootnoteText"/>
      </w:pPr>
      <w:r>
        <w:rPr>
          <w:rStyle w:val="FootnoteReference"/>
          <w:specVanish w:val="0"/>
        </w:rPr>
        <w:footnoteRef/>
      </w:r>
      <w:r>
        <w:t xml:space="preserve"> Midrash Rabbah - Deuteronomy VII:9, Midrash Rabbah - Exodus IX:12</w:t>
      </w:r>
    </w:p>
  </w:footnote>
  <w:footnote w:id="39">
    <w:p w:rsidR="007056E8" w:rsidRDefault="007056E8" w:rsidP="000B0614">
      <w:pPr>
        <w:pStyle w:val="FootnoteText"/>
      </w:pPr>
      <w:r>
        <w:rPr>
          <w:rStyle w:val="FootnoteReference"/>
          <w:specVanish w:val="0"/>
        </w:rPr>
        <w:footnoteRef/>
      </w:r>
      <w:r>
        <w:t xml:space="preserve"> Shemot (Exodus) 12:30-33</w:t>
      </w:r>
    </w:p>
  </w:footnote>
  <w:footnote w:id="40">
    <w:p w:rsidR="007056E8" w:rsidRDefault="007056E8" w:rsidP="000B0614">
      <w:pPr>
        <w:pStyle w:val="FootnoteText"/>
      </w:pPr>
      <w:r>
        <w:rPr>
          <w:rStyle w:val="FootnoteReference"/>
          <w:specVanish w:val="0"/>
        </w:rPr>
        <w:footnoteRef/>
      </w:r>
      <w:r>
        <w:t xml:space="preserve"> Shemot (Exodus) 12:29-33</w:t>
      </w:r>
    </w:p>
  </w:footnote>
  <w:footnote w:id="41">
    <w:p w:rsidR="007056E8" w:rsidRDefault="007056E8" w:rsidP="000B0614">
      <w:pPr>
        <w:pStyle w:val="FootnoteText"/>
      </w:pPr>
      <w:r>
        <w:rPr>
          <w:rStyle w:val="FootnoteReference"/>
          <w:specVanish w:val="0"/>
        </w:rPr>
        <w:footnoteRef/>
      </w:r>
      <w:r>
        <w:t xml:space="preserve"> Shemot (Exodus) 14:10-13</w:t>
      </w:r>
    </w:p>
  </w:footnote>
  <w:footnote w:id="42">
    <w:p w:rsidR="007056E8" w:rsidRDefault="007056E8" w:rsidP="000B0614">
      <w:pPr>
        <w:pStyle w:val="FootnoteText"/>
      </w:pPr>
      <w:r>
        <w:rPr>
          <w:rStyle w:val="FootnoteReference"/>
          <w:specVanish w:val="0"/>
        </w:rPr>
        <w:footnoteRef/>
      </w:r>
      <w:r>
        <w:t xml:space="preserve"> Midrash Rabbah - Exodus XXI:10, Mechilta Beshalach 5, Sotah 37a</w:t>
      </w:r>
    </w:p>
  </w:footnote>
  <w:footnote w:id="43">
    <w:p w:rsidR="007056E8" w:rsidRDefault="007056E8" w:rsidP="000B0614">
      <w:pPr>
        <w:pStyle w:val="FootnoteText"/>
      </w:pPr>
      <w:r>
        <w:rPr>
          <w:rStyle w:val="FootnoteReference"/>
          <w:specVanish w:val="0"/>
        </w:rPr>
        <w:footnoteRef/>
      </w:r>
      <w:r>
        <w:t xml:space="preserve"> Shemot (Exodus) 14:21-22</w:t>
      </w:r>
    </w:p>
  </w:footnote>
  <w:footnote w:id="44">
    <w:p w:rsidR="007056E8" w:rsidRDefault="007056E8" w:rsidP="000B0614">
      <w:pPr>
        <w:pStyle w:val="FootnoteText"/>
      </w:pPr>
      <w:r>
        <w:rPr>
          <w:rStyle w:val="FootnoteReference"/>
          <w:specVanish w:val="0"/>
        </w:rPr>
        <w:footnoteRef/>
      </w:r>
      <w:r>
        <w:t xml:space="preserve"> </w:t>
      </w:r>
      <w:r>
        <w:rPr>
          <w:iCs/>
        </w:rPr>
        <w:t>See Torah Or, Va'eira 57b ff, Beshalach 64a-b; Yitro 71c, et al.</w:t>
      </w:r>
    </w:p>
  </w:footnote>
  <w:footnote w:id="45">
    <w:p w:rsidR="007056E8" w:rsidRDefault="007056E8" w:rsidP="000B0614">
      <w:pPr>
        <w:pStyle w:val="FootnoteText"/>
      </w:pPr>
      <w:r>
        <w:rPr>
          <w:rStyle w:val="FootnoteReference"/>
          <w:specVanish w:val="0"/>
        </w:rPr>
        <w:footnoteRef/>
      </w:r>
      <w:r>
        <w:t xml:space="preserve"> Tosefot in </w:t>
      </w:r>
      <w:r>
        <w:rPr>
          <w:rStyle w:val="Hyperlink"/>
        </w:rPr>
        <w:t>Gemara</w:t>
      </w:r>
      <w:r>
        <w:t xml:space="preserve"> Erachin 15a</w:t>
      </w:r>
    </w:p>
  </w:footnote>
  <w:footnote w:id="46">
    <w:p w:rsidR="007056E8" w:rsidRDefault="007056E8" w:rsidP="000B0614">
      <w:pPr>
        <w:pStyle w:val="FootnoteText"/>
      </w:pPr>
      <w:r>
        <w:rPr>
          <w:rStyle w:val="FootnoteReference"/>
          <w:specVanish w:val="0"/>
        </w:rPr>
        <w:footnoteRef/>
      </w:r>
      <w:r>
        <w:t xml:space="preserve"> Shemot (Exodus) 15:1-19</w:t>
      </w:r>
    </w:p>
  </w:footnote>
  <w:footnote w:id="47">
    <w:p w:rsidR="007056E8" w:rsidRDefault="007056E8" w:rsidP="000B0614">
      <w:pPr>
        <w:pStyle w:val="FootnoteText"/>
      </w:pPr>
      <w:r>
        <w:rPr>
          <w:rStyle w:val="FootnoteReference"/>
          <w:specVanish w:val="0"/>
        </w:rPr>
        <w:footnoteRef/>
      </w:r>
      <w:r>
        <w:t xml:space="preserve"> Shemot (Exodus) 14:22-28</w:t>
      </w:r>
    </w:p>
  </w:footnote>
  <w:footnote w:id="48">
    <w:p w:rsidR="007056E8" w:rsidRDefault="007056E8" w:rsidP="000B0614">
      <w:pPr>
        <w:pStyle w:val="FootnoteText"/>
      </w:pPr>
      <w:r>
        <w:rPr>
          <w:rStyle w:val="FootnoteReference"/>
          <w:specVanish w:val="0"/>
        </w:rPr>
        <w:footnoteRef/>
      </w:r>
      <w:r>
        <w:t xml:space="preserve"> Shemot (Exodus) 14:30</w:t>
      </w:r>
    </w:p>
  </w:footnote>
  <w:footnote w:id="49">
    <w:p w:rsidR="007056E8" w:rsidRDefault="007056E8" w:rsidP="000B0614">
      <w:pPr>
        <w:pStyle w:val="FootnoteText"/>
      </w:pPr>
      <w:r>
        <w:rPr>
          <w:rStyle w:val="FootnoteReference"/>
          <w:specVanish w:val="0"/>
        </w:rPr>
        <w:footnoteRef/>
      </w:r>
      <w:r>
        <w:t xml:space="preserve"> The Giving of the Torah at Mt. Sinai.</w:t>
      </w:r>
    </w:p>
  </w:footnote>
  <w:footnote w:id="50">
    <w:p w:rsidR="007056E8" w:rsidRDefault="007056E8" w:rsidP="000B0614">
      <w:pPr>
        <w:pStyle w:val="FootnoteText"/>
      </w:pPr>
      <w:r>
        <w:rPr>
          <w:rStyle w:val="FootnoteReference"/>
          <w:specVanish w:val="0"/>
        </w:rPr>
        <w:footnoteRef/>
      </w:r>
      <w:r>
        <w:t xml:space="preserve"> Shemot (Exodus) 16:1-4</w:t>
      </w:r>
    </w:p>
  </w:footnote>
  <w:footnote w:id="51">
    <w:p w:rsidR="007056E8" w:rsidRDefault="007056E8" w:rsidP="000B0614">
      <w:pPr>
        <w:pStyle w:val="FootnoteText"/>
      </w:pPr>
      <w:r>
        <w:rPr>
          <w:rStyle w:val="FootnoteReference"/>
          <w:specVanish w:val="0"/>
        </w:rPr>
        <w:footnoteRef/>
      </w:r>
      <w:r>
        <w:t xml:space="preserve"> </w:t>
      </w:r>
      <w:r>
        <w:rPr>
          <w:bCs/>
        </w:rPr>
        <w:t>Shemot (Exodus) 16:35</w:t>
      </w:r>
    </w:p>
  </w:footnote>
  <w:footnote w:id="52">
    <w:p w:rsidR="007056E8" w:rsidRDefault="007056E8" w:rsidP="000B0614">
      <w:pPr>
        <w:pStyle w:val="FootnoteText"/>
      </w:pPr>
      <w:r>
        <w:rPr>
          <w:rStyle w:val="FootnoteReference"/>
          <w:specVanish w:val="0"/>
        </w:rPr>
        <w:footnoteRef/>
      </w:r>
      <w:r>
        <w:t xml:space="preserve"> Rashi based on Yoma 75a</w:t>
      </w:r>
    </w:p>
  </w:footnote>
  <w:footnote w:id="53">
    <w:p w:rsidR="007056E8" w:rsidRDefault="007056E8" w:rsidP="007B7C3B">
      <w:pPr>
        <w:pStyle w:val="FootnoteText"/>
        <w:rPr>
          <w:sz w:val="18"/>
          <w:szCs w:val="18"/>
          <w:lang w:bidi="he-IL"/>
        </w:rPr>
      </w:pPr>
      <w:r>
        <w:rPr>
          <w:rStyle w:val="FootnoteReference"/>
          <w:sz w:val="18"/>
          <w:szCs w:val="18"/>
          <w:specVanish w:val="0"/>
        </w:rPr>
        <w:footnoteRef/>
      </w:r>
      <w:r>
        <w:rPr>
          <w:sz w:val="18"/>
          <w:szCs w:val="18"/>
        </w:rPr>
        <w:t xml:space="preserve"> </w:t>
      </w:r>
      <w:r>
        <w:rPr>
          <w:b/>
          <w:bCs/>
          <w:sz w:val="18"/>
          <w:szCs w:val="18"/>
          <w:lang w:val="el-GR"/>
        </w:rPr>
        <w:t xml:space="preserve">ἔθος </w:t>
      </w:r>
      <w:r>
        <w:rPr>
          <w:i/>
          <w:iCs/>
          <w:sz w:val="18"/>
          <w:szCs w:val="18"/>
        </w:rPr>
        <w:t xml:space="preserve">ethos </w:t>
      </w:r>
      <w:r>
        <w:rPr>
          <w:i/>
          <w:iCs/>
          <w:sz w:val="18"/>
          <w:szCs w:val="18"/>
        </w:rPr>
        <w:softHyphen/>
      </w:r>
      <w:r>
        <w:rPr>
          <w:iCs/>
          <w:sz w:val="18"/>
          <w:szCs w:val="18"/>
        </w:rPr>
        <w:t>– better translated as tradition as in Mesorah, the religious practice related to halakhah.</w:t>
      </w:r>
    </w:p>
  </w:footnote>
  <w:footnote w:id="54">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Yeshua has already told his talmidim that would be scandalized. Now he cautions telling them to pray that they were not to fall into temptation (testing). This may very well be a reference to the “Bedtime Shema.”  </w:t>
      </w:r>
    </w:p>
  </w:footnote>
  <w:footnote w:id="55">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Bratcher, R. G., &amp; Nida, E. A. (1961). </w:t>
      </w:r>
      <w:r>
        <w:rPr>
          <w:i/>
          <w:iCs/>
          <w:noProof/>
          <w:sz w:val="18"/>
          <w:szCs w:val="18"/>
        </w:rPr>
        <w:t>A Handbook on the Gospel of Mark.</w:t>
      </w:r>
      <w:r>
        <w:rPr>
          <w:noProof/>
          <w:sz w:val="18"/>
          <w:szCs w:val="18"/>
        </w:rPr>
        <w:t xml:space="preserve"> New York: United Bible Societies. p. 445</w:t>
      </w:r>
    </w:p>
  </w:footnote>
  <w:footnote w:id="56">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Yehudah Ish Keriyoth was not with the remaining eleven. </w:t>
      </w:r>
    </w:p>
  </w:footnote>
  <w:footnote w:id="57">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Bratcher, R. G., &amp; Nida, E. A. (1961). </w:t>
      </w:r>
      <w:r>
        <w:rPr>
          <w:i/>
          <w:iCs/>
          <w:noProof/>
          <w:sz w:val="18"/>
          <w:szCs w:val="18"/>
        </w:rPr>
        <w:t>A Handbook on the Gospel of Mark.</w:t>
      </w:r>
      <w:r>
        <w:rPr>
          <w:noProof/>
          <w:sz w:val="18"/>
          <w:szCs w:val="18"/>
        </w:rPr>
        <w:t xml:space="preserve"> New York: United Bible Societies. p. 445</w:t>
      </w:r>
    </w:p>
  </w:footnote>
  <w:footnote w:id="58">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Surrounded by grief</w:t>
      </w:r>
    </w:p>
  </w:footnote>
  <w:footnote w:id="59">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De. 11:13—21 v16 </w:t>
      </w:r>
      <w:r>
        <w:rPr>
          <w:sz w:val="18"/>
          <w:szCs w:val="18"/>
          <w:vertAlign w:val="superscript"/>
        </w:rPr>
        <w:t>16</w:t>
      </w:r>
      <w:r>
        <w:rPr>
          <w:sz w:val="18"/>
          <w:szCs w:val="18"/>
        </w:rPr>
        <w:t xml:space="preserve"> Take heed to yourselves, lest your heart be deceived, and ye turn aside, and serve other gods, and worship them; (Deu 11:16 JPS)</w:t>
      </w:r>
    </w:p>
  </w:footnote>
  <w:footnote w:id="60">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acceptance of the kingdom, </w:t>
      </w:r>
      <w:r>
        <w:rPr>
          <w:rFonts w:hint="cs"/>
          <w:sz w:val="18"/>
          <w:szCs w:val="18"/>
          <w:rtl/>
        </w:rPr>
        <w:t>בָּרוּךְ שֵׁם כְּבוֹד מַלְכוּתוֹ לְעוֹלָם וָעֶד</w:t>
      </w:r>
    </w:p>
  </w:footnote>
  <w:footnote w:id="61">
    <w:p w:rsidR="007056E8" w:rsidRDefault="007056E8" w:rsidP="007B7C3B">
      <w:pPr>
        <w:pStyle w:val="FootnoteText"/>
        <w:widowControl w:val="0"/>
        <w:mirrorIndents/>
        <w:rPr>
          <w:rFonts w:ascii="Calibri" w:hAnsi="Calibri" w:cs="Calibri"/>
        </w:rPr>
      </w:pPr>
      <w:r>
        <w:rPr>
          <w:rStyle w:val="FootnoteReference"/>
          <w:specVanish w:val="0"/>
        </w:rPr>
        <w:footnoteRef/>
      </w:r>
      <w:r>
        <w:t xml:space="preserve"> </w:t>
      </w:r>
      <w:r>
        <w:rPr>
          <w:rFonts w:cs="Calibri"/>
        </w:rPr>
        <w:t>To the Judges, i.e. Hakhamim. The previous pericope dealt with the jobs of the Paqidim. This pericope deals with the Judges. It should relate to all the Babylonian and Jerusalem Talmuds but more specifically to the Tractates of Nezikim.</w:t>
      </w:r>
    </w:p>
  </w:footnote>
  <w:footnote w:id="62">
    <w:p w:rsidR="007056E8" w:rsidRDefault="007056E8" w:rsidP="007B7C3B">
      <w:pPr>
        <w:pStyle w:val="FootnoteText"/>
        <w:widowControl w:val="0"/>
        <w:mirrorIndents/>
        <w:rPr>
          <w:rFonts w:cs="Calibri"/>
        </w:rPr>
      </w:pPr>
      <w:r>
        <w:rPr>
          <w:rStyle w:val="FootnoteReference"/>
          <w:specVanish w:val="0"/>
        </w:rPr>
        <w:footnoteRef/>
      </w:r>
      <w:r>
        <w:t xml:space="preserve"> </w:t>
      </w:r>
      <w:r>
        <w:rPr>
          <w:rFonts w:cs="Calibri"/>
        </w:rPr>
        <w:t>This does not mean that those who have been judged are not Torah Observant. As we have learned from Luqas 1.5-6 above those who are “blameless” are those who are Torah observant. In judgment they have been found right and obedient to the principles of the Torah. They are “blameless.” We find this same context in Romans 8:1 where the Judged are found without blame.</w:t>
      </w:r>
    </w:p>
  </w:footnote>
  <w:footnote w:id="63">
    <w:p w:rsidR="007056E8" w:rsidRDefault="007056E8" w:rsidP="007B7C3B">
      <w:pPr>
        <w:pStyle w:val="FootnoteText"/>
        <w:widowControl w:val="0"/>
        <w:mirrorIndents/>
        <w:rPr>
          <w:rFonts w:cs="Arial"/>
        </w:rPr>
      </w:pPr>
      <w:r>
        <w:rPr>
          <w:rStyle w:val="FootnoteReference"/>
          <w:specVanish w:val="0"/>
        </w:rPr>
        <w:footnoteRef/>
      </w:r>
      <w:r>
        <w:t xml:space="preserve"> </w:t>
      </w:r>
      <w:bookmarkStart w:id="41" w:name="_Hlk527802923"/>
      <w:r>
        <w:rPr>
          <w:b/>
          <w:bCs/>
        </w:rPr>
        <w:t>Chesed</w:t>
      </w:r>
      <w:r>
        <w:t> (</w:t>
      </w:r>
      <w:r>
        <w:rPr>
          <w:b/>
          <w:bCs/>
        </w:rPr>
        <w:t>Hebrew</w:t>
      </w:r>
      <w:r>
        <w:t xml:space="preserve">: </w:t>
      </w:r>
      <w:r>
        <w:rPr>
          <w:rFonts w:ascii="SBL Hebrew" w:hAnsi="SBL Hebrew" w:cs="SBL Hebrew"/>
          <w:rtl/>
        </w:rPr>
        <w:t>חֶסֶד</w:t>
      </w:r>
      <w:r>
        <w:rPr>
          <w:rFonts w:ascii="SBL Hebrew" w:hAnsi="SBL Hebrew" w:cs="SBL Hebrew"/>
        </w:rPr>
        <w:t>,</w:t>
      </w:r>
      <w:r>
        <w:t xml:space="preserve"> also Romanized </w:t>
      </w:r>
      <w:r>
        <w:rPr>
          <w:rFonts w:ascii="Cambria" w:hAnsi="Cambria" w:cs="Cambria"/>
        </w:rPr>
        <w:t>ḥ</w:t>
      </w:r>
      <w:r>
        <w:t>esed) is a </w:t>
      </w:r>
      <w:r>
        <w:rPr>
          <w:b/>
          <w:bCs/>
        </w:rPr>
        <w:t>Hebrew</w:t>
      </w:r>
      <w:r>
        <w:t xml:space="preserve"> word. In its positive sense, the word is used of kindness or love between people, of </w:t>
      </w:r>
      <w:r>
        <w:rPr>
          <w:b/>
        </w:rPr>
        <w:t>piety of people towards God</w:t>
      </w:r>
      <w:r>
        <w:t xml:space="preserve"> as well as of </w:t>
      </w:r>
      <w:r>
        <w:rPr>
          <w:b/>
        </w:rPr>
        <w:t>love or mercy of God towards humanity</w:t>
      </w:r>
      <w:r>
        <w:t>. ... </w:t>
      </w:r>
      <w:r>
        <w:rPr>
          <w:b/>
          <w:bCs/>
        </w:rPr>
        <w:t>Chesed</w:t>
      </w:r>
      <w:r>
        <w:t> is also one of the ten Sephirot on the Kabbalistic Tree of Life.</w:t>
      </w:r>
      <w:bookmarkEnd w:id="41"/>
    </w:p>
  </w:footnote>
  <w:footnote w:id="64">
    <w:p w:rsidR="007056E8" w:rsidRDefault="007056E8" w:rsidP="007B7C3B">
      <w:pPr>
        <w:pStyle w:val="FootnoteText"/>
        <w:widowControl w:val="0"/>
        <w:mirrorIndents/>
        <w:rPr>
          <w:rFonts w:cs="Calibri"/>
        </w:rPr>
      </w:pPr>
      <w:r>
        <w:rPr>
          <w:rStyle w:val="FootnoteReference"/>
          <w:specVanish w:val="0"/>
        </w:rPr>
        <w:footnoteRef/>
      </w:r>
      <w:r>
        <w:t xml:space="preserve"> </w:t>
      </w:r>
      <w:r>
        <w:rPr>
          <w:rFonts w:cs="Calibri"/>
        </w:rPr>
        <w:t>An act of true kindness, loving kindness.</w:t>
      </w:r>
    </w:p>
  </w:footnote>
  <w:footnote w:id="65">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Mann, C. (1986). </w:t>
      </w:r>
      <w:r>
        <w:rPr>
          <w:i/>
          <w:iCs/>
          <w:noProof/>
          <w:sz w:val="18"/>
          <w:szCs w:val="18"/>
        </w:rPr>
        <w:t>Mark, A New Translation with Introduction and Commentary (The Anchor Bible).</w:t>
      </w:r>
      <w:r>
        <w:rPr>
          <w:noProof/>
          <w:sz w:val="18"/>
          <w:szCs w:val="18"/>
        </w:rPr>
        <w:t xml:space="preserve"> New York: Bantam Doubleday Dell Publishing Group Inc. p. 587—588 Mann is not the only one to suggest that there was a belief that the prayer and present pericope are associated with the “lords prayer.” However, as Mann points out, there are some slight similarities without proof.</w:t>
      </w:r>
    </w:p>
  </w:footnote>
  <w:footnote w:id="66">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Urbach, E. E. (1975). </w:t>
      </w:r>
      <w:r>
        <w:rPr>
          <w:i/>
          <w:iCs/>
          <w:noProof/>
          <w:sz w:val="18"/>
          <w:szCs w:val="18"/>
        </w:rPr>
        <w:t>The Sages, their concepts and beliefs.</w:t>
      </w:r>
      <w:r>
        <w:rPr>
          <w:noProof/>
          <w:sz w:val="18"/>
          <w:szCs w:val="18"/>
        </w:rPr>
        <w:t xml:space="preserve"> (I. Abrahams, Trans.) Jerusalem: The Magnes Press. p. 20 Urbach cites materials that could indicate that the Shema took its place of priemenence as many as 200 years before the common era. </w:t>
      </w:r>
    </w:p>
  </w:footnote>
  <w:footnote w:id="67">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Rabbi Aaron Ha Levi of Barcelona, Sefer haHinnuch, Feldheim Publishers, Volume 4 p. 251</w:t>
      </w:r>
    </w:p>
  </w:footnote>
  <w:footnote w:id="68">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Ibid p. 263</w:t>
      </w:r>
    </w:p>
  </w:footnote>
  <w:footnote w:id="69">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See also Maggid in the Passover Haggadah. Rabbi </w:t>
      </w:r>
      <w:r>
        <w:rPr>
          <w:noProof/>
          <w:sz w:val="18"/>
          <w:szCs w:val="18"/>
        </w:rPr>
        <w:t xml:space="preserve">Angel, M. (1988). </w:t>
      </w:r>
      <w:r>
        <w:rPr>
          <w:i/>
          <w:iCs/>
          <w:noProof/>
          <w:sz w:val="18"/>
          <w:szCs w:val="18"/>
        </w:rPr>
        <w:t>A Sephardic Passover Haggadah, with translation and commentary.</w:t>
      </w:r>
      <w:r>
        <w:rPr>
          <w:noProof/>
          <w:sz w:val="18"/>
          <w:szCs w:val="18"/>
        </w:rPr>
        <w:t xml:space="preserve"> Hoboken: KTAV Publishing House. p. 27</w:t>
      </w:r>
    </w:p>
  </w:footnote>
  <w:footnote w:id="70">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Neusner, J. (1988). </w:t>
      </w:r>
      <w:r>
        <w:rPr>
          <w:i/>
          <w:sz w:val="18"/>
          <w:szCs w:val="18"/>
        </w:rPr>
        <w:t>The Mishnah: A new translation</w:t>
      </w:r>
      <w:r>
        <w:rPr>
          <w:sz w:val="18"/>
          <w:szCs w:val="18"/>
        </w:rPr>
        <w:t>. New Haven, CT: Yale University Press. p. 1</w:t>
      </w:r>
    </w:p>
  </w:footnote>
  <w:footnote w:id="71">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Cf. Vayikra 19:6—8; Shemot 12:10. b. Ber. 8b </w:t>
      </w:r>
      <w:r>
        <w:rPr>
          <w:noProof/>
          <w:sz w:val="18"/>
          <w:szCs w:val="18"/>
        </w:rPr>
        <w:t xml:space="preserve">Neusner, J. (2005). </w:t>
      </w:r>
      <w:r>
        <w:rPr>
          <w:i/>
          <w:iCs/>
          <w:noProof/>
          <w:sz w:val="18"/>
          <w:szCs w:val="18"/>
        </w:rPr>
        <w:t>The Babylonian Talmud, A Translation and Commentary</w:t>
      </w:r>
      <w:r>
        <w:rPr>
          <w:noProof/>
          <w:sz w:val="18"/>
          <w:szCs w:val="18"/>
        </w:rPr>
        <w:t xml:space="preserve"> (Vol. 1 Berakhot). Peabody, MA: Hendrickson Publishers. p. 50—51</w:t>
      </w:r>
    </w:p>
  </w:footnote>
  <w:footnote w:id="72">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I am not making the argument for Yeshua’s keeping of the Passover and the dates related to the final Passover meal at this present time. </w:t>
      </w:r>
    </w:p>
  </w:footnote>
  <w:footnote w:id="73">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Neusner, J. (2005). </w:t>
      </w:r>
      <w:r>
        <w:rPr>
          <w:i/>
          <w:iCs/>
          <w:noProof/>
          <w:sz w:val="18"/>
          <w:szCs w:val="18"/>
        </w:rPr>
        <w:t>The Babylonian Talmud, A Translation and Commentary</w:t>
      </w:r>
      <w:r>
        <w:rPr>
          <w:noProof/>
          <w:sz w:val="18"/>
          <w:szCs w:val="18"/>
        </w:rPr>
        <w:t xml:space="preserve"> (Vol. 1 Berakhot). Peabody, MA: Hendrickson Publishers. p. 50—51</w:t>
      </w:r>
    </w:p>
  </w:footnote>
  <w:footnote w:id="74">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hyperlink r:id="rId1" w:history="1">
        <w:r>
          <w:rPr>
            <w:rStyle w:val="Hyperlink"/>
            <w:sz w:val="18"/>
            <w:szCs w:val="18"/>
          </w:rPr>
          <w:t>Mishnah and Yeshua</w:t>
        </w:r>
      </w:hyperlink>
    </w:p>
  </w:footnote>
  <w:footnote w:id="75">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(Rambam), M. (1967). </w:t>
      </w:r>
      <w:r>
        <w:rPr>
          <w:i/>
          <w:iCs/>
          <w:noProof/>
          <w:sz w:val="18"/>
          <w:szCs w:val="18"/>
        </w:rPr>
        <w:t>The Commendments</w:t>
      </w:r>
      <w:r>
        <w:rPr>
          <w:noProof/>
          <w:sz w:val="18"/>
          <w:szCs w:val="18"/>
        </w:rPr>
        <w:t xml:space="preserve"> (Vol. 1). (C. B. Chavel, Ed.) The Soncino Press. p. 2</w:t>
      </w:r>
    </w:p>
  </w:footnote>
  <w:footnote w:id="76">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Nanos, M. D. (1996). </w:t>
      </w:r>
      <w:r>
        <w:rPr>
          <w:i/>
          <w:iCs/>
          <w:noProof/>
          <w:sz w:val="18"/>
          <w:szCs w:val="18"/>
        </w:rPr>
        <w:t>The Mystery of Romans, The Jewish context of Paul's Letter.</w:t>
      </w:r>
      <w:r>
        <w:rPr>
          <w:noProof/>
          <w:sz w:val="18"/>
          <w:szCs w:val="18"/>
        </w:rPr>
        <w:t xml:space="preserve"> Minneapolis: Augsburg Fortress Press. p. 167ff</w:t>
      </w:r>
    </w:p>
  </w:footnote>
  <w:footnote w:id="77">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Cf. II Lukas (Acts) 22:3</w:t>
      </w:r>
    </w:p>
  </w:footnote>
  <w:footnote w:id="78">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I would postulate that Hakham Shaul learned the importance of the Shema from both of his teachers, Hakham Tsefet and Rabban Gamaliel.</w:t>
      </w:r>
    </w:p>
  </w:footnote>
  <w:footnote w:id="79">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m. Ber. 1:1</w:t>
      </w:r>
    </w:p>
  </w:footnote>
  <w:footnote w:id="80">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Cf. Vayikra 19:6—8; Shemot 12:10. b. Ber. 8b </w:t>
      </w:r>
      <w:r>
        <w:rPr>
          <w:noProof/>
          <w:sz w:val="18"/>
          <w:szCs w:val="18"/>
        </w:rPr>
        <w:t xml:space="preserve">Neusner, J. (2005). </w:t>
      </w:r>
      <w:r>
        <w:rPr>
          <w:i/>
          <w:iCs/>
          <w:noProof/>
          <w:sz w:val="18"/>
          <w:szCs w:val="18"/>
        </w:rPr>
        <w:t>The Babylonian Talmud, A Translation and Commentary</w:t>
      </w:r>
      <w:r>
        <w:rPr>
          <w:noProof/>
          <w:sz w:val="18"/>
          <w:szCs w:val="18"/>
        </w:rPr>
        <w:t xml:space="preserve"> (Vol. 1 Berakhot). Peabody, MA: Hendrickson Publishers. p. 50—51. This information covers all three problems as discussed and resolved in the babylonian Talmud. </w:t>
      </w:r>
    </w:p>
  </w:footnote>
  <w:footnote w:id="81">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Jones, Vendyl,. </w:t>
      </w:r>
      <w:r>
        <w:rPr>
          <w:i/>
          <w:iCs/>
          <w:noProof/>
          <w:sz w:val="18"/>
          <w:szCs w:val="18"/>
        </w:rPr>
        <w:t>Will the Real Jesus Please Stand,.</w:t>
      </w:r>
      <w:r>
        <w:rPr>
          <w:noProof/>
          <w:sz w:val="18"/>
          <w:szCs w:val="18"/>
        </w:rPr>
        <w:t xml:space="preserve"> (p. 5-11) Institute of Judaic-Christian Research, 1983.</w:t>
      </w:r>
    </w:p>
  </w:footnote>
  <w:footnote w:id="82">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J.T. B</w:t>
      </w:r>
      <w:r>
        <w:rPr>
          <w:iCs/>
          <w:sz w:val="18"/>
          <w:szCs w:val="18"/>
        </w:rPr>
        <w:t>erakhot</w:t>
      </w:r>
      <w:r>
        <w:rPr>
          <w:sz w:val="18"/>
          <w:szCs w:val="18"/>
        </w:rPr>
        <w:t xml:space="preserve"> 1:2</w:t>
      </w:r>
    </w:p>
  </w:footnote>
  <w:footnote w:id="83">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Cf. Mark 14: 37, 40, 41</w:t>
      </w:r>
    </w:p>
  </w:footnote>
  <w:footnote w:id="84">
    <w:p w:rsidR="007056E8" w:rsidRDefault="007056E8" w:rsidP="007B7C3B">
      <w:pPr>
        <w:jc w:val="both"/>
        <w:rPr>
          <w:rFonts w:ascii="Times New Roman" w:hAnsi="Times New Roman" w:cs="Times New Roman"/>
          <w:sz w:val="18"/>
          <w:szCs w:val="18"/>
        </w:rPr>
      </w:pPr>
      <w:r>
        <w:rPr>
          <w:rFonts w:ascii="Times New Roman" w:hAnsi="Times New Roman" w:cs="Times New Roman"/>
          <w:i/>
          <w:iCs/>
          <w:sz w:val="18"/>
          <w:szCs w:val="18"/>
        </w:rPr>
        <w:t xml:space="preserve">Shema </w:t>
      </w:r>
      <w:r>
        <w:rPr>
          <w:rFonts w:ascii="Times New Roman" w:hAnsi="Times New Roman" w:cs="Times New Roman"/>
          <w:sz w:val="18"/>
          <w:szCs w:val="18"/>
        </w:rPr>
        <w:t>A section of the liturgy composed of Dt. 6:4–9, 11:13–21 and Num. 15:37–41. It is recited twice daily, morning and evening.</w:t>
      </w:r>
    </w:p>
  </w:footnote>
  <w:footnote w:id="85">
    <w:p w:rsidR="007056E8" w:rsidRDefault="007056E8" w:rsidP="007B7C3B">
      <w:pPr>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Neusner, J. (1988). </w:t>
      </w:r>
      <w:r>
        <w:rPr>
          <w:rFonts w:ascii="Times New Roman" w:hAnsi="Times New Roman" w:cs="Times New Roman"/>
          <w:i/>
          <w:iCs/>
          <w:sz w:val="18"/>
          <w:szCs w:val="18"/>
        </w:rPr>
        <w:t>The Mishnah: A new translation</w:t>
      </w:r>
      <w:r>
        <w:rPr>
          <w:rFonts w:ascii="Times New Roman" w:hAnsi="Times New Roman" w:cs="Times New Roman"/>
          <w:sz w:val="18"/>
          <w:szCs w:val="18"/>
        </w:rPr>
        <w:t>. New Haven, CT: Yale University Press. p. 4</w:t>
      </w:r>
    </w:p>
  </w:footnote>
  <w:footnote w:id="86">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(857). Chicago: University of Chicago Press.</w:t>
      </w:r>
    </w:p>
  </w:footnote>
  <w:footnote w:id="87">
    <w:p w:rsidR="007056E8" w:rsidRDefault="007056E8" w:rsidP="007B7C3B">
      <w:pPr>
        <w:pStyle w:val="FootnoteText"/>
        <w:rPr>
          <w:sz w:val="18"/>
          <w:szCs w:val="18"/>
        </w:rPr>
      </w:pPr>
      <w:r>
        <w:rPr>
          <w:sz w:val="18"/>
          <w:szCs w:val="18"/>
          <w:vertAlign w:val="superscript"/>
        </w:rPr>
        <w:footnoteRef/>
      </w:r>
      <w:r>
        <w:rPr>
          <w:sz w:val="18"/>
          <w:szCs w:val="18"/>
        </w:rPr>
        <w:t xml:space="preserve"> Bratcher, R. G., &amp; Nida, E. A. (1993], c1961). </w:t>
      </w:r>
      <w:r>
        <w:rPr>
          <w:i/>
          <w:sz w:val="18"/>
          <w:szCs w:val="18"/>
        </w:rPr>
        <w:t>A handbook on the Gospel of Mark</w:t>
      </w:r>
      <w:r>
        <w:rPr>
          <w:sz w:val="18"/>
          <w:szCs w:val="18"/>
        </w:rPr>
        <w:t xml:space="preserve">. Originally published: A translator's handbook on the Gospel of Mark, 1961. UBS handbook series; Helps for translators (448). New York: United Bible Societies. </w:t>
      </w:r>
      <w:r>
        <w:rPr>
          <w:noProof/>
          <w:sz w:val="18"/>
          <w:szCs w:val="18"/>
        </w:rPr>
        <w:t xml:space="preserve">France, R. (2002). </w:t>
      </w:r>
      <w:r>
        <w:rPr>
          <w:i/>
          <w:iCs/>
          <w:noProof/>
          <w:sz w:val="18"/>
          <w:szCs w:val="18"/>
        </w:rPr>
        <w:t>The New International Greek Testament Commentary, The Gospel of Mark.</w:t>
      </w:r>
      <w:r>
        <w:rPr>
          <w:noProof/>
          <w:sz w:val="18"/>
          <w:szCs w:val="18"/>
        </w:rPr>
        <w:t xml:space="preserve"> Grand Rapids MI: Wm. B. Eerdmand Publishing Co. p. 582</w:t>
      </w:r>
    </w:p>
  </w:footnote>
  <w:footnote w:id="88">
    <w:p w:rsidR="007056E8" w:rsidRDefault="007056E8" w:rsidP="007B7C3B">
      <w:pPr>
        <w:pStyle w:val="FootnoteText"/>
        <w:rPr>
          <w:sz w:val="18"/>
          <w:szCs w:val="18"/>
        </w:rPr>
      </w:pPr>
      <w:r>
        <w:rPr>
          <w:sz w:val="18"/>
          <w:szCs w:val="18"/>
          <w:vertAlign w:val="superscript"/>
        </w:rPr>
        <w:footnoteRef/>
      </w:r>
      <w:r>
        <w:rPr>
          <w:sz w:val="18"/>
          <w:szCs w:val="18"/>
        </w:rPr>
        <w:t xml:space="preserve"> </w:t>
      </w:r>
      <w:r>
        <w:rPr>
          <w:rStyle w:val="FootnoteTextChar"/>
          <w:sz w:val="18"/>
          <w:szCs w:val="18"/>
        </w:rPr>
        <w:t xml:space="preserve">Strong, J. (1996). </w:t>
      </w:r>
      <w:r>
        <w:rPr>
          <w:rStyle w:val="FootnoteTextChar"/>
          <w:i/>
          <w:sz w:val="18"/>
          <w:szCs w:val="18"/>
        </w:rPr>
        <w:t>The exhaustive concordance of the Bible: Showing every word of the text of the common English version of the canonical books, and every occurrence of each word in regular order</w:t>
      </w:r>
      <w:r>
        <w:rPr>
          <w:rStyle w:val="FootnoteTextChar"/>
          <w:sz w:val="18"/>
          <w:szCs w:val="18"/>
        </w:rPr>
        <w:t>. (G4221). Ontario: Woodside Bible Fellowship.</w:t>
      </w:r>
    </w:p>
  </w:footnote>
  <w:footnote w:id="89">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John R. Donahue S.J., D. J. (2002). </w:t>
      </w:r>
      <w:r>
        <w:rPr>
          <w:iCs/>
          <w:noProof/>
          <w:sz w:val="18"/>
          <w:szCs w:val="18"/>
        </w:rPr>
        <w:t xml:space="preserve">Sacra Pagina, </w:t>
      </w:r>
      <w:r>
        <w:rPr>
          <w:i/>
          <w:iCs/>
          <w:noProof/>
          <w:sz w:val="18"/>
          <w:szCs w:val="18"/>
        </w:rPr>
        <w:t>The Gospel of Mark</w:t>
      </w:r>
      <w:r>
        <w:rPr>
          <w:noProof/>
          <w:sz w:val="18"/>
          <w:szCs w:val="18"/>
        </w:rPr>
        <w:t xml:space="preserve"> (Vol. Volume 2). (S. Danial J. Harrington, Ed.) Collegeville, Minnesota: The Liturgical Press. p. 408 Brown, R. E. (1994). </w:t>
      </w:r>
      <w:r>
        <w:rPr>
          <w:i/>
          <w:iCs/>
          <w:noProof/>
          <w:sz w:val="18"/>
          <w:szCs w:val="18"/>
        </w:rPr>
        <w:t>The Death of Messiah, From Gethsemane to the</w:t>
      </w:r>
      <w:r>
        <w:rPr>
          <w:i/>
          <w:iCs/>
          <w:noProof/>
        </w:rPr>
        <w:t xml:space="preserve"> Grave A commentary on </w:t>
      </w:r>
      <w:r>
        <w:rPr>
          <w:i/>
          <w:iCs/>
          <w:noProof/>
          <w:sz w:val="18"/>
          <w:szCs w:val="18"/>
        </w:rPr>
        <w:t>the Passion Narratives in the Four Gospels</w:t>
      </w:r>
      <w:r>
        <w:rPr>
          <w:noProof/>
          <w:sz w:val="18"/>
          <w:szCs w:val="18"/>
        </w:rPr>
        <w:t xml:space="preserve"> (Vol. 1). Doubleday, The Anchor Bible Reference Library. p 170. Edwards, J. (2002). </w:t>
      </w:r>
      <w:r>
        <w:rPr>
          <w:i/>
          <w:iCs/>
          <w:noProof/>
          <w:sz w:val="18"/>
          <w:szCs w:val="18"/>
        </w:rPr>
        <w:t>The Gospel according to Mark.</w:t>
      </w:r>
      <w:r>
        <w:rPr>
          <w:noProof/>
          <w:sz w:val="18"/>
          <w:szCs w:val="18"/>
        </w:rPr>
        <w:t xml:space="preserve"> Grand Rapids Michigan: William B. Eerdmans Publishing Co., Apollos. p. 433 Stein, R. H. (2008). </w:t>
      </w:r>
      <w:r>
        <w:rPr>
          <w:i/>
          <w:iCs/>
          <w:noProof/>
          <w:sz w:val="18"/>
          <w:szCs w:val="18"/>
        </w:rPr>
        <w:t>Baker Exegetical Commentary of the New Testament: Mark.</w:t>
      </w:r>
      <w:r>
        <w:rPr>
          <w:noProof/>
          <w:sz w:val="18"/>
          <w:szCs w:val="18"/>
        </w:rPr>
        <w:t xml:space="preserve"> Grand Rapids, Michigan: Baker Academic. p. 661</w:t>
      </w:r>
    </w:p>
  </w:footnote>
  <w:footnote w:id="90">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Mann, C. (1986). </w:t>
      </w:r>
      <w:r>
        <w:rPr>
          <w:i/>
          <w:iCs/>
          <w:noProof/>
          <w:sz w:val="18"/>
          <w:szCs w:val="18"/>
        </w:rPr>
        <w:t>Mark, A New Translation with Introduction and Commentary (The Anchor Bible).</w:t>
      </w:r>
      <w:r>
        <w:rPr>
          <w:noProof/>
          <w:sz w:val="18"/>
          <w:szCs w:val="18"/>
        </w:rPr>
        <w:t xml:space="preserve"> New York: Bantam Doubleday Dell Publishing Group Inc. p. 590</w:t>
      </w:r>
    </w:p>
  </w:footnote>
  <w:footnote w:id="91">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Here I am not saying that the Mishnah is referring to the Pesach evening. I am drawing on the principle of Severah; whereby we can logically attribute the information of the Mishnah to the Evening of Pesach.  </w:t>
      </w:r>
    </w:p>
  </w:footnote>
  <w:footnote w:id="92">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Neusner, J. (1988). </w:t>
      </w:r>
      <w:r>
        <w:rPr>
          <w:i/>
          <w:sz w:val="18"/>
          <w:szCs w:val="18"/>
        </w:rPr>
        <w:t>The Mishnah: A new translation</w:t>
      </w:r>
      <w:r>
        <w:rPr>
          <w:sz w:val="18"/>
          <w:szCs w:val="18"/>
        </w:rPr>
        <w:t>. New Haven, CT: Yale University Press. p. 4</w:t>
      </w:r>
    </w:p>
  </w:footnote>
  <w:footnote w:id="93">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For a full reading of those blessings, see </w:t>
      </w:r>
      <w:r>
        <w:rPr>
          <w:noProof/>
          <w:sz w:val="18"/>
          <w:szCs w:val="18"/>
        </w:rPr>
        <w:t xml:space="preserve">Lazar Stein Memorial Foundation &amp; Congregation Shaare Rahamim. (n.d.). </w:t>
      </w:r>
      <w:r>
        <w:rPr>
          <w:i/>
          <w:iCs/>
          <w:noProof/>
          <w:sz w:val="18"/>
          <w:szCs w:val="18"/>
        </w:rPr>
        <w:t>Siddur Lev Eliezer, (Siddur Linear Transliteration with English Translation for Weekdays)</w:t>
      </w:r>
      <w:r>
        <w:rPr>
          <w:noProof/>
          <w:sz w:val="18"/>
          <w:szCs w:val="18"/>
        </w:rPr>
        <w:t xml:space="preserve"> (2nd Edition ed.). Eastern Book Press Inc. p. 349-350</w:t>
      </w:r>
    </w:p>
  </w:footnote>
  <w:footnote w:id="94">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Vermes, G. (1993). </w:t>
      </w:r>
      <w:r>
        <w:rPr>
          <w:i/>
          <w:iCs/>
          <w:noProof/>
          <w:sz w:val="18"/>
          <w:szCs w:val="18"/>
        </w:rPr>
        <w:t>The Religion of Jesus the Jew.</w:t>
      </w:r>
      <w:r>
        <w:rPr>
          <w:noProof/>
          <w:sz w:val="18"/>
          <w:szCs w:val="18"/>
        </w:rPr>
        <w:t xml:space="preserve"> Minneapolis: Fortress Press. p. 152</w:t>
      </w:r>
    </w:p>
  </w:footnote>
  <w:footnote w:id="95">
    <w:p w:rsidR="007056E8" w:rsidRDefault="007056E8" w:rsidP="007B7C3B">
      <w:pPr>
        <w:pStyle w:val="FootnoteText"/>
        <w:rPr>
          <w:rFonts w:ascii="Calibri" w:hAnsi="Calibri" w:cs="Arial"/>
        </w:rPr>
      </w:pPr>
      <w:r>
        <w:rPr>
          <w:rStyle w:val="FootnoteReference"/>
          <w:sz w:val="18"/>
          <w:szCs w:val="18"/>
          <w:specVanish w:val="0"/>
        </w:rPr>
        <w:footnoteRef/>
      </w:r>
      <w:r>
        <w:rPr>
          <w:sz w:val="18"/>
          <w:szCs w:val="18"/>
        </w:rPr>
        <w:t xml:space="preserve"> Ibid</w:t>
      </w:r>
    </w:p>
  </w:footnote>
  <w:footnote w:id="96">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We realize that Hakham Shaul uses this expression in his letter to the Romans and Galatians. Mark Nanos makes an excellent argument for the premise that “Romans” it written in the structure of devotion found in the Shema.  We also realize that this idea needs further investigation. However, we find it very interesting to note that there seems to be a parallel of sorts between the use of the phrase “Abba Father.”</w:t>
      </w:r>
      <w:r>
        <w:rPr>
          <w:noProof/>
          <w:sz w:val="18"/>
          <w:szCs w:val="18"/>
        </w:rPr>
        <w:t xml:space="preserve"> Nanos, M. D. (1996). </w:t>
      </w:r>
      <w:r>
        <w:rPr>
          <w:i/>
          <w:iCs/>
          <w:noProof/>
          <w:sz w:val="18"/>
          <w:szCs w:val="18"/>
        </w:rPr>
        <w:t>The Mystery of Romans, The Jewish context of Paul's Letter.</w:t>
      </w:r>
      <w:r>
        <w:rPr>
          <w:noProof/>
          <w:sz w:val="18"/>
          <w:szCs w:val="18"/>
        </w:rPr>
        <w:t xml:space="preserve"> Minneapolis: Augsburg Fortress Press.</w:t>
      </w:r>
    </w:p>
  </w:footnote>
  <w:footnote w:id="97">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Here the thematic idea of the blessing “Everlasting Love” anchors the present pericope with the related Psalm 118.  </w:t>
      </w:r>
    </w:p>
  </w:footnote>
  <w:footnote w:id="98">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For the remainder of this section see </w:t>
      </w:r>
      <w:r>
        <w:rPr>
          <w:noProof/>
          <w:sz w:val="18"/>
          <w:szCs w:val="18"/>
        </w:rPr>
        <w:t xml:space="preserve">Lazar Stein Memorial Foundation &amp; Congregation Shaare Rahamim. (n.d.). </w:t>
      </w:r>
      <w:r>
        <w:rPr>
          <w:i/>
          <w:iCs/>
          <w:noProof/>
          <w:sz w:val="18"/>
          <w:szCs w:val="18"/>
        </w:rPr>
        <w:t>Siddur Lev Eliezer, (Siddur Linear Transliteration with English Translation for Weekdays)</w:t>
      </w:r>
      <w:r>
        <w:rPr>
          <w:noProof/>
          <w:sz w:val="18"/>
          <w:szCs w:val="18"/>
        </w:rPr>
        <w:t xml:space="preserve"> (2nd Edition ed.). Eastern Book Press Inc. p. 353 — 354</w:t>
      </w:r>
    </w:p>
  </w:footnote>
  <w:footnote w:id="99">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see </w:t>
      </w:r>
      <w:r>
        <w:rPr>
          <w:noProof/>
          <w:sz w:val="18"/>
          <w:szCs w:val="18"/>
        </w:rPr>
        <w:t xml:space="preserve">Lazar Stein Memorial Foundation &amp; Congregation Shaare Rahamim. (n.d.). </w:t>
      </w:r>
      <w:r>
        <w:rPr>
          <w:i/>
          <w:iCs/>
          <w:noProof/>
          <w:sz w:val="18"/>
          <w:szCs w:val="18"/>
        </w:rPr>
        <w:t>Siddur Lev Eliezer, (Siddur Linear Transliteration with English Translation for Weekdays)</w:t>
      </w:r>
      <w:r>
        <w:rPr>
          <w:noProof/>
          <w:sz w:val="18"/>
          <w:szCs w:val="18"/>
        </w:rPr>
        <w:t xml:space="preserve"> (2nd Edition ed.). Eastern Book Press Inc. p. 360 —361</w:t>
      </w:r>
    </w:p>
  </w:footnote>
  <w:footnote w:id="100">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Sanctification for the name of G-d</w:t>
      </w:r>
    </w:p>
  </w:footnote>
  <w:footnote w:id="101">
    <w:p w:rsidR="007056E8" w:rsidRDefault="007056E8" w:rsidP="007B7C3B">
      <w:pPr>
        <w:pStyle w:val="FootnoteText"/>
        <w:rPr>
          <w:sz w:val="18"/>
          <w:szCs w:val="18"/>
        </w:rPr>
      </w:pPr>
      <w:r>
        <w:rPr>
          <w:rStyle w:val="FootnoteReference"/>
          <w:sz w:val="18"/>
          <w:szCs w:val="18"/>
          <w:specVanish w:val="0"/>
        </w:rPr>
        <w:footnoteRef/>
      </w:r>
      <w:r>
        <w:rPr>
          <w:sz w:val="18"/>
          <w:szCs w:val="18"/>
        </w:rPr>
        <w:t xml:space="preserve"> </w:t>
      </w:r>
      <w:r>
        <w:rPr>
          <w:noProof/>
          <w:sz w:val="18"/>
          <w:szCs w:val="18"/>
        </w:rPr>
        <w:t xml:space="preserve">Lamm, N. (2000). </w:t>
      </w:r>
      <w:r>
        <w:rPr>
          <w:i/>
          <w:iCs/>
          <w:noProof/>
          <w:sz w:val="18"/>
          <w:szCs w:val="18"/>
        </w:rPr>
        <w:t>The Shema: Spirituality and Law in Judaism.</w:t>
      </w:r>
      <w:r>
        <w:rPr>
          <w:noProof/>
          <w:sz w:val="18"/>
          <w:szCs w:val="18"/>
        </w:rPr>
        <w:t xml:space="preserve"> Jewish Publication Society. p. 138—139</w:t>
      </w:r>
    </w:p>
  </w:footnote>
  <w:footnote w:id="102">
    <w:p w:rsidR="007056E8" w:rsidRDefault="007056E8" w:rsidP="007B7C3B">
      <w:pPr>
        <w:pStyle w:val="FootnoteText"/>
        <w:widowControl w:val="0"/>
        <w:mirrorIndents/>
        <w:rPr>
          <w:rFonts w:ascii="Calibri" w:hAnsi="Calibri" w:cs="Arial"/>
        </w:rPr>
      </w:pPr>
      <w:r>
        <w:rPr>
          <w:rStyle w:val="FootnoteReference"/>
          <w:specVanish w:val="0"/>
        </w:rPr>
        <w:footnoteRef/>
      </w:r>
      <w:r>
        <w:t xml:space="preserve"> To study</w:t>
      </w:r>
    </w:p>
  </w:footnote>
  <w:footnote w:id="103">
    <w:p w:rsidR="007056E8" w:rsidRDefault="007056E8" w:rsidP="007B7C3B">
      <w:pPr>
        <w:pStyle w:val="FootnoteText"/>
        <w:widowControl w:val="0"/>
        <w:mirrorIndents/>
      </w:pPr>
      <w:r>
        <w:rPr>
          <w:rStyle w:val="FootnoteReference"/>
          <w:specVanish w:val="0"/>
        </w:rPr>
        <w:footnoteRef/>
      </w:r>
      <w:r>
        <w:t xml:space="preserve"> Cf. 1Chr 24:7–18</w:t>
      </w:r>
    </w:p>
  </w:footnote>
  <w:footnote w:id="104">
    <w:p w:rsidR="007056E8" w:rsidRDefault="007056E8" w:rsidP="007B7C3B">
      <w:pPr>
        <w:pStyle w:val="FootnoteText"/>
        <w:widowControl w:val="0"/>
        <w:mirrorIndents/>
      </w:pPr>
      <w:r>
        <w:rPr>
          <w:rStyle w:val="FootnoteReference"/>
          <w:specVanish w:val="0"/>
        </w:rPr>
        <w:footnoteRef/>
      </w:r>
      <w:r>
        <w:t xml:space="preserve"> The present introductory style can be found in typical “husband / wife” introductions in the Tanakh. Cf. 1Sa.1:1–2</w:t>
      </w:r>
    </w:p>
  </w:footnote>
  <w:footnote w:id="105">
    <w:p w:rsidR="007056E8" w:rsidRDefault="007056E8" w:rsidP="007B7C3B">
      <w:pPr>
        <w:pStyle w:val="FootnoteText"/>
        <w:widowControl w:val="0"/>
        <w:mirrorIndents/>
      </w:pPr>
      <w:r>
        <w:rPr>
          <w:rStyle w:val="FootnoteReference"/>
          <w:specVanish w:val="0"/>
        </w:rPr>
        <w:footnoteRef/>
      </w:r>
      <w:r>
        <w:t xml:space="preserve"> This refers to the Chukim, pl.m. Chukot pl.f. Chukim/Chukot are statutes, inexplicable Laws of the Torah. The use here implies the extent of their “righteous/generosity” which is attested to by the use of “blameless/sinless.</w:t>
      </w:r>
    </w:p>
  </w:footnote>
  <w:footnote w:id="106">
    <w:p w:rsidR="007056E8" w:rsidRDefault="007056E8" w:rsidP="007B7C3B">
      <w:pPr>
        <w:widowControl w:val="0"/>
        <w:mirrorIndents/>
      </w:pPr>
      <w:r>
        <w:rPr>
          <w:sz w:val="20"/>
          <w:szCs w:val="20"/>
          <w:vertAlign w:val="superscript"/>
        </w:rPr>
        <w:footnoteRef/>
      </w:r>
      <w:r>
        <w:rPr>
          <w:sz w:val="20"/>
          <w:szCs w:val="20"/>
        </w:rPr>
        <w:t xml:space="preserve"> Jacob Neusner. (n.d.). </w:t>
      </w:r>
      <w:hyperlink r:id="rId2" w:history="1">
        <w:r>
          <w:rPr>
            <w:rStyle w:val="Hyperlink"/>
            <w:i/>
            <w:sz w:val="20"/>
            <w:szCs w:val="20"/>
          </w:rPr>
          <w:t>The Mishnah</w:t>
        </w:r>
      </w:hyperlink>
      <w:r>
        <w:rPr>
          <w:sz w:val="20"/>
          <w:szCs w:val="20"/>
        </w:rPr>
        <w:t>.</w:t>
      </w:r>
    </w:p>
  </w:footnote>
  <w:footnote w:id="107">
    <w:p w:rsidR="007056E8" w:rsidRDefault="007056E8" w:rsidP="007B7C3B">
      <w:pPr>
        <w:widowControl w:val="0"/>
        <w:mirrorIndents/>
        <w:rPr>
          <w:rFonts w:cs="Calibri"/>
          <w:sz w:val="20"/>
          <w:szCs w:val="20"/>
        </w:rPr>
      </w:pPr>
      <w:r>
        <w:rPr>
          <w:sz w:val="20"/>
          <w:szCs w:val="20"/>
          <w:vertAlign w:val="superscript"/>
        </w:rPr>
        <w:footnoteRef/>
      </w:r>
      <w:r>
        <w:rPr>
          <w:sz w:val="20"/>
          <w:szCs w:val="20"/>
        </w:rPr>
        <w:t xml:space="preserve"> </w:t>
      </w:r>
      <w:r>
        <w:rPr>
          <w:rFonts w:cs="Calibri"/>
          <w:sz w:val="20"/>
          <w:szCs w:val="20"/>
        </w:rPr>
        <w:t>Ibid.</w:t>
      </w:r>
    </w:p>
  </w:footnote>
  <w:footnote w:id="108">
    <w:p w:rsidR="007056E8" w:rsidRDefault="007056E8" w:rsidP="007B7C3B">
      <w:pPr>
        <w:pStyle w:val="FootnoteText"/>
        <w:widowControl w:val="0"/>
        <w:mirrorIndents/>
        <w:rPr>
          <w:rFonts w:cs="Arial"/>
        </w:rPr>
      </w:pPr>
      <w:r>
        <w:rPr>
          <w:rStyle w:val="FootnoteReference"/>
          <w:specVanish w:val="0"/>
        </w:rPr>
        <w:footnoteRef/>
      </w:r>
      <w:r>
        <w:t xml:space="preserve"> </w:t>
      </w:r>
      <w:r>
        <w:rPr>
          <w:b/>
          <w:bCs/>
        </w:rPr>
        <w:t>Chesed</w:t>
      </w:r>
      <w:r>
        <w:t> (</w:t>
      </w:r>
      <w:r>
        <w:rPr>
          <w:b/>
          <w:bCs/>
        </w:rPr>
        <w:t>Hebrew</w:t>
      </w:r>
      <w:r>
        <w:t xml:space="preserve">: </w:t>
      </w:r>
      <w:r>
        <w:rPr>
          <w:rFonts w:ascii="SBL Hebrew" w:hAnsi="SBL Hebrew" w:cs="SBL Hebrew"/>
          <w:rtl/>
        </w:rPr>
        <w:t>חֶסֶד</w:t>
      </w:r>
      <w:r>
        <w:rPr>
          <w:rFonts w:ascii="SBL Hebrew" w:hAnsi="SBL Hebrew" w:cs="SBL Hebrew"/>
        </w:rPr>
        <w:t>,</w:t>
      </w:r>
      <w:r>
        <w:t xml:space="preserve"> also Romanized </w:t>
      </w:r>
      <w:r>
        <w:rPr>
          <w:rFonts w:ascii="Cambria" w:hAnsi="Cambria" w:cs="Cambria"/>
        </w:rPr>
        <w:t>ḥ</w:t>
      </w:r>
      <w:r>
        <w:t>esed) is a </w:t>
      </w:r>
      <w:r>
        <w:rPr>
          <w:b/>
          <w:bCs/>
        </w:rPr>
        <w:t>Hebrew</w:t>
      </w:r>
      <w:r>
        <w:t xml:space="preserve"> word. In its positive sense, the word is used of kindness or love between people, of </w:t>
      </w:r>
      <w:r>
        <w:rPr>
          <w:b/>
        </w:rPr>
        <w:t>piety of people towards God</w:t>
      </w:r>
      <w:r>
        <w:t xml:space="preserve"> as well as of </w:t>
      </w:r>
      <w:r>
        <w:rPr>
          <w:b/>
        </w:rPr>
        <w:t>love or mercy of God towards humanity</w:t>
      </w:r>
      <w:r>
        <w:t>. ... </w:t>
      </w:r>
      <w:r>
        <w:rPr>
          <w:b/>
          <w:bCs/>
        </w:rPr>
        <w:t>Chesed</w:t>
      </w:r>
      <w:r>
        <w:t> is also one of the ten Sephirot on the Kabbalistic Tree of Life.</w:t>
      </w:r>
    </w:p>
  </w:footnote>
  <w:footnote w:id="109">
    <w:p w:rsidR="007056E8" w:rsidRDefault="007056E8" w:rsidP="007B7C3B">
      <w:pPr>
        <w:widowControl w:val="0"/>
        <w:mirrorIndents/>
      </w:pPr>
      <w:r>
        <w:rPr>
          <w:sz w:val="20"/>
          <w:szCs w:val="20"/>
          <w:vertAlign w:val="superscript"/>
        </w:rPr>
        <w:footnoteRef/>
      </w:r>
      <w:r>
        <w:rPr>
          <w:sz w:val="20"/>
          <w:szCs w:val="20"/>
        </w:rPr>
        <w:t xml:space="preserve"> Jacob Neusner. (n.d.). </w:t>
      </w:r>
      <w:hyperlink r:id="rId3" w:history="1">
        <w:r>
          <w:rPr>
            <w:rStyle w:val="Hyperlink"/>
            <w:i/>
            <w:sz w:val="20"/>
            <w:szCs w:val="20"/>
          </w:rPr>
          <w:t>The Mishnah</w:t>
        </w:r>
      </w:hyperlink>
      <w:r>
        <w:rPr>
          <w:sz w:val="20"/>
          <w:szCs w:val="20"/>
        </w:rPr>
        <w:t>.</w:t>
      </w:r>
    </w:p>
  </w:footnote>
  <w:footnote w:id="110">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Lit. good words </w:t>
      </w:r>
      <w:r>
        <w:rPr>
          <w:szCs w:val="18"/>
          <w:lang w:val="el-GR"/>
        </w:rPr>
        <w:t>εὐλογέω</w:t>
      </w:r>
      <w:r>
        <w:rPr>
          <w:szCs w:val="18"/>
        </w:rPr>
        <w:t xml:space="preserve"> Therefore, we see that the appropriate blessings should be said. General “barakhot” (blessings) follow the format of “Blessed are you O Lord God…)</w:t>
      </w:r>
    </w:p>
  </w:footnote>
  <w:footnote w:id="111">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The "blessing" mentioned here is in past tense.</w:t>
      </w:r>
    </w:p>
  </w:footnote>
  <w:footnote w:id="112">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b/>
          <w:bCs/>
          <w:szCs w:val="18"/>
          <w:lang w:val="el-GR"/>
        </w:rPr>
        <w:t>εὐλογίᾳ πνευματικῇ</w:t>
      </w:r>
      <w:r>
        <w:rPr>
          <w:szCs w:val="18"/>
        </w:rPr>
        <w:t xml:space="preserve">  -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3">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b/>
          <w:szCs w:val="18"/>
          <w:lang w:val="el-GR"/>
        </w:rPr>
        <w:t>ἐπουράνιος</w:t>
      </w:r>
      <w:r>
        <w:rPr>
          <w:szCs w:val="18"/>
        </w:rPr>
        <w:t xml:space="preserve"> compound </w:t>
      </w:r>
      <w:r>
        <w:rPr>
          <w:szCs w:val="18"/>
          <w:lang w:val="el-GR"/>
        </w:rPr>
        <w:t>επι</w:t>
      </w:r>
      <w:r>
        <w:rPr>
          <w:szCs w:val="18"/>
        </w:rPr>
        <w:t xml:space="preserve"> and </w:t>
      </w:r>
      <w:r>
        <w:rPr>
          <w:szCs w:val="18"/>
          <w:lang w:val="el-GR"/>
        </w:rPr>
        <w:t>ουράνιος</w:t>
      </w:r>
      <w:r>
        <w:rPr>
          <w:szCs w:val="18"/>
        </w:rPr>
        <w:t xml:space="preserve"> 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14">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szCs w:val="18"/>
          <w:lang w:val="el-GR"/>
        </w:rPr>
        <w:t>ἐκλέγω</w:t>
      </w:r>
      <w:r>
        <w:rPr>
          <w:szCs w:val="18"/>
        </w:rPr>
        <w:t xml:space="preserve"> Greek </w:t>
      </w:r>
      <w:r>
        <w:rPr>
          <w:szCs w:val="18"/>
          <w:lang w:val="el-GR"/>
        </w:rPr>
        <w:t>ἐκλέγω</w:t>
      </w:r>
      <w:r>
        <w:rPr>
          <w:szCs w:val="18"/>
        </w:rPr>
        <w:t xml:space="preserve"> is compound. </w:t>
      </w:r>
      <w:r>
        <w:rPr>
          <w:szCs w:val="18"/>
          <w:lang w:val="el-GR"/>
        </w:rPr>
        <w:t>εκ</w:t>
      </w:r>
      <w:r>
        <w:rPr>
          <w:szCs w:val="18"/>
        </w:rPr>
        <w:t xml:space="preserve"> meaning out of </w:t>
      </w:r>
      <w:r>
        <w:rPr>
          <w:szCs w:val="18"/>
          <w:lang w:val="el-GR"/>
        </w:rPr>
        <w:t xml:space="preserve">λέγω </w:t>
      </w:r>
      <w:r>
        <w:rPr>
          <w:i/>
          <w:iCs/>
          <w:szCs w:val="18"/>
        </w:rPr>
        <w:t xml:space="preserve">logos </w:t>
      </w:r>
      <w:r>
        <w:rPr>
          <w:szCs w:val="18"/>
        </w:rPr>
        <w:t xml:space="preserve">or Word, Aramaic Memra. This translation can be read "out of words" meaning that there were NO words spoken in our creation, or that this is a reference to being created and given a mission while we were in an ethereal state </w:t>
      </w:r>
      <w:r>
        <w:rPr>
          <w:i/>
          <w:iCs/>
          <w:szCs w:val="18"/>
        </w:rPr>
        <w:t>spirit</w:t>
      </w:r>
      <w:r>
        <w:rPr>
          <w:szCs w:val="18"/>
        </w:rPr>
        <w:t xml:space="preserve">. Regardless the ethereal world of God is without words. Herein we see God speaking to us the plan/mission of our lives without words.  </w:t>
      </w:r>
    </w:p>
    <w:p w:rsidR="007056E8" w:rsidRDefault="007056E8" w:rsidP="007B7C3B">
      <w:pPr>
        <w:pStyle w:val="FootnoteText"/>
        <w:widowControl w:val="0"/>
        <w:mirrorIndents/>
        <w:rPr>
          <w:szCs w:val="18"/>
        </w:rPr>
      </w:pPr>
      <w:r>
        <w:rPr>
          <w:rFonts w:ascii="SBL Hebrew" w:hAnsi="SBL Hebrew" w:cs="SBL Hebrew"/>
          <w:szCs w:val="18"/>
          <w:rtl/>
        </w:rPr>
        <w:t xml:space="preserve"> בְּרֵאשִׁית</w:t>
      </w:r>
      <w:r>
        <w:rPr>
          <w:szCs w:val="18"/>
          <w:rtl/>
        </w:rPr>
        <w:t xml:space="preserve"> </w:t>
      </w:r>
      <w:r>
        <w:rPr>
          <w:szCs w:val="18"/>
        </w:rPr>
        <w:t xml:space="preserve">Gen. 1:1 can be translated </w:t>
      </w:r>
      <w:r>
        <w:rPr>
          <w:rFonts w:ascii="SBL Hebrew" w:hAnsi="SBL Hebrew" w:cs="SBL Hebrew"/>
          <w:szCs w:val="18"/>
          <w:rtl/>
        </w:rPr>
        <w:t xml:space="preserve">בְּ רֵאשִׁ </w:t>
      </w:r>
      <w:r>
        <w:rPr>
          <w:szCs w:val="18"/>
        </w:rPr>
        <w:t xml:space="preserve"> In </w:t>
      </w:r>
      <w:r>
        <w:rPr>
          <w:i/>
          <w:iCs/>
          <w:szCs w:val="18"/>
        </w:rPr>
        <w:t xml:space="preserve">the </w:t>
      </w:r>
      <w:r>
        <w:rPr>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15">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cf. Eze. 20:38 LXX. Kittel, G. (Ed.). (1964). </w:t>
      </w:r>
      <w:r>
        <w:rPr>
          <w:i/>
          <w:iCs/>
          <w:szCs w:val="18"/>
        </w:rPr>
        <w:t>Theological Dictionary of the New Testament</w:t>
      </w:r>
      <w:r>
        <w:rPr>
          <w:szCs w:val="18"/>
        </w:rPr>
        <w:t xml:space="preserve"> (Vol. 4 ). (i. Geoffrey W. Bro, Trans.) Grand Rapids, Michigan: Wm. B. Eerdmans Publishing Co.  p. 145</w:t>
      </w:r>
    </w:p>
  </w:footnote>
  <w:footnote w:id="116">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We need to now alert the reader to pay special attention to Hakham Shaul’s (Paul) “us” and “you.” Hakham Shaul’s use of we, us and you are key to determining who he is addressing. </w:t>
      </w:r>
    </w:p>
  </w:footnote>
  <w:footnote w:id="117">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see 1:11 below</w:t>
      </w:r>
    </w:p>
  </w:footnote>
  <w:footnote w:id="118">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We interpret this to mean at or before Har Sinai. The foundation of the world was G-d’s giving of the Torah. However, the Greek word </w:t>
      </w:r>
      <w:r>
        <w:rPr>
          <w:b/>
          <w:bCs/>
          <w:szCs w:val="18"/>
          <w:lang w:val="el-GR"/>
        </w:rPr>
        <w:t>καταβολή</w:t>
      </w:r>
      <w:r>
        <w:rPr>
          <w:b/>
          <w:bCs/>
          <w:szCs w:val="18"/>
        </w:rPr>
        <w:t xml:space="preserve"> –</w:t>
      </w:r>
      <w:r>
        <w:rPr>
          <w:szCs w:val="18"/>
        </w:rPr>
        <w:t xml:space="preserve"> </w:t>
      </w:r>
      <w:r>
        <w:rPr>
          <w:i/>
          <w:iCs/>
          <w:szCs w:val="18"/>
        </w:rPr>
        <w:t>katabole</w:t>
      </w:r>
      <w:r>
        <w:rPr>
          <w:iCs/>
          <w:szCs w:val="18"/>
        </w:rPr>
        <w:t xml:space="preserve"> </w:t>
      </w:r>
      <w:r>
        <w:rPr>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b/>
          <w:bCs/>
          <w:szCs w:val="18"/>
          <w:lang w:val="el-GR"/>
        </w:rPr>
        <w:t>καταβολή</w:t>
      </w:r>
      <w:r>
        <w:rPr>
          <w:b/>
          <w:bCs/>
          <w:szCs w:val="18"/>
        </w:rPr>
        <w:t xml:space="preserve"> –</w:t>
      </w:r>
      <w:r>
        <w:rPr>
          <w:szCs w:val="18"/>
        </w:rPr>
        <w:t xml:space="preserve"> </w:t>
      </w:r>
      <w:r>
        <w:rPr>
          <w:i/>
          <w:iCs/>
          <w:szCs w:val="18"/>
        </w:rPr>
        <w:t>katabole</w:t>
      </w:r>
      <w:r>
        <w:rPr>
          <w:szCs w:val="18"/>
        </w:rPr>
        <w:t xml:space="preserve"> is also related to the thought of injecting or depositing semen into the womb.  </w:t>
      </w:r>
    </w:p>
  </w:footnote>
  <w:footnote w:id="119">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cf. TDNT 6:685 3. Metaphorical. Here our Ephesians text is Remes/Allegorical bordering So’od. Therefore, we see that the Jewish people are the Chief/principle adoption above all others. </w:t>
      </w:r>
      <w:r>
        <w:rPr>
          <w:szCs w:val="18"/>
          <w:lang w:val="el-GR"/>
        </w:rPr>
        <w:t>προορίζω</w:t>
      </w:r>
      <w:r>
        <w:rPr>
          <w:szCs w:val="18"/>
        </w:rPr>
        <w:t xml:space="preserve"> can mean beforehand. </w:t>
      </w:r>
      <w:r>
        <w:rPr>
          <w:szCs w:val="18"/>
          <w:lang w:val="el-GR"/>
        </w:rPr>
        <w:t>προορίζω</w:t>
      </w:r>
      <w:r>
        <w:rPr>
          <w:szCs w:val="18"/>
        </w:rPr>
        <w:t xml:space="preserve"> can have the connotation of  “to foreordain,” “to predestine.” Since God is eternal and has ordained everything before time, </w:t>
      </w:r>
      <w:r>
        <w:rPr>
          <w:szCs w:val="18"/>
          <w:lang w:val="el-GR"/>
        </w:rPr>
        <w:t>προορίζειν</w:t>
      </w:r>
      <w:r>
        <w:rPr>
          <w:szCs w:val="18"/>
        </w:rPr>
        <w:t xml:space="preserve"> is a stronger form of </w:t>
      </w:r>
      <w:r>
        <w:rPr>
          <w:szCs w:val="18"/>
          <w:lang w:val="el-GR"/>
        </w:rPr>
        <w:t>ὁρίζειν</w:t>
      </w:r>
      <w:r>
        <w:rPr>
          <w:szCs w:val="18"/>
        </w:rPr>
        <w:t xml:space="preserve">. </w:t>
      </w:r>
      <w:r>
        <w:rPr>
          <w:szCs w:val="18"/>
          <w:lang w:val="el-GR"/>
        </w:rPr>
        <w:t>προγινώσκειν</w:t>
      </w:r>
      <w:r>
        <w:rPr>
          <w:szCs w:val="18"/>
        </w:rPr>
        <w:t xml:space="preserve"> is the same. See B’resheet 42:22 where Reuven equates the soul of Yosef with his blood.</w:t>
      </w:r>
    </w:p>
  </w:footnote>
  <w:footnote w:id="120">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szCs w:val="18"/>
          <w:lang w:val="el-GR"/>
        </w:rPr>
        <w:t>υἱοθεσία</w:t>
      </w:r>
      <w:r>
        <w:rPr>
          <w:szCs w:val="18"/>
        </w:rPr>
        <w:t xml:space="preserve"> = </w:t>
      </w:r>
      <w:r>
        <w:rPr>
          <w:szCs w:val="18"/>
          <w:lang w:val="el-GR"/>
        </w:rPr>
        <w:t>υἱο</w:t>
      </w:r>
      <w:r>
        <w:rPr>
          <w:szCs w:val="18"/>
        </w:rPr>
        <w:t xml:space="preserve"> son </w:t>
      </w:r>
      <w:r>
        <w:rPr>
          <w:szCs w:val="18"/>
          <w:lang w:val="el-GR"/>
        </w:rPr>
        <w:t>θεα</w:t>
      </w:r>
      <w:r>
        <w:rPr>
          <w:szCs w:val="18"/>
        </w:rPr>
        <w:t xml:space="preserve"> derived from </w:t>
      </w:r>
      <w:r>
        <w:rPr>
          <w:i/>
          <w:iCs/>
          <w:szCs w:val="18"/>
        </w:rPr>
        <w:t xml:space="preserve">Theos </w:t>
      </w:r>
      <w:r>
        <w:rPr>
          <w:szCs w:val="18"/>
        </w:rPr>
        <w:t>God</w:t>
      </w:r>
    </w:p>
  </w:footnote>
  <w:footnote w:id="121">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szCs w:val="18"/>
          <w:lang w:val="en-AU"/>
        </w:rPr>
        <w:t xml:space="preserve">The “secret” – “Mystery” refers to the So’od understanding of Messiah. However, this “secret” – “Mystery” is the decision of G-d concerning Messiah, the Jewish people and the Gentiles and how the “Kingdom/Governance” of G-d would play out in history. </w:t>
      </w:r>
      <w:r>
        <w:rPr>
          <w:b/>
          <w:szCs w:val="18"/>
          <w:lang w:val="en-AU"/>
        </w:rPr>
        <w:t>Μυστήριον</w:t>
      </w:r>
      <w:r>
        <w:rPr>
          <w:szCs w:val="18"/>
          <w:lang w:val="en-AU"/>
        </w:rPr>
        <w:t xml:space="preserve"> </w:t>
      </w:r>
      <w:r>
        <w:rPr>
          <w:i/>
          <w:iCs/>
          <w:szCs w:val="18"/>
          <w:lang w:val="en-AU"/>
        </w:rPr>
        <w:t>–</w:t>
      </w:r>
      <w:r>
        <w:rPr>
          <w:i/>
          <w:szCs w:val="18"/>
          <w:lang w:val="en-AU"/>
        </w:rPr>
        <w:t>mustērion,</w:t>
      </w:r>
      <w:r>
        <w:rPr>
          <w:szCs w:val="18"/>
          <w:lang w:val="en-AU"/>
        </w:rPr>
        <w:t xml:space="preserve"> from a derivative of </w:t>
      </w:r>
      <w:r>
        <w:rPr>
          <w:b/>
          <w:szCs w:val="18"/>
          <w:lang w:val="en-AU"/>
        </w:rPr>
        <w:t>μύω</w:t>
      </w:r>
      <w:r>
        <w:rPr>
          <w:szCs w:val="18"/>
          <w:lang w:val="en-AU"/>
        </w:rPr>
        <w:t xml:space="preserve"> </w:t>
      </w:r>
      <w:r>
        <w:rPr>
          <w:i/>
          <w:szCs w:val="18"/>
          <w:lang w:val="en-AU"/>
        </w:rPr>
        <w:t>muō</w:t>
      </w:r>
      <w:r>
        <w:rPr>
          <w:szCs w:val="18"/>
          <w:lang w:val="en-AU"/>
        </w:rPr>
        <w:t xml:space="preserve"> (to shut the mouth). This is a perfect description of So’od.  So’od is not “revealed” by words. The “revelation” is in what is not said. </w:t>
      </w:r>
      <w:r>
        <w:rPr>
          <w:b/>
          <w:szCs w:val="18"/>
          <w:lang w:val="en-AU"/>
        </w:rPr>
        <w:t>Abot 1:7</w:t>
      </w:r>
      <w:r>
        <w:rPr>
          <w:szCs w:val="18"/>
          <w:lang w:val="en-AU"/>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w:t>
      </w:r>
      <w:r>
        <w:rPr>
          <w:lang w:val="en-AU"/>
        </w:rPr>
        <w:t xml:space="preserve"> </w:t>
      </w:r>
      <w:r>
        <w:rPr>
          <w:szCs w:val="18"/>
          <w:lang w:val="en-AU"/>
        </w:rPr>
        <w:t xml:space="preserve">Shimon ben Hillel, rather than Shimon ben Gamaliel. Herford, R. T. (1945). </w:t>
      </w:r>
      <w:r>
        <w:rPr>
          <w:i/>
          <w:iCs/>
          <w:szCs w:val="18"/>
          <w:lang w:val="en-AU"/>
        </w:rPr>
        <w:t>The Ethics of the Talmud, Sayings of the Fathers, Pirke Aboth, Text, Complete Translation and Commentaries.</w:t>
      </w:r>
      <w:r>
        <w:rPr>
          <w:szCs w:val="18"/>
          <w:lang w:val="en-AU"/>
        </w:rPr>
        <w:t xml:space="preserve"> New York: Schochen Books.  </w:t>
      </w:r>
    </w:p>
  </w:footnote>
  <w:footnote w:id="122">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b/>
          <w:szCs w:val="18"/>
          <w:lang w:val="el-GR"/>
        </w:rPr>
        <w:t>ἀπὸ μέρους</w:t>
      </w:r>
      <w:r>
        <w:rPr>
          <w:szCs w:val="18"/>
        </w:rPr>
        <w:t xml:space="preserve"> – </w:t>
      </w:r>
      <w:r>
        <w:rPr>
          <w:i/>
          <w:szCs w:val="18"/>
        </w:rPr>
        <w:t>apo meros</w:t>
      </w:r>
      <w:r>
        <w:rPr>
          <w:szCs w:val="18"/>
        </w:rPr>
        <w:t xml:space="preserve"> a portion as we have translated “some” to denote that it does not mean that all Yisrael have “hardened hearts.” </w:t>
      </w:r>
      <w:r>
        <w:rPr>
          <w:b/>
          <w:szCs w:val="18"/>
          <w:lang w:val="el-GR"/>
        </w:rPr>
        <w:t>Πώρωσις</w:t>
      </w:r>
      <w:r>
        <w:rPr>
          <w:b/>
          <w:szCs w:val="18"/>
        </w:rPr>
        <w:t>,</w:t>
      </w:r>
      <w:r>
        <w:rPr>
          <w:szCs w:val="18"/>
        </w:rPr>
        <w:t xml:space="preserve"> “</w:t>
      </w:r>
      <w:r>
        <w:rPr>
          <w:i/>
          <w:iCs/>
          <w:szCs w:val="18"/>
        </w:rPr>
        <w:t>obtuseness of mental discernment, dulled perception</w:t>
      </w:r>
      <w:r>
        <w:rPr>
          <w:szCs w:val="18"/>
        </w:rPr>
        <w:t xml:space="preserve">:” Thayer, Joseph, and James Strong. </w:t>
      </w:r>
      <w:r>
        <w:rPr>
          <w:i/>
          <w:iCs/>
          <w:szCs w:val="18"/>
        </w:rPr>
        <w:t>Thayer’s Greek-English Lexicon of the New Testament: Coded with Strong’s Concordance Numbers</w:t>
      </w:r>
      <w:r>
        <w:rPr>
          <w:szCs w:val="18"/>
        </w:rPr>
        <w:t>. Edinburgh: Hendrickson Publishers, 1995. p. 559</w:t>
      </w:r>
    </w:p>
  </w:footnote>
  <w:footnote w:id="123">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Verbal connection to D’barim 12:29 and Isa 54:3 Nations or Gentiles</w:t>
      </w:r>
    </w:p>
  </w:footnote>
  <w:footnote w:id="124">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w:t>
      </w:r>
      <w:r>
        <w:rPr>
          <w:b/>
          <w:szCs w:val="18"/>
          <w:lang w:val="el-GR"/>
        </w:rPr>
        <w:t>Πᾶς Ἰσραὴλ</w:t>
      </w:r>
      <w:r>
        <w:rPr>
          <w:szCs w:val="18"/>
        </w:rPr>
        <w:t xml:space="preserve"> all Israel. This phrase exists in the same basic form in 148 places in the Tanakh. Here the phrase does not refer to only the “remnant.” This phrase as Fitzmyer has it is diachronic relating to every generation of the Jewish people. Thus we could read the phrase to mean that “all Yisrael(ites),” “the chosen” and “the others” in every generation will have their part in the Olam HaBa. Fitzmyer, Joseph A. </w:t>
      </w:r>
      <w:r>
        <w:rPr>
          <w:i/>
          <w:iCs/>
          <w:szCs w:val="18"/>
        </w:rPr>
        <w:t>Romans: A New Translation with Introduction and Commentary</w:t>
      </w:r>
      <w:r>
        <w:rPr>
          <w:szCs w:val="18"/>
        </w:rPr>
        <w:t>. New Haven; London: Yale University Press, 2008. p. 623</w:t>
      </w:r>
    </w:p>
    <w:p w:rsidR="007056E8" w:rsidRDefault="007056E8" w:rsidP="007B7C3B">
      <w:pPr>
        <w:pStyle w:val="FootnoteText"/>
        <w:widowControl w:val="0"/>
        <w:mirrorIndents/>
        <w:rPr>
          <w:szCs w:val="18"/>
        </w:rPr>
      </w:pPr>
      <w:r>
        <w:rPr>
          <w:szCs w:val="18"/>
        </w:rPr>
        <w:t xml:space="preserve"> (4) Hebraizing: </w:t>
      </w:r>
      <w:r>
        <w:rPr>
          <w:b/>
          <w:szCs w:val="18"/>
          <w:lang w:val="el-GR"/>
        </w:rPr>
        <w:t>πᾶς Ἰσραήλ</w:t>
      </w:r>
      <w:r>
        <w:rPr>
          <w:szCs w:val="18"/>
        </w:rPr>
        <w:t xml:space="preserve"> R 11:26 ‘the whole of Israel’ - Blass, F., Debrunner, A., &amp; Funk, R. W. (1961). </w:t>
      </w:r>
      <w:r>
        <w:rPr>
          <w:i/>
          <w:iCs/>
          <w:szCs w:val="18"/>
        </w:rPr>
        <w:t>A Greek Grammar of the New Testament and other early Christian literature</w:t>
      </w:r>
      <w:r>
        <w:rPr>
          <w:szCs w:val="18"/>
        </w:rPr>
        <w:t>. Chicago: University of Chicago Press. p. 143</w:t>
      </w:r>
    </w:p>
    <w:p w:rsidR="007056E8" w:rsidRDefault="007056E8" w:rsidP="007B7C3B">
      <w:pPr>
        <w:pStyle w:val="FootnoteText"/>
        <w:widowControl w:val="0"/>
        <w:mirrorIndents/>
        <w:rPr>
          <w:szCs w:val="18"/>
        </w:rPr>
      </w:pPr>
      <w:r>
        <w:rPr>
          <w:szCs w:val="18"/>
        </w:rPr>
        <w:t>See also T. Benj. 10:11 If you therefore, my children, walk in holiness according to the commandments of the L</w:t>
      </w:r>
      <w:r>
        <w:rPr>
          <w:smallCaps/>
          <w:szCs w:val="18"/>
        </w:rPr>
        <w:t>ord</w:t>
      </w:r>
      <w:r>
        <w:rPr>
          <w:szCs w:val="18"/>
        </w:rPr>
        <w:t>, you will again dwell securely with me, and all Israel will be gathered to the L</w:t>
      </w:r>
      <w:r>
        <w:rPr>
          <w:smallCaps/>
          <w:szCs w:val="18"/>
        </w:rPr>
        <w:t>ord</w:t>
      </w:r>
      <w:r>
        <w:rPr>
          <w:szCs w:val="18"/>
        </w:rPr>
        <w:t>.</w:t>
      </w:r>
    </w:p>
    <w:p w:rsidR="007056E8" w:rsidRDefault="007056E8" w:rsidP="007B7C3B">
      <w:pPr>
        <w:pStyle w:val="FootnoteText"/>
        <w:widowControl w:val="0"/>
        <w:mirrorIndents/>
        <w:rPr>
          <w:szCs w:val="18"/>
        </w:rPr>
      </w:pPr>
      <w:r>
        <w:rPr>
          <w:szCs w:val="18"/>
        </w:rPr>
        <w:t>This is also a verbal connection to Psalms 119:86</w:t>
      </w:r>
    </w:p>
  </w:footnote>
  <w:footnote w:id="125">
    <w:p w:rsidR="007056E8" w:rsidRDefault="007056E8" w:rsidP="007B7C3B">
      <w:pPr>
        <w:pStyle w:val="FootnoteText"/>
        <w:widowControl w:val="0"/>
        <w:mirrorIndents/>
        <w:rPr>
          <w:szCs w:val="18"/>
        </w:rPr>
      </w:pPr>
      <w:r>
        <w:rPr>
          <w:rStyle w:val="FootnoteReference"/>
          <w:szCs w:val="18"/>
          <w:specVanish w:val="0"/>
        </w:rPr>
        <w:footnoteRef/>
      </w:r>
      <w:r>
        <w:rPr>
          <w:szCs w:val="18"/>
        </w:rPr>
        <w:t xml:space="preserve"> Verbal connection to D’barim 12:26</w:t>
      </w:r>
    </w:p>
  </w:footnote>
  <w:footnote w:id="126">
    <w:p w:rsidR="007056E8" w:rsidRDefault="007056E8" w:rsidP="007B7C3B">
      <w:pPr>
        <w:pStyle w:val="FootnoteText"/>
        <w:widowControl w:val="0"/>
        <w:mirrorIndents/>
        <w:rPr>
          <w:rFonts w:ascii="Calibri" w:hAnsi="Calibri" w:cs="Arial"/>
          <w:sz w:val="18"/>
          <w:szCs w:val="18"/>
        </w:rPr>
      </w:pPr>
      <w:r>
        <w:rPr>
          <w:rStyle w:val="FootnoteReference"/>
          <w:sz w:val="18"/>
          <w:szCs w:val="18"/>
          <w:specVanish w:val="0"/>
        </w:rPr>
        <w:footnoteRef/>
      </w:r>
      <w:r>
        <w:rPr>
          <w:sz w:val="18"/>
          <w:szCs w:val="18"/>
        </w:rPr>
        <w:t xml:space="preserve"> Verbal connection to Shmot 21:1. This is the “judgment” (</w:t>
      </w:r>
      <w:r>
        <w:rPr>
          <w:b/>
          <w:bCs/>
          <w:sz w:val="18"/>
          <w:szCs w:val="18"/>
          <w:rtl/>
        </w:rPr>
        <w:t>שֶׁ֫פֶט</w:t>
      </w:r>
      <w:r>
        <w:rPr>
          <w:sz w:val="18"/>
          <w:szCs w:val="18"/>
        </w:rPr>
        <w:t xml:space="preserve">) of Hakham Ya’aqob or his expression of desire to the Bet Din - </w:t>
      </w:r>
      <w:r>
        <w:rPr>
          <w:sz w:val="18"/>
          <w:szCs w:val="18"/>
          <w:lang w:val="x-none"/>
        </w:rPr>
        <w:t>noun first person singular,</w:t>
      </w:r>
      <w:r>
        <w:rPr>
          <w:sz w:val="18"/>
          <w:szCs w:val="18"/>
        </w:rPr>
        <w:t xml:space="preserve"> i</w:t>
      </w:r>
      <w:r>
        <w:rPr>
          <w:sz w:val="18"/>
          <w:szCs w:val="18"/>
          <w:lang w:val="x-none"/>
        </w:rPr>
        <w:t xml:space="preserve">n </w:t>
      </w:r>
      <w:r>
        <w:rPr>
          <w:b/>
          <w:sz w:val="18"/>
          <w:szCs w:val="18"/>
          <w:lang w:val="x-none"/>
        </w:rPr>
        <w:t>"my judgment</w:t>
      </w:r>
      <w:r>
        <w:rPr>
          <w:b/>
          <w:sz w:val="18"/>
          <w:szCs w:val="18"/>
        </w:rPr>
        <w:t>,</w:t>
      </w:r>
      <w:r>
        <w:rPr>
          <w:b/>
          <w:sz w:val="18"/>
          <w:szCs w:val="18"/>
          <w:lang w:val="x-none"/>
        </w:rPr>
        <w:t>"</w:t>
      </w:r>
      <w:r>
        <w:rPr>
          <w:sz w:val="18"/>
          <w:szCs w:val="18"/>
          <w:lang w:val="x-none"/>
        </w:rPr>
        <w:t xml:space="preserve"> this cannot be a legal halakhic decision. This is because a single Judge (Hakham) cannot make a halakhic ruling. Judgments are the result of a Bet Din</w:t>
      </w:r>
      <w:r>
        <w:rPr>
          <w:sz w:val="18"/>
          <w:szCs w:val="18"/>
        </w:rPr>
        <w:t xml:space="preserve"> [i.e.. multiple judges (Hakhamim)]</w:t>
      </w:r>
      <w:r>
        <w:rPr>
          <w:sz w:val="18"/>
          <w:szCs w:val="18"/>
          <w:lang w:val="x-none"/>
        </w:rPr>
        <w:t>.</w:t>
      </w:r>
    </w:p>
  </w:footnote>
  <w:footnote w:id="127">
    <w:p w:rsidR="007056E8" w:rsidRDefault="007056E8" w:rsidP="007B7C3B">
      <w:pPr>
        <w:pStyle w:val="FootnoteText"/>
        <w:widowControl w:val="0"/>
        <w:mirrorIndents/>
        <w:rPr>
          <w:sz w:val="18"/>
          <w:szCs w:val="18"/>
        </w:rPr>
      </w:pPr>
      <w:r>
        <w:rPr>
          <w:rStyle w:val="FootnoteReference"/>
          <w:sz w:val="18"/>
          <w:szCs w:val="18"/>
          <w:specVanish w:val="0"/>
        </w:rPr>
        <w:footnoteRef/>
      </w:r>
      <w:r>
        <w:rPr>
          <w:sz w:val="18"/>
          <w:szCs w:val="18"/>
        </w:rPr>
        <w:t xml:space="preserve"> A verbal tally with our Torah Seder.</w:t>
      </w:r>
    </w:p>
  </w:footnote>
  <w:footnote w:id="128">
    <w:p w:rsidR="007056E8" w:rsidRDefault="007056E8" w:rsidP="007B7C3B">
      <w:pPr>
        <w:widowControl w:val="0"/>
        <w:autoSpaceDE w:val="0"/>
        <w:autoSpaceDN w:val="0"/>
        <w:adjustRightInd w:val="0"/>
        <w:mirrorIndents/>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m. Berakhot 2:2</w:t>
      </w:r>
      <w:r>
        <w:rPr>
          <w:rFonts w:ascii="Times New Roman" w:hAnsi="Times New Roman" w:cs="Times New Roman"/>
          <w:sz w:val="18"/>
          <w:szCs w:val="18"/>
        </w:rPr>
        <w:t xml:space="preserve"> “Why does [the passage of] Shema precede [that of] And it shall come to pass [if you keep my commandments]? “So that one may first </w:t>
      </w:r>
      <w:r>
        <w:rPr>
          <w:rFonts w:ascii="Times New Roman" w:hAnsi="Times New Roman" w:cs="Times New Roman"/>
          <w:b/>
          <w:sz w:val="18"/>
          <w:szCs w:val="18"/>
        </w:rPr>
        <w:t>accept upon himself the yoke of the kingdom of heaven and afterwards may accept the yoke of the commandments</w:t>
      </w:r>
      <w:r>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p>
    <w:p w:rsidR="007056E8" w:rsidRDefault="007056E8" w:rsidP="007B7C3B">
      <w:pPr>
        <w:widowControl w:val="0"/>
        <w:autoSpaceDE w:val="0"/>
        <w:autoSpaceDN w:val="0"/>
        <w:adjustRightInd w:val="0"/>
        <w:mirrorIndents/>
        <w:rPr>
          <w:rFonts w:ascii="Times New Roman" w:hAnsi="Times New Roman" w:cs="Times New Roman"/>
          <w:sz w:val="18"/>
          <w:szCs w:val="18"/>
        </w:rPr>
      </w:pPr>
      <w:r>
        <w:rPr>
          <w:rFonts w:ascii="Times New Roman" w:hAnsi="Times New Roman" w:cs="Times New Roman"/>
          <w:b/>
          <w:sz w:val="18"/>
          <w:szCs w:val="18"/>
        </w:rPr>
        <w:t>m. Abot 3:5</w:t>
      </w:r>
      <w:r>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7056E8" w:rsidRDefault="007056E8" w:rsidP="007B7C3B">
      <w:pPr>
        <w:widowControl w:val="0"/>
        <w:autoSpaceDE w:val="0"/>
        <w:autoSpaceDN w:val="0"/>
        <w:adjustRightInd w:val="0"/>
        <w:mirrorIndents/>
        <w:rPr>
          <w:rFonts w:ascii="Times New Roman" w:hAnsi="Times New Roman" w:cs="Times New Roman"/>
          <w:b/>
          <w:sz w:val="18"/>
          <w:szCs w:val="18"/>
        </w:rPr>
      </w:pPr>
      <w:r>
        <w:rPr>
          <w:rFonts w:ascii="Times New Roman" w:hAnsi="Times New Roman" w:cs="Times New Roman"/>
          <w:b/>
          <w:bCs/>
          <w:sz w:val="18"/>
          <w:szCs w:val="18"/>
        </w:rPr>
        <w:t>m. Shabbat 1:4</w:t>
      </w:r>
      <w:r>
        <w:rPr>
          <w:rFonts w:ascii="Times New Roman" w:hAnsi="Times New Roman" w:cs="Times New Roman"/>
          <w:bCs/>
          <w:sz w:val="18"/>
          <w:szCs w:val="18"/>
        </w:rPr>
        <w:t xml:space="preserve"> </w:t>
      </w:r>
      <w:r>
        <w:rPr>
          <w:rFonts w:ascii="Times New Roman" w:hAnsi="Times New Roman" w:cs="Times New Roman"/>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Pr>
          <w:rFonts w:ascii="Tahoma" w:hAnsi="Tahoma" w:cs="Tahoma"/>
          <w:b/>
          <w:sz w:val="18"/>
          <w:szCs w:val="18"/>
        </w:rPr>
        <w:t>﻿</w:t>
      </w:r>
    </w:p>
    <w:p w:rsidR="007056E8" w:rsidRDefault="007056E8" w:rsidP="007B7C3B">
      <w:pPr>
        <w:widowControl w:val="0"/>
        <w:autoSpaceDE w:val="0"/>
        <w:autoSpaceDN w:val="0"/>
        <w:adjustRightInd w:val="0"/>
        <w:rPr>
          <w:rFonts w:ascii="Times New Roman" w:hAnsi="Times New Roman" w:cs="Times New Roman"/>
          <w:sz w:val="18"/>
          <w:szCs w:val="18"/>
        </w:rPr>
      </w:pPr>
      <w:r>
        <w:rPr>
          <w:rFonts w:ascii="Times New Roman" w:hAnsi="Times New Roman" w:cs="Times New Roman"/>
          <w:b/>
          <w:sz w:val="18"/>
          <w:szCs w:val="18"/>
        </w:rPr>
        <w:t xml:space="preserve">b. Shabbath 17a </w:t>
      </w:r>
      <w:r>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7056E8" w:rsidRDefault="007056E8" w:rsidP="007B7C3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We can also associate the “Yoke of the Kingdom” with the Yoke of the (Master) Mesorah. (Mt 11:29-30)</w:t>
      </w:r>
    </w:p>
    <w:p w:rsidR="007056E8" w:rsidRDefault="007056E8" w:rsidP="007B7C3B">
      <w:pPr>
        <w:widowControl w:val="0"/>
        <w:autoSpaceDE w:val="0"/>
        <w:autoSpaceDN w:val="0"/>
        <w:adjustRightInd w:val="0"/>
        <w:rPr>
          <w:rFonts w:ascii="Times New Roman" w:hAnsi="Times New Roman" w:cs="Times New Roman"/>
          <w:sz w:val="18"/>
          <w:szCs w:val="18"/>
        </w:rPr>
      </w:pPr>
      <w:r>
        <w:rPr>
          <w:rFonts w:ascii="Times New Roman" w:hAnsi="Times New Roman" w:cs="Times New Roman"/>
          <w:b/>
          <w:sz w:val="18"/>
          <w:szCs w:val="18"/>
        </w:rPr>
        <w:t>Kilyaim Chapter 9 Halacha 7</w:t>
      </w:r>
      <w:r>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129">
    <w:p w:rsidR="007056E8" w:rsidRDefault="007056E8" w:rsidP="007B7C3B">
      <w:pPr>
        <w:widowControl w:val="0"/>
        <w:autoSpaceDE w:val="0"/>
        <w:autoSpaceDN w:val="0"/>
        <w:adjustRightInd w:val="0"/>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 xml:space="preserve">b. Baba Mestia </w:t>
      </w:r>
      <w:r>
        <w:rPr>
          <w:rFonts w:ascii="Times New Roman" w:hAnsi="Times New Roman" w:cs="Times New Roman"/>
          <w:b/>
          <w:bCs/>
          <w:sz w:val="18"/>
          <w:szCs w:val="18"/>
        </w:rPr>
        <w:t xml:space="preserve">2:11 </w:t>
      </w:r>
      <w:r>
        <w:rPr>
          <w:rFonts w:ascii="Times New Roman" w:hAnsi="Times New Roman" w:cs="Times New Roman"/>
          <w:sz w:val="18"/>
          <w:szCs w:val="18"/>
        </w:rPr>
        <w:t xml:space="preserve">[If he has to choose between seeking] what he has lost and what his father has lost, his own takes precedence …  what he has lost and what his master has lost, his own takes precedence …  what his father has lost and what his master has lost, that of his master takes precedence. For his father brought him into this world. </w:t>
      </w:r>
      <w:r>
        <w:rPr>
          <w:rFonts w:ascii="Times New Roman" w:hAnsi="Times New Roman" w:cs="Times New Roman"/>
          <w:b/>
          <w:sz w:val="18"/>
          <w:szCs w:val="18"/>
        </w:rPr>
        <w:t>But his master, who taught him wisdom, will bring him into the life of the world to come</w:t>
      </w:r>
      <w:r>
        <w:rPr>
          <w:rFonts w:ascii="Times New Roman" w:hAnsi="Times New Roman" w:cs="Times New Roman"/>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130">
    <w:p w:rsidR="007056E8" w:rsidRDefault="007056E8" w:rsidP="007B7C3B">
      <w:pPr>
        <w:pStyle w:val="FootnoteText"/>
        <w:widowControl w:val="0"/>
        <w:rPr>
          <w:rFonts w:ascii="Calibri" w:hAnsi="Calibri" w:cs="Calibri"/>
        </w:rPr>
      </w:pPr>
      <w:r>
        <w:rPr>
          <w:rStyle w:val="FootnoteReference"/>
          <w:sz w:val="18"/>
          <w:szCs w:val="18"/>
          <w:specVanish w:val="0"/>
        </w:rPr>
        <w:footnoteRef/>
      </w:r>
      <w:r>
        <w:rPr>
          <w:sz w:val="18"/>
          <w:szCs w:val="18"/>
        </w:rPr>
        <w:t xml:space="preserve"> It is easy to see that Hakham Tsefet is telling his reader that they must minimize their interactions with Gentiles. However, while they must </w:t>
      </w:r>
      <w:r>
        <w:rPr>
          <w:rFonts w:cs="Calibri"/>
        </w:rPr>
        <w:t>limit their interactions with Gentiles, they are to be a living example of Priestly nobility.</w:t>
      </w:r>
    </w:p>
  </w:footnote>
  <w:footnote w:id="131">
    <w:p w:rsidR="007056E8" w:rsidRDefault="007056E8" w:rsidP="007B7C3B">
      <w:pPr>
        <w:pStyle w:val="FootnoteText"/>
        <w:widowControl w:val="0"/>
        <w:rPr>
          <w:rFonts w:cs="Calibri"/>
        </w:rPr>
      </w:pPr>
      <w:r>
        <w:rPr>
          <w:rStyle w:val="FootnoteReference"/>
          <w:rFonts w:cs="Calibri"/>
          <w:specVanish w:val="0"/>
        </w:rPr>
        <w:footnoteRef/>
      </w:r>
      <w:r>
        <w:rPr>
          <w:rFonts w:cs="Calibri"/>
        </w:rPr>
        <w:t xml:space="preserve"> A shomer Shabbat (plural shomré Shabbat; Hebrew:</w:t>
      </w:r>
      <w:r>
        <w:t xml:space="preserve"> </w:t>
      </w:r>
      <w:r>
        <w:rPr>
          <w:rtl/>
        </w:rPr>
        <w:t>שומר שבת</w:t>
      </w:r>
      <w:r>
        <w:rPr>
          <w:cs/>
        </w:rPr>
        <w:t>‎‎</w:t>
      </w:r>
      <w:r>
        <w:t xml:space="preserve">, </w:t>
      </w:r>
      <w:r>
        <w:rPr>
          <w:rFonts w:cs="Calibri"/>
        </w:rPr>
        <w:t>Sabbath Observer, sometimes more specifically Saturday Sabbath Observer) is a person who observes the mitzvot (commandments) associated with Judaism's Shabbat ("Sabbath", dusk on Friday until sunset, Saturday.) This phrase has come to mean a person who “guards” the observance of the mitzvoth. Or, makes sure that he guards himself against things that are forbidden, i.e. mitzvoth. And, this person is meticulous about keeping relevant mitzvoth.</w:t>
      </w:r>
    </w:p>
  </w:footnote>
  <w:footnote w:id="132">
    <w:p w:rsidR="007056E8" w:rsidRDefault="007056E8" w:rsidP="007B7C3B">
      <w:pPr>
        <w:pStyle w:val="FootnoteText"/>
        <w:widowControl w:val="0"/>
        <w:mirrorIndents/>
        <w:rPr>
          <w:rFonts w:cs="Calibri"/>
        </w:rPr>
      </w:pPr>
      <w:r>
        <w:rPr>
          <w:rStyle w:val="FootnoteReference"/>
          <w:rFonts w:cs="Calibri"/>
          <w:specVanish w:val="0"/>
        </w:rPr>
        <w:footnoteRef/>
      </w:r>
      <w:r>
        <w:rPr>
          <w:rFonts w:cs="Calibri"/>
        </w:rPr>
        <w:t xml:space="preserve"> The continuity of the present pericope with the previous tells the Nazarean that he must conduct himself as a Royal Priesthood and a holy Temple in and of himself. See “good” below.</w:t>
      </w:r>
    </w:p>
  </w:footnote>
  <w:footnote w:id="133">
    <w:p w:rsidR="007056E8" w:rsidRDefault="007056E8" w:rsidP="007B7C3B">
      <w:pPr>
        <w:pStyle w:val="FootnoteText"/>
        <w:widowControl w:val="0"/>
        <w:mirrorIndents/>
        <w:rPr>
          <w:rFonts w:cs="Calibri"/>
          <w:sz w:val="18"/>
          <w:szCs w:val="18"/>
        </w:rPr>
      </w:pPr>
      <w:r>
        <w:rPr>
          <w:rStyle w:val="FootnoteReference"/>
          <w:rFonts w:cs="Calibri"/>
          <w:specVanish w:val="0"/>
        </w:rPr>
        <w:footnoteRef/>
      </w:r>
      <w:r>
        <w:rPr>
          <w:rFonts w:cs="Calibri"/>
        </w:rPr>
        <w:t xml:space="preserve"> In origin,</w:t>
      </w:r>
      <w:r>
        <w:rPr>
          <w:sz w:val="18"/>
          <w:szCs w:val="18"/>
        </w:rPr>
        <w:t xml:space="preserve"> </w:t>
      </w:r>
      <w:r>
        <w:rPr>
          <w:b/>
          <w:sz w:val="18"/>
          <w:szCs w:val="18"/>
          <w:lang w:val="el-GR"/>
        </w:rPr>
        <w:t>καλός</w:t>
      </w:r>
      <w:r>
        <w:rPr>
          <w:sz w:val="18"/>
          <w:szCs w:val="18"/>
          <w:lang w:val="el-GR"/>
        </w:rPr>
        <w:t xml:space="preserve"> </w:t>
      </w:r>
      <w:r>
        <w:rPr>
          <w:rFonts w:cs="Calibri"/>
          <w:sz w:val="18"/>
          <w:szCs w:val="18"/>
        </w:rPr>
        <w:t>is to be grouped with the Sanskrit</w:t>
      </w:r>
      <w:r>
        <w:rPr>
          <w:sz w:val="18"/>
          <w:szCs w:val="18"/>
        </w:rPr>
        <w:t xml:space="preserve"> </w:t>
      </w:r>
      <w:r>
        <w:rPr>
          <w:i/>
          <w:iCs/>
          <w:sz w:val="18"/>
          <w:szCs w:val="18"/>
        </w:rPr>
        <w:t>kalja</w:t>
      </w:r>
      <w:r>
        <w:rPr>
          <w:sz w:val="18"/>
          <w:szCs w:val="18"/>
        </w:rPr>
        <w:t xml:space="preserve"> “</w:t>
      </w:r>
      <w:r>
        <w:rPr>
          <w:rFonts w:cs="Calibri"/>
          <w:sz w:val="18"/>
          <w:szCs w:val="18"/>
        </w:rPr>
        <w:t>sound,” “powerful,” “vigorous,” “</w:t>
      </w:r>
      <w:r>
        <w:rPr>
          <w:rFonts w:cs="Calibri"/>
          <w:b/>
          <w:sz w:val="18"/>
          <w:szCs w:val="18"/>
        </w:rPr>
        <w:t>excellent</w:t>
      </w:r>
      <w:r>
        <w:rPr>
          <w:rFonts w:cs="Calibri"/>
          <w:sz w:val="18"/>
          <w:szCs w:val="18"/>
        </w:rPr>
        <w:t xml:space="preserve">.” A linguistic relation has been indicated to the Old German </w:t>
      </w:r>
      <w:r>
        <w:rPr>
          <w:rFonts w:cs="Calibri"/>
          <w:i/>
          <w:iCs/>
          <w:sz w:val="18"/>
          <w:szCs w:val="18"/>
          <w:lang w:val="de-DE"/>
        </w:rPr>
        <w:t>hoele</w:t>
      </w:r>
      <w:r>
        <w:rPr>
          <w:rFonts w:cs="Calibri"/>
          <w:sz w:val="18"/>
          <w:szCs w:val="18"/>
        </w:rPr>
        <w:t>,</w:t>
      </w:r>
      <w:r>
        <w:rPr>
          <w:rFonts w:ascii="Tahoma" w:hAnsi="Tahoma" w:cs="Tahoma"/>
          <w:sz w:val="18"/>
          <w:szCs w:val="18"/>
        </w:rPr>
        <w:t>﻿</w:t>
      </w:r>
      <w:r>
        <w:rPr>
          <w:rFonts w:cs="Calibri"/>
          <w:sz w:val="18"/>
          <w:szCs w:val="18"/>
        </w:rPr>
        <w:t xml:space="preserve">﻿ which means a “hero” or “strong man.” </w:t>
      </w:r>
      <w:r>
        <w:rPr>
          <w:rFonts w:cs="Calibri"/>
          <w:i/>
          <w:iCs/>
          <w:sz w:val="18"/>
          <w:szCs w:val="18"/>
        </w:rPr>
        <w:t>Theological dictionary of the New Testament</w:t>
      </w:r>
      <w:r>
        <w:rPr>
          <w:rFonts w:cs="Calibri"/>
          <w:sz w:val="18"/>
          <w:szCs w:val="18"/>
        </w:rPr>
        <w:t xml:space="preserve">. 1964-c1976. Vols. 5-9 edited by Gerhard Friedrich. Vol. 10 compiled by Ronald Pitkin. (G. Kittel, G. W. Bromiley &amp; G. Friedrich, Ed.) Grand Rapids, MI: Eerdmans.  3:536ff. The </w:t>
      </w:r>
      <w:r>
        <w:rPr>
          <w:rFonts w:cs="Calibri"/>
          <w:sz w:val="18"/>
          <w:szCs w:val="18"/>
          <w:lang w:val="el-GR"/>
        </w:rPr>
        <w:t>καλοὶ καὶ ἀγαθοί</w:t>
      </w:r>
      <w:r>
        <w:rPr>
          <w:rFonts w:cs="Calibri"/>
          <w:sz w:val="18"/>
          <w:szCs w:val="18"/>
        </w:rPr>
        <w:t xml:space="preserve"> (good and holy) are the leading citizens in contrast to the </w:t>
      </w:r>
      <w:r>
        <w:rPr>
          <w:rFonts w:cs="Calibri"/>
          <w:sz w:val="18"/>
          <w:szCs w:val="18"/>
          <w:lang w:val="el-GR"/>
        </w:rPr>
        <w:t>δῆμος</w:t>
      </w:r>
      <w:r>
        <w:rPr>
          <w:rFonts w:cs="Calibri"/>
          <w:sz w:val="18"/>
          <w:szCs w:val="18"/>
        </w:rPr>
        <w:t xml:space="preserve"> (Am HaAretz). It is amazing that this idea is found in Greek life and structure. This idea is strictly Jewish in its origin. This shows the impact of Jewish life on Greek culture. Not only are these men “good and holy” they live as “men of wisdom.”</w:t>
      </w:r>
    </w:p>
  </w:footnote>
  <w:footnote w:id="134">
    <w:p w:rsidR="007056E8" w:rsidRDefault="007056E8" w:rsidP="007B7C3B">
      <w:pPr>
        <w:pStyle w:val="FootnoteText"/>
        <w:widowControl w:val="0"/>
        <w:mirrorIndents/>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sz w:val="18"/>
          <w:szCs w:val="18"/>
          <w:lang w:val="el-GR"/>
        </w:rPr>
        <w:t>Καλῶν ἔργων</w:t>
      </w:r>
      <w:r>
        <w:rPr>
          <w:rFonts w:cs="Calibri"/>
          <w:sz w:val="18"/>
          <w:szCs w:val="18"/>
          <w:vertAlign w:val="subscript"/>
          <w:lang w:val="el-GR"/>
        </w:rPr>
        <w:t xml:space="preserve"> </w:t>
      </w:r>
      <w:r>
        <w:rPr>
          <w:rFonts w:cs="Calibri"/>
          <w:sz w:val="18"/>
          <w:szCs w:val="18"/>
        </w:rPr>
        <w:t>(good works) these “good works” are consistent with the “works of the Torah.”</w:t>
      </w:r>
    </w:p>
  </w:footnote>
  <w:footnote w:id="135">
    <w:p w:rsidR="007056E8" w:rsidRDefault="007056E8" w:rsidP="007B7C3B">
      <w:pPr>
        <w:pStyle w:val="FootnoteText"/>
        <w:widowControl w:val="0"/>
        <w:mirrorIndents/>
        <w:rPr>
          <w:rFonts w:cs="Calibri"/>
          <w:sz w:val="18"/>
          <w:szCs w:val="18"/>
        </w:rPr>
      </w:pPr>
      <w:r>
        <w:rPr>
          <w:rStyle w:val="FootnoteReference"/>
          <w:rFonts w:cs="Calibri"/>
          <w:sz w:val="18"/>
          <w:szCs w:val="18"/>
          <w:specVanish w:val="0"/>
        </w:rPr>
        <w:footnoteRef/>
      </w:r>
      <w:r>
        <w:rPr>
          <w:rFonts w:cs="Calibri"/>
          <w:sz w:val="18"/>
          <w:szCs w:val="18"/>
        </w:rPr>
        <w:t xml:space="preserve"> The “day” of visitation can be viewed in both a negative and positive sense. We have shown the positive sense of elevation and ordination. However, it can just as easily be seen as a day of calamity for those who refuse to obey the Torah and mitzvoth. Cf. TDNT 2:607 (i) and (2.b.).</w:t>
      </w:r>
    </w:p>
  </w:footnote>
  <w:footnote w:id="136">
    <w:p w:rsidR="007056E8" w:rsidRDefault="007056E8" w:rsidP="007B7C3B">
      <w:pPr>
        <w:pStyle w:val="FootnoteText"/>
        <w:widowControl w:val="0"/>
        <w:mirrorIndents/>
        <w:rPr>
          <w:rFonts w:cs="Calibri"/>
          <w:sz w:val="18"/>
          <w:szCs w:val="18"/>
        </w:rPr>
      </w:pPr>
      <w:r>
        <w:rPr>
          <w:rStyle w:val="FootnoteReference"/>
          <w:rFonts w:cs="Calibri"/>
          <w:sz w:val="18"/>
          <w:szCs w:val="18"/>
          <w:specVanish w:val="0"/>
        </w:rPr>
        <w:footnoteRef/>
      </w:r>
      <w:r>
        <w:rPr>
          <w:rFonts w:cs="Calibri"/>
          <w:sz w:val="18"/>
          <w:szCs w:val="18"/>
        </w:rPr>
        <w:t xml:space="preserve"> Here we are not making the office of the Paqid equal to the Office of a Hakham. We are only noting that the idea of</w:t>
      </w:r>
      <w:r>
        <w:rPr>
          <w:sz w:val="18"/>
          <w:szCs w:val="18"/>
        </w:rPr>
        <w:t xml:space="preserve"> </w:t>
      </w:r>
      <w:r>
        <w:rPr>
          <w:b/>
          <w:bCs/>
          <w:sz w:val="18"/>
          <w:szCs w:val="18"/>
          <w:lang w:val="el-GR"/>
        </w:rPr>
        <w:t>ἐπισκοπή</w:t>
      </w:r>
      <w:r>
        <w:rPr>
          <w:sz w:val="18"/>
          <w:szCs w:val="18"/>
        </w:rPr>
        <w:t xml:space="preserve"> – </w:t>
      </w:r>
      <w:r>
        <w:rPr>
          <w:i/>
          <w:iCs/>
          <w:sz w:val="18"/>
          <w:szCs w:val="18"/>
        </w:rPr>
        <w:t>episcope</w:t>
      </w:r>
      <w:r>
        <w:rPr>
          <w:iCs/>
          <w:sz w:val="18"/>
          <w:szCs w:val="18"/>
        </w:rPr>
        <w:t xml:space="preserve"> </w:t>
      </w:r>
      <w:r>
        <w:rPr>
          <w:rFonts w:cs="Calibri"/>
          <w:iCs/>
          <w:sz w:val="18"/>
          <w:szCs w:val="18"/>
        </w:rPr>
        <w:t>contains the understanding of being “ordained.”</w:t>
      </w:r>
      <w:r>
        <w:rPr>
          <w:rFonts w:cs="Calibri"/>
          <w:sz w:val="18"/>
          <w:szCs w:val="18"/>
        </w:rPr>
        <w:t xml:space="preserve"> </w:t>
      </w:r>
    </w:p>
  </w:footnote>
  <w:footnote w:id="137">
    <w:p w:rsidR="007056E8" w:rsidRDefault="007056E8" w:rsidP="007B7C3B">
      <w:pPr>
        <w:pStyle w:val="FootnoteText"/>
        <w:widowControl w:val="0"/>
        <w:mirrorIndents/>
        <w:rPr>
          <w:rFonts w:cs="Calibri"/>
          <w:szCs w:val="18"/>
        </w:rPr>
      </w:pPr>
      <w:r>
        <w:rPr>
          <w:rStyle w:val="FootnoteReference"/>
          <w:rFonts w:cs="Calibri"/>
          <w:szCs w:val="18"/>
          <w:specVanish w:val="0"/>
        </w:rPr>
        <w:footnoteRef/>
      </w:r>
      <w:r>
        <w:rPr>
          <w:rFonts w:cs="Calibri"/>
          <w:szCs w:val="18"/>
        </w:rPr>
        <w:t xml:space="preserve"> The negative sense of “anathema” (separated) is present in the Greek word </w:t>
      </w:r>
      <w:r>
        <w:rPr>
          <w:rFonts w:cs="Calibri"/>
          <w:b/>
          <w:bCs/>
          <w:szCs w:val="18"/>
          <w:lang w:val="el-GR"/>
        </w:rPr>
        <w:t>ἀπό</w:t>
      </w:r>
      <w:r>
        <w:rPr>
          <w:rFonts w:cs="Calibri"/>
          <w:szCs w:val="18"/>
        </w:rPr>
        <w:t xml:space="preserve"> meaning away etc. Therefore, we see Hakham Shaul saying I wish I were </w:t>
      </w:r>
      <w:r>
        <w:rPr>
          <w:rFonts w:cs="Calibri"/>
          <w:b/>
          <w:szCs w:val="18"/>
        </w:rPr>
        <w:t>NOT</w:t>
      </w:r>
      <w:r>
        <w:rPr>
          <w:rFonts w:cs="Calibri"/>
          <w:szCs w:val="18"/>
        </w:rPr>
        <w:t xml:space="preserve"> </w:t>
      </w:r>
      <w:r>
        <w:rPr>
          <w:rFonts w:cs="Calibri"/>
          <w:b/>
          <w:szCs w:val="18"/>
        </w:rPr>
        <w:t>away</w:t>
      </w:r>
      <w:r>
        <w:rPr>
          <w:rFonts w:cs="Calibri"/>
          <w:szCs w:val="18"/>
        </w:rPr>
        <w:t xml:space="preserve"> </w:t>
      </w:r>
      <w:r>
        <w:rPr>
          <w:rFonts w:cs="Calibri"/>
          <w:b/>
          <w:szCs w:val="18"/>
        </w:rPr>
        <w:t>from</w:t>
      </w:r>
      <w:r>
        <w:rPr>
          <w:rFonts w:cs="Calibri"/>
          <w:szCs w:val="18"/>
        </w:rPr>
        <w:t xml:space="preserve"> my brethren. </w:t>
      </w:r>
      <w:r>
        <w:rPr>
          <w:rFonts w:cs="Calibri"/>
          <w:b/>
          <w:bCs/>
          <w:szCs w:val="18"/>
          <w:lang w:val="el-GR"/>
        </w:rPr>
        <w:t>Ἀπό</w:t>
      </w:r>
      <w:r>
        <w:rPr>
          <w:rFonts w:cs="Calibri"/>
          <w:szCs w:val="18"/>
        </w:rPr>
        <w:t xml:space="preserve"> meaning </w:t>
      </w:r>
      <w:r>
        <w:rPr>
          <w:rFonts w:cs="Calibri"/>
          <w:b/>
          <w:szCs w:val="18"/>
        </w:rPr>
        <w:t>away from</w:t>
      </w:r>
      <w:r>
        <w:rPr>
          <w:rFonts w:cs="Calibri"/>
          <w:szCs w:val="18"/>
        </w:rPr>
        <w:t xml:space="preserve"> thereby showing a negative position or NOT a part of. The preposition is showing the relationship to his fellow countrymen NOT Messiah. To be “away from” (</w:t>
      </w:r>
      <w:r>
        <w:rPr>
          <w:rFonts w:cs="Calibri"/>
          <w:b/>
          <w:bCs/>
          <w:szCs w:val="18"/>
          <w:lang w:val="el-GR"/>
        </w:rPr>
        <w:t>ἀπό</w:t>
      </w:r>
      <w:r>
        <w:rPr>
          <w:rFonts w:cs="Calibri"/>
          <w:szCs w:val="18"/>
        </w:rPr>
        <w:t xml:space="preserve">) based on contiguity and continuity from the previous pericope. The idea of “separation” will be further worked out in the commentary below. Here we must note that </w:t>
      </w:r>
      <w:r>
        <w:rPr>
          <w:rFonts w:cs="Calibri"/>
          <w:i/>
          <w:iCs/>
          <w:szCs w:val="18"/>
        </w:rPr>
        <w:t>Theological dictionary of the New Testament</w:t>
      </w:r>
      <w:r>
        <w:rPr>
          <w:rFonts w:cs="Calibri"/>
          <w:szCs w:val="18"/>
        </w:rPr>
        <w:t xml:space="preserve">. 1964-c1976. Vols. 5-9 edited by Gerhard Friedrich. Vol. 10 compiled by Ronald Pitkin. (G. Kittel, G. W. Bromiley &amp; G. Friedrich, Ed.) Grand Rapids, MI: Eerdmans. Vol 1:353 shows the idea of consecration to specific service of G-d. Furthermore, Kitto, John [Editor]. </w:t>
      </w:r>
      <w:r>
        <w:rPr>
          <w:rFonts w:cs="Calibri"/>
          <w:i/>
          <w:iCs/>
          <w:szCs w:val="18"/>
        </w:rPr>
        <w:t>The Cyclopedia of Biblical Literature in Two Volumes</w:t>
      </w:r>
      <w:r>
        <w:rPr>
          <w:rFonts w:cs="Calibri"/>
          <w:szCs w:val="18"/>
        </w:rPr>
        <w:t>. Edition Unstated edition. American Book Exchange, 1881. P. 145 shows that extensive use of</w:t>
      </w:r>
      <w:r>
        <w:rPr>
          <w:szCs w:val="18"/>
        </w:rPr>
        <w:t xml:space="preserve"> </w:t>
      </w:r>
      <w:r>
        <w:rPr>
          <w:b/>
          <w:bCs/>
          <w:szCs w:val="18"/>
          <w:lang w:val="el-GR"/>
        </w:rPr>
        <w:t>ἀνάθεμα</w:t>
      </w:r>
      <w:r>
        <w:rPr>
          <w:szCs w:val="18"/>
          <w:lang w:val="el-GR"/>
        </w:rPr>
        <w:t xml:space="preserve"> </w:t>
      </w:r>
      <w:r>
        <w:rPr>
          <w:rFonts w:cs="Calibri"/>
          <w:szCs w:val="18"/>
        </w:rPr>
        <w:t xml:space="preserve">throughout Scripture and Rabbinic materials. </w:t>
      </w:r>
    </w:p>
  </w:footnote>
  <w:footnote w:id="138">
    <w:p w:rsidR="007056E8" w:rsidRDefault="007056E8" w:rsidP="007B7C3B">
      <w:pPr>
        <w:pStyle w:val="FootnoteText"/>
        <w:widowControl w:val="0"/>
        <w:mirrorIndents/>
        <w:rPr>
          <w:rFonts w:cs="Calibri"/>
          <w:szCs w:val="18"/>
        </w:rPr>
      </w:pPr>
      <w:r>
        <w:rPr>
          <w:rStyle w:val="FootnoteReference"/>
          <w:rFonts w:cs="Calibri"/>
          <w:szCs w:val="18"/>
          <w:specVanish w:val="0"/>
        </w:rPr>
        <w:footnoteRef/>
      </w:r>
      <w:r>
        <w:rPr>
          <w:rFonts w:cs="Calibri"/>
          <w:szCs w:val="18"/>
        </w:rPr>
        <w:t xml:space="preserve"> </w:t>
      </w:r>
      <w:r>
        <w:rPr>
          <w:rFonts w:cs="Calibri"/>
          <w:b/>
          <w:bCs/>
          <w:szCs w:val="18"/>
        </w:rPr>
        <w:t xml:space="preserve">A marker to indicate </w:t>
      </w:r>
      <w:r>
        <w:rPr>
          <w:rFonts w:cs="Calibri"/>
          <w:b/>
          <w:bCs/>
          <w:szCs w:val="18"/>
          <w:highlight w:val="yellow"/>
        </w:rPr>
        <w:t>separation</w:t>
      </w:r>
      <w:r>
        <w:rPr>
          <w:rFonts w:cs="Calibri"/>
          <w:b/>
          <w:bCs/>
          <w:szCs w:val="18"/>
        </w:rPr>
        <w:t xml:space="preserve"> from a place, whether person or thing,</w:t>
      </w:r>
      <w:r>
        <w:rPr>
          <w:rFonts w:cs="Calibri"/>
          <w:szCs w:val="18"/>
        </w:rPr>
        <w:t xml:space="preserve"> </w:t>
      </w:r>
      <w:r>
        <w:rPr>
          <w:rFonts w:cs="Calibri"/>
          <w:b/>
          <w:bCs/>
          <w:i/>
          <w:iCs/>
          <w:szCs w:val="18"/>
          <w:highlight w:val="yellow"/>
        </w:rPr>
        <w:t>from, away from</w:t>
      </w:r>
      <w:r>
        <w:rPr>
          <w:rFonts w:cs="Calibri"/>
          <w:b/>
          <w:bCs/>
          <w:iCs/>
          <w:szCs w:val="18"/>
        </w:rPr>
        <w:t xml:space="preserve"> </w:t>
      </w:r>
      <w:r>
        <w:rPr>
          <w:rFonts w:cs="Calibri"/>
          <w:bCs/>
          <w:iCs/>
          <w:szCs w:val="18"/>
        </w:rPr>
        <w:t xml:space="preserve">Arndt, W., Danker, F. W., &amp; Bauer, W. (2000). </w:t>
      </w:r>
      <w:r>
        <w:rPr>
          <w:rFonts w:cs="Calibri"/>
          <w:bCs/>
          <w:i/>
          <w:iCs/>
          <w:szCs w:val="18"/>
        </w:rPr>
        <w:t>A Greek-English lexicon of the New Testament and other early Christian literature</w:t>
      </w:r>
      <w:r>
        <w:rPr>
          <w:rFonts w:cs="Calibri"/>
          <w:bCs/>
          <w:iCs/>
          <w:szCs w:val="18"/>
        </w:rPr>
        <w:t>. "Based on Walter Bauer's Griechisch-deutsches Wr̲terbuch zu den Schriften des Neuen Testaments und der frhchristlichen [sic] Literature, sixth edition, ed. Kurt Aland and Barbara Aland, with Viktor Reichmann and on previous English editions by W.F. Arndt, F.W. Gingrich, and F.W. Danker." (3rd ed.) Chicago: University of Chicago Press. p. 105</w:t>
      </w:r>
    </w:p>
  </w:footnote>
  <w:footnote w:id="139">
    <w:p w:rsidR="007056E8" w:rsidRDefault="007056E8" w:rsidP="007B7C3B">
      <w:pPr>
        <w:pStyle w:val="FootnoteText"/>
        <w:widowControl w:val="0"/>
        <w:mirrorIndents/>
        <w:rPr>
          <w:rFonts w:cs="Calibri"/>
          <w:szCs w:val="18"/>
        </w:rPr>
      </w:pPr>
      <w:r>
        <w:rPr>
          <w:rStyle w:val="FootnoteReference"/>
          <w:rFonts w:cs="Calibri"/>
          <w:szCs w:val="18"/>
          <w:specVanish w:val="0"/>
        </w:rPr>
        <w:footnoteRef/>
      </w:r>
      <w:r>
        <w:rPr>
          <w:rFonts w:cs="Calibri"/>
          <w:szCs w:val="18"/>
        </w:rPr>
        <w:t xml:space="preserve"> Verbal tally to D’barim 3:18</w:t>
      </w:r>
    </w:p>
  </w:footnote>
  <w:footnote w:id="140">
    <w:p w:rsidR="007056E8" w:rsidRDefault="007056E8" w:rsidP="007B7C3B">
      <w:pPr>
        <w:pStyle w:val="FootnoteText"/>
        <w:widowControl w:val="0"/>
        <w:mirrorIndents/>
        <w:rPr>
          <w:rFonts w:cs="Calibri"/>
          <w:b/>
          <w:bCs/>
          <w:szCs w:val="18"/>
        </w:rPr>
      </w:pPr>
      <w:r>
        <w:rPr>
          <w:rStyle w:val="FootnoteReference"/>
          <w:rFonts w:cs="Calibri"/>
          <w:szCs w:val="18"/>
          <w:specVanish w:val="0"/>
        </w:rPr>
        <w:footnoteRef/>
      </w:r>
      <w:r>
        <w:rPr>
          <w:rFonts w:cs="Calibri"/>
          <w:szCs w:val="18"/>
        </w:rPr>
        <w:t xml:space="preserve"> </w:t>
      </w:r>
      <w:r>
        <w:rPr>
          <w:rFonts w:cs="Calibri"/>
          <w:b/>
          <w:szCs w:val="18"/>
        </w:rPr>
        <w:t>Romans 1:16</w:t>
      </w:r>
      <w:r>
        <w:rPr>
          <w:rFonts w:cs="Calibri"/>
          <w:szCs w:val="18"/>
        </w:rPr>
        <w:t xml:space="preserve"> ¶ </w:t>
      </w:r>
      <w:r>
        <w:rPr>
          <w:rFonts w:cs="Calibri"/>
          <w:b/>
          <w:bCs/>
          <w:szCs w:val="18"/>
        </w:rPr>
        <w:t xml:space="preserve">For I am not ashamed of the </w:t>
      </w:r>
      <w:r>
        <w:rPr>
          <w:rFonts w:cs="Calibri"/>
          <w:szCs w:val="18"/>
        </w:rPr>
        <w:t>Master’s</w:t>
      </w:r>
      <w:r>
        <w:rPr>
          <w:rFonts w:cs="Calibri"/>
          <w:b/>
          <w:bCs/>
          <w:szCs w:val="18"/>
        </w:rPr>
        <w:t xml:space="preserve"> Mesorah, for it is the virtuous power of God for strengthening everyone who is faithfully obedient, </w:t>
      </w:r>
      <w:r>
        <w:rPr>
          <w:rFonts w:cs="Calibri"/>
          <w:szCs w:val="18"/>
          <w:highlight w:val="yellow"/>
        </w:rPr>
        <w:t xml:space="preserve">being proclaimed </w:t>
      </w:r>
      <w:r>
        <w:rPr>
          <w:rFonts w:cs="Calibri"/>
          <w:b/>
          <w:bCs/>
          <w:szCs w:val="18"/>
          <w:highlight w:val="yellow"/>
        </w:rPr>
        <w:t>by the Jew first</w:t>
      </w:r>
      <w:r>
        <w:rPr>
          <w:rFonts w:cs="Calibri"/>
          <w:b/>
          <w:bCs/>
          <w:szCs w:val="18"/>
        </w:rPr>
        <w:t xml:space="preserve"> and also by the Hellenistic Jews.”</w:t>
      </w:r>
    </w:p>
  </w:footnote>
  <w:footnote w:id="141">
    <w:p w:rsidR="007056E8" w:rsidRDefault="007056E8" w:rsidP="007B7C3B">
      <w:pPr>
        <w:pStyle w:val="FootnoteText"/>
        <w:widowControl w:val="0"/>
        <w:mirrorIndents/>
        <w:rPr>
          <w:rFonts w:cs="Calibri"/>
        </w:rPr>
      </w:pPr>
      <w:r>
        <w:rPr>
          <w:rStyle w:val="FootnoteReference"/>
          <w:rFonts w:cs="Calibri"/>
          <w:szCs w:val="18"/>
          <w:specVanish w:val="0"/>
        </w:rPr>
        <w:footnoteRef/>
      </w:r>
      <w:r>
        <w:rPr>
          <w:rFonts w:cs="Calibri"/>
          <w:szCs w:val="18"/>
        </w:rPr>
        <w:t xml:space="preserve"> </w:t>
      </w:r>
      <w:r>
        <w:rPr>
          <w:rFonts w:cs="Calibri"/>
        </w:rPr>
        <w:t>From this reference, we can see that the place of being “messiah” is to the Jewish people. Here the meaning can be that the place of Messiah is among the Jewish people and that the Jewish people are the “Messiah” per se.</w:t>
      </w:r>
    </w:p>
  </w:footnote>
  <w:footnote w:id="142">
    <w:p w:rsidR="007056E8" w:rsidRDefault="007056E8" w:rsidP="007B7C3B">
      <w:pPr>
        <w:widowControl w:val="0"/>
        <w:mirrorIndents/>
        <w:rPr>
          <w:rFonts w:cs="Calibri"/>
          <w:sz w:val="20"/>
          <w:szCs w:val="20"/>
        </w:rPr>
      </w:pPr>
      <w:r>
        <w:rPr>
          <w:rStyle w:val="FootnoteReference"/>
          <w:rFonts w:cs="Calibri"/>
          <w:szCs w:val="20"/>
          <w:specVanish w:val="0"/>
        </w:rPr>
        <w:footnoteRef/>
      </w:r>
      <w:r>
        <w:rPr>
          <w:rFonts w:cs="Calibri"/>
          <w:sz w:val="20"/>
          <w:szCs w:val="20"/>
        </w:rPr>
        <w:t xml:space="preserve"> To understand the </w:t>
      </w:r>
      <w:r>
        <w:rPr>
          <w:rFonts w:cs="Calibri"/>
          <w:b/>
          <w:sz w:val="20"/>
          <w:szCs w:val="20"/>
          <w:highlight w:val="yellow"/>
        </w:rPr>
        <w:t>doxology as separate from Paul's reference to the Messiah</w:t>
      </w:r>
      <w:r>
        <w:rPr>
          <w:rFonts w:cs="Calibri"/>
          <w:sz w:val="20"/>
          <w:szCs w:val="20"/>
        </w:rPr>
        <w:t xml:space="preserve"> (thus, ". . . the Christ. God who is over all be blessed forever!") is the stylistic consideration that in Jewish usage both biblical and extra-biblical, when </w:t>
      </w:r>
      <w:r>
        <w:rPr>
          <w:rFonts w:cs="Calibri"/>
          <w:i/>
          <w:sz w:val="20"/>
          <w:szCs w:val="20"/>
        </w:rPr>
        <w:t xml:space="preserve">eulogetos </w:t>
      </w:r>
      <w:r>
        <w:rPr>
          <w:rFonts w:cs="Calibri"/>
          <w:sz w:val="20"/>
          <w:szCs w:val="20"/>
        </w:rPr>
        <w:t xml:space="preserve">occurs in independent doxologies, it is invariably the first word of the sentence (for example, LXX Gen. 9.26)— Bryan, Christopher (2000): </w:t>
      </w:r>
      <w:r>
        <w:rPr>
          <w:rFonts w:cs="Calibri"/>
          <w:i/>
          <w:sz w:val="20"/>
          <w:szCs w:val="20"/>
        </w:rPr>
        <w:t>A preface to Romans</w:t>
      </w:r>
      <w:r>
        <w:rPr>
          <w:rFonts w:cs="Calibri"/>
          <w:sz w:val="20"/>
          <w:szCs w:val="20"/>
        </w:rPr>
        <w:t xml:space="preserve">. </w:t>
      </w:r>
      <w:r>
        <w:rPr>
          <w:rFonts w:cs="Calibri"/>
          <w:i/>
          <w:sz w:val="20"/>
          <w:szCs w:val="20"/>
        </w:rPr>
        <w:t>Notes on the Epistle in its literary and cultural setting</w:t>
      </w:r>
      <w:r>
        <w:rPr>
          <w:rFonts w:cs="Calibri"/>
          <w:sz w:val="20"/>
          <w:szCs w:val="20"/>
        </w:rPr>
        <w:t xml:space="preserve">. Oxford, New York: Oxford University Press pp. 170-1 </w:t>
      </w:r>
    </w:p>
    <w:p w:rsidR="007056E8" w:rsidRDefault="007056E8" w:rsidP="007B7C3B">
      <w:pPr>
        <w:widowControl w:val="0"/>
        <w:ind w:firstLine="180"/>
        <w:mirrorIndents/>
        <w:rPr>
          <w:rFonts w:cs="Calibri"/>
          <w:sz w:val="20"/>
          <w:szCs w:val="20"/>
        </w:rPr>
      </w:pPr>
      <w:r>
        <w:rPr>
          <w:rFonts w:cs="Calibri"/>
          <w:sz w:val="20"/>
          <w:szCs w:val="20"/>
        </w:rPr>
        <w:t xml:space="preserve"> Paul's favorite title for Jesus is Lord (</w:t>
      </w:r>
      <w:r>
        <w:rPr>
          <w:rFonts w:cs="Calibri"/>
          <w:i/>
          <w:sz w:val="20"/>
          <w:szCs w:val="20"/>
        </w:rPr>
        <w:t>kurios</w:t>
      </w:r>
      <w:r>
        <w:rPr>
          <w:rFonts w:cs="Calibri"/>
          <w:sz w:val="20"/>
          <w:szCs w:val="20"/>
        </w:rPr>
        <w:t xml:space="preserve">). In Greek the word </w:t>
      </w:r>
      <w:r>
        <w:rPr>
          <w:rFonts w:cs="Calibri"/>
          <w:i/>
          <w:sz w:val="20"/>
          <w:szCs w:val="20"/>
        </w:rPr>
        <w:t>kurios</w:t>
      </w:r>
      <w:r>
        <w:rPr>
          <w:rFonts w:cs="Calibri"/>
          <w:sz w:val="20"/>
          <w:szCs w:val="20"/>
        </w:rPr>
        <w:t xml:space="preserve"> describes someone who has undisputed possession of a person or a thing. </w:t>
      </w:r>
      <w:r>
        <w:rPr>
          <w:rFonts w:cs="Calibri"/>
          <w:b/>
          <w:sz w:val="20"/>
          <w:szCs w:val="20"/>
        </w:rPr>
        <w:t>It means master or owner in the most absolute sense</w:t>
      </w:r>
      <w:r>
        <w:rPr>
          <w:rFonts w:cs="Calibri"/>
          <w:sz w:val="20"/>
          <w:szCs w:val="20"/>
        </w:rPr>
        <w:t xml:space="preserve">. The opposite of Lord (kurios) is slave (doulos). Paul thought of himself as the slave of Jesus Christ, his Master and his Lord. Jesus had loved him and given himself for him, and therefore Paul was sure that he no longer belonged to himself, but entirely to Jesus. On the one side slave describes the utter obligation of love. Barclay, William (©1975): </w:t>
      </w:r>
      <w:r>
        <w:rPr>
          <w:rFonts w:cs="Calibri"/>
          <w:i/>
          <w:sz w:val="20"/>
          <w:szCs w:val="20"/>
        </w:rPr>
        <w:t>The Letter to the Romans</w:t>
      </w:r>
      <w:r>
        <w:rPr>
          <w:rFonts w:cs="Calibri"/>
          <w:sz w:val="20"/>
          <w:szCs w:val="20"/>
        </w:rPr>
        <w:t xml:space="preserve">. Rev. ed. Philadelphia: Westminster Press (Daily study Bible series.--Rev. ed) p. 11 </w:t>
      </w:r>
    </w:p>
    <w:p w:rsidR="007056E8" w:rsidRDefault="007056E8" w:rsidP="007B7C3B">
      <w:pPr>
        <w:widowControl w:val="0"/>
        <w:ind w:firstLine="180"/>
        <w:mirrorIndents/>
        <w:rPr>
          <w:rFonts w:cs="Calibri"/>
          <w:sz w:val="20"/>
          <w:szCs w:val="20"/>
        </w:rPr>
      </w:pPr>
      <w:r>
        <w:rPr>
          <w:rFonts w:cs="Calibri"/>
          <w:sz w:val="20"/>
          <w:szCs w:val="20"/>
        </w:rPr>
        <w:t xml:space="preserve">“A man must say Jesus Christ is Lord.” The word for Lord is </w:t>
      </w:r>
      <w:r>
        <w:rPr>
          <w:rFonts w:cs="Calibri"/>
          <w:i/>
          <w:sz w:val="20"/>
          <w:szCs w:val="20"/>
        </w:rPr>
        <w:t>kurios</w:t>
      </w:r>
      <w:r>
        <w:rPr>
          <w:rFonts w:cs="Calibri"/>
          <w:sz w:val="20"/>
          <w:szCs w:val="20"/>
        </w:rPr>
        <w:t xml:space="preserve">. This is the key word of early Christianity. It has four stages of meaning. (a) It is the normal title of respect like the English </w:t>
      </w:r>
      <w:r>
        <w:rPr>
          <w:rFonts w:cs="Calibri"/>
          <w:b/>
          <w:sz w:val="20"/>
          <w:szCs w:val="20"/>
        </w:rPr>
        <w:t>sir</w:t>
      </w:r>
      <w:r>
        <w:rPr>
          <w:rFonts w:cs="Calibri"/>
          <w:sz w:val="20"/>
          <w:szCs w:val="20"/>
        </w:rPr>
        <w:t xml:space="preserve">, the French </w:t>
      </w:r>
      <w:r>
        <w:rPr>
          <w:rFonts w:cs="Calibri"/>
          <w:b/>
          <w:sz w:val="20"/>
          <w:szCs w:val="20"/>
        </w:rPr>
        <w:t>monsieur</w:t>
      </w:r>
      <w:r>
        <w:rPr>
          <w:rFonts w:cs="Calibri"/>
          <w:sz w:val="20"/>
          <w:szCs w:val="20"/>
        </w:rPr>
        <w:t xml:space="preserve">, the German </w:t>
      </w:r>
      <w:r>
        <w:rPr>
          <w:rFonts w:cs="Calibri"/>
          <w:b/>
          <w:sz w:val="20"/>
          <w:szCs w:val="20"/>
        </w:rPr>
        <w:t>herr</w:t>
      </w:r>
      <w:r>
        <w:rPr>
          <w:rFonts w:cs="Calibri"/>
          <w:sz w:val="20"/>
          <w:szCs w:val="20"/>
        </w:rPr>
        <w:t xml:space="preserve">. (b) It is the normal title of the Roman Emperors. (c) It is the normal title of the Greek gods, prefaced before the god's name. Kurios Serapis is Lord Serapis. (d) In the Greek translation of the Hebrew Scriptures it is the regular translation of the divine name, Jahveh or Jehovah. So, then, if a man called Jesus </w:t>
      </w:r>
      <w:r>
        <w:rPr>
          <w:rFonts w:cs="Calibri"/>
          <w:i/>
          <w:sz w:val="20"/>
          <w:szCs w:val="20"/>
        </w:rPr>
        <w:t>kurios</w:t>
      </w:r>
      <w:r>
        <w:rPr>
          <w:rFonts w:cs="Calibri"/>
          <w:sz w:val="20"/>
          <w:szCs w:val="20"/>
        </w:rPr>
        <w:t xml:space="preserve"> he was ranking him with the Emperor… To call Jesus </w:t>
      </w:r>
      <w:r>
        <w:rPr>
          <w:rFonts w:cs="Calibri"/>
          <w:i/>
          <w:sz w:val="20"/>
          <w:szCs w:val="20"/>
        </w:rPr>
        <w:t>kurios</w:t>
      </w:r>
      <w:r>
        <w:rPr>
          <w:rFonts w:cs="Calibri"/>
          <w:sz w:val="20"/>
          <w:szCs w:val="20"/>
        </w:rPr>
        <w:t xml:space="preserve"> was to count him unique. First, then, a man to be a Christian must have a sense of the utter uniqueness of Jesus Christ. </w:t>
      </w:r>
      <w:r>
        <w:rPr>
          <w:rFonts w:cs="Calibri"/>
          <w:sz w:val="20"/>
          <w:szCs w:val="20"/>
        </w:rPr>
        <w:fldChar w:fldCharType="begin"/>
      </w:r>
      <w:r>
        <w:rPr>
          <w:rFonts w:cs="Calibri"/>
          <w:sz w:val="20"/>
          <w:szCs w:val="20"/>
        </w:rPr>
        <w:instrText>ADDIN CITAVI.PLACEHOLDER 7edc1140-da41-45d4-93e6-1feabb289dd9 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JhcmNsYXkgwqkxOTc1PC9UZXh0Pg0KICAgIDwvVGV4dFVuaXQ+DQogIDwvVGV4dFVuaXRzPg0KPC9QbGFjZWhvbGRlcj4=</w:instrText>
      </w:r>
      <w:r>
        <w:rPr>
          <w:rFonts w:cs="Calibri"/>
          <w:sz w:val="20"/>
          <w:szCs w:val="20"/>
        </w:rPr>
        <w:fldChar w:fldCharType="separate"/>
      </w:r>
      <w:r>
        <w:rPr>
          <w:rFonts w:cs="Calibri"/>
          <w:sz w:val="20"/>
          <w:szCs w:val="20"/>
        </w:rPr>
        <w:t>Barclay 1975</w:t>
      </w:r>
      <w:r>
        <w:rPr>
          <w:rFonts w:cs="Calibri"/>
          <w:sz w:val="20"/>
          <w:szCs w:val="20"/>
        </w:rPr>
        <w:fldChar w:fldCharType="end"/>
      </w:r>
      <w:r>
        <w:rPr>
          <w:rFonts w:cs="Calibri"/>
          <w:sz w:val="20"/>
          <w:szCs w:val="20"/>
        </w:rPr>
        <w:t xml:space="preserve"> . p. 97</w:t>
      </w:r>
    </w:p>
  </w:footnote>
  <w:footnote w:id="143">
    <w:p w:rsidR="007056E8" w:rsidRDefault="007056E8" w:rsidP="007B7C3B">
      <w:pPr>
        <w:pStyle w:val="FootnoteText"/>
        <w:widowControl w:val="0"/>
        <w:mirrorIndents/>
        <w:rPr>
          <w:rFonts w:cs="Calibri"/>
        </w:rPr>
      </w:pPr>
      <w:r>
        <w:rPr>
          <w:rStyle w:val="FootnoteReference"/>
          <w:rFonts w:cs="Calibri"/>
          <w:specVanish w:val="0"/>
        </w:rPr>
        <w:footnoteRef/>
      </w:r>
      <w:r>
        <w:rPr>
          <w:rFonts w:cs="Calibri"/>
        </w:rPr>
        <w:t xml:space="preserve"> Psalms 19.7</w:t>
      </w:r>
    </w:p>
  </w:footnote>
  <w:footnote w:id="144">
    <w:p w:rsidR="007056E8" w:rsidRDefault="007056E8" w:rsidP="007B7C3B">
      <w:pPr>
        <w:pStyle w:val="FootnoteText"/>
        <w:widowControl w:val="0"/>
        <w:mirrorIndents/>
        <w:rPr>
          <w:rFonts w:cs="Calibri"/>
        </w:rPr>
      </w:pPr>
      <w:r>
        <w:rPr>
          <w:rStyle w:val="FootnoteReference"/>
          <w:rFonts w:cs="Calibri"/>
          <w:specVanish w:val="0"/>
        </w:rPr>
        <w:footnoteRef/>
      </w:r>
      <w:r>
        <w:rPr>
          <w:rFonts w:cs="Calibri"/>
        </w:rPr>
        <w:t xml:space="preserve"> It should be noted that the final phrase of verse 1, which also appears in verse 4, is not found in many manuscripts and is regarded by most scholars as an interpolation that anticipates the later verse. Lloyd-Jones, D. Martyn. </w:t>
      </w:r>
      <w:r>
        <w:rPr>
          <w:rFonts w:cs="Calibri"/>
          <w:i/>
          <w:iCs/>
        </w:rPr>
        <w:t>Romans: The Law: Its Functions and Limits: Exposition of Chapters 7:1-8:4</w:t>
      </w:r>
      <w:r>
        <w:rPr>
          <w:rFonts w:cs="Calibri"/>
        </w:rPr>
        <w:t xml:space="preserve">. Zondervan Publishing House, 1973. p. 258. </w:t>
      </w:r>
      <w:r>
        <w:rPr>
          <w:rFonts w:cs="Calibri"/>
          <w:b/>
          <w:bCs/>
        </w:rPr>
        <w:t>Condemnation</w:t>
      </w:r>
      <w:r>
        <w:rPr>
          <w:rFonts w:cs="Helvetica"/>
          <w:szCs w:val="18"/>
        </w:rPr>
        <w:t xml:space="preserve"> - </w:t>
      </w:r>
      <w:r>
        <w:rPr>
          <w:rFonts w:cs="Helvetica"/>
          <w:b/>
          <w:bCs/>
          <w:szCs w:val="18"/>
          <w:lang w:val="el-GR"/>
        </w:rPr>
        <w:t>κατάκριμα</w:t>
      </w:r>
      <w:r>
        <w:rPr>
          <w:rFonts w:cs="Helvetica"/>
          <w:b/>
          <w:bCs/>
          <w:szCs w:val="18"/>
        </w:rPr>
        <w:t xml:space="preserve">, </w:t>
      </w:r>
      <w:r>
        <w:rPr>
          <w:rFonts w:cs="Helvetica"/>
          <w:b/>
          <w:bCs/>
          <w:szCs w:val="18"/>
          <w:lang w:val="el-GR"/>
        </w:rPr>
        <w:t>ατος</w:t>
      </w:r>
      <w:r>
        <w:rPr>
          <w:rFonts w:cs="Helvetica"/>
          <w:b/>
          <w:bCs/>
          <w:szCs w:val="18"/>
        </w:rPr>
        <w:t xml:space="preserve">, </w:t>
      </w:r>
      <w:r>
        <w:rPr>
          <w:rFonts w:cs="Helvetica"/>
          <w:b/>
          <w:bCs/>
          <w:szCs w:val="18"/>
          <w:lang w:val="el-GR"/>
        </w:rPr>
        <w:t>τό</w:t>
      </w:r>
      <w:r>
        <w:rPr>
          <w:rFonts w:cs="Helvetica"/>
          <w:szCs w:val="18"/>
          <w:lang w:val="el-GR"/>
        </w:rPr>
        <w:t xml:space="preserve"> </w:t>
      </w:r>
      <w:r>
        <w:rPr>
          <w:rFonts w:cs="Calibri"/>
        </w:rPr>
        <w:t xml:space="preserve">as a legal technical term for the result of judging, including both the sentence and its execution </w:t>
      </w:r>
      <w:r>
        <w:rPr>
          <w:rFonts w:cs="Calibri"/>
          <w:i/>
          <w:iCs/>
        </w:rPr>
        <w:t xml:space="preserve">condemnation, sentence of doom, punishment. </w:t>
      </w:r>
      <w:r>
        <w:rPr>
          <w:rFonts w:cs="Calibri"/>
        </w:rPr>
        <w:t>The Torah does not condemn those who are faithfully obedient to the Mesorah of the Master, because they belong to the congregation of the Master and are the Kallah of Messiah.</w:t>
      </w:r>
    </w:p>
    <w:p w:rsidR="007056E8" w:rsidRDefault="007056E8" w:rsidP="007B7C3B">
      <w:pPr>
        <w:pStyle w:val="FootnoteText"/>
        <w:widowControl w:val="0"/>
        <w:mirrorIndents/>
        <w:rPr>
          <w:rFonts w:cs="Calibri"/>
        </w:rPr>
      </w:pPr>
      <w:r>
        <w:rPr>
          <w:rFonts w:cs="Calibri"/>
        </w:rPr>
        <w:t>"</w:t>
      </w:r>
      <w:r>
        <w:rPr>
          <w:rFonts w:cs="Calibri"/>
          <w:b/>
        </w:rPr>
        <w:t>In Messiah</w:t>
      </w:r>
      <w:r>
        <w:rPr>
          <w:rFonts w:cs="Calibri"/>
        </w:rPr>
        <w:t>" - those who belong to the congregation of Messiah, i.e. Kallah</w:t>
      </w:r>
    </w:p>
    <w:p w:rsidR="007056E8" w:rsidRDefault="007056E8" w:rsidP="007B7C3B">
      <w:pPr>
        <w:pStyle w:val="FootnoteText"/>
        <w:widowControl w:val="0"/>
        <w:mirrorIndents/>
        <w:rPr>
          <w:rFonts w:cs="Calibri"/>
        </w:rPr>
      </w:pPr>
      <w:r>
        <w:rPr>
          <w:rFonts w:cs="Calibri"/>
        </w:rPr>
        <w:t> </w:t>
      </w:r>
      <w:r>
        <w:rPr>
          <w:rFonts w:cs="Calibri"/>
          <w:b/>
          <w:bCs/>
        </w:rPr>
        <w:t>BDAG</w:t>
      </w:r>
      <w:r>
        <w:rPr>
          <w:rFonts w:cs="Calibri"/>
        </w:rPr>
        <w:t xml:space="preserve"> - </w:t>
      </w:r>
      <w:r>
        <w:rPr>
          <w:rFonts w:cs="Calibri"/>
          <w:b/>
          <w:bCs/>
        </w:rPr>
        <w:t>1</w:t>
      </w:r>
      <w:r>
        <w:rPr>
          <w:rFonts w:cs="Calibri"/>
        </w:rPr>
        <w:t xml:space="preserve"> </w:t>
      </w:r>
      <w:r>
        <w:rPr>
          <w:rFonts w:cs="Calibri"/>
          <w:b/>
          <w:bCs/>
        </w:rPr>
        <w:t>air in movement,</w:t>
      </w:r>
      <w:r>
        <w:rPr>
          <w:rFonts w:cs="Calibri"/>
        </w:rPr>
        <w:t xml:space="preserve"> </w:t>
      </w:r>
      <w:r>
        <w:rPr>
          <w:rFonts w:cs="Calibri"/>
          <w:b/>
          <w:bCs/>
          <w:i/>
          <w:iCs/>
        </w:rPr>
        <w:t>blowing, breathing</w:t>
      </w:r>
      <w:r>
        <w:rPr>
          <w:rFonts w:cs="Calibri"/>
        </w:rPr>
        <w:t xml:space="preserve"> </w:t>
      </w:r>
    </w:p>
    <w:p w:rsidR="007056E8" w:rsidRDefault="007056E8" w:rsidP="007B7C3B">
      <w:pPr>
        <w:pStyle w:val="FootnoteText"/>
        <w:widowControl w:val="0"/>
        <w:ind w:firstLine="720"/>
        <w:mirrorIndents/>
        <w:rPr>
          <w:rFonts w:cs="Calibri"/>
        </w:rPr>
      </w:pPr>
      <w:r>
        <w:rPr>
          <w:rFonts w:cs="Calibri"/>
        </w:rPr>
        <w:t xml:space="preserve">  </w:t>
      </w:r>
      <w:r>
        <w:rPr>
          <w:rFonts w:cs="Calibri"/>
          <w:b/>
          <w:bCs/>
        </w:rPr>
        <w:t>2</w:t>
      </w:r>
      <w:r>
        <w:rPr>
          <w:rFonts w:cs="Calibri"/>
        </w:rPr>
        <w:t xml:space="preserve"> - </w:t>
      </w:r>
      <w:r>
        <w:rPr>
          <w:rFonts w:cs="Calibri"/>
          <w:b/>
          <w:bCs/>
        </w:rPr>
        <w:t>that which animates or gives life to the body,</w:t>
      </w:r>
      <w:r>
        <w:rPr>
          <w:rFonts w:cs="Calibri"/>
        </w:rPr>
        <w:t xml:space="preserve"> </w:t>
      </w:r>
      <w:r>
        <w:rPr>
          <w:rFonts w:cs="Calibri"/>
          <w:b/>
          <w:bCs/>
          <w:i/>
          <w:iCs/>
        </w:rPr>
        <w:t>breath, (life-)spirit</w:t>
      </w:r>
    </w:p>
    <w:p w:rsidR="007056E8" w:rsidRDefault="007056E8" w:rsidP="007B7C3B">
      <w:pPr>
        <w:pStyle w:val="FootnoteText"/>
        <w:widowControl w:val="0"/>
        <w:mirrorIndents/>
        <w:rPr>
          <w:rFonts w:cs="Calibri"/>
        </w:rPr>
      </w:pPr>
      <w:r>
        <w:rPr>
          <w:rFonts w:cs="Calibri" w:hint="cs"/>
          <w:b/>
          <w:rtl/>
        </w:rPr>
        <w:t>צלם</w:t>
      </w:r>
      <w:r>
        <w:rPr>
          <w:rFonts w:cs="Calibri" w:hint="cs"/>
          <w:rtl/>
        </w:rPr>
        <w:t xml:space="preserve"> </w:t>
      </w:r>
      <w:r>
        <w:rPr>
          <w:rFonts w:cs="Calibri"/>
        </w:rPr>
        <w:t>- tselem, tseh'-lem</w:t>
      </w:r>
    </w:p>
    <w:p w:rsidR="007056E8" w:rsidRDefault="007056E8" w:rsidP="007B7C3B">
      <w:pPr>
        <w:pStyle w:val="FootnoteText"/>
        <w:widowControl w:val="0"/>
        <w:mirrorIndents/>
        <w:rPr>
          <w:rFonts w:cs="Calibri"/>
        </w:rPr>
      </w:pPr>
      <w:r>
        <w:rPr>
          <w:rFonts w:cs="Calibri"/>
        </w:rPr>
        <w:t>From an unused root meaning to shade; a phantom, that is, (figuratively) illusion, resemblance; hence a representative figure, especially an idol: - image, vain shew.</w:t>
      </w:r>
    </w:p>
    <w:p w:rsidR="007056E8" w:rsidRDefault="007056E8" w:rsidP="007B7C3B">
      <w:pPr>
        <w:pStyle w:val="FootnoteText"/>
        <w:widowControl w:val="0"/>
        <w:mirrorIndents/>
        <w:rPr>
          <w:rFonts w:cs="Calibri"/>
        </w:rPr>
      </w:pPr>
      <w:r>
        <w:rPr>
          <w:rFonts w:cs="Calibri"/>
        </w:rPr>
        <w:t xml:space="preserve">Cranfield has several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Pr>
          <w:rFonts w:cs="Calibri"/>
          <w:i/>
          <w:iCs/>
        </w:rPr>
        <w:t>A Critical and Exegetical Commentary on the Epistle to the Romans</w:t>
      </w:r>
      <w:r>
        <w:rPr>
          <w:rFonts w:cs="Calibri"/>
        </w:rPr>
        <w:t>. London; New York: T&amp;T Clark International. p. 374</w:t>
      </w:r>
    </w:p>
  </w:footnote>
  <w:footnote w:id="145">
    <w:p w:rsidR="007056E8" w:rsidRDefault="007056E8" w:rsidP="007B7C3B">
      <w:pPr>
        <w:pStyle w:val="FootnoteText"/>
        <w:widowControl w:val="0"/>
        <w:mirrorIndents/>
        <w:rPr>
          <w:rFonts w:cs="Calibri"/>
        </w:rPr>
      </w:pPr>
      <w:r>
        <w:rPr>
          <w:rStyle w:val="FootnoteReference"/>
          <w:rFonts w:cs="Calibri"/>
          <w:specVanish w:val="0"/>
        </w:rPr>
        <w:footnoteRef/>
      </w:r>
      <w:r>
        <w:rPr>
          <w:rFonts w:cs="Calibri"/>
        </w:rPr>
        <w:t xml:space="preserve"> The Greek phrase </w:t>
      </w:r>
    </w:p>
  </w:footnote>
  <w:footnote w:id="146">
    <w:p w:rsidR="007056E8" w:rsidRDefault="007056E8" w:rsidP="007B7C3B">
      <w:pPr>
        <w:pStyle w:val="FootnoteText"/>
        <w:widowControl w:val="0"/>
        <w:mirrorIndents/>
        <w:rPr>
          <w:rFonts w:cs="Calibri"/>
        </w:rPr>
      </w:pPr>
      <w:r>
        <w:rPr>
          <w:rStyle w:val="FootnoteReference"/>
          <w:specVanish w:val="0"/>
        </w:rPr>
        <w:footnoteRef/>
      </w:r>
      <w:r>
        <w:t xml:space="preserve"> </w:t>
      </w:r>
      <w:r>
        <w:rPr>
          <w:rFonts w:cs="Calibri"/>
        </w:rPr>
        <w:t>Here we are speaking in allegorical terms and time spans. Remembering that allegory is non-literal.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6E8" w:rsidRPr="008D58FF" w:rsidRDefault="007056E8" w:rsidP="00072861">
    <w:pPr>
      <w:pStyle w:val="Header"/>
      <w:jc w:val="right"/>
      <w:rPr>
        <w:rFonts w:ascii="Arial Narrow" w:hAnsi="Arial Narrow"/>
        <w:b/>
        <w:bCs/>
        <w:sz w:val="20"/>
        <w:szCs w:val="20"/>
      </w:rPr>
    </w:pPr>
    <w:r w:rsidRPr="008D58FF">
      <w:rPr>
        <w:rFonts w:ascii="Arial Narrow" w:hAnsi="Arial Narrow"/>
        <w:b/>
        <w:bCs/>
        <w:sz w:val="20"/>
        <w:szCs w:val="20"/>
      </w:rPr>
      <w:t>BS”D (B’Siyata D’Shamaya)</w:t>
    </w:r>
  </w:p>
  <w:p w:rsidR="007056E8" w:rsidRPr="008D58FF" w:rsidRDefault="007056E8" w:rsidP="00072861">
    <w:pPr>
      <w:pStyle w:val="Header"/>
      <w:jc w:val="right"/>
      <w:rPr>
        <w:rFonts w:ascii="Arial Narrow" w:hAnsi="Arial Narrow"/>
        <w:b/>
        <w:bCs/>
        <w:sz w:val="20"/>
        <w:szCs w:val="20"/>
      </w:rPr>
    </w:pPr>
    <w:r w:rsidRPr="008D58FF">
      <w:rPr>
        <w:rFonts w:ascii="Arial Narrow" w:hAnsi="Arial Narrow"/>
        <w:b/>
        <w:bCs/>
        <w:sz w:val="20"/>
        <w:szCs w:val="20"/>
      </w:rPr>
      <w:t>Aramaic: With the Help of Heaven</w:t>
    </w:r>
  </w:p>
  <w:p w:rsidR="007056E8" w:rsidRPr="00072861" w:rsidRDefault="007056E8">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10"/>
  </w:num>
  <w:num w:numId="3">
    <w:abstractNumId w:val="14"/>
  </w:num>
  <w:num w:numId="4">
    <w:abstractNumId w:val="12"/>
  </w:num>
  <w:num w:numId="5">
    <w:abstractNumId w:val="9"/>
  </w:num>
  <w:num w:numId="6">
    <w:abstractNumId w:val="8"/>
    <w:lvlOverride w:ilvl="0">
      <w:startOverride w:val="1"/>
    </w:lvlOverride>
  </w:num>
  <w:num w:numId="7">
    <w:abstractNumId w:val="7"/>
  </w:num>
  <w:num w:numId="8">
    <w:abstractNumId w:val="6"/>
  </w:num>
  <w:num w:numId="9">
    <w:abstractNumId w:val="5"/>
  </w:num>
  <w:num w:numId="10">
    <w:abstractNumId w:val="4"/>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FF"/>
    <w:rsid w:val="00003A6C"/>
    <w:rsid w:val="00072861"/>
    <w:rsid w:val="000B0614"/>
    <w:rsid w:val="000D4C9B"/>
    <w:rsid w:val="000F6F8C"/>
    <w:rsid w:val="001750F8"/>
    <w:rsid w:val="0019417C"/>
    <w:rsid w:val="0019793F"/>
    <w:rsid w:val="001C3A99"/>
    <w:rsid w:val="001E5F0C"/>
    <w:rsid w:val="00220B87"/>
    <w:rsid w:val="00242955"/>
    <w:rsid w:val="002A7EA8"/>
    <w:rsid w:val="002D7C4F"/>
    <w:rsid w:val="002F4BA9"/>
    <w:rsid w:val="00307320"/>
    <w:rsid w:val="00311D23"/>
    <w:rsid w:val="0034046D"/>
    <w:rsid w:val="003869D3"/>
    <w:rsid w:val="003E19FC"/>
    <w:rsid w:val="00457917"/>
    <w:rsid w:val="0049101D"/>
    <w:rsid w:val="004B2B23"/>
    <w:rsid w:val="004C62EF"/>
    <w:rsid w:val="004E0A17"/>
    <w:rsid w:val="004F6DDF"/>
    <w:rsid w:val="00587ACF"/>
    <w:rsid w:val="005D07C3"/>
    <w:rsid w:val="00622735"/>
    <w:rsid w:val="00690CC2"/>
    <w:rsid w:val="00695E87"/>
    <w:rsid w:val="006A7858"/>
    <w:rsid w:val="006C607F"/>
    <w:rsid w:val="006D2EC3"/>
    <w:rsid w:val="00702D96"/>
    <w:rsid w:val="007056E8"/>
    <w:rsid w:val="0073616E"/>
    <w:rsid w:val="007767F6"/>
    <w:rsid w:val="007B5467"/>
    <w:rsid w:val="007B7C3B"/>
    <w:rsid w:val="0080476C"/>
    <w:rsid w:val="008058B9"/>
    <w:rsid w:val="00856652"/>
    <w:rsid w:val="00873EAF"/>
    <w:rsid w:val="008C692B"/>
    <w:rsid w:val="008D2C84"/>
    <w:rsid w:val="008D4338"/>
    <w:rsid w:val="008D58FF"/>
    <w:rsid w:val="00910091"/>
    <w:rsid w:val="00970447"/>
    <w:rsid w:val="00972CA0"/>
    <w:rsid w:val="00993328"/>
    <w:rsid w:val="00A227DC"/>
    <w:rsid w:val="00A259B7"/>
    <w:rsid w:val="00A454D8"/>
    <w:rsid w:val="00A55625"/>
    <w:rsid w:val="00A55CB6"/>
    <w:rsid w:val="00A80BA5"/>
    <w:rsid w:val="00B10126"/>
    <w:rsid w:val="00B12685"/>
    <w:rsid w:val="00BA082F"/>
    <w:rsid w:val="00BC202C"/>
    <w:rsid w:val="00BD688C"/>
    <w:rsid w:val="00C7535E"/>
    <w:rsid w:val="00C9759E"/>
    <w:rsid w:val="00CF1B03"/>
    <w:rsid w:val="00CF4D61"/>
    <w:rsid w:val="00D754D2"/>
    <w:rsid w:val="00D77ED8"/>
    <w:rsid w:val="00DD192B"/>
    <w:rsid w:val="00E35323"/>
    <w:rsid w:val="00E618C9"/>
    <w:rsid w:val="00EB4809"/>
    <w:rsid w:val="00F01B67"/>
    <w:rsid w:val="00F25F7B"/>
    <w:rsid w:val="00F628C5"/>
    <w:rsid w:val="00F90BF1"/>
    <w:rsid w:val="00F92C35"/>
    <w:rsid w:val="00FA5692"/>
    <w:rsid w:val="00FC4DAB"/>
    <w:rsid w:val="00FD6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AAEB4-3438-410A-9B8F-E81D5009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61"/>
    <w:rPr>
      <w:sz w:val="22"/>
      <w:szCs w:val="22"/>
    </w:rPr>
  </w:style>
  <w:style w:type="paragraph" w:styleId="Heading1">
    <w:name w:val="heading 1"/>
    <w:basedOn w:val="Normal"/>
    <w:next w:val="Normal"/>
    <w:link w:val="Heading1Char"/>
    <w:qFormat/>
    <w:rsid w:val="000B0614"/>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semiHidden/>
    <w:unhideWhenUsed/>
    <w:qFormat/>
    <w:rsid w:val="000B0614"/>
    <w:pPr>
      <w:keepNext/>
      <w:keepLines/>
      <w:spacing w:before="40"/>
      <w:jc w:val="both"/>
      <w:outlineLvl w:val="1"/>
    </w:pPr>
    <w:rPr>
      <w:rFonts w:ascii="Times New Roman" w:eastAsia="Times New Roman" w:hAnsi="Times New Roman" w:cs="Times New Roman"/>
      <w:sz w:val="24"/>
      <w:szCs w:val="26"/>
      <w:lang w:bidi="ar-SA"/>
    </w:rPr>
  </w:style>
  <w:style w:type="paragraph" w:styleId="Heading3">
    <w:name w:val="heading 3"/>
    <w:basedOn w:val="Normal"/>
    <w:next w:val="Normal"/>
    <w:link w:val="Heading3Char"/>
    <w:semiHidden/>
    <w:unhideWhenUsed/>
    <w:qFormat/>
    <w:rsid w:val="000B0614"/>
    <w:pPr>
      <w:keepNext/>
      <w:jc w:val="both"/>
      <w:outlineLvl w:val="2"/>
    </w:pPr>
    <w:rPr>
      <w:rFonts w:ascii="Times New Roman" w:eastAsia="Times New Roman" w:hAnsi="Times New Roman"/>
      <w:b/>
      <w:bCs/>
      <w:sz w:val="24"/>
      <w:szCs w:val="26"/>
      <w:lang w:bidi="ar-SA"/>
    </w:rPr>
  </w:style>
  <w:style w:type="paragraph" w:styleId="Heading4">
    <w:name w:val="heading 4"/>
    <w:basedOn w:val="Normal"/>
    <w:next w:val="Normal"/>
    <w:link w:val="Heading4Char"/>
    <w:semiHidden/>
    <w:unhideWhenUsed/>
    <w:qFormat/>
    <w:rsid w:val="000B0614"/>
    <w:pPr>
      <w:keepNext/>
      <w:spacing w:before="240" w:after="60"/>
      <w:jc w:val="both"/>
      <w:outlineLvl w:val="3"/>
    </w:pPr>
    <w:rPr>
      <w:rFonts w:ascii="Times New Roman" w:eastAsia="Times New Roman" w:hAnsi="Times New Roman" w:cs="Times New Roman"/>
      <w:b/>
      <w:bCs/>
      <w:sz w:val="28"/>
      <w:szCs w:val="28"/>
      <w:lang w:bidi="ar-SA"/>
    </w:rPr>
  </w:style>
  <w:style w:type="paragraph" w:styleId="Heading5">
    <w:name w:val="heading 5"/>
    <w:basedOn w:val="Normal"/>
    <w:next w:val="Normal"/>
    <w:link w:val="Heading5Char"/>
    <w:semiHidden/>
    <w:unhideWhenUsed/>
    <w:qFormat/>
    <w:rsid w:val="000B0614"/>
    <w:pPr>
      <w:spacing w:before="240" w:after="60"/>
      <w:jc w:val="both"/>
      <w:outlineLvl w:val="4"/>
    </w:pPr>
    <w:rPr>
      <w:rFonts w:ascii="Times New Roman" w:eastAsia="Times New Roman" w:hAnsi="Times New Roman" w:cs="Times New Roman"/>
      <w:b/>
      <w:bCs/>
      <w:i/>
      <w:iCs/>
      <w:sz w:val="26"/>
      <w:szCs w:val="26"/>
      <w:lang w:bidi="ar-SA"/>
    </w:rPr>
  </w:style>
  <w:style w:type="paragraph" w:styleId="Heading6">
    <w:name w:val="heading 6"/>
    <w:basedOn w:val="Normal"/>
    <w:next w:val="Normal"/>
    <w:link w:val="Heading6Char"/>
    <w:semiHidden/>
    <w:unhideWhenUsed/>
    <w:qFormat/>
    <w:rsid w:val="000B0614"/>
    <w:pPr>
      <w:spacing w:before="240" w:after="60"/>
      <w:jc w:val="both"/>
      <w:outlineLvl w:val="5"/>
    </w:pPr>
    <w:rPr>
      <w:rFonts w:ascii="Times New Roman" w:eastAsia="Times New Roman" w:hAnsi="Times New Roman" w:cs="Times New Roman"/>
      <w:b/>
      <w:bCs/>
      <w:lang w:bidi="ar-SA"/>
    </w:rPr>
  </w:style>
  <w:style w:type="paragraph" w:styleId="Heading7">
    <w:name w:val="heading 7"/>
    <w:basedOn w:val="Normal"/>
    <w:next w:val="Normal"/>
    <w:link w:val="Heading7Char"/>
    <w:uiPriority w:val="99"/>
    <w:semiHidden/>
    <w:unhideWhenUsed/>
    <w:qFormat/>
    <w:rsid w:val="000B0614"/>
    <w:pPr>
      <w:spacing w:before="240" w:after="60"/>
      <w:jc w:val="both"/>
      <w:outlineLvl w:val="6"/>
    </w:pPr>
    <w:rPr>
      <w:rFonts w:ascii="Times New Roman" w:eastAsia="Times New Roman" w:hAnsi="Times New Roman" w:cs="Times New Roman"/>
      <w:sz w:val="24"/>
      <w:szCs w:val="24"/>
      <w:lang w:bidi="ar-SA"/>
    </w:rPr>
  </w:style>
  <w:style w:type="paragraph" w:styleId="Heading8">
    <w:name w:val="heading 8"/>
    <w:basedOn w:val="Normal"/>
    <w:next w:val="Normal"/>
    <w:link w:val="Heading8Char"/>
    <w:uiPriority w:val="99"/>
    <w:semiHidden/>
    <w:unhideWhenUsed/>
    <w:qFormat/>
    <w:rsid w:val="000B0614"/>
    <w:pPr>
      <w:spacing w:before="240" w:after="60"/>
      <w:jc w:val="both"/>
      <w:outlineLvl w:val="7"/>
    </w:pPr>
    <w:rPr>
      <w:rFonts w:ascii="Times New Roman" w:eastAsia="Times New Roman" w:hAnsi="Times New Roman" w:cs="Times New Roman"/>
      <w:i/>
      <w:iCs/>
      <w:sz w:val="24"/>
      <w:szCs w:val="24"/>
      <w:lang w:bidi="ar-SA"/>
    </w:rPr>
  </w:style>
  <w:style w:type="paragraph" w:styleId="Heading9">
    <w:name w:val="heading 9"/>
    <w:basedOn w:val="Normal"/>
    <w:next w:val="Normal"/>
    <w:link w:val="Heading9Char"/>
    <w:uiPriority w:val="99"/>
    <w:semiHidden/>
    <w:unhideWhenUsed/>
    <w:qFormat/>
    <w:rsid w:val="000B0614"/>
    <w:pPr>
      <w:spacing w:before="240" w:after="60"/>
      <w:jc w:val="both"/>
      <w:outlineLvl w:val="8"/>
    </w:pPr>
    <w:rPr>
      <w:rFonts w:ascii="Arial" w:eastAsia="Times New Roman" w:hAnsi="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8FF"/>
    <w:pPr>
      <w:tabs>
        <w:tab w:val="center" w:pos="4680"/>
        <w:tab w:val="right" w:pos="9360"/>
      </w:tabs>
    </w:pPr>
  </w:style>
  <w:style w:type="character" w:customStyle="1" w:styleId="HeaderChar">
    <w:name w:val="Header Char"/>
    <w:basedOn w:val="DefaultParagraphFont"/>
    <w:link w:val="Header"/>
    <w:uiPriority w:val="99"/>
    <w:rsid w:val="008D58FF"/>
  </w:style>
  <w:style w:type="paragraph" w:styleId="Footer">
    <w:name w:val="footer"/>
    <w:basedOn w:val="Normal"/>
    <w:link w:val="FooterChar"/>
    <w:uiPriority w:val="99"/>
    <w:unhideWhenUsed/>
    <w:rsid w:val="008D58FF"/>
    <w:pPr>
      <w:tabs>
        <w:tab w:val="center" w:pos="4680"/>
        <w:tab w:val="right" w:pos="9360"/>
      </w:tabs>
    </w:pPr>
  </w:style>
  <w:style w:type="character" w:customStyle="1" w:styleId="FooterChar">
    <w:name w:val="Footer Char"/>
    <w:basedOn w:val="DefaultParagraphFont"/>
    <w:link w:val="Footer"/>
    <w:uiPriority w:val="99"/>
    <w:rsid w:val="008D58FF"/>
  </w:style>
  <w:style w:type="character" w:styleId="Hyperlink">
    <w:name w:val="Hyperlink"/>
    <w:uiPriority w:val="99"/>
    <w:unhideWhenUsed/>
    <w:rsid w:val="00072861"/>
    <w:rPr>
      <w:color w:val="0563C1"/>
      <w:u w:val="single"/>
    </w:rPr>
  </w:style>
  <w:style w:type="character" w:customStyle="1" w:styleId="Heading1Char">
    <w:name w:val="Heading 1 Char"/>
    <w:link w:val="Heading1"/>
    <w:rsid w:val="000B0614"/>
    <w:rPr>
      <w:rFonts w:ascii="Times New Roman" w:eastAsia="Times New Roman" w:hAnsi="Times New Roman" w:cs="Times New Roman"/>
      <w:b/>
      <w:sz w:val="24"/>
      <w:szCs w:val="32"/>
      <w:lang w:bidi="ar-SA"/>
    </w:rPr>
  </w:style>
  <w:style w:type="character" w:customStyle="1" w:styleId="Heading2Char">
    <w:name w:val="Heading 2 Char"/>
    <w:link w:val="Heading2"/>
    <w:semiHidden/>
    <w:rsid w:val="000B0614"/>
    <w:rPr>
      <w:rFonts w:ascii="Times New Roman" w:eastAsia="Times New Roman" w:hAnsi="Times New Roman" w:cs="Times New Roman"/>
      <w:sz w:val="24"/>
      <w:szCs w:val="26"/>
      <w:lang w:bidi="ar-SA"/>
    </w:rPr>
  </w:style>
  <w:style w:type="character" w:customStyle="1" w:styleId="Heading3Char">
    <w:name w:val="Heading 3 Char"/>
    <w:link w:val="Heading3"/>
    <w:semiHidden/>
    <w:rsid w:val="000B0614"/>
    <w:rPr>
      <w:rFonts w:ascii="Times New Roman" w:eastAsia="Times New Roman" w:hAnsi="Times New Roman"/>
      <w:b/>
      <w:bCs/>
      <w:sz w:val="24"/>
      <w:szCs w:val="26"/>
      <w:lang w:bidi="ar-SA"/>
    </w:rPr>
  </w:style>
  <w:style w:type="character" w:customStyle="1" w:styleId="Heading4Char">
    <w:name w:val="Heading 4 Char"/>
    <w:link w:val="Heading4"/>
    <w:semiHidden/>
    <w:rsid w:val="000B0614"/>
    <w:rPr>
      <w:rFonts w:ascii="Times New Roman" w:eastAsia="Times New Roman" w:hAnsi="Times New Roman" w:cs="Times New Roman"/>
      <w:b/>
      <w:bCs/>
      <w:sz w:val="28"/>
      <w:szCs w:val="28"/>
      <w:lang w:bidi="ar-SA"/>
    </w:rPr>
  </w:style>
  <w:style w:type="character" w:customStyle="1" w:styleId="Heading5Char">
    <w:name w:val="Heading 5 Char"/>
    <w:link w:val="Heading5"/>
    <w:semiHidden/>
    <w:rsid w:val="000B0614"/>
    <w:rPr>
      <w:rFonts w:ascii="Times New Roman" w:eastAsia="Times New Roman" w:hAnsi="Times New Roman" w:cs="Times New Roman"/>
      <w:b/>
      <w:bCs/>
      <w:i/>
      <w:iCs/>
      <w:sz w:val="26"/>
      <w:szCs w:val="26"/>
      <w:lang w:bidi="ar-SA"/>
    </w:rPr>
  </w:style>
  <w:style w:type="character" w:customStyle="1" w:styleId="Heading6Char">
    <w:name w:val="Heading 6 Char"/>
    <w:link w:val="Heading6"/>
    <w:semiHidden/>
    <w:rsid w:val="000B0614"/>
    <w:rPr>
      <w:rFonts w:ascii="Times New Roman" w:eastAsia="Times New Roman" w:hAnsi="Times New Roman" w:cs="Times New Roman"/>
      <w:b/>
      <w:bCs/>
      <w:sz w:val="22"/>
      <w:szCs w:val="22"/>
      <w:lang w:bidi="ar-SA"/>
    </w:rPr>
  </w:style>
  <w:style w:type="character" w:customStyle="1" w:styleId="Heading7Char">
    <w:name w:val="Heading 7 Char"/>
    <w:link w:val="Heading7"/>
    <w:uiPriority w:val="99"/>
    <w:semiHidden/>
    <w:rsid w:val="000B0614"/>
    <w:rPr>
      <w:rFonts w:ascii="Times New Roman" w:eastAsia="Times New Roman" w:hAnsi="Times New Roman" w:cs="Times New Roman"/>
      <w:sz w:val="24"/>
      <w:szCs w:val="24"/>
      <w:lang w:bidi="ar-SA"/>
    </w:rPr>
  </w:style>
  <w:style w:type="character" w:customStyle="1" w:styleId="Heading8Char">
    <w:name w:val="Heading 8 Char"/>
    <w:link w:val="Heading8"/>
    <w:uiPriority w:val="99"/>
    <w:semiHidden/>
    <w:rsid w:val="000B0614"/>
    <w:rPr>
      <w:rFonts w:ascii="Times New Roman" w:eastAsia="Times New Roman" w:hAnsi="Times New Roman" w:cs="Times New Roman"/>
      <w:i/>
      <w:iCs/>
      <w:sz w:val="24"/>
      <w:szCs w:val="24"/>
      <w:lang w:bidi="ar-SA"/>
    </w:rPr>
  </w:style>
  <w:style w:type="character" w:customStyle="1" w:styleId="Heading9Char">
    <w:name w:val="Heading 9 Char"/>
    <w:link w:val="Heading9"/>
    <w:uiPriority w:val="99"/>
    <w:semiHidden/>
    <w:rsid w:val="000B0614"/>
    <w:rPr>
      <w:rFonts w:ascii="Arial" w:eastAsia="Times New Roman" w:hAnsi="Arial"/>
      <w:sz w:val="22"/>
      <w:szCs w:val="22"/>
      <w:lang w:bidi="ar-SA"/>
    </w:rPr>
  </w:style>
  <w:style w:type="numbering" w:customStyle="1" w:styleId="NoList1">
    <w:name w:val="No List1"/>
    <w:next w:val="NoList"/>
    <w:uiPriority w:val="99"/>
    <w:semiHidden/>
    <w:unhideWhenUsed/>
    <w:rsid w:val="000B0614"/>
  </w:style>
  <w:style w:type="character" w:customStyle="1" w:styleId="FollowedHyperlink1">
    <w:name w:val="FollowedHyperlink1"/>
    <w:uiPriority w:val="99"/>
    <w:semiHidden/>
    <w:unhideWhenUsed/>
    <w:rsid w:val="000B0614"/>
    <w:rPr>
      <w:color w:val="800080"/>
      <w:u w:val="single"/>
    </w:rPr>
  </w:style>
  <w:style w:type="paragraph" w:styleId="HTMLAddress">
    <w:name w:val="HTML Address"/>
    <w:basedOn w:val="Normal"/>
    <w:link w:val="HTMLAddressChar"/>
    <w:semiHidden/>
    <w:unhideWhenUsed/>
    <w:rsid w:val="000B0614"/>
    <w:pPr>
      <w:jc w:val="both"/>
    </w:pPr>
    <w:rPr>
      <w:rFonts w:ascii="Times New Roman" w:eastAsia="Times New Roman" w:hAnsi="Times New Roman" w:cs="Times New Roman"/>
      <w:i/>
      <w:iCs/>
      <w:sz w:val="24"/>
      <w:szCs w:val="24"/>
      <w:lang w:bidi="ar-SA"/>
    </w:rPr>
  </w:style>
  <w:style w:type="character" w:customStyle="1" w:styleId="HTMLAddressChar">
    <w:name w:val="HTML Address Char"/>
    <w:link w:val="HTMLAddress"/>
    <w:semiHidden/>
    <w:rsid w:val="000B0614"/>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semiHidden/>
    <w:unhideWhenUsed/>
    <w:rsid w:val="000B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lang w:bidi="ar-SA"/>
    </w:rPr>
  </w:style>
  <w:style w:type="character" w:customStyle="1" w:styleId="HTMLPreformattedChar">
    <w:name w:val="HTML Preformatted Char"/>
    <w:link w:val="HTMLPreformatted"/>
    <w:semiHidden/>
    <w:rsid w:val="000B0614"/>
    <w:rPr>
      <w:rFonts w:ascii="Courier New" w:eastAsia="Times New Roman" w:hAnsi="Courier New" w:cs="Courier New"/>
      <w:lang w:bidi="ar-SA"/>
    </w:rPr>
  </w:style>
  <w:style w:type="character" w:styleId="HTMLTypewriter">
    <w:name w:val="HTML Typewriter"/>
    <w:semiHidden/>
    <w:unhideWhenUsed/>
    <w:rsid w:val="000B0614"/>
    <w:rPr>
      <w:rFonts w:ascii="Courier New" w:eastAsia="Times New Roman" w:hAnsi="Courier New" w:cs="Courier New" w:hint="default"/>
      <w:sz w:val="24"/>
      <w:szCs w:val="24"/>
    </w:rPr>
  </w:style>
  <w:style w:type="paragraph" w:customStyle="1" w:styleId="msonormal0">
    <w:name w:val="msonormal"/>
    <w:basedOn w:val="Normal"/>
    <w:uiPriority w:val="99"/>
    <w:rsid w:val="000B0614"/>
    <w:pPr>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B0614"/>
    <w:pPr>
      <w:spacing w:before="100" w:beforeAutospacing="1" w:after="100" w:afterAutospacing="1"/>
    </w:pPr>
    <w:rPr>
      <w:rFonts w:ascii="Times New Roman" w:eastAsia="Times New Roman" w:hAnsi="Times New Roman" w:cs="Times New Roman"/>
      <w:sz w:val="24"/>
      <w:szCs w:val="24"/>
      <w:lang w:bidi="ar-SA"/>
    </w:rPr>
  </w:style>
  <w:style w:type="paragraph" w:styleId="TOC1">
    <w:name w:val="toc 1"/>
    <w:basedOn w:val="Normal"/>
    <w:next w:val="Normal"/>
    <w:autoRedefine/>
    <w:uiPriority w:val="39"/>
    <w:semiHidden/>
    <w:unhideWhenUsed/>
    <w:rsid w:val="000B0614"/>
    <w:rPr>
      <w:rFonts w:ascii="Times New Roman" w:eastAsia="Times New Roman" w:hAnsi="Times New Roman" w:cs="Times New Roman"/>
      <w:b/>
      <w:bCs/>
      <w:sz w:val="24"/>
      <w:szCs w:val="24"/>
      <w:lang w:bidi="ar-SA"/>
    </w:rPr>
  </w:style>
  <w:style w:type="paragraph" w:styleId="TOC2">
    <w:name w:val="toc 2"/>
    <w:basedOn w:val="Normal"/>
    <w:next w:val="Normal"/>
    <w:autoRedefine/>
    <w:uiPriority w:val="39"/>
    <w:semiHidden/>
    <w:unhideWhenUsed/>
    <w:rsid w:val="000B0614"/>
    <w:pPr>
      <w:ind w:left="240"/>
      <w:jc w:val="both"/>
    </w:pPr>
    <w:rPr>
      <w:rFonts w:ascii="Times New Roman" w:eastAsia="Times New Roman" w:hAnsi="Times New Roman" w:cs="Times New Roman"/>
      <w:sz w:val="24"/>
      <w:szCs w:val="24"/>
      <w:lang w:bidi="ar-SA"/>
    </w:rPr>
  </w:style>
  <w:style w:type="paragraph" w:styleId="NormalIndent">
    <w:name w:val="Normal Indent"/>
    <w:basedOn w:val="Normal"/>
    <w:uiPriority w:val="99"/>
    <w:semiHidden/>
    <w:unhideWhenUsed/>
    <w:rsid w:val="000B0614"/>
    <w:pPr>
      <w:ind w:left="720"/>
      <w:jc w:val="both"/>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qFormat/>
    <w:rsid w:val="000B0614"/>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semiHidden/>
    <w:rsid w:val="000B0614"/>
    <w:rPr>
      <w:rFonts w:ascii="Times New Roman" w:hAnsi="Times New Roman" w:cs="Times New Roman"/>
      <w:lang w:bidi="ar-SA"/>
    </w:rPr>
  </w:style>
  <w:style w:type="paragraph" w:styleId="CommentText">
    <w:name w:val="annotation text"/>
    <w:basedOn w:val="Normal"/>
    <w:link w:val="CommentTextChar"/>
    <w:uiPriority w:val="99"/>
    <w:semiHidden/>
    <w:unhideWhenUsed/>
    <w:rsid w:val="000B0614"/>
    <w:pPr>
      <w:jc w:val="both"/>
    </w:pPr>
    <w:rPr>
      <w:rFonts w:ascii="Times New Roman" w:eastAsia="Times New Roman" w:hAnsi="Times New Roman" w:cs="Times New Roman"/>
      <w:sz w:val="20"/>
      <w:szCs w:val="20"/>
      <w:lang w:bidi="ar-SA"/>
    </w:rPr>
  </w:style>
  <w:style w:type="character" w:customStyle="1" w:styleId="CommentTextChar">
    <w:name w:val="Comment Text Char"/>
    <w:link w:val="CommentText"/>
    <w:uiPriority w:val="99"/>
    <w:semiHidden/>
    <w:rsid w:val="000B0614"/>
    <w:rPr>
      <w:rFonts w:ascii="Times New Roman" w:eastAsia="Times New Roman" w:hAnsi="Times New Roman" w:cs="Times New Roman"/>
      <w:lang w:bidi="ar-SA"/>
    </w:rPr>
  </w:style>
  <w:style w:type="paragraph" w:styleId="Caption">
    <w:name w:val="caption"/>
    <w:basedOn w:val="Normal"/>
    <w:next w:val="Normal"/>
    <w:uiPriority w:val="99"/>
    <w:semiHidden/>
    <w:unhideWhenUsed/>
    <w:qFormat/>
    <w:rsid w:val="000B0614"/>
    <w:pPr>
      <w:jc w:val="both"/>
    </w:pPr>
    <w:rPr>
      <w:rFonts w:ascii="Times New Roman" w:eastAsia="Times New Roman" w:hAnsi="Times New Roman" w:cs="Times New Roman"/>
      <w:b/>
      <w:bCs/>
      <w:sz w:val="20"/>
      <w:szCs w:val="20"/>
      <w:lang w:bidi="ar-SA"/>
    </w:rPr>
  </w:style>
  <w:style w:type="paragraph" w:styleId="EnvelopeAddress">
    <w:name w:val="envelope address"/>
    <w:basedOn w:val="Normal"/>
    <w:uiPriority w:val="99"/>
    <w:semiHidden/>
    <w:unhideWhenUsed/>
    <w:rsid w:val="000B0614"/>
    <w:pPr>
      <w:framePr w:w="7920" w:h="1980" w:hSpace="180" w:wrap="auto" w:hAnchor="page" w:xAlign="center" w:yAlign="bottom"/>
      <w:ind w:left="2880"/>
      <w:jc w:val="both"/>
    </w:pPr>
    <w:rPr>
      <w:rFonts w:ascii="Arial" w:eastAsia="Times New Roman" w:hAnsi="Arial"/>
      <w:sz w:val="24"/>
      <w:szCs w:val="24"/>
      <w:lang w:bidi="ar-SA"/>
    </w:rPr>
  </w:style>
  <w:style w:type="paragraph" w:styleId="EnvelopeReturn">
    <w:name w:val="envelope return"/>
    <w:basedOn w:val="Normal"/>
    <w:uiPriority w:val="99"/>
    <w:semiHidden/>
    <w:unhideWhenUsed/>
    <w:rsid w:val="000B0614"/>
    <w:pPr>
      <w:jc w:val="both"/>
    </w:pPr>
    <w:rPr>
      <w:rFonts w:ascii="Arial" w:eastAsia="Times New Roman" w:hAnsi="Arial"/>
      <w:sz w:val="20"/>
      <w:szCs w:val="20"/>
      <w:lang w:bidi="ar-SA"/>
    </w:rPr>
  </w:style>
  <w:style w:type="paragraph" w:styleId="EndnoteText">
    <w:name w:val="endnote text"/>
    <w:basedOn w:val="Normal"/>
    <w:link w:val="EndnoteTextChar"/>
    <w:uiPriority w:val="99"/>
    <w:semiHidden/>
    <w:unhideWhenUsed/>
    <w:rsid w:val="000B0614"/>
    <w:pPr>
      <w:jc w:val="both"/>
    </w:pPr>
    <w:rPr>
      <w:rFonts w:ascii="Times New Roman" w:eastAsia="Times New Roman" w:hAnsi="Times New Roman" w:cs="Times New Roman"/>
      <w:sz w:val="20"/>
      <w:szCs w:val="20"/>
      <w:lang w:bidi="ar-SA"/>
    </w:rPr>
  </w:style>
  <w:style w:type="character" w:customStyle="1" w:styleId="EndnoteTextChar">
    <w:name w:val="Endnote Text Char"/>
    <w:link w:val="EndnoteText"/>
    <w:uiPriority w:val="99"/>
    <w:semiHidden/>
    <w:rsid w:val="000B0614"/>
    <w:rPr>
      <w:rFonts w:ascii="Times New Roman" w:eastAsia="Times New Roman" w:hAnsi="Times New Roman" w:cs="Times New Roman"/>
      <w:lang w:bidi="ar-SA"/>
    </w:rPr>
  </w:style>
  <w:style w:type="paragraph" w:styleId="MacroText">
    <w:name w:val="macro"/>
    <w:link w:val="MacroTextChar"/>
    <w:uiPriority w:val="99"/>
    <w:semiHidden/>
    <w:unhideWhenUsed/>
    <w:rsid w:val="000B0614"/>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lang w:bidi="ar-SA"/>
    </w:rPr>
  </w:style>
  <w:style w:type="character" w:customStyle="1" w:styleId="MacroTextChar">
    <w:name w:val="Macro Text Char"/>
    <w:link w:val="MacroText"/>
    <w:uiPriority w:val="99"/>
    <w:semiHidden/>
    <w:rsid w:val="000B0614"/>
    <w:rPr>
      <w:rFonts w:ascii="Courier New" w:eastAsia="Times New Roman" w:hAnsi="Courier New" w:cs="Courier New"/>
      <w:lang w:bidi="ar-SA"/>
    </w:rPr>
  </w:style>
  <w:style w:type="paragraph" w:styleId="List">
    <w:name w:val="List"/>
    <w:basedOn w:val="Normal"/>
    <w:uiPriority w:val="99"/>
    <w:semiHidden/>
    <w:unhideWhenUsed/>
    <w:rsid w:val="000B0614"/>
    <w:pPr>
      <w:ind w:left="360" w:hanging="360"/>
      <w:jc w:val="both"/>
    </w:pPr>
    <w:rPr>
      <w:rFonts w:ascii="Times New Roman" w:eastAsia="Times New Roman" w:hAnsi="Times New Roman" w:cs="Times New Roman"/>
      <w:sz w:val="24"/>
      <w:szCs w:val="24"/>
      <w:lang w:bidi="ar-SA"/>
    </w:rPr>
  </w:style>
  <w:style w:type="paragraph" w:styleId="ListBullet">
    <w:name w:val="List Bullet"/>
    <w:basedOn w:val="Normal"/>
    <w:uiPriority w:val="99"/>
    <w:semiHidden/>
    <w:unhideWhenUsed/>
    <w:rsid w:val="000B0614"/>
    <w:pPr>
      <w:numPr>
        <w:numId w:val="5"/>
      </w:numPr>
      <w:jc w:val="both"/>
    </w:pPr>
    <w:rPr>
      <w:rFonts w:ascii="Times New Roman" w:eastAsia="Times New Roman" w:hAnsi="Times New Roman" w:cs="Times New Roman"/>
      <w:sz w:val="24"/>
      <w:szCs w:val="24"/>
      <w:lang w:bidi="ar-SA"/>
    </w:rPr>
  </w:style>
  <w:style w:type="paragraph" w:styleId="ListNumber">
    <w:name w:val="List Number"/>
    <w:basedOn w:val="Normal"/>
    <w:uiPriority w:val="99"/>
    <w:semiHidden/>
    <w:unhideWhenUsed/>
    <w:rsid w:val="000B0614"/>
    <w:pPr>
      <w:numPr>
        <w:numId w:val="6"/>
      </w:numPr>
      <w:jc w:val="both"/>
    </w:pPr>
    <w:rPr>
      <w:rFonts w:ascii="Times New Roman" w:eastAsia="Times New Roman" w:hAnsi="Times New Roman" w:cs="Times New Roman"/>
      <w:sz w:val="24"/>
      <w:szCs w:val="24"/>
      <w:lang w:bidi="ar-SA"/>
    </w:rPr>
  </w:style>
  <w:style w:type="paragraph" w:styleId="List2">
    <w:name w:val="List 2"/>
    <w:basedOn w:val="Normal"/>
    <w:uiPriority w:val="99"/>
    <w:semiHidden/>
    <w:unhideWhenUsed/>
    <w:rsid w:val="000B0614"/>
    <w:pPr>
      <w:ind w:left="720" w:hanging="360"/>
      <w:jc w:val="both"/>
    </w:pPr>
    <w:rPr>
      <w:rFonts w:ascii="Times New Roman" w:eastAsia="Times New Roman" w:hAnsi="Times New Roman" w:cs="Times New Roman"/>
      <w:sz w:val="24"/>
      <w:szCs w:val="24"/>
      <w:lang w:bidi="ar-SA"/>
    </w:rPr>
  </w:style>
  <w:style w:type="paragraph" w:styleId="List3">
    <w:name w:val="List 3"/>
    <w:basedOn w:val="Normal"/>
    <w:uiPriority w:val="99"/>
    <w:semiHidden/>
    <w:unhideWhenUsed/>
    <w:rsid w:val="000B0614"/>
    <w:pPr>
      <w:ind w:left="1080" w:hanging="360"/>
      <w:jc w:val="both"/>
    </w:pPr>
    <w:rPr>
      <w:rFonts w:ascii="Times New Roman" w:eastAsia="Times New Roman" w:hAnsi="Times New Roman" w:cs="Times New Roman"/>
      <w:sz w:val="24"/>
      <w:szCs w:val="24"/>
      <w:lang w:bidi="ar-SA"/>
    </w:rPr>
  </w:style>
  <w:style w:type="paragraph" w:styleId="List4">
    <w:name w:val="List 4"/>
    <w:basedOn w:val="Normal"/>
    <w:uiPriority w:val="99"/>
    <w:semiHidden/>
    <w:unhideWhenUsed/>
    <w:rsid w:val="000B0614"/>
    <w:pPr>
      <w:ind w:left="1440" w:hanging="360"/>
      <w:jc w:val="both"/>
    </w:pPr>
    <w:rPr>
      <w:rFonts w:ascii="Times New Roman" w:eastAsia="Times New Roman" w:hAnsi="Times New Roman" w:cs="Times New Roman"/>
      <w:sz w:val="24"/>
      <w:szCs w:val="24"/>
      <w:lang w:bidi="ar-SA"/>
    </w:rPr>
  </w:style>
  <w:style w:type="paragraph" w:styleId="List5">
    <w:name w:val="List 5"/>
    <w:basedOn w:val="Normal"/>
    <w:uiPriority w:val="99"/>
    <w:semiHidden/>
    <w:unhideWhenUsed/>
    <w:rsid w:val="000B0614"/>
    <w:pPr>
      <w:ind w:left="1800" w:hanging="360"/>
      <w:jc w:val="both"/>
    </w:pPr>
    <w:rPr>
      <w:rFonts w:ascii="Times New Roman" w:eastAsia="Times New Roman" w:hAnsi="Times New Roman" w:cs="Times New Roman"/>
      <w:sz w:val="24"/>
      <w:szCs w:val="24"/>
      <w:lang w:bidi="ar-SA"/>
    </w:rPr>
  </w:style>
  <w:style w:type="paragraph" w:styleId="ListBullet2">
    <w:name w:val="List Bullet 2"/>
    <w:basedOn w:val="Normal"/>
    <w:uiPriority w:val="99"/>
    <w:semiHidden/>
    <w:unhideWhenUsed/>
    <w:rsid w:val="000B0614"/>
    <w:pPr>
      <w:numPr>
        <w:numId w:val="7"/>
      </w:numPr>
      <w:jc w:val="both"/>
    </w:pPr>
    <w:rPr>
      <w:rFonts w:ascii="Times New Roman" w:eastAsia="Times New Roman" w:hAnsi="Times New Roman" w:cs="Times New Roman"/>
      <w:sz w:val="24"/>
      <w:szCs w:val="24"/>
      <w:lang w:bidi="ar-SA"/>
    </w:rPr>
  </w:style>
  <w:style w:type="paragraph" w:styleId="ListBullet3">
    <w:name w:val="List Bullet 3"/>
    <w:basedOn w:val="Normal"/>
    <w:uiPriority w:val="99"/>
    <w:semiHidden/>
    <w:unhideWhenUsed/>
    <w:rsid w:val="000B0614"/>
    <w:pPr>
      <w:numPr>
        <w:numId w:val="8"/>
      </w:numPr>
      <w:jc w:val="both"/>
    </w:pPr>
    <w:rPr>
      <w:rFonts w:ascii="Times New Roman" w:eastAsia="Times New Roman" w:hAnsi="Times New Roman" w:cs="Times New Roman"/>
      <w:sz w:val="24"/>
      <w:szCs w:val="24"/>
      <w:lang w:bidi="ar-SA"/>
    </w:rPr>
  </w:style>
  <w:style w:type="paragraph" w:styleId="ListBullet4">
    <w:name w:val="List Bullet 4"/>
    <w:basedOn w:val="Normal"/>
    <w:uiPriority w:val="99"/>
    <w:semiHidden/>
    <w:unhideWhenUsed/>
    <w:rsid w:val="000B0614"/>
    <w:pPr>
      <w:numPr>
        <w:numId w:val="9"/>
      </w:numPr>
      <w:jc w:val="both"/>
    </w:pPr>
    <w:rPr>
      <w:rFonts w:ascii="Times New Roman" w:eastAsia="Times New Roman" w:hAnsi="Times New Roman" w:cs="Times New Roman"/>
      <w:sz w:val="24"/>
      <w:szCs w:val="24"/>
      <w:lang w:bidi="ar-SA"/>
    </w:rPr>
  </w:style>
  <w:style w:type="paragraph" w:styleId="ListBullet5">
    <w:name w:val="List Bullet 5"/>
    <w:basedOn w:val="Normal"/>
    <w:uiPriority w:val="99"/>
    <w:semiHidden/>
    <w:unhideWhenUsed/>
    <w:rsid w:val="000B0614"/>
    <w:pPr>
      <w:numPr>
        <w:numId w:val="10"/>
      </w:numPr>
      <w:jc w:val="both"/>
    </w:pPr>
    <w:rPr>
      <w:rFonts w:ascii="Times New Roman" w:eastAsia="Times New Roman" w:hAnsi="Times New Roman" w:cs="Times New Roman"/>
      <w:sz w:val="24"/>
      <w:szCs w:val="24"/>
      <w:lang w:bidi="ar-SA"/>
    </w:rPr>
  </w:style>
  <w:style w:type="paragraph" w:styleId="ListNumber2">
    <w:name w:val="List Number 2"/>
    <w:basedOn w:val="Normal"/>
    <w:uiPriority w:val="99"/>
    <w:semiHidden/>
    <w:unhideWhenUsed/>
    <w:rsid w:val="000B0614"/>
    <w:pPr>
      <w:numPr>
        <w:numId w:val="11"/>
      </w:numPr>
      <w:jc w:val="both"/>
    </w:pPr>
    <w:rPr>
      <w:rFonts w:ascii="Times New Roman" w:eastAsia="Times New Roman" w:hAnsi="Times New Roman" w:cs="Times New Roman"/>
      <w:sz w:val="24"/>
      <w:szCs w:val="24"/>
      <w:lang w:bidi="ar-SA"/>
    </w:rPr>
  </w:style>
  <w:style w:type="paragraph" w:styleId="ListNumber3">
    <w:name w:val="List Number 3"/>
    <w:basedOn w:val="Normal"/>
    <w:uiPriority w:val="99"/>
    <w:semiHidden/>
    <w:unhideWhenUsed/>
    <w:rsid w:val="000B0614"/>
    <w:pPr>
      <w:numPr>
        <w:numId w:val="12"/>
      </w:numPr>
      <w:jc w:val="both"/>
    </w:pPr>
    <w:rPr>
      <w:rFonts w:ascii="Times New Roman" w:eastAsia="Times New Roman" w:hAnsi="Times New Roman" w:cs="Times New Roman"/>
      <w:sz w:val="24"/>
      <w:szCs w:val="24"/>
      <w:lang w:bidi="ar-SA"/>
    </w:rPr>
  </w:style>
  <w:style w:type="paragraph" w:styleId="ListNumber4">
    <w:name w:val="List Number 4"/>
    <w:basedOn w:val="Normal"/>
    <w:uiPriority w:val="99"/>
    <w:semiHidden/>
    <w:unhideWhenUsed/>
    <w:rsid w:val="000B0614"/>
    <w:pPr>
      <w:numPr>
        <w:numId w:val="13"/>
      </w:numPr>
      <w:jc w:val="both"/>
    </w:pPr>
    <w:rPr>
      <w:rFonts w:ascii="Times New Roman" w:eastAsia="Times New Roman" w:hAnsi="Times New Roman" w:cs="Times New Roman"/>
      <w:sz w:val="24"/>
      <w:szCs w:val="24"/>
      <w:lang w:bidi="ar-SA"/>
    </w:rPr>
  </w:style>
  <w:style w:type="paragraph" w:styleId="ListNumber5">
    <w:name w:val="List Number 5"/>
    <w:basedOn w:val="Normal"/>
    <w:uiPriority w:val="99"/>
    <w:semiHidden/>
    <w:unhideWhenUsed/>
    <w:rsid w:val="000B0614"/>
    <w:pPr>
      <w:numPr>
        <w:numId w:val="14"/>
      </w:numPr>
      <w:jc w:val="both"/>
    </w:pPr>
    <w:rPr>
      <w:rFonts w:ascii="Times New Roman" w:eastAsia="Times New Roman" w:hAnsi="Times New Roman" w:cs="Times New Roman"/>
      <w:sz w:val="24"/>
      <w:szCs w:val="24"/>
      <w:lang w:bidi="ar-SA"/>
    </w:rPr>
  </w:style>
  <w:style w:type="paragraph" w:styleId="Title">
    <w:name w:val="Title"/>
    <w:basedOn w:val="Normal"/>
    <w:next w:val="Normal"/>
    <w:link w:val="TitleChar"/>
    <w:autoRedefine/>
    <w:uiPriority w:val="99"/>
    <w:qFormat/>
    <w:rsid w:val="000B0614"/>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99"/>
    <w:rsid w:val="000B0614"/>
    <w:rPr>
      <w:rFonts w:ascii="Times New Roman" w:eastAsia="Times New Roman" w:hAnsi="Times New Roman" w:cs="Times New Roman"/>
      <w:spacing w:val="-10"/>
      <w:kern w:val="28"/>
      <w:sz w:val="48"/>
      <w:szCs w:val="56"/>
      <w:lang w:bidi="ar-SA"/>
    </w:rPr>
  </w:style>
  <w:style w:type="paragraph" w:styleId="Closing">
    <w:name w:val="Closing"/>
    <w:basedOn w:val="Normal"/>
    <w:link w:val="ClosingChar"/>
    <w:uiPriority w:val="99"/>
    <w:semiHidden/>
    <w:unhideWhenUsed/>
    <w:rsid w:val="000B0614"/>
    <w:pPr>
      <w:ind w:left="4320"/>
      <w:jc w:val="both"/>
    </w:pPr>
    <w:rPr>
      <w:rFonts w:ascii="Times New Roman" w:eastAsia="Times New Roman" w:hAnsi="Times New Roman" w:cs="Times New Roman"/>
      <w:sz w:val="24"/>
      <w:szCs w:val="24"/>
      <w:lang w:bidi="ar-SA"/>
    </w:rPr>
  </w:style>
  <w:style w:type="character" w:customStyle="1" w:styleId="ClosingChar">
    <w:name w:val="Closing Char"/>
    <w:link w:val="Closing"/>
    <w:uiPriority w:val="99"/>
    <w:semiHidden/>
    <w:rsid w:val="000B0614"/>
    <w:rPr>
      <w:rFonts w:ascii="Times New Roman" w:eastAsia="Times New Roman" w:hAnsi="Times New Roman" w:cs="Times New Roman"/>
      <w:sz w:val="24"/>
      <w:szCs w:val="24"/>
      <w:lang w:bidi="ar-SA"/>
    </w:rPr>
  </w:style>
  <w:style w:type="paragraph" w:styleId="Signature">
    <w:name w:val="Signature"/>
    <w:basedOn w:val="Normal"/>
    <w:link w:val="SignatureChar"/>
    <w:uiPriority w:val="99"/>
    <w:semiHidden/>
    <w:unhideWhenUsed/>
    <w:rsid w:val="000B0614"/>
    <w:pPr>
      <w:ind w:left="4320"/>
      <w:jc w:val="both"/>
    </w:pPr>
    <w:rPr>
      <w:rFonts w:ascii="Times New Roman" w:eastAsia="Times New Roman" w:hAnsi="Times New Roman" w:cs="Times New Roman"/>
      <w:sz w:val="24"/>
      <w:szCs w:val="24"/>
      <w:lang w:bidi="ar-SA"/>
    </w:rPr>
  </w:style>
  <w:style w:type="character" w:customStyle="1" w:styleId="SignatureChar">
    <w:name w:val="Signature Char"/>
    <w:link w:val="Signature"/>
    <w:uiPriority w:val="99"/>
    <w:semiHidden/>
    <w:rsid w:val="000B0614"/>
    <w:rPr>
      <w:rFonts w:ascii="Times New Roman" w:eastAsia="Times New Roman" w:hAnsi="Times New Roman" w:cs="Times New Roman"/>
      <w:sz w:val="24"/>
      <w:szCs w:val="24"/>
      <w:lang w:bidi="ar-SA"/>
    </w:rPr>
  </w:style>
  <w:style w:type="paragraph" w:styleId="BodyText">
    <w:name w:val="Body Text"/>
    <w:basedOn w:val="Normal"/>
    <w:link w:val="BodyTextChar"/>
    <w:uiPriority w:val="99"/>
    <w:semiHidden/>
    <w:unhideWhenUsed/>
    <w:rsid w:val="000B0614"/>
    <w:pPr>
      <w:jc w:val="both"/>
    </w:pPr>
    <w:rPr>
      <w:rFonts w:ascii="Times New Roman" w:eastAsia="Times New Roman" w:hAnsi="Times New Roman" w:cs="Times New Roman"/>
      <w:sz w:val="24"/>
      <w:szCs w:val="24"/>
      <w:lang w:bidi="ar-SA"/>
    </w:rPr>
  </w:style>
  <w:style w:type="character" w:customStyle="1" w:styleId="BodyTextChar">
    <w:name w:val="Body Text Char"/>
    <w:link w:val="BodyText"/>
    <w:uiPriority w:val="99"/>
    <w:semiHidden/>
    <w:rsid w:val="000B0614"/>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semiHidden/>
    <w:unhideWhenUsed/>
    <w:rsid w:val="000B0614"/>
    <w:pPr>
      <w:autoSpaceDE w:val="0"/>
      <w:autoSpaceDN w:val="0"/>
      <w:ind w:left="720"/>
      <w:jc w:val="both"/>
    </w:pPr>
    <w:rPr>
      <w:rFonts w:ascii="Arial" w:eastAsia="Times New Roman" w:hAnsi="Arial"/>
      <w:color w:val="000080"/>
      <w:sz w:val="20"/>
      <w:szCs w:val="20"/>
      <w:lang w:val="en-GB" w:bidi="ar-SA"/>
    </w:rPr>
  </w:style>
  <w:style w:type="character" w:customStyle="1" w:styleId="BodyTextIndentChar">
    <w:name w:val="Body Text Indent Char"/>
    <w:link w:val="BodyTextIndent"/>
    <w:uiPriority w:val="99"/>
    <w:semiHidden/>
    <w:rsid w:val="000B0614"/>
    <w:rPr>
      <w:rFonts w:ascii="Arial" w:eastAsia="Times New Roman" w:hAnsi="Arial"/>
      <w:color w:val="000080"/>
      <w:lang w:val="en-GB" w:bidi="ar-SA"/>
    </w:rPr>
  </w:style>
  <w:style w:type="paragraph" w:styleId="ListContinue">
    <w:name w:val="List Continue"/>
    <w:basedOn w:val="Normal"/>
    <w:uiPriority w:val="99"/>
    <w:semiHidden/>
    <w:unhideWhenUsed/>
    <w:rsid w:val="000B0614"/>
    <w:pPr>
      <w:spacing w:after="120"/>
      <w:ind w:left="360"/>
      <w:jc w:val="both"/>
    </w:pPr>
    <w:rPr>
      <w:rFonts w:ascii="Times New Roman" w:eastAsia="Times New Roman" w:hAnsi="Times New Roman" w:cs="Times New Roman"/>
      <w:sz w:val="24"/>
      <w:szCs w:val="24"/>
      <w:lang w:bidi="ar-SA"/>
    </w:rPr>
  </w:style>
  <w:style w:type="paragraph" w:styleId="ListContinue2">
    <w:name w:val="List Continue 2"/>
    <w:basedOn w:val="Normal"/>
    <w:uiPriority w:val="99"/>
    <w:semiHidden/>
    <w:unhideWhenUsed/>
    <w:rsid w:val="000B0614"/>
    <w:pPr>
      <w:spacing w:after="120"/>
      <w:ind w:left="720"/>
      <w:jc w:val="both"/>
    </w:pPr>
    <w:rPr>
      <w:rFonts w:ascii="Times New Roman" w:eastAsia="Times New Roman" w:hAnsi="Times New Roman" w:cs="Times New Roman"/>
      <w:sz w:val="24"/>
      <w:szCs w:val="24"/>
      <w:lang w:bidi="ar-SA"/>
    </w:rPr>
  </w:style>
  <w:style w:type="paragraph" w:styleId="ListContinue3">
    <w:name w:val="List Continue 3"/>
    <w:basedOn w:val="Normal"/>
    <w:uiPriority w:val="99"/>
    <w:semiHidden/>
    <w:unhideWhenUsed/>
    <w:rsid w:val="000B0614"/>
    <w:pPr>
      <w:spacing w:after="120"/>
      <w:ind w:left="1080"/>
      <w:jc w:val="both"/>
    </w:pPr>
    <w:rPr>
      <w:rFonts w:ascii="Times New Roman" w:eastAsia="Times New Roman" w:hAnsi="Times New Roman" w:cs="Times New Roman"/>
      <w:sz w:val="24"/>
      <w:szCs w:val="24"/>
      <w:lang w:bidi="ar-SA"/>
    </w:rPr>
  </w:style>
  <w:style w:type="paragraph" w:styleId="ListContinue4">
    <w:name w:val="List Continue 4"/>
    <w:basedOn w:val="Normal"/>
    <w:uiPriority w:val="99"/>
    <w:semiHidden/>
    <w:unhideWhenUsed/>
    <w:rsid w:val="000B0614"/>
    <w:pPr>
      <w:spacing w:after="120"/>
      <w:ind w:left="1440"/>
      <w:jc w:val="both"/>
    </w:pPr>
    <w:rPr>
      <w:rFonts w:ascii="Times New Roman" w:eastAsia="Times New Roman" w:hAnsi="Times New Roman" w:cs="Times New Roman"/>
      <w:sz w:val="24"/>
      <w:szCs w:val="24"/>
      <w:lang w:bidi="ar-SA"/>
    </w:rPr>
  </w:style>
  <w:style w:type="paragraph" w:styleId="ListContinue5">
    <w:name w:val="List Continue 5"/>
    <w:basedOn w:val="Normal"/>
    <w:uiPriority w:val="99"/>
    <w:semiHidden/>
    <w:unhideWhenUsed/>
    <w:rsid w:val="000B0614"/>
    <w:pPr>
      <w:spacing w:after="120"/>
      <w:ind w:left="1800"/>
      <w:jc w:val="both"/>
    </w:pPr>
    <w:rPr>
      <w:rFonts w:ascii="Times New Roman" w:eastAsia="Times New Roman" w:hAnsi="Times New Roman" w:cs="Times New Roman"/>
      <w:sz w:val="24"/>
      <w:szCs w:val="24"/>
      <w:lang w:bidi="ar-SA"/>
    </w:rPr>
  </w:style>
  <w:style w:type="paragraph" w:styleId="MessageHeader">
    <w:name w:val="Message Header"/>
    <w:basedOn w:val="Normal"/>
    <w:link w:val="MessageHeaderChar"/>
    <w:uiPriority w:val="99"/>
    <w:semiHidden/>
    <w:unhideWhenUsed/>
    <w:rsid w:val="000B0614"/>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sz w:val="24"/>
      <w:szCs w:val="24"/>
      <w:lang w:bidi="ar-SA"/>
    </w:rPr>
  </w:style>
  <w:style w:type="character" w:customStyle="1" w:styleId="MessageHeaderChar">
    <w:name w:val="Message Header Char"/>
    <w:link w:val="MessageHeader"/>
    <w:uiPriority w:val="99"/>
    <w:semiHidden/>
    <w:rsid w:val="000B0614"/>
    <w:rPr>
      <w:rFonts w:ascii="Arial" w:eastAsia="Times New Roman" w:hAnsi="Arial"/>
      <w:sz w:val="24"/>
      <w:szCs w:val="24"/>
      <w:shd w:val="pct20" w:color="auto" w:fill="auto"/>
      <w:lang w:bidi="ar-SA"/>
    </w:rPr>
  </w:style>
  <w:style w:type="paragraph" w:styleId="Subtitle">
    <w:name w:val="Subtitle"/>
    <w:basedOn w:val="Normal"/>
    <w:link w:val="SubtitleChar"/>
    <w:uiPriority w:val="99"/>
    <w:qFormat/>
    <w:rsid w:val="000B0614"/>
    <w:pPr>
      <w:spacing w:after="60"/>
      <w:jc w:val="center"/>
      <w:outlineLvl w:val="1"/>
    </w:pPr>
    <w:rPr>
      <w:rFonts w:ascii="Arial" w:eastAsia="Times New Roman" w:hAnsi="Arial"/>
      <w:sz w:val="24"/>
      <w:szCs w:val="24"/>
      <w:lang w:bidi="ar-SA"/>
    </w:rPr>
  </w:style>
  <w:style w:type="character" w:customStyle="1" w:styleId="SubtitleChar">
    <w:name w:val="Subtitle Char"/>
    <w:link w:val="Subtitle"/>
    <w:uiPriority w:val="99"/>
    <w:rsid w:val="000B0614"/>
    <w:rPr>
      <w:rFonts w:ascii="Arial" w:eastAsia="Times New Roman" w:hAnsi="Arial"/>
      <w:sz w:val="24"/>
      <w:szCs w:val="24"/>
      <w:lang w:bidi="ar-SA"/>
    </w:rPr>
  </w:style>
  <w:style w:type="paragraph" w:styleId="Salutation">
    <w:name w:val="Salutation"/>
    <w:basedOn w:val="Normal"/>
    <w:next w:val="Normal"/>
    <w:link w:val="SalutationChar"/>
    <w:uiPriority w:val="99"/>
    <w:semiHidden/>
    <w:unhideWhenUsed/>
    <w:rsid w:val="000B0614"/>
    <w:pPr>
      <w:jc w:val="both"/>
    </w:pPr>
    <w:rPr>
      <w:rFonts w:ascii="Times New Roman" w:eastAsia="Times New Roman" w:hAnsi="Times New Roman" w:cs="Times New Roman"/>
      <w:sz w:val="24"/>
      <w:szCs w:val="24"/>
      <w:lang w:bidi="ar-SA"/>
    </w:rPr>
  </w:style>
  <w:style w:type="character" w:customStyle="1" w:styleId="SalutationChar">
    <w:name w:val="Salutation Char"/>
    <w:link w:val="Salutation"/>
    <w:uiPriority w:val="99"/>
    <w:semiHidden/>
    <w:rsid w:val="000B0614"/>
    <w:rPr>
      <w:rFonts w:ascii="Times New Roman" w:eastAsia="Times New Roman" w:hAnsi="Times New Roman" w:cs="Times New Roman"/>
      <w:sz w:val="24"/>
      <w:szCs w:val="24"/>
      <w:lang w:bidi="ar-SA"/>
    </w:rPr>
  </w:style>
  <w:style w:type="paragraph" w:styleId="Date">
    <w:name w:val="Date"/>
    <w:basedOn w:val="Normal"/>
    <w:next w:val="Normal"/>
    <w:link w:val="DateChar"/>
    <w:uiPriority w:val="99"/>
    <w:semiHidden/>
    <w:unhideWhenUsed/>
    <w:rsid w:val="000B0614"/>
    <w:pPr>
      <w:jc w:val="both"/>
    </w:pPr>
    <w:rPr>
      <w:rFonts w:ascii="Times New Roman" w:eastAsia="Times New Roman" w:hAnsi="Times New Roman" w:cs="Times New Roman"/>
      <w:sz w:val="24"/>
      <w:szCs w:val="24"/>
      <w:lang w:bidi="ar-SA"/>
    </w:rPr>
  </w:style>
  <w:style w:type="character" w:customStyle="1" w:styleId="DateChar">
    <w:name w:val="Date Char"/>
    <w:link w:val="Date"/>
    <w:uiPriority w:val="99"/>
    <w:semiHidden/>
    <w:rsid w:val="000B0614"/>
    <w:rPr>
      <w:rFonts w:ascii="Times New Roman" w:eastAsia="Times New Roman" w:hAnsi="Times New Roman" w:cs="Times New Roman"/>
      <w:sz w:val="24"/>
      <w:szCs w:val="24"/>
      <w:lang w:bidi="ar-SA"/>
    </w:rPr>
  </w:style>
  <w:style w:type="paragraph" w:styleId="BodyTextFirstIndent">
    <w:name w:val="Body Text First Indent"/>
    <w:basedOn w:val="BodyText"/>
    <w:link w:val="BodyTextFirstIndentChar"/>
    <w:uiPriority w:val="99"/>
    <w:semiHidden/>
    <w:unhideWhenUsed/>
    <w:rsid w:val="000B0614"/>
    <w:pPr>
      <w:spacing w:after="120"/>
      <w:ind w:firstLine="210"/>
    </w:pPr>
  </w:style>
  <w:style w:type="character" w:customStyle="1" w:styleId="BodyTextFirstIndentChar">
    <w:name w:val="Body Text First Indent Char"/>
    <w:basedOn w:val="BodyTextChar"/>
    <w:link w:val="BodyTextFirstIndent"/>
    <w:uiPriority w:val="99"/>
    <w:semiHidden/>
    <w:rsid w:val="000B0614"/>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uiPriority w:val="99"/>
    <w:semiHidden/>
    <w:unhideWhenUsed/>
    <w:rsid w:val="000B0614"/>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link w:val="BodyTextFirstIndent2"/>
    <w:uiPriority w:val="99"/>
    <w:semiHidden/>
    <w:rsid w:val="000B0614"/>
    <w:rPr>
      <w:rFonts w:ascii="Times New Roman" w:eastAsia="Times New Roman" w:hAnsi="Times New Roman" w:cs="Times New Roman"/>
      <w:color w:val="000080"/>
      <w:sz w:val="24"/>
      <w:szCs w:val="24"/>
      <w:lang w:val="en-GB" w:bidi="ar-SA"/>
    </w:rPr>
  </w:style>
  <w:style w:type="paragraph" w:styleId="NoteHeading">
    <w:name w:val="Note Heading"/>
    <w:basedOn w:val="Normal"/>
    <w:next w:val="Normal"/>
    <w:link w:val="NoteHeadingChar"/>
    <w:uiPriority w:val="99"/>
    <w:semiHidden/>
    <w:unhideWhenUsed/>
    <w:rsid w:val="000B0614"/>
    <w:pPr>
      <w:jc w:val="both"/>
    </w:pPr>
    <w:rPr>
      <w:rFonts w:ascii="Times New Roman" w:eastAsia="Times New Roman" w:hAnsi="Times New Roman" w:cs="Times New Roman"/>
      <w:sz w:val="24"/>
      <w:szCs w:val="24"/>
      <w:lang w:bidi="ar-SA"/>
    </w:rPr>
  </w:style>
  <w:style w:type="character" w:customStyle="1" w:styleId="NoteHeadingChar">
    <w:name w:val="Note Heading Char"/>
    <w:link w:val="NoteHeading"/>
    <w:uiPriority w:val="99"/>
    <w:semiHidden/>
    <w:rsid w:val="000B0614"/>
    <w:rPr>
      <w:rFonts w:ascii="Times New Roman" w:eastAsia="Times New Roman" w:hAnsi="Times New Roman" w:cs="Times New Roman"/>
      <w:sz w:val="24"/>
      <w:szCs w:val="24"/>
      <w:lang w:bidi="ar-SA"/>
    </w:rPr>
  </w:style>
  <w:style w:type="paragraph" w:styleId="BodyText2">
    <w:name w:val="Body Text 2"/>
    <w:basedOn w:val="Normal"/>
    <w:link w:val="BodyText2Char"/>
    <w:uiPriority w:val="99"/>
    <w:semiHidden/>
    <w:unhideWhenUsed/>
    <w:rsid w:val="000B0614"/>
    <w:pPr>
      <w:spacing w:after="120" w:line="480" w:lineRule="auto"/>
      <w:jc w:val="both"/>
    </w:pPr>
    <w:rPr>
      <w:rFonts w:ascii="Times New Roman" w:eastAsia="Times New Roman" w:hAnsi="Times New Roman" w:cs="Times New Roman"/>
      <w:sz w:val="24"/>
      <w:szCs w:val="24"/>
      <w:lang w:bidi="ar-SA"/>
    </w:rPr>
  </w:style>
  <w:style w:type="character" w:customStyle="1" w:styleId="BodyText2Char">
    <w:name w:val="Body Text 2 Char"/>
    <w:link w:val="BodyText2"/>
    <w:uiPriority w:val="99"/>
    <w:semiHidden/>
    <w:rsid w:val="000B0614"/>
    <w:rPr>
      <w:rFonts w:ascii="Times New Roman" w:eastAsia="Times New Roman" w:hAnsi="Times New Roman" w:cs="Times New Roman"/>
      <w:sz w:val="24"/>
      <w:szCs w:val="24"/>
      <w:lang w:bidi="ar-SA"/>
    </w:rPr>
  </w:style>
  <w:style w:type="paragraph" w:styleId="BodyText3">
    <w:name w:val="Body Text 3"/>
    <w:basedOn w:val="Normal"/>
    <w:link w:val="BodyText3Char"/>
    <w:uiPriority w:val="99"/>
    <w:semiHidden/>
    <w:unhideWhenUsed/>
    <w:rsid w:val="000B0614"/>
    <w:pPr>
      <w:spacing w:after="120"/>
      <w:jc w:val="both"/>
    </w:pPr>
    <w:rPr>
      <w:rFonts w:ascii="Times New Roman" w:eastAsia="Times New Roman" w:hAnsi="Times New Roman" w:cs="Times New Roman"/>
      <w:sz w:val="16"/>
      <w:szCs w:val="16"/>
      <w:lang w:bidi="ar-SA"/>
    </w:rPr>
  </w:style>
  <w:style w:type="character" w:customStyle="1" w:styleId="BodyText3Char">
    <w:name w:val="Body Text 3 Char"/>
    <w:link w:val="BodyText3"/>
    <w:uiPriority w:val="99"/>
    <w:semiHidden/>
    <w:rsid w:val="000B0614"/>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uiPriority w:val="99"/>
    <w:semiHidden/>
    <w:unhideWhenUsed/>
    <w:rsid w:val="000B0614"/>
    <w:pPr>
      <w:spacing w:after="120" w:line="480" w:lineRule="auto"/>
      <w:ind w:left="360"/>
      <w:jc w:val="both"/>
    </w:pPr>
    <w:rPr>
      <w:rFonts w:ascii="Times New Roman" w:eastAsia="Times New Roman" w:hAnsi="Times New Roman" w:cs="Times New Roman"/>
      <w:sz w:val="24"/>
      <w:szCs w:val="24"/>
      <w:lang w:bidi="ar-SA"/>
    </w:rPr>
  </w:style>
  <w:style w:type="character" w:customStyle="1" w:styleId="BodyTextIndent2Char">
    <w:name w:val="Body Text Indent 2 Char"/>
    <w:link w:val="BodyTextIndent2"/>
    <w:uiPriority w:val="99"/>
    <w:semiHidden/>
    <w:rsid w:val="000B0614"/>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uiPriority w:val="99"/>
    <w:semiHidden/>
    <w:unhideWhenUsed/>
    <w:rsid w:val="000B0614"/>
    <w:pPr>
      <w:spacing w:after="120"/>
      <w:ind w:left="360"/>
      <w:jc w:val="both"/>
    </w:pPr>
    <w:rPr>
      <w:rFonts w:ascii="Times New Roman" w:eastAsia="Times New Roman" w:hAnsi="Times New Roman" w:cs="Times New Roman"/>
      <w:sz w:val="16"/>
      <w:szCs w:val="16"/>
      <w:lang w:bidi="ar-SA"/>
    </w:rPr>
  </w:style>
  <w:style w:type="character" w:customStyle="1" w:styleId="BodyTextIndent3Char">
    <w:name w:val="Body Text Indent 3 Char"/>
    <w:link w:val="BodyTextIndent3"/>
    <w:uiPriority w:val="99"/>
    <w:semiHidden/>
    <w:rsid w:val="000B0614"/>
    <w:rPr>
      <w:rFonts w:ascii="Times New Roman" w:eastAsia="Times New Roman" w:hAnsi="Times New Roman" w:cs="Times New Roman"/>
      <w:sz w:val="16"/>
      <w:szCs w:val="16"/>
      <w:lang w:bidi="ar-SA"/>
    </w:rPr>
  </w:style>
  <w:style w:type="paragraph" w:styleId="BlockText">
    <w:name w:val="Block Text"/>
    <w:basedOn w:val="Normal"/>
    <w:uiPriority w:val="99"/>
    <w:semiHidden/>
    <w:unhideWhenUsed/>
    <w:rsid w:val="000B0614"/>
    <w:pPr>
      <w:ind w:left="288" w:right="288"/>
      <w:jc w:val="both"/>
    </w:pPr>
    <w:rPr>
      <w:rFonts w:ascii="Times New Roman" w:eastAsia="Times New Roman" w:hAnsi="Times New Roman" w:cs="Times New Roman"/>
      <w:iCs/>
      <w:sz w:val="24"/>
      <w:szCs w:val="24"/>
      <w:lang w:bidi="ar-SA"/>
    </w:rPr>
  </w:style>
  <w:style w:type="paragraph" w:styleId="DocumentMap">
    <w:name w:val="Document Map"/>
    <w:basedOn w:val="Normal"/>
    <w:link w:val="DocumentMapChar"/>
    <w:uiPriority w:val="99"/>
    <w:semiHidden/>
    <w:unhideWhenUsed/>
    <w:rsid w:val="000B0614"/>
    <w:pPr>
      <w:shd w:val="clear" w:color="auto" w:fill="000080"/>
      <w:jc w:val="both"/>
    </w:pPr>
    <w:rPr>
      <w:rFonts w:ascii="Tahoma" w:eastAsia="Times New Roman" w:hAnsi="Tahoma" w:cs="Tahoma"/>
      <w:sz w:val="20"/>
      <w:szCs w:val="20"/>
      <w:lang w:bidi="ar-SA"/>
    </w:rPr>
  </w:style>
  <w:style w:type="character" w:customStyle="1" w:styleId="DocumentMapChar">
    <w:name w:val="Document Map Char"/>
    <w:link w:val="DocumentMap"/>
    <w:uiPriority w:val="99"/>
    <w:semiHidden/>
    <w:rsid w:val="000B0614"/>
    <w:rPr>
      <w:rFonts w:ascii="Tahoma" w:eastAsia="Times New Roman" w:hAnsi="Tahoma" w:cs="Tahoma"/>
      <w:shd w:val="clear" w:color="auto" w:fill="000080"/>
      <w:lang w:bidi="ar-SA"/>
    </w:rPr>
  </w:style>
  <w:style w:type="paragraph" w:styleId="PlainText">
    <w:name w:val="Plain Text"/>
    <w:basedOn w:val="Normal"/>
    <w:link w:val="PlainTextChar"/>
    <w:uiPriority w:val="99"/>
    <w:semiHidden/>
    <w:unhideWhenUsed/>
    <w:rsid w:val="000B0614"/>
    <w:pPr>
      <w:jc w:val="both"/>
    </w:pPr>
    <w:rPr>
      <w:rFonts w:ascii="Courier New" w:eastAsia="Times New Roman" w:hAnsi="Courier New" w:cs="Courier New"/>
      <w:sz w:val="20"/>
      <w:szCs w:val="20"/>
      <w:lang w:bidi="ar-SA"/>
    </w:rPr>
  </w:style>
  <w:style w:type="character" w:customStyle="1" w:styleId="PlainTextChar">
    <w:name w:val="Plain Text Char"/>
    <w:link w:val="PlainText"/>
    <w:uiPriority w:val="99"/>
    <w:semiHidden/>
    <w:rsid w:val="000B0614"/>
    <w:rPr>
      <w:rFonts w:ascii="Courier New" w:eastAsia="Times New Roman" w:hAnsi="Courier New" w:cs="Courier New"/>
      <w:lang w:bidi="ar-SA"/>
    </w:rPr>
  </w:style>
  <w:style w:type="paragraph" w:styleId="E-mailSignature">
    <w:name w:val="E-mail Signature"/>
    <w:basedOn w:val="Normal"/>
    <w:link w:val="E-mailSignatureChar"/>
    <w:uiPriority w:val="99"/>
    <w:semiHidden/>
    <w:unhideWhenUsed/>
    <w:rsid w:val="000B0614"/>
    <w:pPr>
      <w:jc w:val="both"/>
    </w:pPr>
    <w:rPr>
      <w:rFonts w:ascii="Times New Roman" w:eastAsia="Times New Roman" w:hAnsi="Times New Roman" w:cs="Times New Roman"/>
      <w:sz w:val="24"/>
      <w:szCs w:val="24"/>
      <w:lang w:bidi="ar-SA"/>
    </w:rPr>
  </w:style>
  <w:style w:type="character" w:customStyle="1" w:styleId="E-mailSignatureChar">
    <w:name w:val="E-mail Signature Char"/>
    <w:link w:val="E-mailSignature"/>
    <w:uiPriority w:val="99"/>
    <w:semiHidden/>
    <w:rsid w:val="000B0614"/>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0B0614"/>
    <w:rPr>
      <w:b/>
      <w:bCs/>
    </w:rPr>
  </w:style>
  <w:style w:type="character" w:customStyle="1" w:styleId="CommentSubjectChar">
    <w:name w:val="Comment Subject Char"/>
    <w:link w:val="CommentSubject"/>
    <w:uiPriority w:val="99"/>
    <w:semiHidden/>
    <w:rsid w:val="000B0614"/>
    <w:rPr>
      <w:rFonts w:ascii="Times New Roman" w:eastAsia="Times New Roman" w:hAnsi="Times New Roman" w:cs="Times New Roman"/>
      <w:b/>
      <w:bCs/>
      <w:lang w:bidi="ar-SA"/>
    </w:rPr>
  </w:style>
  <w:style w:type="paragraph" w:styleId="BalloonText">
    <w:name w:val="Balloon Text"/>
    <w:basedOn w:val="Normal"/>
    <w:link w:val="BalloonTextChar"/>
    <w:uiPriority w:val="99"/>
    <w:semiHidden/>
    <w:unhideWhenUsed/>
    <w:rsid w:val="000B0614"/>
    <w:pPr>
      <w:jc w:val="both"/>
    </w:pPr>
    <w:rPr>
      <w:rFonts w:ascii="Tahoma" w:eastAsia="Times New Roman" w:hAnsi="Tahoma" w:cs="Tahoma"/>
      <w:sz w:val="16"/>
      <w:szCs w:val="16"/>
      <w:lang w:bidi="ar-SA"/>
    </w:rPr>
  </w:style>
  <w:style w:type="character" w:customStyle="1" w:styleId="BalloonTextChar">
    <w:name w:val="Balloon Text Char"/>
    <w:link w:val="BalloonText"/>
    <w:uiPriority w:val="99"/>
    <w:semiHidden/>
    <w:rsid w:val="000B0614"/>
    <w:rPr>
      <w:rFonts w:ascii="Tahoma" w:eastAsia="Times New Roman" w:hAnsi="Tahoma" w:cs="Tahoma"/>
      <w:sz w:val="16"/>
      <w:szCs w:val="16"/>
      <w:lang w:bidi="ar-SA"/>
    </w:rPr>
  </w:style>
  <w:style w:type="paragraph" w:customStyle="1" w:styleId="atranslator">
    <w:name w:val="a_translator"/>
    <w:basedOn w:val="Normal"/>
    <w:uiPriority w:val="99"/>
    <w:rsid w:val="000B0614"/>
    <w:pPr>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aaritext">
    <w:name w:val="a_aritext"/>
    <w:basedOn w:val="Normal"/>
    <w:uiPriority w:val="99"/>
    <w:rsid w:val="000B0614"/>
    <w:pPr>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articletext1">
    <w:name w:val="articletext1"/>
    <w:basedOn w:val="Normal"/>
    <w:uiPriority w:val="99"/>
    <w:rsid w:val="000B0614"/>
    <w:pPr>
      <w:spacing w:before="100" w:beforeAutospacing="1" w:after="100" w:afterAutospacing="1"/>
    </w:pPr>
    <w:rPr>
      <w:rFonts w:ascii="Times New Roman" w:eastAsia="Times New Roman" w:hAnsi="Times New Roman" w:cs="Times New Roman"/>
      <w:color w:val="000000"/>
      <w:sz w:val="24"/>
      <w:szCs w:val="24"/>
      <w:lang w:bidi="ar-SA"/>
    </w:rPr>
  </w:style>
  <w:style w:type="character" w:styleId="FootnoteReference">
    <w:name w:val="footnote reference"/>
    <w:semiHidden/>
    <w:unhideWhenUsed/>
    <w:qFormat/>
    <w:rsid w:val="000B0614"/>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BalloonTextChar1">
    <w:name w:val="Balloon Text Char1"/>
    <w:uiPriority w:val="99"/>
    <w:semiHidden/>
    <w:rsid w:val="000B0614"/>
    <w:rPr>
      <w:rFonts w:ascii="Segoe UI" w:hAnsi="Segoe UI" w:cs="Segoe UI" w:hint="default"/>
      <w:sz w:val="18"/>
      <w:szCs w:val="18"/>
    </w:rPr>
  </w:style>
  <w:style w:type="character" w:customStyle="1" w:styleId="CommentTextChar1">
    <w:name w:val="Comment Text Char1"/>
    <w:uiPriority w:val="99"/>
    <w:semiHidden/>
    <w:rsid w:val="000B0614"/>
    <w:rPr>
      <w:rFonts w:ascii="Times New Roman" w:hAnsi="Times New Roman" w:cs="Times New Roman" w:hint="default"/>
      <w:sz w:val="20"/>
      <w:szCs w:val="20"/>
    </w:rPr>
  </w:style>
  <w:style w:type="character" w:customStyle="1" w:styleId="CommentSubjectChar1">
    <w:name w:val="Comment Subject Char1"/>
    <w:uiPriority w:val="99"/>
    <w:semiHidden/>
    <w:rsid w:val="000B0614"/>
    <w:rPr>
      <w:rFonts w:ascii="Times New Roman" w:hAnsi="Times New Roman" w:cs="Times New Roman" w:hint="default"/>
      <w:b/>
      <w:bCs/>
      <w:sz w:val="20"/>
      <w:szCs w:val="20"/>
    </w:rPr>
  </w:style>
  <w:style w:type="character" w:customStyle="1" w:styleId="DocumentMapChar1">
    <w:name w:val="Document Map Char1"/>
    <w:uiPriority w:val="99"/>
    <w:semiHidden/>
    <w:rsid w:val="000B0614"/>
    <w:rPr>
      <w:rFonts w:ascii="Segoe UI" w:hAnsi="Segoe UI" w:cs="Segoe UI" w:hint="default"/>
      <w:sz w:val="16"/>
      <w:szCs w:val="16"/>
    </w:rPr>
  </w:style>
  <w:style w:type="character" w:customStyle="1" w:styleId="EndnoteTextChar1">
    <w:name w:val="Endnote Text Char1"/>
    <w:uiPriority w:val="99"/>
    <w:semiHidden/>
    <w:rsid w:val="000B0614"/>
    <w:rPr>
      <w:rFonts w:ascii="Times New Roman" w:hAnsi="Times New Roman" w:cs="Times New Roman" w:hint="default"/>
      <w:sz w:val="20"/>
      <w:szCs w:val="20"/>
    </w:rPr>
  </w:style>
  <w:style w:type="character" w:customStyle="1" w:styleId="MacroTextChar1">
    <w:name w:val="Macro Text Char1"/>
    <w:uiPriority w:val="99"/>
    <w:semiHidden/>
    <w:rsid w:val="000B0614"/>
    <w:rPr>
      <w:rFonts w:ascii="Consolas" w:hAnsi="Consolas" w:cs="Times New Roman" w:hint="default"/>
      <w:sz w:val="20"/>
      <w:szCs w:val="20"/>
    </w:rPr>
  </w:style>
  <w:style w:type="character" w:customStyle="1" w:styleId="spelle">
    <w:name w:val="spelle"/>
    <w:rsid w:val="000B0614"/>
  </w:style>
  <w:style w:type="character" w:customStyle="1" w:styleId="grame">
    <w:name w:val="grame"/>
    <w:rsid w:val="000B0614"/>
  </w:style>
  <w:style w:type="character" w:styleId="FollowedHyperlink">
    <w:name w:val="FollowedHyperlink"/>
    <w:uiPriority w:val="99"/>
    <w:semiHidden/>
    <w:unhideWhenUsed/>
    <w:rsid w:val="000B0614"/>
    <w:rPr>
      <w:color w:val="954F72"/>
      <w:u w:val="single"/>
    </w:rPr>
  </w:style>
  <w:style w:type="character" w:customStyle="1" w:styleId="I">
    <w:name w:val="I"/>
    <w:uiPriority w:val="99"/>
    <w:rsid w:val="006A7858"/>
    <w:rPr>
      <w:i/>
      <w:iCs/>
    </w:rPr>
  </w:style>
  <w:style w:type="table" w:customStyle="1" w:styleId="TableGrid1">
    <w:name w:val="Table Grid1"/>
    <w:basedOn w:val="TableNormal"/>
    <w:uiPriority w:val="59"/>
    <w:rsid w:val="007B7C3B"/>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420">
      <w:bodyDiv w:val="1"/>
      <w:marLeft w:val="0"/>
      <w:marRight w:val="0"/>
      <w:marTop w:val="0"/>
      <w:marBottom w:val="0"/>
      <w:divBdr>
        <w:top w:val="none" w:sz="0" w:space="0" w:color="auto"/>
        <w:left w:val="none" w:sz="0" w:space="0" w:color="auto"/>
        <w:bottom w:val="none" w:sz="0" w:space="0" w:color="auto"/>
        <w:right w:val="none" w:sz="0" w:space="0" w:color="auto"/>
      </w:divBdr>
    </w:div>
    <w:div w:id="232011334">
      <w:bodyDiv w:val="1"/>
      <w:marLeft w:val="0"/>
      <w:marRight w:val="0"/>
      <w:marTop w:val="0"/>
      <w:marBottom w:val="0"/>
      <w:divBdr>
        <w:top w:val="none" w:sz="0" w:space="0" w:color="auto"/>
        <w:left w:val="none" w:sz="0" w:space="0" w:color="auto"/>
        <w:bottom w:val="none" w:sz="0" w:space="0" w:color="auto"/>
        <w:right w:val="none" w:sz="0" w:space="0" w:color="auto"/>
      </w:divBdr>
    </w:div>
    <w:div w:id="282813133">
      <w:bodyDiv w:val="1"/>
      <w:marLeft w:val="0"/>
      <w:marRight w:val="0"/>
      <w:marTop w:val="0"/>
      <w:marBottom w:val="0"/>
      <w:divBdr>
        <w:top w:val="none" w:sz="0" w:space="0" w:color="auto"/>
        <w:left w:val="none" w:sz="0" w:space="0" w:color="auto"/>
        <w:bottom w:val="none" w:sz="0" w:space="0" w:color="auto"/>
        <w:right w:val="none" w:sz="0" w:space="0" w:color="auto"/>
      </w:divBdr>
    </w:div>
    <w:div w:id="441337904">
      <w:bodyDiv w:val="1"/>
      <w:marLeft w:val="0"/>
      <w:marRight w:val="0"/>
      <w:marTop w:val="0"/>
      <w:marBottom w:val="0"/>
      <w:divBdr>
        <w:top w:val="none" w:sz="0" w:space="0" w:color="auto"/>
        <w:left w:val="none" w:sz="0" w:space="0" w:color="auto"/>
        <w:bottom w:val="none" w:sz="0" w:space="0" w:color="auto"/>
        <w:right w:val="none" w:sz="0" w:space="0" w:color="auto"/>
      </w:divBdr>
    </w:div>
    <w:div w:id="457989526">
      <w:bodyDiv w:val="1"/>
      <w:marLeft w:val="0"/>
      <w:marRight w:val="0"/>
      <w:marTop w:val="0"/>
      <w:marBottom w:val="0"/>
      <w:divBdr>
        <w:top w:val="none" w:sz="0" w:space="0" w:color="auto"/>
        <w:left w:val="none" w:sz="0" w:space="0" w:color="auto"/>
        <w:bottom w:val="none" w:sz="0" w:space="0" w:color="auto"/>
        <w:right w:val="none" w:sz="0" w:space="0" w:color="auto"/>
      </w:divBdr>
    </w:div>
    <w:div w:id="459878170">
      <w:bodyDiv w:val="1"/>
      <w:marLeft w:val="0"/>
      <w:marRight w:val="0"/>
      <w:marTop w:val="0"/>
      <w:marBottom w:val="0"/>
      <w:divBdr>
        <w:top w:val="none" w:sz="0" w:space="0" w:color="auto"/>
        <w:left w:val="none" w:sz="0" w:space="0" w:color="auto"/>
        <w:bottom w:val="none" w:sz="0" w:space="0" w:color="auto"/>
        <w:right w:val="none" w:sz="0" w:space="0" w:color="auto"/>
      </w:divBdr>
    </w:div>
    <w:div w:id="472648832">
      <w:bodyDiv w:val="1"/>
      <w:marLeft w:val="0"/>
      <w:marRight w:val="0"/>
      <w:marTop w:val="0"/>
      <w:marBottom w:val="0"/>
      <w:divBdr>
        <w:top w:val="none" w:sz="0" w:space="0" w:color="auto"/>
        <w:left w:val="none" w:sz="0" w:space="0" w:color="auto"/>
        <w:bottom w:val="none" w:sz="0" w:space="0" w:color="auto"/>
        <w:right w:val="none" w:sz="0" w:space="0" w:color="auto"/>
      </w:divBdr>
    </w:div>
    <w:div w:id="540367815">
      <w:bodyDiv w:val="1"/>
      <w:marLeft w:val="0"/>
      <w:marRight w:val="0"/>
      <w:marTop w:val="0"/>
      <w:marBottom w:val="0"/>
      <w:divBdr>
        <w:top w:val="none" w:sz="0" w:space="0" w:color="auto"/>
        <w:left w:val="none" w:sz="0" w:space="0" w:color="auto"/>
        <w:bottom w:val="none" w:sz="0" w:space="0" w:color="auto"/>
        <w:right w:val="none" w:sz="0" w:space="0" w:color="auto"/>
      </w:divBdr>
    </w:div>
    <w:div w:id="564340468">
      <w:bodyDiv w:val="1"/>
      <w:marLeft w:val="0"/>
      <w:marRight w:val="0"/>
      <w:marTop w:val="0"/>
      <w:marBottom w:val="0"/>
      <w:divBdr>
        <w:top w:val="none" w:sz="0" w:space="0" w:color="auto"/>
        <w:left w:val="none" w:sz="0" w:space="0" w:color="auto"/>
        <w:bottom w:val="none" w:sz="0" w:space="0" w:color="auto"/>
        <w:right w:val="none" w:sz="0" w:space="0" w:color="auto"/>
      </w:divBdr>
    </w:div>
    <w:div w:id="604656673">
      <w:bodyDiv w:val="1"/>
      <w:marLeft w:val="0"/>
      <w:marRight w:val="0"/>
      <w:marTop w:val="0"/>
      <w:marBottom w:val="0"/>
      <w:divBdr>
        <w:top w:val="none" w:sz="0" w:space="0" w:color="auto"/>
        <w:left w:val="none" w:sz="0" w:space="0" w:color="auto"/>
        <w:bottom w:val="none" w:sz="0" w:space="0" w:color="auto"/>
        <w:right w:val="none" w:sz="0" w:space="0" w:color="auto"/>
      </w:divBdr>
    </w:div>
    <w:div w:id="625621216">
      <w:bodyDiv w:val="1"/>
      <w:marLeft w:val="0"/>
      <w:marRight w:val="0"/>
      <w:marTop w:val="0"/>
      <w:marBottom w:val="0"/>
      <w:divBdr>
        <w:top w:val="none" w:sz="0" w:space="0" w:color="auto"/>
        <w:left w:val="none" w:sz="0" w:space="0" w:color="auto"/>
        <w:bottom w:val="none" w:sz="0" w:space="0" w:color="auto"/>
        <w:right w:val="none" w:sz="0" w:space="0" w:color="auto"/>
      </w:divBdr>
    </w:div>
    <w:div w:id="710230090">
      <w:bodyDiv w:val="1"/>
      <w:marLeft w:val="0"/>
      <w:marRight w:val="0"/>
      <w:marTop w:val="0"/>
      <w:marBottom w:val="0"/>
      <w:divBdr>
        <w:top w:val="none" w:sz="0" w:space="0" w:color="auto"/>
        <w:left w:val="none" w:sz="0" w:space="0" w:color="auto"/>
        <w:bottom w:val="none" w:sz="0" w:space="0" w:color="auto"/>
        <w:right w:val="none" w:sz="0" w:space="0" w:color="auto"/>
      </w:divBdr>
    </w:div>
    <w:div w:id="714547719">
      <w:bodyDiv w:val="1"/>
      <w:marLeft w:val="0"/>
      <w:marRight w:val="0"/>
      <w:marTop w:val="0"/>
      <w:marBottom w:val="0"/>
      <w:divBdr>
        <w:top w:val="none" w:sz="0" w:space="0" w:color="auto"/>
        <w:left w:val="none" w:sz="0" w:space="0" w:color="auto"/>
        <w:bottom w:val="none" w:sz="0" w:space="0" w:color="auto"/>
        <w:right w:val="none" w:sz="0" w:space="0" w:color="auto"/>
      </w:divBdr>
    </w:div>
    <w:div w:id="1074085012">
      <w:bodyDiv w:val="1"/>
      <w:marLeft w:val="0"/>
      <w:marRight w:val="0"/>
      <w:marTop w:val="0"/>
      <w:marBottom w:val="0"/>
      <w:divBdr>
        <w:top w:val="none" w:sz="0" w:space="0" w:color="auto"/>
        <w:left w:val="none" w:sz="0" w:space="0" w:color="auto"/>
        <w:bottom w:val="none" w:sz="0" w:space="0" w:color="auto"/>
        <w:right w:val="none" w:sz="0" w:space="0" w:color="auto"/>
      </w:divBdr>
    </w:div>
    <w:div w:id="1114136093">
      <w:bodyDiv w:val="1"/>
      <w:marLeft w:val="0"/>
      <w:marRight w:val="0"/>
      <w:marTop w:val="0"/>
      <w:marBottom w:val="0"/>
      <w:divBdr>
        <w:top w:val="none" w:sz="0" w:space="0" w:color="auto"/>
        <w:left w:val="none" w:sz="0" w:space="0" w:color="auto"/>
        <w:bottom w:val="none" w:sz="0" w:space="0" w:color="auto"/>
        <w:right w:val="none" w:sz="0" w:space="0" w:color="auto"/>
      </w:divBdr>
    </w:div>
    <w:div w:id="1191333127">
      <w:bodyDiv w:val="1"/>
      <w:marLeft w:val="0"/>
      <w:marRight w:val="0"/>
      <w:marTop w:val="0"/>
      <w:marBottom w:val="0"/>
      <w:divBdr>
        <w:top w:val="none" w:sz="0" w:space="0" w:color="auto"/>
        <w:left w:val="none" w:sz="0" w:space="0" w:color="auto"/>
        <w:bottom w:val="none" w:sz="0" w:space="0" w:color="auto"/>
        <w:right w:val="none" w:sz="0" w:space="0" w:color="auto"/>
      </w:divBdr>
      <w:divsChild>
        <w:div w:id="1610771879">
          <w:marLeft w:val="0"/>
          <w:marRight w:val="0"/>
          <w:marTop w:val="0"/>
          <w:marBottom w:val="0"/>
          <w:divBdr>
            <w:top w:val="none" w:sz="0" w:space="0" w:color="auto"/>
            <w:left w:val="none" w:sz="0" w:space="0" w:color="auto"/>
            <w:bottom w:val="double" w:sz="6" w:space="1" w:color="auto"/>
            <w:right w:val="none" w:sz="0" w:space="0" w:color="auto"/>
          </w:divBdr>
        </w:div>
      </w:divsChild>
    </w:div>
    <w:div w:id="1319070032">
      <w:bodyDiv w:val="1"/>
      <w:marLeft w:val="0"/>
      <w:marRight w:val="0"/>
      <w:marTop w:val="0"/>
      <w:marBottom w:val="0"/>
      <w:divBdr>
        <w:top w:val="none" w:sz="0" w:space="0" w:color="auto"/>
        <w:left w:val="none" w:sz="0" w:space="0" w:color="auto"/>
        <w:bottom w:val="none" w:sz="0" w:space="0" w:color="auto"/>
        <w:right w:val="none" w:sz="0" w:space="0" w:color="auto"/>
      </w:divBdr>
      <w:divsChild>
        <w:div w:id="932935026">
          <w:marLeft w:val="0"/>
          <w:marRight w:val="0"/>
          <w:marTop w:val="0"/>
          <w:marBottom w:val="0"/>
          <w:divBdr>
            <w:top w:val="none" w:sz="0" w:space="0" w:color="auto"/>
            <w:left w:val="none" w:sz="0" w:space="0" w:color="auto"/>
            <w:bottom w:val="double" w:sz="6" w:space="1" w:color="auto"/>
            <w:right w:val="none" w:sz="0" w:space="0" w:color="auto"/>
          </w:divBdr>
        </w:div>
      </w:divsChild>
    </w:div>
    <w:div w:id="1426875829">
      <w:bodyDiv w:val="1"/>
      <w:marLeft w:val="0"/>
      <w:marRight w:val="0"/>
      <w:marTop w:val="0"/>
      <w:marBottom w:val="0"/>
      <w:divBdr>
        <w:top w:val="none" w:sz="0" w:space="0" w:color="auto"/>
        <w:left w:val="none" w:sz="0" w:space="0" w:color="auto"/>
        <w:bottom w:val="none" w:sz="0" w:space="0" w:color="auto"/>
        <w:right w:val="none" w:sz="0" w:space="0" w:color="auto"/>
      </w:divBdr>
    </w:div>
    <w:div w:id="1435327693">
      <w:bodyDiv w:val="1"/>
      <w:marLeft w:val="0"/>
      <w:marRight w:val="0"/>
      <w:marTop w:val="0"/>
      <w:marBottom w:val="0"/>
      <w:divBdr>
        <w:top w:val="none" w:sz="0" w:space="0" w:color="auto"/>
        <w:left w:val="none" w:sz="0" w:space="0" w:color="auto"/>
        <w:bottom w:val="none" w:sz="0" w:space="0" w:color="auto"/>
        <w:right w:val="none" w:sz="0" w:space="0" w:color="auto"/>
      </w:divBdr>
    </w:div>
    <w:div w:id="1580017205">
      <w:bodyDiv w:val="1"/>
      <w:marLeft w:val="0"/>
      <w:marRight w:val="0"/>
      <w:marTop w:val="0"/>
      <w:marBottom w:val="0"/>
      <w:divBdr>
        <w:top w:val="none" w:sz="0" w:space="0" w:color="auto"/>
        <w:left w:val="none" w:sz="0" w:space="0" w:color="auto"/>
        <w:bottom w:val="none" w:sz="0" w:space="0" w:color="auto"/>
        <w:right w:val="none" w:sz="0" w:space="0" w:color="auto"/>
      </w:divBdr>
    </w:div>
    <w:div w:id="1643533012">
      <w:bodyDiv w:val="1"/>
      <w:marLeft w:val="0"/>
      <w:marRight w:val="0"/>
      <w:marTop w:val="0"/>
      <w:marBottom w:val="0"/>
      <w:divBdr>
        <w:top w:val="none" w:sz="0" w:space="0" w:color="auto"/>
        <w:left w:val="none" w:sz="0" w:space="0" w:color="auto"/>
        <w:bottom w:val="none" w:sz="0" w:space="0" w:color="auto"/>
        <w:right w:val="none" w:sz="0" w:space="0" w:color="auto"/>
      </w:divBdr>
    </w:div>
    <w:div w:id="1718122203">
      <w:bodyDiv w:val="1"/>
      <w:marLeft w:val="0"/>
      <w:marRight w:val="0"/>
      <w:marTop w:val="0"/>
      <w:marBottom w:val="0"/>
      <w:divBdr>
        <w:top w:val="none" w:sz="0" w:space="0" w:color="auto"/>
        <w:left w:val="none" w:sz="0" w:space="0" w:color="auto"/>
        <w:bottom w:val="none" w:sz="0" w:space="0" w:color="auto"/>
        <w:right w:val="none" w:sz="0" w:space="0" w:color="auto"/>
      </w:divBdr>
    </w:div>
    <w:div w:id="1743747478">
      <w:bodyDiv w:val="1"/>
      <w:marLeft w:val="0"/>
      <w:marRight w:val="0"/>
      <w:marTop w:val="0"/>
      <w:marBottom w:val="0"/>
      <w:divBdr>
        <w:top w:val="none" w:sz="0" w:space="0" w:color="auto"/>
        <w:left w:val="none" w:sz="0" w:space="0" w:color="auto"/>
        <w:bottom w:val="none" w:sz="0" w:space="0" w:color="auto"/>
        <w:right w:val="none" w:sz="0" w:space="0" w:color="auto"/>
      </w:divBdr>
    </w:div>
    <w:div w:id="1831210176">
      <w:bodyDiv w:val="1"/>
      <w:marLeft w:val="0"/>
      <w:marRight w:val="0"/>
      <w:marTop w:val="0"/>
      <w:marBottom w:val="0"/>
      <w:divBdr>
        <w:top w:val="none" w:sz="0" w:space="0" w:color="auto"/>
        <w:left w:val="none" w:sz="0" w:space="0" w:color="auto"/>
        <w:bottom w:val="none" w:sz="0" w:space="0" w:color="auto"/>
        <w:right w:val="none" w:sz="0" w:space="0" w:color="auto"/>
      </w:divBdr>
    </w:div>
    <w:div w:id="20737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pbb:c8818d9702cb477788946f4474ecf8ba?art=a_avot&amp;off=3713&amp;ctx=rybody+cheerfully.%E2%80%9D%0a~1:16+I+A.+Rabban+Gam" TargetMode="External"/><Relationship Id="rId2" Type="http://schemas.openxmlformats.org/officeDocument/2006/relationships/hyperlink" Target="https://ref.ly/logosres/pbb:c8818d9702cb477788946f4474ecf8ba?art=a_avot&amp;off=311&amp;ctx=nce+for+the+Torah.%E2%80%9D%0a~1:2+II+A.+Simeon+the" TargetMode="External"/><Relationship Id="rId1" Type="http://schemas.openxmlformats.org/officeDocument/2006/relationships/hyperlink" Target="http://torahfocus.com/2010/02/15/mishnah-and-yes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20168</Words>
  <Characters>114964</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134863</CharactersWithSpaces>
  <SharedDoc>false</SharedDoc>
  <HLinks>
    <vt:vector size="66"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4325414</vt:i4>
      </vt:variant>
      <vt:variant>
        <vt:i4>6</vt:i4>
      </vt:variant>
      <vt:variant>
        <vt:i4>0</vt:i4>
      </vt:variant>
      <vt:variant>
        <vt:i4>5</vt:i4>
      </vt:variant>
      <vt:variant>
        <vt:lpwstr>https://ref.ly/logosres/pbb:c8818d9702cb477788946f4474ecf8ba?art=a_avot&amp;off=3713&amp;ctx=rybody+cheerfully.%E2%80%9D%0a~1:16+I+A.+Rabban+Gam</vt:lpwstr>
      </vt:variant>
      <vt:variant>
        <vt:lpwstr/>
      </vt:variant>
      <vt:variant>
        <vt:i4>7667714</vt:i4>
      </vt:variant>
      <vt:variant>
        <vt:i4>3</vt:i4>
      </vt:variant>
      <vt:variant>
        <vt:i4>0</vt:i4>
      </vt:variant>
      <vt:variant>
        <vt:i4>5</vt:i4>
      </vt:variant>
      <vt:variant>
        <vt:lpwstr>https://ref.ly/logosres/pbb:c8818d9702cb477788946f4474ecf8ba?art=a_avot&amp;off=311&amp;ctx=nce+for+the+Torah.%E2%80%9D%0a~1:2+II+A.+Simeon+the</vt:lpwstr>
      </vt:variant>
      <vt:variant>
        <vt:lpwstr/>
      </vt:variant>
      <vt:variant>
        <vt:i4>5636125</vt:i4>
      </vt:variant>
      <vt:variant>
        <vt:i4>0</vt:i4>
      </vt:variant>
      <vt:variant>
        <vt:i4>0</vt:i4>
      </vt:variant>
      <vt:variant>
        <vt:i4>5</vt:i4>
      </vt:variant>
      <vt:variant>
        <vt:lpwstr>http://torahfocus.com/2010/02/15/mishnah-and-yeshua/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2018-10-26T19:37:00Z</cp:lastPrinted>
  <dcterms:created xsi:type="dcterms:W3CDTF">2018-10-26T22:08:00Z</dcterms:created>
  <dcterms:modified xsi:type="dcterms:W3CDTF">2021-05-13T04:15:00Z</dcterms:modified>
</cp:coreProperties>
</file>