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40"/>
        <w:gridCol w:w="2912"/>
        <w:gridCol w:w="3536"/>
      </w:tblGrid>
      <w:tr w:rsidR="007B7C47" w:rsidRPr="00BC22F0" w:rsidTr="002F7A25">
        <w:trPr>
          <w:jc w:val="center"/>
        </w:trPr>
        <w:tc>
          <w:tcPr>
            <w:tcW w:w="3780" w:type="dxa"/>
          </w:tcPr>
          <w:p w:rsidR="007B7C47" w:rsidRPr="00BC22F0" w:rsidRDefault="007B7C47" w:rsidP="0035360A">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sidRPr="00BC22F0">
              <w:rPr>
                <w:rFonts w:ascii="Old English Text MT" w:eastAsia="Times New Roman" w:hAnsi="Old English Text MT" w:cs="Times New Roman"/>
                <w:b/>
                <w:kern w:val="16"/>
                <w:sz w:val="32"/>
                <w:szCs w:val="32"/>
                <w:lang w:eastAsia="en-AU" w:bidi="he-IL"/>
                <w14:ligatures w14:val="all"/>
              </w:rPr>
              <w:t>Esnoga Bet Emunah</w:t>
            </w:r>
          </w:p>
          <w:p w:rsidR="007B7C47" w:rsidRPr="00BC22F0" w:rsidRDefault="007B7C47" w:rsidP="0035360A">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4544 Highline Dr. SE</w:t>
            </w:r>
          </w:p>
          <w:p w:rsidR="007B7C47" w:rsidRPr="00BC22F0" w:rsidRDefault="007B7C47" w:rsidP="0035360A">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Olympia, WA 98501</w:t>
            </w:r>
          </w:p>
          <w:p w:rsidR="007B7C47" w:rsidRPr="00BC22F0" w:rsidRDefault="007B7C47" w:rsidP="0035360A">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United States of America</w:t>
            </w:r>
          </w:p>
          <w:p w:rsidR="007B7C47" w:rsidRPr="00BC22F0" w:rsidRDefault="007B7C47" w:rsidP="0035360A">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sidRPr="00BC22F0">
              <w:rPr>
                <w:rFonts w:ascii="Times New Roman" w:eastAsia="Times New Roman" w:hAnsi="Times New Roman" w:cs="Times New Roman"/>
                <w:b/>
                <w:bCs/>
                <w:kern w:val="16"/>
                <w:lang w:eastAsia="en-AU" w:bidi="he-IL"/>
                <w14:ligatures w14:val="all"/>
              </w:rPr>
              <w:t>© 2013</w:t>
            </w:r>
          </w:p>
          <w:p w:rsidR="007B7C47" w:rsidRPr="00BC22F0" w:rsidRDefault="007725D8" w:rsidP="0035360A">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hyperlink r:id="rId9" w:history="1">
              <w:r w:rsidR="007B7C47" w:rsidRPr="00BC22F0">
                <w:rPr>
                  <w:rFonts w:ascii="Times New Roman" w:eastAsia="Times New Roman" w:hAnsi="Times New Roman" w:cs="Times New Roman"/>
                  <w:b/>
                  <w:bCs/>
                  <w:color w:val="0000FF"/>
                  <w:kern w:val="16"/>
                  <w:u w:val="single"/>
                  <w:lang w:eastAsia="en-AU" w:bidi="he-IL"/>
                  <w14:ligatures w14:val="all"/>
                </w:rPr>
                <w:t>http://www.betemunah.org/</w:t>
              </w:r>
            </w:hyperlink>
          </w:p>
          <w:p w:rsidR="007B7C47" w:rsidRPr="00BC22F0" w:rsidRDefault="007B7C47" w:rsidP="0035360A">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sidRPr="00BC22F0">
              <w:rPr>
                <w:rFonts w:ascii="Times New Roman" w:eastAsia="Times New Roman" w:hAnsi="Times New Roman" w:cs="Times New Roman"/>
                <w:b/>
                <w:bCs/>
                <w:kern w:val="16"/>
                <w:lang w:eastAsia="en-AU" w:bidi="he-IL"/>
                <w14:ligatures w14:val="all"/>
              </w:rPr>
              <w:t xml:space="preserve">E-Mail: </w:t>
            </w:r>
            <w:hyperlink r:id="rId10" w:history="1">
              <w:r w:rsidRPr="00BC22F0">
                <w:rPr>
                  <w:rFonts w:ascii="Times New Roman" w:eastAsia="Times New Roman" w:hAnsi="Times New Roman" w:cs="Times New Roman"/>
                  <w:b/>
                  <w:bCs/>
                  <w:color w:val="0000FF"/>
                  <w:kern w:val="16"/>
                  <w:u w:val="single"/>
                  <w:lang w:eastAsia="en-AU" w:bidi="he-IL"/>
                  <w14:ligatures w14:val="all"/>
                </w:rPr>
                <w:t>gkilli@aol.com</w:t>
              </w:r>
            </w:hyperlink>
          </w:p>
        </w:tc>
        <w:tc>
          <w:tcPr>
            <w:tcW w:w="2970" w:type="dxa"/>
          </w:tcPr>
          <w:p w:rsidR="007B7C47" w:rsidRPr="00BC22F0" w:rsidRDefault="007B7C47" w:rsidP="0035360A">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bidi="he-IL"/>
                <w14:ligatures w14:val="all"/>
              </w:rPr>
            </w:pPr>
            <w:r w:rsidRPr="00BC22F0">
              <w:rPr>
                <w:rFonts w:ascii="Old English Text MT" w:eastAsia="Times New Roman" w:hAnsi="Old English Text MT" w:cs="Times New Roman"/>
                <w:b/>
                <w:noProof/>
                <w:kern w:val="16"/>
                <w:sz w:val="32"/>
                <w:szCs w:val="32"/>
                <w14:ligatures w14:val="all"/>
              </w:rPr>
              <w:drawing>
                <wp:inline distT="0" distB="0" distL="0" distR="0" wp14:anchorId="4CB34280" wp14:editId="140B0C3C">
                  <wp:extent cx="858700" cy="1230309"/>
                  <wp:effectExtent l="0" t="0" r="0" b="8255"/>
                  <wp:docPr id="1" name="Picture 1" descr="C:\Users\Haggai\Pictures\Menorah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aggai\Pictures\Menorah 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5518" cy="1240077"/>
                          </a:xfrm>
                          <a:prstGeom prst="rect">
                            <a:avLst/>
                          </a:prstGeom>
                          <a:noFill/>
                          <a:ln>
                            <a:noFill/>
                          </a:ln>
                        </pic:spPr>
                      </pic:pic>
                    </a:graphicData>
                  </a:graphic>
                </wp:inline>
              </w:drawing>
            </w:r>
          </w:p>
        </w:tc>
        <w:tc>
          <w:tcPr>
            <w:tcW w:w="3582" w:type="dxa"/>
          </w:tcPr>
          <w:p w:rsidR="007B7C47" w:rsidRPr="00BC22F0" w:rsidRDefault="007B7C47" w:rsidP="0035360A">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eastAsia="en-AU" w:bidi="he-IL"/>
                <w14:ligatures w14:val="all"/>
              </w:rPr>
            </w:pPr>
            <w:r w:rsidRPr="00BC22F0">
              <w:rPr>
                <w:rFonts w:ascii="Old English Text MT" w:eastAsia="Times New Roman" w:hAnsi="Old English Text MT" w:cs="Times New Roman"/>
                <w:b/>
                <w:kern w:val="16"/>
                <w:sz w:val="32"/>
                <w:szCs w:val="32"/>
                <w:lang w:eastAsia="en-AU" w:bidi="he-IL"/>
                <w14:ligatures w14:val="all"/>
              </w:rPr>
              <w:t>Esnoga Bet El</w:t>
            </w:r>
          </w:p>
          <w:p w:rsidR="007B7C47" w:rsidRPr="00BC22F0" w:rsidRDefault="007B7C47" w:rsidP="0035360A">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102 Broken Arrow Dr.</w:t>
            </w:r>
          </w:p>
          <w:p w:rsidR="007B7C47" w:rsidRPr="00BC22F0" w:rsidRDefault="007B7C47" w:rsidP="0035360A">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Paris TN 38242</w:t>
            </w:r>
          </w:p>
          <w:p w:rsidR="007B7C47" w:rsidRPr="00BC22F0" w:rsidRDefault="007B7C47" w:rsidP="0035360A">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United States of America</w:t>
            </w:r>
          </w:p>
          <w:p w:rsidR="007B7C47" w:rsidRPr="00BC22F0" w:rsidRDefault="007B7C47" w:rsidP="0035360A">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sidRPr="00BC22F0">
              <w:rPr>
                <w:rFonts w:ascii="Times New Roman" w:eastAsia="Times New Roman" w:hAnsi="Times New Roman" w:cs="Times New Roman"/>
                <w:b/>
                <w:bCs/>
                <w:kern w:val="16"/>
                <w:lang w:eastAsia="en-AU" w:bidi="he-IL"/>
                <w14:ligatures w14:val="all"/>
              </w:rPr>
              <w:t>© 2013</w:t>
            </w:r>
          </w:p>
          <w:p w:rsidR="007B7C47" w:rsidRPr="00BC22F0" w:rsidRDefault="007725D8" w:rsidP="0035360A">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hyperlink r:id="rId12" w:history="1">
              <w:r w:rsidR="007B7C47" w:rsidRPr="00BC22F0">
                <w:rPr>
                  <w:rFonts w:ascii="Times New Roman" w:eastAsia="Times New Roman" w:hAnsi="Times New Roman" w:cs="Times New Roman"/>
                  <w:b/>
                  <w:bCs/>
                  <w:color w:val="0000FF"/>
                  <w:kern w:val="16"/>
                  <w:u w:val="single"/>
                  <w:lang w:eastAsia="en-AU" w:bidi="he-IL"/>
                  <w14:ligatures w14:val="all"/>
                </w:rPr>
                <w:t>http://torahfocus.com/</w:t>
              </w:r>
            </w:hyperlink>
          </w:p>
          <w:p w:rsidR="007B7C47" w:rsidRPr="00BC22F0" w:rsidRDefault="007B7C47" w:rsidP="0035360A">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sidRPr="00BC22F0">
              <w:rPr>
                <w:rFonts w:ascii="Times New Roman" w:eastAsia="Times New Roman" w:hAnsi="Times New Roman" w:cs="Times New Roman"/>
                <w:b/>
                <w:bCs/>
                <w:kern w:val="16"/>
                <w:lang w:eastAsia="en-AU" w:bidi="he-IL"/>
                <w14:ligatures w14:val="all"/>
              </w:rPr>
              <w:t>E-Mail:</w:t>
            </w:r>
            <w:r w:rsidRPr="00BC22F0">
              <w:rPr>
                <w:rFonts w:ascii="Times New Roman" w:hAnsi="Times New Roman" w:cs="Times New Roman"/>
                <w:kern w:val="16"/>
                <w14:ligatures w14:val="all"/>
              </w:rPr>
              <w:t xml:space="preserve"> </w:t>
            </w:r>
            <w:hyperlink r:id="rId13" w:history="1">
              <w:r w:rsidRPr="00BC22F0">
                <w:rPr>
                  <w:rFonts w:ascii="Times New Roman" w:eastAsia="Times New Roman" w:hAnsi="Times New Roman" w:cs="Times New Roman"/>
                  <w:b/>
                  <w:bCs/>
                  <w:color w:val="0000FF"/>
                  <w:kern w:val="16"/>
                  <w:u w:val="single"/>
                  <w:lang w:eastAsia="en-AU" w:bidi="he-IL"/>
                  <w14:ligatures w14:val="all"/>
                </w:rPr>
                <w:t>waltoakley@charter.net</w:t>
              </w:r>
            </w:hyperlink>
          </w:p>
        </w:tc>
      </w:tr>
    </w:tbl>
    <w:p w:rsidR="007B7C47" w:rsidRPr="00BC22F0" w:rsidRDefault="007B7C47" w:rsidP="0035360A">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eastAsia="en-AU" w:bidi="he-IL"/>
          <w14:ligatures w14:val="all"/>
        </w:rPr>
      </w:pPr>
      <w:bookmarkStart w:id="0" w:name="OLE_LINK1"/>
      <w:bookmarkStart w:id="1" w:name="OLE_LINK2"/>
    </w:p>
    <w:p w:rsidR="007B7C47" w:rsidRPr="00BC22F0" w:rsidRDefault="007B7C47" w:rsidP="0035360A">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eastAsia="en-AU" w:bidi="he-IL"/>
          <w14:ligatures w14:val="all"/>
        </w:rPr>
      </w:pPr>
      <w:r w:rsidRPr="00BC22F0">
        <w:rPr>
          <w:rFonts w:ascii="Times New Roman" w:eastAsia="Times New Roman" w:hAnsi="Times New Roman" w:cs="Times New Roman"/>
          <w:b/>
          <w:color w:val="CC0000"/>
          <w:kern w:val="16"/>
          <w:sz w:val="24"/>
          <w:szCs w:val="24"/>
          <w:lang w:eastAsia="en-AU" w:bidi="he-IL"/>
          <w14:ligatures w14:val="all"/>
        </w:rPr>
        <w:t>Triennial Cycle (Triennial Torah Cycle) / Septennial Cycle (Septennial Torah Cycle)</w:t>
      </w:r>
    </w:p>
    <w:p w:rsidR="007B7C47" w:rsidRPr="00BC22F0" w:rsidRDefault="007B7C47" w:rsidP="0035360A">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eastAsia="en-AU" w:bidi="he-IL"/>
          <w14:ligatures w14:val="al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7B7C47" w:rsidRPr="00BC22F0" w:rsidTr="002F7A25">
        <w:trPr>
          <w:jc w:val="center"/>
        </w:trPr>
        <w:tc>
          <w:tcPr>
            <w:tcW w:w="4627" w:type="dxa"/>
            <w:tcBorders>
              <w:top w:val="single" w:sz="4" w:space="0" w:color="auto"/>
              <w:left w:val="single" w:sz="4" w:space="0" w:color="auto"/>
              <w:bottom w:val="single" w:sz="4" w:space="0" w:color="auto"/>
              <w:right w:val="single" w:sz="4" w:space="0" w:color="auto"/>
            </w:tcBorders>
            <w:hideMark/>
          </w:tcPr>
          <w:bookmarkEnd w:id="0"/>
          <w:bookmarkEnd w:id="1"/>
          <w:p w:rsidR="007B7C47" w:rsidRPr="00BC22F0" w:rsidRDefault="007B7C47" w:rsidP="0035360A">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7B7C47" w:rsidRPr="00BC22F0" w:rsidRDefault="007B7C47" w:rsidP="0035360A">
            <w:pPr>
              <w:keepNext/>
              <w:widowControl w:val="0"/>
              <w:spacing w:after="0" w:line="240" w:lineRule="auto"/>
              <w:jc w:val="center"/>
              <w:rPr>
                <w:rFonts w:ascii="Times New Roman" w:eastAsia="Times New Roman" w:hAnsi="Times New Roman" w:cs="Times New Roman"/>
                <w:b/>
                <w:kern w:val="16"/>
                <w:lang w:eastAsia="en-AU" w:bidi="he-IL"/>
                <w14:ligatures w14:val="all"/>
              </w:rPr>
            </w:pPr>
            <w:r w:rsidRPr="00BC22F0">
              <w:rPr>
                <w:rFonts w:ascii="Times New Roman" w:eastAsia="Times New Roman" w:hAnsi="Times New Roman" w:cs="Times New Roman"/>
                <w:b/>
                <w:kern w:val="16"/>
                <w:lang w:eastAsia="en-AU" w:bidi="he-IL"/>
                <w14:ligatures w14:val="all"/>
              </w:rPr>
              <w:t>Second Year of the Triennial Reading Cycle</w:t>
            </w:r>
          </w:p>
        </w:tc>
      </w:tr>
      <w:tr w:rsidR="007B7C47" w:rsidRPr="00BC22F0" w:rsidTr="002F7A25">
        <w:trPr>
          <w:jc w:val="center"/>
        </w:trPr>
        <w:tc>
          <w:tcPr>
            <w:tcW w:w="4627" w:type="dxa"/>
            <w:tcBorders>
              <w:top w:val="single" w:sz="4" w:space="0" w:color="auto"/>
              <w:left w:val="single" w:sz="4" w:space="0" w:color="auto"/>
              <w:bottom w:val="single" w:sz="4" w:space="0" w:color="auto"/>
              <w:right w:val="single" w:sz="4" w:space="0" w:color="auto"/>
            </w:tcBorders>
            <w:hideMark/>
          </w:tcPr>
          <w:p w:rsidR="007B7C47" w:rsidRPr="00BC22F0" w:rsidRDefault="00256D04" w:rsidP="0035360A">
            <w:pPr>
              <w:keepNext/>
              <w:widowControl w:val="0"/>
              <w:spacing w:after="0" w:line="240" w:lineRule="auto"/>
              <w:jc w:val="center"/>
              <w:rPr>
                <w:rFonts w:ascii="Times New Roman" w:eastAsia="Times New Roman" w:hAnsi="Times New Roman" w:cs="Times New Roman"/>
                <w:b/>
                <w:kern w:val="16"/>
                <w:lang w:eastAsia="en-AU" w:bidi="he-IL"/>
                <w14:ligatures w14:val="all"/>
              </w:rPr>
            </w:pPr>
            <w:r>
              <w:rPr>
                <w:rFonts w:ascii="Times New Roman" w:eastAsia="Times New Roman" w:hAnsi="Times New Roman" w:cs="Times New Roman"/>
                <w:b/>
                <w:kern w:val="16"/>
                <w:lang w:eastAsia="en-AU" w:bidi="he-IL"/>
                <w14:ligatures w14:val="all"/>
              </w:rPr>
              <w:t>Heshvan 29, 5774 – November 01/02</w:t>
            </w:r>
            <w:r w:rsidR="007B7C47" w:rsidRPr="00BC22F0">
              <w:rPr>
                <w:rFonts w:ascii="Times New Roman" w:eastAsia="Times New Roman" w:hAnsi="Times New Roman" w:cs="Times New Roman"/>
                <w:b/>
                <w:kern w:val="16"/>
                <w:lang w:eastAsia="en-AU" w:bidi="he-IL"/>
                <w14:ligatures w14:val="all"/>
              </w:rPr>
              <w:t>, 2013</w:t>
            </w:r>
          </w:p>
        </w:tc>
        <w:tc>
          <w:tcPr>
            <w:tcW w:w="4615" w:type="dxa"/>
            <w:tcBorders>
              <w:top w:val="single" w:sz="4" w:space="0" w:color="auto"/>
              <w:left w:val="single" w:sz="4" w:space="0" w:color="auto"/>
              <w:bottom w:val="single" w:sz="4" w:space="0" w:color="auto"/>
              <w:right w:val="single" w:sz="4" w:space="0" w:color="auto"/>
            </w:tcBorders>
            <w:hideMark/>
          </w:tcPr>
          <w:p w:rsidR="007B7C47" w:rsidRPr="00BC22F0" w:rsidRDefault="007B7C47" w:rsidP="0035360A">
            <w:pPr>
              <w:keepNext/>
              <w:widowControl w:val="0"/>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kern w:val="16"/>
                <w:lang w:eastAsia="en-AU" w:bidi="he-IL"/>
                <w14:ligatures w14:val="all"/>
              </w:rPr>
              <w:t>Fifth Year of the Shmita Cycle</w:t>
            </w:r>
          </w:p>
        </w:tc>
        <w:bookmarkStart w:id="2" w:name="_GoBack"/>
        <w:bookmarkEnd w:id="2"/>
      </w:tr>
    </w:tbl>
    <w:p w:rsidR="007B7C47" w:rsidRPr="00BC22F0" w:rsidRDefault="007B7C47" w:rsidP="0035360A">
      <w:pPr>
        <w:keepNext/>
        <w:widowControl w:val="0"/>
        <w:spacing w:after="0" w:line="240" w:lineRule="auto"/>
        <w:jc w:val="both"/>
        <w:rPr>
          <w:rFonts w:ascii="Times New Roman" w:hAnsi="Times New Roman" w:cs="Times New Roman"/>
          <w:w w:val="90"/>
          <w:kern w:val="16"/>
          <w14:ligatures w14:val="all"/>
        </w:rPr>
      </w:pPr>
    </w:p>
    <w:p w:rsidR="007B7C47" w:rsidRPr="00B60117" w:rsidRDefault="007B7C47" w:rsidP="0035360A">
      <w:pPr>
        <w:keepNext/>
        <w:widowControl w:val="0"/>
        <w:spacing w:after="0" w:line="240" w:lineRule="auto"/>
        <w:jc w:val="center"/>
        <w:rPr>
          <w:rFonts w:ascii="Times New Roman" w:hAnsi="Times New Roman" w:cs="Times New Roman"/>
          <w:b/>
          <w:bCs/>
          <w:w w:val="90"/>
          <w:kern w:val="16"/>
          <w:sz w:val="24"/>
          <w:szCs w:val="24"/>
          <w14:ligatures w14:val="all"/>
        </w:rPr>
      </w:pPr>
      <w:r w:rsidRPr="00B60117">
        <w:rPr>
          <w:rFonts w:ascii="Times New Roman" w:hAnsi="Times New Roman" w:cs="Times New Roman"/>
          <w:b/>
          <w:bCs/>
          <w:w w:val="90"/>
          <w:kern w:val="16"/>
          <w:sz w:val="24"/>
          <w:szCs w:val="24"/>
          <w:u w:val="single"/>
          <w14:ligatures w14:val="all"/>
        </w:rPr>
        <w:t>Candle Lighting and Habdalah Times</w:t>
      </w:r>
      <w:r w:rsidRPr="00B60117">
        <w:rPr>
          <w:rFonts w:ascii="Times New Roman" w:hAnsi="Times New Roman" w:cs="Times New Roman"/>
          <w:b/>
          <w:bCs/>
          <w:w w:val="90"/>
          <w:kern w:val="16"/>
          <w:sz w:val="24"/>
          <w:szCs w:val="24"/>
          <w14:ligatures w14:val="all"/>
        </w:rPr>
        <w:t>:</w:t>
      </w:r>
    </w:p>
    <w:tbl>
      <w:tblPr>
        <w:tblW w:w="5000" w:type="pct"/>
        <w:tblLook w:val="04A0" w:firstRow="1" w:lastRow="0" w:firstColumn="1" w:lastColumn="0" w:noHBand="0" w:noVBand="1"/>
      </w:tblPr>
      <w:tblGrid>
        <w:gridCol w:w="3432"/>
        <w:gridCol w:w="3433"/>
        <w:gridCol w:w="3431"/>
      </w:tblGrid>
      <w:tr w:rsidR="007B7C47" w:rsidRPr="00B60117" w:rsidTr="002F7A25">
        <w:tc>
          <w:tcPr>
            <w:tcW w:w="1667" w:type="pct"/>
          </w:tcPr>
          <w:p w:rsidR="007B7C47" w:rsidRPr="00B60117" w:rsidRDefault="007B7C47" w:rsidP="0035360A">
            <w:pPr>
              <w:keepNext/>
              <w:widowControl w:val="0"/>
              <w:spacing w:after="0" w:line="240" w:lineRule="auto"/>
              <w:rPr>
                <w:rFonts w:ascii="Times New Roman" w:hAnsi="Times New Roman" w:cs="Times New Roman"/>
                <w:b/>
                <w:bCs/>
                <w:w w:val="90"/>
                <w:kern w:val="16"/>
                <w:sz w:val="20"/>
                <w:szCs w:val="20"/>
                <w14:ligatures w14:val="all"/>
              </w:rPr>
            </w:pPr>
          </w:p>
          <w:p w:rsidR="007B7C47" w:rsidRPr="00B60117" w:rsidRDefault="007B7C47" w:rsidP="0035360A">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Conroe &amp; Austin, TX, U.S.</w:t>
            </w:r>
          </w:p>
          <w:p w:rsidR="007B7C47" w:rsidRPr="00B60117" w:rsidRDefault="007B7C47" w:rsidP="0035360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256D04">
              <w:rPr>
                <w:rFonts w:ascii="Times New Roman" w:hAnsi="Times New Roman" w:cs="Times New Roman"/>
                <w:w w:val="90"/>
                <w:kern w:val="16"/>
                <w:sz w:val="20"/>
                <w:szCs w:val="20"/>
                <w14:ligatures w14:val="all"/>
              </w:rPr>
              <w:t>Nov 01</w:t>
            </w:r>
            <w:r w:rsidRPr="00B60117">
              <w:rPr>
                <w:rFonts w:ascii="Times New Roman" w:hAnsi="Times New Roman" w:cs="Times New Roman"/>
                <w:w w:val="90"/>
                <w:kern w:val="16"/>
                <w:sz w:val="20"/>
                <w:szCs w:val="20"/>
                <w14:ligatures w14:val="all"/>
              </w:rPr>
              <w:t xml:space="preserve"> 2013 – Candle</w:t>
            </w:r>
            <w:r w:rsidR="00CE64E7">
              <w:rPr>
                <w:rFonts w:ascii="Times New Roman" w:hAnsi="Times New Roman" w:cs="Times New Roman"/>
                <w:w w:val="90"/>
                <w:kern w:val="16"/>
                <w:sz w:val="20"/>
                <w:szCs w:val="20"/>
                <w14:ligatures w14:val="all"/>
              </w:rPr>
              <w:t>s at 6:26</w:t>
            </w:r>
            <w:r w:rsidRPr="00B60117">
              <w:rPr>
                <w:rFonts w:ascii="Times New Roman" w:hAnsi="Times New Roman" w:cs="Times New Roman"/>
                <w:w w:val="90"/>
                <w:kern w:val="16"/>
                <w:sz w:val="20"/>
                <w:szCs w:val="20"/>
                <w14:ligatures w14:val="all"/>
              </w:rPr>
              <w:t xml:space="preserve"> PM</w:t>
            </w:r>
          </w:p>
          <w:p w:rsidR="007B7C47" w:rsidRPr="00B60117" w:rsidRDefault="007B7C47" w:rsidP="0035360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256D04">
              <w:rPr>
                <w:rFonts w:ascii="Times New Roman" w:hAnsi="Times New Roman" w:cs="Times New Roman"/>
                <w:w w:val="90"/>
                <w:kern w:val="16"/>
                <w:sz w:val="20"/>
                <w:szCs w:val="20"/>
                <w14:ligatures w14:val="all"/>
              </w:rPr>
              <w:t>Nov 02</w:t>
            </w:r>
            <w:r>
              <w:rPr>
                <w:rFonts w:ascii="Times New Roman" w:hAnsi="Times New Roman" w:cs="Times New Roman"/>
                <w:w w:val="90"/>
                <w:kern w:val="16"/>
                <w:sz w:val="20"/>
                <w:szCs w:val="20"/>
                <w14:ligatures w14:val="all"/>
              </w:rPr>
              <w:t xml:space="preserve"> 2013 – Habdalah 7:2</w:t>
            </w:r>
            <w:r w:rsidR="00CE64E7">
              <w:rPr>
                <w:rFonts w:ascii="Times New Roman" w:hAnsi="Times New Roman" w:cs="Times New Roman"/>
                <w:w w:val="90"/>
                <w:kern w:val="16"/>
                <w:sz w:val="20"/>
                <w:szCs w:val="20"/>
                <w14:ligatures w14:val="all"/>
              </w:rPr>
              <w:t>0</w:t>
            </w:r>
            <w:r w:rsidRPr="00B60117">
              <w:rPr>
                <w:rFonts w:ascii="Times New Roman" w:hAnsi="Times New Roman" w:cs="Times New Roman"/>
                <w:w w:val="90"/>
                <w:kern w:val="16"/>
                <w:sz w:val="20"/>
                <w:szCs w:val="20"/>
                <w14:ligatures w14:val="all"/>
              </w:rPr>
              <w:t xml:space="preserve"> PM</w:t>
            </w:r>
          </w:p>
          <w:p w:rsidR="007B7C47" w:rsidRPr="00B60117" w:rsidRDefault="007B7C47" w:rsidP="0035360A">
            <w:pPr>
              <w:keepNext/>
              <w:widowControl w:val="0"/>
              <w:spacing w:after="0" w:line="240" w:lineRule="auto"/>
              <w:rPr>
                <w:rFonts w:ascii="Times New Roman" w:hAnsi="Times New Roman" w:cs="Times New Roman"/>
                <w:w w:val="90"/>
                <w:kern w:val="16"/>
                <w:sz w:val="20"/>
                <w:szCs w:val="20"/>
                <w14:ligatures w14:val="all"/>
              </w:rPr>
            </w:pPr>
          </w:p>
        </w:tc>
        <w:tc>
          <w:tcPr>
            <w:tcW w:w="1667" w:type="pct"/>
          </w:tcPr>
          <w:p w:rsidR="007B7C47" w:rsidRPr="00B60117" w:rsidRDefault="007B7C47" w:rsidP="0035360A">
            <w:pPr>
              <w:keepNext/>
              <w:widowControl w:val="0"/>
              <w:spacing w:after="0" w:line="240" w:lineRule="auto"/>
              <w:rPr>
                <w:rFonts w:ascii="Times New Roman" w:hAnsi="Times New Roman" w:cs="Times New Roman"/>
                <w:b/>
                <w:bCs/>
                <w:w w:val="90"/>
                <w:kern w:val="16"/>
                <w:sz w:val="20"/>
                <w:szCs w:val="20"/>
                <w14:ligatures w14:val="all"/>
              </w:rPr>
            </w:pPr>
          </w:p>
          <w:p w:rsidR="007B7C47" w:rsidRPr="00B60117" w:rsidRDefault="007B7C47" w:rsidP="0035360A">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Brisbane, Australia</w:t>
            </w:r>
          </w:p>
          <w:p w:rsidR="007B7C47" w:rsidRPr="00B60117" w:rsidRDefault="007B7C47" w:rsidP="0035360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256D04">
              <w:rPr>
                <w:rFonts w:ascii="Times New Roman" w:hAnsi="Times New Roman" w:cs="Times New Roman"/>
                <w:w w:val="90"/>
                <w:kern w:val="16"/>
                <w:sz w:val="20"/>
                <w:szCs w:val="20"/>
                <w14:ligatures w14:val="all"/>
              </w:rPr>
              <w:t>Nov 01</w:t>
            </w:r>
            <w:r w:rsidR="00CE64E7">
              <w:rPr>
                <w:rFonts w:ascii="Times New Roman" w:hAnsi="Times New Roman" w:cs="Times New Roman"/>
                <w:w w:val="90"/>
                <w:kern w:val="16"/>
                <w:sz w:val="20"/>
                <w:szCs w:val="20"/>
                <w14:ligatures w14:val="all"/>
              </w:rPr>
              <w:t xml:space="preserve"> 2013 – Candles at 5:48</w:t>
            </w:r>
            <w:r w:rsidRPr="00B60117">
              <w:rPr>
                <w:rFonts w:ascii="Times New Roman" w:hAnsi="Times New Roman" w:cs="Times New Roman"/>
                <w:w w:val="90"/>
                <w:kern w:val="16"/>
                <w:sz w:val="20"/>
                <w:szCs w:val="20"/>
                <w14:ligatures w14:val="all"/>
              </w:rPr>
              <w:t xml:space="preserve"> PM</w:t>
            </w:r>
          </w:p>
          <w:p w:rsidR="007B7C47" w:rsidRPr="00B60117" w:rsidRDefault="007B7C47" w:rsidP="0035360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256D04">
              <w:rPr>
                <w:rFonts w:ascii="Times New Roman" w:hAnsi="Times New Roman" w:cs="Times New Roman"/>
                <w:w w:val="90"/>
                <w:kern w:val="16"/>
                <w:sz w:val="20"/>
                <w:szCs w:val="20"/>
                <w14:ligatures w14:val="all"/>
              </w:rPr>
              <w:t>Nov 02</w:t>
            </w:r>
            <w:r w:rsidR="00CE64E7">
              <w:rPr>
                <w:rFonts w:ascii="Times New Roman" w:hAnsi="Times New Roman" w:cs="Times New Roman"/>
                <w:w w:val="90"/>
                <w:kern w:val="16"/>
                <w:sz w:val="20"/>
                <w:szCs w:val="20"/>
                <w14:ligatures w14:val="all"/>
              </w:rPr>
              <w:t xml:space="preserve"> 2013 – Habdalah 6:43</w:t>
            </w:r>
            <w:r w:rsidRPr="00B60117">
              <w:rPr>
                <w:rFonts w:ascii="Times New Roman" w:hAnsi="Times New Roman" w:cs="Times New Roman"/>
                <w:w w:val="90"/>
                <w:kern w:val="16"/>
                <w:sz w:val="20"/>
                <w:szCs w:val="20"/>
                <w14:ligatures w14:val="all"/>
              </w:rPr>
              <w:t xml:space="preserve"> PM</w:t>
            </w:r>
          </w:p>
          <w:p w:rsidR="007B7C47" w:rsidRPr="00B60117" w:rsidRDefault="007B7C47" w:rsidP="0035360A">
            <w:pPr>
              <w:keepNext/>
              <w:widowControl w:val="0"/>
              <w:spacing w:after="0" w:line="240" w:lineRule="auto"/>
              <w:rPr>
                <w:rFonts w:ascii="Times New Roman" w:hAnsi="Times New Roman" w:cs="Times New Roman"/>
                <w:w w:val="90"/>
                <w:kern w:val="16"/>
                <w:sz w:val="20"/>
                <w:szCs w:val="20"/>
                <w14:ligatures w14:val="all"/>
              </w:rPr>
            </w:pPr>
          </w:p>
        </w:tc>
        <w:tc>
          <w:tcPr>
            <w:tcW w:w="1666" w:type="pct"/>
          </w:tcPr>
          <w:p w:rsidR="007B7C47" w:rsidRPr="00B60117" w:rsidRDefault="007B7C47" w:rsidP="0035360A">
            <w:pPr>
              <w:keepNext/>
              <w:widowControl w:val="0"/>
              <w:spacing w:after="0" w:line="240" w:lineRule="auto"/>
              <w:rPr>
                <w:rFonts w:ascii="Times New Roman" w:hAnsi="Times New Roman" w:cs="Times New Roman"/>
                <w:b/>
                <w:bCs/>
                <w:w w:val="90"/>
                <w:kern w:val="16"/>
                <w:sz w:val="20"/>
                <w:szCs w:val="20"/>
                <w14:ligatures w14:val="all"/>
              </w:rPr>
            </w:pPr>
          </w:p>
          <w:p w:rsidR="007B7C47" w:rsidRPr="00B60117" w:rsidRDefault="007B7C47" w:rsidP="0035360A">
            <w:pPr>
              <w:keepNext/>
              <w:widowControl w:val="0"/>
              <w:spacing w:after="0" w:line="240" w:lineRule="auto"/>
              <w:rPr>
                <w:rFonts w:ascii="Times New Roman" w:hAnsi="Times New Roman" w:cs="Times New Roman"/>
                <w:b/>
                <w:w w:val="90"/>
                <w:kern w:val="16"/>
                <w:sz w:val="20"/>
                <w:szCs w:val="20"/>
                <w14:ligatures w14:val="all"/>
              </w:rPr>
            </w:pPr>
            <w:r w:rsidRPr="00B60117">
              <w:rPr>
                <w:rFonts w:ascii="Times New Roman" w:hAnsi="Times New Roman" w:cs="Times New Roman"/>
                <w:b/>
                <w:w w:val="90"/>
                <w:kern w:val="16"/>
                <w:sz w:val="20"/>
                <w:szCs w:val="20"/>
                <w14:ligatures w14:val="all"/>
              </w:rPr>
              <w:t>Chattanooga, &amp; Cleveland, TN, U.S.</w:t>
            </w:r>
          </w:p>
          <w:p w:rsidR="007B7C47" w:rsidRPr="00B60117" w:rsidRDefault="007B7C47" w:rsidP="0035360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256D04">
              <w:rPr>
                <w:rFonts w:ascii="Times New Roman" w:hAnsi="Times New Roman" w:cs="Times New Roman"/>
                <w:w w:val="90"/>
                <w:kern w:val="16"/>
                <w:sz w:val="20"/>
                <w:szCs w:val="20"/>
                <w14:ligatures w14:val="all"/>
              </w:rPr>
              <w:t>Nov 01</w:t>
            </w:r>
            <w:r w:rsidR="00CE64E7">
              <w:rPr>
                <w:rFonts w:ascii="Times New Roman" w:hAnsi="Times New Roman" w:cs="Times New Roman"/>
                <w:w w:val="90"/>
                <w:kern w:val="16"/>
                <w:sz w:val="20"/>
                <w:szCs w:val="20"/>
                <w14:ligatures w14:val="all"/>
              </w:rPr>
              <w:t xml:space="preserve"> 2013 – Candles at 6:30</w:t>
            </w:r>
            <w:r w:rsidRPr="00B60117">
              <w:rPr>
                <w:rFonts w:ascii="Times New Roman" w:hAnsi="Times New Roman" w:cs="Times New Roman"/>
                <w:w w:val="90"/>
                <w:kern w:val="16"/>
                <w:sz w:val="20"/>
                <w:szCs w:val="20"/>
                <w14:ligatures w14:val="all"/>
              </w:rPr>
              <w:t xml:space="preserve"> PM</w:t>
            </w:r>
          </w:p>
          <w:p w:rsidR="007B7C47" w:rsidRPr="00B60117" w:rsidRDefault="007B7C47" w:rsidP="0035360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256D04">
              <w:rPr>
                <w:rFonts w:ascii="Times New Roman" w:hAnsi="Times New Roman" w:cs="Times New Roman"/>
                <w:w w:val="90"/>
                <w:kern w:val="16"/>
                <w:sz w:val="20"/>
                <w:szCs w:val="20"/>
                <w14:ligatures w14:val="all"/>
              </w:rPr>
              <w:t>Nov 02</w:t>
            </w:r>
            <w:r w:rsidR="00CE64E7">
              <w:rPr>
                <w:rFonts w:ascii="Times New Roman" w:hAnsi="Times New Roman" w:cs="Times New Roman"/>
                <w:w w:val="90"/>
                <w:kern w:val="16"/>
                <w:sz w:val="20"/>
                <w:szCs w:val="20"/>
                <w14:ligatures w14:val="all"/>
              </w:rPr>
              <w:t xml:space="preserve"> 2013 – Habdalah 7:25</w:t>
            </w:r>
            <w:r w:rsidRPr="00B60117">
              <w:rPr>
                <w:rFonts w:ascii="Times New Roman" w:hAnsi="Times New Roman" w:cs="Times New Roman"/>
                <w:w w:val="90"/>
                <w:kern w:val="16"/>
                <w:sz w:val="20"/>
                <w:szCs w:val="20"/>
                <w14:ligatures w14:val="all"/>
              </w:rPr>
              <w:t xml:space="preserve"> PM</w:t>
            </w:r>
          </w:p>
          <w:p w:rsidR="007B7C47" w:rsidRPr="00B60117" w:rsidRDefault="007B7C47" w:rsidP="0035360A">
            <w:pPr>
              <w:keepNext/>
              <w:widowControl w:val="0"/>
              <w:spacing w:after="0" w:line="240" w:lineRule="auto"/>
              <w:rPr>
                <w:rFonts w:ascii="Times New Roman" w:hAnsi="Times New Roman" w:cs="Times New Roman"/>
                <w:b/>
                <w:bCs/>
                <w:w w:val="90"/>
                <w:kern w:val="16"/>
                <w:sz w:val="20"/>
                <w:szCs w:val="20"/>
                <w14:ligatures w14:val="all"/>
              </w:rPr>
            </w:pPr>
          </w:p>
        </w:tc>
      </w:tr>
      <w:tr w:rsidR="007B7C47" w:rsidRPr="00B60117" w:rsidTr="002F7A25">
        <w:tc>
          <w:tcPr>
            <w:tcW w:w="1667" w:type="pct"/>
          </w:tcPr>
          <w:p w:rsidR="007B7C47" w:rsidRPr="00B60117" w:rsidRDefault="007B7C47" w:rsidP="0035360A">
            <w:pPr>
              <w:keepNext/>
              <w:widowControl w:val="0"/>
              <w:spacing w:after="0" w:line="240" w:lineRule="auto"/>
              <w:rPr>
                <w:rFonts w:ascii="Times New Roman" w:hAnsi="Times New Roman" w:cs="Times New Roman"/>
                <w:b/>
                <w:w w:val="90"/>
                <w:kern w:val="16"/>
                <w:sz w:val="20"/>
                <w:szCs w:val="20"/>
                <w14:ligatures w14:val="all"/>
              </w:rPr>
            </w:pPr>
            <w:r w:rsidRPr="00B60117">
              <w:rPr>
                <w:rFonts w:ascii="Times New Roman" w:hAnsi="Times New Roman" w:cs="Times New Roman"/>
                <w:b/>
                <w:w w:val="90"/>
                <w:kern w:val="16"/>
                <w:sz w:val="20"/>
                <w:szCs w:val="20"/>
                <w14:ligatures w14:val="all"/>
              </w:rPr>
              <w:t>Jakarta, Indonesia</w:t>
            </w:r>
          </w:p>
          <w:p w:rsidR="007B7C47" w:rsidRPr="00B60117" w:rsidRDefault="007B7C47" w:rsidP="0035360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256D04">
              <w:rPr>
                <w:rFonts w:ascii="Times New Roman" w:hAnsi="Times New Roman" w:cs="Times New Roman"/>
                <w:w w:val="90"/>
                <w:kern w:val="16"/>
                <w:sz w:val="20"/>
                <w:szCs w:val="20"/>
                <w14:ligatures w14:val="all"/>
              </w:rPr>
              <w:t>Nov 01</w:t>
            </w:r>
            <w:r>
              <w:rPr>
                <w:rFonts w:ascii="Times New Roman" w:hAnsi="Times New Roman" w:cs="Times New Roman"/>
                <w:w w:val="90"/>
                <w:kern w:val="16"/>
                <w:sz w:val="20"/>
                <w:szCs w:val="20"/>
                <w14:ligatures w14:val="all"/>
              </w:rPr>
              <w:t xml:space="preserve"> 2013 – Candles at 5:28</w:t>
            </w:r>
            <w:r w:rsidRPr="00B60117">
              <w:rPr>
                <w:rFonts w:ascii="Times New Roman" w:hAnsi="Times New Roman" w:cs="Times New Roman"/>
                <w:w w:val="90"/>
                <w:kern w:val="16"/>
                <w:sz w:val="20"/>
                <w:szCs w:val="20"/>
                <w14:ligatures w14:val="all"/>
              </w:rPr>
              <w:t xml:space="preserve"> PM</w:t>
            </w:r>
          </w:p>
          <w:p w:rsidR="007B7C47" w:rsidRPr="00B60117" w:rsidRDefault="007B7C47" w:rsidP="0035360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256D04">
              <w:rPr>
                <w:rFonts w:ascii="Times New Roman" w:hAnsi="Times New Roman" w:cs="Times New Roman"/>
                <w:w w:val="90"/>
                <w:kern w:val="16"/>
                <w:sz w:val="20"/>
                <w:szCs w:val="20"/>
                <w14:ligatures w14:val="all"/>
              </w:rPr>
              <w:t>Nov 02</w:t>
            </w:r>
            <w:r w:rsidR="00CE64E7">
              <w:rPr>
                <w:rFonts w:ascii="Times New Roman" w:hAnsi="Times New Roman" w:cs="Times New Roman"/>
                <w:w w:val="90"/>
                <w:kern w:val="16"/>
                <w:sz w:val="20"/>
                <w:szCs w:val="20"/>
                <w14:ligatures w14:val="all"/>
              </w:rPr>
              <w:t xml:space="preserve"> 2013 – Habdalah 6:18</w:t>
            </w:r>
            <w:r w:rsidRPr="00B60117">
              <w:rPr>
                <w:rFonts w:ascii="Times New Roman" w:hAnsi="Times New Roman" w:cs="Times New Roman"/>
                <w:w w:val="90"/>
                <w:kern w:val="16"/>
                <w:sz w:val="20"/>
                <w:szCs w:val="20"/>
                <w14:ligatures w14:val="all"/>
              </w:rPr>
              <w:t xml:space="preserve"> PM</w:t>
            </w:r>
          </w:p>
          <w:p w:rsidR="007B7C47" w:rsidRPr="00B60117" w:rsidRDefault="007B7C47" w:rsidP="0035360A">
            <w:pPr>
              <w:keepNext/>
              <w:widowControl w:val="0"/>
              <w:spacing w:after="0" w:line="240" w:lineRule="auto"/>
              <w:rPr>
                <w:rFonts w:ascii="Times New Roman" w:hAnsi="Times New Roman" w:cs="Times New Roman"/>
                <w:b/>
                <w:bCs/>
                <w:w w:val="90"/>
                <w:kern w:val="16"/>
                <w:sz w:val="20"/>
                <w:szCs w:val="20"/>
                <w14:ligatures w14:val="all"/>
              </w:rPr>
            </w:pPr>
          </w:p>
        </w:tc>
        <w:tc>
          <w:tcPr>
            <w:tcW w:w="1667" w:type="pct"/>
          </w:tcPr>
          <w:p w:rsidR="007B7C47" w:rsidRPr="00B60117" w:rsidRDefault="007B7C47" w:rsidP="0035360A">
            <w:pPr>
              <w:keepNext/>
              <w:widowControl w:val="0"/>
              <w:spacing w:after="0" w:line="240" w:lineRule="auto"/>
              <w:rPr>
                <w:rFonts w:ascii="Times New Roman" w:hAnsi="Times New Roman" w:cs="Times New Roman"/>
                <w:b/>
                <w:w w:val="90"/>
                <w:kern w:val="16"/>
                <w:sz w:val="20"/>
                <w:szCs w:val="20"/>
                <w14:ligatures w14:val="all"/>
              </w:rPr>
            </w:pPr>
            <w:r w:rsidRPr="00B60117">
              <w:rPr>
                <w:rFonts w:ascii="Times New Roman" w:hAnsi="Times New Roman" w:cs="Times New Roman"/>
                <w:b/>
                <w:w w:val="90"/>
                <w:kern w:val="16"/>
                <w:sz w:val="20"/>
                <w:szCs w:val="20"/>
                <w14:ligatures w14:val="all"/>
              </w:rPr>
              <w:t>Manila &amp; Cebu, Philippines</w:t>
            </w:r>
          </w:p>
          <w:p w:rsidR="007B7C47" w:rsidRPr="00B60117" w:rsidRDefault="007B7C47" w:rsidP="0035360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256D04">
              <w:rPr>
                <w:rFonts w:ascii="Times New Roman" w:hAnsi="Times New Roman" w:cs="Times New Roman"/>
                <w:w w:val="90"/>
                <w:kern w:val="16"/>
                <w:sz w:val="20"/>
                <w:szCs w:val="20"/>
                <w14:ligatures w14:val="all"/>
              </w:rPr>
              <w:t>Nov 01</w:t>
            </w:r>
            <w:r w:rsidR="00CE64E7">
              <w:rPr>
                <w:rFonts w:ascii="Times New Roman" w:hAnsi="Times New Roman" w:cs="Times New Roman"/>
                <w:w w:val="90"/>
                <w:kern w:val="16"/>
                <w:sz w:val="20"/>
                <w:szCs w:val="20"/>
                <w14:ligatures w14:val="all"/>
              </w:rPr>
              <w:t xml:space="preserve"> 2013 – Candles at 5:10</w:t>
            </w:r>
            <w:r w:rsidRPr="00B60117">
              <w:rPr>
                <w:rFonts w:ascii="Times New Roman" w:hAnsi="Times New Roman" w:cs="Times New Roman"/>
                <w:w w:val="90"/>
                <w:kern w:val="16"/>
                <w:sz w:val="20"/>
                <w:szCs w:val="20"/>
                <w14:ligatures w14:val="all"/>
              </w:rPr>
              <w:t xml:space="preserve"> PM</w:t>
            </w:r>
          </w:p>
          <w:p w:rsidR="007B7C47" w:rsidRPr="00B60117" w:rsidRDefault="007B7C47" w:rsidP="0035360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256D04">
              <w:rPr>
                <w:rFonts w:ascii="Times New Roman" w:hAnsi="Times New Roman" w:cs="Times New Roman"/>
                <w:w w:val="90"/>
                <w:kern w:val="16"/>
                <w:sz w:val="20"/>
                <w:szCs w:val="20"/>
                <w14:ligatures w14:val="all"/>
              </w:rPr>
              <w:t>Nov 02</w:t>
            </w:r>
            <w:r w:rsidR="00CE64E7">
              <w:rPr>
                <w:rFonts w:ascii="Times New Roman" w:hAnsi="Times New Roman" w:cs="Times New Roman"/>
                <w:w w:val="90"/>
                <w:kern w:val="16"/>
                <w:sz w:val="20"/>
                <w:szCs w:val="20"/>
                <w14:ligatures w14:val="all"/>
              </w:rPr>
              <w:t xml:space="preserve"> 2013 – Habdalah 6:00</w:t>
            </w:r>
            <w:r w:rsidRPr="00B60117">
              <w:rPr>
                <w:rFonts w:ascii="Times New Roman" w:hAnsi="Times New Roman" w:cs="Times New Roman"/>
                <w:w w:val="90"/>
                <w:kern w:val="16"/>
                <w:sz w:val="20"/>
                <w:szCs w:val="20"/>
                <w14:ligatures w14:val="all"/>
              </w:rPr>
              <w:t xml:space="preserve"> PM</w:t>
            </w:r>
          </w:p>
          <w:p w:rsidR="007B7C47" w:rsidRPr="00B60117" w:rsidRDefault="007B7C47" w:rsidP="0035360A">
            <w:pPr>
              <w:keepNext/>
              <w:widowControl w:val="0"/>
              <w:spacing w:after="0" w:line="240" w:lineRule="auto"/>
              <w:rPr>
                <w:rFonts w:ascii="Times New Roman" w:hAnsi="Times New Roman" w:cs="Times New Roman"/>
                <w:w w:val="90"/>
                <w:kern w:val="16"/>
                <w:sz w:val="20"/>
                <w:szCs w:val="20"/>
                <w14:ligatures w14:val="all"/>
              </w:rPr>
            </w:pPr>
          </w:p>
        </w:tc>
        <w:tc>
          <w:tcPr>
            <w:tcW w:w="1666" w:type="pct"/>
          </w:tcPr>
          <w:p w:rsidR="007B7C47" w:rsidRPr="00B60117" w:rsidRDefault="007B7C47" w:rsidP="0035360A">
            <w:pPr>
              <w:keepNext/>
              <w:widowControl w:val="0"/>
              <w:spacing w:after="0" w:line="240" w:lineRule="auto"/>
              <w:rPr>
                <w:rFonts w:ascii="Times New Roman" w:hAnsi="Times New Roman" w:cs="Times New Roman"/>
                <w:b/>
                <w:w w:val="90"/>
                <w:kern w:val="16"/>
                <w:sz w:val="20"/>
                <w:szCs w:val="20"/>
                <w14:ligatures w14:val="all"/>
              </w:rPr>
            </w:pPr>
            <w:r w:rsidRPr="00B60117">
              <w:rPr>
                <w:rFonts w:ascii="Times New Roman" w:hAnsi="Times New Roman" w:cs="Times New Roman"/>
                <w:b/>
                <w:w w:val="90"/>
                <w:kern w:val="16"/>
                <w:sz w:val="20"/>
                <w:szCs w:val="20"/>
                <w14:ligatures w14:val="all"/>
              </w:rPr>
              <w:t>Miami, FL, U.S.</w:t>
            </w:r>
          </w:p>
          <w:p w:rsidR="007B7C47" w:rsidRPr="00B60117" w:rsidRDefault="007B7C47" w:rsidP="0035360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256D04">
              <w:rPr>
                <w:rFonts w:ascii="Times New Roman" w:hAnsi="Times New Roman" w:cs="Times New Roman"/>
                <w:w w:val="90"/>
                <w:kern w:val="16"/>
                <w:sz w:val="20"/>
                <w:szCs w:val="20"/>
                <w14:ligatures w14:val="all"/>
              </w:rPr>
              <w:t>Nov 01</w:t>
            </w:r>
            <w:r w:rsidRPr="00B60117">
              <w:rPr>
                <w:rFonts w:ascii="Times New Roman" w:hAnsi="Times New Roman" w:cs="Times New Roman"/>
                <w:w w:val="90"/>
                <w:kern w:val="16"/>
                <w:sz w:val="20"/>
                <w:szCs w:val="20"/>
                <w14:ligatures w14:val="all"/>
              </w:rPr>
              <w:t xml:space="preserve"> 2013 – Candles </w:t>
            </w:r>
            <w:r>
              <w:rPr>
                <w:rFonts w:ascii="Times New Roman" w:hAnsi="Times New Roman" w:cs="Times New Roman"/>
                <w:w w:val="90"/>
                <w:kern w:val="16"/>
                <w:sz w:val="20"/>
                <w:szCs w:val="20"/>
                <w14:ligatures w14:val="all"/>
              </w:rPr>
              <w:t>at 6</w:t>
            </w:r>
            <w:r w:rsidRPr="00B60117">
              <w:rPr>
                <w:rFonts w:ascii="Times New Roman" w:hAnsi="Times New Roman" w:cs="Times New Roman"/>
                <w:w w:val="90"/>
                <w:kern w:val="16"/>
                <w:sz w:val="20"/>
                <w:szCs w:val="20"/>
                <w14:ligatures w14:val="all"/>
              </w:rPr>
              <w:t>:</w:t>
            </w:r>
            <w:r w:rsidR="00CE64E7">
              <w:rPr>
                <w:rFonts w:ascii="Times New Roman" w:hAnsi="Times New Roman" w:cs="Times New Roman"/>
                <w:w w:val="90"/>
                <w:kern w:val="16"/>
                <w:sz w:val="20"/>
                <w:szCs w:val="20"/>
                <w14:ligatures w14:val="all"/>
              </w:rPr>
              <w:t>22</w:t>
            </w:r>
            <w:r w:rsidRPr="00B60117">
              <w:rPr>
                <w:rFonts w:ascii="Times New Roman" w:hAnsi="Times New Roman" w:cs="Times New Roman"/>
                <w:w w:val="90"/>
                <w:kern w:val="16"/>
                <w:sz w:val="20"/>
                <w:szCs w:val="20"/>
                <w14:ligatures w14:val="all"/>
              </w:rPr>
              <w:t xml:space="preserve"> PM</w:t>
            </w:r>
          </w:p>
          <w:p w:rsidR="007B7C47" w:rsidRPr="00B60117" w:rsidRDefault="007B7C47" w:rsidP="0035360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256D04">
              <w:rPr>
                <w:rFonts w:ascii="Times New Roman" w:hAnsi="Times New Roman" w:cs="Times New Roman"/>
                <w:w w:val="90"/>
                <w:kern w:val="16"/>
                <w:sz w:val="20"/>
                <w:szCs w:val="20"/>
                <w14:ligatures w14:val="all"/>
              </w:rPr>
              <w:t>Nov 02</w:t>
            </w:r>
            <w:r w:rsidR="00CE64E7">
              <w:rPr>
                <w:rFonts w:ascii="Times New Roman" w:hAnsi="Times New Roman" w:cs="Times New Roman"/>
                <w:w w:val="90"/>
                <w:kern w:val="16"/>
                <w:sz w:val="20"/>
                <w:szCs w:val="20"/>
                <w14:ligatures w14:val="all"/>
              </w:rPr>
              <w:t xml:space="preserve"> 2013 – Habdalah 7:14</w:t>
            </w:r>
            <w:r w:rsidRPr="00B60117">
              <w:rPr>
                <w:rFonts w:ascii="Times New Roman" w:hAnsi="Times New Roman" w:cs="Times New Roman"/>
                <w:w w:val="90"/>
                <w:kern w:val="16"/>
                <w:sz w:val="20"/>
                <w:szCs w:val="20"/>
                <w14:ligatures w14:val="all"/>
              </w:rPr>
              <w:t xml:space="preserve"> PM</w:t>
            </w:r>
          </w:p>
          <w:p w:rsidR="007B7C47" w:rsidRPr="00B60117" w:rsidRDefault="007B7C47" w:rsidP="0035360A">
            <w:pPr>
              <w:keepNext/>
              <w:widowControl w:val="0"/>
              <w:spacing w:after="0" w:line="240" w:lineRule="auto"/>
              <w:rPr>
                <w:rFonts w:ascii="Times New Roman" w:hAnsi="Times New Roman" w:cs="Times New Roman"/>
                <w:b/>
                <w:bCs/>
                <w:w w:val="90"/>
                <w:kern w:val="16"/>
                <w:sz w:val="20"/>
                <w:szCs w:val="20"/>
                <w14:ligatures w14:val="all"/>
              </w:rPr>
            </w:pPr>
          </w:p>
        </w:tc>
      </w:tr>
      <w:tr w:rsidR="007B7C47" w:rsidRPr="00B60117" w:rsidTr="002F7A25">
        <w:tc>
          <w:tcPr>
            <w:tcW w:w="1667" w:type="pct"/>
          </w:tcPr>
          <w:p w:rsidR="007B7C47" w:rsidRPr="00B60117" w:rsidRDefault="007B7C47" w:rsidP="0035360A">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Olympia, WA, U.S.</w:t>
            </w:r>
          </w:p>
          <w:p w:rsidR="007B7C47" w:rsidRPr="00B60117" w:rsidRDefault="007B7C47" w:rsidP="0035360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256D04">
              <w:rPr>
                <w:rFonts w:ascii="Times New Roman" w:hAnsi="Times New Roman" w:cs="Times New Roman"/>
                <w:w w:val="90"/>
                <w:kern w:val="16"/>
                <w:sz w:val="20"/>
                <w:szCs w:val="20"/>
                <w14:ligatures w14:val="all"/>
              </w:rPr>
              <w:t>Nov 01</w:t>
            </w:r>
            <w:r w:rsidR="00CE64E7">
              <w:rPr>
                <w:rFonts w:ascii="Times New Roman" w:hAnsi="Times New Roman" w:cs="Times New Roman"/>
                <w:w w:val="90"/>
                <w:kern w:val="16"/>
                <w:sz w:val="20"/>
                <w:szCs w:val="20"/>
                <w14:ligatures w14:val="all"/>
              </w:rPr>
              <w:t xml:space="preserve"> 2013 – Candles at 5:38</w:t>
            </w:r>
            <w:r w:rsidRPr="00B60117">
              <w:rPr>
                <w:rFonts w:ascii="Times New Roman" w:hAnsi="Times New Roman" w:cs="Times New Roman"/>
                <w:w w:val="90"/>
                <w:kern w:val="16"/>
                <w:sz w:val="20"/>
                <w:szCs w:val="20"/>
                <w14:ligatures w14:val="all"/>
              </w:rPr>
              <w:t xml:space="preserve"> PM</w:t>
            </w:r>
          </w:p>
          <w:p w:rsidR="007B7C47" w:rsidRPr="00B60117" w:rsidRDefault="007B7C47" w:rsidP="0035360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256D04">
              <w:rPr>
                <w:rFonts w:ascii="Times New Roman" w:hAnsi="Times New Roman" w:cs="Times New Roman"/>
                <w:w w:val="90"/>
                <w:kern w:val="16"/>
                <w:sz w:val="20"/>
                <w:szCs w:val="20"/>
                <w14:ligatures w14:val="all"/>
              </w:rPr>
              <w:t>Nov 02</w:t>
            </w:r>
            <w:r w:rsidR="00CE64E7">
              <w:rPr>
                <w:rFonts w:ascii="Times New Roman" w:hAnsi="Times New Roman" w:cs="Times New Roman"/>
                <w:w w:val="90"/>
                <w:kern w:val="16"/>
                <w:sz w:val="20"/>
                <w:szCs w:val="20"/>
                <w14:ligatures w14:val="all"/>
              </w:rPr>
              <w:t xml:space="preserve"> 2013 – Habdalah 6:4</w:t>
            </w:r>
            <w:r>
              <w:rPr>
                <w:rFonts w:ascii="Times New Roman" w:hAnsi="Times New Roman" w:cs="Times New Roman"/>
                <w:w w:val="90"/>
                <w:kern w:val="16"/>
                <w:sz w:val="20"/>
                <w:szCs w:val="20"/>
                <w14:ligatures w14:val="all"/>
              </w:rPr>
              <w:t>2</w:t>
            </w:r>
            <w:r w:rsidRPr="00B60117">
              <w:rPr>
                <w:rFonts w:ascii="Times New Roman" w:hAnsi="Times New Roman" w:cs="Times New Roman"/>
                <w:w w:val="90"/>
                <w:kern w:val="16"/>
                <w:sz w:val="20"/>
                <w:szCs w:val="20"/>
                <w14:ligatures w14:val="all"/>
              </w:rPr>
              <w:t xml:space="preserve"> PM</w:t>
            </w:r>
          </w:p>
          <w:p w:rsidR="007B7C47" w:rsidRPr="00B60117" w:rsidRDefault="007B7C47" w:rsidP="0035360A">
            <w:pPr>
              <w:keepNext/>
              <w:widowControl w:val="0"/>
              <w:spacing w:after="0" w:line="240" w:lineRule="auto"/>
              <w:rPr>
                <w:rFonts w:ascii="Times New Roman" w:hAnsi="Times New Roman" w:cs="Times New Roman"/>
                <w:b/>
                <w:bCs/>
                <w:w w:val="90"/>
                <w:kern w:val="16"/>
                <w:sz w:val="20"/>
                <w:szCs w:val="20"/>
                <w14:ligatures w14:val="all"/>
              </w:rPr>
            </w:pPr>
          </w:p>
        </w:tc>
        <w:tc>
          <w:tcPr>
            <w:tcW w:w="1667" w:type="pct"/>
          </w:tcPr>
          <w:p w:rsidR="007B7C47" w:rsidRPr="00B60117" w:rsidRDefault="007B7C47" w:rsidP="0035360A">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Murray, KY, &amp; Paris, TN. U.S.</w:t>
            </w:r>
          </w:p>
          <w:p w:rsidR="007B7C47" w:rsidRPr="00B60117" w:rsidRDefault="007B7C47" w:rsidP="0035360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256D04">
              <w:rPr>
                <w:rFonts w:ascii="Times New Roman" w:hAnsi="Times New Roman" w:cs="Times New Roman"/>
                <w:w w:val="90"/>
                <w:kern w:val="16"/>
                <w:sz w:val="20"/>
                <w:szCs w:val="20"/>
                <w14:ligatures w14:val="all"/>
              </w:rPr>
              <w:t>Nov 01</w:t>
            </w:r>
            <w:r w:rsidR="00CE64E7">
              <w:rPr>
                <w:rFonts w:ascii="Times New Roman" w:hAnsi="Times New Roman" w:cs="Times New Roman"/>
                <w:w w:val="90"/>
                <w:kern w:val="16"/>
                <w:sz w:val="20"/>
                <w:szCs w:val="20"/>
                <w14:ligatures w14:val="all"/>
              </w:rPr>
              <w:t xml:space="preserve"> 2013 – Candles at 5:40</w:t>
            </w:r>
            <w:r w:rsidRPr="00B60117">
              <w:rPr>
                <w:rFonts w:ascii="Times New Roman" w:hAnsi="Times New Roman" w:cs="Times New Roman"/>
                <w:w w:val="90"/>
                <w:kern w:val="16"/>
                <w:sz w:val="20"/>
                <w:szCs w:val="20"/>
                <w14:ligatures w14:val="all"/>
              </w:rPr>
              <w:t xml:space="preserve"> PM</w:t>
            </w:r>
          </w:p>
          <w:p w:rsidR="007B7C47" w:rsidRPr="00B60117" w:rsidRDefault="007B7C47" w:rsidP="0035360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256D04">
              <w:rPr>
                <w:rFonts w:ascii="Times New Roman" w:hAnsi="Times New Roman" w:cs="Times New Roman"/>
                <w:w w:val="90"/>
                <w:kern w:val="16"/>
                <w:sz w:val="20"/>
                <w:szCs w:val="20"/>
                <w14:ligatures w14:val="all"/>
              </w:rPr>
              <w:t>Nov 02</w:t>
            </w:r>
            <w:r w:rsidR="00CE64E7">
              <w:rPr>
                <w:rFonts w:ascii="Times New Roman" w:hAnsi="Times New Roman" w:cs="Times New Roman"/>
                <w:w w:val="90"/>
                <w:kern w:val="16"/>
                <w:sz w:val="20"/>
                <w:szCs w:val="20"/>
                <w14:ligatures w14:val="all"/>
              </w:rPr>
              <w:t xml:space="preserve"> 2013 – Habdalah 6:36</w:t>
            </w:r>
            <w:r>
              <w:rPr>
                <w:rFonts w:ascii="Times New Roman" w:hAnsi="Times New Roman" w:cs="Times New Roman"/>
                <w:w w:val="90"/>
                <w:kern w:val="16"/>
                <w:sz w:val="20"/>
                <w:szCs w:val="20"/>
                <w14:ligatures w14:val="all"/>
              </w:rPr>
              <w:t xml:space="preserve"> </w:t>
            </w:r>
            <w:r w:rsidRPr="00B60117">
              <w:rPr>
                <w:rFonts w:ascii="Times New Roman" w:hAnsi="Times New Roman" w:cs="Times New Roman"/>
                <w:w w:val="90"/>
                <w:kern w:val="16"/>
                <w:sz w:val="20"/>
                <w:szCs w:val="20"/>
                <w14:ligatures w14:val="all"/>
              </w:rPr>
              <w:t>PM</w:t>
            </w:r>
          </w:p>
          <w:p w:rsidR="007B7C47" w:rsidRPr="00B60117" w:rsidRDefault="007B7C47" w:rsidP="0035360A">
            <w:pPr>
              <w:keepNext/>
              <w:widowControl w:val="0"/>
              <w:spacing w:after="0" w:line="240" w:lineRule="auto"/>
              <w:rPr>
                <w:rFonts w:ascii="Times New Roman" w:hAnsi="Times New Roman" w:cs="Times New Roman"/>
                <w:w w:val="90"/>
                <w:kern w:val="16"/>
                <w:sz w:val="20"/>
                <w:szCs w:val="20"/>
                <w14:ligatures w14:val="all"/>
              </w:rPr>
            </w:pPr>
          </w:p>
        </w:tc>
        <w:tc>
          <w:tcPr>
            <w:tcW w:w="1666" w:type="pct"/>
          </w:tcPr>
          <w:p w:rsidR="007B7C47" w:rsidRPr="00B60117" w:rsidRDefault="007B7C47" w:rsidP="0035360A">
            <w:pPr>
              <w:keepNext/>
              <w:widowControl w:val="0"/>
              <w:spacing w:after="0" w:line="240" w:lineRule="auto"/>
              <w:rPr>
                <w:rFonts w:ascii="Times New Roman" w:hAnsi="Times New Roman" w:cs="Times New Roman"/>
                <w:b/>
                <w:bCs/>
                <w:w w:val="90"/>
                <w:kern w:val="16"/>
                <w:sz w:val="20"/>
                <w:szCs w:val="20"/>
                <w:lang w:val="es-ES"/>
                <w14:ligatures w14:val="all"/>
              </w:rPr>
            </w:pPr>
            <w:r w:rsidRPr="00B60117">
              <w:rPr>
                <w:rFonts w:ascii="Times New Roman" w:hAnsi="Times New Roman" w:cs="Times New Roman"/>
                <w:b/>
                <w:bCs/>
                <w:w w:val="90"/>
                <w:kern w:val="16"/>
                <w:sz w:val="20"/>
                <w:szCs w:val="20"/>
                <w:lang w:val="es-ES"/>
                <w14:ligatures w14:val="all"/>
              </w:rPr>
              <w:t>San Antonio, TX, U.S.</w:t>
            </w:r>
          </w:p>
          <w:p w:rsidR="007B7C47" w:rsidRPr="00B60117" w:rsidRDefault="007B7C47" w:rsidP="0035360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256D04">
              <w:rPr>
                <w:rFonts w:ascii="Times New Roman" w:hAnsi="Times New Roman" w:cs="Times New Roman"/>
                <w:w w:val="90"/>
                <w:kern w:val="16"/>
                <w:sz w:val="20"/>
                <w:szCs w:val="20"/>
                <w14:ligatures w14:val="all"/>
              </w:rPr>
              <w:t>Nov 01</w:t>
            </w:r>
            <w:r w:rsidR="00CE64E7">
              <w:rPr>
                <w:rFonts w:ascii="Times New Roman" w:hAnsi="Times New Roman" w:cs="Times New Roman"/>
                <w:w w:val="90"/>
                <w:kern w:val="16"/>
                <w:sz w:val="20"/>
                <w:szCs w:val="20"/>
                <w14:ligatures w14:val="all"/>
              </w:rPr>
              <w:t xml:space="preserve"> 2013 – Candles at 6:30</w:t>
            </w:r>
            <w:r w:rsidRPr="00B60117">
              <w:rPr>
                <w:rFonts w:ascii="Times New Roman" w:hAnsi="Times New Roman" w:cs="Times New Roman"/>
                <w:w w:val="90"/>
                <w:kern w:val="16"/>
                <w:sz w:val="20"/>
                <w:szCs w:val="20"/>
                <w14:ligatures w14:val="all"/>
              </w:rPr>
              <w:t xml:space="preserve"> PM</w:t>
            </w:r>
          </w:p>
          <w:p w:rsidR="007B7C47" w:rsidRPr="00B60117" w:rsidRDefault="007B7C47" w:rsidP="0035360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256D04">
              <w:rPr>
                <w:rFonts w:ascii="Times New Roman" w:hAnsi="Times New Roman" w:cs="Times New Roman"/>
                <w:w w:val="90"/>
                <w:kern w:val="16"/>
                <w:sz w:val="20"/>
                <w:szCs w:val="20"/>
                <w14:ligatures w14:val="all"/>
              </w:rPr>
              <w:t>Nov 02</w:t>
            </w:r>
            <w:r w:rsidR="00CE64E7">
              <w:rPr>
                <w:rFonts w:ascii="Times New Roman" w:hAnsi="Times New Roman" w:cs="Times New Roman"/>
                <w:w w:val="90"/>
                <w:kern w:val="16"/>
                <w:sz w:val="20"/>
                <w:szCs w:val="20"/>
                <w14:ligatures w14:val="all"/>
              </w:rPr>
              <w:t xml:space="preserve"> 2013 – Habdalah 7:24</w:t>
            </w:r>
            <w:r w:rsidRPr="00B60117">
              <w:rPr>
                <w:rFonts w:ascii="Times New Roman" w:hAnsi="Times New Roman" w:cs="Times New Roman"/>
                <w:w w:val="90"/>
                <w:kern w:val="16"/>
                <w:sz w:val="20"/>
                <w:szCs w:val="20"/>
                <w14:ligatures w14:val="all"/>
              </w:rPr>
              <w:t xml:space="preserve"> PM</w:t>
            </w:r>
          </w:p>
          <w:p w:rsidR="007B7C47" w:rsidRPr="00B60117" w:rsidRDefault="007B7C47" w:rsidP="0035360A">
            <w:pPr>
              <w:keepNext/>
              <w:widowControl w:val="0"/>
              <w:spacing w:after="0" w:line="240" w:lineRule="auto"/>
              <w:rPr>
                <w:rFonts w:ascii="Times New Roman" w:hAnsi="Times New Roman" w:cs="Times New Roman"/>
                <w:w w:val="90"/>
                <w:kern w:val="16"/>
                <w:sz w:val="20"/>
                <w:szCs w:val="20"/>
                <w14:ligatures w14:val="all"/>
              </w:rPr>
            </w:pPr>
          </w:p>
        </w:tc>
      </w:tr>
      <w:tr w:rsidR="007B7C47" w:rsidRPr="00B60117" w:rsidTr="002F7A25">
        <w:tc>
          <w:tcPr>
            <w:tcW w:w="1667" w:type="pct"/>
          </w:tcPr>
          <w:p w:rsidR="007B7C47" w:rsidRPr="00B60117" w:rsidRDefault="007B7C47" w:rsidP="0035360A">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Sheboygan  &amp; Manitowoc, WI, US</w:t>
            </w:r>
          </w:p>
          <w:p w:rsidR="007B7C47" w:rsidRPr="00B60117" w:rsidRDefault="007B7C47" w:rsidP="0035360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256D04">
              <w:rPr>
                <w:rFonts w:ascii="Times New Roman" w:hAnsi="Times New Roman" w:cs="Times New Roman"/>
                <w:w w:val="90"/>
                <w:kern w:val="16"/>
                <w:sz w:val="20"/>
                <w:szCs w:val="20"/>
                <w14:ligatures w14:val="all"/>
              </w:rPr>
              <w:t>Nov 01</w:t>
            </w:r>
            <w:r w:rsidR="00CE64E7">
              <w:rPr>
                <w:rFonts w:ascii="Times New Roman" w:hAnsi="Times New Roman" w:cs="Times New Roman"/>
                <w:w w:val="90"/>
                <w:kern w:val="16"/>
                <w:sz w:val="20"/>
                <w:szCs w:val="20"/>
                <w14:ligatures w14:val="all"/>
              </w:rPr>
              <w:t xml:space="preserve"> 2013 – Candles at 5:25</w:t>
            </w:r>
            <w:r w:rsidRPr="00B60117">
              <w:rPr>
                <w:rFonts w:ascii="Times New Roman" w:hAnsi="Times New Roman" w:cs="Times New Roman"/>
                <w:w w:val="90"/>
                <w:kern w:val="16"/>
                <w:sz w:val="20"/>
                <w:szCs w:val="20"/>
                <w14:ligatures w14:val="all"/>
              </w:rPr>
              <w:t xml:space="preserve"> PM</w:t>
            </w:r>
          </w:p>
          <w:p w:rsidR="007B7C47" w:rsidRPr="00B60117" w:rsidRDefault="007B7C47" w:rsidP="0035360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256D04">
              <w:rPr>
                <w:rFonts w:ascii="Times New Roman" w:hAnsi="Times New Roman" w:cs="Times New Roman"/>
                <w:w w:val="90"/>
                <w:kern w:val="16"/>
                <w:sz w:val="20"/>
                <w:szCs w:val="20"/>
                <w14:ligatures w14:val="all"/>
              </w:rPr>
              <w:t>Nov 02</w:t>
            </w:r>
            <w:r w:rsidR="00CE64E7">
              <w:rPr>
                <w:rFonts w:ascii="Times New Roman" w:hAnsi="Times New Roman" w:cs="Times New Roman"/>
                <w:w w:val="90"/>
                <w:kern w:val="16"/>
                <w:sz w:val="20"/>
                <w:szCs w:val="20"/>
                <w14:ligatures w14:val="all"/>
              </w:rPr>
              <w:t xml:space="preserve"> 2013 – Habdalah 6:25</w:t>
            </w:r>
            <w:r w:rsidRPr="00B60117">
              <w:rPr>
                <w:rFonts w:ascii="Times New Roman" w:hAnsi="Times New Roman" w:cs="Times New Roman"/>
                <w:w w:val="90"/>
                <w:kern w:val="16"/>
                <w:sz w:val="20"/>
                <w:szCs w:val="20"/>
                <w14:ligatures w14:val="all"/>
              </w:rPr>
              <w:t xml:space="preserve"> PM</w:t>
            </w:r>
          </w:p>
          <w:p w:rsidR="007B7C47" w:rsidRPr="00B60117" w:rsidRDefault="007B7C47" w:rsidP="0035360A">
            <w:pPr>
              <w:keepNext/>
              <w:widowControl w:val="0"/>
              <w:spacing w:after="0" w:line="240" w:lineRule="auto"/>
              <w:rPr>
                <w:rFonts w:ascii="Times New Roman" w:hAnsi="Times New Roman" w:cs="Times New Roman"/>
                <w:w w:val="90"/>
                <w:kern w:val="16"/>
                <w:sz w:val="20"/>
                <w:szCs w:val="20"/>
                <w14:ligatures w14:val="all"/>
              </w:rPr>
            </w:pPr>
          </w:p>
        </w:tc>
        <w:tc>
          <w:tcPr>
            <w:tcW w:w="1667" w:type="pct"/>
          </w:tcPr>
          <w:p w:rsidR="007B7C47" w:rsidRPr="00B60117" w:rsidRDefault="007B7C47" w:rsidP="0035360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b/>
                <w:bCs/>
                <w:w w:val="90"/>
                <w:kern w:val="16"/>
                <w:sz w:val="20"/>
                <w:szCs w:val="20"/>
                <w14:ligatures w14:val="all"/>
              </w:rPr>
              <w:t>Singapore, Singapore</w:t>
            </w:r>
            <w:r w:rsidRPr="00B60117">
              <w:rPr>
                <w:rFonts w:ascii="Times New Roman" w:hAnsi="Times New Roman" w:cs="Times New Roman"/>
                <w:w w:val="90"/>
                <w:kern w:val="16"/>
                <w:sz w:val="20"/>
                <w:szCs w:val="20"/>
                <w14:ligatures w14:val="all"/>
              </w:rPr>
              <w:t xml:space="preserve"> </w:t>
            </w:r>
          </w:p>
          <w:p w:rsidR="007B7C47" w:rsidRPr="00B60117" w:rsidRDefault="007B7C47" w:rsidP="0035360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256D04">
              <w:rPr>
                <w:rFonts w:ascii="Times New Roman" w:hAnsi="Times New Roman" w:cs="Times New Roman"/>
                <w:w w:val="90"/>
                <w:kern w:val="16"/>
                <w:sz w:val="20"/>
                <w:szCs w:val="20"/>
                <w14:ligatures w14:val="all"/>
              </w:rPr>
              <w:t>Nov 01</w:t>
            </w:r>
            <w:r w:rsidR="00CE64E7">
              <w:rPr>
                <w:rFonts w:ascii="Times New Roman" w:hAnsi="Times New Roman" w:cs="Times New Roman"/>
                <w:w w:val="90"/>
                <w:kern w:val="16"/>
                <w:sz w:val="20"/>
                <w:szCs w:val="20"/>
                <w14:ligatures w14:val="all"/>
              </w:rPr>
              <w:t xml:space="preserve"> 2013 – Candles at 6:32</w:t>
            </w:r>
            <w:r w:rsidRPr="00B60117">
              <w:rPr>
                <w:rFonts w:ascii="Times New Roman" w:hAnsi="Times New Roman" w:cs="Times New Roman"/>
                <w:w w:val="90"/>
                <w:kern w:val="16"/>
                <w:sz w:val="20"/>
                <w:szCs w:val="20"/>
                <w14:ligatures w14:val="all"/>
              </w:rPr>
              <w:t xml:space="preserve"> PM</w:t>
            </w:r>
          </w:p>
          <w:p w:rsidR="007B7C47" w:rsidRPr="00B60117" w:rsidRDefault="007B7C47" w:rsidP="0035360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256D04">
              <w:rPr>
                <w:rFonts w:ascii="Times New Roman" w:hAnsi="Times New Roman" w:cs="Times New Roman"/>
                <w:w w:val="90"/>
                <w:kern w:val="16"/>
                <w:sz w:val="20"/>
                <w:szCs w:val="20"/>
                <w14:ligatures w14:val="all"/>
              </w:rPr>
              <w:t>Nov 02</w:t>
            </w:r>
            <w:r>
              <w:rPr>
                <w:rFonts w:ascii="Times New Roman" w:hAnsi="Times New Roman" w:cs="Times New Roman"/>
                <w:w w:val="90"/>
                <w:kern w:val="16"/>
                <w:sz w:val="20"/>
                <w:szCs w:val="20"/>
                <w14:ligatures w14:val="all"/>
              </w:rPr>
              <w:t xml:space="preserve"> 2013 – Habdalah 7:22</w:t>
            </w:r>
            <w:r w:rsidRPr="00B60117">
              <w:rPr>
                <w:rFonts w:ascii="Times New Roman" w:hAnsi="Times New Roman" w:cs="Times New Roman"/>
                <w:w w:val="90"/>
                <w:kern w:val="16"/>
                <w:sz w:val="20"/>
                <w:szCs w:val="20"/>
                <w14:ligatures w14:val="all"/>
              </w:rPr>
              <w:t xml:space="preserve"> PM</w:t>
            </w:r>
          </w:p>
          <w:p w:rsidR="007B7C47" w:rsidRPr="00B60117" w:rsidRDefault="007B7C47" w:rsidP="0035360A">
            <w:pPr>
              <w:keepNext/>
              <w:widowControl w:val="0"/>
              <w:spacing w:after="0" w:line="240" w:lineRule="auto"/>
              <w:rPr>
                <w:rFonts w:ascii="Times New Roman" w:hAnsi="Times New Roman" w:cs="Times New Roman"/>
                <w:w w:val="90"/>
                <w:kern w:val="16"/>
                <w:sz w:val="20"/>
                <w:szCs w:val="20"/>
                <w14:ligatures w14:val="all"/>
              </w:rPr>
            </w:pPr>
          </w:p>
        </w:tc>
        <w:tc>
          <w:tcPr>
            <w:tcW w:w="1666" w:type="pct"/>
          </w:tcPr>
          <w:p w:rsidR="007B7C47" w:rsidRPr="00B60117" w:rsidRDefault="007B7C47" w:rsidP="0035360A">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St. Louis, MO, U.S.</w:t>
            </w:r>
          </w:p>
          <w:p w:rsidR="007B7C47" w:rsidRPr="00B60117" w:rsidRDefault="007B7C47" w:rsidP="0035360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256D04">
              <w:rPr>
                <w:rFonts w:ascii="Times New Roman" w:hAnsi="Times New Roman" w:cs="Times New Roman"/>
                <w:w w:val="90"/>
                <w:kern w:val="16"/>
                <w:sz w:val="20"/>
                <w:szCs w:val="20"/>
                <w14:ligatures w14:val="all"/>
              </w:rPr>
              <w:t>Nov 01</w:t>
            </w:r>
            <w:r w:rsidR="00CE64E7">
              <w:rPr>
                <w:rFonts w:ascii="Times New Roman" w:hAnsi="Times New Roman" w:cs="Times New Roman"/>
                <w:w w:val="90"/>
                <w:kern w:val="16"/>
                <w:sz w:val="20"/>
                <w:szCs w:val="20"/>
                <w14:ligatures w14:val="all"/>
              </w:rPr>
              <w:t xml:space="preserve"> 2013 – Candles at 5:43</w:t>
            </w:r>
            <w:r w:rsidRPr="00B60117">
              <w:rPr>
                <w:rFonts w:ascii="Times New Roman" w:hAnsi="Times New Roman" w:cs="Times New Roman"/>
                <w:w w:val="90"/>
                <w:kern w:val="16"/>
                <w:sz w:val="20"/>
                <w:szCs w:val="20"/>
                <w14:ligatures w14:val="all"/>
              </w:rPr>
              <w:t xml:space="preserve"> PM</w:t>
            </w:r>
          </w:p>
          <w:p w:rsidR="007B7C47" w:rsidRPr="00B60117" w:rsidRDefault="007B7C47" w:rsidP="0035360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256D04">
              <w:rPr>
                <w:rFonts w:ascii="Times New Roman" w:hAnsi="Times New Roman" w:cs="Times New Roman"/>
                <w:w w:val="90"/>
                <w:kern w:val="16"/>
                <w:sz w:val="20"/>
                <w:szCs w:val="20"/>
                <w14:ligatures w14:val="all"/>
              </w:rPr>
              <w:t>Nov 02</w:t>
            </w:r>
            <w:r w:rsidR="00CE64E7">
              <w:rPr>
                <w:rFonts w:ascii="Times New Roman" w:hAnsi="Times New Roman" w:cs="Times New Roman"/>
                <w:w w:val="90"/>
                <w:kern w:val="16"/>
                <w:sz w:val="20"/>
                <w:szCs w:val="20"/>
                <w14:ligatures w14:val="all"/>
              </w:rPr>
              <w:t xml:space="preserve"> 2013 – Habdalah 6:41</w:t>
            </w:r>
            <w:r w:rsidRPr="00B60117">
              <w:rPr>
                <w:rFonts w:ascii="Times New Roman" w:hAnsi="Times New Roman" w:cs="Times New Roman"/>
                <w:w w:val="90"/>
                <w:kern w:val="16"/>
                <w:sz w:val="20"/>
                <w:szCs w:val="20"/>
                <w14:ligatures w14:val="all"/>
              </w:rPr>
              <w:t xml:space="preserve"> PM</w:t>
            </w:r>
          </w:p>
          <w:p w:rsidR="007B7C47" w:rsidRPr="00B60117" w:rsidRDefault="007B7C47" w:rsidP="0035360A">
            <w:pPr>
              <w:keepNext/>
              <w:widowControl w:val="0"/>
              <w:spacing w:after="0" w:line="240" w:lineRule="auto"/>
              <w:rPr>
                <w:rFonts w:ascii="Times New Roman" w:hAnsi="Times New Roman" w:cs="Times New Roman"/>
                <w:w w:val="90"/>
                <w:kern w:val="16"/>
                <w:sz w:val="20"/>
                <w:szCs w:val="20"/>
                <w14:ligatures w14:val="all"/>
              </w:rPr>
            </w:pPr>
          </w:p>
        </w:tc>
      </w:tr>
    </w:tbl>
    <w:p w:rsidR="007B7C47" w:rsidRPr="00B60117" w:rsidRDefault="007B7C47" w:rsidP="0035360A">
      <w:pPr>
        <w:keepNext/>
        <w:widowControl w:val="0"/>
        <w:spacing w:after="0" w:line="240" w:lineRule="auto"/>
        <w:jc w:val="center"/>
        <w:rPr>
          <w:rFonts w:ascii="Times New Roman" w:hAnsi="Times New Roman" w:cs="Times New Roman"/>
          <w:w w:val="90"/>
          <w:kern w:val="16"/>
          <w14:ligatures w14:val="all"/>
        </w:rPr>
      </w:pPr>
      <w:r w:rsidRPr="00B60117">
        <w:rPr>
          <w:rFonts w:ascii="Times New Roman" w:hAnsi="Times New Roman" w:cs="Times New Roman"/>
          <w:b/>
          <w:bCs/>
          <w:w w:val="90"/>
          <w:kern w:val="16"/>
          <w14:ligatures w14:val="all"/>
        </w:rPr>
        <w:t xml:space="preserve">For other places see: </w:t>
      </w:r>
      <w:hyperlink r:id="rId14" w:history="1">
        <w:r w:rsidRPr="00B60117">
          <w:rPr>
            <w:rStyle w:val="Hyperlink"/>
            <w:rFonts w:ascii="Times New Roman" w:hAnsi="Times New Roman" w:cs="Times New Roman"/>
            <w:b/>
            <w:bCs/>
            <w:w w:val="90"/>
            <w:kern w:val="16"/>
            <w14:ligatures w14:val="all"/>
          </w:rPr>
          <w:t>http://chabad.org/calendar/candlelighting.asp</w:t>
        </w:r>
      </w:hyperlink>
    </w:p>
    <w:p w:rsidR="007B7C47" w:rsidRPr="00BC22F0" w:rsidRDefault="007B7C47" w:rsidP="0035360A">
      <w:pPr>
        <w:keepNext/>
        <w:widowControl w:val="0"/>
        <w:pBdr>
          <w:bottom w:val="double" w:sz="6" w:space="1" w:color="auto"/>
        </w:pBdr>
        <w:spacing w:after="0" w:line="240" w:lineRule="auto"/>
        <w:jc w:val="both"/>
        <w:rPr>
          <w:rFonts w:ascii="Times New Roman" w:hAnsi="Times New Roman" w:cs="Times New Roman"/>
          <w:w w:val="90"/>
          <w:kern w:val="16"/>
          <w14:ligatures w14:val="all"/>
        </w:rPr>
      </w:pPr>
    </w:p>
    <w:p w:rsidR="007B7C47" w:rsidRPr="00BC22F0" w:rsidRDefault="007B7C47" w:rsidP="0035360A">
      <w:pPr>
        <w:keepNext/>
        <w:widowControl w:val="0"/>
        <w:spacing w:after="0" w:line="240" w:lineRule="auto"/>
        <w:jc w:val="both"/>
        <w:rPr>
          <w:rFonts w:ascii="Times New Roman" w:hAnsi="Times New Roman" w:cs="Times New Roman"/>
          <w:w w:val="90"/>
          <w:kern w:val="16"/>
          <w14:ligatures w14:val="all"/>
        </w:rPr>
      </w:pPr>
    </w:p>
    <w:p w:rsidR="007B7C47" w:rsidRPr="00BC22F0" w:rsidRDefault="007B7C47" w:rsidP="0035360A">
      <w:pPr>
        <w:keepNext/>
        <w:widowControl w:val="0"/>
        <w:spacing w:after="0" w:line="240" w:lineRule="auto"/>
        <w:jc w:val="center"/>
        <w:rPr>
          <w:rFonts w:ascii="Old English Text MT" w:hAnsi="Old English Text MT" w:cs="Times New Roman"/>
          <w:b/>
          <w:w w:val="90"/>
          <w:kern w:val="16"/>
          <w:sz w:val="28"/>
          <w:szCs w:val="28"/>
          <w14:ligatures w14:val="all"/>
        </w:rPr>
      </w:pPr>
      <w:r w:rsidRPr="00BC22F0">
        <w:rPr>
          <w:rFonts w:ascii="Old English Text MT" w:hAnsi="Old English Text MT" w:cs="Times New Roman"/>
          <w:b/>
          <w:w w:val="90"/>
          <w:kern w:val="16"/>
          <w:sz w:val="28"/>
          <w:szCs w:val="28"/>
          <w14:ligatures w14:val="all"/>
        </w:rPr>
        <w:t>Roll of Honor:</w:t>
      </w:r>
    </w:p>
    <w:p w:rsidR="007B7C47" w:rsidRPr="00BC22F0" w:rsidRDefault="007B7C47" w:rsidP="0035360A">
      <w:pPr>
        <w:keepNext/>
        <w:widowControl w:val="0"/>
        <w:spacing w:after="0" w:line="240" w:lineRule="auto"/>
        <w:jc w:val="center"/>
        <w:rPr>
          <w:rFonts w:ascii="Times New Roman" w:hAnsi="Times New Roman" w:cs="Times New Roman"/>
          <w:b/>
          <w:bCs/>
          <w:w w:val="90"/>
          <w:kern w:val="16"/>
          <w:sz w:val="20"/>
          <w:szCs w:val="20"/>
          <w14:ligatures w14:val="all"/>
        </w:rPr>
      </w:pPr>
    </w:p>
    <w:p w:rsidR="007B7C47" w:rsidRPr="00BC22F0" w:rsidRDefault="007B7C47" w:rsidP="0035360A">
      <w:pPr>
        <w:keepNext/>
        <w:widowControl w:val="0"/>
        <w:spacing w:after="0" w:line="240" w:lineRule="auto"/>
        <w:jc w:val="center"/>
        <w:rPr>
          <w:rFonts w:ascii="Times New Roman" w:hAnsi="Times New Roman" w:cs="Times New Roman"/>
          <w:b/>
          <w:bCs/>
          <w:w w:val="90"/>
          <w:kern w:val="16"/>
          <w:sz w:val="24"/>
          <w:szCs w:val="24"/>
          <w14:ligatures w14:val="all"/>
        </w:rPr>
      </w:pPr>
      <w:r>
        <w:rPr>
          <w:rFonts w:ascii="Old English Text MT" w:hAnsi="Old English Text MT" w:cs="Times New Roman"/>
          <w:b/>
          <w:bCs/>
          <w:w w:val="90"/>
          <w:kern w:val="16"/>
          <w:sz w:val="24"/>
          <w:szCs w:val="24"/>
          <w14:ligatures w14:val="all"/>
        </w:rPr>
        <w:t>This Torah Commentary Comes to You C</w:t>
      </w:r>
      <w:r w:rsidRPr="0088127F">
        <w:rPr>
          <w:rFonts w:ascii="Old English Text MT" w:hAnsi="Old English Text MT" w:cs="Times New Roman"/>
          <w:b/>
          <w:bCs/>
          <w:w w:val="90"/>
          <w:kern w:val="16"/>
          <w:sz w:val="24"/>
          <w:szCs w:val="24"/>
          <w14:ligatures w14:val="all"/>
        </w:rPr>
        <w:t>ourtesy of</w:t>
      </w:r>
      <w:r w:rsidRPr="00BC22F0">
        <w:rPr>
          <w:rFonts w:ascii="Times New Roman" w:hAnsi="Times New Roman" w:cs="Times New Roman"/>
          <w:b/>
          <w:bCs/>
          <w:w w:val="90"/>
          <w:kern w:val="16"/>
          <w:sz w:val="24"/>
          <w:szCs w:val="24"/>
          <w14:ligatures w14:val="all"/>
        </w:rPr>
        <w:t>:</w:t>
      </w:r>
    </w:p>
    <w:p w:rsidR="007B7C47" w:rsidRPr="00BC22F0" w:rsidRDefault="007B7C47" w:rsidP="0035360A">
      <w:pPr>
        <w:keepNext/>
        <w:widowControl w:val="0"/>
        <w:spacing w:after="0" w:line="240" w:lineRule="auto"/>
        <w:jc w:val="center"/>
        <w:rPr>
          <w:rFonts w:ascii="Times New Roman" w:hAnsi="Times New Roman" w:cs="Times New Roman"/>
          <w:w w:val="90"/>
          <w:kern w:val="16"/>
          <w14:ligatures w14:val="all"/>
        </w:rPr>
      </w:pPr>
    </w:p>
    <w:p w:rsidR="007B7C47" w:rsidRPr="00BC22F0" w:rsidRDefault="007B7C47" w:rsidP="0035360A">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Eminence Rabbi Dr. Hillel ben David and beloved wife HH Giberet Batsheva bat Sarah</w:t>
      </w:r>
    </w:p>
    <w:p w:rsidR="007B7C47" w:rsidRPr="00BC22F0" w:rsidRDefault="007B7C47" w:rsidP="0035360A">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Honor Paqid Adon David ben Abraham</w:t>
      </w:r>
    </w:p>
    <w:p w:rsidR="007B7C47" w:rsidRPr="00BC22F0" w:rsidRDefault="007B7C47" w:rsidP="0035360A">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Her Excellency Giberet Sarai bat Sarah &amp; beloved family</w:t>
      </w:r>
    </w:p>
    <w:p w:rsidR="007B7C47" w:rsidRPr="00BC22F0" w:rsidRDefault="007B7C47" w:rsidP="0035360A">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Excellency Adon Barth Lindemann &amp; beloved family</w:t>
      </w:r>
    </w:p>
    <w:p w:rsidR="007B7C47" w:rsidRPr="00BC22F0" w:rsidRDefault="007B7C47" w:rsidP="0035360A">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Excellency Adon John Batchelor &amp; beloved wife</w:t>
      </w:r>
    </w:p>
    <w:p w:rsidR="007B7C47" w:rsidRPr="00BC22F0" w:rsidRDefault="007B7C47" w:rsidP="0035360A">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Honor Paqid Adon Ezra ben Abraham and beloved wife HH Giberet Karmela bat Sarah,</w:t>
      </w:r>
    </w:p>
    <w:p w:rsidR="007B7C47" w:rsidRPr="00BC22F0" w:rsidRDefault="007B7C47" w:rsidP="0035360A">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Her Excellency Giberet Laurie Taylor</w:t>
      </w:r>
    </w:p>
    <w:p w:rsidR="007B7C47" w:rsidRPr="00BC22F0" w:rsidRDefault="007B7C47" w:rsidP="0035360A">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Eminence Rabbi Dr. Adon Eliyahu ben Abraham and beloved wife HH Giberet Dr. Elisheba bat Sarah</w:t>
      </w:r>
    </w:p>
    <w:p w:rsidR="007B7C47" w:rsidRPr="00BC22F0" w:rsidRDefault="007B7C47" w:rsidP="0035360A">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Her Excellency Prof. Dr. Conny Williams &amp; beloved family</w:t>
      </w:r>
    </w:p>
    <w:p w:rsidR="007B7C47" w:rsidRPr="00BC22F0" w:rsidRDefault="007B7C47" w:rsidP="0035360A">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Excellency Adon Yoel ben Abraham and beloved family</w:t>
      </w:r>
    </w:p>
    <w:p w:rsidR="007B7C47" w:rsidRPr="00BC22F0" w:rsidRDefault="007B7C47" w:rsidP="0035360A">
      <w:pPr>
        <w:keepNext/>
        <w:widowControl w:val="0"/>
        <w:spacing w:after="0" w:line="240" w:lineRule="auto"/>
        <w:jc w:val="center"/>
        <w:rPr>
          <w:rFonts w:ascii="Times New Roman" w:hAnsi="Times New Roman" w:cs="Times New Roman"/>
          <w:kern w:val="16"/>
          <w14:ligatures w14:val="all"/>
        </w:rPr>
      </w:pPr>
      <w:r>
        <w:rPr>
          <w:rFonts w:ascii="Times New Roman" w:hAnsi="Times New Roman" w:cs="Times New Roman"/>
          <w:kern w:val="16"/>
          <w14:ligatures w14:val="all"/>
        </w:rPr>
        <w:t>His Excellency Adon Tsuriel ben Abraham and beloved wife HE Giberet Gibora bat Sarah</w:t>
      </w:r>
    </w:p>
    <w:p w:rsidR="007B7C47" w:rsidRPr="00BC22F0" w:rsidRDefault="007B7C47" w:rsidP="0035360A">
      <w:pPr>
        <w:keepNext/>
        <w:widowControl w:val="0"/>
        <w:spacing w:after="0" w:line="240" w:lineRule="auto"/>
        <w:jc w:val="center"/>
        <w:rPr>
          <w:rFonts w:ascii="Times New Roman" w:hAnsi="Times New Roman" w:cs="Times New Roman"/>
          <w:w w:val="90"/>
          <w:kern w:val="16"/>
          <w14:ligatures w14:val="all"/>
        </w:rPr>
      </w:pPr>
    </w:p>
    <w:p w:rsidR="007B7C47" w:rsidRPr="00BC22F0" w:rsidRDefault="007B7C47" w:rsidP="0035360A">
      <w:pPr>
        <w:keepNext/>
        <w:widowControl w:val="0"/>
        <w:spacing w:line="240" w:lineRule="auto"/>
        <w:jc w:val="both"/>
        <w:rPr>
          <w:rFonts w:ascii="Times New Roman" w:hAnsi="Times New Roman" w:cs="Times New Roman"/>
          <w:b/>
          <w:bCs/>
          <w:w w:val="90"/>
          <w:kern w:val="16"/>
          <w14:ligatures w14:val="all"/>
        </w:rPr>
      </w:pPr>
      <w:r w:rsidRPr="00BC22F0">
        <w:rPr>
          <w:rFonts w:ascii="Times New Roman" w:hAnsi="Times New Roman" w:cs="Times New Roman"/>
          <w:b/>
          <w:bCs/>
          <w:w w:val="90"/>
          <w:kern w:val="16"/>
          <w14:ligatures w14:val="all"/>
        </w:rPr>
        <w:t xml:space="preserve">For their regular and sacrificial giving, providing the best oil for the lamps, we pray that G-d’s richest blessings be </w:t>
      </w:r>
      <w:r w:rsidRPr="00BC22F0">
        <w:rPr>
          <w:rFonts w:ascii="Times New Roman" w:hAnsi="Times New Roman" w:cs="Times New Roman"/>
          <w:b/>
          <w:bCs/>
          <w:w w:val="90"/>
          <w:kern w:val="16"/>
          <w14:ligatures w14:val="all"/>
        </w:rPr>
        <w:lastRenderedPageBreak/>
        <w:t>upon their lives and those of their loved ones, together with all Yisrael and her Torah Scholars, amen ve amen!</w:t>
      </w:r>
    </w:p>
    <w:p w:rsidR="007B7C47" w:rsidRPr="00BC22F0" w:rsidRDefault="007B7C47" w:rsidP="0035360A">
      <w:pPr>
        <w:keepNext/>
        <w:widowControl w:val="0"/>
        <w:spacing w:after="0" w:line="240" w:lineRule="auto"/>
        <w:jc w:val="both"/>
        <w:rPr>
          <w:rFonts w:ascii="Times New Roman" w:hAnsi="Times New Roman" w:cs="Times New Roman"/>
          <w:w w:val="90"/>
          <w:kern w:val="16"/>
          <w14:ligatures w14:val="all"/>
        </w:rPr>
      </w:pPr>
      <w:r w:rsidRPr="00BC22F0">
        <w:rPr>
          <w:rFonts w:ascii="Times New Roman" w:hAnsi="Times New Roman" w:cs="Times New Roman"/>
          <w:b/>
          <w:bCs/>
          <w:w w:val="90"/>
          <w:kern w:val="16"/>
          <w:u w:val="single"/>
          <w14:ligatures w14:val="all"/>
        </w:rPr>
        <w:t>Also a great thank you and great blessings be upon all who send comments to the list about the contents and commentary of the weekly Torah Seder and allied topics</w:t>
      </w:r>
      <w:r w:rsidRPr="00BC22F0">
        <w:rPr>
          <w:rFonts w:ascii="Times New Roman" w:hAnsi="Times New Roman" w:cs="Times New Roman"/>
          <w:w w:val="90"/>
          <w:kern w:val="16"/>
          <w14:ligatures w14:val="all"/>
        </w:rPr>
        <w:t>.</w:t>
      </w:r>
    </w:p>
    <w:p w:rsidR="007B7C47" w:rsidRPr="00BC22F0" w:rsidRDefault="007B7C47" w:rsidP="0035360A">
      <w:pPr>
        <w:keepNext/>
        <w:widowControl w:val="0"/>
        <w:spacing w:after="0" w:line="240" w:lineRule="auto"/>
        <w:jc w:val="both"/>
        <w:rPr>
          <w:rFonts w:ascii="Times New Roman" w:hAnsi="Times New Roman" w:cs="Times New Roman"/>
          <w:w w:val="90"/>
          <w:kern w:val="16"/>
          <w14:ligatures w14:val="all"/>
        </w:rPr>
      </w:pPr>
    </w:p>
    <w:p w:rsidR="007B7C47" w:rsidRPr="00BC22F0" w:rsidRDefault="007B7C47" w:rsidP="0035360A">
      <w:pPr>
        <w:keepNext/>
        <w:widowControl w:val="0"/>
        <w:spacing w:after="0" w:line="240" w:lineRule="auto"/>
        <w:jc w:val="both"/>
        <w:rPr>
          <w:rFonts w:ascii="Times New Roman" w:hAnsi="Times New Roman" w:cs="Times New Roman"/>
          <w:b/>
          <w:bCs/>
          <w:w w:val="90"/>
          <w:kern w:val="16"/>
          <w14:ligatures w14:val="all"/>
        </w:rPr>
      </w:pPr>
      <w:r w:rsidRPr="00BC22F0">
        <w:rPr>
          <w:rFonts w:ascii="Times New Roman" w:hAnsi="Times New Roman" w:cs="Times New Roman"/>
          <w:b/>
          <w:bCs/>
          <w:w w:val="90"/>
          <w:kern w:val="16"/>
          <w14:ligatures w14:val="all"/>
        </w:rPr>
        <w:t xml:space="preserve">If you want to subscribe to our list and ensure that you never lose any of our commentaries, or would like your friends also to receive this commentary, please do send me an E-Mail to </w:t>
      </w:r>
      <w:hyperlink r:id="rId15" w:history="1">
        <w:r w:rsidRPr="00BC22F0">
          <w:rPr>
            <w:rFonts w:cs="Times New Roman"/>
            <w:b/>
            <w:bCs/>
            <w:color w:val="0000FF"/>
            <w:w w:val="90"/>
            <w:kern w:val="16"/>
            <w:u w:val="single"/>
            <w14:ligatures w14:val="all"/>
          </w:rPr>
          <w:t>benhaggai@GMail.com</w:t>
        </w:r>
      </w:hyperlink>
      <w:r w:rsidRPr="00BC22F0">
        <w:rPr>
          <w:rFonts w:ascii="Times New Roman" w:hAnsi="Times New Roman" w:cs="Times New Roman"/>
          <w:b/>
          <w:bCs/>
          <w:w w:val="90"/>
          <w:kern w:val="16"/>
          <w14:ligatures w14:val="all"/>
        </w:rPr>
        <w:t xml:space="preserve"> with your E-Mail or the E-Mail addresses of your friends. Toda Rabba!</w:t>
      </w:r>
    </w:p>
    <w:p w:rsidR="007B7C47" w:rsidRDefault="007B7C47" w:rsidP="0035360A">
      <w:pPr>
        <w:keepNext/>
        <w:widowControl w:val="0"/>
        <w:pBdr>
          <w:bottom w:val="double" w:sz="6" w:space="1" w:color="auto"/>
        </w:pBdr>
        <w:spacing w:after="0" w:line="240" w:lineRule="auto"/>
        <w:jc w:val="both"/>
        <w:rPr>
          <w:rFonts w:ascii="Times New Roman" w:hAnsi="Times New Roman" w:cs="Times New Roman"/>
        </w:rPr>
      </w:pPr>
    </w:p>
    <w:p w:rsidR="007C1349" w:rsidRDefault="007C1349" w:rsidP="0035360A">
      <w:pPr>
        <w:keepNext/>
        <w:widowControl w:val="0"/>
        <w:spacing w:after="0" w:line="240" w:lineRule="auto"/>
        <w:rPr>
          <w:rFonts w:ascii="Times New Roman" w:hAnsi="Times New Roman" w:cs="Times New Roman"/>
        </w:rPr>
      </w:pPr>
    </w:p>
    <w:p w:rsidR="007B7C47" w:rsidRDefault="007B7C47" w:rsidP="0035360A">
      <w:pPr>
        <w:keepNext/>
        <w:widowControl w:val="0"/>
        <w:tabs>
          <w:tab w:val="left" w:pos="3211"/>
        </w:tabs>
        <w:spacing w:after="0" w:line="240" w:lineRule="auto"/>
        <w:jc w:val="center"/>
        <w:rPr>
          <w:rFonts w:ascii="Century Schoolbook" w:eastAsia="Calibri" w:hAnsi="Century Schoolbook" w:cs="Times New Roman"/>
          <w:b/>
          <w:bCs/>
          <w:sz w:val="24"/>
          <w:szCs w:val="24"/>
        </w:rPr>
      </w:pPr>
      <w:r w:rsidRPr="00740230">
        <w:rPr>
          <w:rFonts w:ascii="Century Schoolbook" w:eastAsia="Calibri" w:hAnsi="Century Schoolbook" w:cs="Times New Roman"/>
          <w:b/>
          <w:bCs/>
          <w:sz w:val="24"/>
          <w:szCs w:val="24"/>
          <w:lang w:val="en-AU"/>
        </w:rPr>
        <w:t>Shabbat “</w:t>
      </w:r>
      <w:r w:rsidRPr="006A468E">
        <w:rPr>
          <w:rFonts w:ascii="Century Schoolbook" w:eastAsia="Calibri" w:hAnsi="Century Schoolbook" w:cs="Times New Roman"/>
          <w:b/>
          <w:bCs/>
          <w:sz w:val="24"/>
          <w:szCs w:val="24"/>
          <w:lang w:val="en-AU"/>
        </w:rPr>
        <w:t>VaYabiu Et-HaMishkhan</w:t>
      </w:r>
      <w:r w:rsidRPr="00740230">
        <w:rPr>
          <w:rFonts w:ascii="Century Schoolbook" w:eastAsia="Calibri" w:hAnsi="Century Schoolbook" w:cs="Times New Roman"/>
          <w:b/>
          <w:bCs/>
          <w:sz w:val="24"/>
          <w:szCs w:val="24"/>
          <w:lang w:val="en-AU"/>
        </w:rPr>
        <w:t>” – “</w:t>
      </w:r>
      <w:r w:rsidRPr="006A468E">
        <w:rPr>
          <w:rFonts w:ascii="Century Schoolbook" w:eastAsia="Calibri" w:hAnsi="Century Schoolbook" w:cs="Times New Roman"/>
          <w:b/>
          <w:bCs/>
          <w:sz w:val="24"/>
          <w:szCs w:val="24"/>
          <w:lang w:val="en-AU"/>
        </w:rPr>
        <w:t>And they brought the tabernacle</w:t>
      </w:r>
      <w:r w:rsidRPr="00740230">
        <w:rPr>
          <w:rFonts w:ascii="Century Schoolbook" w:eastAsia="Calibri" w:hAnsi="Century Schoolbook" w:cs="Times New Roman"/>
          <w:b/>
          <w:bCs/>
          <w:sz w:val="24"/>
          <w:szCs w:val="24"/>
        </w:rPr>
        <w:t>”</w:t>
      </w:r>
    </w:p>
    <w:p w:rsidR="007B7C47" w:rsidRDefault="007B7C47" w:rsidP="0035360A">
      <w:pPr>
        <w:keepNext/>
        <w:widowControl w:val="0"/>
        <w:tabs>
          <w:tab w:val="left" w:pos="3211"/>
        </w:tabs>
        <w:spacing w:after="0" w:line="240" w:lineRule="auto"/>
        <w:jc w:val="center"/>
        <w:rPr>
          <w:rFonts w:ascii="Century Schoolbook" w:eastAsia="Calibri" w:hAnsi="Century Schoolbook" w:cs="Times New Roman"/>
          <w:b/>
          <w:bCs/>
          <w:sz w:val="24"/>
          <w:szCs w:val="24"/>
        </w:rPr>
      </w:pPr>
      <w:r>
        <w:rPr>
          <w:rFonts w:ascii="Century Schoolbook" w:eastAsia="Calibri" w:hAnsi="Century Schoolbook" w:cs="Times New Roman"/>
          <w:b/>
          <w:bCs/>
          <w:sz w:val="24"/>
          <w:szCs w:val="24"/>
        </w:rPr>
        <w:t>&amp;</w:t>
      </w:r>
    </w:p>
    <w:p w:rsidR="007B7C47" w:rsidRDefault="007B7C47" w:rsidP="0035360A">
      <w:pPr>
        <w:keepNext/>
        <w:widowControl w:val="0"/>
        <w:tabs>
          <w:tab w:val="left" w:pos="3211"/>
        </w:tabs>
        <w:spacing w:after="0" w:line="240" w:lineRule="auto"/>
        <w:jc w:val="center"/>
        <w:rPr>
          <w:rFonts w:ascii="Century Schoolbook" w:eastAsia="Calibri" w:hAnsi="Century Schoolbook" w:cs="Times New Roman"/>
          <w:b/>
          <w:bCs/>
          <w:sz w:val="24"/>
          <w:szCs w:val="24"/>
        </w:rPr>
      </w:pPr>
      <w:r>
        <w:rPr>
          <w:rFonts w:ascii="Century Schoolbook" w:eastAsia="Calibri" w:hAnsi="Century Schoolbook" w:cs="Times New Roman"/>
          <w:b/>
          <w:bCs/>
          <w:sz w:val="24"/>
          <w:szCs w:val="24"/>
        </w:rPr>
        <w:t>Shabbat Mevar’chim HaChodesh Kislev</w:t>
      </w:r>
    </w:p>
    <w:p w:rsidR="007B7C47" w:rsidRDefault="007B7C47" w:rsidP="0035360A">
      <w:pPr>
        <w:keepNext/>
        <w:widowControl w:val="0"/>
        <w:tabs>
          <w:tab w:val="left" w:pos="3211"/>
        </w:tabs>
        <w:spacing w:after="0" w:line="240" w:lineRule="auto"/>
        <w:jc w:val="center"/>
        <w:rPr>
          <w:rFonts w:ascii="Century Schoolbook" w:eastAsia="Calibri" w:hAnsi="Century Schoolbook" w:cs="Times New Roman"/>
          <w:b/>
          <w:bCs/>
          <w:sz w:val="24"/>
          <w:szCs w:val="24"/>
        </w:rPr>
      </w:pPr>
      <w:r>
        <w:rPr>
          <w:rFonts w:ascii="Century Schoolbook" w:eastAsia="Calibri" w:hAnsi="Century Schoolbook" w:cs="Times New Roman"/>
          <w:b/>
          <w:bCs/>
          <w:sz w:val="24"/>
          <w:szCs w:val="24"/>
        </w:rPr>
        <w:t>Proclamation of the New Moon for the Month of Kislev</w:t>
      </w:r>
    </w:p>
    <w:p w:rsidR="00256D04" w:rsidRPr="00740230" w:rsidRDefault="00256D04" w:rsidP="0035360A">
      <w:pPr>
        <w:keepNext/>
        <w:widowControl w:val="0"/>
        <w:tabs>
          <w:tab w:val="left" w:pos="3211"/>
        </w:tabs>
        <w:spacing w:after="0" w:line="240" w:lineRule="auto"/>
        <w:jc w:val="center"/>
        <w:rPr>
          <w:rFonts w:ascii="Times New Roman" w:eastAsia="Calibri" w:hAnsi="Times New Roman" w:cs="Times New Roman"/>
          <w:sz w:val="24"/>
          <w:szCs w:val="24"/>
          <w:lang w:val="en-AU"/>
        </w:rPr>
      </w:pPr>
      <w:r>
        <w:rPr>
          <w:rFonts w:ascii="Century Schoolbook" w:eastAsia="Calibri" w:hAnsi="Century Schoolbook" w:cs="Times New Roman"/>
          <w:b/>
          <w:bCs/>
          <w:sz w:val="24"/>
          <w:szCs w:val="24"/>
        </w:rPr>
        <w:t>(Sat Evening Nov. 02 – Monday Evening Nov. 04)</w:t>
      </w:r>
    </w:p>
    <w:p w:rsidR="007B7C47" w:rsidRPr="00740230" w:rsidRDefault="007B7C47" w:rsidP="0035360A">
      <w:pPr>
        <w:keepNext/>
        <w:widowControl w:val="0"/>
        <w:tabs>
          <w:tab w:val="left" w:pos="2350"/>
        </w:tabs>
        <w:spacing w:after="0" w:line="240" w:lineRule="auto"/>
        <w:rPr>
          <w:rFonts w:ascii="Times New Roman" w:eastAsia="Calibri" w:hAnsi="Times New Roman" w:cs="Times New Roman"/>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4"/>
        <w:gridCol w:w="2850"/>
        <w:gridCol w:w="2870"/>
      </w:tblGrid>
      <w:tr w:rsidR="007B7C47" w:rsidRPr="00740230" w:rsidTr="002F7A2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B7C47" w:rsidRPr="00740230" w:rsidRDefault="007B7C47" w:rsidP="0035360A">
            <w:pPr>
              <w:keepNext/>
              <w:widowControl w:val="0"/>
              <w:spacing w:after="0" w:line="240" w:lineRule="auto"/>
              <w:jc w:val="center"/>
              <w:rPr>
                <w:rFonts w:ascii="Times New Roman" w:eastAsia="Times New Roman" w:hAnsi="Times New Roman" w:cs="Times New Roman"/>
                <w:b/>
                <w:sz w:val="24"/>
                <w:szCs w:val="24"/>
                <w:lang w:val="en-AU"/>
              </w:rPr>
            </w:pPr>
            <w:r w:rsidRPr="00740230">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7B7C47" w:rsidRPr="00740230" w:rsidRDefault="007B7C47" w:rsidP="0035360A">
            <w:pPr>
              <w:keepNext/>
              <w:widowControl w:val="0"/>
              <w:spacing w:after="0" w:line="240" w:lineRule="auto"/>
              <w:jc w:val="center"/>
              <w:rPr>
                <w:rFonts w:ascii="Times New Roman" w:eastAsia="Times New Roman" w:hAnsi="Times New Roman" w:cs="Times New Roman"/>
                <w:b/>
                <w:sz w:val="24"/>
                <w:szCs w:val="24"/>
                <w:lang w:val="en-AU"/>
              </w:rPr>
            </w:pPr>
            <w:r w:rsidRPr="00740230">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7B7C47" w:rsidRPr="00740230" w:rsidRDefault="007B7C47" w:rsidP="0035360A">
            <w:pPr>
              <w:keepNext/>
              <w:widowControl w:val="0"/>
              <w:spacing w:after="0" w:line="240" w:lineRule="auto"/>
              <w:jc w:val="center"/>
              <w:rPr>
                <w:rFonts w:ascii="Times New Roman" w:eastAsia="Times New Roman" w:hAnsi="Times New Roman" w:cs="Times New Roman"/>
                <w:b/>
                <w:sz w:val="24"/>
                <w:szCs w:val="24"/>
                <w:lang w:val="en-AU"/>
              </w:rPr>
            </w:pPr>
            <w:r w:rsidRPr="00740230">
              <w:rPr>
                <w:rFonts w:ascii="Times New Roman" w:eastAsia="Times New Roman" w:hAnsi="Times New Roman" w:cs="Times New Roman"/>
                <w:b/>
                <w:sz w:val="24"/>
                <w:szCs w:val="24"/>
                <w:lang w:val="en-AU"/>
              </w:rPr>
              <w:t>Weekday Torah Reading:</w:t>
            </w:r>
          </w:p>
        </w:tc>
      </w:tr>
      <w:tr w:rsidR="007B7C47" w:rsidRPr="00740230" w:rsidTr="002F7A25">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B7C47" w:rsidRPr="00740230" w:rsidRDefault="007B7C47" w:rsidP="0035360A">
            <w:pPr>
              <w:keepNext/>
              <w:widowControl w:val="0"/>
              <w:autoSpaceDE w:val="0"/>
              <w:autoSpaceDN w:val="0"/>
              <w:bidi/>
              <w:adjustRightInd w:val="0"/>
              <w:spacing w:after="0" w:line="240" w:lineRule="auto"/>
              <w:jc w:val="center"/>
              <w:rPr>
                <w:rFonts w:ascii="Times New Roman" w:hAnsi="Times New Roman" w:cs="Times New Roman"/>
                <w:b/>
                <w:sz w:val="28"/>
                <w:szCs w:val="28"/>
              </w:rPr>
            </w:pPr>
            <w:r w:rsidRPr="005F5462">
              <w:rPr>
                <w:rFonts w:ascii="Times New Roman" w:hAnsi="Times New Roman" w:cs="Times New Roman"/>
                <w:b/>
                <w:bCs/>
                <w:sz w:val="28"/>
                <w:szCs w:val="28"/>
                <w:rtl/>
                <w:lang w:bidi="he-IL"/>
              </w:rPr>
              <w:t>וַיָּבִיאוּ אֶת-הַמִּשְׁכָּן</w:t>
            </w:r>
          </w:p>
        </w:tc>
        <w:tc>
          <w:tcPr>
            <w:tcW w:w="0" w:type="auto"/>
            <w:tcBorders>
              <w:top w:val="single" w:sz="4" w:space="0" w:color="auto"/>
              <w:left w:val="single" w:sz="4" w:space="0" w:color="auto"/>
              <w:bottom w:val="single" w:sz="4" w:space="0" w:color="auto"/>
              <w:right w:val="single" w:sz="4" w:space="0" w:color="auto"/>
            </w:tcBorders>
            <w:vAlign w:val="center"/>
          </w:tcPr>
          <w:p w:rsidR="007B7C47" w:rsidRPr="00740230" w:rsidRDefault="007B7C47" w:rsidP="0035360A">
            <w:pPr>
              <w:keepNext/>
              <w:widowControl w:val="0"/>
              <w:spacing w:after="0" w:line="240" w:lineRule="auto"/>
              <w:rPr>
                <w:rFonts w:ascii="Times New Roman" w:eastAsia="Times New Roman" w:hAnsi="Times New Roman" w:cs="Times New Roman"/>
                <w:b/>
                <w:bCs/>
                <w:sz w:val="28"/>
                <w:szCs w:val="28"/>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7B7C47" w:rsidRPr="00740230" w:rsidRDefault="007B7C47" w:rsidP="0035360A">
            <w:pPr>
              <w:keepNext/>
              <w:widowControl w:val="0"/>
              <w:spacing w:after="0" w:line="240" w:lineRule="auto"/>
              <w:jc w:val="center"/>
              <w:rPr>
                <w:rFonts w:ascii="Times New Roman" w:eastAsia="Times New Roman" w:hAnsi="Times New Roman" w:cs="Times New Roman"/>
                <w:b/>
                <w:bCs/>
                <w:lang w:val="en-AU"/>
              </w:rPr>
            </w:pPr>
            <w:r w:rsidRPr="00740230">
              <w:rPr>
                <w:rFonts w:ascii="Times New Roman" w:eastAsia="Times New Roman" w:hAnsi="Times New Roman" w:cs="Times New Roman"/>
                <w:b/>
                <w:bCs/>
                <w:lang w:val="en-AU"/>
              </w:rPr>
              <w:t>Saturday Afternoon</w:t>
            </w:r>
          </w:p>
        </w:tc>
      </w:tr>
      <w:tr w:rsidR="007B7C47" w:rsidRPr="00740230" w:rsidTr="002F7A2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B7C47" w:rsidRPr="00740230" w:rsidRDefault="007B7C47" w:rsidP="0035360A">
            <w:pPr>
              <w:keepNext/>
              <w:widowControl w:val="0"/>
              <w:spacing w:after="0" w:line="240" w:lineRule="auto"/>
              <w:jc w:val="center"/>
              <w:rPr>
                <w:rFonts w:ascii="Times New Roman" w:eastAsia="Times New Roman" w:hAnsi="Times New Roman" w:cs="Times New Roman"/>
                <w:b/>
                <w:lang w:val="en-AU"/>
              </w:rPr>
            </w:pPr>
            <w:r>
              <w:rPr>
                <w:rFonts w:ascii="Times New Roman" w:eastAsia="Times New Roman" w:hAnsi="Times New Roman" w:cs="Times New Roman"/>
                <w:b/>
                <w:lang w:val="en-AU"/>
              </w:rPr>
              <w:t>“VaYabi</w:t>
            </w:r>
            <w:r w:rsidR="004F479A">
              <w:rPr>
                <w:rFonts w:ascii="Times New Roman" w:eastAsia="Times New Roman" w:hAnsi="Times New Roman" w:cs="Times New Roman"/>
                <w:b/>
                <w:lang w:val="en-AU"/>
              </w:rPr>
              <w:t>ú</w:t>
            </w:r>
            <w:r>
              <w:rPr>
                <w:rFonts w:ascii="Times New Roman" w:eastAsia="Times New Roman" w:hAnsi="Times New Roman" w:cs="Times New Roman"/>
                <w:b/>
                <w:lang w:val="en-AU"/>
              </w:rPr>
              <w:t xml:space="preserve"> Et-HaMishkh</w:t>
            </w:r>
            <w:r w:rsidR="004F479A">
              <w:rPr>
                <w:rFonts w:ascii="Times New Roman" w:eastAsia="Times New Roman" w:hAnsi="Times New Roman" w:cs="Times New Roman"/>
                <w:b/>
                <w:lang w:val="en-AU"/>
              </w:rPr>
              <w:t>á</w:t>
            </w:r>
            <w:r>
              <w:rPr>
                <w:rFonts w:ascii="Times New Roman" w:eastAsia="Times New Roman" w:hAnsi="Times New Roman" w:cs="Times New Roman"/>
                <w:b/>
                <w:lang w:val="en-AU"/>
              </w:rPr>
              <w:t>n</w:t>
            </w:r>
            <w:r w:rsidRPr="00740230">
              <w:rPr>
                <w:rFonts w:ascii="Times New Roman" w:eastAsia="Times New Roman" w:hAnsi="Times New Roman" w:cs="Times New Roman"/>
                <w:b/>
                <w:lang w:val="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B7C47" w:rsidRPr="00740230" w:rsidRDefault="007B7C47" w:rsidP="0035360A">
            <w:pPr>
              <w:keepNext/>
              <w:widowControl w:val="0"/>
              <w:spacing w:after="0" w:line="240" w:lineRule="auto"/>
              <w:rPr>
                <w:rFonts w:ascii="Times New Roman" w:eastAsia="Times New Roman" w:hAnsi="Times New Roman" w:cs="Times New Roman"/>
                <w:lang w:val="en-AU" w:eastAsia="en-AU" w:bidi="he-IL"/>
              </w:rPr>
            </w:pPr>
            <w:r w:rsidRPr="00740230">
              <w:rPr>
                <w:rFonts w:ascii="Times New Roman" w:eastAsia="Times New Roman" w:hAnsi="Times New Roman" w:cs="Times New Roman"/>
                <w:lang w:val="en-AU" w:eastAsia="en-AU" w:bidi="he-IL"/>
              </w:rPr>
              <w:t xml:space="preserve">Reader 1 – Shemot </w:t>
            </w:r>
            <w:r>
              <w:rPr>
                <w:rFonts w:ascii="Times New Roman" w:eastAsia="Times New Roman" w:hAnsi="Times New Roman" w:cs="Times New Roman"/>
                <w:lang w:val="en-AU" w:eastAsia="en-AU" w:bidi="he-IL"/>
              </w:rPr>
              <w:t>39:33-43</w:t>
            </w:r>
          </w:p>
        </w:tc>
        <w:tc>
          <w:tcPr>
            <w:tcW w:w="0" w:type="auto"/>
            <w:tcBorders>
              <w:top w:val="single" w:sz="4" w:space="0" w:color="auto"/>
              <w:left w:val="single" w:sz="4" w:space="0" w:color="auto"/>
              <w:bottom w:val="single" w:sz="4" w:space="0" w:color="auto"/>
              <w:right w:val="single" w:sz="4" w:space="0" w:color="auto"/>
            </w:tcBorders>
            <w:vAlign w:val="center"/>
            <w:hideMark/>
          </w:tcPr>
          <w:p w:rsidR="007B7C47" w:rsidRPr="00740230" w:rsidRDefault="007B7C47" w:rsidP="0035360A">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1 – Vayiqra 1:1-3</w:t>
            </w:r>
          </w:p>
        </w:tc>
      </w:tr>
      <w:tr w:rsidR="007B7C47" w:rsidRPr="00740230" w:rsidTr="002F7A2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B7C47" w:rsidRPr="00740230" w:rsidRDefault="007B7C47" w:rsidP="0035360A">
            <w:pPr>
              <w:keepNext/>
              <w:widowControl w:val="0"/>
              <w:spacing w:after="0" w:line="240" w:lineRule="auto"/>
              <w:jc w:val="center"/>
              <w:rPr>
                <w:rFonts w:ascii="Times New Roman" w:eastAsia="Calibri" w:hAnsi="Times New Roman" w:cs="Times New Roman"/>
                <w:b/>
                <w:lang w:val="en-AU"/>
              </w:rPr>
            </w:pPr>
            <w:r w:rsidRPr="00740230">
              <w:rPr>
                <w:rFonts w:ascii="Times New Roman" w:eastAsia="Calibri" w:hAnsi="Times New Roman" w:cs="Times New Roman"/>
                <w:b/>
                <w:lang w:val="en-AU"/>
              </w:rPr>
              <w:t>“</w:t>
            </w:r>
            <w:r w:rsidRPr="006A468E">
              <w:rPr>
                <w:rFonts w:ascii="Times New Roman" w:eastAsia="Calibri" w:hAnsi="Times New Roman" w:cs="Times New Roman"/>
                <w:b/>
              </w:rPr>
              <w:t>And they brought the tabernacle</w:t>
            </w:r>
            <w:r w:rsidRPr="00740230">
              <w:rPr>
                <w:rFonts w:ascii="Times New Roman" w:eastAsia="Calibri" w:hAnsi="Times New Roman" w:cs="Times New Roman"/>
                <w:b/>
                <w:lang w:val="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B7C47" w:rsidRPr="00740230" w:rsidRDefault="007B7C47" w:rsidP="0035360A">
            <w:pPr>
              <w:keepNext/>
              <w:widowControl w:val="0"/>
              <w:spacing w:after="0" w:line="240" w:lineRule="auto"/>
              <w:rPr>
                <w:rFonts w:ascii="Times New Roman" w:eastAsia="Times New Roman" w:hAnsi="Times New Roman" w:cs="Times New Roman"/>
                <w:lang w:val="en-AU" w:eastAsia="en-AU" w:bidi="he-IL"/>
              </w:rPr>
            </w:pPr>
            <w:r w:rsidRPr="00740230">
              <w:rPr>
                <w:rFonts w:ascii="Times New Roman" w:eastAsia="Times New Roman" w:hAnsi="Times New Roman" w:cs="Times New Roman"/>
                <w:lang w:val="en-AU" w:eastAsia="en-AU" w:bidi="he-IL"/>
              </w:rPr>
              <w:t xml:space="preserve">Reader 2 – Shemot </w:t>
            </w:r>
            <w:r>
              <w:rPr>
                <w:rFonts w:ascii="Times New Roman" w:eastAsia="Times New Roman" w:hAnsi="Times New Roman" w:cs="Times New Roman"/>
                <w:lang w:val="en-AU" w:eastAsia="en-AU" w:bidi="he-IL"/>
              </w:rPr>
              <w:t>40:1-16</w:t>
            </w:r>
          </w:p>
        </w:tc>
        <w:tc>
          <w:tcPr>
            <w:tcW w:w="0" w:type="auto"/>
            <w:tcBorders>
              <w:top w:val="single" w:sz="4" w:space="0" w:color="auto"/>
              <w:left w:val="single" w:sz="4" w:space="0" w:color="auto"/>
              <w:bottom w:val="single" w:sz="4" w:space="0" w:color="auto"/>
              <w:right w:val="single" w:sz="4" w:space="0" w:color="auto"/>
            </w:tcBorders>
            <w:vAlign w:val="center"/>
            <w:hideMark/>
          </w:tcPr>
          <w:p w:rsidR="007B7C47" w:rsidRPr="00740230" w:rsidRDefault="007B7C47" w:rsidP="0035360A">
            <w:pPr>
              <w:keepNext/>
              <w:widowControl w:val="0"/>
              <w:snapToGrid w:val="0"/>
              <w:spacing w:after="0" w:line="240" w:lineRule="auto"/>
              <w:rPr>
                <w:rFonts w:ascii="Times New Roman" w:eastAsia="Calibri" w:hAnsi="Times New Roman" w:cs="Times New Roman"/>
                <w:lang w:val="en-AU"/>
              </w:rPr>
            </w:pPr>
            <w:r w:rsidRPr="00740230">
              <w:rPr>
                <w:rFonts w:ascii="Times New Roman" w:eastAsia="Calibri" w:hAnsi="Times New Roman" w:cs="Times New Roman"/>
                <w:lang w:val="en-AU"/>
              </w:rPr>
              <w:t xml:space="preserve">Reader 2 – </w:t>
            </w:r>
            <w:r>
              <w:rPr>
                <w:rFonts w:ascii="Times New Roman" w:eastAsia="Calibri" w:hAnsi="Times New Roman" w:cs="Times New Roman"/>
                <w:lang w:val="en-AU"/>
              </w:rPr>
              <w:t>Vayiqra 1:4-6</w:t>
            </w:r>
          </w:p>
        </w:tc>
      </w:tr>
      <w:tr w:rsidR="007B7C47" w:rsidRPr="00740230" w:rsidTr="002F7A2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B7C47" w:rsidRPr="00740230" w:rsidRDefault="007B7C47" w:rsidP="0035360A">
            <w:pPr>
              <w:keepNext/>
              <w:widowControl w:val="0"/>
              <w:spacing w:after="0" w:line="240" w:lineRule="auto"/>
              <w:jc w:val="center"/>
              <w:rPr>
                <w:rFonts w:ascii="Times New Roman" w:eastAsia="Calibri" w:hAnsi="Times New Roman" w:cs="Times New Roman"/>
                <w:b/>
                <w:lang w:val="es-ES_tradnl"/>
              </w:rPr>
            </w:pPr>
            <w:r w:rsidRPr="00740230">
              <w:rPr>
                <w:rFonts w:ascii="Times New Roman" w:eastAsia="Calibri" w:hAnsi="Times New Roman" w:cs="Times New Roman"/>
                <w:b/>
                <w:lang w:val="es-ES_tradnl"/>
              </w:rPr>
              <w:t>“</w:t>
            </w:r>
            <w:r w:rsidRPr="006A468E">
              <w:rPr>
                <w:rFonts w:ascii="Times New Roman" w:eastAsia="Calibri" w:hAnsi="Times New Roman" w:cs="Times New Roman"/>
                <w:b/>
              </w:rPr>
              <w:t>Y trajeron el tabernáculo</w:t>
            </w:r>
            <w:r w:rsidRPr="00740230">
              <w:rPr>
                <w:rFonts w:ascii="Times New Roman" w:eastAsia="Calibri" w:hAnsi="Times New Roman" w:cs="Times New Roman"/>
                <w:b/>
                <w:lang w:val="es-ES_tradn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B7C47" w:rsidRPr="00740230" w:rsidRDefault="007B7C47" w:rsidP="0035360A">
            <w:pPr>
              <w:keepNext/>
              <w:widowControl w:val="0"/>
              <w:spacing w:after="0" w:line="240" w:lineRule="auto"/>
              <w:rPr>
                <w:rFonts w:ascii="Times New Roman" w:eastAsia="Times New Roman" w:hAnsi="Times New Roman" w:cs="Times New Roman"/>
                <w:lang w:val="en-AU" w:eastAsia="en-AU" w:bidi="he-IL"/>
              </w:rPr>
            </w:pPr>
            <w:r w:rsidRPr="00740230">
              <w:rPr>
                <w:rFonts w:ascii="Times New Roman" w:eastAsia="Times New Roman" w:hAnsi="Times New Roman" w:cs="Times New Roman"/>
                <w:lang w:val="en-AU" w:eastAsia="en-AU" w:bidi="he-IL"/>
              </w:rPr>
              <w:t xml:space="preserve">Reader 3 – Shemot </w:t>
            </w:r>
            <w:r>
              <w:rPr>
                <w:rFonts w:ascii="Times New Roman" w:eastAsia="Times New Roman" w:hAnsi="Times New Roman" w:cs="Times New Roman"/>
                <w:lang w:val="en-AU" w:eastAsia="en-AU" w:bidi="he-IL"/>
              </w:rPr>
              <w:t>40:17-19</w:t>
            </w:r>
          </w:p>
        </w:tc>
        <w:tc>
          <w:tcPr>
            <w:tcW w:w="0" w:type="auto"/>
            <w:tcBorders>
              <w:top w:val="single" w:sz="4" w:space="0" w:color="auto"/>
              <w:left w:val="single" w:sz="4" w:space="0" w:color="auto"/>
              <w:bottom w:val="single" w:sz="4" w:space="0" w:color="auto"/>
              <w:right w:val="single" w:sz="4" w:space="0" w:color="auto"/>
            </w:tcBorders>
            <w:vAlign w:val="center"/>
            <w:hideMark/>
          </w:tcPr>
          <w:p w:rsidR="007B7C47" w:rsidRPr="00740230" w:rsidRDefault="007B7C47" w:rsidP="0035360A">
            <w:pPr>
              <w:keepNext/>
              <w:widowControl w:val="0"/>
              <w:snapToGrid w:val="0"/>
              <w:spacing w:after="0" w:line="240" w:lineRule="auto"/>
              <w:rPr>
                <w:rFonts w:ascii="Times New Roman" w:eastAsia="Calibri" w:hAnsi="Times New Roman" w:cs="Times New Roman"/>
                <w:lang w:val="en-AU"/>
              </w:rPr>
            </w:pPr>
            <w:r w:rsidRPr="00740230">
              <w:rPr>
                <w:rFonts w:ascii="Times New Roman" w:eastAsia="Calibri" w:hAnsi="Times New Roman" w:cs="Times New Roman"/>
                <w:lang w:val="en-AU"/>
              </w:rPr>
              <w:t xml:space="preserve">Reader 3 – </w:t>
            </w:r>
            <w:r>
              <w:rPr>
                <w:rFonts w:ascii="Times New Roman" w:eastAsia="Calibri" w:hAnsi="Times New Roman" w:cs="Times New Roman"/>
                <w:lang w:val="en-AU"/>
              </w:rPr>
              <w:t>Vayiqra 1:7-9</w:t>
            </w:r>
          </w:p>
        </w:tc>
      </w:tr>
      <w:tr w:rsidR="007B7C47" w:rsidRPr="00740230" w:rsidTr="002F7A2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B7C47" w:rsidRDefault="007B7C47" w:rsidP="0035360A">
            <w:pPr>
              <w:keepNext/>
              <w:widowControl w:val="0"/>
              <w:spacing w:after="0" w:line="240" w:lineRule="auto"/>
              <w:jc w:val="center"/>
              <w:rPr>
                <w:rFonts w:ascii="Times New Roman" w:eastAsia="Calibri" w:hAnsi="Times New Roman" w:cs="Times New Roman"/>
              </w:rPr>
            </w:pPr>
            <w:r w:rsidRPr="00740230">
              <w:rPr>
                <w:rFonts w:ascii="Times New Roman" w:eastAsia="Calibri" w:hAnsi="Times New Roman" w:cs="Times New Roman"/>
                <w:lang w:val="es-ES"/>
              </w:rPr>
              <w:t xml:space="preserve">Shemot (Exod.) </w:t>
            </w:r>
            <w:r w:rsidRPr="00740230">
              <w:rPr>
                <w:rFonts w:ascii="Times New Roman" w:eastAsia="Calibri" w:hAnsi="Times New Roman" w:cs="Times New Roman"/>
              </w:rPr>
              <w:t>39:33 – 40:38</w:t>
            </w:r>
          </w:p>
          <w:p w:rsidR="007B7C47" w:rsidRPr="00740230" w:rsidRDefault="007B7C47" w:rsidP="0035360A">
            <w:pPr>
              <w:keepNext/>
              <w:widowControl w:val="0"/>
              <w:spacing w:after="0" w:line="240" w:lineRule="auto"/>
              <w:jc w:val="center"/>
              <w:rPr>
                <w:rFonts w:ascii="Times New Roman" w:eastAsia="Calibri" w:hAnsi="Times New Roman" w:cs="Times New Roman"/>
                <w:lang w:val="es-ES"/>
              </w:rPr>
            </w:pPr>
            <w:r>
              <w:rPr>
                <w:rFonts w:ascii="Times New Roman" w:eastAsia="Calibri" w:hAnsi="Times New Roman" w:cs="Times New Roman"/>
              </w:rPr>
              <w:t>&amp; BaMidbar (</w:t>
            </w:r>
            <w:r w:rsidRPr="00740230">
              <w:rPr>
                <w:rFonts w:ascii="Times New Roman" w:eastAsia="Calibri" w:hAnsi="Times New Roman" w:cs="Times New Roman"/>
              </w:rPr>
              <w:t>Num.</w:t>
            </w:r>
            <w:r>
              <w:rPr>
                <w:rFonts w:ascii="Times New Roman" w:eastAsia="Calibri" w:hAnsi="Times New Roman" w:cs="Times New Roman"/>
              </w:rPr>
              <w:t>)</w:t>
            </w:r>
            <w:r w:rsidRPr="00740230">
              <w:rPr>
                <w:rFonts w:ascii="Times New Roman" w:eastAsia="Calibri" w:hAnsi="Times New Roman" w:cs="Times New Roman"/>
              </w:rPr>
              <w:t xml:space="preserve"> 28:9-15</w:t>
            </w:r>
          </w:p>
        </w:tc>
        <w:tc>
          <w:tcPr>
            <w:tcW w:w="0" w:type="auto"/>
            <w:tcBorders>
              <w:top w:val="single" w:sz="4" w:space="0" w:color="auto"/>
              <w:left w:val="single" w:sz="4" w:space="0" w:color="auto"/>
              <w:bottom w:val="single" w:sz="4" w:space="0" w:color="auto"/>
              <w:right w:val="single" w:sz="4" w:space="0" w:color="auto"/>
            </w:tcBorders>
            <w:vAlign w:val="center"/>
            <w:hideMark/>
          </w:tcPr>
          <w:p w:rsidR="007B7C47" w:rsidRPr="00740230" w:rsidRDefault="007B7C47" w:rsidP="0035360A">
            <w:pPr>
              <w:keepNext/>
              <w:widowControl w:val="0"/>
              <w:spacing w:after="0" w:line="240" w:lineRule="auto"/>
              <w:rPr>
                <w:rFonts w:ascii="Times New Roman" w:eastAsia="Times New Roman" w:hAnsi="Times New Roman" w:cs="Times New Roman"/>
                <w:lang w:val="en-AU" w:eastAsia="en-AU" w:bidi="he-IL"/>
              </w:rPr>
            </w:pPr>
            <w:r w:rsidRPr="00740230">
              <w:rPr>
                <w:rFonts w:ascii="Times New Roman" w:eastAsia="Times New Roman" w:hAnsi="Times New Roman" w:cs="Times New Roman"/>
                <w:lang w:val="en-AU" w:eastAsia="en-AU" w:bidi="he-IL"/>
              </w:rPr>
              <w:t xml:space="preserve">Reader 4 – Shemot </w:t>
            </w:r>
            <w:r>
              <w:rPr>
                <w:rFonts w:ascii="Times New Roman" w:eastAsia="Times New Roman" w:hAnsi="Times New Roman" w:cs="Times New Roman"/>
                <w:lang w:val="en-AU" w:eastAsia="en-AU" w:bidi="he-IL"/>
              </w:rPr>
              <w:t>40:20-24</w:t>
            </w:r>
          </w:p>
        </w:tc>
        <w:tc>
          <w:tcPr>
            <w:tcW w:w="0" w:type="auto"/>
            <w:tcBorders>
              <w:top w:val="single" w:sz="4" w:space="0" w:color="auto"/>
              <w:left w:val="single" w:sz="4" w:space="0" w:color="auto"/>
              <w:bottom w:val="single" w:sz="4" w:space="0" w:color="auto"/>
              <w:right w:val="single" w:sz="4" w:space="0" w:color="auto"/>
            </w:tcBorders>
          </w:tcPr>
          <w:p w:rsidR="007B7C47" w:rsidRPr="00740230" w:rsidRDefault="007B7C47" w:rsidP="0035360A">
            <w:pPr>
              <w:keepNext/>
              <w:widowControl w:val="0"/>
              <w:snapToGrid w:val="0"/>
              <w:spacing w:after="0" w:line="240" w:lineRule="auto"/>
              <w:rPr>
                <w:rFonts w:ascii="Times New Roman" w:eastAsia="Calibri" w:hAnsi="Times New Roman" w:cs="Times New Roman"/>
                <w:lang w:val="en-AU"/>
              </w:rPr>
            </w:pPr>
          </w:p>
        </w:tc>
      </w:tr>
      <w:tr w:rsidR="007B7C47" w:rsidRPr="00740230" w:rsidTr="002F7A2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B7C47" w:rsidRDefault="007B7C47" w:rsidP="0035360A">
            <w:pPr>
              <w:keepNext/>
              <w:widowControl w:val="0"/>
              <w:spacing w:after="0" w:line="240" w:lineRule="auto"/>
              <w:jc w:val="center"/>
              <w:rPr>
                <w:rFonts w:ascii="Times New Roman" w:hAnsi="Times New Roman" w:cs="Times New Roman"/>
              </w:rPr>
            </w:pPr>
            <w:r w:rsidRPr="00740230">
              <w:rPr>
                <w:rFonts w:ascii="Times New Roman" w:eastAsia="Calibri" w:hAnsi="Times New Roman" w:cs="Times New Roman"/>
                <w:lang w:val="en-AU"/>
              </w:rPr>
              <w:t>Ashlamatah:</w:t>
            </w:r>
            <w:r w:rsidRPr="00740230">
              <w:t xml:space="preserve"> </w:t>
            </w:r>
            <w:r w:rsidRPr="00740230">
              <w:rPr>
                <w:rFonts w:ascii="Times New Roman" w:hAnsi="Times New Roman" w:cs="Times New Roman"/>
              </w:rPr>
              <w:t>Isaiah 33:20 – 34:4, 8</w:t>
            </w:r>
          </w:p>
          <w:p w:rsidR="007B7C47" w:rsidRPr="00740230" w:rsidRDefault="007B7C47" w:rsidP="0035360A">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 xml:space="preserve">&amp; </w:t>
            </w:r>
            <w:r w:rsidRPr="00740230">
              <w:rPr>
                <w:rFonts w:ascii="Times New Roman" w:eastAsia="Calibri" w:hAnsi="Times New Roman" w:cs="Times New Roman"/>
                <w:lang w:val="en-AU"/>
              </w:rPr>
              <w:t>I Samuel 20:18,42</w:t>
            </w:r>
          </w:p>
        </w:tc>
        <w:tc>
          <w:tcPr>
            <w:tcW w:w="0" w:type="auto"/>
            <w:tcBorders>
              <w:top w:val="single" w:sz="4" w:space="0" w:color="auto"/>
              <w:left w:val="single" w:sz="4" w:space="0" w:color="auto"/>
              <w:bottom w:val="single" w:sz="4" w:space="0" w:color="auto"/>
              <w:right w:val="single" w:sz="4" w:space="0" w:color="auto"/>
            </w:tcBorders>
            <w:vAlign w:val="center"/>
            <w:hideMark/>
          </w:tcPr>
          <w:p w:rsidR="007B7C47" w:rsidRPr="00740230" w:rsidRDefault="007B7C47" w:rsidP="0035360A">
            <w:pPr>
              <w:keepNext/>
              <w:widowControl w:val="0"/>
              <w:spacing w:after="0" w:line="240" w:lineRule="auto"/>
              <w:rPr>
                <w:rFonts w:ascii="Times New Roman" w:eastAsia="Times New Roman" w:hAnsi="Times New Roman" w:cs="Times New Roman"/>
                <w:lang w:val="en-AU" w:eastAsia="en-AU" w:bidi="he-IL"/>
              </w:rPr>
            </w:pPr>
            <w:r w:rsidRPr="00740230">
              <w:rPr>
                <w:rFonts w:ascii="Times New Roman" w:eastAsia="Times New Roman" w:hAnsi="Times New Roman" w:cs="Times New Roman"/>
                <w:lang w:val="en-AU" w:eastAsia="en-AU" w:bidi="he-IL"/>
              </w:rPr>
              <w:t xml:space="preserve">Reader 5 – Shemot </w:t>
            </w:r>
            <w:r>
              <w:rPr>
                <w:rFonts w:ascii="Times New Roman" w:eastAsia="Times New Roman" w:hAnsi="Times New Roman" w:cs="Times New Roman"/>
                <w:lang w:val="en-AU" w:eastAsia="en-AU" w:bidi="he-IL"/>
              </w:rPr>
              <w:t>40:25-27</w:t>
            </w:r>
          </w:p>
        </w:tc>
        <w:tc>
          <w:tcPr>
            <w:tcW w:w="0" w:type="auto"/>
            <w:tcBorders>
              <w:top w:val="single" w:sz="4" w:space="0" w:color="auto"/>
              <w:left w:val="single" w:sz="4" w:space="0" w:color="auto"/>
              <w:bottom w:val="single" w:sz="4" w:space="0" w:color="auto"/>
              <w:right w:val="single" w:sz="4" w:space="0" w:color="auto"/>
            </w:tcBorders>
          </w:tcPr>
          <w:p w:rsidR="007B7C47" w:rsidRPr="00740230" w:rsidRDefault="007B7C47" w:rsidP="0035360A">
            <w:pPr>
              <w:keepNext/>
              <w:widowControl w:val="0"/>
              <w:snapToGrid w:val="0"/>
              <w:spacing w:after="0" w:line="240" w:lineRule="auto"/>
              <w:jc w:val="center"/>
              <w:rPr>
                <w:rFonts w:ascii="Times New Roman" w:eastAsia="Calibri" w:hAnsi="Times New Roman" w:cs="Times New Roman"/>
                <w:b/>
                <w:lang w:val="en-AU"/>
              </w:rPr>
            </w:pPr>
            <w:r w:rsidRPr="00740230">
              <w:rPr>
                <w:rFonts w:ascii="Times New Roman" w:eastAsia="Calibri" w:hAnsi="Times New Roman" w:cs="Times New Roman"/>
                <w:b/>
                <w:lang w:val="en-AU"/>
              </w:rPr>
              <w:t>Monday &amp; Thursday</w:t>
            </w:r>
          </w:p>
          <w:p w:rsidR="007B7C47" w:rsidRPr="00740230" w:rsidRDefault="007B7C47" w:rsidP="0035360A">
            <w:pPr>
              <w:keepNext/>
              <w:widowControl w:val="0"/>
              <w:snapToGrid w:val="0"/>
              <w:spacing w:after="0" w:line="240" w:lineRule="auto"/>
              <w:jc w:val="center"/>
              <w:rPr>
                <w:rFonts w:ascii="Times New Roman" w:eastAsia="Calibri" w:hAnsi="Times New Roman" w:cs="Times New Roman"/>
                <w:lang w:val="en-AU"/>
              </w:rPr>
            </w:pPr>
            <w:r w:rsidRPr="00740230">
              <w:rPr>
                <w:rFonts w:ascii="Times New Roman" w:eastAsia="Calibri" w:hAnsi="Times New Roman" w:cs="Times New Roman"/>
                <w:b/>
                <w:lang w:val="en-AU"/>
              </w:rPr>
              <w:t>Mornings</w:t>
            </w:r>
          </w:p>
        </w:tc>
      </w:tr>
      <w:tr w:rsidR="007B7C47" w:rsidRPr="00740230" w:rsidTr="002F7A2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7B7C47" w:rsidRPr="00740230" w:rsidRDefault="007B7C47" w:rsidP="0035360A">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B7C47" w:rsidRPr="00740230" w:rsidRDefault="007B7C47" w:rsidP="0035360A">
            <w:pPr>
              <w:keepNext/>
              <w:widowControl w:val="0"/>
              <w:spacing w:after="0" w:line="240" w:lineRule="auto"/>
              <w:rPr>
                <w:rFonts w:ascii="Times New Roman" w:eastAsia="Times New Roman" w:hAnsi="Times New Roman" w:cs="Times New Roman"/>
                <w:lang w:val="en-AU" w:eastAsia="en-AU" w:bidi="he-IL"/>
              </w:rPr>
            </w:pPr>
            <w:r w:rsidRPr="00740230">
              <w:rPr>
                <w:rFonts w:ascii="Times New Roman" w:eastAsia="Times New Roman" w:hAnsi="Times New Roman" w:cs="Times New Roman"/>
                <w:lang w:val="en-AU" w:eastAsia="en-AU" w:bidi="he-IL"/>
              </w:rPr>
              <w:t xml:space="preserve">Reader 6 – Shemot </w:t>
            </w:r>
            <w:r>
              <w:rPr>
                <w:rFonts w:ascii="Times New Roman" w:eastAsia="Times New Roman" w:hAnsi="Times New Roman" w:cs="Times New Roman"/>
                <w:lang w:val="en-AU" w:eastAsia="en-AU" w:bidi="he-IL"/>
              </w:rPr>
              <w:t>40:28-33</w:t>
            </w:r>
          </w:p>
        </w:tc>
        <w:tc>
          <w:tcPr>
            <w:tcW w:w="0" w:type="auto"/>
            <w:tcBorders>
              <w:top w:val="single" w:sz="4" w:space="0" w:color="auto"/>
              <w:left w:val="single" w:sz="4" w:space="0" w:color="auto"/>
              <w:bottom w:val="single" w:sz="4" w:space="0" w:color="auto"/>
              <w:right w:val="single" w:sz="4" w:space="0" w:color="auto"/>
            </w:tcBorders>
            <w:vAlign w:val="center"/>
          </w:tcPr>
          <w:p w:rsidR="007B7C47" w:rsidRPr="00740230" w:rsidRDefault="007B7C47" w:rsidP="0035360A">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1 – Vayiqra 1:1-3</w:t>
            </w:r>
          </w:p>
        </w:tc>
      </w:tr>
      <w:tr w:rsidR="007B7C47" w:rsidRPr="00740230" w:rsidTr="002F7A2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B7C47" w:rsidRPr="00740230" w:rsidRDefault="007B7C47" w:rsidP="0035360A">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Psalm 72:1-20</w:t>
            </w:r>
          </w:p>
        </w:tc>
        <w:tc>
          <w:tcPr>
            <w:tcW w:w="0" w:type="auto"/>
            <w:tcBorders>
              <w:top w:val="single" w:sz="4" w:space="0" w:color="auto"/>
              <w:left w:val="single" w:sz="4" w:space="0" w:color="auto"/>
              <w:bottom w:val="single" w:sz="4" w:space="0" w:color="auto"/>
              <w:right w:val="single" w:sz="4" w:space="0" w:color="auto"/>
            </w:tcBorders>
            <w:vAlign w:val="center"/>
            <w:hideMark/>
          </w:tcPr>
          <w:p w:rsidR="007B7C47" w:rsidRPr="00740230" w:rsidRDefault="007B7C47" w:rsidP="0035360A">
            <w:pPr>
              <w:keepNext/>
              <w:widowControl w:val="0"/>
              <w:spacing w:after="0" w:line="240" w:lineRule="auto"/>
              <w:rPr>
                <w:rFonts w:ascii="Times New Roman" w:eastAsia="Times New Roman" w:hAnsi="Times New Roman" w:cs="Times New Roman"/>
                <w:lang w:val="en-AU" w:eastAsia="en-AU" w:bidi="he-IL"/>
              </w:rPr>
            </w:pPr>
            <w:r w:rsidRPr="00740230">
              <w:rPr>
                <w:rFonts w:ascii="Times New Roman" w:eastAsia="Times New Roman" w:hAnsi="Times New Roman" w:cs="Times New Roman"/>
                <w:lang w:val="en-AU" w:eastAsia="en-AU" w:bidi="he-IL"/>
              </w:rPr>
              <w:t xml:space="preserve">Reader 7 – Shemot </w:t>
            </w:r>
            <w:r>
              <w:rPr>
                <w:rFonts w:ascii="Times New Roman" w:eastAsia="Times New Roman" w:hAnsi="Times New Roman" w:cs="Times New Roman"/>
                <w:lang w:val="en-AU" w:eastAsia="en-AU" w:bidi="he-IL"/>
              </w:rPr>
              <w:t>40:34-38</w:t>
            </w:r>
          </w:p>
        </w:tc>
        <w:tc>
          <w:tcPr>
            <w:tcW w:w="0" w:type="auto"/>
            <w:tcBorders>
              <w:top w:val="single" w:sz="4" w:space="0" w:color="auto"/>
              <w:left w:val="single" w:sz="4" w:space="0" w:color="auto"/>
              <w:bottom w:val="single" w:sz="4" w:space="0" w:color="auto"/>
              <w:right w:val="single" w:sz="4" w:space="0" w:color="auto"/>
            </w:tcBorders>
            <w:vAlign w:val="center"/>
          </w:tcPr>
          <w:p w:rsidR="007B7C47" w:rsidRPr="00740230" w:rsidRDefault="007B7C47" w:rsidP="0035360A">
            <w:pPr>
              <w:keepNext/>
              <w:widowControl w:val="0"/>
              <w:snapToGrid w:val="0"/>
              <w:spacing w:after="0" w:line="240" w:lineRule="auto"/>
              <w:rPr>
                <w:rFonts w:ascii="Times New Roman" w:eastAsia="Calibri" w:hAnsi="Times New Roman" w:cs="Times New Roman"/>
                <w:lang w:val="en-AU"/>
              </w:rPr>
            </w:pPr>
            <w:r w:rsidRPr="00740230">
              <w:rPr>
                <w:rFonts w:ascii="Times New Roman" w:eastAsia="Calibri" w:hAnsi="Times New Roman" w:cs="Times New Roman"/>
                <w:lang w:val="en-AU"/>
              </w:rPr>
              <w:t xml:space="preserve">Reader 2 – </w:t>
            </w:r>
            <w:r>
              <w:rPr>
                <w:rFonts w:ascii="Times New Roman" w:eastAsia="Calibri" w:hAnsi="Times New Roman" w:cs="Times New Roman"/>
                <w:lang w:val="en-AU"/>
              </w:rPr>
              <w:t>Vayiqra 1:4-6</w:t>
            </w:r>
          </w:p>
        </w:tc>
      </w:tr>
      <w:tr w:rsidR="007B7C47" w:rsidRPr="00740230" w:rsidTr="002F7A2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7B7C47" w:rsidRPr="00740230" w:rsidRDefault="007B7C47" w:rsidP="0035360A">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B7C47" w:rsidRPr="00740230" w:rsidRDefault="007B7C47" w:rsidP="0035360A">
            <w:pPr>
              <w:keepNext/>
              <w:widowControl w:val="0"/>
              <w:spacing w:after="0" w:line="240" w:lineRule="auto"/>
              <w:rPr>
                <w:rFonts w:ascii="Times New Roman" w:eastAsia="Times New Roman" w:hAnsi="Times New Roman" w:cs="Times New Roman"/>
                <w:lang w:val="en-AU" w:eastAsia="en-AU" w:bidi="he-IL"/>
              </w:rPr>
            </w:pPr>
            <w:r w:rsidRPr="00740230">
              <w:rPr>
                <w:rFonts w:ascii="Times New Roman" w:eastAsia="Times New Roman" w:hAnsi="Times New Roman" w:cs="Times New Roman"/>
                <w:lang w:val="en-AU" w:eastAsia="en-AU" w:bidi="he-IL"/>
              </w:rPr>
              <w:t xml:space="preserve">    Maftir – </w:t>
            </w:r>
            <w:r w:rsidR="004F479A">
              <w:rPr>
                <w:rFonts w:ascii="Times New Roman" w:eastAsia="Times New Roman" w:hAnsi="Times New Roman" w:cs="Times New Roman"/>
                <w:lang w:val="en-AU" w:eastAsia="en-AU" w:bidi="he-IL"/>
              </w:rPr>
              <w:t>BaMidbar 28:9-15</w:t>
            </w:r>
          </w:p>
        </w:tc>
        <w:tc>
          <w:tcPr>
            <w:tcW w:w="0" w:type="auto"/>
            <w:tcBorders>
              <w:top w:val="single" w:sz="4" w:space="0" w:color="auto"/>
              <w:left w:val="single" w:sz="4" w:space="0" w:color="auto"/>
              <w:bottom w:val="single" w:sz="4" w:space="0" w:color="auto"/>
              <w:right w:val="single" w:sz="4" w:space="0" w:color="auto"/>
            </w:tcBorders>
            <w:vAlign w:val="center"/>
          </w:tcPr>
          <w:p w:rsidR="007B7C47" w:rsidRPr="00740230" w:rsidRDefault="007B7C47" w:rsidP="0035360A">
            <w:pPr>
              <w:keepNext/>
              <w:widowControl w:val="0"/>
              <w:snapToGrid w:val="0"/>
              <w:spacing w:after="0" w:line="240" w:lineRule="auto"/>
              <w:rPr>
                <w:rFonts w:ascii="Times New Roman" w:eastAsia="Calibri" w:hAnsi="Times New Roman" w:cs="Times New Roman"/>
                <w:lang w:val="en-AU"/>
              </w:rPr>
            </w:pPr>
            <w:r w:rsidRPr="00740230">
              <w:rPr>
                <w:rFonts w:ascii="Times New Roman" w:eastAsia="Calibri" w:hAnsi="Times New Roman" w:cs="Times New Roman"/>
                <w:lang w:val="en-AU"/>
              </w:rPr>
              <w:t xml:space="preserve">Reader 3 – </w:t>
            </w:r>
            <w:r>
              <w:rPr>
                <w:rFonts w:ascii="Times New Roman" w:eastAsia="Calibri" w:hAnsi="Times New Roman" w:cs="Times New Roman"/>
                <w:lang w:val="en-AU"/>
              </w:rPr>
              <w:t>Vayiqra 1:7-9</w:t>
            </w:r>
          </w:p>
        </w:tc>
      </w:tr>
      <w:tr w:rsidR="007B7C47" w:rsidRPr="00740230" w:rsidTr="002F7A25">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B7C47" w:rsidRPr="00740230" w:rsidRDefault="007B7C47" w:rsidP="0035360A">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N.C.: Mk. 9:38-41</w:t>
            </w:r>
            <w:r w:rsidRPr="00740230">
              <w:rPr>
                <w:rFonts w:ascii="Times New Roman" w:eastAsia="Calibri" w:hAnsi="Times New Roman" w:cs="Times New Roman"/>
                <w:lang w:val="en-AU"/>
              </w:rPr>
              <w:t xml:space="preserve">; Luke </w:t>
            </w:r>
            <w:r>
              <w:rPr>
                <w:rFonts w:ascii="Times New Roman" w:eastAsia="Calibri" w:hAnsi="Times New Roman" w:cs="Times New Roman"/>
                <w:lang w:val="en-AU"/>
              </w:rPr>
              <w:t>9:49-50</w:t>
            </w:r>
            <w:r w:rsidRPr="00740230">
              <w:rPr>
                <w:rFonts w:ascii="Times New Roman" w:eastAsia="Calibri" w:hAnsi="Times New Roman" w:cs="Times New Roman"/>
                <w:lang w:val="en-AU"/>
              </w:rPr>
              <w:t xml:space="preserve">; </w:t>
            </w:r>
          </w:p>
          <w:p w:rsidR="007B7C47" w:rsidRPr="00740230" w:rsidRDefault="007B7C47" w:rsidP="0035360A">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Acts 18:24-28</w:t>
            </w:r>
          </w:p>
        </w:tc>
        <w:tc>
          <w:tcPr>
            <w:tcW w:w="0" w:type="auto"/>
            <w:tcBorders>
              <w:top w:val="single" w:sz="4" w:space="0" w:color="auto"/>
              <w:left w:val="single" w:sz="4" w:space="0" w:color="auto"/>
              <w:bottom w:val="single" w:sz="4" w:space="0" w:color="auto"/>
              <w:right w:val="single" w:sz="4" w:space="0" w:color="auto"/>
            </w:tcBorders>
            <w:vAlign w:val="center"/>
            <w:hideMark/>
          </w:tcPr>
          <w:p w:rsidR="007B7C47" w:rsidRPr="00C06B5A" w:rsidRDefault="007B7C47" w:rsidP="0035360A">
            <w:pPr>
              <w:keepNext/>
              <w:widowControl w:val="0"/>
              <w:spacing w:after="0" w:line="240" w:lineRule="auto"/>
              <w:rPr>
                <w:rFonts w:ascii="Times New Roman" w:eastAsia="Times New Roman" w:hAnsi="Times New Roman" w:cs="Times New Roman"/>
                <w:lang w:val="en-AU"/>
              </w:rPr>
            </w:pPr>
            <w:r w:rsidRPr="00740230">
              <w:rPr>
                <w:rFonts w:ascii="Times New Roman" w:eastAsia="Times New Roman" w:hAnsi="Times New Roman" w:cs="Times New Roman"/>
                <w:lang w:val="en-AU"/>
              </w:rPr>
              <w:t xml:space="preserve">           </w:t>
            </w:r>
            <w:r w:rsidRPr="00C06B5A">
              <w:rPr>
                <w:rFonts w:ascii="Times New Roman" w:eastAsia="Times New Roman" w:hAnsi="Times New Roman" w:cs="Times New Roman"/>
                <w:lang w:val="en-AU"/>
              </w:rPr>
              <w:t>Isaiah 33:20 – 34:4, 8</w:t>
            </w:r>
          </w:p>
          <w:p w:rsidR="007B7C47" w:rsidRPr="00740230" w:rsidRDefault="007B7C47" w:rsidP="0035360A">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 xml:space="preserve">           </w:t>
            </w:r>
            <w:r w:rsidRPr="00C06B5A">
              <w:rPr>
                <w:rFonts w:ascii="Times New Roman" w:eastAsia="Times New Roman" w:hAnsi="Times New Roman" w:cs="Times New Roman"/>
                <w:lang w:val="en-AU"/>
              </w:rPr>
              <w:t>&amp; I Samuel 20:18,42</w:t>
            </w:r>
          </w:p>
        </w:tc>
        <w:tc>
          <w:tcPr>
            <w:tcW w:w="0" w:type="auto"/>
            <w:tcBorders>
              <w:top w:val="single" w:sz="4" w:space="0" w:color="auto"/>
              <w:left w:val="single" w:sz="4" w:space="0" w:color="auto"/>
              <w:bottom w:val="single" w:sz="4" w:space="0" w:color="auto"/>
              <w:right w:val="single" w:sz="4" w:space="0" w:color="auto"/>
            </w:tcBorders>
            <w:vAlign w:val="center"/>
          </w:tcPr>
          <w:p w:rsidR="007B7C47" w:rsidRPr="00740230" w:rsidRDefault="007B7C47" w:rsidP="0035360A">
            <w:pPr>
              <w:keepNext/>
              <w:widowControl w:val="0"/>
              <w:spacing w:after="0" w:line="240" w:lineRule="auto"/>
              <w:rPr>
                <w:rFonts w:ascii="Times New Roman" w:eastAsia="Times New Roman" w:hAnsi="Times New Roman" w:cs="Times New Roman"/>
                <w:sz w:val="24"/>
                <w:szCs w:val="24"/>
                <w:lang w:val="en-AU"/>
              </w:rPr>
            </w:pPr>
            <w:r w:rsidRPr="00740230">
              <w:rPr>
                <w:rFonts w:ascii="Times New Roman" w:eastAsia="Times New Roman" w:hAnsi="Times New Roman" w:cs="Times New Roman"/>
                <w:sz w:val="24"/>
                <w:szCs w:val="24"/>
                <w:lang w:val="en-AU"/>
              </w:rPr>
              <w:t xml:space="preserve"> </w:t>
            </w:r>
          </w:p>
        </w:tc>
      </w:tr>
    </w:tbl>
    <w:p w:rsidR="007B7C47" w:rsidRDefault="007B7C47" w:rsidP="0035360A">
      <w:pPr>
        <w:keepNext/>
        <w:widowControl w:val="0"/>
        <w:spacing w:after="0" w:line="240" w:lineRule="auto"/>
        <w:rPr>
          <w:rFonts w:ascii="Times New Roman" w:hAnsi="Times New Roman" w:cs="Times New Roman"/>
        </w:rPr>
      </w:pPr>
    </w:p>
    <w:p w:rsidR="007B7C47" w:rsidRPr="00B60117" w:rsidRDefault="007B7C47" w:rsidP="0035360A">
      <w:pPr>
        <w:keepNext/>
        <w:widowControl w:val="0"/>
        <w:spacing w:after="0" w:line="240" w:lineRule="auto"/>
        <w:jc w:val="center"/>
        <w:rPr>
          <w:rFonts w:ascii="Arial Narrow" w:hAnsi="Arial Narrow" w:cs="Times New Roman"/>
          <w:b/>
          <w:bCs/>
          <w:w w:val="90"/>
          <w:kern w:val="16"/>
          <w:sz w:val="28"/>
          <w:szCs w:val="28"/>
          <w14:ligatures w14:val="all"/>
        </w:rPr>
      </w:pPr>
      <w:r w:rsidRPr="00B60117">
        <w:rPr>
          <w:rFonts w:ascii="Arial Narrow" w:hAnsi="Arial Narrow" w:cs="Times New Roman"/>
          <w:b/>
          <w:bCs/>
          <w:w w:val="90"/>
          <w:kern w:val="16"/>
          <w:sz w:val="28"/>
          <w:szCs w:val="28"/>
          <w14:ligatures w14:val="all"/>
        </w:rPr>
        <w:t>Blessings Before Torah Study</w:t>
      </w:r>
    </w:p>
    <w:p w:rsidR="007B7C47" w:rsidRPr="00B60117" w:rsidRDefault="007B7C47" w:rsidP="0035360A">
      <w:pPr>
        <w:keepNext/>
        <w:widowControl w:val="0"/>
        <w:spacing w:after="0" w:line="240" w:lineRule="auto"/>
        <w:jc w:val="both"/>
        <w:rPr>
          <w:rFonts w:ascii="Arial Narrow" w:hAnsi="Arial Narrow" w:cs="Times New Roman"/>
          <w:w w:val="90"/>
          <w:kern w:val="16"/>
          <w14:ligatures w14:val="all"/>
        </w:rPr>
      </w:pPr>
    </w:p>
    <w:p w:rsidR="007B7C47" w:rsidRPr="00B60117" w:rsidRDefault="007B7C47" w:rsidP="0035360A">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Blessed are You, Ha-Shem our G-d, King of the universe, Who has sanctified us through Your commandments, and commanded us to actively study Torah. Amen!</w:t>
      </w:r>
    </w:p>
    <w:p w:rsidR="007B7C47" w:rsidRPr="00B60117" w:rsidRDefault="007B7C47" w:rsidP="0035360A">
      <w:pPr>
        <w:keepNext/>
        <w:widowControl w:val="0"/>
        <w:spacing w:after="0" w:line="240" w:lineRule="auto"/>
        <w:jc w:val="both"/>
        <w:rPr>
          <w:rFonts w:ascii="Arial Narrow" w:hAnsi="Arial Narrow" w:cs="Times New Roman"/>
          <w:b/>
          <w:bCs/>
          <w:w w:val="90"/>
          <w:kern w:val="16"/>
          <w14:ligatures w14:val="all"/>
        </w:rPr>
      </w:pPr>
    </w:p>
    <w:p w:rsidR="007B7C47" w:rsidRPr="00B60117" w:rsidRDefault="007B7C47" w:rsidP="0035360A">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7B7C47" w:rsidRPr="00B60117" w:rsidRDefault="007B7C47" w:rsidP="0035360A">
      <w:pPr>
        <w:keepNext/>
        <w:widowControl w:val="0"/>
        <w:spacing w:after="0" w:line="240" w:lineRule="auto"/>
        <w:jc w:val="both"/>
        <w:rPr>
          <w:rFonts w:ascii="Arial Narrow" w:hAnsi="Arial Narrow" w:cs="Times New Roman"/>
          <w:b/>
          <w:bCs/>
          <w:w w:val="90"/>
          <w:kern w:val="16"/>
          <w14:ligatures w14:val="all"/>
        </w:rPr>
      </w:pPr>
    </w:p>
    <w:p w:rsidR="007B7C47" w:rsidRPr="00B60117" w:rsidRDefault="007B7C47" w:rsidP="0035360A">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Blessed are You, Ha-Shem our G-d, King of the universe, Who chose us from all the nations, and gave us the Torah. Blessed are You, Ha-Shem, Giver of the Torah. Amen!</w:t>
      </w:r>
    </w:p>
    <w:p w:rsidR="007B7C47" w:rsidRPr="00B60117" w:rsidRDefault="007B7C47" w:rsidP="0035360A">
      <w:pPr>
        <w:keepNext/>
        <w:widowControl w:val="0"/>
        <w:spacing w:after="0" w:line="240" w:lineRule="auto"/>
        <w:jc w:val="both"/>
        <w:rPr>
          <w:rFonts w:ascii="Arial Narrow" w:hAnsi="Arial Narrow" w:cs="Times New Roman"/>
          <w:b/>
          <w:bCs/>
          <w:w w:val="90"/>
          <w:kern w:val="16"/>
          <w14:ligatures w14:val="all"/>
        </w:rPr>
      </w:pPr>
    </w:p>
    <w:p w:rsidR="007B7C47" w:rsidRPr="00B60117" w:rsidRDefault="007B7C47" w:rsidP="0035360A">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Ha-Shem spoke to Moses, explaining a Commandment. "Speak to Aaron and his sons, and teach them the following Commandment: This is how you should bless the Children of Israel. Say to the Children of Israel:</w:t>
      </w:r>
    </w:p>
    <w:p w:rsidR="007B7C47" w:rsidRPr="00B60117" w:rsidRDefault="007B7C47" w:rsidP="0035360A">
      <w:pPr>
        <w:keepNext/>
        <w:widowControl w:val="0"/>
        <w:spacing w:after="0" w:line="240" w:lineRule="auto"/>
        <w:jc w:val="both"/>
        <w:rPr>
          <w:rFonts w:ascii="Arial Narrow" w:hAnsi="Arial Narrow" w:cs="Times New Roman"/>
          <w:b/>
          <w:bCs/>
          <w:w w:val="90"/>
          <w:kern w:val="16"/>
          <w14:ligatures w14:val="all"/>
        </w:rPr>
      </w:pPr>
    </w:p>
    <w:p w:rsidR="007B7C47" w:rsidRPr="00B60117" w:rsidRDefault="007B7C47" w:rsidP="0035360A">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May Ha-Shem bless you and keep watch over you; - Amen!</w:t>
      </w:r>
    </w:p>
    <w:p w:rsidR="007B7C47" w:rsidRPr="00B60117" w:rsidRDefault="007B7C47" w:rsidP="0035360A">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May Ha-Shem make His Presence enlighten you, and may He be kind to you; - Amen!</w:t>
      </w:r>
    </w:p>
    <w:p w:rsidR="007B7C47" w:rsidRPr="00B60117" w:rsidRDefault="007B7C47" w:rsidP="0035360A">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lastRenderedPageBreak/>
        <w:t>May Ha-Shem bestow favor on you, and grant you peace. – Amen!</w:t>
      </w:r>
    </w:p>
    <w:p w:rsidR="007B7C47" w:rsidRPr="00B60117" w:rsidRDefault="007B7C47" w:rsidP="0035360A">
      <w:pPr>
        <w:keepNext/>
        <w:widowControl w:val="0"/>
        <w:spacing w:after="0" w:line="240" w:lineRule="auto"/>
        <w:jc w:val="both"/>
        <w:rPr>
          <w:rFonts w:ascii="Arial Narrow" w:hAnsi="Arial Narrow" w:cs="Times New Roman"/>
          <w:b/>
          <w:bCs/>
          <w:w w:val="90"/>
          <w:kern w:val="16"/>
          <w14:ligatures w14:val="all"/>
        </w:rPr>
      </w:pPr>
    </w:p>
    <w:p w:rsidR="007B7C47" w:rsidRPr="00B60117" w:rsidRDefault="007B7C47" w:rsidP="0035360A">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This way, the priests will link My Name with the Israelites, and I will bless them."</w:t>
      </w:r>
    </w:p>
    <w:p w:rsidR="007B7C47" w:rsidRPr="00B60117" w:rsidRDefault="007B7C47" w:rsidP="0035360A">
      <w:pPr>
        <w:keepNext/>
        <w:widowControl w:val="0"/>
        <w:spacing w:after="0" w:line="240" w:lineRule="auto"/>
        <w:jc w:val="both"/>
        <w:rPr>
          <w:rFonts w:ascii="Arial Narrow" w:hAnsi="Arial Narrow" w:cs="Times New Roman"/>
          <w:b/>
          <w:bCs/>
          <w:w w:val="90"/>
          <w:kern w:val="16"/>
          <w14:ligatures w14:val="all"/>
        </w:rPr>
      </w:pPr>
    </w:p>
    <w:p w:rsidR="007B7C47" w:rsidRPr="00B60117" w:rsidRDefault="007B7C47" w:rsidP="0035360A">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7B7C47" w:rsidRPr="00B60117" w:rsidRDefault="007B7C47" w:rsidP="0035360A">
      <w:pPr>
        <w:keepNext/>
        <w:widowControl w:val="0"/>
        <w:spacing w:after="0" w:line="240" w:lineRule="auto"/>
        <w:jc w:val="both"/>
        <w:rPr>
          <w:rFonts w:ascii="Arial Narrow" w:hAnsi="Arial Narrow" w:cs="Times New Roman"/>
          <w:b/>
          <w:bCs/>
          <w:w w:val="90"/>
          <w:kern w:val="16"/>
          <w14:ligatures w14:val="all"/>
        </w:rPr>
      </w:pPr>
    </w:p>
    <w:p w:rsidR="007B7C47" w:rsidRPr="00B60117" w:rsidRDefault="007B7C47" w:rsidP="0035360A">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7B7C47" w:rsidRPr="00B60117" w:rsidRDefault="007B7C47" w:rsidP="0035360A">
      <w:pPr>
        <w:keepNext/>
        <w:widowControl w:val="0"/>
        <w:pBdr>
          <w:bottom w:val="double" w:sz="6" w:space="1" w:color="auto"/>
        </w:pBdr>
        <w:spacing w:after="0" w:line="240" w:lineRule="auto"/>
        <w:jc w:val="both"/>
        <w:rPr>
          <w:rFonts w:ascii="Times New Roman" w:hAnsi="Times New Roman" w:cs="Times New Roman"/>
          <w:w w:val="90"/>
          <w:kern w:val="16"/>
          <w14:ligatures w14:val="all"/>
        </w:rPr>
      </w:pPr>
    </w:p>
    <w:p w:rsidR="007B7C47" w:rsidRPr="00B60117" w:rsidRDefault="007B7C47" w:rsidP="0035360A">
      <w:pPr>
        <w:keepNext/>
        <w:widowControl w:val="0"/>
        <w:spacing w:after="0" w:line="240" w:lineRule="auto"/>
        <w:jc w:val="center"/>
        <w:rPr>
          <w:rFonts w:ascii="Century Schoolbook" w:hAnsi="Century Schoolbook" w:cs="Times New Roman"/>
          <w:b/>
          <w:bCs/>
          <w:w w:val="90"/>
          <w:kern w:val="16"/>
          <w14:ligatures w14:val="all"/>
        </w:rPr>
      </w:pPr>
    </w:p>
    <w:p w:rsidR="007B7C47" w:rsidRDefault="007B7C47" w:rsidP="0035360A">
      <w:pPr>
        <w:keepNext/>
        <w:widowControl w:val="0"/>
        <w:spacing w:after="0" w:line="240" w:lineRule="auto"/>
        <w:jc w:val="center"/>
        <w:rPr>
          <w:rFonts w:ascii="Century Schoolbook" w:hAnsi="Century Schoolbook" w:cs="Times New Roman"/>
          <w:b/>
          <w:bCs/>
          <w:kern w:val="16"/>
          <w:sz w:val="28"/>
          <w:szCs w:val="28"/>
          <w14:ligatures w14:val="all"/>
        </w:rPr>
      </w:pPr>
      <w:r w:rsidRPr="00F600AD">
        <w:rPr>
          <w:rFonts w:ascii="Century Schoolbook" w:hAnsi="Century Schoolbook" w:cs="Times New Roman"/>
          <w:b/>
          <w:bCs/>
          <w:kern w:val="16"/>
          <w:sz w:val="28"/>
          <w:szCs w:val="28"/>
          <w14:ligatures w14:val="all"/>
        </w:rPr>
        <w:t>Contents of the Torah Seder</w:t>
      </w:r>
    </w:p>
    <w:p w:rsidR="007B7C47" w:rsidRDefault="007B7C47" w:rsidP="0035360A">
      <w:pPr>
        <w:keepNext/>
        <w:widowControl w:val="0"/>
        <w:spacing w:after="0" w:line="240" w:lineRule="auto"/>
        <w:jc w:val="both"/>
        <w:rPr>
          <w:rFonts w:ascii="Times New Roman" w:hAnsi="Times New Roman" w:cs="Times New Roman"/>
          <w:bCs/>
          <w:kern w:val="16"/>
          <w14:ligatures w14:val="all"/>
        </w:rPr>
      </w:pPr>
    </w:p>
    <w:p w:rsidR="007B7C47" w:rsidRDefault="00B05DE4" w:rsidP="0035360A">
      <w:pPr>
        <w:keepNext/>
        <w:widowControl w:val="0"/>
        <w:numPr>
          <w:ilvl w:val="0"/>
          <w:numId w:val="1"/>
        </w:numPr>
        <w:spacing w:after="0" w:line="240" w:lineRule="auto"/>
        <w:rPr>
          <w:rFonts w:ascii="Times New Roman" w:eastAsia="Calibri" w:hAnsi="Times New Roman" w:cs="Times New Roman"/>
          <w:lang w:val="en-AU"/>
        </w:rPr>
      </w:pPr>
      <w:r>
        <w:rPr>
          <w:rFonts w:ascii="Times New Roman" w:eastAsia="Calibri" w:hAnsi="Times New Roman" w:cs="Times New Roman"/>
          <w:lang w:val="en-AU"/>
        </w:rPr>
        <w:t>Summary of the Work of the Tabernacle – Exodus 39:33-43</w:t>
      </w:r>
    </w:p>
    <w:p w:rsidR="00B05DE4" w:rsidRDefault="00B05DE4" w:rsidP="0035360A">
      <w:pPr>
        <w:keepNext/>
        <w:widowControl w:val="0"/>
        <w:numPr>
          <w:ilvl w:val="0"/>
          <w:numId w:val="1"/>
        </w:numPr>
        <w:spacing w:after="0" w:line="240" w:lineRule="auto"/>
        <w:rPr>
          <w:rFonts w:ascii="Times New Roman" w:eastAsia="Calibri" w:hAnsi="Times New Roman" w:cs="Times New Roman"/>
          <w:lang w:val="en-AU"/>
        </w:rPr>
      </w:pPr>
      <w:r>
        <w:rPr>
          <w:rFonts w:ascii="Times New Roman" w:eastAsia="Calibri" w:hAnsi="Times New Roman" w:cs="Times New Roman"/>
          <w:lang w:val="en-AU"/>
        </w:rPr>
        <w:t>The Setting up of the Tabernacle – Exodus 40:1-33</w:t>
      </w:r>
    </w:p>
    <w:p w:rsidR="00B05DE4" w:rsidRDefault="00B05DE4" w:rsidP="0035360A">
      <w:pPr>
        <w:keepNext/>
        <w:widowControl w:val="0"/>
        <w:numPr>
          <w:ilvl w:val="0"/>
          <w:numId w:val="1"/>
        </w:numPr>
        <w:spacing w:after="0" w:line="240" w:lineRule="auto"/>
        <w:rPr>
          <w:rFonts w:ascii="Times New Roman" w:eastAsia="Calibri" w:hAnsi="Times New Roman" w:cs="Times New Roman"/>
          <w:lang w:val="en-AU"/>
        </w:rPr>
      </w:pPr>
      <w:r>
        <w:rPr>
          <w:rFonts w:ascii="Times New Roman" w:eastAsia="Calibri" w:hAnsi="Times New Roman" w:cs="Times New Roman"/>
          <w:lang w:val="en-AU"/>
        </w:rPr>
        <w:t>The Cloud Upon the Tent of Meeting – Exodus 40:34-38</w:t>
      </w:r>
    </w:p>
    <w:p w:rsidR="007B7C47" w:rsidRPr="000B0676" w:rsidRDefault="007B7C47" w:rsidP="0035360A">
      <w:pPr>
        <w:keepNext/>
        <w:widowControl w:val="0"/>
        <w:pBdr>
          <w:bottom w:val="double" w:sz="6" w:space="1" w:color="auto"/>
        </w:pBdr>
        <w:spacing w:after="0" w:line="240" w:lineRule="auto"/>
        <w:jc w:val="both"/>
        <w:rPr>
          <w:rFonts w:ascii="Times New Roman" w:eastAsia="Calibri" w:hAnsi="Times New Roman" w:cs="Times New Roman"/>
          <w:lang w:val="en-AU"/>
        </w:rPr>
      </w:pPr>
    </w:p>
    <w:p w:rsidR="007B7C47" w:rsidRDefault="007B7C47" w:rsidP="0035360A">
      <w:pPr>
        <w:keepNext/>
        <w:widowControl w:val="0"/>
        <w:spacing w:after="0" w:line="240" w:lineRule="auto"/>
        <w:jc w:val="both"/>
        <w:rPr>
          <w:rFonts w:ascii="Times New Roman" w:eastAsia="Calibri" w:hAnsi="Times New Roman" w:cs="Times New Roman"/>
          <w:lang w:val="en-AU"/>
        </w:rPr>
      </w:pPr>
    </w:p>
    <w:p w:rsidR="007B7C47" w:rsidRPr="0011467C" w:rsidRDefault="007B7C47" w:rsidP="0035360A">
      <w:pPr>
        <w:keepNext/>
        <w:widowControl w:val="0"/>
        <w:spacing w:after="0" w:line="240" w:lineRule="auto"/>
        <w:jc w:val="center"/>
        <w:rPr>
          <w:rFonts w:ascii="Century Schoolbook" w:eastAsia="Calibri" w:hAnsi="Century Schoolbook" w:cs="Times New Roman"/>
          <w:sz w:val="24"/>
          <w:szCs w:val="24"/>
        </w:rPr>
      </w:pPr>
      <w:r w:rsidRPr="0011467C">
        <w:rPr>
          <w:rFonts w:ascii="Century Schoolbook" w:eastAsia="Calibri" w:hAnsi="Century Schoolbook" w:cs="Times New Roman"/>
          <w:b/>
          <w:bCs/>
          <w:sz w:val="24"/>
          <w:szCs w:val="24"/>
          <w:lang w:val="en-AU"/>
        </w:rPr>
        <w:t>Reading Assignment:</w:t>
      </w:r>
    </w:p>
    <w:p w:rsidR="007B7C47" w:rsidRPr="0011467C" w:rsidRDefault="007B7C47" w:rsidP="0035360A">
      <w:pPr>
        <w:keepNext/>
        <w:widowControl w:val="0"/>
        <w:spacing w:after="0" w:line="240" w:lineRule="auto"/>
        <w:jc w:val="both"/>
        <w:rPr>
          <w:rFonts w:ascii="Times New Roman" w:eastAsia="Calibri" w:hAnsi="Times New Roman" w:cs="Times New Roman"/>
        </w:rPr>
      </w:pPr>
      <w:r w:rsidRPr="0011467C">
        <w:rPr>
          <w:rFonts w:ascii="Times New Roman" w:eastAsia="Calibri" w:hAnsi="Times New Roman" w:cs="Times New Roman"/>
          <w:lang w:val="en-AU"/>
        </w:rPr>
        <w:t> </w:t>
      </w:r>
    </w:p>
    <w:p w:rsidR="007B7C47" w:rsidRPr="0011467C" w:rsidRDefault="007B7C47" w:rsidP="0035360A">
      <w:pPr>
        <w:keepNext/>
        <w:widowControl w:val="0"/>
        <w:spacing w:after="0" w:line="240" w:lineRule="auto"/>
        <w:jc w:val="center"/>
        <w:rPr>
          <w:rFonts w:ascii="Times New Roman" w:eastAsia="Calibri" w:hAnsi="Times New Roman" w:cs="Times New Roman"/>
        </w:rPr>
      </w:pPr>
      <w:r w:rsidRPr="0011467C">
        <w:rPr>
          <w:rFonts w:ascii="Times New Roman" w:eastAsia="Calibri" w:hAnsi="Times New Roman" w:cs="Times New Roman"/>
          <w:b/>
          <w:bCs/>
          <w:u w:val="single"/>
          <w:lang w:val="en-AU"/>
        </w:rPr>
        <w:t>The Torah Antholo</w:t>
      </w:r>
      <w:r>
        <w:rPr>
          <w:rFonts w:ascii="Times New Roman" w:eastAsia="Calibri" w:hAnsi="Times New Roman" w:cs="Times New Roman"/>
          <w:b/>
          <w:bCs/>
          <w:u w:val="single"/>
          <w:lang w:val="en-AU"/>
        </w:rPr>
        <w:t>gy: Yalkut Me’Am Lo’Ez - Vol. X: Sin and Reconciliation</w:t>
      </w:r>
    </w:p>
    <w:p w:rsidR="007B7C47" w:rsidRPr="0011467C" w:rsidRDefault="007B7C47" w:rsidP="0035360A">
      <w:pPr>
        <w:keepNext/>
        <w:widowControl w:val="0"/>
        <w:spacing w:after="0" w:line="240" w:lineRule="auto"/>
        <w:jc w:val="center"/>
        <w:rPr>
          <w:rFonts w:ascii="Times New Roman" w:eastAsia="Calibri" w:hAnsi="Times New Roman" w:cs="Times New Roman"/>
        </w:rPr>
      </w:pPr>
      <w:r w:rsidRPr="0011467C">
        <w:rPr>
          <w:rFonts w:ascii="Times New Roman" w:eastAsia="Calibri" w:hAnsi="Times New Roman" w:cs="Times New Roman"/>
          <w:lang w:val="en-AU"/>
        </w:rPr>
        <w:t>By: Rabbi Yaaqov Culi</w:t>
      </w:r>
      <w:r>
        <w:rPr>
          <w:rFonts w:ascii="Times New Roman" w:eastAsia="Calibri" w:hAnsi="Times New Roman" w:cs="Times New Roman"/>
          <w:lang w:val="en-AU"/>
        </w:rPr>
        <w:t xml:space="preserve"> &amp; Rabbi Yitschaq Magriso</w:t>
      </w:r>
      <w:r w:rsidRPr="0011467C">
        <w:rPr>
          <w:rFonts w:ascii="Times New Roman" w:eastAsia="Calibri" w:hAnsi="Times New Roman" w:cs="Times New Roman"/>
          <w:lang w:val="en-AU"/>
        </w:rPr>
        <w:t>, Translated by: Rabbi Aryeh Kaplan</w:t>
      </w:r>
    </w:p>
    <w:p w:rsidR="007B7C47" w:rsidRPr="0011467C" w:rsidRDefault="007B7C47" w:rsidP="0035360A">
      <w:pPr>
        <w:keepNext/>
        <w:widowControl w:val="0"/>
        <w:spacing w:after="0" w:line="240" w:lineRule="auto"/>
        <w:jc w:val="center"/>
        <w:rPr>
          <w:rFonts w:ascii="Times New Roman" w:eastAsia="Calibri" w:hAnsi="Times New Roman" w:cs="Times New Roman"/>
        </w:rPr>
      </w:pPr>
      <w:r w:rsidRPr="0011467C">
        <w:rPr>
          <w:rFonts w:ascii="Times New Roman" w:eastAsia="Calibri" w:hAnsi="Times New Roman" w:cs="Times New Roman"/>
          <w:lang w:val="en-AU"/>
        </w:rPr>
        <w:t xml:space="preserve">Published by: Moznaim </w:t>
      </w:r>
      <w:r>
        <w:rPr>
          <w:rFonts w:ascii="Times New Roman" w:eastAsia="Calibri" w:hAnsi="Times New Roman" w:cs="Times New Roman"/>
          <w:lang w:val="en-AU"/>
        </w:rPr>
        <w:t>Publishing Corp. (New York, 1990</w:t>
      </w:r>
      <w:r w:rsidRPr="0011467C">
        <w:rPr>
          <w:rFonts w:ascii="Times New Roman" w:eastAsia="Calibri" w:hAnsi="Times New Roman" w:cs="Times New Roman"/>
          <w:lang w:val="en-AU"/>
        </w:rPr>
        <w:t>)</w:t>
      </w:r>
    </w:p>
    <w:p w:rsidR="007B7C47" w:rsidRDefault="007B7C47" w:rsidP="0035360A">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Vol. 10</w:t>
      </w:r>
      <w:r w:rsidRPr="0011467C">
        <w:rPr>
          <w:rFonts w:ascii="Times New Roman" w:eastAsia="Calibri" w:hAnsi="Times New Roman" w:cs="Times New Roman"/>
          <w:lang w:val="en-AU"/>
        </w:rPr>
        <w:t xml:space="preserve"> – “</w:t>
      </w:r>
      <w:r>
        <w:rPr>
          <w:rFonts w:ascii="Times New Roman" w:eastAsia="Calibri" w:hAnsi="Times New Roman" w:cs="Times New Roman"/>
          <w:u w:val="single"/>
          <w:lang w:val="en-AU"/>
        </w:rPr>
        <w:t>Sin and Reconciliation</w:t>
      </w:r>
      <w:r w:rsidR="00B05DE4">
        <w:rPr>
          <w:rFonts w:ascii="Times New Roman" w:eastAsia="Calibri" w:hAnsi="Times New Roman" w:cs="Times New Roman"/>
          <w:lang w:val="en-AU"/>
        </w:rPr>
        <w:t xml:space="preserve">,” pp. </w:t>
      </w:r>
      <w:r>
        <w:rPr>
          <w:rFonts w:ascii="Times New Roman" w:eastAsia="Calibri" w:hAnsi="Times New Roman" w:cs="Times New Roman"/>
          <w:lang w:val="en-AU"/>
        </w:rPr>
        <w:t>282</w:t>
      </w:r>
      <w:r w:rsidR="00B05DE4">
        <w:rPr>
          <w:rFonts w:ascii="Times New Roman" w:eastAsia="Calibri" w:hAnsi="Times New Roman" w:cs="Times New Roman"/>
          <w:lang w:val="en-AU"/>
        </w:rPr>
        <w:t>-321</w:t>
      </w:r>
    </w:p>
    <w:p w:rsidR="007B7C47" w:rsidRDefault="007B7C47" w:rsidP="0035360A">
      <w:pPr>
        <w:keepNext/>
        <w:widowControl w:val="0"/>
        <w:pBdr>
          <w:bottom w:val="double" w:sz="6" w:space="1" w:color="auto"/>
        </w:pBdr>
        <w:spacing w:after="0" w:line="240" w:lineRule="auto"/>
        <w:jc w:val="center"/>
        <w:rPr>
          <w:rFonts w:ascii="Times New Roman" w:eastAsia="Calibri" w:hAnsi="Times New Roman" w:cs="Times New Roman"/>
          <w:lang w:val="en-AU"/>
        </w:rPr>
      </w:pPr>
    </w:p>
    <w:p w:rsidR="007B7C47" w:rsidRDefault="007B7C47" w:rsidP="0035360A">
      <w:pPr>
        <w:keepNext/>
        <w:widowControl w:val="0"/>
        <w:spacing w:after="0" w:line="240" w:lineRule="auto"/>
        <w:jc w:val="both"/>
        <w:rPr>
          <w:rFonts w:ascii="Times New Roman" w:hAnsi="Times New Roman" w:cs="Times New Roman"/>
        </w:rPr>
      </w:pPr>
    </w:p>
    <w:p w:rsidR="007B7C47" w:rsidRPr="00066C8A" w:rsidRDefault="007B7C47" w:rsidP="0035360A">
      <w:pPr>
        <w:keepNext/>
        <w:widowControl w:val="0"/>
        <w:spacing w:after="0" w:line="240" w:lineRule="auto"/>
        <w:rPr>
          <w:rFonts w:ascii="Century Schoolbook" w:eastAsia="Calibri" w:hAnsi="Century Schoolbook" w:cs="Arial"/>
          <w:b/>
          <w:kern w:val="28"/>
          <w:sz w:val="28"/>
          <w:szCs w:val="28"/>
          <w:lang w:val="en-AU" w:eastAsia="en-AU" w:bidi="he-IL"/>
        </w:rPr>
      </w:pPr>
      <w:r w:rsidRPr="00066C8A">
        <w:rPr>
          <w:rFonts w:ascii="Century Schoolbook" w:eastAsia="Calibri" w:hAnsi="Century Schoolbook" w:cs="Arial"/>
          <w:b/>
          <w:kern w:val="28"/>
          <w:sz w:val="28"/>
          <w:szCs w:val="28"/>
          <w:lang w:val="en-AU" w:eastAsia="en-AU" w:bidi="he-IL"/>
        </w:rPr>
        <w:t xml:space="preserve">Rashi &amp; Targum Pseudo Jonathan </w:t>
      </w:r>
    </w:p>
    <w:p w:rsidR="007B7C47" w:rsidRPr="00066C8A" w:rsidRDefault="007B7C47" w:rsidP="0035360A">
      <w:pPr>
        <w:keepNext/>
        <w:widowControl w:val="0"/>
        <w:spacing w:after="0" w:line="240" w:lineRule="auto"/>
        <w:rPr>
          <w:rFonts w:ascii="Century Schoolbook" w:eastAsia="Calibri" w:hAnsi="Century Schoolbook" w:cs="Arial"/>
          <w:b/>
          <w:kern w:val="28"/>
          <w:sz w:val="28"/>
          <w:szCs w:val="28"/>
          <w:lang w:val="en-AU" w:eastAsia="en-AU" w:bidi="he-IL"/>
        </w:rPr>
      </w:pPr>
      <w:r w:rsidRPr="00066C8A">
        <w:rPr>
          <w:rFonts w:ascii="Century Schoolbook" w:eastAsia="Calibri" w:hAnsi="Century Schoolbook" w:cs="Arial"/>
          <w:b/>
          <w:kern w:val="28"/>
          <w:sz w:val="28"/>
          <w:szCs w:val="28"/>
          <w:lang w:val="en-AU" w:eastAsia="en-AU" w:bidi="he-IL"/>
        </w:rPr>
        <w:t xml:space="preserve">for: </w:t>
      </w:r>
      <w:r>
        <w:rPr>
          <w:rFonts w:ascii="Century Schoolbook" w:eastAsia="Calibri" w:hAnsi="Century Schoolbook" w:cs="Arial"/>
          <w:b/>
          <w:kern w:val="28"/>
          <w:sz w:val="28"/>
          <w:szCs w:val="28"/>
          <w:lang w:val="en-AU" w:eastAsia="en-AU" w:bidi="he-IL"/>
        </w:rPr>
        <w:t xml:space="preserve">Shemot (Exodus) </w:t>
      </w:r>
      <w:r w:rsidRPr="007B7C47">
        <w:rPr>
          <w:rFonts w:ascii="Century Schoolbook" w:eastAsia="Calibri" w:hAnsi="Century Schoolbook" w:cs="Arial"/>
          <w:b/>
          <w:kern w:val="28"/>
          <w:sz w:val="28"/>
          <w:szCs w:val="28"/>
          <w:lang w:val="en-AU" w:eastAsia="en-AU" w:bidi="he-IL"/>
        </w:rPr>
        <w:t>39:33 – 40:38</w:t>
      </w:r>
    </w:p>
    <w:p w:rsidR="007B7C47" w:rsidRPr="00066C8A" w:rsidRDefault="007B7C47" w:rsidP="0035360A">
      <w:pPr>
        <w:keepNext/>
        <w:widowControl w:val="0"/>
        <w:spacing w:after="0" w:line="240" w:lineRule="auto"/>
        <w:jc w:val="both"/>
        <w:rPr>
          <w:rFonts w:ascii="Times New Roman" w:eastAsia="Calibri" w:hAnsi="Times New Roman" w:cs="Times New Roman"/>
          <w:lang w:val="en-A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155"/>
        <w:gridCol w:w="5155"/>
      </w:tblGrid>
      <w:tr w:rsidR="007B7C47" w:rsidRPr="00066C8A" w:rsidTr="002F7A25">
        <w:trPr>
          <w:tblHeader/>
          <w:jc w:val="center"/>
        </w:trPr>
        <w:tc>
          <w:tcPr>
            <w:tcW w:w="2500" w:type="pct"/>
            <w:tcBorders>
              <w:top w:val="single" w:sz="4" w:space="0" w:color="auto"/>
              <w:left w:val="single" w:sz="4" w:space="0" w:color="auto"/>
              <w:bottom w:val="single" w:sz="4" w:space="0" w:color="auto"/>
              <w:right w:val="single" w:sz="4" w:space="0" w:color="auto"/>
            </w:tcBorders>
            <w:hideMark/>
          </w:tcPr>
          <w:p w:rsidR="007B7C47" w:rsidRPr="00066C8A" w:rsidRDefault="007B7C47" w:rsidP="0035360A">
            <w:pPr>
              <w:keepNext/>
              <w:widowControl w:val="0"/>
              <w:spacing w:after="0" w:line="240" w:lineRule="auto"/>
              <w:jc w:val="center"/>
              <w:rPr>
                <w:rFonts w:ascii="Times New Roman" w:eastAsia="Calibri" w:hAnsi="Times New Roman" w:cs="Times New Roman"/>
                <w:b/>
                <w:lang w:val="en-AU" w:eastAsia="en-AU" w:bidi="he-IL"/>
              </w:rPr>
            </w:pPr>
            <w:r w:rsidRPr="00066C8A">
              <w:rPr>
                <w:rFonts w:ascii="Times New Roman" w:eastAsia="Calibri" w:hAnsi="Times New Roman" w:cs="Times New Roman"/>
                <w:b/>
                <w:lang w:val="en-AU" w:eastAsia="en-AU" w:bidi="he-IL"/>
              </w:rPr>
              <w:t>RASHI</w:t>
            </w:r>
          </w:p>
        </w:tc>
        <w:tc>
          <w:tcPr>
            <w:tcW w:w="2500" w:type="pct"/>
            <w:tcBorders>
              <w:top w:val="single" w:sz="4" w:space="0" w:color="auto"/>
              <w:left w:val="single" w:sz="4" w:space="0" w:color="auto"/>
              <w:bottom w:val="single" w:sz="4" w:space="0" w:color="auto"/>
              <w:right w:val="single" w:sz="4" w:space="0" w:color="auto"/>
            </w:tcBorders>
            <w:hideMark/>
          </w:tcPr>
          <w:p w:rsidR="007B7C47" w:rsidRPr="00066C8A" w:rsidRDefault="007B7C47" w:rsidP="0035360A">
            <w:pPr>
              <w:keepNext/>
              <w:widowControl w:val="0"/>
              <w:spacing w:after="0" w:line="240" w:lineRule="auto"/>
              <w:jc w:val="center"/>
              <w:rPr>
                <w:rFonts w:ascii="Times New Roman" w:eastAsia="Calibri" w:hAnsi="Times New Roman" w:cs="Times New Roman"/>
                <w:b/>
                <w:lang w:val="en-AU" w:eastAsia="en-AU" w:bidi="he-IL"/>
              </w:rPr>
            </w:pPr>
            <w:r w:rsidRPr="00066C8A">
              <w:rPr>
                <w:rFonts w:ascii="Times New Roman" w:eastAsia="Calibri" w:hAnsi="Times New Roman" w:cs="Times New Roman"/>
                <w:b/>
                <w:lang w:val="en-AU" w:eastAsia="en-AU" w:bidi="he-IL"/>
              </w:rPr>
              <w:t>TARGUM PSEUDO JONATHAN</w:t>
            </w:r>
          </w:p>
        </w:tc>
      </w:tr>
      <w:tr w:rsidR="00B05DE4" w:rsidRPr="00066C8A" w:rsidTr="002F7A25">
        <w:trPr>
          <w:jc w:val="center"/>
        </w:trPr>
        <w:tc>
          <w:tcPr>
            <w:tcW w:w="2500" w:type="pct"/>
            <w:tcBorders>
              <w:top w:val="single" w:sz="4" w:space="0" w:color="auto"/>
              <w:left w:val="single" w:sz="4" w:space="0" w:color="auto"/>
              <w:bottom w:val="single" w:sz="4" w:space="0" w:color="auto"/>
              <w:right w:val="single" w:sz="4" w:space="0" w:color="auto"/>
            </w:tcBorders>
          </w:tcPr>
          <w:p w:rsidR="00B05DE4" w:rsidRPr="003847EC" w:rsidRDefault="00B05DE4" w:rsidP="0035360A">
            <w:pPr>
              <w:keepNext/>
              <w:widowControl w:val="0"/>
              <w:spacing w:after="0" w:line="240" w:lineRule="auto"/>
              <w:jc w:val="both"/>
              <w:rPr>
                <w:rFonts w:ascii="Times New Roman" w:eastAsia="Calibri" w:hAnsi="Times New Roman" w:cs="Times New Roman"/>
                <w:bCs/>
                <w:lang w:eastAsia="en-AU" w:bidi="he-IL"/>
              </w:rPr>
            </w:pPr>
            <w:r>
              <w:rPr>
                <w:rFonts w:ascii="Times New Roman" w:eastAsia="Calibri" w:hAnsi="Times New Roman" w:cs="Times New Roman"/>
                <w:bCs/>
                <w:lang w:eastAsia="en-AU" w:bidi="he-IL"/>
              </w:rPr>
              <w:t xml:space="preserve">33. </w:t>
            </w:r>
            <w:r w:rsidR="00C70A81" w:rsidRPr="00C70A81">
              <w:rPr>
                <w:rFonts w:ascii="Times New Roman" w:eastAsia="Calibri" w:hAnsi="Times New Roman" w:cs="Times New Roman"/>
                <w:bCs/>
                <w:lang w:eastAsia="en-AU" w:bidi="he-IL"/>
              </w:rPr>
              <w:t>Now they brought the Mishkan to Moses, the tent and all its furnishings its clasps, its planks, its bar</w:t>
            </w:r>
            <w:r w:rsidR="00C70A81">
              <w:rPr>
                <w:rFonts w:ascii="Times New Roman" w:eastAsia="Calibri" w:hAnsi="Times New Roman" w:cs="Times New Roman"/>
                <w:bCs/>
                <w:lang w:eastAsia="en-AU" w:bidi="he-IL"/>
              </w:rPr>
              <w:t>s, its pillars and its sockets,</w:t>
            </w:r>
          </w:p>
        </w:tc>
        <w:tc>
          <w:tcPr>
            <w:tcW w:w="2500" w:type="pct"/>
            <w:tcBorders>
              <w:top w:val="single" w:sz="4" w:space="0" w:color="auto"/>
              <w:left w:val="single" w:sz="4" w:space="0" w:color="auto"/>
              <w:bottom w:val="single" w:sz="4" w:space="0" w:color="auto"/>
              <w:right w:val="single" w:sz="4" w:space="0" w:color="auto"/>
            </w:tcBorders>
          </w:tcPr>
          <w:p w:rsidR="00B05DE4" w:rsidRPr="003847EC" w:rsidRDefault="00B05DE4" w:rsidP="0035360A">
            <w:pPr>
              <w:keepNext/>
              <w:widowControl w:val="0"/>
              <w:spacing w:after="0" w:line="240" w:lineRule="auto"/>
              <w:jc w:val="both"/>
              <w:rPr>
                <w:rFonts w:ascii="Times New Roman" w:eastAsia="Calibri" w:hAnsi="Times New Roman" w:cs="Times New Roman"/>
                <w:bCs/>
                <w:lang w:eastAsia="en-AU" w:bidi="he-IL"/>
              </w:rPr>
            </w:pPr>
            <w:r>
              <w:rPr>
                <w:rFonts w:ascii="Times New Roman" w:eastAsia="Calibri" w:hAnsi="Times New Roman" w:cs="Times New Roman"/>
                <w:bCs/>
                <w:lang w:eastAsia="en-AU" w:bidi="he-IL"/>
              </w:rPr>
              <w:t xml:space="preserve">33. </w:t>
            </w:r>
            <w:r w:rsidR="003720B3" w:rsidRPr="003720B3">
              <w:rPr>
                <w:rFonts w:ascii="Times New Roman" w:eastAsia="Calibri" w:hAnsi="Times New Roman" w:cs="Times New Roman"/>
                <w:bCs/>
                <w:lang w:eastAsia="en-AU" w:bidi="he-IL"/>
              </w:rPr>
              <w:t>And they brought the tabernacle to Mosheh at his house of instruction, (beth Midrash,) where sat Mosheh and his sons, where he gave direction to them concerning the order of the priesthood; and there, and Aharon, (also) sat the elders of Israel. And they brought to him the tabernacle and all its vessels: its taches, its boards, its ba</w:t>
            </w:r>
            <w:r w:rsidR="002F7A25">
              <w:rPr>
                <w:rFonts w:ascii="Times New Roman" w:eastAsia="Calibri" w:hAnsi="Times New Roman" w:cs="Times New Roman"/>
                <w:bCs/>
                <w:lang w:eastAsia="en-AU" w:bidi="he-IL"/>
              </w:rPr>
              <w:t>rs, its pillars, and its bases;</w:t>
            </w:r>
            <w:r w:rsidR="003720B3" w:rsidRPr="003720B3">
              <w:rPr>
                <w:rFonts w:ascii="Times New Roman" w:eastAsia="Calibri" w:hAnsi="Times New Roman" w:cs="Times New Roman"/>
                <w:bCs/>
                <w:lang w:eastAsia="en-AU" w:bidi="he-IL"/>
              </w:rPr>
              <w:t xml:space="preserve"> </w:t>
            </w:r>
          </w:p>
        </w:tc>
      </w:tr>
      <w:tr w:rsidR="00B05DE4" w:rsidRPr="00066C8A" w:rsidTr="002F7A25">
        <w:trPr>
          <w:jc w:val="center"/>
        </w:trPr>
        <w:tc>
          <w:tcPr>
            <w:tcW w:w="2500" w:type="pct"/>
            <w:tcBorders>
              <w:top w:val="single" w:sz="4" w:space="0" w:color="auto"/>
              <w:left w:val="single" w:sz="4" w:space="0" w:color="auto"/>
              <w:bottom w:val="single" w:sz="4" w:space="0" w:color="auto"/>
              <w:right w:val="single" w:sz="4" w:space="0" w:color="auto"/>
            </w:tcBorders>
          </w:tcPr>
          <w:p w:rsidR="00B05DE4" w:rsidRPr="00066C8A" w:rsidRDefault="00B05DE4" w:rsidP="0035360A">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34. </w:t>
            </w:r>
            <w:r w:rsidR="00C70A81" w:rsidRPr="00C70A81">
              <w:rPr>
                <w:rFonts w:ascii="Times New Roman" w:eastAsia="Calibri" w:hAnsi="Times New Roman" w:cs="Times New Roman"/>
                <w:bCs/>
                <w:lang w:eastAsia="en-AU" w:bidi="he-IL"/>
              </w:rPr>
              <w:t>the covering of rams' skins dyed red, the covering of tachash skins, and the screening dividing curtain,</w:t>
            </w:r>
          </w:p>
        </w:tc>
        <w:tc>
          <w:tcPr>
            <w:tcW w:w="2500" w:type="pct"/>
            <w:tcBorders>
              <w:top w:val="single" w:sz="4" w:space="0" w:color="auto"/>
              <w:left w:val="single" w:sz="4" w:space="0" w:color="auto"/>
              <w:bottom w:val="single" w:sz="4" w:space="0" w:color="auto"/>
              <w:right w:val="single" w:sz="4" w:space="0" w:color="auto"/>
            </w:tcBorders>
          </w:tcPr>
          <w:p w:rsidR="00B05DE4" w:rsidRPr="00066C8A" w:rsidRDefault="00B05DE4" w:rsidP="0035360A">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34. </w:t>
            </w:r>
            <w:r w:rsidR="002F7A25" w:rsidRPr="002F7A25">
              <w:rPr>
                <w:rFonts w:ascii="Times New Roman" w:eastAsia="Calibri" w:hAnsi="Times New Roman" w:cs="Times New Roman"/>
                <w:bCs/>
                <w:lang w:eastAsia="en-AU" w:bidi="he-IL"/>
              </w:rPr>
              <w:t>and the covering of reddened rams' skins, and the covering of purple skins, and the veil that was to be spread;</w:t>
            </w:r>
          </w:p>
        </w:tc>
      </w:tr>
      <w:tr w:rsidR="00B05DE4" w:rsidRPr="00066C8A" w:rsidTr="002F7A25">
        <w:trPr>
          <w:jc w:val="center"/>
        </w:trPr>
        <w:tc>
          <w:tcPr>
            <w:tcW w:w="2500" w:type="pct"/>
            <w:tcBorders>
              <w:top w:val="single" w:sz="4" w:space="0" w:color="auto"/>
              <w:left w:val="single" w:sz="4" w:space="0" w:color="auto"/>
              <w:bottom w:val="single" w:sz="4" w:space="0" w:color="auto"/>
              <w:right w:val="single" w:sz="4" w:space="0" w:color="auto"/>
            </w:tcBorders>
          </w:tcPr>
          <w:p w:rsidR="00B05DE4" w:rsidRPr="00066C8A" w:rsidRDefault="00B05DE4" w:rsidP="0035360A">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35. </w:t>
            </w:r>
            <w:r w:rsidR="00C70A81" w:rsidRPr="00C70A81">
              <w:rPr>
                <w:rFonts w:ascii="Times New Roman" w:eastAsia="Calibri" w:hAnsi="Times New Roman" w:cs="Times New Roman"/>
                <w:bCs/>
                <w:lang w:eastAsia="en-AU" w:bidi="he-IL"/>
              </w:rPr>
              <w:t>the Ark of the Testimony and its poles and the ark cover,</w:t>
            </w:r>
          </w:p>
        </w:tc>
        <w:tc>
          <w:tcPr>
            <w:tcW w:w="2500" w:type="pct"/>
            <w:tcBorders>
              <w:top w:val="single" w:sz="4" w:space="0" w:color="auto"/>
              <w:left w:val="single" w:sz="4" w:space="0" w:color="auto"/>
              <w:bottom w:val="single" w:sz="4" w:space="0" w:color="auto"/>
              <w:right w:val="single" w:sz="4" w:space="0" w:color="auto"/>
            </w:tcBorders>
          </w:tcPr>
          <w:p w:rsidR="00B05DE4" w:rsidRPr="00066C8A" w:rsidRDefault="00B05DE4" w:rsidP="0035360A">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35. </w:t>
            </w:r>
            <w:r w:rsidR="002F7A25" w:rsidRPr="002F7A25">
              <w:rPr>
                <w:rFonts w:ascii="Times New Roman" w:eastAsia="Calibri" w:hAnsi="Times New Roman" w:cs="Times New Roman"/>
                <w:bCs/>
                <w:lang w:eastAsia="en-AU" w:bidi="he-IL"/>
              </w:rPr>
              <w:t xml:space="preserve">and the ark of the testimony, and its staves, and </w:t>
            </w:r>
            <w:r w:rsidR="002921FE">
              <w:rPr>
                <w:rFonts w:ascii="Times New Roman" w:eastAsia="Calibri" w:hAnsi="Times New Roman" w:cs="Times New Roman"/>
                <w:bCs/>
                <w:lang w:eastAsia="en-AU" w:bidi="he-IL"/>
              </w:rPr>
              <w:t>the mercy-seat, and the kerubim</w:t>
            </w:r>
            <w:r w:rsidR="002F7A25" w:rsidRPr="002F7A25">
              <w:rPr>
                <w:rFonts w:ascii="Times New Roman" w:eastAsia="Calibri" w:hAnsi="Times New Roman" w:cs="Times New Roman"/>
                <w:bCs/>
                <w:lang w:eastAsia="en-AU" w:bidi="he-IL"/>
              </w:rPr>
              <w:t xml:space="preserve"> produced of beaten work of the same, the one here, and the other there;</w:t>
            </w:r>
          </w:p>
        </w:tc>
      </w:tr>
      <w:tr w:rsidR="00B05DE4" w:rsidRPr="00066C8A" w:rsidTr="002F7A25">
        <w:trPr>
          <w:jc w:val="center"/>
        </w:trPr>
        <w:tc>
          <w:tcPr>
            <w:tcW w:w="2500" w:type="pct"/>
            <w:tcBorders>
              <w:top w:val="single" w:sz="4" w:space="0" w:color="auto"/>
              <w:left w:val="single" w:sz="4" w:space="0" w:color="auto"/>
              <w:bottom w:val="single" w:sz="4" w:space="0" w:color="auto"/>
              <w:right w:val="single" w:sz="4" w:space="0" w:color="auto"/>
            </w:tcBorders>
          </w:tcPr>
          <w:p w:rsidR="00B05DE4" w:rsidRPr="00066C8A" w:rsidRDefault="00B05DE4" w:rsidP="0035360A">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36. </w:t>
            </w:r>
            <w:r w:rsidR="00C70A81" w:rsidRPr="00C70A81">
              <w:rPr>
                <w:rFonts w:ascii="Times New Roman" w:eastAsia="Calibri" w:hAnsi="Times New Roman" w:cs="Times New Roman"/>
                <w:bCs/>
                <w:lang w:eastAsia="en-AU" w:bidi="he-IL"/>
              </w:rPr>
              <w:t>the table, all its implements and the showbread,</w:t>
            </w:r>
          </w:p>
        </w:tc>
        <w:tc>
          <w:tcPr>
            <w:tcW w:w="2500" w:type="pct"/>
            <w:tcBorders>
              <w:top w:val="single" w:sz="4" w:space="0" w:color="auto"/>
              <w:left w:val="single" w:sz="4" w:space="0" w:color="auto"/>
              <w:bottom w:val="single" w:sz="4" w:space="0" w:color="auto"/>
              <w:right w:val="single" w:sz="4" w:space="0" w:color="auto"/>
            </w:tcBorders>
          </w:tcPr>
          <w:p w:rsidR="00B05DE4" w:rsidRPr="00066C8A" w:rsidRDefault="00B05DE4" w:rsidP="0035360A">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36. </w:t>
            </w:r>
            <w:r w:rsidR="002F7A25" w:rsidRPr="002F7A25">
              <w:rPr>
                <w:rFonts w:ascii="Times New Roman" w:eastAsia="Calibri" w:hAnsi="Times New Roman" w:cs="Times New Roman"/>
                <w:bCs/>
                <w:lang w:eastAsia="en-AU" w:bidi="he-IL"/>
              </w:rPr>
              <w:t xml:space="preserve">and the table, and all its vessels, and the bread of </w:t>
            </w:r>
            <w:r w:rsidR="002F7A25" w:rsidRPr="002F7A25">
              <w:rPr>
                <w:rFonts w:ascii="Times New Roman" w:eastAsia="Calibri" w:hAnsi="Times New Roman" w:cs="Times New Roman"/>
                <w:bCs/>
                <w:lang w:eastAsia="en-AU" w:bidi="he-IL"/>
              </w:rPr>
              <w:lastRenderedPageBreak/>
              <w:t>faces;</w:t>
            </w:r>
          </w:p>
        </w:tc>
      </w:tr>
      <w:tr w:rsidR="00B05DE4" w:rsidRPr="00066C8A" w:rsidTr="002F7A25">
        <w:trPr>
          <w:jc w:val="center"/>
        </w:trPr>
        <w:tc>
          <w:tcPr>
            <w:tcW w:w="2500" w:type="pct"/>
            <w:tcBorders>
              <w:top w:val="single" w:sz="4" w:space="0" w:color="auto"/>
              <w:left w:val="single" w:sz="4" w:space="0" w:color="auto"/>
              <w:bottom w:val="single" w:sz="4" w:space="0" w:color="auto"/>
              <w:right w:val="single" w:sz="4" w:space="0" w:color="auto"/>
            </w:tcBorders>
          </w:tcPr>
          <w:p w:rsidR="00B05DE4" w:rsidRPr="00066C8A" w:rsidRDefault="00B05DE4" w:rsidP="0035360A">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lastRenderedPageBreak/>
              <w:t xml:space="preserve">37. </w:t>
            </w:r>
            <w:r w:rsidR="00C70A81" w:rsidRPr="00C70A81">
              <w:rPr>
                <w:rFonts w:ascii="Times New Roman" w:eastAsia="Calibri" w:hAnsi="Times New Roman" w:cs="Times New Roman"/>
                <w:bCs/>
                <w:lang w:eastAsia="en-AU" w:bidi="he-IL"/>
              </w:rPr>
              <w:t>the pure menorah, its lamps, the lamps to be set in order and all its implements, and the oil for the lighting,</w:t>
            </w:r>
          </w:p>
        </w:tc>
        <w:tc>
          <w:tcPr>
            <w:tcW w:w="2500" w:type="pct"/>
            <w:tcBorders>
              <w:top w:val="single" w:sz="4" w:space="0" w:color="auto"/>
              <w:left w:val="single" w:sz="4" w:space="0" w:color="auto"/>
              <w:bottom w:val="single" w:sz="4" w:space="0" w:color="auto"/>
              <w:right w:val="single" w:sz="4" w:space="0" w:color="auto"/>
            </w:tcBorders>
          </w:tcPr>
          <w:p w:rsidR="00B05DE4" w:rsidRPr="00066C8A" w:rsidRDefault="00B05DE4" w:rsidP="0035360A">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37. </w:t>
            </w:r>
            <w:r w:rsidR="003720B3" w:rsidRPr="003720B3">
              <w:rPr>
                <w:rFonts w:ascii="Times New Roman" w:eastAsia="Calibri" w:hAnsi="Times New Roman" w:cs="Times New Roman"/>
                <w:bCs/>
                <w:lang w:eastAsia="en-AU" w:bidi="he-IL"/>
              </w:rPr>
              <w:t>and the candelabrum, and its lamps, the lamps of order, which were ordained to correspond to the seven stars, that rule in their prescribed places in the firmament by day and by night; and the oil for the lights,</w:t>
            </w:r>
          </w:p>
        </w:tc>
      </w:tr>
      <w:tr w:rsidR="00B05DE4" w:rsidRPr="00066C8A" w:rsidTr="002F7A25">
        <w:trPr>
          <w:jc w:val="center"/>
        </w:trPr>
        <w:tc>
          <w:tcPr>
            <w:tcW w:w="2500" w:type="pct"/>
            <w:tcBorders>
              <w:top w:val="single" w:sz="4" w:space="0" w:color="auto"/>
              <w:left w:val="single" w:sz="4" w:space="0" w:color="auto"/>
              <w:bottom w:val="single" w:sz="4" w:space="0" w:color="auto"/>
              <w:right w:val="single" w:sz="4" w:space="0" w:color="auto"/>
            </w:tcBorders>
          </w:tcPr>
          <w:p w:rsidR="00B05DE4" w:rsidRPr="00066C8A" w:rsidRDefault="00B05DE4" w:rsidP="0035360A">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38. </w:t>
            </w:r>
            <w:r w:rsidR="00C70A81" w:rsidRPr="00C70A81">
              <w:rPr>
                <w:rFonts w:ascii="Times New Roman" w:eastAsia="Calibri" w:hAnsi="Times New Roman" w:cs="Times New Roman"/>
                <w:bCs/>
                <w:lang w:eastAsia="en-AU" w:bidi="he-IL"/>
              </w:rPr>
              <w:t>the golden altar, the anointing oil and the incense, and the screen of the entrance to the tent,</w:t>
            </w:r>
          </w:p>
        </w:tc>
        <w:tc>
          <w:tcPr>
            <w:tcW w:w="2500" w:type="pct"/>
            <w:tcBorders>
              <w:top w:val="single" w:sz="4" w:space="0" w:color="auto"/>
              <w:left w:val="single" w:sz="4" w:space="0" w:color="auto"/>
              <w:bottom w:val="single" w:sz="4" w:space="0" w:color="auto"/>
              <w:right w:val="single" w:sz="4" w:space="0" w:color="auto"/>
            </w:tcBorders>
          </w:tcPr>
          <w:p w:rsidR="00B05DE4" w:rsidRPr="00066C8A" w:rsidRDefault="00B05DE4" w:rsidP="0035360A">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38. </w:t>
            </w:r>
            <w:r w:rsidR="003720B3" w:rsidRPr="003720B3">
              <w:rPr>
                <w:rFonts w:ascii="Times New Roman" w:eastAsia="Calibri" w:hAnsi="Times New Roman" w:cs="Times New Roman"/>
                <w:bCs/>
                <w:lang w:eastAsia="en-AU" w:bidi="he-IL"/>
              </w:rPr>
              <w:t>and the golden altar, and the consecration oil, and the sweet incense, and the hanging for the door of the tabernacle;</w:t>
            </w:r>
          </w:p>
        </w:tc>
      </w:tr>
      <w:tr w:rsidR="00B05DE4" w:rsidRPr="00066C8A" w:rsidTr="002F7A25">
        <w:trPr>
          <w:jc w:val="center"/>
        </w:trPr>
        <w:tc>
          <w:tcPr>
            <w:tcW w:w="2500" w:type="pct"/>
            <w:tcBorders>
              <w:top w:val="single" w:sz="4" w:space="0" w:color="auto"/>
              <w:left w:val="single" w:sz="4" w:space="0" w:color="auto"/>
              <w:bottom w:val="single" w:sz="4" w:space="0" w:color="auto"/>
              <w:right w:val="single" w:sz="4" w:space="0" w:color="auto"/>
            </w:tcBorders>
          </w:tcPr>
          <w:p w:rsidR="00B05DE4" w:rsidRPr="00066C8A" w:rsidRDefault="00B05DE4" w:rsidP="0035360A">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39. </w:t>
            </w:r>
            <w:r w:rsidR="00C70A81" w:rsidRPr="00C70A81">
              <w:rPr>
                <w:rFonts w:ascii="Times New Roman" w:eastAsia="Calibri" w:hAnsi="Times New Roman" w:cs="Times New Roman"/>
                <w:bCs/>
                <w:lang w:eastAsia="en-AU" w:bidi="he-IL"/>
              </w:rPr>
              <w:t>the copper altar and its copper grating, its poles and all its implements, the washstand and its base,</w:t>
            </w:r>
          </w:p>
        </w:tc>
        <w:tc>
          <w:tcPr>
            <w:tcW w:w="2500" w:type="pct"/>
            <w:tcBorders>
              <w:top w:val="single" w:sz="4" w:space="0" w:color="auto"/>
              <w:left w:val="single" w:sz="4" w:space="0" w:color="auto"/>
              <w:bottom w:val="single" w:sz="4" w:space="0" w:color="auto"/>
              <w:right w:val="single" w:sz="4" w:space="0" w:color="auto"/>
            </w:tcBorders>
          </w:tcPr>
          <w:p w:rsidR="00B05DE4" w:rsidRPr="00066C8A" w:rsidRDefault="00B05DE4" w:rsidP="0035360A">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39. </w:t>
            </w:r>
            <w:r w:rsidR="002921FE">
              <w:rPr>
                <w:rFonts w:ascii="Times New Roman" w:eastAsia="Calibri" w:hAnsi="Times New Roman" w:cs="Times New Roman"/>
                <w:bCs/>
                <w:lang w:eastAsia="en-AU" w:bidi="he-IL"/>
              </w:rPr>
              <w:t>and the brazen altar, and its braz</w:t>
            </w:r>
            <w:r w:rsidR="003720B3" w:rsidRPr="003720B3">
              <w:rPr>
                <w:rFonts w:ascii="Times New Roman" w:eastAsia="Calibri" w:hAnsi="Times New Roman" w:cs="Times New Roman"/>
                <w:bCs/>
                <w:lang w:eastAsia="en-AU" w:bidi="he-IL"/>
              </w:rPr>
              <w:t>en grate, and its staves, and all its utensils; and the laver, and its base;</w:t>
            </w:r>
          </w:p>
        </w:tc>
      </w:tr>
      <w:tr w:rsidR="00B05DE4" w:rsidRPr="00066C8A" w:rsidTr="002F7A25">
        <w:trPr>
          <w:jc w:val="center"/>
        </w:trPr>
        <w:tc>
          <w:tcPr>
            <w:tcW w:w="2500" w:type="pct"/>
            <w:tcBorders>
              <w:top w:val="single" w:sz="4" w:space="0" w:color="auto"/>
              <w:left w:val="single" w:sz="4" w:space="0" w:color="auto"/>
              <w:bottom w:val="single" w:sz="4" w:space="0" w:color="auto"/>
              <w:right w:val="single" w:sz="4" w:space="0" w:color="auto"/>
            </w:tcBorders>
          </w:tcPr>
          <w:p w:rsidR="00B05DE4" w:rsidRPr="00A45190" w:rsidRDefault="00B05DE4" w:rsidP="0035360A">
            <w:pPr>
              <w:keepNext/>
              <w:widowControl w:val="0"/>
              <w:spacing w:after="0" w:line="240" w:lineRule="auto"/>
              <w:jc w:val="both"/>
              <w:rPr>
                <w:rFonts w:ascii="Times New Roman" w:eastAsia="Calibri" w:hAnsi="Times New Roman" w:cs="Times New Roman"/>
                <w:bCs/>
                <w:lang w:eastAsia="en-AU" w:bidi="he-IL"/>
              </w:rPr>
            </w:pPr>
            <w:r>
              <w:rPr>
                <w:rFonts w:ascii="Times New Roman" w:eastAsia="Calibri" w:hAnsi="Times New Roman" w:cs="Times New Roman"/>
                <w:bCs/>
                <w:lang w:eastAsia="en-AU" w:bidi="he-IL"/>
              </w:rPr>
              <w:t xml:space="preserve">40. </w:t>
            </w:r>
            <w:r w:rsidR="00C70A81" w:rsidRPr="00C70A81">
              <w:rPr>
                <w:rFonts w:ascii="Times New Roman" w:eastAsia="Calibri" w:hAnsi="Times New Roman" w:cs="Times New Roman"/>
                <w:bCs/>
                <w:lang w:eastAsia="en-AU" w:bidi="he-IL"/>
              </w:rPr>
              <w:t>the hangings of the courtyard, its pillars and its sockets, and the screen for the gate of the courtyard, its ropes and its pegs, and all the implements for the service of the Mishkan, of the Tent of Meeting,</w:t>
            </w:r>
          </w:p>
        </w:tc>
        <w:tc>
          <w:tcPr>
            <w:tcW w:w="2500" w:type="pct"/>
            <w:tcBorders>
              <w:top w:val="single" w:sz="4" w:space="0" w:color="auto"/>
              <w:left w:val="single" w:sz="4" w:space="0" w:color="auto"/>
              <w:bottom w:val="single" w:sz="4" w:space="0" w:color="auto"/>
              <w:right w:val="single" w:sz="4" w:space="0" w:color="auto"/>
            </w:tcBorders>
          </w:tcPr>
          <w:p w:rsidR="00B05DE4" w:rsidRPr="00A45190" w:rsidRDefault="00B05DE4" w:rsidP="0035360A">
            <w:pPr>
              <w:keepNext/>
              <w:widowControl w:val="0"/>
              <w:spacing w:after="0" w:line="240" w:lineRule="auto"/>
              <w:jc w:val="both"/>
              <w:rPr>
                <w:rFonts w:ascii="Times New Roman" w:eastAsia="Calibri" w:hAnsi="Times New Roman" w:cs="Times New Roman"/>
                <w:bCs/>
                <w:lang w:eastAsia="en-AU" w:bidi="he-IL"/>
              </w:rPr>
            </w:pPr>
            <w:r>
              <w:rPr>
                <w:rFonts w:ascii="Times New Roman" w:eastAsia="Calibri" w:hAnsi="Times New Roman" w:cs="Times New Roman"/>
                <w:bCs/>
                <w:lang w:eastAsia="en-AU" w:bidi="he-IL"/>
              </w:rPr>
              <w:t xml:space="preserve">40. </w:t>
            </w:r>
            <w:r w:rsidR="003720B3" w:rsidRPr="003720B3">
              <w:rPr>
                <w:rFonts w:ascii="Times New Roman" w:eastAsia="Calibri" w:hAnsi="Times New Roman" w:cs="Times New Roman"/>
                <w:bCs/>
                <w:lang w:eastAsia="en-AU" w:bidi="he-IL"/>
              </w:rPr>
              <w:t>the curtain-work of the court, and its pillars, and the bases and the veil of the gate of the court, its cords, and pins, and all the vessels for the service of the tabernacle, even the tabernacle of ordinance;</w:t>
            </w:r>
          </w:p>
        </w:tc>
      </w:tr>
      <w:tr w:rsidR="00B05DE4" w:rsidRPr="00066C8A" w:rsidTr="002F7A25">
        <w:trPr>
          <w:jc w:val="center"/>
        </w:trPr>
        <w:tc>
          <w:tcPr>
            <w:tcW w:w="2500" w:type="pct"/>
            <w:tcBorders>
              <w:top w:val="single" w:sz="4" w:space="0" w:color="auto"/>
              <w:left w:val="single" w:sz="4" w:space="0" w:color="auto"/>
              <w:bottom w:val="single" w:sz="4" w:space="0" w:color="auto"/>
              <w:right w:val="single" w:sz="4" w:space="0" w:color="auto"/>
            </w:tcBorders>
          </w:tcPr>
          <w:p w:rsidR="00B05DE4" w:rsidRPr="00066C8A" w:rsidRDefault="00B05DE4" w:rsidP="0035360A">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41. </w:t>
            </w:r>
            <w:r w:rsidR="00C70A81" w:rsidRPr="00C70A81">
              <w:rPr>
                <w:rFonts w:ascii="Times New Roman" w:eastAsia="Calibri" w:hAnsi="Times New Roman" w:cs="Times New Roman"/>
                <w:bCs/>
                <w:lang w:eastAsia="en-AU" w:bidi="he-IL"/>
              </w:rPr>
              <w:t>the meshwork garments for the service in the Holy, the holy garments for Aaron the Kohen [Gadol] and his sons' garments for serving [as kohanim].</w:t>
            </w:r>
          </w:p>
        </w:tc>
        <w:tc>
          <w:tcPr>
            <w:tcW w:w="2500" w:type="pct"/>
            <w:tcBorders>
              <w:top w:val="single" w:sz="4" w:space="0" w:color="auto"/>
              <w:left w:val="single" w:sz="4" w:space="0" w:color="auto"/>
              <w:bottom w:val="single" w:sz="4" w:space="0" w:color="auto"/>
              <w:right w:val="single" w:sz="4" w:space="0" w:color="auto"/>
            </w:tcBorders>
          </w:tcPr>
          <w:p w:rsidR="00B05DE4" w:rsidRPr="00066C8A" w:rsidRDefault="00B05DE4" w:rsidP="0035360A">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41. </w:t>
            </w:r>
            <w:r w:rsidR="003720B3" w:rsidRPr="003720B3">
              <w:rPr>
                <w:rFonts w:ascii="Times New Roman" w:eastAsia="Calibri" w:hAnsi="Times New Roman" w:cs="Times New Roman"/>
                <w:bCs/>
                <w:lang w:eastAsia="en-AU" w:bidi="he-IL"/>
              </w:rPr>
              <w:t>and the vestments of ministration for ministering in the sanctuary, the holy vestments of Aharon the priest, and the vestments of his sons, to minister.</w:t>
            </w:r>
          </w:p>
        </w:tc>
      </w:tr>
      <w:tr w:rsidR="00B05DE4" w:rsidRPr="00066C8A" w:rsidTr="002F7A25">
        <w:trPr>
          <w:jc w:val="center"/>
        </w:trPr>
        <w:tc>
          <w:tcPr>
            <w:tcW w:w="2500" w:type="pct"/>
            <w:tcBorders>
              <w:top w:val="single" w:sz="4" w:space="0" w:color="auto"/>
              <w:left w:val="single" w:sz="4" w:space="0" w:color="auto"/>
              <w:bottom w:val="single" w:sz="4" w:space="0" w:color="auto"/>
              <w:right w:val="single" w:sz="4" w:space="0" w:color="auto"/>
            </w:tcBorders>
          </w:tcPr>
          <w:p w:rsidR="00B05DE4" w:rsidRPr="00066C8A" w:rsidRDefault="00B05DE4" w:rsidP="0035360A">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42. </w:t>
            </w:r>
            <w:r w:rsidR="00C70A81" w:rsidRPr="002921FE">
              <w:rPr>
                <w:rFonts w:ascii="Times New Roman" w:eastAsia="Calibri" w:hAnsi="Times New Roman" w:cs="Times New Roman"/>
                <w:b/>
                <w:bCs/>
                <w:highlight w:val="yellow"/>
                <w:lang w:eastAsia="en-AU" w:bidi="he-IL"/>
              </w:rPr>
              <w:t>In accordance with all that the Lord had commanded Moses, so did the children of Israel do all the work.</w:t>
            </w:r>
          </w:p>
        </w:tc>
        <w:tc>
          <w:tcPr>
            <w:tcW w:w="2500" w:type="pct"/>
            <w:tcBorders>
              <w:top w:val="single" w:sz="4" w:space="0" w:color="auto"/>
              <w:left w:val="single" w:sz="4" w:space="0" w:color="auto"/>
              <w:bottom w:val="single" w:sz="4" w:space="0" w:color="auto"/>
              <w:right w:val="single" w:sz="4" w:space="0" w:color="auto"/>
            </w:tcBorders>
          </w:tcPr>
          <w:p w:rsidR="00B05DE4" w:rsidRPr="00066C8A" w:rsidRDefault="00B05DE4" w:rsidP="0035360A">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42. </w:t>
            </w:r>
            <w:r w:rsidR="002921FE" w:rsidRPr="002921FE">
              <w:rPr>
                <w:rFonts w:ascii="Times New Roman" w:eastAsia="Calibri" w:hAnsi="Times New Roman" w:cs="Times New Roman"/>
                <w:b/>
                <w:bCs/>
                <w:highlight w:val="yellow"/>
                <w:lang w:eastAsia="en-AU" w:bidi="he-IL"/>
              </w:rPr>
              <w:t>According to all that the LORD</w:t>
            </w:r>
            <w:r w:rsidR="003720B3" w:rsidRPr="002921FE">
              <w:rPr>
                <w:rFonts w:ascii="Times New Roman" w:eastAsia="Calibri" w:hAnsi="Times New Roman" w:cs="Times New Roman"/>
                <w:b/>
                <w:bCs/>
                <w:highlight w:val="yellow"/>
                <w:lang w:eastAsia="en-AU" w:bidi="he-IL"/>
              </w:rPr>
              <w:t xml:space="preserve"> had commanded Mosheh, so had the sons of Israel made all the service,</w:t>
            </w:r>
          </w:p>
        </w:tc>
      </w:tr>
      <w:tr w:rsidR="00B05DE4" w:rsidRPr="00066C8A" w:rsidTr="002F7A25">
        <w:trPr>
          <w:jc w:val="center"/>
        </w:trPr>
        <w:tc>
          <w:tcPr>
            <w:tcW w:w="2500" w:type="pct"/>
            <w:tcBorders>
              <w:top w:val="single" w:sz="4" w:space="0" w:color="auto"/>
              <w:left w:val="single" w:sz="4" w:space="0" w:color="auto"/>
              <w:bottom w:val="single" w:sz="4" w:space="0" w:color="auto"/>
              <w:right w:val="single" w:sz="4" w:space="0" w:color="auto"/>
            </w:tcBorders>
          </w:tcPr>
          <w:p w:rsidR="00B05DE4" w:rsidRPr="00066C8A" w:rsidRDefault="00B05DE4" w:rsidP="0035360A">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43. </w:t>
            </w:r>
            <w:r w:rsidR="00C70A81" w:rsidRPr="002921FE">
              <w:rPr>
                <w:rFonts w:ascii="Times New Roman" w:eastAsia="Calibri" w:hAnsi="Times New Roman" w:cs="Times New Roman"/>
                <w:b/>
                <w:bCs/>
                <w:highlight w:val="yellow"/>
                <w:lang w:val="en-AU" w:eastAsia="en-AU" w:bidi="he-IL"/>
              </w:rPr>
              <w:t>Moses saw the entire work, and lo! they had done it-as the Lord had commanded, so had they done. So Moses blessed them.</w:t>
            </w:r>
          </w:p>
        </w:tc>
        <w:tc>
          <w:tcPr>
            <w:tcW w:w="2500" w:type="pct"/>
            <w:tcBorders>
              <w:top w:val="single" w:sz="4" w:space="0" w:color="auto"/>
              <w:left w:val="single" w:sz="4" w:space="0" w:color="auto"/>
              <w:bottom w:val="single" w:sz="4" w:space="0" w:color="auto"/>
              <w:right w:val="single" w:sz="4" w:space="0" w:color="auto"/>
            </w:tcBorders>
          </w:tcPr>
          <w:p w:rsidR="00B05DE4" w:rsidRPr="00066C8A" w:rsidRDefault="00B05DE4" w:rsidP="0035360A">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43. </w:t>
            </w:r>
            <w:r w:rsidR="003720B3" w:rsidRPr="002921FE">
              <w:rPr>
                <w:rFonts w:ascii="Times New Roman" w:eastAsia="Calibri" w:hAnsi="Times New Roman" w:cs="Times New Roman"/>
                <w:b/>
                <w:bCs/>
                <w:highlight w:val="yellow"/>
                <w:lang w:eastAsia="en-AU" w:bidi="he-IL"/>
              </w:rPr>
              <w:t>And Moshe surveyed all the service, and, beho</w:t>
            </w:r>
            <w:r w:rsidR="002921FE" w:rsidRPr="002921FE">
              <w:rPr>
                <w:rFonts w:ascii="Times New Roman" w:eastAsia="Calibri" w:hAnsi="Times New Roman" w:cs="Times New Roman"/>
                <w:b/>
                <w:bCs/>
                <w:highlight w:val="yellow"/>
                <w:lang w:eastAsia="en-AU" w:bidi="he-IL"/>
              </w:rPr>
              <w:t>ld, they had made it as the LORD</w:t>
            </w:r>
            <w:r w:rsidR="003720B3" w:rsidRPr="002921FE">
              <w:rPr>
                <w:rFonts w:ascii="Times New Roman" w:eastAsia="Calibri" w:hAnsi="Times New Roman" w:cs="Times New Roman"/>
                <w:b/>
                <w:bCs/>
                <w:highlight w:val="yellow"/>
                <w:lang w:eastAsia="en-AU" w:bidi="he-IL"/>
              </w:rPr>
              <w:t xml:space="preserve"> had commanded, so had they made it. And Mosheh blessed them, and sa</w:t>
            </w:r>
            <w:r w:rsidR="002921FE" w:rsidRPr="002921FE">
              <w:rPr>
                <w:rFonts w:ascii="Times New Roman" w:eastAsia="Calibri" w:hAnsi="Times New Roman" w:cs="Times New Roman"/>
                <w:b/>
                <w:bCs/>
                <w:highlight w:val="yellow"/>
                <w:lang w:eastAsia="en-AU" w:bidi="he-IL"/>
              </w:rPr>
              <w:t>id, May the Shekinah of the LORD</w:t>
            </w:r>
            <w:r w:rsidR="003720B3" w:rsidRPr="002921FE">
              <w:rPr>
                <w:rFonts w:ascii="Times New Roman" w:eastAsia="Calibri" w:hAnsi="Times New Roman" w:cs="Times New Roman"/>
                <w:b/>
                <w:bCs/>
                <w:highlight w:val="yellow"/>
                <w:lang w:eastAsia="en-AU" w:bidi="he-IL"/>
              </w:rPr>
              <w:t xml:space="preserve"> dwell within the work of your hands!</w:t>
            </w:r>
          </w:p>
        </w:tc>
      </w:tr>
      <w:tr w:rsidR="00B05DE4" w:rsidRPr="00066C8A" w:rsidTr="002F7A25">
        <w:trPr>
          <w:jc w:val="center"/>
        </w:trPr>
        <w:tc>
          <w:tcPr>
            <w:tcW w:w="2500" w:type="pct"/>
            <w:tcBorders>
              <w:top w:val="single" w:sz="4" w:space="0" w:color="auto"/>
              <w:left w:val="single" w:sz="4" w:space="0" w:color="auto"/>
              <w:bottom w:val="single" w:sz="4" w:space="0" w:color="auto"/>
              <w:right w:val="single" w:sz="4" w:space="0" w:color="auto"/>
            </w:tcBorders>
          </w:tcPr>
          <w:p w:rsidR="00B05DE4" w:rsidRPr="00066C8A" w:rsidRDefault="00B05DE4" w:rsidP="0035360A">
            <w:pPr>
              <w:keepNext/>
              <w:widowControl w:val="0"/>
              <w:spacing w:after="0" w:line="240" w:lineRule="auto"/>
              <w:jc w:val="both"/>
              <w:rPr>
                <w:rFonts w:ascii="Times New Roman" w:eastAsia="Calibri" w:hAnsi="Times New Roman" w:cs="Times New Roman"/>
                <w:bCs/>
                <w:lang w:val="en-AU" w:eastAsia="en-AU" w:bidi="he-IL"/>
              </w:rPr>
            </w:pPr>
          </w:p>
        </w:tc>
        <w:tc>
          <w:tcPr>
            <w:tcW w:w="2500" w:type="pct"/>
            <w:tcBorders>
              <w:top w:val="single" w:sz="4" w:space="0" w:color="auto"/>
              <w:left w:val="single" w:sz="4" w:space="0" w:color="auto"/>
              <w:bottom w:val="single" w:sz="4" w:space="0" w:color="auto"/>
              <w:right w:val="single" w:sz="4" w:space="0" w:color="auto"/>
            </w:tcBorders>
          </w:tcPr>
          <w:p w:rsidR="00B05DE4" w:rsidRPr="00066C8A" w:rsidRDefault="00B05DE4" w:rsidP="0035360A">
            <w:pPr>
              <w:keepNext/>
              <w:widowControl w:val="0"/>
              <w:spacing w:after="0" w:line="240" w:lineRule="auto"/>
              <w:jc w:val="both"/>
              <w:rPr>
                <w:rFonts w:ascii="Times New Roman" w:eastAsia="Calibri" w:hAnsi="Times New Roman" w:cs="Times New Roman"/>
                <w:bCs/>
                <w:lang w:val="en-AU" w:eastAsia="en-AU" w:bidi="he-IL"/>
              </w:rPr>
            </w:pPr>
          </w:p>
        </w:tc>
      </w:tr>
      <w:tr w:rsidR="00B05DE4" w:rsidRPr="00066C8A" w:rsidTr="002F7A25">
        <w:trPr>
          <w:jc w:val="center"/>
        </w:trPr>
        <w:tc>
          <w:tcPr>
            <w:tcW w:w="2500" w:type="pct"/>
            <w:tcBorders>
              <w:top w:val="single" w:sz="4" w:space="0" w:color="auto"/>
              <w:left w:val="single" w:sz="4" w:space="0" w:color="auto"/>
              <w:bottom w:val="single" w:sz="4" w:space="0" w:color="auto"/>
              <w:right w:val="single" w:sz="4" w:space="0" w:color="auto"/>
            </w:tcBorders>
          </w:tcPr>
          <w:p w:rsidR="00B05DE4" w:rsidRPr="006A1B97" w:rsidRDefault="00B05DE4" w:rsidP="0035360A">
            <w:pPr>
              <w:keepNext/>
              <w:widowControl w:val="0"/>
              <w:spacing w:after="0" w:line="240" w:lineRule="auto"/>
              <w:jc w:val="both"/>
              <w:rPr>
                <w:rFonts w:ascii="Times New Roman" w:eastAsia="Calibri" w:hAnsi="Times New Roman" w:cs="Times New Roman"/>
                <w:bCs/>
                <w:lang w:eastAsia="en-AU" w:bidi="he-IL"/>
              </w:rPr>
            </w:pPr>
            <w:r>
              <w:rPr>
                <w:rFonts w:ascii="Times New Roman" w:eastAsia="Calibri" w:hAnsi="Times New Roman" w:cs="Times New Roman"/>
                <w:bCs/>
                <w:lang w:eastAsia="en-AU" w:bidi="he-IL"/>
              </w:rPr>
              <w:t xml:space="preserve">1. </w:t>
            </w:r>
            <w:r w:rsidR="00C70A81" w:rsidRPr="00C70A81">
              <w:rPr>
                <w:rFonts w:ascii="Times New Roman" w:eastAsia="Calibri" w:hAnsi="Times New Roman" w:cs="Times New Roman"/>
                <w:bCs/>
                <w:lang w:eastAsia="en-AU" w:bidi="he-IL"/>
              </w:rPr>
              <w:t>T</w:t>
            </w:r>
            <w:r w:rsidR="00C9698E">
              <w:rPr>
                <w:rFonts w:ascii="Times New Roman" w:eastAsia="Calibri" w:hAnsi="Times New Roman" w:cs="Times New Roman"/>
                <w:bCs/>
                <w:lang w:eastAsia="en-AU" w:bidi="he-IL"/>
              </w:rPr>
              <w:t>he Lord spoke to Moses, saying:</w:t>
            </w:r>
          </w:p>
        </w:tc>
        <w:tc>
          <w:tcPr>
            <w:tcW w:w="2500" w:type="pct"/>
            <w:tcBorders>
              <w:top w:val="single" w:sz="4" w:space="0" w:color="auto"/>
              <w:left w:val="single" w:sz="4" w:space="0" w:color="auto"/>
              <w:bottom w:val="single" w:sz="4" w:space="0" w:color="auto"/>
              <w:right w:val="single" w:sz="4" w:space="0" w:color="auto"/>
            </w:tcBorders>
          </w:tcPr>
          <w:p w:rsidR="00B05DE4" w:rsidRPr="006A1B97" w:rsidRDefault="00B05DE4" w:rsidP="0035360A">
            <w:pPr>
              <w:keepNext/>
              <w:widowControl w:val="0"/>
              <w:spacing w:after="0" w:line="240" w:lineRule="auto"/>
              <w:jc w:val="both"/>
              <w:rPr>
                <w:rFonts w:ascii="Times New Roman" w:eastAsia="Calibri" w:hAnsi="Times New Roman" w:cs="Times New Roman"/>
                <w:bCs/>
                <w:lang w:eastAsia="en-AU" w:bidi="he-IL"/>
              </w:rPr>
            </w:pPr>
            <w:r>
              <w:rPr>
                <w:rFonts w:ascii="Times New Roman" w:eastAsia="Calibri" w:hAnsi="Times New Roman" w:cs="Times New Roman"/>
                <w:bCs/>
                <w:lang w:eastAsia="en-AU" w:bidi="he-IL"/>
              </w:rPr>
              <w:t xml:space="preserve">1. </w:t>
            </w:r>
            <w:r w:rsidR="002F7A25" w:rsidRPr="002F7A25">
              <w:rPr>
                <w:rFonts w:ascii="Times New Roman" w:eastAsia="Calibri" w:hAnsi="Times New Roman" w:cs="Times New Roman"/>
                <w:bCs/>
                <w:lang w:eastAsia="en-AU" w:bidi="he-IL"/>
              </w:rPr>
              <w:t xml:space="preserve">¶ And the </w:t>
            </w:r>
            <w:r w:rsidR="002921FE">
              <w:rPr>
                <w:rFonts w:ascii="Times New Roman" w:eastAsia="Calibri" w:hAnsi="Times New Roman" w:cs="Times New Roman"/>
                <w:bCs/>
                <w:lang w:eastAsia="en-AU" w:bidi="he-IL"/>
              </w:rPr>
              <w:t>Lord spo</w:t>
            </w:r>
            <w:r w:rsidR="002F7A25">
              <w:rPr>
                <w:rFonts w:ascii="Times New Roman" w:eastAsia="Calibri" w:hAnsi="Times New Roman" w:cs="Times New Roman"/>
                <w:bCs/>
                <w:lang w:eastAsia="en-AU" w:bidi="he-IL"/>
              </w:rPr>
              <w:t>ke with Mosheh, saying,</w:t>
            </w:r>
            <w:r w:rsidR="002F7A25" w:rsidRPr="002F7A25">
              <w:rPr>
                <w:rFonts w:ascii="Times New Roman" w:eastAsia="Calibri" w:hAnsi="Times New Roman" w:cs="Times New Roman"/>
                <w:bCs/>
                <w:lang w:eastAsia="en-AU" w:bidi="he-IL"/>
              </w:rPr>
              <w:t xml:space="preserve"> </w:t>
            </w:r>
          </w:p>
        </w:tc>
      </w:tr>
      <w:tr w:rsidR="00B05DE4" w:rsidRPr="00066C8A" w:rsidTr="002F7A25">
        <w:trPr>
          <w:jc w:val="center"/>
        </w:trPr>
        <w:tc>
          <w:tcPr>
            <w:tcW w:w="2500" w:type="pct"/>
            <w:tcBorders>
              <w:top w:val="single" w:sz="4" w:space="0" w:color="auto"/>
              <w:left w:val="single" w:sz="4" w:space="0" w:color="auto"/>
              <w:bottom w:val="single" w:sz="4" w:space="0" w:color="auto"/>
              <w:right w:val="single" w:sz="4" w:space="0" w:color="auto"/>
            </w:tcBorders>
          </w:tcPr>
          <w:p w:rsidR="00B05DE4" w:rsidRPr="00066C8A" w:rsidRDefault="00B05DE4" w:rsidP="0035360A">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2. </w:t>
            </w:r>
            <w:r w:rsidR="00C9698E" w:rsidRPr="002921FE">
              <w:rPr>
                <w:rFonts w:ascii="Times New Roman" w:eastAsia="Calibri" w:hAnsi="Times New Roman" w:cs="Times New Roman"/>
                <w:b/>
                <w:bCs/>
                <w:highlight w:val="yellow"/>
                <w:lang w:eastAsia="en-AU" w:bidi="he-IL"/>
              </w:rPr>
              <w:t>"On the day of the first month, on the first of the month, you shall set up the Mishkan of the Tent of Meeting.</w:t>
            </w:r>
          </w:p>
        </w:tc>
        <w:tc>
          <w:tcPr>
            <w:tcW w:w="2500" w:type="pct"/>
            <w:tcBorders>
              <w:top w:val="single" w:sz="4" w:space="0" w:color="auto"/>
              <w:left w:val="single" w:sz="4" w:space="0" w:color="auto"/>
              <w:bottom w:val="single" w:sz="4" w:space="0" w:color="auto"/>
              <w:right w:val="single" w:sz="4" w:space="0" w:color="auto"/>
            </w:tcBorders>
          </w:tcPr>
          <w:p w:rsidR="00B05DE4" w:rsidRPr="00066C8A" w:rsidRDefault="00B05DE4" w:rsidP="0035360A">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2. </w:t>
            </w:r>
            <w:r w:rsidR="002F7A25" w:rsidRPr="002921FE">
              <w:rPr>
                <w:rFonts w:ascii="Times New Roman" w:eastAsia="Calibri" w:hAnsi="Times New Roman" w:cs="Times New Roman"/>
                <w:b/>
                <w:bCs/>
                <w:highlight w:val="yellow"/>
                <w:lang w:eastAsia="en-AU" w:bidi="he-IL"/>
              </w:rPr>
              <w:t>On the day of the first month, that is the month of Nisa</w:t>
            </w:r>
            <w:r w:rsidR="002921FE" w:rsidRPr="002921FE">
              <w:rPr>
                <w:rFonts w:ascii="Times New Roman" w:eastAsia="Calibri" w:hAnsi="Times New Roman" w:cs="Times New Roman"/>
                <w:b/>
                <w:bCs/>
                <w:highlight w:val="yellow"/>
                <w:lang w:eastAsia="en-AU" w:bidi="he-IL"/>
              </w:rPr>
              <w:t>n, on the first of the month, you will</w:t>
            </w:r>
            <w:r w:rsidR="002F7A25" w:rsidRPr="002921FE">
              <w:rPr>
                <w:rFonts w:ascii="Times New Roman" w:eastAsia="Calibri" w:hAnsi="Times New Roman" w:cs="Times New Roman"/>
                <w:b/>
                <w:bCs/>
                <w:highlight w:val="yellow"/>
                <w:lang w:eastAsia="en-AU" w:bidi="he-IL"/>
              </w:rPr>
              <w:t xml:space="preserve"> rear up the tabernacle, the tabernacle of ordinance.</w:t>
            </w:r>
          </w:p>
        </w:tc>
      </w:tr>
      <w:tr w:rsidR="00B05DE4" w:rsidRPr="00066C8A" w:rsidTr="002F7A25">
        <w:trPr>
          <w:jc w:val="center"/>
        </w:trPr>
        <w:tc>
          <w:tcPr>
            <w:tcW w:w="2500" w:type="pct"/>
            <w:tcBorders>
              <w:top w:val="single" w:sz="4" w:space="0" w:color="auto"/>
              <w:left w:val="single" w:sz="4" w:space="0" w:color="auto"/>
              <w:bottom w:val="single" w:sz="4" w:space="0" w:color="auto"/>
              <w:right w:val="single" w:sz="4" w:space="0" w:color="auto"/>
            </w:tcBorders>
          </w:tcPr>
          <w:p w:rsidR="00B05DE4" w:rsidRPr="00066C8A" w:rsidRDefault="00B05DE4" w:rsidP="0035360A">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3. </w:t>
            </w:r>
            <w:r w:rsidR="00C9698E" w:rsidRPr="00C9698E">
              <w:rPr>
                <w:rFonts w:ascii="Times New Roman" w:eastAsia="Calibri" w:hAnsi="Times New Roman" w:cs="Times New Roman"/>
                <w:bCs/>
                <w:lang w:eastAsia="en-AU" w:bidi="he-IL"/>
              </w:rPr>
              <w:t>There you shall place the Ark of the Testimony, and you shall spread the dividing curtain toward the ark.</w:t>
            </w:r>
          </w:p>
        </w:tc>
        <w:tc>
          <w:tcPr>
            <w:tcW w:w="2500" w:type="pct"/>
            <w:tcBorders>
              <w:top w:val="single" w:sz="4" w:space="0" w:color="auto"/>
              <w:left w:val="single" w:sz="4" w:space="0" w:color="auto"/>
              <w:bottom w:val="single" w:sz="4" w:space="0" w:color="auto"/>
              <w:right w:val="single" w:sz="4" w:space="0" w:color="auto"/>
            </w:tcBorders>
          </w:tcPr>
          <w:p w:rsidR="00B05DE4" w:rsidRPr="00066C8A" w:rsidRDefault="00B05DE4" w:rsidP="0035360A">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3. </w:t>
            </w:r>
            <w:r w:rsidR="002921FE">
              <w:rPr>
                <w:rFonts w:ascii="Times New Roman" w:eastAsia="Calibri" w:hAnsi="Times New Roman" w:cs="Times New Roman"/>
                <w:bCs/>
                <w:lang w:eastAsia="en-AU" w:bidi="he-IL"/>
              </w:rPr>
              <w:t>And you will</w:t>
            </w:r>
            <w:r w:rsidR="002F7A25" w:rsidRPr="002F7A25">
              <w:rPr>
                <w:rFonts w:ascii="Times New Roman" w:eastAsia="Calibri" w:hAnsi="Times New Roman" w:cs="Times New Roman"/>
                <w:bCs/>
                <w:lang w:eastAsia="en-AU" w:bidi="he-IL"/>
              </w:rPr>
              <w:t xml:space="preserve"> set there the ark of the testimony, and overlay the ark with the mercy seat.</w:t>
            </w:r>
          </w:p>
        </w:tc>
      </w:tr>
      <w:tr w:rsidR="00B05DE4" w:rsidRPr="00066C8A" w:rsidTr="002F7A25">
        <w:trPr>
          <w:jc w:val="center"/>
        </w:trPr>
        <w:tc>
          <w:tcPr>
            <w:tcW w:w="2500" w:type="pct"/>
            <w:tcBorders>
              <w:top w:val="single" w:sz="4" w:space="0" w:color="auto"/>
              <w:left w:val="single" w:sz="4" w:space="0" w:color="auto"/>
              <w:bottom w:val="single" w:sz="4" w:space="0" w:color="auto"/>
              <w:right w:val="single" w:sz="4" w:space="0" w:color="auto"/>
            </w:tcBorders>
          </w:tcPr>
          <w:p w:rsidR="00B05DE4" w:rsidRPr="00066C8A" w:rsidRDefault="00B05DE4" w:rsidP="0035360A">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4. </w:t>
            </w:r>
            <w:r w:rsidR="00C9698E" w:rsidRPr="00C9698E">
              <w:rPr>
                <w:rFonts w:ascii="Times New Roman" w:eastAsia="Calibri" w:hAnsi="Times New Roman" w:cs="Times New Roman"/>
                <w:bCs/>
                <w:lang w:eastAsia="en-AU" w:bidi="he-IL"/>
              </w:rPr>
              <w:t>You shall bring in the table and set its arrangement; you shall bring in the menorah and kindle its lamps.</w:t>
            </w:r>
          </w:p>
        </w:tc>
        <w:tc>
          <w:tcPr>
            <w:tcW w:w="2500" w:type="pct"/>
            <w:tcBorders>
              <w:top w:val="single" w:sz="4" w:space="0" w:color="auto"/>
              <w:left w:val="single" w:sz="4" w:space="0" w:color="auto"/>
              <w:bottom w:val="single" w:sz="4" w:space="0" w:color="auto"/>
              <w:right w:val="single" w:sz="4" w:space="0" w:color="auto"/>
            </w:tcBorders>
          </w:tcPr>
          <w:p w:rsidR="00B05DE4" w:rsidRPr="00066C8A" w:rsidRDefault="00B05DE4" w:rsidP="0035360A">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4. </w:t>
            </w:r>
            <w:r w:rsidR="002921FE">
              <w:rPr>
                <w:rFonts w:ascii="Times New Roman" w:eastAsia="Calibri" w:hAnsi="Times New Roman" w:cs="Times New Roman"/>
                <w:bCs/>
                <w:lang w:eastAsia="en-AU" w:bidi="he-IL"/>
              </w:rPr>
              <w:t>And you will</w:t>
            </w:r>
            <w:r w:rsidR="002F7A25" w:rsidRPr="002F7A25">
              <w:rPr>
                <w:rFonts w:ascii="Times New Roman" w:eastAsia="Calibri" w:hAnsi="Times New Roman" w:cs="Times New Roman"/>
                <w:bCs/>
                <w:lang w:eastAsia="en-AU" w:bidi="he-IL"/>
              </w:rPr>
              <w:t xml:space="preserve"> bring in the table on the north side, because, from thence are given riches; for from thence distil the drops of the latter rain upon the herbs</w:t>
            </w:r>
            <w:r w:rsidR="002921FE">
              <w:rPr>
                <w:rFonts w:ascii="Times New Roman" w:eastAsia="Calibri" w:hAnsi="Times New Roman" w:cs="Times New Roman"/>
                <w:bCs/>
                <w:lang w:eastAsia="en-AU" w:bidi="he-IL"/>
              </w:rPr>
              <w:t>, for the food of the inhabitants of the world; and you will</w:t>
            </w:r>
            <w:r w:rsidR="002F7A25" w:rsidRPr="002F7A25">
              <w:rPr>
                <w:rFonts w:ascii="Times New Roman" w:eastAsia="Calibri" w:hAnsi="Times New Roman" w:cs="Times New Roman"/>
                <w:bCs/>
                <w:lang w:eastAsia="en-AU" w:bidi="he-IL"/>
              </w:rPr>
              <w:t xml:space="preserve"> arrange its orders, two rows of bread, comprising six cakes in a r</w:t>
            </w:r>
            <w:r w:rsidR="002921FE">
              <w:rPr>
                <w:rFonts w:ascii="Times New Roman" w:eastAsia="Calibri" w:hAnsi="Times New Roman" w:cs="Times New Roman"/>
                <w:bCs/>
                <w:lang w:eastAsia="en-AU" w:bidi="he-IL"/>
              </w:rPr>
              <w:t>ow, answering to the tribes of Ya’aqob. And you will</w:t>
            </w:r>
            <w:r w:rsidR="002F7A25" w:rsidRPr="002F7A25">
              <w:rPr>
                <w:rFonts w:ascii="Times New Roman" w:eastAsia="Calibri" w:hAnsi="Times New Roman" w:cs="Times New Roman"/>
                <w:bCs/>
                <w:lang w:eastAsia="en-AU" w:bidi="he-IL"/>
              </w:rPr>
              <w:t xml:space="preserve"> bring in the candelabrum, on the south side, because there are the paths of the sun and of the moon, and the pathways of the luminaries; and thence are the treasure</w:t>
            </w:r>
            <w:r w:rsidR="002921FE">
              <w:rPr>
                <w:rFonts w:ascii="Times New Roman" w:eastAsia="Calibri" w:hAnsi="Times New Roman" w:cs="Times New Roman"/>
                <w:bCs/>
                <w:lang w:eastAsia="en-AU" w:bidi="he-IL"/>
              </w:rPr>
              <w:t>s of the wisdom which resemble the light. And you will</w:t>
            </w:r>
            <w:r w:rsidR="002F7A25" w:rsidRPr="002F7A25">
              <w:rPr>
                <w:rFonts w:ascii="Times New Roman" w:eastAsia="Calibri" w:hAnsi="Times New Roman" w:cs="Times New Roman"/>
                <w:bCs/>
                <w:lang w:eastAsia="en-AU" w:bidi="he-IL"/>
              </w:rPr>
              <w:t xml:space="preserve"> kindle the seven lamps, corresponding to the seven stars which resemble the just</w:t>
            </w:r>
            <w:r w:rsidR="002921FE">
              <w:rPr>
                <w:rFonts w:ascii="Times New Roman" w:eastAsia="Calibri" w:hAnsi="Times New Roman" w:cs="Times New Roman"/>
                <w:bCs/>
                <w:lang w:eastAsia="en-AU" w:bidi="he-IL"/>
              </w:rPr>
              <w:t>/generous</w:t>
            </w:r>
            <w:r w:rsidR="002F7A25" w:rsidRPr="002F7A25">
              <w:rPr>
                <w:rFonts w:ascii="Times New Roman" w:eastAsia="Calibri" w:hAnsi="Times New Roman" w:cs="Times New Roman"/>
                <w:bCs/>
                <w:lang w:eastAsia="en-AU" w:bidi="he-IL"/>
              </w:rPr>
              <w:t>, who shine unto eternity in their righteousness</w:t>
            </w:r>
            <w:r w:rsidR="002921FE">
              <w:rPr>
                <w:rFonts w:ascii="Times New Roman" w:eastAsia="Calibri" w:hAnsi="Times New Roman" w:cs="Times New Roman"/>
                <w:bCs/>
                <w:lang w:eastAsia="en-AU" w:bidi="he-IL"/>
              </w:rPr>
              <w:t>/generosity</w:t>
            </w:r>
            <w:r w:rsidR="002F7A25" w:rsidRPr="002F7A25">
              <w:rPr>
                <w:rFonts w:ascii="Times New Roman" w:eastAsia="Calibri" w:hAnsi="Times New Roman" w:cs="Times New Roman"/>
                <w:bCs/>
                <w:lang w:eastAsia="en-AU" w:bidi="he-IL"/>
              </w:rPr>
              <w:t>.</w:t>
            </w:r>
          </w:p>
        </w:tc>
      </w:tr>
      <w:tr w:rsidR="00B05DE4" w:rsidRPr="00066C8A" w:rsidTr="002F7A25">
        <w:trPr>
          <w:jc w:val="center"/>
        </w:trPr>
        <w:tc>
          <w:tcPr>
            <w:tcW w:w="2500" w:type="pct"/>
            <w:tcBorders>
              <w:top w:val="single" w:sz="4" w:space="0" w:color="auto"/>
              <w:left w:val="single" w:sz="4" w:space="0" w:color="auto"/>
              <w:bottom w:val="single" w:sz="4" w:space="0" w:color="auto"/>
              <w:right w:val="single" w:sz="4" w:space="0" w:color="auto"/>
            </w:tcBorders>
          </w:tcPr>
          <w:p w:rsidR="00B05DE4" w:rsidRPr="00066C8A" w:rsidRDefault="00B05DE4" w:rsidP="0035360A">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5. </w:t>
            </w:r>
            <w:r w:rsidR="00C9698E" w:rsidRPr="00C9698E">
              <w:rPr>
                <w:rFonts w:ascii="Times New Roman" w:eastAsia="Calibri" w:hAnsi="Times New Roman" w:cs="Times New Roman"/>
                <w:bCs/>
                <w:lang w:eastAsia="en-AU" w:bidi="he-IL"/>
              </w:rPr>
              <w:t>You shall place the golden altar for incense before the Ark of the Testimony, and you shall place the screen of the entrance to the Mishkan.</w:t>
            </w:r>
          </w:p>
        </w:tc>
        <w:tc>
          <w:tcPr>
            <w:tcW w:w="2500" w:type="pct"/>
            <w:tcBorders>
              <w:top w:val="single" w:sz="4" w:space="0" w:color="auto"/>
              <w:left w:val="single" w:sz="4" w:space="0" w:color="auto"/>
              <w:bottom w:val="single" w:sz="4" w:space="0" w:color="auto"/>
              <w:right w:val="single" w:sz="4" w:space="0" w:color="auto"/>
            </w:tcBorders>
          </w:tcPr>
          <w:p w:rsidR="00B05DE4" w:rsidRPr="00066C8A" w:rsidRDefault="00B05DE4" w:rsidP="0035360A">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5. </w:t>
            </w:r>
            <w:r w:rsidR="002921FE">
              <w:rPr>
                <w:rFonts w:ascii="Times New Roman" w:eastAsia="Calibri" w:hAnsi="Times New Roman" w:cs="Times New Roman"/>
                <w:bCs/>
                <w:lang w:eastAsia="en-AU" w:bidi="he-IL"/>
              </w:rPr>
              <w:t>And y</w:t>
            </w:r>
            <w:r w:rsidR="002F7A25" w:rsidRPr="002F7A25">
              <w:rPr>
                <w:rFonts w:ascii="Times New Roman" w:eastAsia="Calibri" w:hAnsi="Times New Roman" w:cs="Times New Roman"/>
                <w:bCs/>
                <w:lang w:eastAsia="en-AU" w:bidi="he-IL"/>
              </w:rPr>
              <w:t xml:space="preserve">ou </w:t>
            </w:r>
            <w:r w:rsidR="002921FE">
              <w:rPr>
                <w:rFonts w:ascii="Times New Roman" w:eastAsia="Calibri" w:hAnsi="Times New Roman" w:cs="Times New Roman"/>
                <w:bCs/>
                <w:lang w:eastAsia="en-AU" w:bidi="he-IL"/>
              </w:rPr>
              <w:t>will</w:t>
            </w:r>
            <w:r w:rsidR="002F7A25" w:rsidRPr="002F7A25">
              <w:rPr>
                <w:rFonts w:ascii="Times New Roman" w:eastAsia="Calibri" w:hAnsi="Times New Roman" w:cs="Times New Roman"/>
                <w:bCs/>
                <w:lang w:eastAsia="en-AU" w:bidi="he-IL"/>
              </w:rPr>
              <w:t xml:space="preserve"> place the golden altar for sweet incense before the ark of the testimony; because th</w:t>
            </w:r>
            <w:r w:rsidR="002921FE">
              <w:rPr>
                <w:rFonts w:ascii="Times New Roman" w:eastAsia="Calibri" w:hAnsi="Times New Roman" w:cs="Times New Roman"/>
                <w:bCs/>
                <w:lang w:eastAsia="en-AU" w:bidi="he-IL"/>
              </w:rPr>
              <w:t>e wise who are diligent in the L</w:t>
            </w:r>
            <w:r w:rsidR="002F7A25" w:rsidRPr="002F7A25">
              <w:rPr>
                <w:rFonts w:ascii="Times New Roman" w:eastAsia="Calibri" w:hAnsi="Times New Roman" w:cs="Times New Roman"/>
                <w:bCs/>
                <w:lang w:eastAsia="en-AU" w:bidi="he-IL"/>
              </w:rPr>
              <w:t xml:space="preserve">aw have a perfume fragrant as the </w:t>
            </w:r>
            <w:r w:rsidR="002921FE">
              <w:rPr>
                <w:rFonts w:ascii="Times New Roman" w:eastAsia="Calibri" w:hAnsi="Times New Roman" w:cs="Times New Roman"/>
                <w:bCs/>
                <w:lang w:eastAsia="en-AU" w:bidi="he-IL"/>
              </w:rPr>
              <w:t>sweet incense. And you will</w:t>
            </w:r>
            <w:r w:rsidR="002F7A25" w:rsidRPr="002F7A25">
              <w:rPr>
                <w:rFonts w:ascii="Times New Roman" w:eastAsia="Calibri" w:hAnsi="Times New Roman" w:cs="Times New Roman"/>
                <w:bCs/>
                <w:lang w:eastAsia="en-AU" w:bidi="he-IL"/>
              </w:rPr>
              <w:t xml:space="preserve"> set the veil at the gate of </w:t>
            </w:r>
            <w:r w:rsidR="002F7A25" w:rsidRPr="002F7A25">
              <w:rPr>
                <w:rFonts w:ascii="Times New Roman" w:eastAsia="Calibri" w:hAnsi="Times New Roman" w:cs="Times New Roman"/>
                <w:bCs/>
                <w:lang w:eastAsia="en-AU" w:bidi="he-IL"/>
              </w:rPr>
              <w:lastRenderedPageBreak/>
              <w:t>the tabernacle; because the righteous</w:t>
            </w:r>
            <w:r w:rsidR="002921FE">
              <w:rPr>
                <w:rFonts w:ascii="Times New Roman" w:eastAsia="Calibri" w:hAnsi="Times New Roman" w:cs="Times New Roman"/>
                <w:bCs/>
                <w:lang w:eastAsia="en-AU" w:bidi="he-IL"/>
              </w:rPr>
              <w:t>/generous</w:t>
            </w:r>
            <w:r w:rsidR="002F7A25" w:rsidRPr="002F7A25">
              <w:rPr>
                <w:rFonts w:ascii="Times New Roman" w:eastAsia="Calibri" w:hAnsi="Times New Roman" w:cs="Times New Roman"/>
                <w:bCs/>
                <w:lang w:eastAsia="en-AU" w:bidi="he-IL"/>
              </w:rPr>
              <w:t xml:space="preserve"> so c</w:t>
            </w:r>
            <w:r w:rsidR="002921FE">
              <w:rPr>
                <w:rFonts w:ascii="Times New Roman" w:eastAsia="Calibri" w:hAnsi="Times New Roman" w:cs="Times New Roman"/>
                <w:bCs/>
                <w:lang w:eastAsia="en-AU" w:bidi="he-IL"/>
              </w:rPr>
              <w:t>over</w:t>
            </w:r>
            <w:r w:rsidR="002F7A25" w:rsidRPr="002F7A25">
              <w:rPr>
                <w:rFonts w:ascii="Times New Roman" w:eastAsia="Calibri" w:hAnsi="Times New Roman" w:cs="Times New Roman"/>
                <w:bCs/>
                <w:lang w:eastAsia="en-AU" w:bidi="he-IL"/>
              </w:rPr>
              <w:t xml:space="preserve"> with their righteousness</w:t>
            </w:r>
            <w:r w:rsidR="002921FE">
              <w:rPr>
                <w:rFonts w:ascii="Times New Roman" w:eastAsia="Calibri" w:hAnsi="Times New Roman" w:cs="Times New Roman"/>
                <w:bCs/>
                <w:lang w:eastAsia="en-AU" w:bidi="he-IL"/>
              </w:rPr>
              <w:t>/generosity</w:t>
            </w:r>
            <w:r w:rsidR="002F7A25" w:rsidRPr="002F7A25">
              <w:rPr>
                <w:rFonts w:ascii="Times New Roman" w:eastAsia="Calibri" w:hAnsi="Times New Roman" w:cs="Times New Roman"/>
                <w:bCs/>
                <w:lang w:eastAsia="en-AU" w:bidi="he-IL"/>
              </w:rPr>
              <w:t xml:space="preserve"> the people of the house of Israel.</w:t>
            </w:r>
          </w:p>
        </w:tc>
      </w:tr>
      <w:tr w:rsidR="00B05DE4" w:rsidRPr="00066C8A" w:rsidTr="002F7A25">
        <w:trPr>
          <w:jc w:val="center"/>
        </w:trPr>
        <w:tc>
          <w:tcPr>
            <w:tcW w:w="2500" w:type="pct"/>
            <w:tcBorders>
              <w:top w:val="single" w:sz="4" w:space="0" w:color="auto"/>
              <w:left w:val="single" w:sz="4" w:space="0" w:color="auto"/>
              <w:bottom w:val="single" w:sz="4" w:space="0" w:color="auto"/>
              <w:right w:val="single" w:sz="4" w:space="0" w:color="auto"/>
            </w:tcBorders>
          </w:tcPr>
          <w:p w:rsidR="00B05DE4" w:rsidRPr="00066C8A" w:rsidRDefault="00B05DE4" w:rsidP="0035360A">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lastRenderedPageBreak/>
              <w:t xml:space="preserve">6. </w:t>
            </w:r>
            <w:r w:rsidR="00C9698E" w:rsidRPr="00C9698E">
              <w:rPr>
                <w:rFonts w:ascii="Times New Roman" w:eastAsia="Calibri" w:hAnsi="Times New Roman" w:cs="Times New Roman"/>
                <w:bCs/>
                <w:lang w:eastAsia="en-AU" w:bidi="he-IL"/>
              </w:rPr>
              <w:t>You shall place the altar of the burnt offering in front of the entrance of the Mishkan of the Tent of Meeting.</w:t>
            </w:r>
          </w:p>
        </w:tc>
        <w:tc>
          <w:tcPr>
            <w:tcW w:w="2500" w:type="pct"/>
            <w:tcBorders>
              <w:top w:val="single" w:sz="4" w:space="0" w:color="auto"/>
              <w:left w:val="single" w:sz="4" w:space="0" w:color="auto"/>
              <w:bottom w:val="single" w:sz="4" w:space="0" w:color="auto"/>
              <w:right w:val="single" w:sz="4" w:space="0" w:color="auto"/>
            </w:tcBorders>
          </w:tcPr>
          <w:p w:rsidR="00B05DE4" w:rsidRPr="00066C8A" w:rsidRDefault="00B05DE4" w:rsidP="0035360A">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6. </w:t>
            </w:r>
            <w:r w:rsidR="002921FE">
              <w:rPr>
                <w:rFonts w:ascii="Times New Roman" w:eastAsia="Calibri" w:hAnsi="Times New Roman" w:cs="Times New Roman"/>
                <w:bCs/>
                <w:lang w:eastAsia="en-AU" w:bidi="he-IL"/>
              </w:rPr>
              <w:t>And you will</w:t>
            </w:r>
            <w:r w:rsidR="002F7A25" w:rsidRPr="002F7A25">
              <w:rPr>
                <w:rFonts w:ascii="Times New Roman" w:eastAsia="Calibri" w:hAnsi="Times New Roman" w:cs="Times New Roman"/>
                <w:bCs/>
                <w:lang w:eastAsia="en-AU" w:bidi="he-IL"/>
              </w:rPr>
              <w:t xml:space="preserve"> place the altar of burnt offering before the door of the tabernacle of ordinance; because the rich, who spread the table before th</w:t>
            </w:r>
            <w:r w:rsidR="002921FE">
              <w:rPr>
                <w:rFonts w:ascii="Times New Roman" w:eastAsia="Calibri" w:hAnsi="Times New Roman" w:cs="Times New Roman"/>
                <w:bCs/>
                <w:lang w:eastAsia="en-AU" w:bidi="he-IL"/>
              </w:rPr>
              <w:t>eir doors and feed the poor (scholars), wi</w:t>
            </w:r>
            <w:r w:rsidR="002F7A25" w:rsidRPr="002F7A25">
              <w:rPr>
                <w:rFonts w:ascii="Times New Roman" w:eastAsia="Calibri" w:hAnsi="Times New Roman" w:cs="Times New Roman"/>
                <w:bCs/>
                <w:lang w:eastAsia="en-AU" w:bidi="he-IL"/>
              </w:rPr>
              <w:t>ll have their sins forgiven what time they make the offering upon the altar.</w:t>
            </w:r>
          </w:p>
        </w:tc>
      </w:tr>
      <w:tr w:rsidR="00B05DE4" w:rsidRPr="00066C8A" w:rsidTr="002F7A25">
        <w:trPr>
          <w:jc w:val="center"/>
        </w:trPr>
        <w:tc>
          <w:tcPr>
            <w:tcW w:w="2500" w:type="pct"/>
            <w:tcBorders>
              <w:top w:val="single" w:sz="4" w:space="0" w:color="auto"/>
              <w:left w:val="single" w:sz="4" w:space="0" w:color="auto"/>
              <w:bottom w:val="single" w:sz="4" w:space="0" w:color="auto"/>
              <w:right w:val="single" w:sz="4" w:space="0" w:color="auto"/>
            </w:tcBorders>
          </w:tcPr>
          <w:p w:rsidR="00B05DE4" w:rsidRPr="00066C8A" w:rsidRDefault="00B05DE4" w:rsidP="0035360A">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7. </w:t>
            </w:r>
            <w:r w:rsidR="00C9698E" w:rsidRPr="00C9698E">
              <w:rPr>
                <w:rFonts w:ascii="Times New Roman" w:eastAsia="Calibri" w:hAnsi="Times New Roman" w:cs="Times New Roman"/>
                <w:bCs/>
                <w:lang w:val="en-AU" w:eastAsia="en-AU" w:bidi="he-IL"/>
              </w:rPr>
              <w:t>You shall place the washstand between the Tent of Meeting and the altar, and there you shall put water.</w:t>
            </w:r>
          </w:p>
        </w:tc>
        <w:tc>
          <w:tcPr>
            <w:tcW w:w="2500" w:type="pct"/>
            <w:tcBorders>
              <w:top w:val="single" w:sz="4" w:space="0" w:color="auto"/>
              <w:left w:val="single" w:sz="4" w:space="0" w:color="auto"/>
              <w:bottom w:val="single" w:sz="4" w:space="0" w:color="auto"/>
              <w:right w:val="single" w:sz="4" w:space="0" w:color="auto"/>
            </w:tcBorders>
          </w:tcPr>
          <w:p w:rsidR="00B05DE4" w:rsidRPr="00066C8A" w:rsidRDefault="00B05DE4" w:rsidP="0035360A">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7. </w:t>
            </w:r>
            <w:r w:rsidR="002921FE">
              <w:rPr>
                <w:rFonts w:ascii="Times New Roman" w:eastAsia="Calibri" w:hAnsi="Times New Roman" w:cs="Times New Roman"/>
                <w:bCs/>
                <w:lang w:eastAsia="en-AU" w:bidi="he-IL"/>
              </w:rPr>
              <w:t>And you will</w:t>
            </w:r>
            <w:r w:rsidR="002F7A25" w:rsidRPr="002F7A25">
              <w:rPr>
                <w:rFonts w:ascii="Times New Roman" w:eastAsia="Calibri" w:hAnsi="Times New Roman" w:cs="Times New Roman"/>
                <w:bCs/>
                <w:lang w:eastAsia="en-AU" w:bidi="he-IL"/>
              </w:rPr>
              <w:t xml:space="preserve"> place the laver between the tabernacle of ordinance and the altar, and put water therein for the sins of such as convert by repentance, and pour off their perversity like water.</w:t>
            </w:r>
          </w:p>
        </w:tc>
      </w:tr>
      <w:tr w:rsidR="00B05DE4" w:rsidRPr="00066C8A" w:rsidTr="002F7A25">
        <w:trPr>
          <w:jc w:val="center"/>
        </w:trPr>
        <w:tc>
          <w:tcPr>
            <w:tcW w:w="2500" w:type="pct"/>
            <w:tcBorders>
              <w:top w:val="single" w:sz="4" w:space="0" w:color="auto"/>
              <w:left w:val="single" w:sz="4" w:space="0" w:color="auto"/>
              <w:bottom w:val="single" w:sz="4" w:space="0" w:color="auto"/>
              <w:right w:val="single" w:sz="4" w:space="0" w:color="auto"/>
            </w:tcBorders>
          </w:tcPr>
          <w:p w:rsidR="00B05DE4" w:rsidRPr="008C6791" w:rsidRDefault="00B05DE4" w:rsidP="0035360A">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8. </w:t>
            </w:r>
            <w:r w:rsidR="00C9698E" w:rsidRPr="00C9698E">
              <w:rPr>
                <w:rFonts w:ascii="Times New Roman" w:eastAsia="Calibri" w:hAnsi="Times New Roman" w:cs="Times New Roman"/>
                <w:bCs/>
                <w:lang w:eastAsia="en-AU" w:bidi="he-IL"/>
              </w:rPr>
              <w:t>And you shall set up the courtyard all around, and you shall put up the screen for the gate to the courtyard.</w:t>
            </w:r>
          </w:p>
        </w:tc>
        <w:tc>
          <w:tcPr>
            <w:tcW w:w="2500" w:type="pct"/>
            <w:tcBorders>
              <w:top w:val="single" w:sz="4" w:space="0" w:color="auto"/>
              <w:left w:val="single" w:sz="4" w:space="0" w:color="auto"/>
              <w:bottom w:val="single" w:sz="4" w:space="0" w:color="auto"/>
              <w:right w:val="single" w:sz="4" w:space="0" w:color="auto"/>
            </w:tcBorders>
          </w:tcPr>
          <w:p w:rsidR="00B05DE4" w:rsidRPr="008C6791" w:rsidRDefault="00B05DE4" w:rsidP="0035360A">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8. </w:t>
            </w:r>
            <w:r w:rsidR="00994E0E">
              <w:rPr>
                <w:rFonts w:ascii="Times New Roman" w:eastAsia="Calibri" w:hAnsi="Times New Roman" w:cs="Times New Roman"/>
                <w:bCs/>
                <w:lang w:eastAsia="en-AU" w:bidi="he-IL"/>
              </w:rPr>
              <w:t>And you will</w:t>
            </w:r>
            <w:r w:rsidR="002F7A25" w:rsidRPr="002F7A25">
              <w:rPr>
                <w:rFonts w:ascii="Times New Roman" w:eastAsia="Calibri" w:hAnsi="Times New Roman" w:cs="Times New Roman"/>
                <w:bCs/>
                <w:lang w:eastAsia="en-AU" w:bidi="he-IL"/>
              </w:rPr>
              <w:t xml:space="preserve"> place the court round about, because of the merit of the fathers </w:t>
            </w:r>
            <w:r w:rsidR="00994E0E">
              <w:rPr>
                <w:rFonts w:ascii="Times New Roman" w:eastAsia="Calibri" w:hAnsi="Times New Roman" w:cs="Times New Roman"/>
                <w:bCs/>
                <w:lang w:eastAsia="en-AU" w:bidi="he-IL"/>
              </w:rPr>
              <w:t>of the world, which encompass</w:t>
            </w:r>
            <w:r w:rsidR="002F7A25" w:rsidRPr="002F7A25">
              <w:rPr>
                <w:rFonts w:ascii="Times New Roman" w:eastAsia="Calibri" w:hAnsi="Times New Roman" w:cs="Times New Roman"/>
                <w:bCs/>
                <w:lang w:eastAsia="en-AU" w:bidi="he-IL"/>
              </w:rPr>
              <w:t xml:space="preserve"> the people of the house of Israel round about. An</w:t>
            </w:r>
            <w:r w:rsidR="00994E0E">
              <w:rPr>
                <w:rFonts w:ascii="Times New Roman" w:eastAsia="Calibri" w:hAnsi="Times New Roman" w:cs="Times New Roman"/>
                <w:bCs/>
                <w:lang w:eastAsia="en-AU" w:bidi="he-IL"/>
              </w:rPr>
              <w:t>d you will</w:t>
            </w:r>
            <w:r w:rsidR="002F7A25" w:rsidRPr="002F7A25">
              <w:rPr>
                <w:rFonts w:ascii="Times New Roman" w:eastAsia="Calibri" w:hAnsi="Times New Roman" w:cs="Times New Roman"/>
                <w:bCs/>
                <w:lang w:eastAsia="en-AU" w:bidi="he-IL"/>
              </w:rPr>
              <w:t xml:space="preserve"> set the hanging of the gate of the court on account of the merit of the mothe</w:t>
            </w:r>
            <w:r w:rsidR="00994E0E">
              <w:rPr>
                <w:rFonts w:ascii="Times New Roman" w:eastAsia="Calibri" w:hAnsi="Times New Roman" w:cs="Times New Roman"/>
                <w:bCs/>
                <w:lang w:eastAsia="en-AU" w:bidi="he-IL"/>
              </w:rPr>
              <w:t>rs of the world, which spread at the gate of Gehi</w:t>
            </w:r>
            <w:r w:rsidR="002F7A25" w:rsidRPr="002F7A25">
              <w:rPr>
                <w:rFonts w:ascii="Times New Roman" w:eastAsia="Calibri" w:hAnsi="Times New Roman" w:cs="Times New Roman"/>
                <w:bCs/>
                <w:lang w:eastAsia="en-AU" w:bidi="he-IL"/>
              </w:rPr>
              <w:t>nnam, that none may enter there of the souls of the children of the people of Israel.</w:t>
            </w:r>
          </w:p>
        </w:tc>
      </w:tr>
      <w:tr w:rsidR="00B05DE4" w:rsidRPr="00066C8A" w:rsidTr="002F7A25">
        <w:trPr>
          <w:jc w:val="center"/>
        </w:trPr>
        <w:tc>
          <w:tcPr>
            <w:tcW w:w="2500" w:type="pct"/>
            <w:tcBorders>
              <w:top w:val="single" w:sz="4" w:space="0" w:color="auto"/>
              <w:left w:val="single" w:sz="4" w:space="0" w:color="auto"/>
              <w:bottom w:val="single" w:sz="4" w:space="0" w:color="auto"/>
              <w:right w:val="single" w:sz="4" w:space="0" w:color="auto"/>
            </w:tcBorders>
          </w:tcPr>
          <w:p w:rsidR="00B05DE4" w:rsidRPr="00066C8A" w:rsidRDefault="00B05DE4" w:rsidP="0035360A">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9. </w:t>
            </w:r>
            <w:r w:rsidR="00C9698E" w:rsidRPr="00994E0E">
              <w:rPr>
                <w:rFonts w:ascii="Times New Roman" w:eastAsia="Calibri" w:hAnsi="Times New Roman" w:cs="Times New Roman"/>
                <w:b/>
                <w:bCs/>
                <w:highlight w:val="yellow"/>
                <w:lang w:eastAsia="en-AU" w:bidi="he-IL"/>
              </w:rPr>
              <w:t>You shall take the anointing oil and anoint the Mishkan and everything within it, and you shall sanctify it and all its furnishings; thus it will become a holy thing.</w:t>
            </w:r>
          </w:p>
        </w:tc>
        <w:tc>
          <w:tcPr>
            <w:tcW w:w="2500" w:type="pct"/>
            <w:tcBorders>
              <w:top w:val="single" w:sz="4" w:space="0" w:color="auto"/>
              <w:left w:val="single" w:sz="4" w:space="0" w:color="auto"/>
              <w:bottom w:val="single" w:sz="4" w:space="0" w:color="auto"/>
              <w:right w:val="single" w:sz="4" w:space="0" w:color="auto"/>
            </w:tcBorders>
          </w:tcPr>
          <w:p w:rsidR="00B05DE4" w:rsidRPr="00066C8A" w:rsidRDefault="00B05DE4" w:rsidP="0035360A">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9. </w:t>
            </w:r>
            <w:r w:rsidR="00994E0E" w:rsidRPr="00994E0E">
              <w:rPr>
                <w:rFonts w:ascii="Times New Roman" w:eastAsia="Calibri" w:hAnsi="Times New Roman" w:cs="Times New Roman"/>
                <w:b/>
                <w:bCs/>
                <w:highlight w:val="yellow"/>
                <w:lang w:eastAsia="en-AU" w:bidi="he-IL"/>
              </w:rPr>
              <w:t>And you will</w:t>
            </w:r>
            <w:r w:rsidR="002F7A25" w:rsidRPr="00994E0E">
              <w:rPr>
                <w:rFonts w:ascii="Times New Roman" w:eastAsia="Calibri" w:hAnsi="Times New Roman" w:cs="Times New Roman"/>
                <w:b/>
                <w:bCs/>
                <w:highlight w:val="yellow"/>
                <w:lang w:eastAsia="en-AU" w:bidi="he-IL"/>
              </w:rPr>
              <w:t xml:space="preserve"> take the consecration-oil, and anoint the tabernacle, an</w:t>
            </w:r>
            <w:r w:rsidR="00994E0E" w:rsidRPr="00994E0E">
              <w:rPr>
                <w:rFonts w:ascii="Times New Roman" w:eastAsia="Calibri" w:hAnsi="Times New Roman" w:cs="Times New Roman"/>
                <w:b/>
                <w:bCs/>
                <w:highlight w:val="yellow"/>
                <w:lang w:eastAsia="en-AU" w:bidi="he-IL"/>
              </w:rPr>
              <w:t>d all that is therein, and will</w:t>
            </w:r>
            <w:r w:rsidR="002F7A25" w:rsidRPr="00994E0E">
              <w:rPr>
                <w:rFonts w:ascii="Times New Roman" w:eastAsia="Calibri" w:hAnsi="Times New Roman" w:cs="Times New Roman"/>
                <w:b/>
                <w:bCs/>
                <w:highlight w:val="yellow"/>
                <w:lang w:eastAsia="en-AU" w:bidi="he-IL"/>
              </w:rPr>
              <w:t xml:space="preserve"> sanctify it, on account of the crown of the kingdom of the house of </w:t>
            </w:r>
            <w:r w:rsidR="00994E0E" w:rsidRPr="00994E0E">
              <w:rPr>
                <w:rFonts w:ascii="Times New Roman" w:eastAsia="Calibri" w:hAnsi="Times New Roman" w:cs="Times New Roman"/>
                <w:b/>
                <w:bCs/>
                <w:highlight w:val="yellow"/>
                <w:lang w:eastAsia="en-AU" w:bidi="he-IL"/>
              </w:rPr>
              <w:t>Jehudah, and of the King Messiah</w:t>
            </w:r>
            <w:r w:rsidR="002F7A25" w:rsidRPr="00994E0E">
              <w:rPr>
                <w:rFonts w:ascii="Times New Roman" w:eastAsia="Calibri" w:hAnsi="Times New Roman" w:cs="Times New Roman"/>
                <w:b/>
                <w:bCs/>
                <w:highlight w:val="yellow"/>
                <w:lang w:eastAsia="en-AU" w:bidi="he-IL"/>
              </w:rPr>
              <w:t>, who is to redeem Israel at the end of the days.</w:t>
            </w:r>
          </w:p>
        </w:tc>
      </w:tr>
      <w:tr w:rsidR="00B05DE4" w:rsidRPr="00066C8A" w:rsidTr="002F7A25">
        <w:trPr>
          <w:jc w:val="center"/>
        </w:trPr>
        <w:tc>
          <w:tcPr>
            <w:tcW w:w="2500" w:type="pct"/>
            <w:tcBorders>
              <w:top w:val="single" w:sz="4" w:space="0" w:color="auto"/>
              <w:left w:val="single" w:sz="4" w:space="0" w:color="auto"/>
              <w:bottom w:val="single" w:sz="4" w:space="0" w:color="auto"/>
              <w:right w:val="single" w:sz="4" w:space="0" w:color="auto"/>
            </w:tcBorders>
          </w:tcPr>
          <w:p w:rsidR="00B05DE4" w:rsidRPr="00066C8A" w:rsidRDefault="00B05DE4" w:rsidP="0035360A">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10. </w:t>
            </w:r>
            <w:r w:rsidR="00C9698E" w:rsidRPr="00C9698E">
              <w:rPr>
                <w:rFonts w:ascii="Times New Roman" w:eastAsia="Calibri" w:hAnsi="Times New Roman" w:cs="Times New Roman"/>
                <w:bCs/>
                <w:lang w:eastAsia="en-AU" w:bidi="he-IL"/>
              </w:rPr>
              <w:t>You shall anoint the altar for the burnt offering and all its implements; you shall sanctify the altar; thus the altar will become a holy of holies.</w:t>
            </w:r>
          </w:p>
        </w:tc>
        <w:tc>
          <w:tcPr>
            <w:tcW w:w="2500" w:type="pct"/>
            <w:tcBorders>
              <w:top w:val="single" w:sz="4" w:space="0" w:color="auto"/>
              <w:left w:val="single" w:sz="4" w:space="0" w:color="auto"/>
              <w:bottom w:val="single" w:sz="4" w:space="0" w:color="auto"/>
              <w:right w:val="single" w:sz="4" w:space="0" w:color="auto"/>
            </w:tcBorders>
          </w:tcPr>
          <w:p w:rsidR="00B05DE4" w:rsidRPr="00066C8A" w:rsidRDefault="00B05DE4" w:rsidP="0035360A">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10. </w:t>
            </w:r>
            <w:r w:rsidR="00F620FD">
              <w:rPr>
                <w:rFonts w:ascii="Times New Roman" w:eastAsia="Calibri" w:hAnsi="Times New Roman" w:cs="Times New Roman"/>
                <w:bCs/>
                <w:lang w:eastAsia="en-AU" w:bidi="he-IL"/>
              </w:rPr>
              <w:t>And you will</w:t>
            </w:r>
            <w:r w:rsidR="002F7A25" w:rsidRPr="002F7A25">
              <w:rPr>
                <w:rFonts w:ascii="Times New Roman" w:eastAsia="Calibri" w:hAnsi="Times New Roman" w:cs="Times New Roman"/>
                <w:bCs/>
                <w:lang w:eastAsia="en-AU" w:bidi="he-IL"/>
              </w:rPr>
              <w:t xml:space="preserve"> anoint the altar of burnt offering, and all its vessels, and consecrate the altar, that it may be an altar most holy, on account of the crown of the priesthood of Aharon, and his sons, and of Elijah, the great Priest who is to be sent at the end of the captivity.</w:t>
            </w:r>
          </w:p>
        </w:tc>
      </w:tr>
      <w:tr w:rsidR="00B05DE4" w:rsidRPr="00066C8A" w:rsidTr="002F7A25">
        <w:trPr>
          <w:jc w:val="center"/>
        </w:trPr>
        <w:tc>
          <w:tcPr>
            <w:tcW w:w="2500" w:type="pct"/>
            <w:tcBorders>
              <w:top w:val="single" w:sz="4" w:space="0" w:color="auto"/>
              <w:left w:val="single" w:sz="4" w:space="0" w:color="auto"/>
              <w:bottom w:val="single" w:sz="4" w:space="0" w:color="auto"/>
              <w:right w:val="single" w:sz="4" w:space="0" w:color="auto"/>
            </w:tcBorders>
          </w:tcPr>
          <w:p w:rsidR="00B05DE4" w:rsidRPr="00066C8A" w:rsidRDefault="00B05DE4" w:rsidP="0035360A">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11. </w:t>
            </w:r>
            <w:r w:rsidR="00C9698E" w:rsidRPr="00C9698E">
              <w:rPr>
                <w:rFonts w:ascii="Times New Roman" w:eastAsia="Calibri" w:hAnsi="Times New Roman" w:cs="Times New Roman"/>
                <w:bCs/>
                <w:lang w:eastAsia="en-AU" w:bidi="he-IL"/>
              </w:rPr>
              <w:t>You shall anoint the washstand and its base and sanctify it.</w:t>
            </w:r>
          </w:p>
        </w:tc>
        <w:tc>
          <w:tcPr>
            <w:tcW w:w="2500" w:type="pct"/>
            <w:tcBorders>
              <w:top w:val="single" w:sz="4" w:space="0" w:color="auto"/>
              <w:left w:val="single" w:sz="4" w:space="0" w:color="auto"/>
              <w:bottom w:val="single" w:sz="4" w:space="0" w:color="auto"/>
              <w:right w:val="single" w:sz="4" w:space="0" w:color="auto"/>
            </w:tcBorders>
          </w:tcPr>
          <w:p w:rsidR="00B05DE4" w:rsidRPr="00066C8A" w:rsidRDefault="00B05DE4" w:rsidP="0035360A">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11. </w:t>
            </w:r>
            <w:r w:rsidR="00F620FD">
              <w:rPr>
                <w:rFonts w:ascii="Times New Roman" w:eastAsia="Calibri" w:hAnsi="Times New Roman" w:cs="Times New Roman"/>
                <w:bCs/>
                <w:lang w:eastAsia="en-AU" w:bidi="he-IL"/>
              </w:rPr>
              <w:t>And you will</w:t>
            </w:r>
            <w:r w:rsidR="002F7A25" w:rsidRPr="002F7A25">
              <w:rPr>
                <w:rFonts w:ascii="Times New Roman" w:eastAsia="Calibri" w:hAnsi="Times New Roman" w:cs="Times New Roman"/>
                <w:bCs/>
                <w:lang w:eastAsia="en-AU" w:bidi="he-IL"/>
              </w:rPr>
              <w:t xml:space="preserve"> anoint the laver, and its base, and consecra</w:t>
            </w:r>
            <w:r w:rsidR="00F620FD">
              <w:rPr>
                <w:rFonts w:ascii="Times New Roman" w:eastAsia="Calibri" w:hAnsi="Times New Roman" w:cs="Times New Roman"/>
                <w:bCs/>
                <w:lang w:eastAsia="en-AU" w:bidi="he-IL"/>
              </w:rPr>
              <w:t xml:space="preserve">te it, on account of Jehoshua </w:t>
            </w:r>
            <w:r w:rsidR="002F7A25" w:rsidRPr="002F7A25">
              <w:rPr>
                <w:rFonts w:ascii="Times New Roman" w:eastAsia="Calibri" w:hAnsi="Times New Roman" w:cs="Times New Roman"/>
                <w:bCs/>
                <w:lang w:eastAsia="en-AU" w:bidi="he-IL"/>
              </w:rPr>
              <w:t>y</w:t>
            </w:r>
            <w:r w:rsidR="00F620FD">
              <w:rPr>
                <w:rFonts w:ascii="Times New Roman" w:eastAsia="Calibri" w:hAnsi="Times New Roman" w:cs="Times New Roman"/>
                <w:bCs/>
                <w:lang w:eastAsia="en-AU" w:bidi="he-IL"/>
              </w:rPr>
              <w:t>our</w:t>
            </w:r>
            <w:r w:rsidR="002F7A25" w:rsidRPr="002F7A25">
              <w:rPr>
                <w:rFonts w:ascii="Times New Roman" w:eastAsia="Calibri" w:hAnsi="Times New Roman" w:cs="Times New Roman"/>
                <w:bCs/>
                <w:lang w:eastAsia="en-AU" w:bidi="he-IL"/>
              </w:rPr>
              <w:t xml:space="preserve"> minister, chief of the </w:t>
            </w:r>
            <w:r w:rsidR="00F620FD" w:rsidRPr="002F7A25">
              <w:rPr>
                <w:rFonts w:ascii="Times New Roman" w:eastAsia="Calibri" w:hAnsi="Times New Roman" w:cs="Times New Roman"/>
                <w:bCs/>
                <w:lang w:eastAsia="en-AU" w:bidi="he-IL"/>
              </w:rPr>
              <w:t>S</w:t>
            </w:r>
            <w:r w:rsidR="00F620FD">
              <w:rPr>
                <w:rFonts w:ascii="Times New Roman" w:eastAsia="Calibri" w:hAnsi="Times New Roman" w:cs="Times New Roman"/>
                <w:bCs/>
                <w:lang w:eastAsia="en-AU" w:bidi="he-IL"/>
              </w:rPr>
              <w:t>anhedrin</w:t>
            </w:r>
            <w:r w:rsidR="002F7A25" w:rsidRPr="002F7A25">
              <w:rPr>
                <w:rFonts w:ascii="Times New Roman" w:eastAsia="Calibri" w:hAnsi="Times New Roman" w:cs="Times New Roman"/>
                <w:bCs/>
                <w:lang w:eastAsia="en-AU" w:bidi="he-IL"/>
              </w:rPr>
              <w:t xml:space="preserve"> of his people; by whose hand the land of Israel is t</w:t>
            </w:r>
            <w:r w:rsidR="00F620FD">
              <w:rPr>
                <w:rFonts w:ascii="Times New Roman" w:eastAsia="Calibri" w:hAnsi="Times New Roman" w:cs="Times New Roman"/>
                <w:bCs/>
                <w:lang w:eastAsia="en-AU" w:bidi="he-IL"/>
              </w:rPr>
              <w:t>o be partitioned: and of Mesiah bar Ephraim, who wi</w:t>
            </w:r>
            <w:r w:rsidR="002F7A25" w:rsidRPr="002F7A25">
              <w:rPr>
                <w:rFonts w:ascii="Times New Roman" w:eastAsia="Calibri" w:hAnsi="Times New Roman" w:cs="Times New Roman"/>
                <w:bCs/>
                <w:lang w:eastAsia="en-AU" w:bidi="he-IL"/>
              </w:rPr>
              <w:t>ll spring from him, by whose hand the house of Israel is to vanquish Gog and his confederates at the end of the days.</w:t>
            </w:r>
          </w:p>
        </w:tc>
      </w:tr>
      <w:tr w:rsidR="00B05DE4" w:rsidRPr="00066C8A" w:rsidTr="002F7A25">
        <w:trPr>
          <w:jc w:val="center"/>
        </w:trPr>
        <w:tc>
          <w:tcPr>
            <w:tcW w:w="2500" w:type="pct"/>
            <w:tcBorders>
              <w:top w:val="single" w:sz="4" w:space="0" w:color="auto"/>
              <w:left w:val="single" w:sz="4" w:space="0" w:color="auto"/>
              <w:bottom w:val="single" w:sz="4" w:space="0" w:color="auto"/>
              <w:right w:val="single" w:sz="4" w:space="0" w:color="auto"/>
            </w:tcBorders>
          </w:tcPr>
          <w:p w:rsidR="00B05DE4" w:rsidRPr="00066C8A" w:rsidRDefault="00B05DE4" w:rsidP="0035360A">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12. </w:t>
            </w:r>
            <w:r w:rsidR="00C70A81" w:rsidRPr="00C70A81">
              <w:rPr>
                <w:rFonts w:ascii="Times New Roman" w:eastAsia="Calibri" w:hAnsi="Times New Roman" w:cs="Times New Roman"/>
                <w:bCs/>
                <w:lang w:eastAsia="en-AU" w:bidi="he-IL"/>
              </w:rPr>
              <w:t>And you shall bring Aaron and his sons near the entrance of the Tent of Meeting, and you shall bathe them in water.</w:t>
            </w:r>
          </w:p>
        </w:tc>
        <w:tc>
          <w:tcPr>
            <w:tcW w:w="2500" w:type="pct"/>
            <w:tcBorders>
              <w:top w:val="single" w:sz="4" w:space="0" w:color="auto"/>
              <w:left w:val="single" w:sz="4" w:space="0" w:color="auto"/>
              <w:bottom w:val="single" w:sz="4" w:space="0" w:color="auto"/>
              <w:right w:val="single" w:sz="4" w:space="0" w:color="auto"/>
            </w:tcBorders>
          </w:tcPr>
          <w:p w:rsidR="00B05DE4" w:rsidRPr="00066C8A" w:rsidRDefault="00B05DE4" w:rsidP="0035360A">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12. </w:t>
            </w:r>
            <w:r w:rsidR="00F620FD">
              <w:rPr>
                <w:rFonts w:ascii="Times New Roman" w:eastAsia="Calibri" w:hAnsi="Times New Roman" w:cs="Times New Roman"/>
                <w:bCs/>
                <w:lang w:eastAsia="en-AU" w:bidi="he-IL"/>
              </w:rPr>
              <w:t>And you will</w:t>
            </w:r>
            <w:r w:rsidR="002F7A25" w:rsidRPr="002F7A25">
              <w:rPr>
                <w:rFonts w:ascii="Times New Roman" w:eastAsia="Calibri" w:hAnsi="Times New Roman" w:cs="Times New Roman"/>
                <w:bCs/>
                <w:lang w:eastAsia="en-AU" w:bidi="he-IL"/>
              </w:rPr>
              <w:t xml:space="preserve"> bring Aharon and his sons to the door of the tabernacle of ordinance, and wash them with water,</w:t>
            </w:r>
          </w:p>
        </w:tc>
      </w:tr>
      <w:tr w:rsidR="00B05DE4" w:rsidRPr="00066C8A" w:rsidTr="002F7A25">
        <w:trPr>
          <w:jc w:val="center"/>
        </w:trPr>
        <w:tc>
          <w:tcPr>
            <w:tcW w:w="2500" w:type="pct"/>
            <w:tcBorders>
              <w:top w:val="single" w:sz="4" w:space="0" w:color="auto"/>
              <w:left w:val="single" w:sz="4" w:space="0" w:color="auto"/>
              <w:bottom w:val="single" w:sz="4" w:space="0" w:color="auto"/>
              <w:right w:val="single" w:sz="4" w:space="0" w:color="auto"/>
            </w:tcBorders>
          </w:tcPr>
          <w:p w:rsidR="00B05DE4" w:rsidRPr="00066C8A" w:rsidRDefault="00B05DE4" w:rsidP="0035360A">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13. </w:t>
            </w:r>
            <w:r w:rsidR="00C70A81" w:rsidRPr="00C70A81">
              <w:rPr>
                <w:rFonts w:ascii="Times New Roman" w:eastAsia="Calibri" w:hAnsi="Times New Roman" w:cs="Times New Roman"/>
                <w:bCs/>
                <w:lang w:eastAsia="en-AU" w:bidi="he-IL"/>
              </w:rPr>
              <w:t>And you shall clothe Aaron with the holy garments, and you shall anoint him and sanctify him so that he may serve Me [as a kohen].</w:t>
            </w:r>
          </w:p>
        </w:tc>
        <w:tc>
          <w:tcPr>
            <w:tcW w:w="2500" w:type="pct"/>
            <w:tcBorders>
              <w:top w:val="single" w:sz="4" w:space="0" w:color="auto"/>
              <w:left w:val="single" w:sz="4" w:space="0" w:color="auto"/>
              <w:bottom w:val="single" w:sz="4" w:space="0" w:color="auto"/>
              <w:right w:val="single" w:sz="4" w:space="0" w:color="auto"/>
            </w:tcBorders>
          </w:tcPr>
          <w:p w:rsidR="00B05DE4" w:rsidRPr="00066C8A" w:rsidRDefault="00B05DE4" w:rsidP="0035360A">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13. </w:t>
            </w:r>
            <w:r w:rsidR="002F7A25" w:rsidRPr="002F7A25">
              <w:rPr>
                <w:rFonts w:ascii="Times New Roman" w:eastAsia="Calibri" w:hAnsi="Times New Roman" w:cs="Times New Roman"/>
                <w:bCs/>
                <w:lang w:eastAsia="en-AU" w:bidi="he-IL"/>
              </w:rPr>
              <w:t>and clothe Aharon with the holy vestments, and anoint him, and consecrate him; that he may minister before Me.</w:t>
            </w:r>
          </w:p>
        </w:tc>
      </w:tr>
      <w:tr w:rsidR="00B05DE4" w:rsidRPr="00066C8A" w:rsidTr="002F7A25">
        <w:trPr>
          <w:jc w:val="center"/>
        </w:trPr>
        <w:tc>
          <w:tcPr>
            <w:tcW w:w="2500" w:type="pct"/>
            <w:tcBorders>
              <w:top w:val="single" w:sz="4" w:space="0" w:color="auto"/>
              <w:left w:val="single" w:sz="4" w:space="0" w:color="auto"/>
              <w:bottom w:val="single" w:sz="4" w:space="0" w:color="auto"/>
              <w:right w:val="single" w:sz="4" w:space="0" w:color="auto"/>
            </w:tcBorders>
          </w:tcPr>
          <w:p w:rsidR="00B05DE4" w:rsidRPr="00066C8A" w:rsidRDefault="00B05DE4" w:rsidP="0035360A">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14. </w:t>
            </w:r>
            <w:r w:rsidR="00C70A81" w:rsidRPr="00C70A81">
              <w:rPr>
                <w:rFonts w:ascii="Times New Roman" w:eastAsia="Calibri" w:hAnsi="Times New Roman" w:cs="Times New Roman"/>
                <w:bCs/>
                <w:lang w:eastAsia="en-AU" w:bidi="he-IL"/>
              </w:rPr>
              <w:t>And you shall bring his sons near and clothe them with tunics.</w:t>
            </w:r>
          </w:p>
        </w:tc>
        <w:tc>
          <w:tcPr>
            <w:tcW w:w="2500" w:type="pct"/>
            <w:tcBorders>
              <w:top w:val="single" w:sz="4" w:space="0" w:color="auto"/>
              <w:left w:val="single" w:sz="4" w:space="0" w:color="auto"/>
              <w:bottom w:val="single" w:sz="4" w:space="0" w:color="auto"/>
              <w:right w:val="single" w:sz="4" w:space="0" w:color="auto"/>
            </w:tcBorders>
          </w:tcPr>
          <w:p w:rsidR="00B05DE4" w:rsidRPr="00066C8A" w:rsidRDefault="00B05DE4" w:rsidP="0035360A">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14. </w:t>
            </w:r>
            <w:r w:rsidR="00F620FD">
              <w:rPr>
                <w:rFonts w:ascii="Times New Roman" w:eastAsia="Calibri" w:hAnsi="Times New Roman" w:cs="Times New Roman"/>
                <w:bCs/>
                <w:lang w:eastAsia="en-AU" w:bidi="he-IL"/>
              </w:rPr>
              <w:t>And his sons you will</w:t>
            </w:r>
            <w:r w:rsidR="002F7A25" w:rsidRPr="002F7A25">
              <w:rPr>
                <w:rFonts w:ascii="Times New Roman" w:eastAsia="Calibri" w:hAnsi="Times New Roman" w:cs="Times New Roman"/>
                <w:bCs/>
                <w:lang w:eastAsia="en-AU" w:bidi="he-IL"/>
              </w:rPr>
              <w:t xml:space="preserve"> bring near, and dress them with tunics,</w:t>
            </w:r>
          </w:p>
        </w:tc>
      </w:tr>
      <w:tr w:rsidR="00B05DE4" w:rsidRPr="00066C8A" w:rsidTr="002F7A25">
        <w:trPr>
          <w:jc w:val="center"/>
        </w:trPr>
        <w:tc>
          <w:tcPr>
            <w:tcW w:w="2500" w:type="pct"/>
            <w:tcBorders>
              <w:top w:val="single" w:sz="4" w:space="0" w:color="auto"/>
              <w:left w:val="single" w:sz="4" w:space="0" w:color="auto"/>
              <w:bottom w:val="single" w:sz="4" w:space="0" w:color="auto"/>
              <w:right w:val="single" w:sz="4" w:space="0" w:color="auto"/>
            </w:tcBorders>
          </w:tcPr>
          <w:p w:rsidR="00B05DE4" w:rsidRPr="00066C8A" w:rsidRDefault="00B05DE4" w:rsidP="0035360A">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15. </w:t>
            </w:r>
            <w:r w:rsidR="00C70A81" w:rsidRPr="00C70A81">
              <w:rPr>
                <w:rFonts w:ascii="Times New Roman" w:eastAsia="Calibri" w:hAnsi="Times New Roman" w:cs="Times New Roman"/>
                <w:bCs/>
                <w:lang w:eastAsia="en-AU" w:bidi="he-IL"/>
              </w:rPr>
              <w:t>And you shall anoint them, as you have anointed their father, so that they may serve Me [as kohanim]. And this shall be so that their anointment shall remain for them an everlasting kehunah throughout their generations."</w:t>
            </w:r>
          </w:p>
        </w:tc>
        <w:tc>
          <w:tcPr>
            <w:tcW w:w="2500" w:type="pct"/>
            <w:tcBorders>
              <w:top w:val="single" w:sz="4" w:space="0" w:color="auto"/>
              <w:left w:val="single" w:sz="4" w:space="0" w:color="auto"/>
              <w:bottom w:val="single" w:sz="4" w:space="0" w:color="auto"/>
              <w:right w:val="single" w:sz="4" w:space="0" w:color="auto"/>
            </w:tcBorders>
          </w:tcPr>
          <w:p w:rsidR="00B05DE4" w:rsidRPr="00066C8A" w:rsidRDefault="00B05DE4" w:rsidP="0035360A">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15. </w:t>
            </w:r>
            <w:r w:rsidR="00F620FD">
              <w:rPr>
                <w:rFonts w:ascii="Times New Roman" w:eastAsia="Calibri" w:hAnsi="Times New Roman" w:cs="Times New Roman"/>
                <w:bCs/>
                <w:lang w:eastAsia="en-AU" w:bidi="he-IL"/>
              </w:rPr>
              <w:t>and anoint them, as you did</w:t>
            </w:r>
            <w:r w:rsidR="002F7A25" w:rsidRPr="002F7A25">
              <w:rPr>
                <w:rFonts w:ascii="Times New Roman" w:eastAsia="Calibri" w:hAnsi="Times New Roman" w:cs="Times New Roman"/>
                <w:bCs/>
                <w:lang w:eastAsia="en-AU" w:bidi="he-IL"/>
              </w:rPr>
              <w:t xml:space="preserve"> anoint their father, that they may minister befor</w:t>
            </w:r>
            <w:r w:rsidR="00F620FD">
              <w:rPr>
                <w:rFonts w:ascii="Times New Roman" w:eastAsia="Calibri" w:hAnsi="Times New Roman" w:cs="Times New Roman"/>
                <w:bCs/>
                <w:lang w:eastAsia="en-AU" w:bidi="he-IL"/>
              </w:rPr>
              <w:t>e Me; and their consecration wi</w:t>
            </w:r>
            <w:r w:rsidR="002F7A25" w:rsidRPr="002F7A25">
              <w:rPr>
                <w:rFonts w:ascii="Times New Roman" w:eastAsia="Calibri" w:hAnsi="Times New Roman" w:cs="Times New Roman"/>
                <w:bCs/>
                <w:lang w:eastAsia="en-AU" w:bidi="he-IL"/>
              </w:rPr>
              <w:t>ll be for a perpetual priesthood in their generations.</w:t>
            </w:r>
          </w:p>
        </w:tc>
      </w:tr>
      <w:tr w:rsidR="00B05DE4" w:rsidRPr="00066C8A" w:rsidTr="002F7A25">
        <w:trPr>
          <w:jc w:val="center"/>
        </w:trPr>
        <w:tc>
          <w:tcPr>
            <w:tcW w:w="2500" w:type="pct"/>
            <w:tcBorders>
              <w:top w:val="single" w:sz="4" w:space="0" w:color="auto"/>
              <w:left w:val="single" w:sz="4" w:space="0" w:color="auto"/>
              <w:bottom w:val="single" w:sz="4" w:space="0" w:color="auto"/>
              <w:right w:val="single" w:sz="4" w:space="0" w:color="auto"/>
            </w:tcBorders>
          </w:tcPr>
          <w:p w:rsidR="00B05DE4" w:rsidRPr="00C9698E" w:rsidRDefault="00B05DE4" w:rsidP="0035360A">
            <w:pPr>
              <w:keepNext/>
              <w:widowControl w:val="0"/>
              <w:spacing w:after="0" w:line="240" w:lineRule="auto"/>
              <w:jc w:val="both"/>
              <w:rPr>
                <w:rFonts w:ascii="Times New Roman" w:eastAsia="Calibri" w:hAnsi="Times New Roman" w:cs="Times New Roman"/>
                <w:bCs/>
                <w:lang w:eastAsia="en-AU" w:bidi="he-IL"/>
              </w:rPr>
            </w:pPr>
            <w:r>
              <w:rPr>
                <w:rFonts w:ascii="Times New Roman" w:eastAsia="Calibri" w:hAnsi="Times New Roman" w:cs="Times New Roman"/>
                <w:bCs/>
                <w:lang w:val="en-AU" w:eastAsia="en-AU" w:bidi="he-IL"/>
              </w:rPr>
              <w:t xml:space="preserve">16. </w:t>
            </w:r>
            <w:r w:rsidR="00C9698E" w:rsidRPr="00F620FD">
              <w:rPr>
                <w:rFonts w:ascii="Times New Roman" w:eastAsia="Calibri" w:hAnsi="Times New Roman" w:cs="Times New Roman"/>
                <w:b/>
                <w:bCs/>
                <w:highlight w:val="yellow"/>
                <w:lang w:eastAsia="en-AU" w:bidi="he-IL"/>
              </w:rPr>
              <w:t xml:space="preserve">Thus Moses did; according to all that the Lord </w:t>
            </w:r>
            <w:r w:rsidR="00C9698E" w:rsidRPr="00F620FD">
              <w:rPr>
                <w:rFonts w:ascii="Times New Roman" w:eastAsia="Calibri" w:hAnsi="Times New Roman" w:cs="Times New Roman"/>
                <w:b/>
                <w:bCs/>
                <w:highlight w:val="yellow"/>
                <w:lang w:eastAsia="en-AU" w:bidi="he-IL"/>
              </w:rPr>
              <w:lastRenderedPageBreak/>
              <w:t>had commanded him, so he did.</w:t>
            </w:r>
          </w:p>
        </w:tc>
        <w:tc>
          <w:tcPr>
            <w:tcW w:w="2500" w:type="pct"/>
            <w:tcBorders>
              <w:top w:val="single" w:sz="4" w:space="0" w:color="auto"/>
              <w:left w:val="single" w:sz="4" w:space="0" w:color="auto"/>
              <w:bottom w:val="single" w:sz="4" w:space="0" w:color="auto"/>
              <w:right w:val="single" w:sz="4" w:space="0" w:color="auto"/>
            </w:tcBorders>
          </w:tcPr>
          <w:p w:rsidR="00B05DE4" w:rsidRPr="002F7A25" w:rsidRDefault="00B05DE4" w:rsidP="0035360A">
            <w:pPr>
              <w:keepNext/>
              <w:widowControl w:val="0"/>
              <w:spacing w:after="0" w:line="240" w:lineRule="auto"/>
              <w:jc w:val="both"/>
              <w:rPr>
                <w:rFonts w:ascii="Times New Roman" w:eastAsia="Calibri" w:hAnsi="Times New Roman" w:cs="Times New Roman"/>
                <w:bCs/>
                <w:lang w:eastAsia="en-AU" w:bidi="he-IL"/>
              </w:rPr>
            </w:pPr>
            <w:r>
              <w:rPr>
                <w:rFonts w:ascii="Times New Roman" w:eastAsia="Calibri" w:hAnsi="Times New Roman" w:cs="Times New Roman"/>
                <w:bCs/>
                <w:lang w:val="en-AU" w:eastAsia="en-AU" w:bidi="he-IL"/>
              </w:rPr>
              <w:lastRenderedPageBreak/>
              <w:t xml:space="preserve">16. </w:t>
            </w:r>
            <w:r w:rsidR="002F7A25" w:rsidRPr="002F7A25">
              <w:rPr>
                <w:rFonts w:ascii="Times New Roman" w:eastAsia="Calibri" w:hAnsi="Times New Roman" w:cs="Times New Roman"/>
                <w:bCs/>
                <w:lang w:eastAsia="en-AU" w:bidi="he-IL"/>
              </w:rPr>
              <w:t xml:space="preserve">¶ </w:t>
            </w:r>
            <w:r w:rsidR="002F7A25" w:rsidRPr="00F620FD">
              <w:rPr>
                <w:rFonts w:ascii="Times New Roman" w:eastAsia="Calibri" w:hAnsi="Times New Roman" w:cs="Times New Roman"/>
                <w:b/>
                <w:bCs/>
                <w:highlight w:val="yellow"/>
                <w:lang w:eastAsia="en-AU" w:bidi="he-IL"/>
              </w:rPr>
              <w:t>And Mosheh did all that</w:t>
            </w:r>
            <w:r w:rsidR="00F620FD" w:rsidRPr="00F620FD">
              <w:rPr>
                <w:rFonts w:ascii="Times New Roman" w:eastAsia="Calibri" w:hAnsi="Times New Roman" w:cs="Times New Roman"/>
                <w:b/>
                <w:bCs/>
                <w:highlight w:val="yellow"/>
                <w:lang w:eastAsia="en-AU" w:bidi="he-IL"/>
              </w:rPr>
              <w:t xml:space="preserve"> the LORD</w:t>
            </w:r>
            <w:r w:rsidR="002921FE" w:rsidRPr="00F620FD">
              <w:rPr>
                <w:rFonts w:ascii="Times New Roman" w:eastAsia="Calibri" w:hAnsi="Times New Roman" w:cs="Times New Roman"/>
                <w:b/>
                <w:bCs/>
                <w:highlight w:val="yellow"/>
                <w:lang w:eastAsia="en-AU" w:bidi="he-IL"/>
              </w:rPr>
              <w:t xml:space="preserve"> </w:t>
            </w:r>
            <w:r w:rsidR="002921FE" w:rsidRPr="00F620FD">
              <w:rPr>
                <w:rFonts w:ascii="Times New Roman" w:eastAsia="Calibri" w:hAnsi="Times New Roman" w:cs="Times New Roman"/>
                <w:b/>
                <w:bCs/>
                <w:highlight w:val="yellow"/>
                <w:lang w:eastAsia="en-AU" w:bidi="he-IL"/>
              </w:rPr>
              <w:lastRenderedPageBreak/>
              <w:t>commanded, so did he.</w:t>
            </w:r>
            <w:r w:rsidR="002F7A25" w:rsidRPr="002F7A25">
              <w:rPr>
                <w:rFonts w:ascii="Times New Roman" w:eastAsia="Calibri" w:hAnsi="Times New Roman" w:cs="Times New Roman"/>
                <w:bCs/>
                <w:lang w:eastAsia="en-AU" w:bidi="he-IL"/>
              </w:rPr>
              <w:t xml:space="preserve"> </w:t>
            </w:r>
          </w:p>
        </w:tc>
      </w:tr>
      <w:tr w:rsidR="00B05DE4" w:rsidRPr="00066C8A" w:rsidTr="002F7A25">
        <w:trPr>
          <w:jc w:val="center"/>
        </w:trPr>
        <w:tc>
          <w:tcPr>
            <w:tcW w:w="2500" w:type="pct"/>
            <w:tcBorders>
              <w:top w:val="single" w:sz="4" w:space="0" w:color="auto"/>
              <w:left w:val="single" w:sz="4" w:space="0" w:color="auto"/>
              <w:bottom w:val="single" w:sz="4" w:space="0" w:color="auto"/>
              <w:right w:val="single" w:sz="4" w:space="0" w:color="auto"/>
            </w:tcBorders>
          </w:tcPr>
          <w:p w:rsidR="00B05DE4" w:rsidRDefault="00B05DE4" w:rsidP="0035360A">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lastRenderedPageBreak/>
              <w:t xml:space="preserve">17. </w:t>
            </w:r>
            <w:r w:rsidR="00C9698E" w:rsidRPr="00F620FD">
              <w:rPr>
                <w:rFonts w:ascii="Times New Roman" w:eastAsia="Calibri" w:hAnsi="Times New Roman" w:cs="Times New Roman"/>
                <w:b/>
                <w:bCs/>
                <w:highlight w:val="yellow"/>
                <w:lang w:eastAsia="en-AU" w:bidi="he-IL"/>
              </w:rPr>
              <w:t>It came to pass in the first month, in the second year, on the first day of the month, that the Mishkan was set up.</w:t>
            </w:r>
          </w:p>
        </w:tc>
        <w:tc>
          <w:tcPr>
            <w:tcW w:w="2500" w:type="pct"/>
            <w:tcBorders>
              <w:top w:val="single" w:sz="4" w:space="0" w:color="auto"/>
              <w:left w:val="single" w:sz="4" w:space="0" w:color="auto"/>
              <w:bottom w:val="single" w:sz="4" w:space="0" w:color="auto"/>
              <w:right w:val="single" w:sz="4" w:space="0" w:color="auto"/>
            </w:tcBorders>
          </w:tcPr>
          <w:p w:rsidR="00B05DE4" w:rsidRDefault="00B05DE4" w:rsidP="0035360A">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17. </w:t>
            </w:r>
            <w:r w:rsidR="002F7A25" w:rsidRPr="00F620FD">
              <w:rPr>
                <w:rFonts w:ascii="Times New Roman" w:eastAsia="Calibri" w:hAnsi="Times New Roman" w:cs="Times New Roman"/>
                <w:b/>
                <w:bCs/>
                <w:highlight w:val="yellow"/>
                <w:lang w:eastAsia="en-AU" w:bidi="he-IL"/>
              </w:rPr>
              <w:t>And it was in the first month, that is, the month Nisan, in the second year, in the first of the month, that he reared up the tabernacle.</w:t>
            </w:r>
          </w:p>
        </w:tc>
      </w:tr>
      <w:tr w:rsidR="00B05DE4" w:rsidRPr="00066C8A" w:rsidTr="002F7A25">
        <w:trPr>
          <w:jc w:val="center"/>
        </w:trPr>
        <w:tc>
          <w:tcPr>
            <w:tcW w:w="2500" w:type="pct"/>
            <w:tcBorders>
              <w:top w:val="single" w:sz="4" w:space="0" w:color="auto"/>
              <w:left w:val="single" w:sz="4" w:space="0" w:color="auto"/>
              <w:bottom w:val="single" w:sz="4" w:space="0" w:color="auto"/>
              <w:right w:val="single" w:sz="4" w:space="0" w:color="auto"/>
            </w:tcBorders>
          </w:tcPr>
          <w:p w:rsidR="00B05DE4" w:rsidRPr="00EE6CED" w:rsidRDefault="00B05DE4" w:rsidP="0035360A">
            <w:pPr>
              <w:keepNext/>
              <w:widowControl w:val="0"/>
              <w:spacing w:after="0" w:line="240" w:lineRule="auto"/>
              <w:jc w:val="both"/>
              <w:rPr>
                <w:rFonts w:ascii="Times New Roman" w:eastAsia="Calibri" w:hAnsi="Times New Roman" w:cs="Times New Roman"/>
                <w:bCs/>
                <w:lang w:eastAsia="en-AU" w:bidi="he-IL"/>
              </w:rPr>
            </w:pPr>
            <w:r>
              <w:rPr>
                <w:rFonts w:ascii="Times New Roman" w:eastAsia="Calibri" w:hAnsi="Times New Roman" w:cs="Times New Roman"/>
                <w:bCs/>
                <w:lang w:eastAsia="en-AU" w:bidi="he-IL"/>
              </w:rPr>
              <w:t xml:space="preserve">18. </w:t>
            </w:r>
            <w:r w:rsidR="00C9698E" w:rsidRPr="00C9698E">
              <w:rPr>
                <w:rFonts w:ascii="Times New Roman" w:eastAsia="Calibri" w:hAnsi="Times New Roman" w:cs="Times New Roman"/>
                <w:bCs/>
                <w:lang w:eastAsia="en-AU" w:bidi="he-IL"/>
              </w:rPr>
              <w:t>Moses set up the Mishkan, placed its sockets, put up its planks, put in its bars, and set up its pillars.</w:t>
            </w:r>
          </w:p>
        </w:tc>
        <w:tc>
          <w:tcPr>
            <w:tcW w:w="2500" w:type="pct"/>
            <w:tcBorders>
              <w:top w:val="single" w:sz="4" w:space="0" w:color="auto"/>
              <w:left w:val="single" w:sz="4" w:space="0" w:color="auto"/>
              <w:bottom w:val="single" w:sz="4" w:space="0" w:color="auto"/>
              <w:right w:val="single" w:sz="4" w:space="0" w:color="auto"/>
            </w:tcBorders>
          </w:tcPr>
          <w:p w:rsidR="00B05DE4" w:rsidRPr="00EE6CED" w:rsidRDefault="00B05DE4" w:rsidP="0035360A">
            <w:pPr>
              <w:keepNext/>
              <w:widowControl w:val="0"/>
              <w:spacing w:after="0" w:line="240" w:lineRule="auto"/>
              <w:jc w:val="both"/>
              <w:rPr>
                <w:rFonts w:ascii="Times New Roman" w:eastAsia="Calibri" w:hAnsi="Times New Roman" w:cs="Times New Roman"/>
                <w:bCs/>
                <w:lang w:eastAsia="en-AU" w:bidi="he-IL"/>
              </w:rPr>
            </w:pPr>
            <w:r>
              <w:rPr>
                <w:rFonts w:ascii="Times New Roman" w:eastAsia="Calibri" w:hAnsi="Times New Roman" w:cs="Times New Roman"/>
                <w:bCs/>
                <w:lang w:eastAsia="en-AU" w:bidi="he-IL"/>
              </w:rPr>
              <w:t xml:space="preserve">18. </w:t>
            </w:r>
            <w:r w:rsidR="002F7A25" w:rsidRPr="002F7A25">
              <w:rPr>
                <w:rFonts w:ascii="Times New Roman" w:eastAsia="Calibri" w:hAnsi="Times New Roman" w:cs="Times New Roman"/>
                <w:bCs/>
                <w:lang w:eastAsia="en-AU" w:bidi="he-IL"/>
              </w:rPr>
              <w:t>And Mosheh reared the tabernacle, and placed its bases, and set its boards, and placed its bars, and reared its pillars.</w:t>
            </w:r>
          </w:p>
        </w:tc>
      </w:tr>
      <w:tr w:rsidR="00B05DE4" w:rsidRPr="00066C8A" w:rsidTr="002F7A25">
        <w:trPr>
          <w:jc w:val="center"/>
        </w:trPr>
        <w:tc>
          <w:tcPr>
            <w:tcW w:w="2500" w:type="pct"/>
            <w:tcBorders>
              <w:top w:val="single" w:sz="4" w:space="0" w:color="auto"/>
              <w:left w:val="single" w:sz="4" w:space="0" w:color="auto"/>
              <w:bottom w:val="single" w:sz="4" w:space="0" w:color="auto"/>
              <w:right w:val="single" w:sz="4" w:space="0" w:color="auto"/>
            </w:tcBorders>
          </w:tcPr>
          <w:p w:rsidR="00B05DE4" w:rsidRPr="00294B78" w:rsidRDefault="00B05DE4" w:rsidP="0035360A">
            <w:pPr>
              <w:keepNext/>
              <w:widowControl w:val="0"/>
              <w:spacing w:after="0" w:line="240" w:lineRule="auto"/>
              <w:jc w:val="both"/>
              <w:rPr>
                <w:rFonts w:ascii="Times New Roman" w:eastAsia="Calibri" w:hAnsi="Times New Roman" w:cs="Times New Roman"/>
                <w:bCs/>
                <w:lang w:eastAsia="en-AU" w:bidi="he-IL"/>
              </w:rPr>
            </w:pPr>
            <w:r>
              <w:rPr>
                <w:rFonts w:ascii="Times New Roman" w:eastAsia="Calibri" w:hAnsi="Times New Roman" w:cs="Times New Roman"/>
                <w:bCs/>
                <w:lang w:eastAsia="en-AU" w:bidi="he-IL"/>
              </w:rPr>
              <w:t xml:space="preserve">19. </w:t>
            </w:r>
            <w:r w:rsidR="00C9698E" w:rsidRPr="00C9698E">
              <w:rPr>
                <w:rFonts w:ascii="Times New Roman" w:eastAsia="Calibri" w:hAnsi="Times New Roman" w:cs="Times New Roman"/>
                <w:bCs/>
                <w:lang w:eastAsia="en-AU" w:bidi="he-IL"/>
              </w:rPr>
              <w:t xml:space="preserve">He spread the tent over the Mishkan, and he placed the cover of the tent over it from above, </w:t>
            </w:r>
            <w:r w:rsidR="00C9698E" w:rsidRPr="00EE0C19">
              <w:rPr>
                <w:rFonts w:ascii="Times New Roman" w:eastAsia="Calibri" w:hAnsi="Times New Roman" w:cs="Times New Roman"/>
                <w:b/>
                <w:bCs/>
                <w:highlight w:val="yellow"/>
                <w:lang w:eastAsia="en-AU" w:bidi="he-IL"/>
              </w:rPr>
              <w:t>as the Lord had commanded Moses.</w:t>
            </w:r>
          </w:p>
        </w:tc>
        <w:tc>
          <w:tcPr>
            <w:tcW w:w="2500" w:type="pct"/>
            <w:tcBorders>
              <w:top w:val="single" w:sz="4" w:space="0" w:color="auto"/>
              <w:left w:val="single" w:sz="4" w:space="0" w:color="auto"/>
              <w:bottom w:val="single" w:sz="4" w:space="0" w:color="auto"/>
              <w:right w:val="single" w:sz="4" w:space="0" w:color="auto"/>
            </w:tcBorders>
          </w:tcPr>
          <w:p w:rsidR="00B05DE4" w:rsidRPr="00294B78" w:rsidRDefault="00B05DE4" w:rsidP="0035360A">
            <w:pPr>
              <w:keepNext/>
              <w:widowControl w:val="0"/>
              <w:spacing w:after="0" w:line="240" w:lineRule="auto"/>
              <w:jc w:val="both"/>
              <w:rPr>
                <w:rFonts w:ascii="Times New Roman" w:eastAsia="Calibri" w:hAnsi="Times New Roman" w:cs="Times New Roman"/>
                <w:bCs/>
                <w:lang w:eastAsia="en-AU" w:bidi="he-IL"/>
              </w:rPr>
            </w:pPr>
            <w:r>
              <w:rPr>
                <w:rFonts w:ascii="Times New Roman" w:eastAsia="Calibri" w:hAnsi="Times New Roman" w:cs="Times New Roman"/>
                <w:bCs/>
                <w:lang w:eastAsia="en-AU" w:bidi="he-IL"/>
              </w:rPr>
              <w:t xml:space="preserve">19. </w:t>
            </w:r>
            <w:r w:rsidR="002F7A25" w:rsidRPr="002F7A25">
              <w:rPr>
                <w:rFonts w:ascii="Times New Roman" w:eastAsia="Calibri" w:hAnsi="Times New Roman" w:cs="Times New Roman"/>
                <w:bCs/>
                <w:lang w:eastAsia="en-AU" w:bidi="he-IL"/>
              </w:rPr>
              <w:t>And he spread the tent over the tabernacle, and placed the covering of the taber</w:t>
            </w:r>
            <w:r w:rsidR="00EE0C19">
              <w:rPr>
                <w:rFonts w:ascii="Times New Roman" w:eastAsia="Calibri" w:hAnsi="Times New Roman" w:cs="Times New Roman"/>
                <w:bCs/>
                <w:lang w:eastAsia="en-AU" w:bidi="he-IL"/>
              </w:rPr>
              <w:t xml:space="preserve">nacle upon it above, </w:t>
            </w:r>
            <w:r w:rsidR="00EE0C19" w:rsidRPr="00EE0C19">
              <w:rPr>
                <w:rFonts w:ascii="Times New Roman" w:eastAsia="Calibri" w:hAnsi="Times New Roman" w:cs="Times New Roman"/>
                <w:b/>
                <w:bCs/>
                <w:highlight w:val="yellow"/>
                <w:lang w:eastAsia="en-AU" w:bidi="he-IL"/>
              </w:rPr>
              <w:t>as the LORD</w:t>
            </w:r>
            <w:r w:rsidR="002F7A25" w:rsidRPr="00EE0C19">
              <w:rPr>
                <w:rFonts w:ascii="Times New Roman" w:eastAsia="Calibri" w:hAnsi="Times New Roman" w:cs="Times New Roman"/>
                <w:b/>
                <w:bCs/>
                <w:highlight w:val="yellow"/>
                <w:lang w:eastAsia="en-AU" w:bidi="he-IL"/>
              </w:rPr>
              <w:t xml:space="preserve"> commanded Mosheh.</w:t>
            </w:r>
          </w:p>
        </w:tc>
      </w:tr>
      <w:tr w:rsidR="00B05DE4" w:rsidRPr="00066C8A" w:rsidTr="002F7A25">
        <w:trPr>
          <w:jc w:val="center"/>
        </w:trPr>
        <w:tc>
          <w:tcPr>
            <w:tcW w:w="2500" w:type="pct"/>
            <w:tcBorders>
              <w:top w:val="single" w:sz="4" w:space="0" w:color="auto"/>
              <w:left w:val="single" w:sz="4" w:space="0" w:color="auto"/>
              <w:bottom w:val="single" w:sz="4" w:space="0" w:color="auto"/>
              <w:right w:val="single" w:sz="4" w:space="0" w:color="auto"/>
            </w:tcBorders>
          </w:tcPr>
          <w:p w:rsidR="00B05DE4" w:rsidRPr="00066C8A" w:rsidRDefault="00B05DE4" w:rsidP="0035360A">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20. </w:t>
            </w:r>
            <w:r w:rsidR="00C9698E" w:rsidRPr="00C9698E">
              <w:rPr>
                <w:rFonts w:ascii="Times New Roman" w:eastAsia="Calibri" w:hAnsi="Times New Roman" w:cs="Times New Roman"/>
                <w:bCs/>
                <w:lang w:eastAsia="en-AU" w:bidi="he-IL"/>
              </w:rPr>
              <w:t>He took and placed the testimony into the ark, put the poles upon the ark, and placed the ark cover on the ark from above.</w:t>
            </w:r>
          </w:p>
        </w:tc>
        <w:tc>
          <w:tcPr>
            <w:tcW w:w="2500" w:type="pct"/>
            <w:tcBorders>
              <w:top w:val="single" w:sz="4" w:space="0" w:color="auto"/>
              <w:left w:val="single" w:sz="4" w:space="0" w:color="auto"/>
              <w:bottom w:val="single" w:sz="4" w:space="0" w:color="auto"/>
              <w:right w:val="single" w:sz="4" w:space="0" w:color="auto"/>
            </w:tcBorders>
          </w:tcPr>
          <w:p w:rsidR="00B05DE4" w:rsidRPr="00066C8A" w:rsidRDefault="00B05DE4" w:rsidP="0035360A">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20. </w:t>
            </w:r>
            <w:r w:rsidR="002F7A25" w:rsidRPr="002F7A25">
              <w:rPr>
                <w:rFonts w:ascii="Times New Roman" w:eastAsia="Calibri" w:hAnsi="Times New Roman" w:cs="Times New Roman"/>
                <w:bCs/>
                <w:lang w:eastAsia="en-AU" w:bidi="he-IL"/>
              </w:rPr>
              <w:t>And he took the two tables of stone, the tables of the covenant which were given to him in Horeb, and set them up for a sign in the House of Instruction: they are the tables of the testimony. And the broken tables (he deposited) in the ark. And he set the staves in the ark, and placed t</w:t>
            </w:r>
            <w:r w:rsidR="00EE0C19">
              <w:rPr>
                <w:rFonts w:ascii="Times New Roman" w:eastAsia="Calibri" w:hAnsi="Times New Roman" w:cs="Times New Roman"/>
                <w:bCs/>
                <w:lang w:eastAsia="en-AU" w:bidi="he-IL"/>
              </w:rPr>
              <w:t>he mercy seat, with the kerubim</w:t>
            </w:r>
            <w:r w:rsidR="002F7A25" w:rsidRPr="002F7A25">
              <w:rPr>
                <w:rFonts w:ascii="Times New Roman" w:eastAsia="Calibri" w:hAnsi="Times New Roman" w:cs="Times New Roman"/>
                <w:bCs/>
                <w:lang w:eastAsia="en-AU" w:bidi="he-IL"/>
              </w:rPr>
              <w:t xml:space="preserve"> that were produced for it of beaten work, upon the ark above.</w:t>
            </w:r>
          </w:p>
        </w:tc>
      </w:tr>
      <w:tr w:rsidR="00B05DE4" w:rsidRPr="00066C8A" w:rsidTr="002F7A25">
        <w:trPr>
          <w:jc w:val="center"/>
        </w:trPr>
        <w:tc>
          <w:tcPr>
            <w:tcW w:w="2500" w:type="pct"/>
            <w:tcBorders>
              <w:top w:val="single" w:sz="4" w:space="0" w:color="auto"/>
              <w:left w:val="single" w:sz="4" w:space="0" w:color="auto"/>
              <w:bottom w:val="single" w:sz="4" w:space="0" w:color="auto"/>
              <w:right w:val="single" w:sz="4" w:space="0" w:color="auto"/>
            </w:tcBorders>
          </w:tcPr>
          <w:p w:rsidR="00B05DE4" w:rsidRPr="00066C8A" w:rsidRDefault="00B05DE4" w:rsidP="0035360A">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21. </w:t>
            </w:r>
            <w:r w:rsidR="00C9698E" w:rsidRPr="00C9698E">
              <w:rPr>
                <w:rFonts w:ascii="Times New Roman" w:eastAsia="Calibri" w:hAnsi="Times New Roman" w:cs="Times New Roman"/>
                <w:bCs/>
                <w:lang w:eastAsia="en-AU" w:bidi="he-IL"/>
              </w:rPr>
              <w:t xml:space="preserve">He brought the ark into the Mishkan and placed the screening dividing curtain so that it formed a protective covering before the Ark of the Testimony </w:t>
            </w:r>
            <w:r w:rsidR="00C9698E" w:rsidRPr="00EE0C19">
              <w:rPr>
                <w:rFonts w:ascii="Times New Roman" w:eastAsia="Calibri" w:hAnsi="Times New Roman" w:cs="Times New Roman"/>
                <w:b/>
                <w:bCs/>
                <w:highlight w:val="yellow"/>
                <w:lang w:eastAsia="en-AU" w:bidi="he-IL"/>
              </w:rPr>
              <w:t>as the Lord had commanded Moses.</w:t>
            </w:r>
          </w:p>
        </w:tc>
        <w:tc>
          <w:tcPr>
            <w:tcW w:w="2500" w:type="pct"/>
            <w:tcBorders>
              <w:top w:val="single" w:sz="4" w:space="0" w:color="auto"/>
              <w:left w:val="single" w:sz="4" w:space="0" w:color="auto"/>
              <w:bottom w:val="single" w:sz="4" w:space="0" w:color="auto"/>
              <w:right w:val="single" w:sz="4" w:space="0" w:color="auto"/>
            </w:tcBorders>
          </w:tcPr>
          <w:p w:rsidR="00B05DE4" w:rsidRPr="00066C8A" w:rsidRDefault="00B05DE4" w:rsidP="0035360A">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21. </w:t>
            </w:r>
            <w:r w:rsidR="002F7A25" w:rsidRPr="002F7A25">
              <w:rPr>
                <w:rFonts w:ascii="Times New Roman" w:eastAsia="Calibri" w:hAnsi="Times New Roman" w:cs="Times New Roman"/>
                <w:bCs/>
                <w:lang w:eastAsia="en-AU" w:bidi="he-IL"/>
              </w:rPr>
              <w:t>And he brought the ark into the tabernacle and set the veil of the covering and shadowed there with the a</w:t>
            </w:r>
            <w:r w:rsidR="00EE0C19">
              <w:rPr>
                <w:rFonts w:ascii="Times New Roman" w:eastAsia="Calibri" w:hAnsi="Times New Roman" w:cs="Times New Roman"/>
                <w:bCs/>
                <w:lang w:eastAsia="en-AU" w:bidi="he-IL"/>
              </w:rPr>
              <w:t xml:space="preserve">rk of the testimony, </w:t>
            </w:r>
            <w:r w:rsidR="00EE0C19" w:rsidRPr="00EE0C19">
              <w:rPr>
                <w:rFonts w:ascii="Times New Roman" w:eastAsia="Calibri" w:hAnsi="Times New Roman" w:cs="Times New Roman"/>
                <w:b/>
                <w:bCs/>
                <w:highlight w:val="yellow"/>
                <w:lang w:eastAsia="en-AU" w:bidi="he-IL"/>
              </w:rPr>
              <w:t>as the LORD</w:t>
            </w:r>
            <w:r w:rsidR="002F7A25" w:rsidRPr="00EE0C19">
              <w:rPr>
                <w:rFonts w:ascii="Times New Roman" w:eastAsia="Calibri" w:hAnsi="Times New Roman" w:cs="Times New Roman"/>
                <w:b/>
                <w:bCs/>
                <w:highlight w:val="yellow"/>
                <w:lang w:eastAsia="en-AU" w:bidi="he-IL"/>
              </w:rPr>
              <w:t xml:space="preserve"> commanded Mosheh.</w:t>
            </w:r>
          </w:p>
        </w:tc>
      </w:tr>
      <w:tr w:rsidR="00B05DE4" w:rsidRPr="00066C8A" w:rsidTr="002F7A25">
        <w:trPr>
          <w:jc w:val="center"/>
        </w:trPr>
        <w:tc>
          <w:tcPr>
            <w:tcW w:w="2500" w:type="pct"/>
            <w:tcBorders>
              <w:top w:val="single" w:sz="4" w:space="0" w:color="auto"/>
              <w:left w:val="single" w:sz="4" w:space="0" w:color="auto"/>
              <w:bottom w:val="single" w:sz="4" w:space="0" w:color="auto"/>
              <w:right w:val="single" w:sz="4" w:space="0" w:color="auto"/>
            </w:tcBorders>
          </w:tcPr>
          <w:p w:rsidR="00B05DE4" w:rsidRPr="006A1B97" w:rsidRDefault="00B05DE4" w:rsidP="0035360A">
            <w:pPr>
              <w:keepNext/>
              <w:widowControl w:val="0"/>
              <w:spacing w:after="0" w:line="240" w:lineRule="auto"/>
              <w:jc w:val="both"/>
              <w:rPr>
                <w:rFonts w:ascii="Times New Roman" w:eastAsia="Calibri" w:hAnsi="Times New Roman" w:cs="Times New Roman"/>
                <w:bCs/>
                <w:lang w:eastAsia="en-AU" w:bidi="he-IL"/>
              </w:rPr>
            </w:pPr>
            <w:r>
              <w:rPr>
                <w:rFonts w:ascii="Times New Roman" w:eastAsia="Calibri" w:hAnsi="Times New Roman" w:cs="Times New Roman"/>
                <w:bCs/>
                <w:lang w:eastAsia="en-AU" w:bidi="he-IL"/>
              </w:rPr>
              <w:t xml:space="preserve">22. </w:t>
            </w:r>
            <w:r w:rsidR="00C9698E" w:rsidRPr="00C9698E">
              <w:rPr>
                <w:rFonts w:ascii="Times New Roman" w:eastAsia="Calibri" w:hAnsi="Times New Roman" w:cs="Times New Roman"/>
                <w:bCs/>
                <w:lang w:eastAsia="en-AU" w:bidi="he-IL"/>
              </w:rPr>
              <w:t>He placed the table in the Tent of Meeting on the northern side of the Mishkan, outside the dividing curtain.</w:t>
            </w:r>
          </w:p>
        </w:tc>
        <w:tc>
          <w:tcPr>
            <w:tcW w:w="2500" w:type="pct"/>
            <w:tcBorders>
              <w:top w:val="single" w:sz="4" w:space="0" w:color="auto"/>
              <w:left w:val="single" w:sz="4" w:space="0" w:color="auto"/>
              <w:bottom w:val="single" w:sz="4" w:space="0" w:color="auto"/>
              <w:right w:val="single" w:sz="4" w:space="0" w:color="auto"/>
            </w:tcBorders>
          </w:tcPr>
          <w:p w:rsidR="00B05DE4" w:rsidRPr="006A1B97" w:rsidRDefault="00B05DE4" w:rsidP="0035360A">
            <w:pPr>
              <w:keepNext/>
              <w:widowControl w:val="0"/>
              <w:spacing w:after="0" w:line="240" w:lineRule="auto"/>
              <w:jc w:val="both"/>
              <w:rPr>
                <w:rFonts w:ascii="Times New Roman" w:eastAsia="Calibri" w:hAnsi="Times New Roman" w:cs="Times New Roman"/>
                <w:bCs/>
                <w:lang w:eastAsia="en-AU" w:bidi="he-IL"/>
              </w:rPr>
            </w:pPr>
            <w:r>
              <w:rPr>
                <w:rFonts w:ascii="Times New Roman" w:eastAsia="Calibri" w:hAnsi="Times New Roman" w:cs="Times New Roman"/>
                <w:bCs/>
                <w:lang w:eastAsia="en-AU" w:bidi="he-IL"/>
              </w:rPr>
              <w:t xml:space="preserve">22. </w:t>
            </w:r>
            <w:r w:rsidR="002F7A25" w:rsidRPr="002F7A25">
              <w:rPr>
                <w:rFonts w:ascii="Times New Roman" w:eastAsia="Calibri" w:hAnsi="Times New Roman" w:cs="Times New Roman"/>
                <w:bCs/>
                <w:lang w:eastAsia="en-AU" w:bidi="he-IL"/>
              </w:rPr>
              <w:t>And he placed the table in the tabernacle of ordinance, at the side of the tabernacle northward without the veil,</w:t>
            </w:r>
          </w:p>
        </w:tc>
      </w:tr>
      <w:tr w:rsidR="00B05DE4" w:rsidRPr="00066C8A" w:rsidTr="002F7A25">
        <w:trPr>
          <w:jc w:val="center"/>
        </w:trPr>
        <w:tc>
          <w:tcPr>
            <w:tcW w:w="2500" w:type="pct"/>
            <w:tcBorders>
              <w:top w:val="single" w:sz="4" w:space="0" w:color="auto"/>
              <w:left w:val="single" w:sz="4" w:space="0" w:color="auto"/>
              <w:bottom w:val="single" w:sz="4" w:space="0" w:color="auto"/>
              <w:right w:val="single" w:sz="4" w:space="0" w:color="auto"/>
            </w:tcBorders>
          </w:tcPr>
          <w:p w:rsidR="00B05DE4" w:rsidRPr="00066C8A" w:rsidRDefault="00B05DE4" w:rsidP="0035360A">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23. </w:t>
            </w:r>
            <w:r w:rsidR="00C9698E" w:rsidRPr="00C9698E">
              <w:rPr>
                <w:rFonts w:ascii="Times New Roman" w:eastAsia="Calibri" w:hAnsi="Times New Roman" w:cs="Times New Roman"/>
                <w:bCs/>
                <w:lang w:eastAsia="en-AU" w:bidi="he-IL"/>
              </w:rPr>
              <w:t xml:space="preserve">He set upon it an arrangement of bread before the Lord </w:t>
            </w:r>
            <w:r w:rsidR="00C9698E" w:rsidRPr="00EE0C19">
              <w:rPr>
                <w:rFonts w:ascii="Times New Roman" w:eastAsia="Calibri" w:hAnsi="Times New Roman" w:cs="Times New Roman"/>
                <w:b/>
                <w:bCs/>
                <w:highlight w:val="yellow"/>
                <w:lang w:eastAsia="en-AU" w:bidi="he-IL"/>
              </w:rPr>
              <w:t>as the Lord had commanded Moses.</w:t>
            </w:r>
          </w:p>
        </w:tc>
        <w:tc>
          <w:tcPr>
            <w:tcW w:w="2500" w:type="pct"/>
            <w:tcBorders>
              <w:top w:val="single" w:sz="4" w:space="0" w:color="auto"/>
              <w:left w:val="single" w:sz="4" w:space="0" w:color="auto"/>
              <w:bottom w:val="single" w:sz="4" w:space="0" w:color="auto"/>
              <w:right w:val="single" w:sz="4" w:space="0" w:color="auto"/>
            </w:tcBorders>
          </w:tcPr>
          <w:p w:rsidR="00B05DE4" w:rsidRDefault="00B05DE4" w:rsidP="0035360A">
            <w:pPr>
              <w:keepNext/>
              <w:widowControl w:val="0"/>
              <w:spacing w:after="0" w:line="240" w:lineRule="auto"/>
              <w:jc w:val="both"/>
              <w:rPr>
                <w:rFonts w:ascii="Times New Roman" w:eastAsia="Calibri" w:hAnsi="Times New Roman" w:cs="Times New Roman"/>
                <w:bCs/>
                <w:lang w:eastAsia="en-AU" w:bidi="he-IL"/>
              </w:rPr>
            </w:pPr>
            <w:r>
              <w:rPr>
                <w:rFonts w:ascii="Times New Roman" w:eastAsia="Calibri" w:hAnsi="Times New Roman" w:cs="Times New Roman"/>
                <w:bCs/>
                <w:lang w:val="en-AU" w:eastAsia="en-AU" w:bidi="he-IL"/>
              </w:rPr>
              <w:t xml:space="preserve">23. </w:t>
            </w:r>
            <w:r w:rsidR="002F7A25" w:rsidRPr="002F7A25">
              <w:rPr>
                <w:rFonts w:ascii="Times New Roman" w:eastAsia="Calibri" w:hAnsi="Times New Roman" w:cs="Times New Roman"/>
                <w:bCs/>
                <w:lang w:eastAsia="en-AU" w:bidi="he-IL"/>
              </w:rPr>
              <w:t>and set in order upon it t</w:t>
            </w:r>
            <w:r w:rsidR="00EE0C19">
              <w:rPr>
                <w:rFonts w:ascii="Times New Roman" w:eastAsia="Calibri" w:hAnsi="Times New Roman" w:cs="Times New Roman"/>
                <w:bCs/>
                <w:lang w:eastAsia="en-AU" w:bidi="he-IL"/>
              </w:rPr>
              <w:t xml:space="preserve">he rows of bread before the LORD, </w:t>
            </w:r>
            <w:r w:rsidR="00EE0C19" w:rsidRPr="00EE0C19">
              <w:rPr>
                <w:rFonts w:ascii="Times New Roman" w:eastAsia="Calibri" w:hAnsi="Times New Roman" w:cs="Times New Roman"/>
                <w:b/>
                <w:bCs/>
                <w:highlight w:val="yellow"/>
                <w:lang w:eastAsia="en-AU" w:bidi="he-IL"/>
              </w:rPr>
              <w:t>as the LORD</w:t>
            </w:r>
            <w:r w:rsidR="002F7A25" w:rsidRPr="00EE0C19">
              <w:rPr>
                <w:rFonts w:ascii="Times New Roman" w:eastAsia="Calibri" w:hAnsi="Times New Roman" w:cs="Times New Roman"/>
                <w:b/>
                <w:bCs/>
                <w:highlight w:val="yellow"/>
                <w:lang w:eastAsia="en-AU" w:bidi="he-IL"/>
              </w:rPr>
              <w:t xml:space="preserve"> commanded Mosheh.</w:t>
            </w:r>
          </w:p>
          <w:p w:rsidR="002921FE" w:rsidRPr="00066C8A" w:rsidRDefault="002921FE" w:rsidP="0035360A">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eastAsia="en-AU" w:bidi="he-IL"/>
              </w:rPr>
              <w:t xml:space="preserve">Jerusalem: </w:t>
            </w:r>
            <w:r w:rsidRPr="002921FE">
              <w:rPr>
                <w:rFonts w:ascii="Times New Roman" w:eastAsia="Calibri" w:hAnsi="Times New Roman" w:cs="Times New Roman"/>
                <w:bCs/>
                <w:lang w:eastAsia="en-AU" w:bidi="he-IL"/>
              </w:rPr>
              <w:t xml:space="preserve">And he set in order upon it the order of the bread of faces </w:t>
            </w:r>
            <w:r>
              <w:rPr>
                <w:rFonts w:ascii="Times New Roman" w:eastAsia="Calibri" w:hAnsi="Times New Roman" w:cs="Times New Roman"/>
                <w:bCs/>
                <w:lang w:eastAsia="en-AU" w:bidi="he-IL"/>
              </w:rPr>
              <w:t>b</w:t>
            </w:r>
            <w:r w:rsidR="00EE0C19">
              <w:rPr>
                <w:rFonts w:ascii="Times New Roman" w:eastAsia="Calibri" w:hAnsi="Times New Roman" w:cs="Times New Roman"/>
                <w:bCs/>
                <w:lang w:eastAsia="en-AU" w:bidi="he-IL"/>
              </w:rPr>
              <w:t>efore the LORD</w:t>
            </w:r>
            <w:r>
              <w:rPr>
                <w:rFonts w:ascii="Times New Roman" w:eastAsia="Calibri" w:hAnsi="Times New Roman" w:cs="Times New Roman"/>
                <w:bCs/>
                <w:lang w:eastAsia="en-AU" w:bidi="he-IL"/>
              </w:rPr>
              <w:t>.</w:t>
            </w:r>
          </w:p>
        </w:tc>
      </w:tr>
      <w:tr w:rsidR="00B05DE4" w:rsidRPr="00066C8A" w:rsidTr="002F7A25">
        <w:trPr>
          <w:jc w:val="center"/>
        </w:trPr>
        <w:tc>
          <w:tcPr>
            <w:tcW w:w="2500" w:type="pct"/>
            <w:tcBorders>
              <w:top w:val="single" w:sz="4" w:space="0" w:color="auto"/>
              <w:left w:val="single" w:sz="4" w:space="0" w:color="auto"/>
              <w:bottom w:val="single" w:sz="4" w:space="0" w:color="auto"/>
              <w:right w:val="single" w:sz="4" w:space="0" w:color="auto"/>
            </w:tcBorders>
          </w:tcPr>
          <w:p w:rsidR="00B05DE4" w:rsidRPr="00066C8A" w:rsidRDefault="00B05DE4" w:rsidP="0035360A">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24. </w:t>
            </w:r>
            <w:r w:rsidR="00C9698E" w:rsidRPr="00C9698E">
              <w:rPr>
                <w:rFonts w:ascii="Times New Roman" w:eastAsia="Calibri" w:hAnsi="Times New Roman" w:cs="Times New Roman"/>
                <w:bCs/>
                <w:lang w:eastAsia="en-AU" w:bidi="he-IL"/>
              </w:rPr>
              <w:t>He placed the menorah in the Tent of Meeting, opposite the table, on the southern side of the Mishkan.</w:t>
            </w:r>
          </w:p>
        </w:tc>
        <w:tc>
          <w:tcPr>
            <w:tcW w:w="2500" w:type="pct"/>
            <w:tcBorders>
              <w:top w:val="single" w:sz="4" w:space="0" w:color="auto"/>
              <w:left w:val="single" w:sz="4" w:space="0" w:color="auto"/>
              <w:bottom w:val="single" w:sz="4" w:space="0" w:color="auto"/>
              <w:right w:val="single" w:sz="4" w:space="0" w:color="auto"/>
            </w:tcBorders>
          </w:tcPr>
          <w:p w:rsidR="00B05DE4" w:rsidRPr="00066C8A" w:rsidRDefault="00B05DE4" w:rsidP="0035360A">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24. </w:t>
            </w:r>
            <w:r w:rsidR="002F7A25" w:rsidRPr="002F7A25">
              <w:rPr>
                <w:rFonts w:ascii="Times New Roman" w:eastAsia="Calibri" w:hAnsi="Times New Roman" w:cs="Times New Roman"/>
                <w:bCs/>
                <w:lang w:eastAsia="en-AU" w:bidi="he-IL"/>
              </w:rPr>
              <w:t>And he placed the candelabrum in the tabernacle of ordinance, over against the table upon the side of the tabernacle southward,</w:t>
            </w:r>
          </w:p>
        </w:tc>
      </w:tr>
      <w:tr w:rsidR="00B05DE4" w:rsidRPr="00066C8A" w:rsidTr="002F7A25">
        <w:trPr>
          <w:jc w:val="center"/>
        </w:trPr>
        <w:tc>
          <w:tcPr>
            <w:tcW w:w="2500" w:type="pct"/>
            <w:tcBorders>
              <w:top w:val="single" w:sz="4" w:space="0" w:color="auto"/>
              <w:left w:val="single" w:sz="4" w:space="0" w:color="auto"/>
              <w:bottom w:val="single" w:sz="4" w:space="0" w:color="auto"/>
              <w:right w:val="single" w:sz="4" w:space="0" w:color="auto"/>
            </w:tcBorders>
          </w:tcPr>
          <w:p w:rsidR="00B05DE4" w:rsidRPr="00066C8A" w:rsidRDefault="00B05DE4" w:rsidP="0035360A">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25. </w:t>
            </w:r>
            <w:r w:rsidR="00C9698E" w:rsidRPr="00C9698E">
              <w:rPr>
                <w:rFonts w:ascii="Times New Roman" w:eastAsia="Calibri" w:hAnsi="Times New Roman" w:cs="Times New Roman"/>
                <w:bCs/>
                <w:lang w:eastAsia="en-AU" w:bidi="he-IL"/>
              </w:rPr>
              <w:t xml:space="preserve">He kindled the lamps before the Lord </w:t>
            </w:r>
            <w:r w:rsidR="00C9698E" w:rsidRPr="00EE0C19">
              <w:rPr>
                <w:rFonts w:ascii="Times New Roman" w:eastAsia="Calibri" w:hAnsi="Times New Roman" w:cs="Times New Roman"/>
                <w:b/>
                <w:bCs/>
                <w:highlight w:val="yellow"/>
                <w:lang w:eastAsia="en-AU" w:bidi="he-IL"/>
              </w:rPr>
              <w:t>as the Lord had commanded Moses.</w:t>
            </w:r>
          </w:p>
        </w:tc>
        <w:tc>
          <w:tcPr>
            <w:tcW w:w="2500" w:type="pct"/>
            <w:tcBorders>
              <w:top w:val="single" w:sz="4" w:space="0" w:color="auto"/>
              <w:left w:val="single" w:sz="4" w:space="0" w:color="auto"/>
              <w:bottom w:val="single" w:sz="4" w:space="0" w:color="auto"/>
              <w:right w:val="single" w:sz="4" w:space="0" w:color="auto"/>
            </w:tcBorders>
          </w:tcPr>
          <w:p w:rsidR="00B05DE4" w:rsidRPr="00066C8A" w:rsidRDefault="00B05DE4" w:rsidP="0035360A">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25. </w:t>
            </w:r>
            <w:r w:rsidR="002F7A25" w:rsidRPr="002F7A25">
              <w:rPr>
                <w:rFonts w:ascii="Times New Roman" w:eastAsia="Calibri" w:hAnsi="Times New Roman" w:cs="Times New Roman"/>
                <w:bCs/>
                <w:lang w:eastAsia="en-AU" w:bidi="he-IL"/>
              </w:rPr>
              <w:t>and k</w:t>
            </w:r>
            <w:r w:rsidR="00EE0C19">
              <w:rPr>
                <w:rFonts w:ascii="Times New Roman" w:eastAsia="Calibri" w:hAnsi="Times New Roman" w:cs="Times New Roman"/>
                <w:bCs/>
                <w:lang w:eastAsia="en-AU" w:bidi="he-IL"/>
              </w:rPr>
              <w:t xml:space="preserve">indled the lamps before the LORD, </w:t>
            </w:r>
            <w:r w:rsidR="00EE0C19" w:rsidRPr="00EE0C19">
              <w:rPr>
                <w:rFonts w:ascii="Times New Roman" w:eastAsia="Calibri" w:hAnsi="Times New Roman" w:cs="Times New Roman"/>
                <w:b/>
                <w:bCs/>
                <w:highlight w:val="yellow"/>
                <w:lang w:eastAsia="en-AU" w:bidi="he-IL"/>
              </w:rPr>
              <w:t>as the LORD</w:t>
            </w:r>
            <w:r w:rsidR="002F7A25" w:rsidRPr="00EE0C19">
              <w:rPr>
                <w:rFonts w:ascii="Times New Roman" w:eastAsia="Calibri" w:hAnsi="Times New Roman" w:cs="Times New Roman"/>
                <w:b/>
                <w:bCs/>
                <w:highlight w:val="yellow"/>
                <w:lang w:eastAsia="en-AU" w:bidi="he-IL"/>
              </w:rPr>
              <w:t xml:space="preserve"> commanded Mosheh.</w:t>
            </w:r>
          </w:p>
        </w:tc>
      </w:tr>
      <w:tr w:rsidR="00B05DE4" w:rsidRPr="00066C8A" w:rsidTr="002F7A25">
        <w:trPr>
          <w:jc w:val="center"/>
        </w:trPr>
        <w:tc>
          <w:tcPr>
            <w:tcW w:w="2500" w:type="pct"/>
            <w:tcBorders>
              <w:top w:val="single" w:sz="4" w:space="0" w:color="auto"/>
              <w:left w:val="single" w:sz="4" w:space="0" w:color="auto"/>
              <w:bottom w:val="single" w:sz="4" w:space="0" w:color="auto"/>
              <w:right w:val="single" w:sz="4" w:space="0" w:color="auto"/>
            </w:tcBorders>
          </w:tcPr>
          <w:p w:rsidR="00B05DE4" w:rsidRPr="00066C8A" w:rsidRDefault="00B05DE4" w:rsidP="0035360A">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26. </w:t>
            </w:r>
            <w:r w:rsidR="00C9698E" w:rsidRPr="00C9698E">
              <w:rPr>
                <w:rFonts w:ascii="Times New Roman" w:eastAsia="Calibri" w:hAnsi="Times New Roman" w:cs="Times New Roman"/>
                <w:bCs/>
                <w:lang w:eastAsia="en-AU" w:bidi="he-IL"/>
              </w:rPr>
              <w:t>He placed the golden altar in the Tent of Meeting in front of the dividing curtain.</w:t>
            </w:r>
          </w:p>
        </w:tc>
        <w:tc>
          <w:tcPr>
            <w:tcW w:w="2500" w:type="pct"/>
            <w:tcBorders>
              <w:top w:val="single" w:sz="4" w:space="0" w:color="auto"/>
              <w:left w:val="single" w:sz="4" w:space="0" w:color="auto"/>
              <w:bottom w:val="single" w:sz="4" w:space="0" w:color="auto"/>
              <w:right w:val="single" w:sz="4" w:space="0" w:color="auto"/>
            </w:tcBorders>
          </w:tcPr>
          <w:p w:rsidR="00B05DE4" w:rsidRPr="00066C8A" w:rsidRDefault="00B05DE4" w:rsidP="0035360A">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26. </w:t>
            </w:r>
            <w:r w:rsidR="002F7A25" w:rsidRPr="002F7A25">
              <w:rPr>
                <w:rFonts w:ascii="Times New Roman" w:eastAsia="Calibri" w:hAnsi="Times New Roman" w:cs="Times New Roman"/>
                <w:bCs/>
                <w:lang w:eastAsia="en-AU" w:bidi="he-IL"/>
              </w:rPr>
              <w:t>And he set the golden altar in the tabernacle of ordinance before the veil,</w:t>
            </w:r>
          </w:p>
        </w:tc>
      </w:tr>
      <w:tr w:rsidR="00B05DE4" w:rsidRPr="00066C8A" w:rsidTr="002F7A25">
        <w:trPr>
          <w:jc w:val="center"/>
        </w:trPr>
        <w:tc>
          <w:tcPr>
            <w:tcW w:w="2500" w:type="pct"/>
            <w:tcBorders>
              <w:top w:val="single" w:sz="4" w:space="0" w:color="auto"/>
              <w:left w:val="single" w:sz="4" w:space="0" w:color="auto"/>
              <w:bottom w:val="single" w:sz="4" w:space="0" w:color="auto"/>
              <w:right w:val="single" w:sz="4" w:space="0" w:color="auto"/>
            </w:tcBorders>
          </w:tcPr>
          <w:p w:rsidR="00B05DE4" w:rsidRPr="00066C8A" w:rsidRDefault="00B05DE4" w:rsidP="0035360A">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27. </w:t>
            </w:r>
            <w:r w:rsidR="00C9698E" w:rsidRPr="00C9698E">
              <w:rPr>
                <w:rFonts w:ascii="Times New Roman" w:eastAsia="Calibri" w:hAnsi="Times New Roman" w:cs="Times New Roman"/>
                <w:bCs/>
                <w:lang w:eastAsia="en-AU" w:bidi="he-IL"/>
              </w:rPr>
              <w:t xml:space="preserve">He made the incense go up in smoke upon it </w:t>
            </w:r>
            <w:r w:rsidR="00C9698E" w:rsidRPr="00EE0C19">
              <w:rPr>
                <w:rFonts w:ascii="Times New Roman" w:eastAsia="Calibri" w:hAnsi="Times New Roman" w:cs="Times New Roman"/>
                <w:b/>
                <w:bCs/>
                <w:highlight w:val="yellow"/>
                <w:lang w:eastAsia="en-AU" w:bidi="he-IL"/>
              </w:rPr>
              <w:t>as the Lord had commanded Moses.</w:t>
            </w:r>
          </w:p>
        </w:tc>
        <w:tc>
          <w:tcPr>
            <w:tcW w:w="2500" w:type="pct"/>
            <w:tcBorders>
              <w:top w:val="single" w:sz="4" w:space="0" w:color="auto"/>
              <w:left w:val="single" w:sz="4" w:space="0" w:color="auto"/>
              <w:bottom w:val="single" w:sz="4" w:space="0" w:color="auto"/>
              <w:right w:val="single" w:sz="4" w:space="0" w:color="auto"/>
            </w:tcBorders>
          </w:tcPr>
          <w:p w:rsidR="00B05DE4" w:rsidRPr="00066C8A" w:rsidRDefault="00B05DE4" w:rsidP="0035360A">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27. </w:t>
            </w:r>
            <w:r w:rsidR="002F7A25" w:rsidRPr="002F7A25">
              <w:rPr>
                <w:rFonts w:ascii="Times New Roman" w:eastAsia="Calibri" w:hAnsi="Times New Roman" w:cs="Times New Roman"/>
                <w:bCs/>
                <w:lang w:eastAsia="en-AU" w:bidi="he-IL"/>
              </w:rPr>
              <w:t>and burned sw</w:t>
            </w:r>
            <w:r w:rsidR="00EE0C19">
              <w:rPr>
                <w:rFonts w:ascii="Times New Roman" w:eastAsia="Calibri" w:hAnsi="Times New Roman" w:cs="Times New Roman"/>
                <w:bCs/>
                <w:lang w:eastAsia="en-AU" w:bidi="he-IL"/>
              </w:rPr>
              <w:t xml:space="preserve">eet incense upon it, </w:t>
            </w:r>
            <w:r w:rsidR="00EE0C19" w:rsidRPr="00EE0C19">
              <w:rPr>
                <w:rFonts w:ascii="Times New Roman" w:eastAsia="Calibri" w:hAnsi="Times New Roman" w:cs="Times New Roman"/>
                <w:b/>
                <w:bCs/>
                <w:highlight w:val="yellow"/>
                <w:lang w:eastAsia="en-AU" w:bidi="he-IL"/>
              </w:rPr>
              <w:t>as the LORD</w:t>
            </w:r>
            <w:r w:rsidR="002F7A25" w:rsidRPr="00EE0C19">
              <w:rPr>
                <w:rFonts w:ascii="Times New Roman" w:eastAsia="Calibri" w:hAnsi="Times New Roman" w:cs="Times New Roman"/>
                <w:b/>
                <w:bCs/>
                <w:highlight w:val="yellow"/>
                <w:lang w:eastAsia="en-AU" w:bidi="he-IL"/>
              </w:rPr>
              <w:t xml:space="preserve"> commanded Mosheh.</w:t>
            </w:r>
          </w:p>
        </w:tc>
      </w:tr>
      <w:tr w:rsidR="00B05DE4" w:rsidRPr="00066C8A" w:rsidTr="002F7A25">
        <w:trPr>
          <w:jc w:val="center"/>
        </w:trPr>
        <w:tc>
          <w:tcPr>
            <w:tcW w:w="2500" w:type="pct"/>
            <w:tcBorders>
              <w:top w:val="single" w:sz="4" w:space="0" w:color="auto"/>
              <w:left w:val="single" w:sz="4" w:space="0" w:color="auto"/>
              <w:bottom w:val="single" w:sz="4" w:space="0" w:color="auto"/>
              <w:right w:val="single" w:sz="4" w:space="0" w:color="auto"/>
            </w:tcBorders>
          </w:tcPr>
          <w:p w:rsidR="00B05DE4" w:rsidRPr="00066C8A" w:rsidRDefault="00B05DE4" w:rsidP="0035360A">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28. </w:t>
            </w:r>
            <w:r w:rsidR="00C9698E" w:rsidRPr="00C9698E">
              <w:rPr>
                <w:rFonts w:ascii="Times New Roman" w:eastAsia="Calibri" w:hAnsi="Times New Roman" w:cs="Times New Roman"/>
                <w:bCs/>
                <w:lang w:eastAsia="en-AU" w:bidi="he-IL"/>
              </w:rPr>
              <w:t>He placed the screen for the entrance of the Mishkan.</w:t>
            </w:r>
          </w:p>
        </w:tc>
        <w:tc>
          <w:tcPr>
            <w:tcW w:w="2500" w:type="pct"/>
            <w:tcBorders>
              <w:top w:val="single" w:sz="4" w:space="0" w:color="auto"/>
              <w:left w:val="single" w:sz="4" w:space="0" w:color="auto"/>
              <w:bottom w:val="single" w:sz="4" w:space="0" w:color="auto"/>
              <w:right w:val="single" w:sz="4" w:space="0" w:color="auto"/>
            </w:tcBorders>
          </w:tcPr>
          <w:p w:rsidR="00B05DE4" w:rsidRPr="00066C8A" w:rsidRDefault="00B05DE4" w:rsidP="0035360A">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28. </w:t>
            </w:r>
            <w:r w:rsidR="002F7A25" w:rsidRPr="002F7A25">
              <w:rPr>
                <w:rFonts w:ascii="Times New Roman" w:eastAsia="Calibri" w:hAnsi="Times New Roman" w:cs="Times New Roman"/>
                <w:bCs/>
                <w:lang w:eastAsia="en-AU" w:bidi="he-IL"/>
              </w:rPr>
              <w:t>And he set the hanging at the gate of the tabernacle.</w:t>
            </w:r>
          </w:p>
        </w:tc>
      </w:tr>
      <w:tr w:rsidR="00B05DE4" w:rsidRPr="00066C8A" w:rsidTr="002F7A25">
        <w:trPr>
          <w:jc w:val="center"/>
        </w:trPr>
        <w:tc>
          <w:tcPr>
            <w:tcW w:w="2500" w:type="pct"/>
            <w:tcBorders>
              <w:top w:val="single" w:sz="4" w:space="0" w:color="auto"/>
              <w:left w:val="single" w:sz="4" w:space="0" w:color="auto"/>
              <w:bottom w:val="single" w:sz="4" w:space="0" w:color="auto"/>
              <w:right w:val="single" w:sz="4" w:space="0" w:color="auto"/>
            </w:tcBorders>
          </w:tcPr>
          <w:p w:rsidR="00B05DE4" w:rsidRPr="00066C8A" w:rsidRDefault="00B05DE4" w:rsidP="0035360A">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29. </w:t>
            </w:r>
            <w:r w:rsidR="00C9698E" w:rsidRPr="00C9698E">
              <w:rPr>
                <w:rFonts w:ascii="Times New Roman" w:eastAsia="Calibri" w:hAnsi="Times New Roman" w:cs="Times New Roman"/>
                <w:bCs/>
                <w:lang w:eastAsia="en-AU" w:bidi="he-IL"/>
              </w:rPr>
              <w:t xml:space="preserve">The altar of the burnt offering he placed in front of the entrance of the Mishkan of the Tent of Meeting, and he offered up the burnt offering and the meal offering upon it </w:t>
            </w:r>
            <w:r w:rsidR="00C9698E" w:rsidRPr="00EE0C19">
              <w:rPr>
                <w:rFonts w:ascii="Times New Roman" w:eastAsia="Calibri" w:hAnsi="Times New Roman" w:cs="Times New Roman"/>
                <w:b/>
                <w:bCs/>
                <w:highlight w:val="yellow"/>
                <w:lang w:eastAsia="en-AU" w:bidi="he-IL"/>
              </w:rPr>
              <w:t>as the Lord had commanded Moses.</w:t>
            </w:r>
          </w:p>
        </w:tc>
        <w:tc>
          <w:tcPr>
            <w:tcW w:w="2500" w:type="pct"/>
            <w:tcBorders>
              <w:top w:val="single" w:sz="4" w:space="0" w:color="auto"/>
              <w:left w:val="single" w:sz="4" w:space="0" w:color="auto"/>
              <w:bottom w:val="single" w:sz="4" w:space="0" w:color="auto"/>
              <w:right w:val="single" w:sz="4" w:space="0" w:color="auto"/>
            </w:tcBorders>
          </w:tcPr>
          <w:p w:rsidR="00B05DE4" w:rsidRPr="00066C8A" w:rsidRDefault="00B05DE4" w:rsidP="0035360A">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29. </w:t>
            </w:r>
            <w:r w:rsidR="002F7A25" w:rsidRPr="002F7A25">
              <w:rPr>
                <w:rFonts w:ascii="Times New Roman" w:eastAsia="Calibri" w:hAnsi="Times New Roman" w:cs="Times New Roman"/>
                <w:bCs/>
                <w:lang w:eastAsia="en-AU" w:bidi="he-IL"/>
              </w:rPr>
              <w:t>And the altar of burnt offering he placed at the gate of the tabernacle, and offered thereon the burnt offering a</w:t>
            </w:r>
            <w:r w:rsidR="00EE0C19">
              <w:rPr>
                <w:rFonts w:ascii="Times New Roman" w:eastAsia="Calibri" w:hAnsi="Times New Roman" w:cs="Times New Roman"/>
                <w:bCs/>
                <w:lang w:eastAsia="en-AU" w:bidi="he-IL"/>
              </w:rPr>
              <w:t xml:space="preserve">nd the oblation, </w:t>
            </w:r>
            <w:r w:rsidR="00EE0C19" w:rsidRPr="00EE0C19">
              <w:rPr>
                <w:rFonts w:ascii="Times New Roman" w:eastAsia="Calibri" w:hAnsi="Times New Roman" w:cs="Times New Roman"/>
                <w:b/>
                <w:bCs/>
                <w:highlight w:val="yellow"/>
                <w:lang w:eastAsia="en-AU" w:bidi="he-IL"/>
              </w:rPr>
              <w:t>as the LORD</w:t>
            </w:r>
            <w:r w:rsidR="002F7A25" w:rsidRPr="00EE0C19">
              <w:rPr>
                <w:rFonts w:ascii="Times New Roman" w:eastAsia="Calibri" w:hAnsi="Times New Roman" w:cs="Times New Roman"/>
                <w:b/>
                <w:bCs/>
                <w:highlight w:val="yellow"/>
                <w:lang w:eastAsia="en-AU" w:bidi="he-IL"/>
              </w:rPr>
              <w:t xml:space="preserve"> commanded Mosheh.</w:t>
            </w:r>
          </w:p>
        </w:tc>
      </w:tr>
      <w:tr w:rsidR="00B05DE4" w:rsidRPr="00066C8A" w:rsidTr="002F7A25">
        <w:trPr>
          <w:jc w:val="center"/>
        </w:trPr>
        <w:tc>
          <w:tcPr>
            <w:tcW w:w="2500" w:type="pct"/>
            <w:tcBorders>
              <w:top w:val="single" w:sz="4" w:space="0" w:color="auto"/>
              <w:left w:val="single" w:sz="4" w:space="0" w:color="auto"/>
              <w:bottom w:val="single" w:sz="4" w:space="0" w:color="auto"/>
              <w:right w:val="single" w:sz="4" w:space="0" w:color="auto"/>
            </w:tcBorders>
          </w:tcPr>
          <w:p w:rsidR="00B05DE4" w:rsidRDefault="00B05DE4" w:rsidP="0035360A">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30. </w:t>
            </w:r>
            <w:r w:rsidR="00C9698E" w:rsidRPr="00C9698E">
              <w:rPr>
                <w:rFonts w:ascii="Times New Roman" w:eastAsia="Calibri" w:hAnsi="Times New Roman" w:cs="Times New Roman"/>
                <w:bCs/>
                <w:lang w:eastAsia="en-AU" w:bidi="he-IL"/>
              </w:rPr>
              <w:t>He placed the washstand between the Tent of Meeting and the altar, and there he put water for washing,</w:t>
            </w:r>
          </w:p>
        </w:tc>
        <w:tc>
          <w:tcPr>
            <w:tcW w:w="2500" w:type="pct"/>
            <w:tcBorders>
              <w:top w:val="single" w:sz="4" w:space="0" w:color="auto"/>
              <w:left w:val="single" w:sz="4" w:space="0" w:color="auto"/>
              <w:bottom w:val="single" w:sz="4" w:space="0" w:color="auto"/>
              <w:right w:val="single" w:sz="4" w:space="0" w:color="auto"/>
            </w:tcBorders>
          </w:tcPr>
          <w:p w:rsidR="00B05DE4" w:rsidRDefault="00B05DE4" w:rsidP="0035360A">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30. </w:t>
            </w:r>
            <w:r w:rsidR="002F7A25" w:rsidRPr="002F7A25">
              <w:rPr>
                <w:rFonts w:ascii="Times New Roman" w:eastAsia="Calibri" w:hAnsi="Times New Roman" w:cs="Times New Roman"/>
                <w:bCs/>
                <w:lang w:eastAsia="en-AU" w:bidi="he-IL"/>
              </w:rPr>
              <w:t>And he set the laver upon its foundation between the tabernacle of ordinance and the altar, and put living water therein for purification, that it may not fail, nor become corrupt all the days.</w:t>
            </w:r>
          </w:p>
        </w:tc>
      </w:tr>
      <w:tr w:rsidR="00B05DE4" w:rsidRPr="00066C8A" w:rsidTr="002F7A25">
        <w:trPr>
          <w:jc w:val="center"/>
        </w:trPr>
        <w:tc>
          <w:tcPr>
            <w:tcW w:w="2500" w:type="pct"/>
            <w:tcBorders>
              <w:top w:val="single" w:sz="4" w:space="0" w:color="auto"/>
              <w:left w:val="single" w:sz="4" w:space="0" w:color="auto"/>
              <w:bottom w:val="single" w:sz="4" w:space="0" w:color="auto"/>
              <w:right w:val="single" w:sz="4" w:space="0" w:color="auto"/>
            </w:tcBorders>
          </w:tcPr>
          <w:p w:rsidR="00B05DE4" w:rsidRPr="006A1B97" w:rsidRDefault="00B05DE4" w:rsidP="0035360A">
            <w:pPr>
              <w:keepNext/>
              <w:widowControl w:val="0"/>
              <w:spacing w:after="0" w:line="240" w:lineRule="auto"/>
              <w:jc w:val="both"/>
              <w:rPr>
                <w:rFonts w:ascii="Times New Roman" w:eastAsia="Calibri" w:hAnsi="Times New Roman" w:cs="Times New Roman"/>
                <w:bCs/>
                <w:lang w:eastAsia="en-AU" w:bidi="he-IL"/>
              </w:rPr>
            </w:pPr>
            <w:r>
              <w:rPr>
                <w:rFonts w:ascii="Times New Roman" w:eastAsia="Calibri" w:hAnsi="Times New Roman" w:cs="Times New Roman"/>
                <w:bCs/>
                <w:lang w:eastAsia="en-AU" w:bidi="he-IL"/>
              </w:rPr>
              <w:t xml:space="preserve">31. </w:t>
            </w:r>
            <w:r w:rsidR="00C9698E" w:rsidRPr="00C9698E">
              <w:rPr>
                <w:rFonts w:ascii="Times New Roman" w:eastAsia="Calibri" w:hAnsi="Times New Roman" w:cs="Times New Roman"/>
                <w:bCs/>
                <w:lang w:eastAsia="en-AU" w:bidi="he-IL"/>
              </w:rPr>
              <w:t>and Moses, Aaron, and his sons would wash their hands and their feet from it.</w:t>
            </w:r>
          </w:p>
        </w:tc>
        <w:tc>
          <w:tcPr>
            <w:tcW w:w="2500" w:type="pct"/>
            <w:tcBorders>
              <w:top w:val="single" w:sz="4" w:space="0" w:color="auto"/>
              <w:left w:val="single" w:sz="4" w:space="0" w:color="auto"/>
              <w:bottom w:val="single" w:sz="4" w:space="0" w:color="auto"/>
              <w:right w:val="single" w:sz="4" w:space="0" w:color="auto"/>
            </w:tcBorders>
          </w:tcPr>
          <w:p w:rsidR="00B05DE4" w:rsidRPr="006A1B97" w:rsidRDefault="00B05DE4" w:rsidP="0035360A">
            <w:pPr>
              <w:keepNext/>
              <w:widowControl w:val="0"/>
              <w:spacing w:after="0" w:line="240" w:lineRule="auto"/>
              <w:jc w:val="both"/>
              <w:rPr>
                <w:rFonts w:ascii="Times New Roman" w:eastAsia="Calibri" w:hAnsi="Times New Roman" w:cs="Times New Roman"/>
                <w:bCs/>
                <w:lang w:eastAsia="en-AU" w:bidi="he-IL"/>
              </w:rPr>
            </w:pPr>
            <w:r>
              <w:rPr>
                <w:rFonts w:ascii="Times New Roman" w:eastAsia="Calibri" w:hAnsi="Times New Roman" w:cs="Times New Roman"/>
                <w:bCs/>
                <w:lang w:eastAsia="en-AU" w:bidi="he-IL"/>
              </w:rPr>
              <w:t xml:space="preserve">31. </w:t>
            </w:r>
            <w:r w:rsidR="002F7A25" w:rsidRPr="002F7A25">
              <w:rPr>
                <w:rFonts w:ascii="Times New Roman" w:eastAsia="Calibri" w:hAnsi="Times New Roman" w:cs="Times New Roman"/>
                <w:bCs/>
                <w:lang w:eastAsia="en-AU" w:bidi="he-IL"/>
              </w:rPr>
              <w:t>And Mosheh, and Aharon, and his sons, took from it for their ablutions, and sanctified therewith their hands and their feet;</w:t>
            </w:r>
          </w:p>
        </w:tc>
      </w:tr>
      <w:tr w:rsidR="00B05DE4" w:rsidRPr="00066C8A" w:rsidTr="002F7A25">
        <w:trPr>
          <w:jc w:val="center"/>
        </w:trPr>
        <w:tc>
          <w:tcPr>
            <w:tcW w:w="2500" w:type="pct"/>
            <w:tcBorders>
              <w:top w:val="single" w:sz="4" w:space="0" w:color="auto"/>
              <w:left w:val="single" w:sz="4" w:space="0" w:color="auto"/>
              <w:bottom w:val="single" w:sz="4" w:space="0" w:color="auto"/>
              <w:right w:val="single" w:sz="4" w:space="0" w:color="auto"/>
            </w:tcBorders>
          </w:tcPr>
          <w:p w:rsidR="00B05DE4" w:rsidRDefault="00B05DE4" w:rsidP="0035360A">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lastRenderedPageBreak/>
              <w:t xml:space="preserve">32. </w:t>
            </w:r>
            <w:r w:rsidR="00C9698E" w:rsidRPr="00C9698E">
              <w:rPr>
                <w:rFonts w:ascii="Times New Roman" w:eastAsia="Calibri" w:hAnsi="Times New Roman" w:cs="Times New Roman"/>
                <w:bCs/>
                <w:lang w:eastAsia="en-AU" w:bidi="he-IL"/>
              </w:rPr>
              <w:t xml:space="preserve">When they entered the Tent of Meeting and when they approached the altar they would wash </w:t>
            </w:r>
            <w:r w:rsidR="00C9698E" w:rsidRPr="00EE0C19">
              <w:rPr>
                <w:rFonts w:ascii="Times New Roman" w:eastAsia="Calibri" w:hAnsi="Times New Roman" w:cs="Times New Roman"/>
                <w:b/>
                <w:bCs/>
                <w:highlight w:val="yellow"/>
                <w:lang w:eastAsia="en-AU" w:bidi="he-IL"/>
              </w:rPr>
              <w:t>as the Lord had commanded Moses.</w:t>
            </w:r>
          </w:p>
        </w:tc>
        <w:tc>
          <w:tcPr>
            <w:tcW w:w="2500" w:type="pct"/>
            <w:tcBorders>
              <w:top w:val="single" w:sz="4" w:space="0" w:color="auto"/>
              <w:left w:val="single" w:sz="4" w:space="0" w:color="auto"/>
              <w:bottom w:val="single" w:sz="4" w:space="0" w:color="auto"/>
              <w:right w:val="single" w:sz="4" w:space="0" w:color="auto"/>
            </w:tcBorders>
          </w:tcPr>
          <w:p w:rsidR="00B05DE4" w:rsidRDefault="00B05DE4" w:rsidP="0035360A">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32. </w:t>
            </w:r>
            <w:r w:rsidR="002F7A25" w:rsidRPr="002F7A25">
              <w:rPr>
                <w:rFonts w:ascii="Times New Roman" w:eastAsia="Calibri" w:hAnsi="Times New Roman" w:cs="Times New Roman"/>
                <w:bCs/>
                <w:lang w:eastAsia="en-AU" w:bidi="he-IL"/>
              </w:rPr>
              <w:t xml:space="preserve">at the time they entered into the tabernacle of ordinance, or approached unto the altar, they </w:t>
            </w:r>
            <w:r w:rsidR="00EE0C19">
              <w:rPr>
                <w:rFonts w:ascii="Times New Roman" w:eastAsia="Calibri" w:hAnsi="Times New Roman" w:cs="Times New Roman"/>
                <w:bCs/>
                <w:lang w:eastAsia="en-AU" w:bidi="he-IL"/>
              </w:rPr>
              <w:t xml:space="preserve">purified themselves, </w:t>
            </w:r>
            <w:r w:rsidR="00EE0C19" w:rsidRPr="00EE0C19">
              <w:rPr>
                <w:rFonts w:ascii="Times New Roman" w:eastAsia="Calibri" w:hAnsi="Times New Roman" w:cs="Times New Roman"/>
                <w:b/>
                <w:bCs/>
                <w:highlight w:val="yellow"/>
                <w:lang w:eastAsia="en-AU" w:bidi="he-IL"/>
              </w:rPr>
              <w:t>as the LORD</w:t>
            </w:r>
            <w:r w:rsidR="002F7A25" w:rsidRPr="00EE0C19">
              <w:rPr>
                <w:rFonts w:ascii="Times New Roman" w:eastAsia="Calibri" w:hAnsi="Times New Roman" w:cs="Times New Roman"/>
                <w:b/>
                <w:bCs/>
                <w:highlight w:val="yellow"/>
                <w:lang w:eastAsia="en-AU" w:bidi="he-IL"/>
              </w:rPr>
              <w:t xml:space="preserve"> commanded Mosheh.</w:t>
            </w:r>
          </w:p>
        </w:tc>
      </w:tr>
      <w:tr w:rsidR="00B05DE4" w:rsidRPr="00066C8A" w:rsidTr="002F7A25">
        <w:trPr>
          <w:jc w:val="center"/>
        </w:trPr>
        <w:tc>
          <w:tcPr>
            <w:tcW w:w="2500" w:type="pct"/>
            <w:tcBorders>
              <w:top w:val="single" w:sz="4" w:space="0" w:color="auto"/>
              <w:left w:val="single" w:sz="4" w:space="0" w:color="auto"/>
              <w:bottom w:val="single" w:sz="4" w:space="0" w:color="auto"/>
              <w:right w:val="single" w:sz="4" w:space="0" w:color="auto"/>
            </w:tcBorders>
          </w:tcPr>
          <w:p w:rsidR="00B05DE4" w:rsidRDefault="00B05DE4" w:rsidP="0035360A">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33. </w:t>
            </w:r>
            <w:r w:rsidR="00C9698E" w:rsidRPr="00C9698E">
              <w:rPr>
                <w:rFonts w:ascii="Times New Roman" w:eastAsia="Calibri" w:hAnsi="Times New Roman" w:cs="Times New Roman"/>
                <w:bCs/>
                <w:lang w:eastAsia="en-AU" w:bidi="he-IL"/>
              </w:rPr>
              <w:t>He set up the courtyard all around the Mishkan and the altar, and he put up the screen at the entrance to the courtyard; and Moses completed the work.</w:t>
            </w:r>
          </w:p>
        </w:tc>
        <w:tc>
          <w:tcPr>
            <w:tcW w:w="2500" w:type="pct"/>
            <w:tcBorders>
              <w:top w:val="single" w:sz="4" w:space="0" w:color="auto"/>
              <w:left w:val="single" w:sz="4" w:space="0" w:color="auto"/>
              <w:bottom w:val="single" w:sz="4" w:space="0" w:color="auto"/>
              <w:right w:val="single" w:sz="4" w:space="0" w:color="auto"/>
            </w:tcBorders>
          </w:tcPr>
          <w:p w:rsidR="00B05DE4" w:rsidRDefault="00B05DE4" w:rsidP="0035360A">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33. </w:t>
            </w:r>
            <w:r w:rsidR="002F7A25" w:rsidRPr="002F7A25">
              <w:rPr>
                <w:rFonts w:ascii="Times New Roman" w:eastAsia="Calibri" w:hAnsi="Times New Roman" w:cs="Times New Roman"/>
                <w:bCs/>
                <w:lang w:eastAsia="en-AU" w:bidi="he-IL"/>
              </w:rPr>
              <w:t>And he reared up the court round about the tabernacle and the altar, and placed the hanging which was for the gate of the tabernacle. And Mosheh completed the work.</w:t>
            </w:r>
          </w:p>
        </w:tc>
      </w:tr>
      <w:tr w:rsidR="00B05DE4" w:rsidRPr="00066C8A" w:rsidTr="002F7A25">
        <w:trPr>
          <w:jc w:val="center"/>
        </w:trPr>
        <w:tc>
          <w:tcPr>
            <w:tcW w:w="2500" w:type="pct"/>
            <w:tcBorders>
              <w:top w:val="single" w:sz="4" w:space="0" w:color="auto"/>
              <w:left w:val="single" w:sz="4" w:space="0" w:color="auto"/>
              <w:bottom w:val="single" w:sz="4" w:space="0" w:color="auto"/>
              <w:right w:val="single" w:sz="4" w:space="0" w:color="auto"/>
            </w:tcBorders>
          </w:tcPr>
          <w:p w:rsidR="00B05DE4" w:rsidRDefault="00B05DE4" w:rsidP="0035360A">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34. </w:t>
            </w:r>
            <w:r w:rsidR="00C9698E" w:rsidRPr="00C9698E">
              <w:rPr>
                <w:rFonts w:ascii="Times New Roman" w:eastAsia="Calibri" w:hAnsi="Times New Roman" w:cs="Times New Roman"/>
                <w:bCs/>
                <w:lang w:eastAsia="en-AU" w:bidi="he-IL"/>
              </w:rPr>
              <w:t>And the cloud covered the Tent of Meeting, and the glory of the Lord filled the Mishkan.</w:t>
            </w:r>
          </w:p>
        </w:tc>
        <w:tc>
          <w:tcPr>
            <w:tcW w:w="2500" w:type="pct"/>
            <w:tcBorders>
              <w:top w:val="single" w:sz="4" w:space="0" w:color="auto"/>
              <w:left w:val="single" w:sz="4" w:space="0" w:color="auto"/>
              <w:bottom w:val="single" w:sz="4" w:space="0" w:color="auto"/>
              <w:right w:val="single" w:sz="4" w:space="0" w:color="auto"/>
            </w:tcBorders>
          </w:tcPr>
          <w:p w:rsidR="00B05DE4" w:rsidRDefault="00B05DE4" w:rsidP="0035360A">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34. </w:t>
            </w:r>
            <w:r w:rsidR="002F7A25" w:rsidRPr="002F7A25">
              <w:rPr>
                <w:rFonts w:ascii="Times New Roman" w:eastAsia="Calibri" w:hAnsi="Times New Roman" w:cs="Times New Roman"/>
                <w:bCs/>
                <w:lang w:eastAsia="en-AU" w:bidi="he-IL"/>
              </w:rPr>
              <w:t>¶ Then the Cloud of Glory overspread the tabernacle of ordinance, and the g</w:t>
            </w:r>
            <w:r w:rsidR="00EE0C19">
              <w:rPr>
                <w:rFonts w:ascii="Times New Roman" w:eastAsia="Calibri" w:hAnsi="Times New Roman" w:cs="Times New Roman"/>
                <w:bCs/>
                <w:lang w:eastAsia="en-AU" w:bidi="he-IL"/>
              </w:rPr>
              <w:t>lory of the Shekinah of the LORD</w:t>
            </w:r>
            <w:r w:rsidR="002F7A25" w:rsidRPr="002F7A25">
              <w:rPr>
                <w:rFonts w:ascii="Times New Roman" w:eastAsia="Calibri" w:hAnsi="Times New Roman" w:cs="Times New Roman"/>
                <w:bCs/>
                <w:lang w:eastAsia="en-AU" w:bidi="he-IL"/>
              </w:rPr>
              <w:t xml:space="preserve"> filled the tabernacle.</w:t>
            </w:r>
          </w:p>
        </w:tc>
      </w:tr>
      <w:tr w:rsidR="00B05DE4" w:rsidRPr="00066C8A" w:rsidTr="002F7A25">
        <w:trPr>
          <w:jc w:val="center"/>
        </w:trPr>
        <w:tc>
          <w:tcPr>
            <w:tcW w:w="2500" w:type="pct"/>
            <w:tcBorders>
              <w:top w:val="single" w:sz="4" w:space="0" w:color="auto"/>
              <w:left w:val="single" w:sz="4" w:space="0" w:color="auto"/>
              <w:bottom w:val="single" w:sz="4" w:space="0" w:color="auto"/>
              <w:right w:val="single" w:sz="4" w:space="0" w:color="auto"/>
            </w:tcBorders>
          </w:tcPr>
          <w:p w:rsidR="00B05DE4" w:rsidRDefault="00B05DE4" w:rsidP="0035360A">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35. </w:t>
            </w:r>
            <w:r w:rsidR="00C9698E" w:rsidRPr="00C9698E">
              <w:rPr>
                <w:rFonts w:ascii="Times New Roman" w:eastAsia="Calibri" w:hAnsi="Times New Roman" w:cs="Times New Roman"/>
                <w:bCs/>
                <w:lang w:eastAsia="en-AU" w:bidi="he-IL"/>
              </w:rPr>
              <w:t>Moses could not enter the Tent of Meeting because the cloud rested upon it and the glory of the Lord filled the Mishkan.</w:t>
            </w:r>
          </w:p>
        </w:tc>
        <w:tc>
          <w:tcPr>
            <w:tcW w:w="2500" w:type="pct"/>
            <w:tcBorders>
              <w:top w:val="single" w:sz="4" w:space="0" w:color="auto"/>
              <w:left w:val="single" w:sz="4" w:space="0" w:color="auto"/>
              <w:bottom w:val="single" w:sz="4" w:space="0" w:color="auto"/>
              <w:right w:val="single" w:sz="4" w:space="0" w:color="auto"/>
            </w:tcBorders>
          </w:tcPr>
          <w:p w:rsidR="00B05DE4" w:rsidRDefault="00B05DE4" w:rsidP="0035360A">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35. </w:t>
            </w:r>
            <w:r w:rsidR="002F7A25" w:rsidRPr="002F7A25">
              <w:rPr>
                <w:rFonts w:ascii="Times New Roman" w:eastAsia="Calibri" w:hAnsi="Times New Roman" w:cs="Times New Roman"/>
                <w:bCs/>
                <w:lang w:eastAsia="en-AU" w:bidi="he-IL"/>
              </w:rPr>
              <w:t>And Mosheh was not able to enter the tabernacle of ordinance, because the Cloud of Glory rested up</w:t>
            </w:r>
            <w:r w:rsidR="00EE0C19">
              <w:rPr>
                <w:rFonts w:ascii="Times New Roman" w:eastAsia="Calibri" w:hAnsi="Times New Roman" w:cs="Times New Roman"/>
                <w:bCs/>
                <w:lang w:eastAsia="en-AU" w:bidi="he-IL"/>
              </w:rPr>
              <w:t>on it, and the glory of the LORD</w:t>
            </w:r>
            <w:r w:rsidR="002F7A25" w:rsidRPr="002F7A25">
              <w:rPr>
                <w:rFonts w:ascii="Times New Roman" w:eastAsia="Calibri" w:hAnsi="Times New Roman" w:cs="Times New Roman"/>
                <w:bCs/>
                <w:lang w:eastAsia="en-AU" w:bidi="he-IL"/>
              </w:rPr>
              <w:t>'s Shekinah filled the tabernacle.</w:t>
            </w:r>
          </w:p>
        </w:tc>
      </w:tr>
      <w:tr w:rsidR="00B05DE4" w:rsidRPr="00066C8A" w:rsidTr="002F7A25">
        <w:trPr>
          <w:jc w:val="center"/>
        </w:trPr>
        <w:tc>
          <w:tcPr>
            <w:tcW w:w="2500" w:type="pct"/>
            <w:tcBorders>
              <w:top w:val="single" w:sz="4" w:space="0" w:color="auto"/>
              <w:left w:val="single" w:sz="4" w:space="0" w:color="auto"/>
              <w:bottom w:val="single" w:sz="4" w:space="0" w:color="auto"/>
              <w:right w:val="single" w:sz="4" w:space="0" w:color="auto"/>
            </w:tcBorders>
          </w:tcPr>
          <w:p w:rsidR="00B05DE4" w:rsidRDefault="00B05DE4" w:rsidP="0035360A">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36. </w:t>
            </w:r>
            <w:r w:rsidR="00C9698E" w:rsidRPr="00C9698E">
              <w:rPr>
                <w:rFonts w:ascii="Times New Roman" w:eastAsia="Calibri" w:hAnsi="Times New Roman" w:cs="Times New Roman"/>
                <w:bCs/>
                <w:lang w:eastAsia="en-AU" w:bidi="he-IL"/>
              </w:rPr>
              <w:t>When the cloud rose up from over the Mishkan, the children of Israel set out in all their journeys.</w:t>
            </w:r>
          </w:p>
        </w:tc>
        <w:tc>
          <w:tcPr>
            <w:tcW w:w="2500" w:type="pct"/>
            <w:tcBorders>
              <w:top w:val="single" w:sz="4" w:space="0" w:color="auto"/>
              <w:left w:val="single" w:sz="4" w:space="0" w:color="auto"/>
              <w:bottom w:val="single" w:sz="4" w:space="0" w:color="auto"/>
              <w:right w:val="single" w:sz="4" w:space="0" w:color="auto"/>
            </w:tcBorders>
          </w:tcPr>
          <w:p w:rsidR="00B05DE4" w:rsidRDefault="00B05DE4" w:rsidP="0035360A">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36. </w:t>
            </w:r>
            <w:r w:rsidR="002F7A25" w:rsidRPr="002F7A25">
              <w:rPr>
                <w:rFonts w:ascii="Times New Roman" w:eastAsia="Calibri" w:hAnsi="Times New Roman" w:cs="Times New Roman"/>
                <w:bCs/>
                <w:lang w:eastAsia="en-AU" w:bidi="he-IL"/>
              </w:rPr>
              <w:t>At the time when the Cloud of Glory ascended from the tabernacle, the sons of Israel went forward in all their journeys;</w:t>
            </w:r>
          </w:p>
        </w:tc>
      </w:tr>
      <w:tr w:rsidR="00B05DE4" w:rsidRPr="00066C8A" w:rsidTr="002F7A25">
        <w:trPr>
          <w:jc w:val="center"/>
        </w:trPr>
        <w:tc>
          <w:tcPr>
            <w:tcW w:w="2500" w:type="pct"/>
            <w:tcBorders>
              <w:top w:val="single" w:sz="4" w:space="0" w:color="auto"/>
              <w:left w:val="single" w:sz="4" w:space="0" w:color="auto"/>
              <w:bottom w:val="single" w:sz="4" w:space="0" w:color="auto"/>
              <w:right w:val="single" w:sz="4" w:space="0" w:color="auto"/>
            </w:tcBorders>
          </w:tcPr>
          <w:p w:rsidR="00B05DE4" w:rsidRPr="00C9698E" w:rsidRDefault="00B05DE4" w:rsidP="0035360A">
            <w:pPr>
              <w:keepNext/>
              <w:widowControl w:val="0"/>
              <w:spacing w:after="0" w:line="240" w:lineRule="auto"/>
              <w:jc w:val="both"/>
              <w:rPr>
                <w:rFonts w:ascii="Times New Roman" w:eastAsia="Calibri" w:hAnsi="Times New Roman" w:cs="Times New Roman"/>
                <w:bCs/>
                <w:lang w:eastAsia="en-AU" w:bidi="he-IL"/>
              </w:rPr>
            </w:pPr>
            <w:r>
              <w:rPr>
                <w:rFonts w:ascii="Times New Roman" w:eastAsia="Calibri" w:hAnsi="Times New Roman" w:cs="Times New Roman"/>
                <w:bCs/>
                <w:lang w:val="en-AU" w:eastAsia="en-AU" w:bidi="he-IL"/>
              </w:rPr>
              <w:t xml:space="preserve">37. </w:t>
            </w:r>
            <w:r w:rsidR="00C9698E" w:rsidRPr="00C9698E">
              <w:rPr>
                <w:rFonts w:ascii="Times New Roman" w:eastAsia="Calibri" w:hAnsi="Times New Roman" w:cs="Times New Roman"/>
                <w:bCs/>
                <w:lang w:eastAsia="en-AU" w:bidi="he-IL"/>
              </w:rPr>
              <w:t xml:space="preserve">But if the cloud did not rise up, they did not set </w:t>
            </w:r>
            <w:r w:rsidR="00C9698E">
              <w:rPr>
                <w:rFonts w:ascii="Times New Roman" w:eastAsia="Calibri" w:hAnsi="Times New Roman" w:cs="Times New Roman"/>
                <w:bCs/>
                <w:lang w:eastAsia="en-AU" w:bidi="he-IL"/>
              </w:rPr>
              <w:t>out until the day that it rose.</w:t>
            </w:r>
          </w:p>
        </w:tc>
        <w:tc>
          <w:tcPr>
            <w:tcW w:w="2500" w:type="pct"/>
            <w:tcBorders>
              <w:top w:val="single" w:sz="4" w:space="0" w:color="auto"/>
              <w:left w:val="single" w:sz="4" w:space="0" w:color="auto"/>
              <w:bottom w:val="single" w:sz="4" w:space="0" w:color="auto"/>
              <w:right w:val="single" w:sz="4" w:space="0" w:color="auto"/>
            </w:tcBorders>
          </w:tcPr>
          <w:p w:rsidR="00B05DE4" w:rsidRDefault="00B05DE4" w:rsidP="0035360A">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37. </w:t>
            </w:r>
            <w:r w:rsidR="002F7A25" w:rsidRPr="002F7A25">
              <w:rPr>
                <w:rFonts w:ascii="Times New Roman" w:eastAsia="Calibri" w:hAnsi="Times New Roman" w:cs="Times New Roman"/>
                <w:bCs/>
                <w:lang w:eastAsia="en-AU" w:bidi="he-IL"/>
              </w:rPr>
              <w:t>but if the Cloud of Glory went not up, they did not go forward until the day when it ascended.</w:t>
            </w:r>
          </w:p>
        </w:tc>
      </w:tr>
      <w:tr w:rsidR="00B05DE4" w:rsidRPr="00066C8A" w:rsidTr="002F7A25">
        <w:trPr>
          <w:jc w:val="center"/>
        </w:trPr>
        <w:tc>
          <w:tcPr>
            <w:tcW w:w="2500" w:type="pct"/>
            <w:tcBorders>
              <w:top w:val="single" w:sz="4" w:space="0" w:color="auto"/>
              <w:left w:val="single" w:sz="4" w:space="0" w:color="auto"/>
              <w:bottom w:val="single" w:sz="4" w:space="0" w:color="auto"/>
              <w:right w:val="single" w:sz="4" w:space="0" w:color="auto"/>
            </w:tcBorders>
          </w:tcPr>
          <w:p w:rsidR="00B05DE4" w:rsidRDefault="00B05DE4" w:rsidP="0035360A">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38. </w:t>
            </w:r>
            <w:r w:rsidR="00C9698E" w:rsidRPr="00C9698E">
              <w:rPr>
                <w:rFonts w:ascii="Times New Roman" w:eastAsia="Calibri" w:hAnsi="Times New Roman" w:cs="Times New Roman"/>
                <w:bCs/>
                <w:lang w:eastAsia="en-AU" w:bidi="he-IL"/>
              </w:rPr>
              <w:t>For the cloud of the Lord was upon the Mishkan by day, and there was fire within it at night, before the eyes of the entire house of Israel in all their journeys. the Lord had commanded Moses, so did the children of Israel do all the work.</w:t>
            </w:r>
          </w:p>
        </w:tc>
        <w:tc>
          <w:tcPr>
            <w:tcW w:w="2500" w:type="pct"/>
            <w:tcBorders>
              <w:top w:val="single" w:sz="4" w:space="0" w:color="auto"/>
              <w:left w:val="single" w:sz="4" w:space="0" w:color="auto"/>
              <w:bottom w:val="single" w:sz="4" w:space="0" w:color="auto"/>
              <w:right w:val="single" w:sz="4" w:space="0" w:color="auto"/>
            </w:tcBorders>
          </w:tcPr>
          <w:p w:rsidR="00B05DE4" w:rsidRDefault="00B05DE4" w:rsidP="0035360A">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38. </w:t>
            </w:r>
            <w:r w:rsidR="002F7A25" w:rsidRPr="002F7A25">
              <w:rPr>
                <w:rFonts w:ascii="Times New Roman" w:eastAsia="Calibri" w:hAnsi="Times New Roman" w:cs="Times New Roman"/>
                <w:bCs/>
                <w:lang w:eastAsia="en-AU" w:bidi="he-IL"/>
              </w:rPr>
              <w:t>For th</w:t>
            </w:r>
            <w:r w:rsidR="00EE0C19">
              <w:rPr>
                <w:rFonts w:ascii="Times New Roman" w:eastAsia="Calibri" w:hAnsi="Times New Roman" w:cs="Times New Roman"/>
                <w:bCs/>
                <w:lang w:eastAsia="en-AU" w:bidi="he-IL"/>
              </w:rPr>
              <w:t>e Cloud of the Glory of the LORD</w:t>
            </w:r>
            <w:r w:rsidR="002F7A25" w:rsidRPr="002F7A25">
              <w:rPr>
                <w:rFonts w:ascii="Times New Roman" w:eastAsia="Calibri" w:hAnsi="Times New Roman" w:cs="Times New Roman"/>
                <w:bCs/>
                <w:lang w:eastAsia="en-AU" w:bidi="he-IL"/>
              </w:rPr>
              <w:t xml:space="preserve"> overspread the tabernacle by day, and (as) a column of fire it gave light in the night, that all the sons of Israel might see in all their journeys.</w:t>
            </w:r>
          </w:p>
        </w:tc>
      </w:tr>
      <w:tr w:rsidR="00B05DE4" w:rsidRPr="00066C8A" w:rsidTr="002F7A25">
        <w:trPr>
          <w:jc w:val="center"/>
        </w:trPr>
        <w:tc>
          <w:tcPr>
            <w:tcW w:w="2500" w:type="pct"/>
            <w:tcBorders>
              <w:top w:val="single" w:sz="4" w:space="0" w:color="auto"/>
              <w:left w:val="single" w:sz="4" w:space="0" w:color="auto"/>
              <w:bottom w:val="single" w:sz="4" w:space="0" w:color="auto"/>
              <w:right w:val="single" w:sz="4" w:space="0" w:color="auto"/>
            </w:tcBorders>
          </w:tcPr>
          <w:p w:rsidR="00B05DE4" w:rsidRDefault="00B05DE4" w:rsidP="0035360A">
            <w:pPr>
              <w:keepNext/>
              <w:widowControl w:val="0"/>
              <w:spacing w:after="0" w:line="240" w:lineRule="auto"/>
              <w:jc w:val="both"/>
              <w:rPr>
                <w:rFonts w:ascii="Times New Roman" w:eastAsia="Calibri" w:hAnsi="Times New Roman" w:cs="Times New Roman"/>
                <w:bCs/>
                <w:lang w:val="en-AU" w:eastAsia="en-AU" w:bidi="he-IL"/>
              </w:rPr>
            </w:pPr>
          </w:p>
        </w:tc>
        <w:tc>
          <w:tcPr>
            <w:tcW w:w="2500" w:type="pct"/>
            <w:tcBorders>
              <w:top w:val="single" w:sz="4" w:space="0" w:color="auto"/>
              <w:left w:val="single" w:sz="4" w:space="0" w:color="auto"/>
              <w:bottom w:val="single" w:sz="4" w:space="0" w:color="auto"/>
              <w:right w:val="single" w:sz="4" w:space="0" w:color="auto"/>
            </w:tcBorders>
          </w:tcPr>
          <w:p w:rsidR="00B05DE4" w:rsidRDefault="00B05DE4" w:rsidP="0035360A">
            <w:pPr>
              <w:keepNext/>
              <w:widowControl w:val="0"/>
              <w:spacing w:after="0" w:line="240" w:lineRule="auto"/>
              <w:jc w:val="both"/>
              <w:rPr>
                <w:rFonts w:ascii="Times New Roman" w:eastAsia="Calibri" w:hAnsi="Times New Roman" w:cs="Times New Roman"/>
                <w:bCs/>
                <w:lang w:val="en-AU" w:eastAsia="en-AU" w:bidi="he-IL"/>
              </w:rPr>
            </w:pPr>
          </w:p>
        </w:tc>
      </w:tr>
    </w:tbl>
    <w:p w:rsidR="00B05DE4" w:rsidRPr="00B05DE4" w:rsidRDefault="00B05DE4" w:rsidP="0035360A">
      <w:pPr>
        <w:keepNext/>
        <w:widowControl w:val="0"/>
        <w:spacing w:after="0" w:line="240" w:lineRule="auto"/>
        <w:jc w:val="both"/>
        <w:rPr>
          <w:rFonts w:ascii="Palatino Linotype" w:hAnsi="Palatino Linotype" w:cs="Times New Roman"/>
          <w:b/>
        </w:rPr>
      </w:pPr>
    </w:p>
    <w:p w:rsidR="00B05DE4" w:rsidRPr="00121E4B" w:rsidRDefault="00B05DE4" w:rsidP="0035360A">
      <w:pPr>
        <w:keepNext/>
        <w:widowControl w:val="0"/>
        <w:spacing w:after="0" w:line="240" w:lineRule="auto"/>
        <w:jc w:val="both"/>
        <w:rPr>
          <w:rFonts w:ascii="Palatino Linotype" w:hAnsi="Palatino Linotype" w:cs="Times New Roman"/>
          <w:b/>
          <w:sz w:val="28"/>
          <w:szCs w:val="28"/>
        </w:rPr>
      </w:pPr>
      <w:r w:rsidRPr="00121E4B">
        <w:rPr>
          <w:rFonts w:ascii="Palatino Linotype" w:hAnsi="Palatino Linotype" w:cs="Times New Roman"/>
          <w:b/>
          <w:sz w:val="28"/>
          <w:szCs w:val="28"/>
        </w:rPr>
        <w:t xml:space="preserve">Rashi &amp; Targum Pseudo Jonathan </w:t>
      </w:r>
    </w:p>
    <w:p w:rsidR="00B05DE4" w:rsidRDefault="00B05DE4" w:rsidP="0035360A">
      <w:pPr>
        <w:keepNext/>
        <w:widowControl w:val="0"/>
        <w:spacing w:after="0" w:line="240" w:lineRule="auto"/>
        <w:jc w:val="both"/>
        <w:rPr>
          <w:rFonts w:ascii="Times New Roman" w:hAnsi="Times New Roman" w:cs="Times New Roman"/>
        </w:rPr>
      </w:pPr>
      <w:r w:rsidRPr="00121E4B">
        <w:rPr>
          <w:rFonts w:ascii="Palatino Linotype" w:hAnsi="Palatino Linotype" w:cs="Times New Roman"/>
          <w:b/>
          <w:sz w:val="28"/>
          <w:szCs w:val="28"/>
        </w:rPr>
        <w:t xml:space="preserve">for: </w:t>
      </w:r>
      <w:r w:rsidRPr="005B6DB6">
        <w:rPr>
          <w:rFonts w:ascii="Palatino Linotype" w:hAnsi="Palatino Linotype" w:cs="Times New Roman"/>
          <w:b/>
          <w:sz w:val="28"/>
          <w:szCs w:val="28"/>
        </w:rPr>
        <w:t>B’Midbar (Num.) 28:9-15</w:t>
      </w:r>
    </w:p>
    <w:p w:rsidR="00B05DE4" w:rsidRDefault="00B05DE4" w:rsidP="0035360A">
      <w:pPr>
        <w:keepNext/>
        <w:widowControl w:val="0"/>
        <w:spacing w:after="0" w:line="240" w:lineRule="auto"/>
        <w:jc w:val="both"/>
        <w:rPr>
          <w:rFonts w:ascii="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155"/>
        <w:gridCol w:w="5155"/>
      </w:tblGrid>
      <w:tr w:rsidR="00B05DE4" w:rsidRPr="005B6DB6" w:rsidTr="002F7A25">
        <w:trPr>
          <w:tblHeader/>
          <w:jc w:val="center"/>
        </w:trPr>
        <w:tc>
          <w:tcPr>
            <w:tcW w:w="2500" w:type="pct"/>
            <w:tcBorders>
              <w:top w:val="single" w:sz="4" w:space="0" w:color="auto"/>
              <w:left w:val="single" w:sz="4" w:space="0" w:color="auto"/>
              <w:bottom w:val="single" w:sz="4" w:space="0" w:color="auto"/>
              <w:right w:val="single" w:sz="4" w:space="0" w:color="auto"/>
            </w:tcBorders>
            <w:hideMark/>
          </w:tcPr>
          <w:p w:rsidR="00B05DE4" w:rsidRPr="005B6DB6" w:rsidRDefault="00B05DE4" w:rsidP="0035360A">
            <w:pPr>
              <w:keepNext/>
              <w:widowControl w:val="0"/>
              <w:spacing w:after="0" w:line="240" w:lineRule="auto"/>
              <w:jc w:val="center"/>
              <w:rPr>
                <w:rFonts w:ascii="Times New Roman" w:eastAsia="Calibri" w:hAnsi="Times New Roman" w:cs="Times New Roman"/>
                <w:b/>
                <w:lang w:val="en-AU" w:eastAsia="en-AU" w:bidi="he-IL"/>
              </w:rPr>
            </w:pPr>
            <w:r w:rsidRPr="005B6DB6">
              <w:rPr>
                <w:rFonts w:ascii="Times New Roman" w:eastAsia="Calibri" w:hAnsi="Times New Roman" w:cs="Times New Roman"/>
                <w:b/>
                <w:lang w:val="en-AU" w:eastAsia="en-AU" w:bidi="he-IL"/>
              </w:rPr>
              <w:t>Rashi</w:t>
            </w:r>
          </w:p>
        </w:tc>
        <w:tc>
          <w:tcPr>
            <w:tcW w:w="2500" w:type="pct"/>
            <w:tcBorders>
              <w:top w:val="single" w:sz="4" w:space="0" w:color="auto"/>
              <w:left w:val="single" w:sz="4" w:space="0" w:color="auto"/>
              <w:bottom w:val="single" w:sz="4" w:space="0" w:color="auto"/>
              <w:right w:val="single" w:sz="4" w:space="0" w:color="auto"/>
            </w:tcBorders>
            <w:hideMark/>
          </w:tcPr>
          <w:p w:rsidR="00B05DE4" w:rsidRPr="005B6DB6" w:rsidRDefault="00B05DE4" w:rsidP="0035360A">
            <w:pPr>
              <w:keepNext/>
              <w:widowControl w:val="0"/>
              <w:spacing w:after="0" w:line="240" w:lineRule="auto"/>
              <w:jc w:val="center"/>
              <w:rPr>
                <w:rFonts w:ascii="Times New Roman" w:eastAsia="Calibri" w:hAnsi="Times New Roman" w:cs="Times New Roman"/>
                <w:b/>
                <w:lang w:val="en-AU" w:eastAsia="en-AU" w:bidi="he-IL"/>
              </w:rPr>
            </w:pPr>
            <w:r w:rsidRPr="005B6DB6">
              <w:rPr>
                <w:rFonts w:ascii="Times New Roman" w:eastAsia="Calibri" w:hAnsi="Times New Roman" w:cs="Times New Roman"/>
                <w:b/>
                <w:lang w:val="en-AU" w:eastAsia="en-AU" w:bidi="he-IL"/>
              </w:rPr>
              <w:t>Targum Pseudo Jonathan</w:t>
            </w:r>
          </w:p>
        </w:tc>
      </w:tr>
      <w:tr w:rsidR="00B05DE4" w:rsidRPr="005B6DB6" w:rsidTr="002F7A25">
        <w:trPr>
          <w:jc w:val="center"/>
        </w:trPr>
        <w:tc>
          <w:tcPr>
            <w:tcW w:w="2500" w:type="pct"/>
            <w:tcBorders>
              <w:top w:val="single" w:sz="4" w:space="0" w:color="auto"/>
              <w:left w:val="single" w:sz="4" w:space="0" w:color="auto"/>
              <w:bottom w:val="single" w:sz="4" w:space="0" w:color="auto"/>
              <w:right w:val="single" w:sz="4" w:space="0" w:color="auto"/>
            </w:tcBorders>
            <w:hideMark/>
          </w:tcPr>
          <w:p w:rsidR="00B05DE4" w:rsidRPr="005B6DB6" w:rsidRDefault="00B05DE4" w:rsidP="0035360A">
            <w:pPr>
              <w:keepNext/>
              <w:widowControl w:val="0"/>
              <w:spacing w:after="0" w:line="240" w:lineRule="auto"/>
              <w:jc w:val="both"/>
              <w:rPr>
                <w:rFonts w:ascii="Times New Roman" w:eastAsia="Calibri" w:hAnsi="Times New Roman" w:cs="Times New Roman"/>
                <w:bCs/>
                <w:lang w:val="en-AU" w:eastAsia="en-AU" w:bidi="he-IL"/>
              </w:rPr>
            </w:pPr>
            <w:r w:rsidRPr="005B6DB6">
              <w:rPr>
                <w:rFonts w:ascii="Times New Roman" w:eastAsia="Calibri" w:hAnsi="Times New Roman" w:cs="Times New Roman"/>
                <w:bCs/>
                <w:lang w:val="en-AU" w:eastAsia="en-AU" w:bidi="he-IL"/>
              </w:rPr>
              <w:t>9 On the Shabbat day [the offering will be] two yearling lambs without blemish, and two tenths [of an ephah] of fine flour as a meal-offering, mixed with [olive] oil, and its libation.</w:t>
            </w:r>
          </w:p>
        </w:tc>
        <w:tc>
          <w:tcPr>
            <w:tcW w:w="2500" w:type="pct"/>
            <w:tcBorders>
              <w:top w:val="single" w:sz="4" w:space="0" w:color="auto"/>
              <w:left w:val="single" w:sz="4" w:space="0" w:color="auto"/>
              <w:bottom w:val="single" w:sz="4" w:space="0" w:color="auto"/>
              <w:right w:val="single" w:sz="4" w:space="0" w:color="auto"/>
            </w:tcBorders>
            <w:hideMark/>
          </w:tcPr>
          <w:p w:rsidR="00B05DE4" w:rsidRPr="005B6DB6" w:rsidRDefault="00B05DE4" w:rsidP="0035360A">
            <w:pPr>
              <w:keepNext/>
              <w:widowControl w:val="0"/>
              <w:spacing w:after="0" w:line="240" w:lineRule="auto"/>
              <w:jc w:val="both"/>
              <w:rPr>
                <w:rFonts w:ascii="Times New Roman" w:eastAsia="Calibri" w:hAnsi="Times New Roman" w:cs="Times New Roman"/>
                <w:bCs/>
                <w:lang w:val="en-AU" w:eastAsia="en-AU" w:bidi="he-IL"/>
              </w:rPr>
            </w:pPr>
            <w:r w:rsidRPr="005B6DB6">
              <w:rPr>
                <w:rFonts w:ascii="Times New Roman" w:eastAsia="Calibri" w:hAnsi="Times New Roman" w:cs="Times New Roman"/>
                <w:bCs/>
                <w:lang w:val="en-AU" w:eastAsia="en-AU" w:bidi="he-IL"/>
              </w:rPr>
              <w:t>9 but on the day of Shabbat two lambs of the year without blemish, and two</w:t>
            </w:r>
            <w:r w:rsidRPr="005B6DB6">
              <w:rPr>
                <w:rFonts w:ascii="Times New Roman" w:eastAsia="MS Mincho" w:hAnsi="Times New Roman" w:cs="Times New Roman"/>
                <w:bCs/>
                <w:lang w:val="en-AU" w:eastAsia="en-AU" w:bidi="he-IL"/>
              </w:rPr>
              <w:t xml:space="preserve"> </w:t>
            </w:r>
            <w:r w:rsidRPr="005B6DB6">
              <w:rPr>
                <w:rFonts w:ascii="Times New Roman" w:eastAsia="Calibri" w:hAnsi="Times New Roman" w:cs="Times New Roman"/>
                <w:bCs/>
                <w:lang w:val="en-AU" w:eastAsia="en-AU" w:bidi="he-IL"/>
              </w:rPr>
              <w:t xml:space="preserve">tenths of flour mixed with olive oil for the mincha and its libation. </w:t>
            </w:r>
          </w:p>
        </w:tc>
      </w:tr>
      <w:tr w:rsidR="00B05DE4" w:rsidRPr="005B6DB6" w:rsidTr="002F7A25">
        <w:trPr>
          <w:jc w:val="center"/>
        </w:trPr>
        <w:tc>
          <w:tcPr>
            <w:tcW w:w="2500" w:type="pct"/>
            <w:tcBorders>
              <w:top w:val="single" w:sz="4" w:space="0" w:color="auto"/>
              <w:left w:val="single" w:sz="4" w:space="0" w:color="auto"/>
              <w:bottom w:val="single" w:sz="4" w:space="0" w:color="auto"/>
              <w:right w:val="single" w:sz="4" w:space="0" w:color="auto"/>
            </w:tcBorders>
            <w:hideMark/>
          </w:tcPr>
          <w:p w:rsidR="00B05DE4" w:rsidRPr="005B6DB6" w:rsidRDefault="00B05DE4" w:rsidP="0035360A">
            <w:pPr>
              <w:keepNext/>
              <w:widowControl w:val="0"/>
              <w:spacing w:after="0" w:line="240" w:lineRule="auto"/>
              <w:jc w:val="both"/>
              <w:rPr>
                <w:rFonts w:ascii="Times New Roman" w:eastAsia="Calibri" w:hAnsi="Times New Roman" w:cs="Times New Roman"/>
                <w:bCs/>
                <w:lang w:val="en-AU" w:eastAsia="en-AU" w:bidi="he-IL"/>
              </w:rPr>
            </w:pPr>
            <w:r w:rsidRPr="005B6DB6">
              <w:rPr>
                <w:rFonts w:ascii="Times New Roman" w:eastAsia="Calibri" w:hAnsi="Times New Roman" w:cs="Times New Roman"/>
                <w:bCs/>
                <w:lang w:val="en-AU" w:eastAsia="en-AU" w:bidi="he-IL"/>
              </w:rPr>
              <w:t>10 This is the burnt-offering on its Shabbat, in addition to the constant (daily) burnt-offering and its libation.</w:t>
            </w:r>
          </w:p>
        </w:tc>
        <w:tc>
          <w:tcPr>
            <w:tcW w:w="2500" w:type="pct"/>
            <w:tcBorders>
              <w:top w:val="single" w:sz="4" w:space="0" w:color="auto"/>
              <w:left w:val="single" w:sz="4" w:space="0" w:color="auto"/>
              <w:bottom w:val="single" w:sz="4" w:space="0" w:color="auto"/>
              <w:right w:val="single" w:sz="4" w:space="0" w:color="auto"/>
            </w:tcBorders>
            <w:hideMark/>
          </w:tcPr>
          <w:p w:rsidR="00B05DE4" w:rsidRPr="005B6DB6" w:rsidRDefault="00B05DE4" w:rsidP="0035360A">
            <w:pPr>
              <w:keepNext/>
              <w:widowControl w:val="0"/>
              <w:spacing w:after="0" w:line="240" w:lineRule="auto"/>
              <w:jc w:val="both"/>
              <w:rPr>
                <w:rFonts w:ascii="Times New Roman" w:eastAsia="Calibri" w:hAnsi="Times New Roman" w:cs="Times New Roman"/>
                <w:bCs/>
                <w:lang w:val="en-AU" w:eastAsia="en-AU" w:bidi="he-IL"/>
              </w:rPr>
            </w:pPr>
            <w:r w:rsidRPr="005B6DB6">
              <w:rPr>
                <w:rFonts w:ascii="Times New Roman" w:eastAsia="Calibri" w:hAnsi="Times New Roman" w:cs="Times New Roman"/>
                <w:bCs/>
                <w:lang w:val="en-AU" w:eastAsia="en-AU" w:bidi="he-IL"/>
              </w:rPr>
              <w:t>10 On the Sabbath you will make a Sabbath burnt sacrifice in addition to the perpetual burnt sacrifice and its libation.</w:t>
            </w:r>
          </w:p>
        </w:tc>
      </w:tr>
      <w:tr w:rsidR="00B05DE4" w:rsidRPr="005B6DB6" w:rsidTr="002F7A25">
        <w:trPr>
          <w:jc w:val="center"/>
        </w:trPr>
        <w:tc>
          <w:tcPr>
            <w:tcW w:w="2500" w:type="pct"/>
            <w:tcBorders>
              <w:top w:val="single" w:sz="4" w:space="0" w:color="auto"/>
              <w:left w:val="single" w:sz="4" w:space="0" w:color="auto"/>
              <w:bottom w:val="single" w:sz="4" w:space="0" w:color="auto"/>
              <w:right w:val="single" w:sz="4" w:space="0" w:color="auto"/>
            </w:tcBorders>
            <w:hideMark/>
          </w:tcPr>
          <w:p w:rsidR="00B05DE4" w:rsidRPr="005B6DB6" w:rsidRDefault="00B05DE4" w:rsidP="0035360A">
            <w:pPr>
              <w:keepNext/>
              <w:widowControl w:val="0"/>
              <w:spacing w:after="0" w:line="240" w:lineRule="auto"/>
              <w:jc w:val="both"/>
              <w:rPr>
                <w:rFonts w:ascii="Times New Roman" w:eastAsia="Calibri" w:hAnsi="Times New Roman" w:cs="Times New Roman"/>
                <w:bCs/>
                <w:lang w:val="en-AU" w:eastAsia="en-AU" w:bidi="he-IL"/>
              </w:rPr>
            </w:pPr>
            <w:r w:rsidRPr="005B6DB6">
              <w:rPr>
                <w:rFonts w:ascii="Times New Roman" w:eastAsia="Calibri" w:hAnsi="Times New Roman" w:cs="Times New Roman"/>
                <w:bCs/>
                <w:lang w:val="en-AU" w:eastAsia="en-AU" w:bidi="he-IL"/>
              </w:rPr>
              <w:t xml:space="preserve">11 </w:t>
            </w:r>
            <w:r w:rsidRPr="005B6DB6">
              <w:rPr>
                <w:rFonts w:ascii="Times New Roman" w:eastAsia="Calibri" w:hAnsi="Times New Roman" w:cs="Times New Roman"/>
                <w:b/>
                <w:bCs/>
                <w:highlight w:val="yellow"/>
                <w:lang w:val="en-AU" w:eastAsia="en-AU" w:bidi="he-IL"/>
              </w:rPr>
              <w:t>At the beginning of your months</w:t>
            </w:r>
            <w:r w:rsidRPr="005B6DB6">
              <w:rPr>
                <w:rFonts w:ascii="Times New Roman" w:eastAsia="Calibri" w:hAnsi="Times New Roman" w:cs="Times New Roman"/>
                <w:bCs/>
                <w:lang w:val="en-AU" w:eastAsia="en-AU" w:bidi="he-IL"/>
              </w:rPr>
              <w:t xml:space="preserve"> you will bring a burnt-offering to Adonai, two young bulls, one ram, seven yearling lambs, [all] without blemish. </w:t>
            </w:r>
          </w:p>
        </w:tc>
        <w:tc>
          <w:tcPr>
            <w:tcW w:w="2500" w:type="pct"/>
            <w:tcBorders>
              <w:top w:val="single" w:sz="4" w:space="0" w:color="auto"/>
              <w:left w:val="single" w:sz="4" w:space="0" w:color="auto"/>
              <w:bottom w:val="single" w:sz="4" w:space="0" w:color="auto"/>
              <w:right w:val="single" w:sz="4" w:space="0" w:color="auto"/>
            </w:tcBorders>
            <w:hideMark/>
          </w:tcPr>
          <w:p w:rsidR="00B05DE4" w:rsidRPr="005B6DB6" w:rsidRDefault="00B05DE4" w:rsidP="0035360A">
            <w:pPr>
              <w:keepNext/>
              <w:widowControl w:val="0"/>
              <w:spacing w:after="0" w:line="240" w:lineRule="auto"/>
              <w:jc w:val="both"/>
              <w:rPr>
                <w:rFonts w:ascii="Times New Roman" w:eastAsia="Calibri" w:hAnsi="Times New Roman" w:cs="Times New Roman"/>
                <w:bCs/>
                <w:lang w:val="en-AU" w:eastAsia="en-AU" w:bidi="he-IL"/>
              </w:rPr>
            </w:pPr>
            <w:r w:rsidRPr="005B6DB6">
              <w:rPr>
                <w:rFonts w:ascii="Times New Roman" w:eastAsia="Calibri" w:hAnsi="Times New Roman" w:cs="Times New Roman"/>
                <w:bCs/>
                <w:lang w:val="en-AU" w:eastAsia="en-AU" w:bidi="he-IL"/>
              </w:rPr>
              <w:t xml:space="preserve">11 </w:t>
            </w:r>
            <w:r w:rsidRPr="005B6DB6">
              <w:rPr>
                <w:rFonts w:ascii="Times New Roman" w:eastAsia="Calibri" w:hAnsi="Times New Roman" w:cs="Times New Roman"/>
                <w:b/>
                <w:bCs/>
                <w:highlight w:val="yellow"/>
                <w:lang w:val="en-AU" w:eastAsia="en-AU" w:bidi="he-IL"/>
              </w:rPr>
              <w:t>And at the beginning of your months</w:t>
            </w:r>
            <w:r w:rsidRPr="005B6DB6">
              <w:rPr>
                <w:rFonts w:ascii="Times New Roman" w:eastAsia="Calibri" w:hAnsi="Times New Roman" w:cs="Times New Roman"/>
                <w:bCs/>
                <w:lang w:val="en-AU" w:eastAsia="en-AU" w:bidi="he-IL"/>
              </w:rPr>
              <w:t xml:space="preserve"> you will offer a burnt sacrifice before the Lord; two young bullocks, without mixture, one ram, lambs of the year seven, unblemished; </w:t>
            </w:r>
          </w:p>
        </w:tc>
      </w:tr>
      <w:tr w:rsidR="00B05DE4" w:rsidRPr="005B6DB6" w:rsidTr="002F7A25">
        <w:trPr>
          <w:jc w:val="center"/>
        </w:trPr>
        <w:tc>
          <w:tcPr>
            <w:tcW w:w="2500" w:type="pct"/>
            <w:tcBorders>
              <w:top w:val="single" w:sz="4" w:space="0" w:color="auto"/>
              <w:left w:val="single" w:sz="4" w:space="0" w:color="auto"/>
              <w:bottom w:val="single" w:sz="4" w:space="0" w:color="auto"/>
              <w:right w:val="single" w:sz="4" w:space="0" w:color="auto"/>
            </w:tcBorders>
            <w:hideMark/>
          </w:tcPr>
          <w:p w:rsidR="00B05DE4" w:rsidRPr="005B6DB6" w:rsidRDefault="00B05DE4" w:rsidP="0035360A">
            <w:pPr>
              <w:keepNext/>
              <w:widowControl w:val="0"/>
              <w:spacing w:after="0" w:line="240" w:lineRule="auto"/>
              <w:jc w:val="both"/>
              <w:rPr>
                <w:rFonts w:ascii="Times New Roman" w:eastAsia="Calibri" w:hAnsi="Times New Roman" w:cs="Times New Roman"/>
                <w:bCs/>
                <w:lang w:val="en-AU" w:eastAsia="en-AU" w:bidi="he-IL"/>
              </w:rPr>
            </w:pPr>
            <w:r w:rsidRPr="005B6DB6">
              <w:rPr>
                <w:rFonts w:ascii="Times New Roman" w:eastAsia="Calibri" w:hAnsi="Times New Roman" w:cs="Times New Roman"/>
                <w:bCs/>
                <w:lang w:val="en-AU" w:eastAsia="en-AU" w:bidi="he-IL"/>
              </w:rPr>
              <w:t>12 And three tenths [of an ephah] of fine flour as a meal-offering mixed with the [olive] oil for each bull, two tenths [of an ephah] of fine flour as a meal-offering, mixed with the [olive] oil for the one ram,</w:t>
            </w:r>
          </w:p>
        </w:tc>
        <w:tc>
          <w:tcPr>
            <w:tcW w:w="2500" w:type="pct"/>
            <w:tcBorders>
              <w:top w:val="single" w:sz="4" w:space="0" w:color="auto"/>
              <w:left w:val="single" w:sz="4" w:space="0" w:color="auto"/>
              <w:bottom w:val="single" w:sz="4" w:space="0" w:color="auto"/>
              <w:right w:val="single" w:sz="4" w:space="0" w:color="auto"/>
            </w:tcBorders>
            <w:hideMark/>
          </w:tcPr>
          <w:p w:rsidR="00B05DE4" w:rsidRPr="005B6DB6" w:rsidRDefault="00B05DE4" w:rsidP="0035360A">
            <w:pPr>
              <w:keepNext/>
              <w:widowControl w:val="0"/>
              <w:spacing w:after="0" w:line="240" w:lineRule="auto"/>
              <w:jc w:val="both"/>
              <w:rPr>
                <w:rFonts w:ascii="Times New Roman" w:eastAsia="Calibri" w:hAnsi="Times New Roman" w:cs="Times New Roman"/>
                <w:bCs/>
                <w:lang w:val="en-AU" w:eastAsia="en-AU" w:bidi="he-IL"/>
              </w:rPr>
            </w:pPr>
            <w:r w:rsidRPr="005B6DB6">
              <w:rPr>
                <w:rFonts w:ascii="Times New Roman" w:eastAsia="Calibri" w:hAnsi="Times New Roman" w:cs="Times New Roman"/>
                <w:bCs/>
                <w:lang w:val="en-AU" w:eastAsia="en-AU" w:bidi="he-IL"/>
              </w:rPr>
              <w:t xml:space="preserve">12 and three tenths of flour mingled with oil for the mincha for one bullock; two tenths of flour with olive oil for the mincha of the one ram; </w:t>
            </w:r>
          </w:p>
        </w:tc>
      </w:tr>
      <w:tr w:rsidR="00B05DE4" w:rsidRPr="005B6DB6" w:rsidTr="002F7A25">
        <w:trPr>
          <w:jc w:val="center"/>
        </w:trPr>
        <w:tc>
          <w:tcPr>
            <w:tcW w:w="2500" w:type="pct"/>
            <w:tcBorders>
              <w:top w:val="single" w:sz="4" w:space="0" w:color="auto"/>
              <w:left w:val="single" w:sz="4" w:space="0" w:color="auto"/>
              <w:bottom w:val="single" w:sz="4" w:space="0" w:color="auto"/>
              <w:right w:val="single" w:sz="4" w:space="0" w:color="auto"/>
            </w:tcBorders>
            <w:hideMark/>
          </w:tcPr>
          <w:p w:rsidR="00B05DE4" w:rsidRPr="005B6DB6" w:rsidRDefault="00B05DE4" w:rsidP="0035360A">
            <w:pPr>
              <w:keepNext/>
              <w:widowControl w:val="0"/>
              <w:spacing w:after="0" w:line="240" w:lineRule="auto"/>
              <w:jc w:val="both"/>
              <w:rPr>
                <w:rFonts w:ascii="Times New Roman" w:eastAsia="Calibri" w:hAnsi="Times New Roman" w:cs="Times New Roman"/>
                <w:bCs/>
                <w:lang w:val="en-AU" w:eastAsia="en-AU" w:bidi="he-IL"/>
              </w:rPr>
            </w:pPr>
            <w:r w:rsidRPr="005B6DB6">
              <w:rPr>
                <w:rFonts w:ascii="Times New Roman" w:eastAsia="Calibri" w:hAnsi="Times New Roman" w:cs="Times New Roman"/>
                <w:bCs/>
                <w:lang w:val="en-AU" w:eastAsia="en-AU" w:bidi="he-IL"/>
              </w:rPr>
              <w:t>13 And one tenth [of an ephah] of fine flour as a meal-offering mixed with the [olive] oil for each lamb. A burnt-offering of pleasing aroma, a fire-offering to Adonai.</w:t>
            </w:r>
          </w:p>
        </w:tc>
        <w:tc>
          <w:tcPr>
            <w:tcW w:w="2500" w:type="pct"/>
            <w:tcBorders>
              <w:top w:val="single" w:sz="4" w:space="0" w:color="auto"/>
              <w:left w:val="single" w:sz="4" w:space="0" w:color="auto"/>
              <w:bottom w:val="single" w:sz="4" w:space="0" w:color="auto"/>
              <w:right w:val="single" w:sz="4" w:space="0" w:color="auto"/>
            </w:tcBorders>
            <w:hideMark/>
          </w:tcPr>
          <w:p w:rsidR="00B05DE4" w:rsidRPr="005B6DB6" w:rsidRDefault="00B05DE4" w:rsidP="0035360A">
            <w:pPr>
              <w:keepNext/>
              <w:widowControl w:val="0"/>
              <w:spacing w:after="0" w:line="240" w:lineRule="auto"/>
              <w:jc w:val="both"/>
              <w:rPr>
                <w:rFonts w:ascii="Times New Roman" w:eastAsia="Calibri" w:hAnsi="Times New Roman" w:cs="Times New Roman"/>
                <w:bCs/>
                <w:lang w:val="en-AU" w:eastAsia="en-AU" w:bidi="he-IL"/>
              </w:rPr>
            </w:pPr>
            <w:r w:rsidRPr="005B6DB6">
              <w:rPr>
                <w:rFonts w:ascii="Times New Roman" w:eastAsia="Calibri" w:hAnsi="Times New Roman" w:cs="Times New Roman"/>
                <w:bCs/>
                <w:lang w:val="en-AU" w:eastAsia="en-AU" w:bidi="he-IL"/>
              </w:rPr>
              <w:t xml:space="preserve">13 and one tenth of flour with olive oil for the mincha for each lamb of the burnt offering, an oblation to be received with favour before the Lord. </w:t>
            </w:r>
          </w:p>
        </w:tc>
      </w:tr>
      <w:tr w:rsidR="00B05DE4" w:rsidRPr="005B6DB6" w:rsidTr="002F7A25">
        <w:trPr>
          <w:jc w:val="center"/>
        </w:trPr>
        <w:tc>
          <w:tcPr>
            <w:tcW w:w="2500" w:type="pct"/>
            <w:tcBorders>
              <w:top w:val="single" w:sz="4" w:space="0" w:color="auto"/>
              <w:left w:val="single" w:sz="4" w:space="0" w:color="auto"/>
              <w:bottom w:val="single" w:sz="4" w:space="0" w:color="auto"/>
              <w:right w:val="single" w:sz="4" w:space="0" w:color="auto"/>
            </w:tcBorders>
            <w:hideMark/>
          </w:tcPr>
          <w:p w:rsidR="00B05DE4" w:rsidRPr="005B6DB6" w:rsidRDefault="00B05DE4" w:rsidP="0035360A">
            <w:pPr>
              <w:keepNext/>
              <w:widowControl w:val="0"/>
              <w:spacing w:after="0" w:line="240" w:lineRule="auto"/>
              <w:jc w:val="both"/>
              <w:rPr>
                <w:rFonts w:ascii="Times New Roman" w:eastAsia="Calibri" w:hAnsi="Times New Roman" w:cs="Times New Roman"/>
                <w:bCs/>
                <w:lang w:val="en-AU" w:eastAsia="en-AU" w:bidi="he-IL"/>
              </w:rPr>
            </w:pPr>
            <w:r w:rsidRPr="005B6DB6">
              <w:rPr>
                <w:rFonts w:ascii="Times New Roman" w:eastAsia="Calibri" w:hAnsi="Times New Roman" w:cs="Times New Roman"/>
                <w:bCs/>
                <w:lang w:val="en-AU" w:eastAsia="en-AU" w:bidi="he-IL"/>
              </w:rPr>
              <w:lastRenderedPageBreak/>
              <w:t>14 Their libations [will be], one half of a hin for (a) bull, one third of a hin for the ram, and one fourth of a hin for (the) lamb, of wine. This is the burnt-offering of each [Rosh] Chodesh, at its renewal throughout the months of the year.</w:t>
            </w:r>
          </w:p>
        </w:tc>
        <w:tc>
          <w:tcPr>
            <w:tcW w:w="2500" w:type="pct"/>
            <w:tcBorders>
              <w:top w:val="single" w:sz="4" w:space="0" w:color="auto"/>
              <w:left w:val="single" w:sz="4" w:space="0" w:color="auto"/>
              <w:bottom w:val="single" w:sz="4" w:space="0" w:color="auto"/>
              <w:right w:val="single" w:sz="4" w:space="0" w:color="auto"/>
            </w:tcBorders>
            <w:hideMark/>
          </w:tcPr>
          <w:p w:rsidR="00B05DE4" w:rsidRPr="005B6DB6" w:rsidRDefault="00B05DE4" w:rsidP="0035360A">
            <w:pPr>
              <w:keepNext/>
              <w:widowControl w:val="0"/>
              <w:spacing w:after="0" w:line="240" w:lineRule="auto"/>
              <w:jc w:val="both"/>
              <w:rPr>
                <w:rFonts w:ascii="Times New Roman" w:eastAsia="Calibri" w:hAnsi="Times New Roman" w:cs="Times New Roman"/>
                <w:bCs/>
                <w:lang w:val="en-AU" w:eastAsia="en-AU" w:bidi="he-IL"/>
              </w:rPr>
            </w:pPr>
            <w:r w:rsidRPr="005B6DB6">
              <w:rPr>
                <w:rFonts w:ascii="Times New Roman" w:eastAsia="Calibri" w:hAnsi="Times New Roman" w:cs="Times New Roman"/>
                <w:bCs/>
                <w:lang w:val="en-AU" w:eastAsia="en-AU" w:bidi="he-IL"/>
              </w:rPr>
              <w:t xml:space="preserve">14 And for their libation to be offered with them, the half of a hin for a bullock, the third of a hin for the ram, and the fourth of a hin for a lamb, of the wine of grapes. This burnt sacrifice will be offered at the beginning of every month in the time of the removal of the beginning of every month in the year; </w:t>
            </w:r>
          </w:p>
        </w:tc>
      </w:tr>
      <w:tr w:rsidR="00B05DE4" w:rsidRPr="005B6DB6" w:rsidTr="002F7A25">
        <w:trPr>
          <w:jc w:val="center"/>
        </w:trPr>
        <w:tc>
          <w:tcPr>
            <w:tcW w:w="2500" w:type="pct"/>
            <w:tcBorders>
              <w:top w:val="single" w:sz="4" w:space="0" w:color="auto"/>
              <w:left w:val="single" w:sz="4" w:space="0" w:color="auto"/>
              <w:bottom w:val="single" w:sz="4" w:space="0" w:color="auto"/>
              <w:right w:val="single" w:sz="4" w:space="0" w:color="auto"/>
            </w:tcBorders>
            <w:hideMark/>
          </w:tcPr>
          <w:p w:rsidR="00B05DE4" w:rsidRPr="005B6DB6" w:rsidRDefault="00B05DE4" w:rsidP="0035360A">
            <w:pPr>
              <w:keepNext/>
              <w:widowControl w:val="0"/>
              <w:spacing w:after="0" w:line="240" w:lineRule="auto"/>
              <w:jc w:val="both"/>
              <w:rPr>
                <w:rFonts w:ascii="Times New Roman" w:eastAsia="Calibri" w:hAnsi="Times New Roman" w:cs="Times New Roman"/>
                <w:bCs/>
                <w:lang w:val="en-AU" w:eastAsia="en-AU" w:bidi="he-IL"/>
              </w:rPr>
            </w:pPr>
            <w:r w:rsidRPr="005B6DB6">
              <w:rPr>
                <w:rFonts w:ascii="Times New Roman" w:eastAsia="Calibri" w:hAnsi="Times New Roman" w:cs="Times New Roman"/>
                <w:bCs/>
                <w:lang w:val="en-AU" w:eastAsia="en-AU" w:bidi="he-IL"/>
              </w:rPr>
              <w:t>15 And [You will also bring] one he-goat for a sin offering to Adonai, in addition to the constant (daily) burnt-offering it will be done, and its libation.</w:t>
            </w:r>
          </w:p>
        </w:tc>
        <w:tc>
          <w:tcPr>
            <w:tcW w:w="2500" w:type="pct"/>
            <w:tcBorders>
              <w:top w:val="single" w:sz="4" w:space="0" w:color="auto"/>
              <w:left w:val="single" w:sz="4" w:space="0" w:color="auto"/>
              <w:bottom w:val="single" w:sz="4" w:space="0" w:color="auto"/>
              <w:right w:val="single" w:sz="4" w:space="0" w:color="auto"/>
            </w:tcBorders>
            <w:hideMark/>
          </w:tcPr>
          <w:p w:rsidR="00B05DE4" w:rsidRPr="005B6DB6" w:rsidRDefault="00B05DE4" w:rsidP="0035360A">
            <w:pPr>
              <w:keepNext/>
              <w:widowControl w:val="0"/>
              <w:spacing w:after="0" w:line="240" w:lineRule="auto"/>
              <w:jc w:val="both"/>
              <w:rPr>
                <w:rFonts w:ascii="Times New Roman" w:eastAsia="Calibri" w:hAnsi="Times New Roman" w:cs="Times New Roman"/>
                <w:bCs/>
                <w:lang w:val="en-AU" w:eastAsia="en-AU" w:bidi="he-IL"/>
              </w:rPr>
            </w:pPr>
            <w:r w:rsidRPr="005B6DB6">
              <w:rPr>
                <w:rFonts w:ascii="Times New Roman" w:eastAsia="Calibri" w:hAnsi="Times New Roman" w:cs="Times New Roman"/>
                <w:bCs/>
                <w:lang w:val="en-AU" w:eastAsia="en-AU" w:bidi="he-IL"/>
              </w:rPr>
              <w:t>15 and one kid of the goats, for a sin offering before the Lord at the disappearing (failure) of the moon, with the perpetual burnt sacrifice will you perform with its libation.</w:t>
            </w:r>
          </w:p>
        </w:tc>
      </w:tr>
      <w:tr w:rsidR="00B05DE4" w:rsidRPr="005B6DB6" w:rsidTr="002F7A25">
        <w:trPr>
          <w:jc w:val="center"/>
        </w:trPr>
        <w:tc>
          <w:tcPr>
            <w:tcW w:w="2500" w:type="pct"/>
            <w:tcBorders>
              <w:top w:val="single" w:sz="4" w:space="0" w:color="auto"/>
              <w:left w:val="single" w:sz="4" w:space="0" w:color="auto"/>
              <w:bottom w:val="single" w:sz="4" w:space="0" w:color="auto"/>
              <w:right w:val="single" w:sz="4" w:space="0" w:color="auto"/>
            </w:tcBorders>
          </w:tcPr>
          <w:p w:rsidR="00B05DE4" w:rsidRPr="005B6DB6" w:rsidRDefault="00B05DE4" w:rsidP="0035360A">
            <w:pPr>
              <w:keepNext/>
              <w:widowControl w:val="0"/>
              <w:spacing w:after="0" w:line="240" w:lineRule="auto"/>
              <w:rPr>
                <w:rFonts w:ascii="Times New Roman" w:eastAsia="Calibri" w:hAnsi="Times New Roman" w:cs="Times New Roman"/>
                <w:bCs/>
                <w:lang w:val="en-AU" w:eastAsia="en-AU" w:bidi="he-IL"/>
              </w:rPr>
            </w:pPr>
          </w:p>
        </w:tc>
        <w:tc>
          <w:tcPr>
            <w:tcW w:w="2500" w:type="pct"/>
            <w:tcBorders>
              <w:top w:val="single" w:sz="4" w:space="0" w:color="auto"/>
              <w:left w:val="single" w:sz="4" w:space="0" w:color="auto"/>
              <w:bottom w:val="single" w:sz="4" w:space="0" w:color="auto"/>
              <w:right w:val="single" w:sz="4" w:space="0" w:color="auto"/>
            </w:tcBorders>
          </w:tcPr>
          <w:p w:rsidR="00B05DE4" w:rsidRPr="005B6DB6" w:rsidRDefault="00B05DE4" w:rsidP="0035360A">
            <w:pPr>
              <w:keepNext/>
              <w:widowControl w:val="0"/>
              <w:spacing w:after="0" w:line="240" w:lineRule="auto"/>
              <w:rPr>
                <w:rFonts w:ascii="Times New Roman" w:eastAsia="Calibri" w:hAnsi="Times New Roman" w:cs="Times New Roman"/>
                <w:bCs/>
                <w:lang w:val="en-AU" w:eastAsia="en-AU" w:bidi="he-IL"/>
              </w:rPr>
            </w:pPr>
          </w:p>
        </w:tc>
      </w:tr>
    </w:tbl>
    <w:p w:rsidR="00B05DE4" w:rsidRPr="00066C8A" w:rsidRDefault="00B05DE4" w:rsidP="0035360A">
      <w:pPr>
        <w:keepNext/>
        <w:widowControl w:val="0"/>
        <w:pBdr>
          <w:bottom w:val="double" w:sz="6" w:space="1" w:color="auto"/>
        </w:pBdr>
        <w:spacing w:after="0" w:line="240" w:lineRule="auto"/>
        <w:rPr>
          <w:rFonts w:ascii="Times New Roman" w:eastAsia="Calibri" w:hAnsi="Times New Roman" w:cs="Times New Roman"/>
          <w:lang w:val="en-AU"/>
        </w:rPr>
      </w:pPr>
    </w:p>
    <w:p w:rsidR="007B7C47" w:rsidRPr="00066C8A" w:rsidRDefault="007B7C47" w:rsidP="0035360A">
      <w:pPr>
        <w:keepNext/>
        <w:widowControl w:val="0"/>
        <w:spacing w:after="0" w:line="240" w:lineRule="auto"/>
        <w:rPr>
          <w:rFonts w:ascii="Times New Roman" w:eastAsia="Calibri" w:hAnsi="Times New Roman" w:cs="Times New Roman"/>
          <w:lang w:val="en-AU"/>
        </w:rPr>
      </w:pPr>
    </w:p>
    <w:p w:rsidR="007B7C47" w:rsidRPr="00066C8A" w:rsidRDefault="007B7C47" w:rsidP="0035360A">
      <w:pPr>
        <w:keepNext/>
        <w:widowControl w:val="0"/>
        <w:spacing w:after="0" w:line="240" w:lineRule="auto"/>
        <w:jc w:val="center"/>
        <w:rPr>
          <w:rFonts w:ascii="Century Schoolbook" w:eastAsia="Calibri" w:hAnsi="Century Schoolbook" w:cs="Times New Roman"/>
          <w:b/>
          <w:bCs/>
          <w:sz w:val="28"/>
          <w:szCs w:val="28"/>
          <w:lang w:val="en-AU"/>
        </w:rPr>
      </w:pPr>
      <w:r w:rsidRPr="00066C8A">
        <w:rPr>
          <w:rFonts w:ascii="Century Schoolbook" w:eastAsia="Calibri" w:hAnsi="Century Schoolbook" w:cs="Times New Roman"/>
          <w:b/>
          <w:bCs/>
          <w:sz w:val="28"/>
          <w:szCs w:val="28"/>
          <w:lang w:val="en-AU"/>
        </w:rPr>
        <w:t>Welcome to the World of P’shat Exegesis</w:t>
      </w:r>
    </w:p>
    <w:p w:rsidR="007B7C47" w:rsidRPr="00066C8A" w:rsidRDefault="007B7C47" w:rsidP="0035360A">
      <w:pPr>
        <w:keepNext/>
        <w:widowControl w:val="0"/>
        <w:spacing w:after="0" w:line="240" w:lineRule="auto"/>
        <w:jc w:val="both"/>
        <w:rPr>
          <w:rFonts w:ascii="Times New Roman" w:eastAsia="Calibri" w:hAnsi="Times New Roman" w:cs="Times New Roman"/>
          <w:lang w:val="en-AU"/>
        </w:rPr>
      </w:pPr>
    </w:p>
    <w:p w:rsidR="007B7C47" w:rsidRPr="00066C8A" w:rsidRDefault="007B7C47" w:rsidP="0035360A">
      <w:pPr>
        <w:keepNext/>
        <w:widowControl w:val="0"/>
        <w:spacing w:after="0" w:line="240" w:lineRule="auto"/>
        <w:jc w:val="both"/>
        <w:rPr>
          <w:rFonts w:ascii="Times New Roman" w:eastAsia="Calibri" w:hAnsi="Times New Roman" w:cs="Times New Roman"/>
          <w:lang w:val="en-AU"/>
        </w:rPr>
      </w:pPr>
      <w:r w:rsidRPr="00066C8A">
        <w:rPr>
          <w:rFonts w:ascii="Times New Roman" w:eastAsia="Calibri" w:hAnsi="Times New Roman" w:cs="Times New Roman"/>
          <w:lang w:val="en-AU"/>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7B7C47" w:rsidRPr="00066C8A" w:rsidRDefault="007B7C47" w:rsidP="0035360A">
      <w:pPr>
        <w:keepNext/>
        <w:widowControl w:val="0"/>
        <w:spacing w:after="0" w:line="240" w:lineRule="auto"/>
        <w:jc w:val="both"/>
        <w:rPr>
          <w:rFonts w:ascii="Times New Roman" w:eastAsia="Calibri" w:hAnsi="Times New Roman" w:cs="Times New Roman"/>
          <w:lang w:val="en-AU"/>
        </w:rPr>
      </w:pPr>
    </w:p>
    <w:p w:rsidR="007B7C47" w:rsidRPr="00066C8A" w:rsidRDefault="007B7C47" w:rsidP="0035360A">
      <w:pPr>
        <w:keepNext/>
        <w:widowControl w:val="0"/>
        <w:spacing w:after="0" w:line="240" w:lineRule="auto"/>
        <w:jc w:val="both"/>
        <w:rPr>
          <w:rFonts w:ascii="Times New Roman" w:eastAsia="Calibri" w:hAnsi="Times New Roman" w:cs="Times New Roman"/>
          <w:lang w:val="en-AU"/>
        </w:rPr>
      </w:pPr>
      <w:r w:rsidRPr="00066C8A">
        <w:rPr>
          <w:rFonts w:ascii="Times New Roman" w:eastAsia="Calibri" w:hAnsi="Times New Roman" w:cs="Times New Roman"/>
          <w:lang w:val="en-AU"/>
        </w:rPr>
        <w:t xml:space="preserve">The Seven Hermeneutic Laws of R. Hillel are as follows </w:t>
      </w:r>
    </w:p>
    <w:p w:rsidR="007B7C47" w:rsidRPr="001015F8" w:rsidRDefault="007B7C47" w:rsidP="0035360A">
      <w:pPr>
        <w:keepNext/>
        <w:widowControl w:val="0"/>
        <w:spacing w:after="0" w:line="240" w:lineRule="auto"/>
        <w:jc w:val="both"/>
        <w:rPr>
          <w:rFonts w:ascii="Times New Roman" w:eastAsia="Calibri" w:hAnsi="Times New Roman" w:cs="Times New Roman"/>
          <w:lang w:val="en-AU"/>
        </w:rPr>
      </w:pPr>
      <w:r w:rsidRPr="001015F8">
        <w:rPr>
          <w:rFonts w:ascii="Times New Roman" w:eastAsia="Calibri" w:hAnsi="Times New Roman" w:cs="Times New Roman"/>
          <w:lang w:val="en-AU"/>
        </w:rPr>
        <w:t xml:space="preserve">[cf. </w:t>
      </w:r>
      <w:hyperlink r:id="rId16" w:history="1">
        <w:r w:rsidRPr="001015F8">
          <w:rPr>
            <w:rFonts w:ascii="Times New Roman" w:eastAsia="Calibri" w:hAnsi="Times New Roman" w:cs="Times New Roman"/>
            <w:color w:val="0000FF"/>
            <w:u w:val="single"/>
            <w:lang w:val="en-AU"/>
          </w:rPr>
          <w:t>http://www.jewishencyclopedia.com/view.jsp?artid=472&amp;letter=R</w:t>
        </w:r>
      </w:hyperlink>
      <w:r w:rsidRPr="001015F8">
        <w:rPr>
          <w:rFonts w:ascii="Times New Roman" w:eastAsia="Calibri" w:hAnsi="Times New Roman" w:cs="Times New Roman"/>
          <w:lang w:val="en-AU"/>
        </w:rPr>
        <w:t>]:</w:t>
      </w:r>
    </w:p>
    <w:p w:rsidR="007B7C47" w:rsidRPr="00066C8A" w:rsidRDefault="007B7C47" w:rsidP="0035360A">
      <w:pPr>
        <w:keepNext/>
        <w:widowControl w:val="0"/>
        <w:spacing w:after="0" w:line="240" w:lineRule="auto"/>
        <w:jc w:val="both"/>
        <w:rPr>
          <w:rFonts w:ascii="Times New Roman" w:eastAsia="Calibri" w:hAnsi="Times New Roman" w:cs="Times New Roman"/>
          <w:lang w:val="en-AU"/>
        </w:rPr>
      </w:pPr>
    </w:p>
    <w:p w:rsidR="007B7C47" w:rsidRPr="00066C8A" w:rsidRDefault="007B7C47" w:rsidP="0035360A">
      <w:pPr>
        <w:keepNext/>
        <w:widowControl w:val="0"/>
        <w:spacing w:after="0" w:line="240" w:lineRule="auto"/>
        <w:jc w:val="both"/>
        <w:rPr>
          <w:rFonts w:ascii="Times New Roman" w:eastAsia="Calibri" w:hAnsi="Times New Roman" w:cs="Times New Roman"/>
          <w:lang w:val="en-AU"/>
        </w:rPr>
      </w:pPr>
      <w:r w:rsidRPr="00066C8A">
        <w:rPr>
          <w:rFonts w:ascii="Times New Roman" w:eastAsia="Calibri" w:hAnsi="Times New Roman" w:cs="Times New Roman"/>
          <w:b/>
          <w:bCs/>
          <w:lang w:val="en-AU"/>
        </w:rPr>
        <w:t>1. Ḳal va-ḥomer:</w:t>
      </w:r>
      <w:r w:rsidRPr="00066C8A">
        <w:rPr>
          <w:rFonts w:ascii="Times New Roman" w:eastAsia="Calibri" w:hAnsi="Times New Roman" w:cs="Times New Roman"/>
          <w:lang w:val="en-AU"/>
        </w:rPr>
        <w:t xml:space="preserve"> "Argumentum a minori ad majus" or "a majori ad minus"; corresponding to the scholastic proof a fortiori.</w:t>
      </w:r>
    </w:p>
    <w:p w:rsidR="007B7C47" w:rsidRPr="00066C8A" w:rsidRDefault="007B7C47" w:rsidP="0035360A">
      <w:pPr>
        <w:keepNext/>
        <w:widowControl w:val="0"/>
        <w:spacing w:after="0" w:line="240" w:lineRule="auto"/>
        <w:jc w:val="both"/>
        <w:rPr>
          <w:rFonts w:ascii="Times New Roman" w:eastAsia="Calibri" w:hAnsi="Times New Roman" w:cs="Times New Roman"/>
          <w:lang w:val="en-AU"/>
        </w:rPr>
      </w:pPr>
      <w:r w:rsidRPr="00066C8A">
        <w:rPr>
          <w:rFonts w:ascii="Times New Roman" w:eastAsia="Calibri" w:hAnsi="Times New Roman" w:cs="Times New Roman"/>
          <w:b/>
          <w:bCs/>
          <w:lang w:val="en-AU"/>
        </w:rPr>
        <w:t>2. Gezerah shavah:</w:t>
      </w:r>
      <w:r w:rsidRPr="00066C8A">
        <w:rPr>
          <w:rFonts w:ascii="Times New Roman" w:eastAsia="Calibri" w:hAnsi="Times New Roman" w:cs="Times New Roman"/>
          <w:lang w:val="en-AU"/>
        </w:rPr>
        <w:t xml:space="preserve"> Argument from analogy. Biblical passages containing synonyms or homonyms are subject, however much they differ in other respects, to identical definitions and applications.</w:t>
      </w:r>
    </w:p>
    <w:p w:rsidR="007B7C47" w:rsidRPr="00066C8A" w:rsidRDefault="007B7C47" w:rsidP="0035360A">
      <w:pPr>
        <w:keepNext/>
        <w:widowControl w:val="0"/>
        <w:spacing w:after="0" w:line="240" w:lineRule="auto"/>
        <w:jc w:val="both"/>
        <w:rPr>
          <w:rFonts w:ascii="Times New Roman" w:eastAsia="Calibri" w:hAnsi="Times New Roman" w:cs="Times New Roman"/>
          <w:lang w:val="en-AU"/>
        </w:rPr>
      </w:pPr>
      <w:r w:rsidRPr="00066C8A">
        <w:rPr>
          <w:rFonts w:ascii="Times New Roman" w:eastAsia="Calibri" w:hAnsi="Times New Roman" w:cs="Times New Roman"/>
          <w:b/>
          <w:bCs/>
          <w:lang w:val="en-AU"/>
        </w:rPr>
        <w:t>3. Binyan ab mi-katub eḥad:</w:t>
      </w:r>
      <w:r w:rsidRPr="00066C8A">
        <w:rPr>
          <w:rFonts w:ascii="Times New Roman" w:eastAsia="Calibri" w:hAnsi="Times New Roman" w:cs="Times New Roman"/>
          <w:lang w:val="en-AU"/>
        </w:rPr>
        <w:t xml:space="preserve"> Application of a provision found in one passage only to passages which are related to the first in content but do not contain the provision in question.</w:t>
      </w:r>
    </w:p>
    <w:p w:rsidR="007B7C47" w:rsidRPr="00066C8A" w:rsidRDefault="007B7C47" w:rsidP="0035360A">
      <w:pPr>
        <w:keepNext/>
        <w:widowControl w:val="0"/>
        <w:spacing w:after="0" w:line="240" w:lineRule="auto"/>
        <w:jc w:val="both"/>
        <w:rPr>
          <w:rFonts w:ascii="Times New Roman" w:eastAsia="Calibri" w:hAnsi="Times New Roman" w:cs="Times New Roman"/>
          <w:lang w:val="en-AU"/>
        </w:rPr>
      </w:pPr>
      <w:r w:rsidRPr="00066C8A">
        <w:rPr>
          <w:rFonts w:ascii="Times New Roman" w:eastAsia="Calibri" w:hAnsi="Times New Roman" w:cs="Times New Roman"/>
          <w:b/>
          <w:bCs/>
          <w:lang w:val="en-AU"/>
        </w:rPr>
        <w:t>4. Binyan ab mi-shene ketubim:</w:t>
      </w:r>
      <w:r w:rsidRPr="00066C8A">
        <w:rPr>
          <w:rFonts w:ascii="Times New Roman" w:eastAsia="Calibri" w:hAnsi="Times New Roman" w:cs="Times New Roman"/>
          <w:lang w:val="en-AU"/>
        </w:rPr>
        <w:t xml:space="preserve"> The same as the preceding, except that the provision is generalized from two Biblical passages.</w:t>
      </w:r>
    </w:p>
    <w:p w:rsidR="007B7C47" w:rsidRPr="00066C8A" w:rsidRDefault="007B7C47" w:rsidP="0035360A">
      <w:pPr>
        <w:keepNext/>
        <w:widowControl w:val="0"/>
        <w:spacing w:after="0" w:line="240" w:lineRule="auto"/>
        <w:jc w:val="both"/>
        <w:rPr>
          <w:rFonts w:ascii="Times New Roman" w:eastAsia="Calibri" w:hAnsi="Times New Roman" w:cs="Times New Roman"/>
          <w:lang w:val="en-AU"/>
        </w:rPr>
      </w:pPr>
      <w:r w:rsidRPr="00066C8A">
        <w:rPr>
          <w:rFonts w:ascii="Times New Roman" w:eastAsia="Calibri" w:hAnsi="Times New Roman" w:cs="Times New Roman"/>
          <w:b/>
          <w:bCs/>
          <w:lang w:val="en-AU"/>
        </w:rPr>
        <w:t>5. Kelal u-Peraṭ and Peraṭ u-kelal:</w:t>
      </w:r>
      <w:r w:rsidRPr="00066C8A">
        <w:rPr>
          <w:rFonts w:ascii="Times New Roman" w:eastAsia="Calibri" w:hAnsi="Times New Roman" w:cs="Times New Roman"/>
          <w:lang w:val="en-AU"/>
        </w:rPr>
        <w:t xml:space="preserve"> Definition of the general by the particular, and of the particular by the general.</w:t>
      </w:r>
    </w:p>
    <w:p w:rsidR="007B7C47" w:rsidRPr="00066C8A" w:rsidRDefault="007B7C47" w:rsidP="0035360A">
      <w:pPr>
        <w:keepNext/>
        <w:widowControl w:val="0"/>
        <w:spacing w:after="0" w:line="240" w:lineRule="auto"/>
        <w:jc w:val="both"/>
        <w:rPr>
          <w:rFonts w:ascii="Times New Roman" w:eastAsia="Calibri" w:hAnsi="Times New Roman" w:cs="Times New Roman"/>
          <w:lang w:val="en-AU"/>
        </w:rPr>
      </w:pPr>
      <w:r w:rsidRPr="00066C8A">
        <w:rPr>
          <w:rFonts w:ascii="Times New Roman" w:eastAsia="Calibri" w:hAnsi="Times New Roman" w:cs="Times New Roman"/>
          <w:b/>
          <w:bCs/>
          <w:lang w:val="en-AU"/>
        </w:rPr>
        <w:t>6. Ka-yoẓe bo mi-maḳom aḥer:</w:t>
      </w:r>
      <w:r w:rsidRPr="00066C8A">
        <w:rPr>
          <w:rFonts w:ascii="Times New Roman" w:eastAsia="Calibri" w:hAnsi="Times New Roman" w:cs="Times New Roman"/>
          <w:lang w:val="en-AU"/>
        </w:rPr>
        <w:t xml:space="preserve"> Similarity in content to another Scriptural passage.</w:t>
      </w:r>
    </w:p>
    <w:p w:rsidR="007B7C47" w:rsidRPr="00066C8A" w:rsidRDefault="007B7C47" w:rsidP="0035360A">
      <w:pPr>
        <w:keepNext/>
        <w:widowControl w:val="0"/>
        <w:spacing w:after="0" w:line="240" w:lineRule="auto"/>
        <w:jc w:val="both"/>
        <w:rPr>
          <w:rFonts w:ascii="Times New Roman" w:eastAsia="Calibri" w:hAnsi="Times New Roman" w:cs="Times New Roman"/>
          <w:lang w:val="en-AU"/>
        </w:rPr>
      </w:pPr>
      <w:r w:rsidRPr="00066C8A">
        <w:rPr>
          <w:rFonts w:ascii="Times New Roman" w:eastAsia="Calibri" w:hAnsi="Times New Roman" w:cs="Times New Roman"/>
          <w:b/>
          <w:bCs/>
          <w:lang w:val="en-AU"/>
        </w:rPr>
        <w:t>7. Dabar ha-lamed me-'inyano:</w:t>
      </w:r>
      <w:r w:rsidRPr="00066C8A">
        <w:rPr>
          <w:rFonts w:ascii="Times New Roman" w:eastAsia="Calibri" w:hAnsi="Times New Roman" w:cs="Times New Roman"/>
          <w:lang w:val="en-AU"/>
        </w:rPr>
        <w:t xml:space="preserve"> Interpretation deduced from the context.</w:t>
      </w:r>
    </w:p>
    <w:p w:rsidR="007B7C47" w:rsidRPr="00066C8A" w:rsidRDefault="007B7C47" w:rsidP="0035360A">
      <w:pPr>
        <w:keepNext/>
        <w:widowControl w:val="0"/>
        <w:pBdr>
          <w:bottom w:val="double" w:sz="6" w:space="1" w:color="auto"/>
        </w:pBdr>
        <w:autoSpaceDE w:val="0"/>
        <w:autoSpaceDN w:val="0"/>
        <w:adjustRightInd w:val="0"/>
        <w:spacing w:after="0" w:line="240" w:lineRule="auto"/>
        <w:rPr>
          <w:rFonts w:ascii="Times New Roman" w:eastAsia="Calibri" w:hAnsi="Times New Roman" w:cs="Times New Roman"/>
          <w:color w:val="000000"/>
          <w:lang w:bidi="he-IL"/>
        </w:rPr>
      </w:pPr>
    </w:p>
    <w:p w:rsidR="007B7C47" w:rsidRPr="00066C8A" w:rsidRDefault="007B7C47" w:rsidP="0035360A">
      <w:pPr>
        <w:keepNext/>
        <w:widowControl w:val="0"/>
        <w:spacing w:after="0" w:line="240" w:lineRule="auto"/>
        <w:jc w:val="both"/>
        <w:rPr>
          <w:rFonts w:ascii="Times New Roman" w:eastAsia="Times New Roman" w:hAnsi="Times New Roman" w:cs="Times New Roman"/>
          <w:b/>
          <w:bCs/>
          <w:kern w:val="28"/>
          <w:lang w:eastAsia="en-AU" w:bidi="he-IL"/>
        </w:rPr>
      </w:pPr>
    </w:p>
    <w:p w:rsidR="007B7C47" w:rsidRPr="00066C8A" w:rsidRDefault="007B7C47" w:rsidP="0035360A">
      <w:pPr>
        <w:keepNext/>
        <w:widowControl w:val="0"/>
        <w:spacing w:after="0" w:line="240" w:lineRule="auto"/>
        <w:jc w:val="both"/>
        <w:rPr>
          <w:rFonts w:ascii="Times New Roman" w:eastAsia="Times New Roman" w:hAnsi="Times New Roman" w:cs="Times New Roman"/>
          <w:b/>
          <w:bCs/>
          <w:kern w:val="28"/>
          <w:sz w:val="28"/>
          <w:szCs w:val="28"/>
          <w:lang w:eastAsia="en-AU" w:bidi="he-IL"/>
        </w:rPr>
      </w:pPr>
      <w:r>
        <w:rPr>
          <w:rFonts w:ascii="Times New Roman" w:eastAsia="Times New Roman" w:hAnsi="Times New Roman" w:cs="Times New Roman"/>
          <w:b/>
          <w:bCs/>
          <w:kern w:val="28"/>
          <w:sz w:val="28"/>
          <w:szCs w:val="28"/>
          <w:lang w:eastAsia="en-AU" w:bidi="he-IL"/>
        </w:rPr>
        <w:t xml:space="preserve">Rashi’s Commentary for: Shemot (Exodus) </w:t>
      </w:r>
      <w:r w:rsidRPr="007B7C47">
        <w:rPr>
          <w:rFonts w:ascii="Times New Roman" w:eastAsia="Times New Roman" w:hAnsi="Times New Roman" w:cs="Times New Roman"/>
          <w:b/>
          <w:bCs/>
          <w:kern w:val="28"/>
          <w:sz w:val="28"/>
          <w:szCs w:val="28"/>
          <w:lang w:eastAsia="en-AU" w:bidi="he-IL"/>
        </w:rPr>
        <w:t>39:33 – 40:38</w:t>
      </w:r>
      <w:r w:rsidRPr="00066C8A">
        <w:rPr>
          <w:rFonts w:ascii="Times New Roman" w:eastAsia="Times New Roman" w:hAnsi="Times New Roman" w:cs="Times New Roman"/>
          <w:b/>
          <w:bCs/>
          <w:kern w:val="28"/>
          <w:sz w:val="28"/>
          <w:szCs w:val="28"/>
          <w:lang w:eastAsia="en-AU" w:bidi="he-IL"/>
        </w:rPr>
        <w:t xml:space="preserve"> </w:t>
      </w:r>
    </w:p>
    <w:p w:rsidR="007B7C47" w:rsidRDefault="007B7C47" w:rsidP="0035360A">
      <w:pPr>
        <w:keepNext/>
        <w:widowControl w:val="0"/>
        <w:spacing w:after="0" w:line="240" w:lineRule="auto"/>
        <w:rPr>
          <w:rFonts w:ascii="Times New Roman" w:hAnsi="Times New Roman" w:cs="Times New Roman"/>
        </w:rPr>
      </w:pPr>
    </w:p>
    <w:p w:rsidR="008F3A4C" w:rsidRPr="008F3A4C" w:rsidRDefault="008F3A4C" w:rsidP="0035360A">
      <w:pPr>
        <w:keepNext/>
        <w:widowControl w:val="0"/>
        <w:spacing w:after="0" w:line="240" w:lineRule="auto"/>
        <w:jc w:val="both"/>
        <w:rPr>
          <w:rFonts w:ascii="Times New Roman" w:hAnsi="Times New Roman" w:cs="Times New Roman"/>
        </w:rPr>
      </w:pPr>
      <w:r w:rsidRPr="008F3A4C">
        <w:rPr>
          <w:rFonts w:ascii="Times New Roman" w:hAnsi="Times New Roman" w:cs="Times New Roman"/>
          <w:b/>
        </w:rPr>
        <w:t>33</w:t>
      </w:r>
      <w:r w:rsidRPr="008F3A4C">
        <w:rPr>
          <w:rFonts w:ascii="Times New Roman" w:hAnsi="Times New Roman" w:cs="Times New Roman"/>
        </w:rPr>
        <w:t xml:space="preserve"> </w:t>
      </w:r>
      <w:r w:rsidRPr="008F3A4C">
        <w:rPr>
          <w:rFonts w:ascii="Times New Roman" w:hAnsi="Times New Roman" w:cs="Times New Roman"/>
          <w:b/>
        </w:rPr>
        <w:t>Now they brought the Mishkan to Moses, etc.</w:t>
      </w:r>
      <w:r w:rsidRPr="008F3A4C">
        <w:rPr>
          <w:rFonts w:ascii="Times New Roman" w:hAnsi="Times New Roman" w:cs="Times New Roman"/>
        </w:rPr>
        <w:t xml:space="preserve"> Because they could not erect it. Since Moses had done no work in the Mishkan, the Holy One, blessed is He, left for him the task of erecting it [the Mishkan], since no human being could erect it [by himself] because of the heaviness of the planks; and no human was strong enough to put them up, but Moses [was able to] put it up. Moses said before the Holy One, blessed is He, “How is it possible for a human being to erect it [the Mishkan]?” He [God] replied, “You work with your hand.” He [Moses] appeared to be erecting it, and it arose by itself. This is [the meaning of] what it says: “the Mishkan was set up” (Exod. 40:17). It was set up by itself. [This is found in] the midrash of Rabbi Tanchuma. -[from Midrash Tanchuma 11] </w:t>
      </w:r>
    </w:p>
    <w:p w:rsidR="008F3A4C" w:rsidRPr="008F3A4C" w:rsidRDefault="008F3A4C" w:rsidP="0035360A">
      <w:pPr>
        <w:keepNext/>
        <w:widowControl w:val="0"/>
        <w:spacing w:after="0" w:line="240" w:lineRule="auto"/>
        <w:jc w:val="both"/>
        <w:rPr>
          <w:rFonts w:ascii="Times New Roman" w:hAnsi="Times New Roman" w:cs="Times New Roman"/>
        </w:rPr>
      </w:pPr>
    </w:p>
    <w:p w:rsidR="008F3A4C" w:rsidRPr="008F3A4C" w:rsidRDefault="008F3A4C" w:rsidP="0035360A">
      <w:pPr>
        <w:keepNext/>
        <w:widowControl w:val="0"/>
        <w:spacing w:after="0" w:line="240" w:lineRule="auto"/>
        <w:jc w:val="both"/>
        <w:rPr>
          <w:rFonts w:ascii="Times New Roman" w:hAnsi="Times New Roman" w:cs="Times New Roman"/>
        </w:rPr>
      </w:pPr>
      <w:r w:rsidRPr="008F3A4C">
        <w:rPr>
          <w:rFonts w:ascii="Times New Roman" w:hAnsi="Times New Roman" w:cs="Times New Roman"/>
          <w:b/>
        </w:rPr>
        <w:t>43</w:t>
      </w:r>
      <w:r w:rsidRPr="008F3A4C">
        <w:rPr>
          <w:rFonts w:ascii="Times New Roman" w:hAnsi="Times New Roman" w:cs="Times New Roman"/>
        </w:rPr>
        <w:t xml:space="preserve"> </w:t>
      </w:r>
      <w:r w:rsidRPr="008F3A4C">
        <w:rPr>
          <w:rFonts w:ascii="Times New Roman" w:hAnsi="Times New Roman" w:cs="Times New Roman"/>
          <w:b/>
        </w:rPr>
        <w:t>So Moses blessed them</w:t>
      </w:r>
      <w:r w:rsidRPr="008F3A4C">
        <w:rPr>
          <w:rFonts w:ascii="Times New Roman" w:hAnsi="Times New Roman" w:cs="Times New Roman"/>
        </w:rPr>
        <w:t xml:space="preserve"> He said to them, “May it be His will that the Shechinah should rest in the work of </w:t>
      </w:r>
      <w:r w:rsidRPr="008F3A4C">
        <w:rPr>
          <w:rFonts w:ascii="Times New Roman" w:hAnsi="Times New Roman" w:cs="Times New Roman"/>
        </w:rPr>
        <w:lastRenderedPageBreak/>
        <w:t xml:space="preserve">your hands. And may the pleasantness of the Lord our God be upon us…” (Ps. 90:17), and this is one of the eleven psalms in “A prayer of Moses” (Ps. 90:1). -[from Num. Rabbah 12:9] </w:t>
      </w:r>
    </w:p>
    <w:p w:rsidR="008F3A4C" w:rsidRPr="008F3A4C" w:rsidRDefault="008F3A4C" w:rsidP="0035360A">
      <w:pPr>
        <w:keepNext/>
        <w:widowControl w:val="0"/>
        <w:spacing w:after="0" w:line="240" w:lineRule="auto"/>
        <w:jc w:val="both"/>
        <w:rPr>
          <w:rFonts w:ascii="Times New Roman" w:hAnsi="Times New Roman" w:cs="Times New Roman"/>
        </w:rPr>
      </w:pPr>
    </w:p>
    <w:p w:rsidR="008F3A4C" w:rsidRPr="008F3A4C" w:rsidRDefault="008F3A4C" w:rsidP="0035360A">
      <w:pPr>
        <w:keepNext/>
        <w:widowControl w:val="0"/>
        <w:spacing w:after="0" w:line="240" w:lineRule="auto"/>
        <w:jc w:val="both"/>
        <w:rPr>
          <w:rFonts w:ascii="Times New Roman" w:hAnsi="Times New Roman" w:cs="Times New Roman"/>
        </w:rPr>
      </w:pPr>
      <w:r w:rsidRPr="008F3A4C">
        <w:rPr>
          <w:rFonts w:ascii="Times New Roman" w:hAnsi="Times New Roman" w:cs="Times New Roman"/>
          <w:b/>
        </w:rPr>
        <w:t>Chapter 40</w:t>
      </w:r>
      <w:r w:rsidRPr="008F3A4C">
        <w:rPr>
          <w:rFonts w:ascii="Times New Roman" w:hAnsi="Times New Roman" w:cs="Times New Roman"/>
        </w:rPr>
        <w:t xml:space="preserve"> </w:t>
      </w:r>
    </w:p>
    <w:p w:rsidR="008F3A4C" w:rsidRPr="008F3A4C" w:rsidRDefault="008F3A4C" w:rsidP="0035360A">
      <w:pPr>
        <w:keepNext/>
        <w:widowControl w:val="0"/>
        <w:spacing w:after="0" w:line="240" w:lineRule="auto"/>
        <w:jc w:val="both"/>
        <w:rPr>
          <w:rFonts w:ascii="Times New Roman" w:hAnsi="Times New Roman" w:cs="Times New Roman"/>
        </w:rPr>
      </w:pPr>
    </w:p>
    <w:p w:rsidR="008F3A4C" w:rsidRPr="008F3A4C" w:rsidRDefault="008F3A4C" w:rsidP="0035360A">
      <w:pPr>
        <w:keepNext/>
        <w:widowControl w:val="0"/>
        <w:spacing w:after="0" w:line="240" w:lineRule="auto"/>
        <w:jc w:val="both"/>
        <w:rPr>
          <w:rFonts w:ascii="Times New Roman" w:hAnsi="Times New Roman" w:cs="Times New Roman"/>
        </w:rPr>
      </w:pPr>
      <w:r w:rsidRPr="008F3A4C">
        <w:rPr>
          <w:rFonts w:ascii="Times New Roman" w:hAnsi="Times New Roman" w:cs="Times New Roman"/>
          <w:b/>
        </w:rPr>
        <w:t>3</w:t>
      </w:r>
      <w:r w:rsidRPr="008F3A4C">
        <w:rPr>
          <w:rFonts w:ascii="Times New Roman" w:hAnsi="Times New Roman" w:cs="Times New Roman"/>
        </w:rPr>
        <w:t xml:space="preserve"> </w:t>
      </w:r>
      <w:r w:rsidRPr="008F3A4C">
        <w:rPr>
          <w:rFonts w:ascii="Times New Roman" w:hAnsi="Times New Roman" w:cs="Times New Roman"/>
          <w:b/>
        </w:rPr>
        <w:t>and you shall spread… toward the ark</w:t>
      </w:r>
      <w:r w:rsidRPr="008F3A4C">
        <w:rPr>
          <w:rFonts w:ascii="Times New Roman" w:hAnsi="Times New Roman" w:cs="Times New Roman"/>
        </w:rPr>
        <w:t xml:space="preserve"> Heb. </w:t>
      </w:r>
      <w:r w:rsidRPr="008F3A4C">
        <w:rPr>
          <w:rFonts w:ascii="Times New Roman" w:hAnsi="Times New Roman" w:cs="Times New Roman"/>
          <w:rtl/>
          <w:lang w:bidi="he-IL"/>
        </w:rPr>
        <w:t>וְסַכּֽתָ</w:t>
      </w:r>
      <w:r w:rsidRPr="008F3A4C">
        <w:rPr>
          <w:rFonts w:ascii="Times New Roman" w:hAnsi="Times New Roman" w:cs="Times New Roman"/>
        </w:rPr>
        <w:t xml:space="preserve">, an expression denoting protection, for this [dividing curtain] was a partition [not a covering]. </w:t>
      </w:r>
    </w:p>
    <w:p w:rsidR="008F3A4C" w:rsidRPr="008F3A4C" w:rsidRDefault="008F3A4C" w:rsidP="0035360A">
      <w:pPr>
        <w:keepNext/>
        <w:widowControl w:val="0"/>
        <w:spacing w:after="0" w:line="240" w:lineRule="auto"/>
        <w:jc w:val="both"/>
        <w:rPr>
          <w:rFonts w:ascii="Times New Roman" w:hAnsi="Times New Roman" w:cs="Times New Roman"/>
        </w:rPr>
      </w:pPr>
    </w:p>
    <w:p w:rsidR="008F3A4C" w:rsidRPr="008F3A4C" w:rsidRDefault="008F3A4C" w:rsidP="0035360A">
      <w:pPr>
        <w:keepNext/>
        <w:widowControl w:val="0"/>
        <w:spacing w:after="0" w:line="240" w:lineRule="auto"/>
        <w:jc w:val="both"/>
        <w:rPr>
          <w:rFonts w:ascii="Times New Roman" w:hAnsi="Times New Roman" w:cs="Times New Roman"/>
        </w:rPr>
      </w:pPr>
      <w:r w:rsidRPr="008F3A4C">
        <w:rPr>
          <w:rFonts w:ascii="Times New Roman" w:hAnsi="Times New Roman" w:cs="Times New Roman"/>
          <w:b/>
        </w:rPr>
        <w:t>4</w:t>
      </w:r>
      <w:r w:rsidRPr="008F3A4C">
        <w:rPr>
          <w:rFonts w:ascii="Times New Roman" w:hAnsi="Times New Roman" w:cs="Times New Roman"/>
        </w:rPr>
        <w:t xml:space="preserve"> </w:t>
      </w:r>
      <w:r w:rsidRPr="008F3A4C">
        <w:rPr>
          <w:rFonts w:ascii="Times New Roman" w:hAnsi="Times New Roman" w:cs="Times New Roman"/>
          <w:b/>
        </w:rPr>
        <w:t>and set its arrangement</w:t>
      </w:r>
      <w:r w:rsidRPr="008F3A4C">
        <w:rPr>
          <w:rFonts w:ascii="Times New Roman" w:hAnsi="Times New Roman" w:cs="Times New Roman"/>
        </w:rPr>
        <w:t xml:space="preserve"> [I.e., arrange] the two stacks of the [loaves of] showbread (Lev. 24:6). </w:t>
      </w:r>
    </w:p>
    <w:p w:rsidR="008F3A4C" w:rsidRPr="008F3A4C" w:rsidRDefault="008F3A4C" w:rsidP="0035360A">
      <w:pPr>
        <w:keepNext/>
        <w:widowControl w:val="0"/>
        <w:spacing w:after="0" w:line="240" w:lineRule="auto"/>
        <w:jc w:val="both"/>
        <w:rPr>
          <w:rFonts w:ascii="Times New Roman" w:hAnsi="Times New Roman" w:cs="Times New Roman"/>
        </w:rPr>
      </w:pPr>
    </w:p>
    <w:p w:rsidR="008F3A4C" w:rsidRPr="008F3A4C" w:rsidRDefault="008F3A4C" w:rsidP="0035360A">
      <w:pPr>
        <w:keepNext/>
        <w:widowControl w:val="0"/>
        <w:spacing w:after="0" w:line="240" w:lineRule="auto"/>
        <w:jc w:val="both"/>
        <w:rPr>
          <w:rFonts w:ascii="Times New Roman" w:hAnsi="Times New Roman" w:cs="Times New Roman"/>
        </w:rPr>
      </w:pPr>
      <w:r w:rsidRPr="008F3A4C">
        <w:rPr>
          <w:rFonts w:ascii="Times New Roman" w:hAnsi="Times New Roman" w:cs="Times New Roman"/>
          <w:b/>
        </w:rPr>
        <w:t>19</w:t>
      </w:r>
      <w:r w:rsidRPr="008F3A4C">
        <w:rPr>
          <w:rFonts w:ascii="Times New Roman" w:hAnsi="Times New Roman" w:cs="Times New Roman"/>
        </w:rPr>
        <w:t xml:space="preserve"> </w:t>
      </w:r>
      <w:r w:rsidRPr="008F3A4C">
        <w:rPr>
          <w:rFonts w:ascii="Times New Roman" w:hAnsi="Times New Roman" w:cs="Times New Roman"/>
          <w:b/>
        </w:rPr>
        <w:t>He spread the tent</w:t>
      </w:r>
      <w:r w:rsidRPr="008F3A4C">
        <w:rPr>
          <w:rFonts w:ascii="Times New Roman" w:hAnsi="Times New Roman" w:cs="Times New Roman"/>
        </w:rPr>
        <w:t xml:space="preserve"> They are the curtains of goat hair (Exod. 26:7, 36:14). </w:t>
      </w:r>
    </w:p>
    <w:p w:rsidR="008F3A4C" w:rsidRPr="008F3A4C" w:rsidRDefault="008F3A4C" w:rsidP="0035360A">
      <w:pPr>
        <w:keepNext/>
        <w:widowControl w:val="0"/>
        <w:spacing w:after="0" w:line="240" w:lineRule="auto"/>
        <w:jc w:val="both"/>
        <w:rPr>
          <w:rFonts w:ascii="Times New Roman" w:hAnsi="Times New Roman" w:cs="Times New Roman"/>
        </w:rPr>
      </w:pPr>
    </w:p>
    <w:p w:rsidR="008F3A4C" w:rsidRPr="008F3A4C" w:rsidRDefault="008F3A4C" w:rsidP="0035360A">
      <w:pPr>
        <w:keepNext/>
        <w:widowControl w:val="0"/>
        <w:spacing w:after="0" w:line="240" w:lineRule="auto"/>
        <w:jc w:val="both"/>
        <w:rPr>
          <w:rFonts w:ascii="Times New Roman" w:hAnsi="Times New Roman" w:cs="Times New Roman"/>
        </w:rPr>
      </w:pPr>
      <w:r w:rsidRPr="008F3A4C">
        <w:rPr>
          <w:rFonts w:ascii="Times New Roman" w:hAnsi="Times New Roman" w:cs="Times New Roman"/>
          <w:b/>
        </w:rPr>
        <w:t>20</w:t>
      </w:r>
      <w:r w:rsidRPr="008F3A4C">
        <w:rPr>
          <w:rFonts w:ascii="Times New Roman" w:hAnsi="Times New Roman" w:cs="Times New Roman"/>
        </w:rPr>
        <w:t xml:space="preserve"> </w:t>
      </w:r>
      <w:r w:rsidRPr="008F3A4C">
        <w:rPr>
          <w:rFonts w:ascii="Times New Roman" w:hAnsi="Times New Roman" w:cs="Times New Roman"/>
          <w:b/>
        </w:rPr>
        <w:t>the testimony</w:t>
      </w:r>
      <w:r w:rsidRPr="008F3A4C">
        <w:rPr>
          <w:rFonts w:ascii="Times New Roman" w:hAnsi="Times New Roman" w:cs="Times New Roman"/>
        </w:rPr>
        <w:t xml:space="preserve"> [I.e.,] the tablets [of the testimony]. </w:t>
      </w:r>
    </w:p>
    <w:p w:rsidR="008F3A4C" w:rsidRPr="008F3A4C" w:rsidRDefault="008F3A4C" w:rsidP="0035360A">
      <w:pPr>
        <w:keepNext/>
        <w:widowControl w:val="0"/>
        <w:spacing w:after="0" w:line="240" w:lineRule="auto"/>
        <w:jc w:val="both"/>
        <w:rPr>
          <w:rFonts w:ascii="Times New Roman" w:hAnsi="Times New Roman" w:cs="Times New Roman"/>
        </w:rPr>
      </w:pPr>
    </w:p>
    <w:p w:rsidR="008F3A4C" w:rsidRPr="008F3A4C" w:rsidRDefault="008F3A4C" w:rsidP="0035360A">
      <w:pPr>
        <w:keepNext/>
        <w:widowControl w:val="0"/>
        <w:spacing w:after="0" w:line="240" w:lineRule="auto"/>
        <w:jc w:val="both"/>
        <w:rPr>
          <w:rFonts w:ascii="Times New Roman" w:hAnsi="Times New Roman" w:cs="Times New Roman"/>
        </w:rPr>
      </w:pPr>
      <w:r w:rsidRPr="008F3A4C">
        <w:rPr>
          <w:rFonts w:ascii="Times New Roman" w:hAnsi="Times New Roman" w:cs="Times New Roman"/>
          <w:b/>
        </w:rPr>
        <w:t>22</w:t>
      </w:r>
      <w:r w:rsidRPr="008F3A4C">
        <w:rPr>
          <w:rFonts w:ascii="Times New Roman" w:hAnsi="Times New Roman" w:cs="Times New Roman"/>
        </w:rPr>
        <w:t xml:space="preserve"> </w:t>
      </w:r>
      <w:r w:rsidRPr="008F3A4C">
        <w:rPr>
          <w:rFonts w:ascii="Times New Roman" w:hAnsi="Times New Roman" w:cs="Times New Roman"/>
          <w:b/>
        </w:rPr>
        <w:t>on the northern side of the Mishkan</w:t>
      </w:r>
      <w:r w:rsidRPr="008F3A4C">
        <w:rPr>
          <w:rFonts w:ascii="Times New Roman" w:hAnsi="Times New Roman" w:cs="Times New Roman"/>
        </w:rPr>
        <w:t xml:space="preserve"> In the northern half of the width of the Temple [i.e., the Mishkan]. -[from Yoma 33b] </w:t>
      </w:r>
    </w:p>
    <w:p w:rsidR="008F3A4C" w:rsidRPr="008F3A4C" w:rsidRDefault="008F3A4C" w:rsidP="0035360A">
      <w:pPr>
        <w:keepNext/>
        <w:widowControl w:val="0"/>
        <w:spacing w:after="0" w:line="240" w:lineRule="auto"/>
        <w:jc w:val="both"/>
        <w:rPr>
          <w:rFonts w:ascii="Times New Roman" w:hAnsi="Times New Roman" w:cs="Times New Roman"/>
        </w:rPr>
      </w:pPr>
    </w:p>
    <w:p w:rsidR="008F3A4C" w:rsidRPr="008F3A4C" w:rsidRDefault="008F3A4C" w:rsidP="0035360A">
      <w:pPr>
        <w:keepNext/>
        <w:widowControl w:val="0"/>
        <w:spacing w:after="0" w:line="240" w:lineRule="auto"/>
        <w:jc w:val="both"/>
        <w:rPr>
          <w:rFonts w:ascii="Times New Roman" w:hAnsi="Times New Roman" w:cs="Times New Roman"/>
        </w:rPr>
      </w:pPr>
      <w:r w:rsidRPr="008F3A4C">
        <w:rPr>
          <w:rFonts w:ascii="Times New Roman" w:hAnsi="Times New Roman" w:cs="Times New Roman"/>
          <w:b/>
        </w:rPr>
        <w:t>side</w:t>
      </w:r>
      <w:r w:rsidRPr="008F3A4C">
        <w:rPr>
          <w:rFonts w:ascii="Times New Roman" w:hAnsi="Times New Roman" w:cs="Times New Roman"/>
        </w:rPr>
        <w:t xml:space="preserve"> Heb. </w:t>
      </w:r>
      <w:r w:rsidRPr="008F3A4C">
        <w:rPr>
          <w:rFonts w:ascii="Times New Roman" w:hAnsi="Times New Roman" w:cs="Times New Roman"/>
          <w:rtl/>
          <w:lang w:bidi="he-IL"/>
        </w:rPr>
        <w:t>יֶרֶךְ</w:t>
      </w:r>
      <w:r w:rsidRPr="008F3A4C">
        <w:rPr>
          <w:rFonts w:ascii="Times New Roman" w:hAnsi="Times New Roman" w:cs="Times New Roman"/>
        </w:rPr>
        <w:t xml:space="preserve">, lit., thigh, as the Targum [Onkelos renders it]: </w:t>
      </w:r>
      <w:r w:rsidRPr="008F3A4C">
        <w:rPr>
          <w:rFonts w:ascii="Times New Roman" w:hAnsi="Times New Roman" w:cs="Times New Roman"/>
          <w:rtl/>
          <w:lang w:bidi="he-IL"/>
        </w:rPr>
        <w:t>צִדָּא</w:t>
      </w:r>
      <w:r w:rsidRPr="008F3A4C">
        <w:rPr>
          <w:rFonts w:ascii="Times New Roman" w:hAnsi="Times New Roman" w:cs="Times New Roman"/>
        </w:rPr>
        <w:t xml:space="preserve">, the side, like the thigh that is on a person’s side. </w:t>
      </w:r>
    </w:p>
    <w:p w:rsidR="008F3A4C" w:rsidRPr="008F3A4C" w:rsidRDefault="008F3A4C" w:rsidP="0035360A">
      <w:pPr>
        <w:keepNext/>
        <w:widowControl w:val="0"/>
        <w:spacing w:after="0" w:line="240" w:lineRule="auto"/>
        <w:jc w:val="both"/>
        <w:rPr>
          <w:rFonts w:ascii="Times New Roman" w:hAnsi="Times New Roman" w:cs="Times New Roman"/>
        </w:rPr>
      </w:pPr>
    </w:p>
    <w:p w:rsidR="008F3A4C" w:rsidRPr="008F3A4C" w:rsidRDefault="008F3A4C" w:rsidP="0035360A">
      <w:pPr>
        <w:keepNext/>
        <w:widowControl w:val="0"/>
        <w:spacing w:after="0" w:line="240" w:lineRule="auto"/>
        <w:jc w:val="both"/>
        <w:rPr>
          <w:rFonts w:ascii="Times New Roman" w:hAnsi="Times New Roman" w:cs="Times New Roman"/>
        </w:rPr>
      </w:pPr>
      <w:r w:rsidRPr="008F3A4C">
        <w:rPr>
          <w:rFonts w:ascii="Times New Roman" w:hAnsi="Times New Roman" w:cs="Times New Roman"/>
          <w:b/>
        </w:rPr>
        <w:t>27</w:t>
      </w:r>
      <w:r w:rsidRPr="008F3A4C">
        <w:rPr>
          <w:rFonts w:ascii="Times New Roman" w:hAnsi="Times New Roman" w:cs="Times New Roman"/>
        </w:rPr>
        <w:t xml:space="preserve"> </w:t>
      </w:r>
      <w:r w:rsidRPr="008F3A4C">
        <w:rPr>
          <w:rFonts w:ascii="Times New Roman" w:hAnsi="Times New Roman" w:cs="Times New Roman"/>
          <w:b/>
        </w:rPr>
        <w:t>He made the incense go up in smoke upon it</w:t>
      </w:r>
      <w:r w:rsidRPr="008F3A4C">
        <w:rPr>
          <w:rFonts w:ascii="Times New Roman" w:hAnsi="Times New Roman" w:cs="Times New Roman"/>
        </w:rPr>
        <w:t xml:space="preserve"> in the morning and in the evening, as it is said: “every morning when he sets the lamps in order [he shall make it go up in smoke]” (Exod. 30:7). </w:t>
      </w:r>
    </w:p>
    <w:p w:rsidR="008F3A4C" w:rsidRPr="008F3A4C" w:rsidRDefault="008F3A4C" w:rsidP="0035360A">
      <w:pPr>
        <w:keepNext/>
        <w:widowControl w:val="0"/>
        <w:spacing w:after="0" w:line="240" w:lineRule="auto"/>
        <w:jc w:val="both"/>
        <w:rPr>
          <w:rFonts w:ascii="Times New Roman" w:hAnsi="Times New Roman" w:cs="Times New Roman"/>
        </w:rPr>
      </w:pPr>
    </w:p>
    <w:p w:rsidR="008F3A4C" w:rsidRPr="008F3A4C" w:rsidRDefault="008F3A4C" w:rsidP="0035360A">
      <w:pPr>
        <w:keepNext/>
        <w:widowControl w:val="0"/>
        <w:spacing w:after="0" w:line="240" w:lineRule="auto"/>
        <w:jc w:val="both"/>
        <w:rPr>
          <w:rFonts w:ascii="Times New Roman" w:hAnsi="Times New Roman" w:cs="Times New Roman"/>
        </w:rPr>
      </w:pPr>
      <w:r w:rsidRPr="008F3A4C">
        <w:rPr>
          <w:rFonts w:ascii="Times New Roman" w:hAnsi="Times New Roman" w:cs="Times New Roman"/>
          <w:b/>
        </w:rPr>
        <w:t>29</w:t>
      </w:r>
      <w:r w:rsidRPr="008F3A4C">
        <w:rPr>
          <w:rFonts w:ascii="Times New Roman" w:hAnsi="Times New Roman" w:cs="Times New Roman"/>
        </w:rPr>
        <w:t xml:space="preserve"> </w:t>
      </w:r>
      <w:r w:rsidRPr="008F3A4C">
        <w:rPr>
          <w:rFonts w:ascii="Times New Roman" w:hAnsi="Times New Roman" w:cs="Times New Roman"/>
          <w:b/>
        </w:rPr>
        <w:t>and he offered up the burnt offering and the meal offering upon it</w:t>
      </w:r>
      <w:r w:rsidRPr="008F3A4C">
        <w:rPr>
          <w:rFonts w:ascii="Times New Roman" w:hAnsi="Times New Roman" w:cs="Times New Roman"/>
        </w:rPr>
        <w:t xml:space="preserve"> Even on the eighth day of the investitures—which was the day of the setting up of the Mishkan—Moses officiated and offered up the communal sacrifices, with the exception of those that Aaron was commanded [to offer up] on that day, as it is said: “Approach the altar” (Lev. 9:7). </w:t>
      </w:r>
    </w:p>
    <w:p w:rsidR="008F3A4C" w:rsidRPr="008F3A4C" w:rsidRDefault="008F3A4C" w:rsidP="0035360A">
      <w:pPr>
        <w:keepNext/>
        <w:widowControl w:val="0"/>
        <w:spacing w:after="0" w:line="240" w:lineRule="auto"/>
        <w:jc w:val="both"/>
        <w:rPr>
          <w:rFonts w:ascii="Times New Roman" w:hAnsi="Times New Roman" w:cs="Times New Roman"/>
        </w:rPr>
      </w:pPr>
    </w:p>
    <w:p w:rsidR="008F3A4C" w:rsidRPr="008F3A4C" w:rsidRDefault="008F3A4C" w:rsidP="0035360A">
      <w:pPr>
        <w:keepNext/>
        <w:widowControl w:val="0"/>
        <w:spacing w:after="0" w:line="240" w:lineRule="auto"/>
        <w:jc w:val="both"/>
        <w:rPr>
          <w:rFonts w:ascii="Times New Roman" w:hAnsi="Times New Roman" w:cs="Times New Roman"/>
        </w:rPr>
      </w:pPr>
      <w:r w:rsidRPr="008F3A4C">
        <w:rPr>
          <w:rFonts w:ascii="Times New Roman" w:hAnsi="Times New Roman" w:cs="Times New Roman"/>
          <w:b/>
        </w:rPr>
        <w:t>the burnt offering</w:t>
      </w:r>
      <w:r w:rsidRPr="008F3A4C">
        <w:rPr>
          <w:rFonts w:ascii="Times New Roman" w:hAnsi="Times New Roman" w:cs="Times New Roman"/>
        </w:rPr>
        <w:t xml:space="preserve"> The daily burnt offering. </w:t>
      </w:r>
    </w:p>
    <w:p w:rsidR="008F3A4C" w:rsidRPr="008F3A4C" w:rsidRDefault="008F3A4C" w:rsidP="0035360A">
      <w:pPr>
        <w:keepNext/>
        <w:widowControl w:val="0"/>
        <w:spacing w:after="0" w:line="240" w:lineRule="auto"/>
        <w:jc w:val="both"/>
        <w:rPr>
          <w:rFonts w:ascii="Times New Roman" w:hAnsi="Times New Roman" w:cs="Times New Roman"/>
        </w:rPr>
      </w:pPr>
    </w:p>
    <w:p w:rsidR="008F3A4C" w:rsidRPr="008F3A4C" w:rsidRDefault="008F3A4C" w:rsidP="0035360A">
      <w:pPr>
        <w:keepNext/>
        <w:widowControl w:val="0"/>
        <w:spacing w:after="0" w:line="240" w:lineRule="auto"/>
        <w:jc w:val="both"/>
        <w:rPr>
          <w:rFonts w:ascii="Times New Roman" w:hAnsi="Times New Roman" w:cs="Times New Roman"/>
        </w:rPr>
      </w:pPr>
      <w:r w:rsidRPr="008F3A4C">
        <w:rPr>
          <w:rFonts w:ascii="Times New Roman" w:hAnsi="Times New Roman" w:cs="Times New Roman"/>
          <w:b/>
        </w:rPr>
        <w:t>and the meal offering</w:t>
      </w:r>
      <w:r w:rsidRPr="008F3A4C">
        <w:rPr>
          <w:rFonts w:ascii="Times New Roman" w:hAnsi="Times New Roman" w:cs="Times New Roman"/>
        </w:rPr>
        <w:t xml:space="preserve"> [This refers to] the meal offering of the libations of the daily burnt offering, as it is said: “And one-tenth of fine flour, thoroughly mixed with… oil” (Exod. 29:40). </w:t>
      </w:r>
    </w:p>
    <w:p w:rsidR="008F3A4C" w:rsidRPr="008F3A4C" w:rsidRDefault="008F3A4C" w:rsidP="0035360A">
      <w:pPr>
        <w:keepNext/>
        <w:widowControl w:val="0"/>
        <w:spacing w:after="0" w:line="240" w:lineRule="auto"/>
        <w:jc w:val="both"/>
        <w:rPr>
          <w:rFonts w:ascii="Times New Roman" w:hAnsi="Times New Roman" w:cs="Times New Roman"/>
        </w:rPr>
      </w:pPr>
    </w:p>
    <w:p w:rsidR="008F3A4C" w:rsidRPr="008F3A4C" w:rsidRDefault="008F3A4C" w:rsidP="0035360A">
      <w:pPr>
        <w:keepNext/>
        <w:widowControl w:val="0"/>
        <w:spacing w:after="0" w:line="240" w:lineRule="auto"/>
        <w:jc w:val="both"/>
        <w:rPr>
          <w:rFonts w:ascii="Times New Roman" w:hAnsi="Times New Roman" w:cs="Times New Roman"/>
        </w:rPr>
      </w:pPr>
      <w:r w:rsidRPr="008F3A4C">
        <w:rPr>
          <w:rFonts w:ascii="Times New Roman" w:hAnsi="Times New Roman" w:cs="Times New Roman"/>
          <w:b/>
        </w:rPr>
        <w:t>31</w:t>
      </w:r>
      <w:r w:rsidRPr="008F3A4C">
        <w:rPr>
          <w:rFonts w:ascii="Times New Roman" w:hAnsi="Times New Roman" w:cs="Times New Roman"/>
        </w:rPr>
        <w:t xml:space="preserve"> </w:t>
      </w:r>
      <w:r w:rsidRPr="008F3A4C">
        <w:rPr>
          <w:rFonts w:ascii="Times New Roman" w:hAnsi="Times New Roman" w:cs="Times New Roman"/>
          <w:b/>
        </w:rPr>
        <w:t>and Moses, Aaron, and his sons would wash</w:t>
      </w:r>
      <w:r w:rsidRPr="008F3A4C">
        <w:rPr>
          <w:rFonts w:ascii="Times New Roman" w:hAnsi="Times New Roman" w:cs="Times New Roman"/>
        </w:rPr>
        <w:t xml:space="preserve"> On the eighth day, they were all equal in respect to the kehunah. Its [Aramaic] translation is </w:t>
      </w:r>
      <w:r w:rsidRPr="008F3A4C">
        <w:rPr>
          <w:rFonts w:ascii="Times New Roman" w:hAnsi="Times New Roman" w:cs="Times New Roman"/>
          <w:rtl/>
          <w:lang w:bidi="he-IL"/>
        </w:rPr>
        <w:t>וִיקַדְּשׁוּן מִנֵּיהּ</w:t>
      </w:r>
      <w:r w:rsidRPr="008F3A4C">
        <w:rPr>
          <w:rFonts w:ascii="Times New Roman" w:hAnsi="Times New Roman" w:cs="Times New Roman"/>
        </w:rPr>
        <w:t xml:space="preserve">, and shall wash from it, for on that day Moses washed with them. </w:t>
      </w:r>
    </w:p>
    <w:p w:rsidR="008F3A4C" w:rsidRPr="008F3A4C" w:rsidRDefault="008F3A4C" w:rsidP="0035360A">
      <w:pPr>
        <w:keepNext/>
        <w:widowControl w:val="0"/>
        <w:spacing w:after="0" w:line="240" w:lineRule="auto"/>
        <w:jc w:val="both"/>
        <w:rPr>
          <w:rFonts w:ascii="Times New Roman" w:hAnsi="Times New Roman" w:cs="Times New Roman"/>
        </w:rPr>
      </w:pPr>
    </w:p>
    <w:p w:rsidR="008F3A4C" w:rsidRPr="008F3A4C" w:rsidRDefault="008F3A4C" w:rsidP="0035360A">
      <w:pPr>
        <w:keepNext/>
        <w:widowControl w:val="0"/>
        <w:spacing w:after="0" w:line="240" w:lineRule="auto"/>
        <w:jc w:val="both"/>
        <w:rPr>
          <w:rFonts w:ascii="Times New Roman" w:hAnsi="Times New Roman" w:cs="Times New Roman"/>
        </w:rPr>
      </w:pPr>
      <w:r w:rsidRPr="008F3A4C">
        <w:rPr>
          <w:rFonts w:ascii="Times New Roman" w:hAnsi="Times New Roman" w:cs="Times New Roman"/>
          <w:b/>
        </w:rPr>
        <w:t>32</w:t>
      </w:r>
      <w:r w:rsidRPr="008F3A4C">
        <w:rPr>
          <w:rFonts w:ascii="Times New Roman" w:hAnsi="Times New Roman" w:cs="Times New Roman"/>
        </w:rPr>
        <w:t xml:space="preserve"> </w:t>
      </w:r>
      <w:r w:rsidRPr="008F3A4C">
        <w:rPr>
          <w:rFonts w:ascii="Times New Roman" w:hAnsi="Times New Roman" w:cs="Times New Roman"/>
          <w:b/>
        </w:rPr>
        <w:t>and when they approached</w:t>
      </w:r>
      <w:r w:rsidRPr="008F3A4C">
        <w:rPr>
          <w:rFonts w:ascii="Times New Roman" w:hAnsi="Times New Roman" w:cs="Times New Roman"/>
        </w:rPr>
        <w:t xml:space="preserve"> Heb. </w:t>
      </w:r>
      <w:r w:rsidRPr="008F3A4C">
        <w:rPr>
          <w:rFonts w:ascii="Times New Roman" w:hAnsi="Times New Roman" w:cs="Times New Roman"/>
          <w:rtl/>
          <w:lang w:bidi="he-IL"/>
        </w:rPr>
        <w:t>וּבְקָרְבָתָם</w:t>
      </w:r>
      <w:r w:rsidRPr="008F3A4C">
        <w:rPr>
          <w:rFonts w:ascii="Times New Roman" w:hAnsi="Times New Roman" w:cs="Times New Roman"/>
        </w:rPr>
        <w:t xml:space="preserve">, like </w:t>
      </w:r>
      <w:r w:rsidRPr="008F3A4C">
        <w:rPr>
          <w:rFonts w:ascii="Times New Roman" w:hAnsi="Times New Roman" w:cs="Times New Roman"/>
          <w:rtl/>
          <w:lang w:bidi="he-IL"/>
        </w:rPr>
        <w:t>וּבְקָרְבָם</w:t>
      </w:r>
      <w:r w:rsidRPr="008F3A4C">
        <w:rPr>
          <w:rFonts w:ascii="Times New Roman" w:hAnsi="Times New Roman" w:cs="Times New Roman"/>
        </w:rPr>
        <w:t xml:space="preserve">, when they will approach (sic). </w:t>
      </w:r>
    </w:p>
    <w:p w:rsidR="008F3A4C" w:rsidRPr="008F3A4C" w:rsidRDefault="008F3A4C" w:rsidP="0035360A">
      <w:pPr>
        <w:keepNext/>
        <w:widowControl w:val="0"/>
        <w:spacing w:after="0" w:line="240" w:lineRule="auto"/>
        <w:jc w:val="both"/>
        <w:rPr>
          <w:rFonts w:ascii="Times New Roman" w:hAnsi="Times New Roman" w:cs="Times New Roman"/>
        </w:rPr>
      </w:pPr>
    </w:p>
    <w:p w:rsidR="008F3A4C" w:rsidRPr="008F3A4C" w:rsidRDefault="008F3A4C" w:rsidP="0035360A">
      <w:pPr>
        <w:keepNext/>
        <w:widowControl w:val="0"/>
        <w:spacing w:after="0" w:line="240" w:lineRule="auto"/>
        <w:jc w:val="both"/>
        <w:rPr>
          <w:rFonts w:ascii="Times New Roman" w:hAnsi="Times New Roman" w:cs="Times New Roman"/>
        </w:rPr>
      </w:pPr>
      <w:r w:rsidRPr="008F3A4C">
        <w:rPr>
          <w:rFonts w:ascii="Times New Roman" w:hAnsi="Times New Roman" w:cs="Times New Roman"/>
          <w:b/>
        </w:rPr>
        <w:t>35</w:t>
      </w:r>
      <w:r w:rsidRPr="008F3A4C">
        <w:rPr>
          <w:rFonts w:ascii="Times New Roman" w:hAnsi="Times New Roman" w:cs="Times New Roman"/>
        </w:rPr>
        <w:t xml:space="preserve"> </w:t>
      </w:r>
      <w:r w:rsidRPr="008F3A4C">
        <w:rPr>
          <w:rFonts w:ascii="Times New Roman" w:hAnsi="Times New Roman" w:cs="Times New Roman"/>
          <w:b/>
        </w:rPr>
        <w:t>Moses could not enter the Tent of Meeting</w:t>
      </w:r>
      <w:r w:rsidRPr="008F3A4C">
        <w:rPr>
          <w:rFonts w:ascii="Times New Roman" w:hAnsi="Times New Roman" w:cs="Times New Roman"/>
        </w:rPr>
        <w:t xml:space="preserve"> But one [other] passage says: “And when Moses would enter the Tent of Meeting” (Num. 7:89), [which is an apparent contradiction]. The third passage [verse 35] came and reconciled them: “because the cloud rested upon it.” You may henceforth say that as long as the cloud was upon it, he could not enter, [but when] the cloud withdrew, he would enter and [God] would speak with him. -[from Torath Kohanim, Shalosh Esrei Middoth, Thirteen methods, §. 8] </w:t>
      </w:r>
    </w:p>
    <w:p w:rsidR="008F3A4C" w:rsidRPr="008F3A4C" w:rsidRDefault="008F3A4C" w:rsidP="0035360A">
      <w:pPr>
        <w:keepNext/>
        <w:widowControl w:val="0"/>
        <w:spacing w:after="0" w:line="240" w:lineRule="auto"/>
        <w:jc w:val="both"/>
        <w:rPr>
          <w:rFonts w:ascii="Times New Roman" w:hAnsi="Times New Roman" w:cs="Times New Roman"/>
        </w:rPr>
      </w:pPr>
    </w:p>
    <w:p w:rsidR="007B7C47" w:rsidRDefault="008F3A4C" w:rsidP="0035360A">
      <w:pPr>
        <w:keepNext/>
        <w:widowControl w:val="0"/>
        <w:spacing w:after="0" w:line="240" w:lineRule="auto"/>
        <w:jc w:val="both"/>
        <w:rPr>
          <w:rFonts w:ascii="Times New Roman" w:hAnsi="Times New Roman" w:cs="Times New Roman"/>
        </w:rPr>
      </w:pPr>
      <w:r w:rsidRPr="008F3A4C">
        <w:rPr>
          <w:rFonts w:ascii="Times New Roman" w:hAnsi="Times New Roman" w:cs="Times New Roman"/>
          <w:b/>
        </w:rPr>
        <w:t>38</w:t>
      </w:r>
      <w:r w:rsidRPr="008F3A4C">
        <w:rPr>
          <w:rFonts w:ascii="Times New Roman" w:hAnsi="Times New Roman" w:cs="Times New Roman"/>
        </w:rPr>
        <w:t xml:space="preserve"> </w:t>
      </w:r>
      <w:r w:rsidRPr="008F3A4C">
        <w:rPr>
          <w:rFonts w:ascii="Times New Roman" w:hAnsi="Times New Roman" w:cs="Times New Roman"/>
          <w:b/>
        </w:rPr>
        <w:t>before the eyes of the entire house of Israel in all their journeys</w:t>
      </w:r>
      <w:r w:rsidRPr="008F3A4C">
        <w:rPr>
          <w:rFonts w:ascii="Times New Roman" w:hAnsi="Times New Roman" w:cs="Times New Roman"/>
        </w:rPr>
        <w:t xml:space="preserve"> On every journey </w:t>
      </w:r>
      <w:r w:rsidRPr="008F3A4C">
        <w:rPr>
          <w:rFonts w:ascii="Times New Roman" w:hAnsi="Times New Roman" w:cs="Times New Roman"/>
          <w:rtl/>
          <w:lang w:bidi="he-IL"/>
        </w:rPr>
        <w:t>(מַסָּע)</w:t>
      </w:r>
      <w:r w:rsidRPr="008F3A4C">
        <w:rPr>
          <w:rFonts w:ascii="Times New Roman" w:hAnsi="Times New Roman" w:cs="Times New Roman"/>
        </w:rPr>
        <w:t xml:space="preserve"> that they were traveling, the cloud would rest in that place where they encamped. The place of their encampment is also called a journey </w:t>
      </w:r>
      <w:r w:rsidRPr="008F3A4C">
        <w:rPr>
          <w:rFonts w:ascii="Times New Roman" w:hAnsi="Times New Roman" w:cs="Times New Roman"/>
          <w:rtl/>
          <w:lang w:bidi="he-IL"/>
        </w:rPr>
        <w:t>(מַסָּע)</w:t>
      </w:r>
      <w:r w:rsidRPr="008F3A4C">
        <w:rPr>
          <w:rFonts w:ascii="Times New Roman" w:hAnsi="Times New Roman" w:cs="Times New Roman"/>
        </w:rPr>
        <w:t xml:space="preserve">. Likewise, “And he went to his stations </w:t>
      </w:r>
      <w:r w:rsidRPr="008F3A4C">
        <w:rPr>
          <w:rFonts w:ascii="Times New Roman" w:hAnsi="Times New Roman" w:cs="Times New Roman"/>
          <w:rtl/>
          <w:lang w:bidi="he-IL"/>
        </w:rPr>
        <w:t>(לְמַסָּעָיו)</w:t>
      </w:r>
      <w:r w:rsidRPr="008F3A4C">
        <w:rPr>
          <w:rFonts w:ascii="Times New Roman" w:hAnsi="Times New Roman" w:cs="Times New Roman"/>
        </w:rPr>
        <w:t xml:space="preserve"> ” (Gen. 13:3) [i.e., to the stops along his journey], and likewise, “These are the journeys </w:t>
      </w:r>
      <w:r w:rsidRPr="008F3A4C">
        <w:rPr>
          <w:rFonts w:ascii="Times New Roman" w:hAnsi="Times New Roman" w:cs="Times New Roman"/>
          <w:rtl/>
          <w:lang w:bidi="he-IL"/>
        </w:rPr>
        <w:t>(מַסְעֵי)</w:t>
      </w:r>
      <w:r w:rsidRPr="008F3A4C">
        <w:rPr>
          <w:rFonts w:ascii="Times New Roman" w:hAnsi="Times New Roman" w:cs="Times New Roman"/>
        </w:rPr>
        <w:t xml:space="preserve"> ” (Num. 33:1). Since from the place of their encampment they resumed their journeys, they are all called “journeys” </w:t>
      </w:r>
      <w:r w:rsidRPr="008F3A4C">
        <w:rPr>
          <w:rFonts w:ascii="Times New Roman" w:hAnsi="Times New Roman" w:cs="Times New Roman"/>
          <w:rtl/>
          <w:lang w:bidi="he-IL"/>
        </w:rPr>
        <w:t>(מַסָעוֹת)</w:t>
      </w:r>
      <w:r w:rsidRPr="008F3A4C">
        <w:rPr>
          <w:rFonts w:ascii="Times New Roman" w:hAnsi="Times New Roman" w:cs="Times New Roman"/>
        </w:rPr>
        <w:t>.</w:t>
      </w:r>
    </w:p>
    <w:p w:rsidR="007B7C47" w:rsidRDefault="007B7C47" w:rsidP="0035360A">
      <w:pPr>
        <w:keepNext/>
        <w:widowControl w:val="0"/>
        <w:pBdr>
          <w:bottom w:val="double" w:sz="6" w:space="1" w:color="auto"/>
        </w:pBdr>
        <w:spacing w:after="0" w:line="240" w:lineRule="auto"/>
        <w:jc w:val="both"/>
        <w:rPr>
          <w:rFonts w:ascii="Times New Roman" w:hAnsi="Times New Roman" w:cs="Times New Roman"/>
        </w:rPr>
      </w:pPr>
    </w:p>
    <w:p w:rsidR="003E2D6E" w:rsidRDefault="003E2D6E" w:rsidP="0035360A">
      <w:pPr>
        <w:keepNext/>
        <w:widowControl w:val="0"/>
        <w:spacing w:after="0" w:line="240" w:lineRule="auto"/>
        <w:rPr>
          <w:rFonts w:ascii="Times New Roman" w:hAnsi="Times New Roman" w:cs="Times New Roman"/>
        </w:rPr>
      </w:pPr>
    </w:p>
    <w:p w:rsidR="003E2D6E" w:rsidRPr="005641A9" w:rsidRDefault="003E2D6E" w:rsidP="0035360A">
      <w:pPr>
        <w:keepNext/>
        <w:widowControl w:val="0"/>
        <w:spacing w:after="0" w:line="240" w:lineRule="auto"/>
        <w:jc w:val="center"/>
        <w:rPr>
          <w:rFonts w:ascii="Old English Text MT" w:hAnsi="Old English Text MT" w:cs="Times New Roman"/>
          <w:b/>
          <w:sz w:val="36"/>
          <w:szCs w:val="36"/>
          <w:lang w:val="en-AU"/>
        </w:rPr>
      </w:pPr>
      <w:r w:rsidRPr="005641A9">
        <w:rPr>
          <w:rFonts w:ascii="Old English Text MT" w:hAnsi="Old English Text MT" w:cs="Times New Roman"/>
          <w:b/>
          <w:bCs/>
          <w:sz w:val="36"/>
          <w:szCs w:val="36"/>
          <w:lang w:val="en-AU"/>
        </w:rPr>
        <w:lastRenderedPageBreak/>
        <w:t>Welcome to the World of Remes Exegesis</w:t>
      </w:r>
    </w:p>
    <w:p w:rsidR="003E2D6E" w:rsidRPr="003E2D6E" w:rsidRDefault="003E2D6E" w:rsidP="0035360A">
      <w:pPr>
        <w:keepNext/>
        <w:widowControl w:val="0"/>
        <w:spacing w:after="0" w:line="240" w:lineRule="auto"/>
        <w:rPr>
          <w:rFonts w:ascii="Times New Roman" w:hAnsi="Times New Roman" w:cs="Times New Roman"/>
          <w:lang w:val="en-AU"/>
        </w:rPr>
      </w:pPr>
    </w:p>
    <w:p w:rsidR="003E2D6E" w:rsidRPr="003E2D6E" w:rsidRDefault="003E2D6E" w:rsidP="0035360A">
      <w:pPr>
        <w:keepNext/>
        <w:widowControl w:val="0"/>
        <w:spacing w:after="0" w:line="240" w:lineRule="auto"/>
        <w:jc w:val="both"/>
        <w:rPr>
          <w:rFonts w:ascii="Times New Roman" w:hAnsi="Times New Roman" w:cs="Times New Roman"/>
          <w:lang w:val="en-AU"/>
        </w:rPr>
      </w:pPr>
      <w:r w:rsidRPr="003E2D6E">
        <w:rPr>
          <w:rFonts w:ascii="Times New Roman" w:hAnsi="Times New Roman" w:cs="Times New Roman"/>
          <w:lang w:val="en-AU"/>
        </w:rPr>
        <w:t xml:space="preserve">Thirteen rules compiled by Rabbi </w:t>
      </w:r>
      <w:hyperlink r:id="rId17" w:history="1">
        <w:r w:rsidRPr="003E2D6E">
          <w:rPr>
            <w:rStyle w:val="Hyperlink"/>
            <w:rFonts w:ascii="Times New Roman" w:hAnsi="Times New Roman" w:cs="Times New Roman"/>
            <w:lang w:val="en-AU"/>
          </w:rPr>
          <w:t>Ishmael b. Elisha</w:t>
        </w:r>
      </w:hyperlink>
      <w:r w:rsidRPr="003E2D6E">
        <w:rPr>
          <w:rFonts w:ascii="Times New Roman" w:hAnsi="Times New Roman" w:cs="Times New Roman"/>
          <w:lang w:val="en-AU"/>
        </w:rPr>
        <w:t xml:space="preserve"> for the elucidation of the Torah and for making halak</w:t>
      </w:r>
      <w:r w:rsidR="005641A9">
        <w:rPr>
          <w:rFonts w:ascii="Times New Roman" w:hAnsi="Times New Roman" w:cs="Times New Roman"/>
          <w:lang w:val="en-AU"/>
        </w:rPr>
        <w:t>h</w:t>
      </w:r>
      <w:r w:rsidRPr="003E2D6E">
        <w:rPr>
          <w:rFonts w:ascii="Times New Roman" w:hAnsi="Times New Roman" w:cs="Times New Roman"/>
          <w:lang w:val="en-AU"/>
        </w:rPr>
        <w:t xml:space="preserve">ic deductions from it. They are, strictly speaking, mere amplifications of the seven </w:t>
      </w:r>
      <w:hyperlink r:id="rId18" w:history="1">
        <w:r w:rsidRPr="003E2D6E">
          <w:rPr>
            <w:rStyle w:val="Hyperlink"/>
            <w:rFonts w:ascii="Times New Roman" w:hAnsi="Times New Roman" w:cs="Times New Roman"/>
            <w:lang w:val="en-AU"/>
          </w:rPr>
          <w:t>Rules of Hillel</w:t>
        </w:r>
      </w:hyperlink>
      <w:r w:rsidRPr="003E2D6E">
        <w:rPr>
          <w:rFonts w:ascii="Times New Roman" w:hAnsi="Times New Roman" w:cs="Times New Roman"/>
          <w:lang w:val="en-AU"/>
        </w:rPr>
        <w:t xml:space="preserve">, and are collected in the </w:t>
      </w:r>
      <w:hyperlink r:id="rId19" w:history="1">
        <w:r w:rsidRPr="003E2D6E">
          <w:rPr>
            <w:rStyle w:val="Hyperlink"/>
            <w:rFonts w:ascii="Times New Roman" w:hAnsi="Times New Roman" w:cs="Times New Roman"/>
            <w:lang w:val="en-AU"/>
          </w:rPr>
          <w:t>Baraita of R. Ishmael</w:t>
        </w:r>
      </w:hyperlink>
      <w:r w:rsidRPr="003E2D6E">
        <w:rPr>
          <w:rFonts w:ascii="Times New Roman" w:hAnsi="Times New Roman" w:cs="Times New Roman"/>
          <w:lang w:val="en-AU"/>
        </w:rPr>
        <w:t>, forming the introduction to the Sifra and reading a follows:</w:t>
      </w:r>
    </w:p>
    <w:p w:rsidR="003E2D6E" w:rsidRPr="003E2D6E" w:rsidRDefault="003E2D6E" w:rsidP="0035360A">
      <w:pPr>
        <w:keepNext/>
        <w:widowControl w:val="0"/>
        <w:spacing w:after="0" w:line="240" w:lineRule="auto"/>
        <w:rPr>
          <w:rFonts w:ascii="Times New Roman" w:hAnsi="Times New Roman" w:cs="Times New Roman"/>
          <w:lang w:val="en-AU"/>
        </w:rPr>
      </w:pPr>
    </w:p>
    <w:p w:rsidR="003E2D6E" w:rsidRPr="003E2D6E" w:rsidRDefault="003E2D6E" w:rsidP="0035360A">
      <w:pPr>
        <w:keepNext/>
        <w:widowControl w:val="0"/>
        <w:spacing w:after="0" w:line="240" w:lineRule="auto"/>
        <w:rPr>
          <w:rFonts w:ascii="Times New Roman" w:hAnsi="Times New Roman" w:cs="Times New Roman"/>
          <w:lang w:val="en-AU"/>
        </w:rPr>
      </w:pPr>
      <w:r w:rsidRPr="003E2D6E">
        <w:rPr>
          <w:rFonts w:ascii="Times New Roman" w:hAnsi="Times New Roman" w:cs="Times New Roman"/>
          <w:b/>
          <w:bCs/>
          <w:lang w:val="en-AU"/>
        </w:rPr>
        <w:t>Ḳal wa-ḥomer:</w:t>
      </w:r>
      <w:r w:rsidRPr="003E2D6E">
        <w:rPr>
          <w:rFonts w:ascii="Times New Roman" w:hAnsi="Times New Roman" w:cs="Times New Roman"/>
          <w:lang w:val="en-AU"/>
        </w:rPr>
        <w:t xml:space="preserve"> Identical with the first rule of Hillel.</w:t>
      </w:r>
    </w:p>
    <w:p w:rsidR="003E2D6E" w:rsidRPr="003E2D6E" w:rsidRDefault="003E2D6E" w:rsidP="0035360A">
      <w:pPr>
        <w:keepNext/>
        <w:widowControl w:val="0"/>
        <w:spacing w:after="0" w:line="240" w:lineRule="auto"/>
        <w:rPr>
          <w:rFonts w:ascii="Times New Roman" w:hAnsi="Times New Roman" w:cs="Times New Roman"/>
          <w:b/>
          <w:bCs/>
          <w:lang w:val="en-AU"/>
        </w:rPr>
      </w:pPr>
    </w:p>
    <w:p w:rsidR="003E2D6E" w:rsidRPr="003E2D6E" w:rsidRDefault="003E2D6E" w:rsidP="0035360A">
      <w:pPr>
        <w:keepNext/>
        <w:widowControl w:val="0"/>
        <w:spacing w:after="0" w:line="240" w:lineRule="auto"/>
        <w:rPr>
          <w:rFonts w:ascii="Times New Roman" w:hAnsi="Times New Roman" w:cs="Times New Roman"/>
          <w:lang w:val="en-AU"/>
        </w:rPr>
      </w:pPr>
      <w:r w:rsidRPr="003E2D6E">
        <w:rPr>
          <w:rFonts w:ascii="Times New Roman" w:hAnsi="Times New Roman" w:cs="Times New Roman"/>
          <w:b/>
          <w:bCs/>
          <w:lang w:val="en-AU"/>
        </w:rPr>
        <w:t>Gezerah shawah:</w:t>
      </w:r>
      <w:r w:rsidRPr="003E2D6E">
        <w:rPr>
          <w:rFonts w:ascii="Times New Roman" w:hAnsi="Times New Roman" w:cs="Times New Roman"/>
          <w:lang w:val="en-AU"/>
        </w:rPr>
        <w:t xml:space="preserve"> Identical with the second rule of Hillel.</w:t>
      </w:r>
    </w:p>
    <w:p w:rsidR="003E2D6E" w:rsidRPr="003E2D6E" w:rsidRDefault="003E2D6E" w:rsidP="0035360A">
      <w:pPr>
        <w:keepNext/>
        <w:widowControl w:val="0"/>
        <w:spacing w:after="0" w:line="240" w:lineRule="auto"/>
        <w:rPr>
          <w:rFonts w:ascii="Times New Roman" w:hAnsi="Times New Roman" w:cs="Times New Roman"/>
          <w:b/>
          <w:bCs/>
          <w:lang w:val="en-AU"/>
        </w:rPr>
      </w:pPr>
    </w:p>
    <w:p w:rsidR="003E2D6E" w:rsidRPr="003E2D6E" w:rsidRDefault="003E2D6E" w:rsidP="0035360A">
      <w:pPr>
        <w:keepNext/>
        <w:widowControl w:val="0"/>
        <w:spacing w:after="0" w:line="240" w:lineRule="auto"/>
        <w:rPr>
          <w:rFonts w:ascii="Times New Roman" w:hAnsi="Times New Roman" w:cs="Times New Roman"/>
          <w:lang w:val="en-AU"/>
        </w:rPr>
      </w:pPr>
      <w:r w:rsidRPr="003E2D6E">
        <w:rPr>
          <w:rFonts w:ascii="Times New Roman" w:hAnsi="Times New Roman" w:cs="Times New Roman"/>
          <w:b/>
          <w:bCs/>
          <w:lang w:val="en-AU"/>
        </w:rPr>
        <w:t xml:space="preserve">Binyan ab: </w:t>
      </w:r>
      <w:r w:rsidRPr="003E2D6E">
        <w:rPr>
          <w:rFonts w:ascii="Times New Roman" w:hAnsi="Times New Roman" w:cs="Times New Roman"/>
          <w:lang w:val="en-AU"/>
        </w:rPr>
        <w:t>Rules deduced from a single passage of Scripture and rules deduced from two passages. This rule is a combination of the third and fourth rules of Hillel.</w:t>
      </w:r>
    </w:p>
    <w:p w:rsidR="003E2D6E" w:rsidRPr="003E2D6E" w:rsidRDefault="003E2D6E" w:rsidP="0035360A">
      <w:pPr>
        <w:keepNext/>
        <w:widowControl w:val="0"/>
        <w:spacing w:after="0" w:line="240" w:lineRule="auto"/>
        <w:rPr>
          <w:rFonts w:ascii="Times New Roman" w:hAnsi="Times New Roman" w:cs="Times New Roman"/>
          <w:b/>
          <w:bCs/>
          <w:lang w:val="en-AU"/>
        </w:rPr>
      </w:pPr>
    </w:p>
    <w:p w:rsidR="003E2D6E" w:rsidRPr="003E2D6E" w:rsidRDefault="003E2D6E" w:rsidP="0035360A">
      <w:pPr>
        <w:keepNext/>
        <w:widowControl w:val="0"/>
        <w:spacing w:after="0" w:line="240" w:lineRule="auto"/>
        <w:rPr>
          <w:rFonts w:ascii="Times New Roman" w:hAnsi="Times New Roman" w:cs="Times New Roman"/>
          <w:lang w:val="en-AU"/>
        </w:rPr>
      </w:pPr>
      <w:r w:rsidRPr="003E2D6E">
        <w:rPr>
          <w:rFonts w:ascii="Times New Roman" w:hAnsi="Times New Roman" w:cs="Times New Roman"/>
          <w:b/>
          <w:bCs/>
          <w:lang w:val="en-AU"/>
        </w:rPr>
        <w:t>Kelal u-Peraṭ:</w:t>
      </w:r>
      <w:r w:rsidRPr="003E2D6E">
        <w:rPr>
          <w:rFonts w:ascii="Times New Roman" w:hAnsi="Times New Roman" w:cs="Times New Roman"/>
          <w:lang w:val="en-AU"/>
        </w:rPr>
        <w:t xml:space="preserve"> The general and the particular.</w:t>
      </w:r>
    </w:p>
    <w:p w:rsidR="003E2D6E" w:rsidRPr="003E2D6E" w:rsidRDefault="003E2D6E" w:rsidP="0035360A">
      <w:pPr>
        <w:keepNext/>
        <w:widowControl w:val="0"/>
        <w:spacing w:after="0" w:line="240" w:lineRule="auto"/>
        <w:rPr>
          <w:rFonts w:ascii="Times New Roman" w:hAnsi="Times New Roman" w:cs="Times New Roman"/>
          <w:b/>
          <w:bCs/>
          <w:lang w:val="en-AU"/>
        </w:rPr>
      </w:pPr>
    </w:p>
    <w:p w:rsidR="003E2D6E" w:rsidRPr="003E2D6E" w:rsidRDefault="003E2D6E" w:rsidP="0035360A">
      <w:pPr>
        <w:keepNext/>
        <w:widowControl w:val="0"/>
        <w:spacing w:after="0" w:line="240" w:lineRule="auto"/>
        <w:rPr>
          <w:rFonts w:ascii="Times New Roman" w:hAnsi="Times New Roman" w:cs="Times New Roman"/>
          <w:lang w:val="en-AU"/>
        </w:rPr>
      </w:pPr>
      <w:r w:rsidRPr="003E2D6E">
        <w:rPr>
          <w:rFonts w:ascii="Times New Roman" w:hAnsi="Times New Roman" w:cs="Times New Roman"/>
          <w:b/>
          <w:bCs/>
          <w:lang w:val="en-AU"/>
        </w:rPr>
        <w:t xml:space="preserve">u-Peraṭ u-kelal: </w:t>
      </w:r>
      <w:r w:rsidRPr="003E2D6E">
        <w:rPr>
          <w:rFonts w:ascii="Times New Roman" w:hAnsi="Times New Roman" w:cs="Times New Roman"/>
          <w:lang w:val="en-AU"/>
        </w:rPr>
        <w:t>The particular and the general.</w:t>
      </w:r>
    </w:p>
    <w:p w:rsidR="003E2D6E" w:rsidRPr="003E2D6E" w:rsidRDefault="003E2D6E" w:rsidP="0035360A">
      <w:pPr>
        <w:keepNext/>
        <w:widowControl w:val="0"/>
        <w:spacing w:after="0" w:line="240" w:lineRule="auto"/>
        <w:rPr>
          <w:rFonts w:ascii="Times New Roman" w:hAnsi="Times New Roman" w:cs="Times New Roman"/>
          <w:b/>
          <w:bCs/>
          <w:lang w:val="en-AU"/>
        </w:rPr>
      </w:pPr>
    </w:p>
    <w:p w:rsidR="003E2D6E" w:rsidRPr="003E2D6E" w:rsidRDefault="003E2D6E" w:rsidP="0035360A">
      <w:pPr>
        <w:keepNext/>
        <w:widowControl w:val="0"/>
        <w:spacing w:after="0" w:line="240" w:lineRule="auto"/>
        <w:rPr>
          <w:rFonts w:ascii="Times New Roman" w:hAnsi="Times New Roman" w:cs="Times New Roman"/>
          <w:lang w:val="en-AU"/>
        </w:rPr>
      </w:pPr>
      <w:r w:rsidRPr="003E2D6E">
        <w:rPr>
          <w:rFonts w:ascii="Times New Roman" w:hAnsi="Times New Roman" w:cs="Times New Roman"/>
          <w:b/>
          <w:bCs/>
          <w:lang w:val="en-AU"/>
        </w:rPr>
        <w:t xml:space="preserve">Kelal u-Peraṭ u-kelal: </w:t>
      </w:r>
      <w:r w:rsidRPr="003E2D6E">
        <w:rPr>
          <w:rFonts w:ascii="Times New Roman" w:hAnsi="Times New Roman" w:cs="Times New Roman"/>
          <w:lang w:val="en-AU"/>
        </w:rPr>
        <w:t>The general, the particular, and the general.</w:t>
      </w:r>
    </w:p>
    <w:p w:rsidR="003E2D6E" w:rsidRPr="003E2D6E" w:rsidRDefault="003E2D6E" w:rsidP="0035360A">
      <w:pPr>
        <w:keepNext/>
        <w:widowControl w:val="0"/>
        <w:spacing w:after="0" w:line="240" w:lineRule="auto"/>
        <w:rPr>
          <w:rFonts w:ascii="Times New Roman" w:hAnsi="Times New Roman" w:cs="Times New Roman"/>
          <w:b/>
          <w:bCs/>
          <w:lang w:val="en-AU"/>
        </w:rPr>
      </w:pPr>
    </w:p>
    <w:p w:rsidR="003E2D6E" w:rsidRPr="003E2D6E" w:rsidRDefault="003E2D6E" w:rsidP="0035360A">
      <w:pPr>
        <w:keepNext/>
        <w:widowControl w:val="0"/>
        <w:spacing w:after="0" w:line="240" w:lineRule="auto"/>
        <w:rPr>
          <w:rFonts w:ascii="Times New Roman" w:hAnsi="Times New Roman" w:cs="Times New Roman"/>
          <w:lang w:val="en-AU"/>
        </w:rPr>
      </w:pPr>
      <w:r w:rsidRPr="003E2D6E">
        <w:rPr>
          <w:rFonts w:ascii="Times New Roman" w:hAnsi="Times New Roman" w:cs="Times New Roman"/>
          <w:b/>
          <w:bCs/>
          <w:lang w:val="en-AU"/>
        </w:rPr>
        <w:t>The general</w:t>
      </w:r>
      <w:r w:rsidRPr="003E2D6E">
        <w:rPr>
          <w:rFonts w:ascii="Times New Roman" w:hAnsi="Times New Roman" w:cs="Times New Roman"/>
          <w:lang w:val="en-AU"/>
        </w:rPr>
        <w:t xml:space="preserve"> which requires elucidation by the particular, and the particular which requires elucidation by the general.</w:t>
      </w:r>
    </w:p>
    <w:p w:rsidR="003E2D6E" w:rsidRPr="003E2D6E" w:rsidRDefault="003E2D6E" w:rsidP="0035360A">
      <w:pPr>
        <w:keepNext/>
        <w:widowControl w:val="0"/>
        <w:spacing w:after="0" w:line="240" w:lineRule="auto"/>
        <w:rPr>
          <w:rFonts w:ascii="Times New Roman" w:hAnsi="Times New Roman" w:cs="Times New Roman"/>
          <w:b/>
          <w:bCs/>
          <w:lang w:val="en-AU"/>
        </w:rPr>
      </w:pPr>
    </w:p>
    <w:p w:rsidR="003E2D6E" w:rsidRPr="003E2D6E" w:rsidRDefault="003E2D6E" w:rsidP="0035360A">
      <w:pPr>
        <w:keepNext/>
        <w:widowControl w:val="0"/>
        <w:spacing w:after="0" w:line="240" w:lineRule="auto"/>
        <w:rPr>
          <w:rFonts w:ascii="Times New Roman" w:hAnsi="Times New Roman" w:cs="Times New Roman"/>
          <w:lang w:val="en-AU"/>
        </w:rPr>
      </w:pPr>
      <w:r w:rsidRPr="003E2D6E">
        <w:rPr>
          <w:rFonts w:ascii="Times New Roman" w:hAnsi="Times New Roman" w:cs="Times New Roman"/>
          <w:b/>
          <w:bCs/>
          <w:lang w:val="en-AU"/>
        </w:rPr>
        <w:t>The particular</w:t>
      </w:r>
      <w:r w:rsidRPr="003E2D6E">
        <w:rPr>
          <w:rFonts w:ascii="Times New Roman" w:hAnsi="Times New Roman" w:cs="Times New Roman"/>
          <w:lang w:val="en-AU"/>
        </w:rPr>
        <w:t xml:space="preserve"> implied in the general and excepted from it for pedagogic purposes elucidates the general as well as the particular.</w:t>
      </w:r>
    </w:p>
    <w:p w:rsidR="003E2D6E" w:rsidRPr="003E2D6E" w:rsidRDefault="003E2D6E" w:rsidP="0035360A">
      <w:pPr>
        <w:keepNext/>
        <w:widowControl w:val="0"/>
        <w:spacing w:after="0" w:line="240" w:lineRule="auto"/>
        <w:rPr>
          <w:rFonts w:ascii="Times New Roman" w:hAnsi="Times New Roman" w:cs="Times New Roman"/>
          <w:b/>
          <w:bCs/>
          <w:lang w:val="en-AU"/>
        </w:rPr>
      </w:pPr>
    </w:p>
    <w:p w:rsidR="003E2D6E" w:rsidRPr="003E2D6E" w:rsidRDefault="003E2D6E" w:rsidP="0035360A">
      <w:pPr>
        <w:keepNext/>
        <w:widowControl w:val="0"/>
        <w:spacing w:after="0" w:line="240" w:lineRule="auto"/>
        <w:rPr>
          <w:rFonts w:ascii="Times New Roman" w:hAnsi="Times New Roman" w:cs="Times New Roman"/>
          <w:lang w:val="en-AU"/>
        </w:rPr>
      </w:pPr>
      <w:r w:rsidRPr="003E2D6E">
        <w:rPr>
          <w:rFonts w:ascii="Times New Roman" w:hAnsi="Times New Roman" w:cs="Times New Roman"/>
          <w:b/>
          <w:bCs/>
          <w:lang w:val="en-AU"/>
        </w:rPr>
        <w:t>The particular implied in the general</w:t>
      </w:r>
      <w:r w:rsidRPr="003E2D6E">
        <w:rPr>
          <w:rFonts w:ascii="Times New Roman" w:hAnsi="Times New Roman" w:cs="Times New Roman"/>
          <w:lang w:val="en-AU"/>
        </w:rPr>
        <w:t xml:space="preserve"> and excepted from it on account of the special regulation which corresponds in concept to the general, is thus isolated to decrease rather than to increase the rigidity of its application.</w:t>
      </w:r>
    </w:p>
    <w:p w:rsidR="003E2D6E" w:rsidRPr="003E2D6E" w:rsidRDefault="003E2D6E" w:rsidP="0035360A">
      <w:pPr>
        <w:keepNext/>
        <w:widowControl w:val="0"/>
        <w:spacing w:after="0" w:line="240" w:lineRule="auto"/>
        <w:rPr>
          <w:rFonts w:ascii="Times New Roman" w:hAnsi="Times New Roman" w:cs="Times New Roman"/>
          <w:b/>
          <w:bCs/>
          <w:lang w:val="en-AU"/>
        </w:rPr>
      </w:pPr>
    </w:p>
    <w:p w:rsidR="003E2D6E" w:rsidRPr="003E2D6E" w:rsidRDefault="003E2D6E" w:rsidP="0035360A">
      <w:pPr>
        <w:keepNext/>
        <w:widowControl w:val="0"/>
        <w:spacing w:after="0" w:line="240" w:lineRule="auto"/>
        <w:rPr>
          <w:rFonts w:ascii="Times New Roman" w:hAnsi="Times New Roman" w:cs="Times New Roman"/>
          <w:lang w:val="en-AU"/>
        </w:rPr>
      </w:pPr>
      <w:r w:rsidRPr="003E2D6E">
        <w:rPr>
          <w:rFonts w:ascii="Times New Roman" w:hAnsi="Times New Roman" w:cs="Times New Roman"/>
          <w:b/>
          <w:bCs/>
          <w:lang w:val="en-AU"/>
        </w:rPr>
        <w:t xml:space="preserve">The particular implied in the general </w:t>
      </w:r>
      <w:r w:rsidRPr="003E2D6E">
        <w:rPr>
          <w:rFonts w:ascii="Times New Roman" w:hAnsi="Times New Roman" w:cs="Times New Roman"/>
          <w:lang w:val="en-AU"/>
        </w:rPr>
        <w:t>and excepted from it on account of some other special regulation which does not correspond in concept to the general, is thus isolated either to decrease or to increase the rigidity of its application.</w:t>
      </w:r>
    </w:p>
    <w:p w:rsidR="003E2D6E" w:rsidRPr="003E2D6E" w:rsidRDefault="003E2D6E" w:rsidP="0035360A">
      <w:pPr>
        <w:keepNext/>
        <w:widowControl w:val="0"/>
        <w:spacing w:after="0" w:line="240" w:lineRule="auto"/>
        <w:rPr>
          <w:rFonts w:ascii="Times New Roman" w:hAnsi="Times New Roman" w:cs="Times New Roman"/>
          <w:b/>
          <w:bCs/>
          <w:lang w:val="en-AU"/>
        </w:rPr>
      </w:pPr>
    </w:p>
    <w:p w:rsidR="003E2D6E" w:rsidRPr="003E2D6E" w:rsidRDefault="003E2D6E" w:rsidP="0035360A">
      <w:pPr>
        <w:keepNext/>
        <w:widowControl w:val="0"/>
        <w:spacing w:after="0" w:line="240" w:lineRule="auto"/>
        <w:rPr>
          <w:rFonts w:ascii="Times New Roman" w:hAnsi="Times New Roman" w:cs="Times New Roman"/>
          <w:lang w:val="en-AU"/>
        </w:rPr>
      </w:pPr>
      <w:r w:rsidRPr="003E2D6E">
        <w:rPr>
          <w:rFonts w:ascii="Times New Roman" w:hAnsi="Times New Roman" w:cs="Times New Roman"/>
          <w:b/>
          <w:bCs/>
          <w:lang w:val="en-AU"/>
        </w:rPr>
        <w:t xml:space="preserve">The particular implied in the general </w:t>
      </w:r>
      <w:r w:rsidRPr="003E2D6E">
        <w:rPr>
          <w:rFonts w:ascii="Times New Roman" w:hAnsi="Times New Roman" w:cs="Times New Roman"/>
          <w:lang w:val="en-AU"/>
        </w:rPr>
        <w:t>and excepted from it on account of a new and reversed decision can be referred to the general only in case the passage under consideration makes an explicit reference to it.</w:t>
      </w:r>
    </w:p>
    <w:p w:rsidR="003E2D6E" w:rsidRPr="003E2D6E" w:rsidRDefault="003E2D6E" w:rsidP="0035360A">
      <w:pPr>
        <w:keepNext/>
        <w:widowControl w:val="0"/>
        <w:spacing w:after="0" w:line="240" w:lineRule="auto"/>
        <w:rPr>
          <w:rFonts w:ascii="Times New Roman" w:hAnsi="Times New Roman" w:cs="Times New Roman"/>
          <w:b/>
          <w:bCs/>
          <w:lang w:val="en-AU"/>
        </w:rPr>
      </w:pPr>
    </w:p>
    <w:p w:rsidR="003E2D6E" w:rsidRPr="003E2D6E" w:rsidRDefault="003E2D6E" w:rsidP="0035360A">
      <w:pPr>
        <w:keepNext/>
        <w:widowControl w:val="0"/>
        <w:spacing w:after="0" w:line="240" w:lineRule="auto"/>
        <w:rPr>
          <w:rFonts w:ascii="Times New Roman" w:hAnsi="Times New Roman" w:cs="Times New Roman"/>
          <w:b/>
          <w:bCs/>
          <w:lang w:val="en-AU"/>
        </w:rPr>
      </w:pPr>
      <w:r w:rsidRPr="003E2D6E">
        <w:rPr>
          <w:rFonts w:ascii="Times New Roman" w:hAnsi="Times New Roman" w:cs="Times New Roman"/>
          <w:b/>
          <w:bCs/>
          <w:lang w:val="en-AU"/>
        </w:rPr>
        <w:t>Deduction from the context.</w:t>
      </w:r>
    </w:p>
    <w:p w:rsidR="003E2D6E" w:rsidRPr="003E2D6E" w:rsidRDefault="003E2D6E" w:rsidP="0035360A">
      <w:pPr>
        <w:keepNext/>
        <w:widowControl w:val="0"/>
        <w:spacing w:after="0" w:line="240" w:lineRule="auto"/>
        <w:rPr>
          <w:rFonts w:ascii="Times New Roman" w:hAnsi="Times New Roman" w:cs="Times New Roman"/>
          <w:b/>
          <w:bCs/>
          <w:lang w:val="en-AU"/>
        </w:rPr>
      </w:pPr>
    </w:p>
    <w:p w:rsidR="003E2D6E" w:rsidRPr="003E2D6E" w:rsidRDefault="003E2D6E" w:rsidP="0035360A">
      <w:pPr>
        <w:keepNext/>
        <w:widowControl w:val="0"/>
        <w:spacing w:after="0" w:line="240" w:lineRule="auto"/>
        <w:rPr>
          <w:rFonts w:ascii="Times New Roman" w:hAnsi="Times New Roman" w:cs="Times New Roman"/>
          <w:lang w:val="en-AU"/>
        </w:rPr>
      </w:pPr>
      <w:r w:rsidRPr="003E2D6E">
        <w:rPr>
          <w:rFonts w:ascii="Times New Roman" w:hAnsi="Times New Roman" w:cs="Times New Roman"/>
          <w:b/>
          <w:bCs/>
          <w:lang w:val="en-AU"/>
        </w:rPr>
        <w:t>When two Biblical passages contradict each other</w:t>
      </w:r>
      <w:r w:rsidRPr="003E2D6E">
        <w:rPr>
          <w:rFonts w:ascii="Times New Roman" w:hAnsi="Times New Roman" w:cs="Times New Roman"/>
          <w:lang w:val="en-AU"/>
        </w:rPr>
        <w:t xml:space="preserve"> the contradiction in question must be solved by reference to a third passage.</w:t>
      </w:r>
    </w:p>
    <w:p w:rsidR="003E2D6E" w:rsidRPr="003E2D6E" w:rsidRDefault="003E2D6E" w:rsidP="0035360A">
      <w:pPr>
        <w:keepNext/>
        <w:widowControl w:val="0"/>
        <w:spacing w:after="0" w:line="240" w:lineRule="auto"/>
        <w:rPr>
          <w:rFonts w:ascii="Times New Roman" w:hAnsi="Times New Roman" w:cs="Times New Roman"/>
          <w:lang w:val="en-AU"/>
        </w:rPr>
      </w:pPr>
    </w:p>
    <w:p w:rsidR="003E2D6E" w:rsidRPr="003E2D6E" w:rsidRDefault="003E2D6E" w:rsidP="0035360A">
      <w:pPr>
        <w:keepNext/>
        <w:widowControl w:val="0"/>
        <w:spacing w:after="0" w:line="240" w:lineRule="auto"/>
        <w:rPr>
          <w:rFonts w:ascii="Times New Roman" w:hAnsi="Times New Roman" w:cs="Times New Roman"/>
          <w:lang w:val="en-AU"/>
        </w:rPr>
      </w:pPr>
      <w:r w:rsidRPr="003E2D6E">
        <w:rPr>
          <w:rFonts w:ascii="Times New Roman" w:hAnsi="Times New Roman" w:cs="Times New Roman"/>
          <w:lang w:val="en-AU"/>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These rules are found also on the morning prayers of any Jewish Orthodox Siddur together with a brief ex</w:t>
      </w:r>
      <w:r w:rsidR="005641A9">
        <w:rPr>
          <w:rFonts w:ascii="Times New Roman" w:hAnsi="Times New Roman" w:cs="Times New Roman"/>
          <w:lang w:val="en-AU"/>
        </w:rPr>
        <w:t>planation for each one of them.</w:t>
      </w:r>
    </w:p>
    <w:p w:rsidR="003E2D6E" w:rsidRDefault="003E2D6E" w:rsidP="0035360A">
      <w:pPr>
        <w:keepNext/>
        <w:widowControl w:val="0"/>
        <w:pBdr>
          <w:bottom w:val="double" w:sz="6" w:space="1" w:color="auto"/>
        </w:pBdr>
        <w:spacing w:after="0" w:line="240" w:lineRule="auto"/>
        <w:rPr>
          <w:rFonts w:ascii="Times New Roman" w:hAnsi="Times New Roman" w:cs="Times New Roman"/>
          <w:lang w:val="en-AU"/>
        </w:rPr>
      </w:pPr>
    </w:p>
    <w:p w:rsidR="003E2D6E" w:rsidRPr="003E2D6E" w:rsidRDefault="003E2D6E" w:rsidP="0035360A">
      <w:pPr>
        <w:keepNext/>
        <w:widowControl w:val="0"/>
        <w:spacing w:after="0" w:line="240" w:lineRule="auto"/>
        <w:rPr>
          <w:rFonts w:ascii="Times New Roman" w:hAnsi="Times New Roman" w:cs="Times New Roman"/>
        </w:rPr>
      </w:pPr>
    </w:p>
    <w:p w:rsidR="003E2D6E" w:rsidRPr="003E2D6E" w:rsidRDefault="003E2D6E" w:rsidP="0035360A">
      <w:pPr>
        <w:keepNext/>
        <w:widowControl w:val="0"/>
        <w:spacing w:after="0" w:line="240" w:lineRule="auto"/>
        <w:rPr>
          <w:rFonts w:ascii="Century Schoolbook" w:hAnsi="Century Schoolbook" w:cs="Times New Roman"/>
          <w:sz w:val="28"/>
          <w:szCs w:val="28"/>
        </w:rPr>
      </w:pPr>
      <w:r w:rsidRPr="003E2D6E">
        <w:rPr>
          <w:rFonts w:ascii="Century Schoolbook" w:hAnsi="Century Schoolbook" w:cs="Times New Roman"/>
          <w:b/>
          <w:bCs/>
          <w:sz w:val="28"/>
          <w:szCs w:val="28"/>
        </w:rPr>
        <w:t>Ramban’s Commentary for:</w:t>
      </w:r>
      <w:r w:rsidRPr="003E2D6E">
        <w:rPr>
          <w:rFonts w:ascii="Century Schoolbook" w:hAnsi="Century Schoolbook" w:cs="Times New Roman"/>
          <w:sz w:val="28"/>
          <w:szCs w:val="28"/>
          <w:lang w:val="en-AU"/>
        </w:rPr>
        <w:t xml:space="preserve"> </w:t>
      </w:r>
      <w:r w:rsidRPr="003E2D6E">
        <w:rPr>
          <w:rFonts w:ascii="Century Schoolbook" w:hAnsi="Century Schoolbook" w:cs="Times New Roman"/>
          <w:b/>
          <w:bCs/>
          <w:sz w:val="28"/>
          <w:szCs w:val="28"/>
        </w:rPr>
        <w:t xml:space="preserve"> Shemot (Exodus) </w:t>
      </w:r>
      <w:r w:rsidR="00FA041E" w:rsidRPr="00FA041E">
        <w:rPr>
          <w:rFonts w:ascii="Century Schoolbook" w:hAnsi="Century Schoolbook" w:cs="Times New Roman"/>
          <w:b/>
          <w:bCs/>
          <w:sz w:val="28"/>
          <w:szCs w:val="28"/>
          <w:lang w:val="en-AU"/>
        </w:rPr>
        <w:t>39:33 – 40:38</w:t>
      </w:r>
    </w:p>
    <w:p w:rsidR="003E2D6E" w:rsidRPr="003E2D6E" w:rsidRDefault="003E2D6E" w:rsidP="0035360A">
      <w:pPr>
        <w:keepNext/>
        <w:widowControl w:val="0"/>
        <w:spacing w:after="0" w:line="240" w:lineRule="auto"/>
        <w:rPr>
          <w:rFonts w:ascii="Times New Roman" w:hAnsi="Times New Roman" w:cs="Times New Roman"/>
          <w:b/>
        </w:rPr>
      </w:pPr>
    </w:p>
    <w:p w:rsidR="00FA041E" w:rsidRPr="004F479A" w:rsidRDefault="005708D0" w:rsidP="0035360A">
      <w:pPr>
        <w:keepNext/>
        <w:widowControl w:val="0"/>
        <w:autoSpaceDE w:val="0"/>
        <w:autoSpaceDN w:val="0"/>
        <w:adjustRightInd w:val="0"/>
        <w:spacing w:after="0" w:line="240" w:lineRule="auto"/>
        <w:jc w:val="both"/>
        <w:rPr>
          <w:rFonts w:ascii="Times New Roman" w:eastAsia="Times New Roman" w:hAnsi="Times New Roman" w:cs="Times New Roman"/>
          <w:bCs/>
          <w:i/>
          <w:iCs/>
          <w:lang w:bidi="he-IL"/>
        </w:rPr>
      </w:pPr>
      <w:r w:rsidRPr="004F479A">
        <w:rPr>
          <w:rFonts w:ascii="Times New Roman" w:eastAsia="Times New Roman" w:hAnsi="Times New Roman" w:cs="Times New Roman"/>
          <w:b/>
          <w:bCs/>
          <w:lang w:bidi="he-IL"/>
        </w:rPr>
        <w:t>39:</w:t>
      </w:r>
      <w:r w:rsidR="00FA041E" w:rsidRPr="004F479A">
        <w:rPr>
          <w:rFonts w:ascii="Times New Roman" w:eastAsia="Times New Roman" w:hAnsi="Times New Roman" w:cs="Times New Roman"/>
          <w:b/>
          <w:bCs/>
          <w:lang w:bidi="he-IL"/>
        </w:rPr>
        <w:t xml:space="preserve">33. AND THEY BROUGHT THE TABERNACLE UNTO MOSES, THE TENT, AND ALL ITS </w:t>
      </w:r>
      <w:r w:rsidR="00FA041E" w:rsidRPr="004F479A">
        <w:rPr>
          <w:rFonts w:ascii="Times New Roman" w:eastAsia="Times New Roman" w:hAnsi="Times New Roman" w:cs="Times New Roman"/>
          <w:b/>
          <w:bCs/>
          <w:lang w:bidi="he-IL"/>
        </w:rPr>
        <w:lastRenderedPageBreak/>
        <w:t xml:space="preserve">VESSELS. </w:t>
      </w:r>
      <w:r w:rsidR="00FA041E" w:rsidRPr="004F479A">
        <w:rPr>
          <w:rFonts w:ascii="Times New Roman" w:eastAsia="Times New Roman" w:hAnsi="Times New Roman" w:cs="Times New Roman"/>
          <w:bCs/>
          <w:lang w:bidi="he-IL"/>
        </w:rPr>
        <w:t xml:space="preserve">The translation of this verse is as if it were written with the connective </w:t>
      </w:r>
      <w:r w:rsidR="00FA041E" w:rsidRPr="004F479A">
        <w:rPr>
          <w:rFonts w:ascii="Times New Roman" w:eastAsia="Times New Roman" w:hAnsi="Times New Roman" w:cs="Times New Roman"/>
          <w:b/>
          <w:bCs/>
          <w:i/>
          <w:iCs/>
          <w:lang w:bidi="he-IL"/>
        </w:rPr>
        <w:t>vav</w:t>
      </w:r>
      <w:r w:rsidR="00FA041E" w:rsidRPr="004F479A">
        <w:rPr>
          <w:rFonts w:ascii="Times New Roman" w:eastAsia="Times New Roman" w:hAnsi="Times New Roman" w:cs="Times New Roman"/>
          <w:bCs/>
          <w:i/>
          <w:iCs/>
          <w:lang w:bidi="he-IL"/>
        </w:rPr>
        <w:t xml:space="preserve"> </w:t>
      </w:r>
      <w:r w:rsidR="00FA041E" w:rsidRPr="004F479A">
        <w:rPr>
          <w:rFonts w:ascii="Times New Roman" w:eastAsia="Times New Roman" w:hAnsi="Times New Roman" w:cs="Times New Roman"/>
          <w:bCs/>
          <w:lang w:bidi="he-IL"/>
        </w:rPr>
        <w:t xml:space="preserve">[which indicates "and"], thus making the sense of the verse: </w:t>
      </w:r>
      <w:r w:rsidR="00FA041E" w:rsidRPr="004F479A">
        <w:rPr>
          <w:rFonts w:ascii="Times New Roman" w:eastAsia="Times New Roman" w:hAnsi="Times New Roman" w:cs="Times New Roman"/>
          <w:b/>
          <w:bCs/>
          <w:lang w:bidi="he-IL"/>
        </w:rPr>
        <w:t>"and they brought the Tabernacle unto Moses, 'and' the tent and all its vessels,"</w:t>
      </w:r>
      <w:r w:rsidR="00FA041E" w:rsidRPr="004F479A">
        <w:rPr>
          <w:rFonts w:ascii="Times New Roman" w:eastAsia="Times New Roman" w:hAnsi="Times New Roman" w:cs="Times New Roman"/>
          <w:bCs/>
          <w:lang w:bidi="he-IL"/>
        </w:rPr>
        <w:t xml:space="preserve"> for it was the curtains of fine-twined linen that are called "Tabernacle," as it is said, </w:t>
      </w:r>
      <w:r w:rsidRPr="004F479A">
        <w:rPr>
          <w:rFonts w:ascii="Times New Roman" w:eastAsia="Times New Roman" w:hAnsi="Times New Roman" w:cs="Times New Roman"/>
          <w:b/>
          <w:bCs/>
          <w:i/>
          <w:iCs/>
          <w:lang w:bidi="he-IL"/>
        </w:rPr>
        <w:t>And you will</w:t>
      </w:r>
      <w:r w:rsidR="00FA041E" w:rsidRPr="004F479A">
        <w:rPr>
          <w:rFonts w:ascii="Times New Roman" w:eastAsia="Times New Roman" w:hAnsi="Times New Roman" w:cs="Times New Roman"/>
          <w:b/>
          <w:bCs/>
          <w:i/>
          <w:iCs/>
          <w:lang w:bidi="he-IL"/>
        </w:rPr>
        <w:t xml:space="preserve"> make the Tabernacle with ten curtains of fine-twined linen</w:t>
      </w:r>
      <w:r w:rsidRPr="004F479A">
        <w:rPr>
          <w:rFonts w:ascii="Times New Roman" w:eastAsia="Times New Roman" w:hAnsi="Times New Roman" w:cs="Times New Roman"/>
          <w:bCs/>
          <w:i/>
          <w:iCs/>
          <w:lang w:bidi="he-IL"/>
        </w:rPr>
        <w:t>,</w:t>
      </w:r>
      <w:r w:rsidRPr="004F479A">
        <w:rPr>
          <w:rStyle w:val="FootnoteReference"/>
          <w:rFonts w:eastAsia="Times New Roman" w:cs="Times New Roman"/>
          <w:bCs/>
          <w:iCs/>
          <w:lang w:bidi="he-IL"/>
        </w:rPr>
        <w:footnoteReference w:id="1"/>
      </w:r>
      <w:r w:rsidR="00FA041E" w:rsidRPr="004F479A">
        <w:rPr>
          <w:rFonts w:ascii="Times New Roman" w:eastAsia="Times New Roman" w:hAnsi="Times New Roman" w:cs="Times New Roman"/>
          <w:bCs/>
          <w:lang w:bidi="he-IL"/>
        </w:rPr>
        <w:t xml:space="preserve"> and then it continues, </w:t>
      </w:r>
      <w:r w:rsidRPr="004F479A">
        <w:rPr>
          <w:rFonts w:ascii="Times New Roman" w:eastAsia="Times New Roman" w:hAnsi="Times New Roman" w:cs="Times New Roman"/>
          <w:b/>
          <w:bCs/>
          <w:i/>
          <w:iCs/>
          <w:lang w:bidi="he-IL"/>
        </w:rPr>
        <w:t>and you will</w:t>
      </w:r>
      <w:r w:rsidR="00FA041E" w:rsidRPr="004F479A">
        <w:rPr>
          <w:rFonts w:ascii="Times New Roman" w:eastAsia="Times New Roman" w:hAnsi="Times New Roman" w:cs="Times New Roman"/>
          <w:b/>
          <w:bCs/>
          <w:i/>
          <w:iCs/>
          <w:lang w:bidi="he-IL"/>
        </w:rPr>
        <w:t xml:space="preserve"> couple the curtains... that the Tabernacle may be one whole</w:t>
      </w:r>
      <w:r w:rsidRPr="004F479A">
        <w:rPr>
          <w:rFonts w:ascii="Times New Roman" w:eastAsia="Times New Roman" w:hAnsi="Times New Roman" w:cs="Times New Roman"/>
          <w:bCs/>
          <w:i/>
          <w:iCs/>
          <w:lang w:bidi="he-IL"/>
        </w:rPr>
        <w:t>.</w:t>
      </w:r>
      <w:r w:rsidRPr="004F479A">
        <w:rPr>
          <w:rStyle w:val="FootnoteReference"/>
          <w:rFonts w:eastAsia="Times New Roman" w:cs="Times New Roman"/>
          <w:bCs/>
          <w:i/>
          <w:iCs/>
          <w:lang w:bidi="he-IL"/>
        </w:rPr>
        <w:footnoteReference w:id="2"/>
      </w:r>
      <w:r w:rsidR="00FA041E" w:rsidRPr="004F479A">
        <w:rPr>
          <w:rFonts w:ascii="Times New Roman" w:eastAsia="Times New Roman" w:hAnsi="Times New Roman" w:cs="Times New Roman"/>
          <w:bCs/>
          <w:lang w:bidi="he-IL"/>
        </w:rPr>
        <w:t xml:space="preserve"> The "tent," however, means the curtains of goats' hair, as Scripture says with reference to them, </w:t>
      </w:r>
      <w:r w:rsidRPr="004F479A">
        <w:rPr>
          <w:rFonts w:ascii="Times New Roman" w:eastAsia="Times New Roman" w:hAnsi="Times New Roman" w:cs="Times New Roman"/>
          <w:b/>
          <w:bCs/>
          <w:i/>
          <w:iCs/>
          <w:lang w:bidi="he-IL"/>
        </w:rPr>
        <w:t>And you will make curtains of goat</w:t>
      </w:r>
      <w:r w:rsidR="00FA041E" w:rsidRPr="004F479A">
        <w:rPr>
          <w:rFonts w:ascii="Times New Roman" w:eastAsia="Times New Roman" w:hAnsi="Times New Roman" w:cs="Times New Roman"/>
          <w:b/>
          <w:bCs/>
          <w:i/>
          <w:iCs/>
          <w:lang w:bidi="he-IL"/>
        </w:rPr>
        <w:t>s' hair for a tent over the Tabernacle</w:t>
      </w:r>
      <w:r w:rsidRPr="004F479A">
        <w:rPr>
          <w:rFonts w:ascii="Times New Roman" w:eastAsia="Times New Roman" w:hAnsi="Times New Roman" w:cs="Times New Roman"/>
          <w:bCs/>
          <w:i/>
          <w:iCs/>
          <w:lang w:bidi="he-IL"/>
        </w:rPr>
        <w:t>;</w:t>
      </w:r>
      <w:r w:rsidRPr="004F479A">
        <w:rPr>
          <w:rStyle w:val="FootnoteReference"/>
          <w:rFonts w:eastAsia="Times New Roman" w:cs="Times New Roman"/>
          <w:bCs/>
          <w:i/>
          <w:iCs/>
          <w:lang w:bidi="he-IL"/>
        </w:rPr>
        <w:footnoteReference w:id="3"/>
      </w:r>
      <w:r w:rsidRPr="004F479A">
        <w:rPr>
          <w:rFonts w:ascii="Times New Roman" w:eastAsia="Times New Roman" w:hAnsi="Times New Roman" w:cs="Times New Roman"/>
          <w:bCs/>
          <w:i/>
          <w:iCs/>
          <w:lang w:bidi="he-IL"/>
        </w:rPr>
        <w:t xml:space="preserve"> </w:t>
      </w:r>
      <w:r w:rsidRPr="004F479A">
        <w:rPr>
          <w:rFonts w:ascii="Times New Roman" w:eastAsia="Times New Roman" w:hAnsi="Times New Roman" w:cs="Times New Roman"/>
          <w:b/>
          <w:bCs/>
          <w:i/>
          <w:iCs/>
          <w:lang w:bidi="he-IL"/>
        </w:rPr>
        <w:t>and you will</w:t>
      </w:r>
      <w:r w:rsidR="00FA041E" w:rsidRPr="004F479A">
        <w:rPr>
          <w:rFonts w:ascii="Times New Roman" w:eastAsia="Times New Roman" w:hAnsi="Times New Roman" w:cs="Times New Roman"/>
          <w:b/>
          <w:bCs/>
          <w:i/>
          <w:iCs/>
          <w:lang w:bidi="he-IL"/>
        </w:rPr>
        <w:t xml:space="preserve"> couple the tent together, that it may be one</w:t>
      </w:r>
      <w:r w:rsidRPr="004F479A">
        <w:rPr>
          <w:rFonts w:ascii="Times New Roman" w:eastAsia="Times New Roman" w:hAnsi="Times New Roman" w:cs="Times New Roman"/>
          <w:bCs/>
          <w:i/>
          <w:iCs/>
          <w:lang w:bidi="he-IL"/>
        </w:rPr>
        <w:t>.</w:t>
      </w:r>
      <w:r w:rsidRPr="004F479A">
        <w:rPr>
          <w:rStyle w:val="FootnoteReference"/>
          <w:rFonts w:eastAsia="Times New Roman" w:cs="Times New Roman"/>
          <w:bCs/>
          <w:i/>
          <w:iCs/>
          <w:lang w:bidi="he-IL"/>
        </w:rPr>
        <w:footnoteReference w:id="4"/>
      </w:r>
      <w:r w:rsidR="00FA041E" w:rsidRPr="004F479A">
        <w:rPr>
          <w:rFonts w:ascii="Times New Roman" w:eastAsia="Times New Roman" w:hAnsi="Times New Roman" w:cs="Times New Roman"/>
          <w:bCs/>
          <w:i/>
          <w:iCs/>
          <w:lang w:bidi="he-IL"/>
        </w:rPr>
        <w:t xml:space="preserve"> </w:t>
      </w:r>
      <w:r w:rsidR="00FA041E" w:rsidRPr="004F479A">
        <w:rPr>
          <w:rFonts w:ascii="Times New Roman" w:eastAsia="Times New Roman" w:hAnsi="Times New Roman" w:cs="Times New Roman"/>
          <w:bCs/>
          <w:lang w:bidi="he-IL"/>
        </w:rPr>
        <w:t xml:space="preserve">Similarly, </w:t>
      </w:r>
      <w:r w:rsidR="00FA041E" w:rsidRPr="004F479A">
        <w:rPr>
          <w:rFonts w:ascii="Times New Roman" w:eastAsia="Times New Roman" w:hAnsi="Times New Roman" w:cs="Times New Roman"/>
          <w:b/>
          <w:bCs/>
          <w:i/>
          <w:iCs/>
          <w:lang w:bidi="he-IL"/>
        </w:rPr>
        <w:t>the</w:t>
      </w:r>
      <w:r w:rsidRPr="004F479A">
        <w:rPr>
          <w:rFonts w:ascii="Times New Roman" w:eastAsia="Times New Roman" w:hAnsi="Times New Roman" w:cs="Times New Roman"/>
          <w:b/>
          <w:bCs/>
          <w:i/>
          <w:iCs/>
          <w:lang w:bidi="he-IL"/>
        </w:rPr>
        <w:t xml:space="preserve"> </w:t>
      </w:r>
      <w:r w:rsidR="00FA041E" w:rsidRPr="004F479A">
        <w:rPr>
          <w:rFonts w:ascii="Times New Roman" w:eastAsia="Times New Roman" w:hAnsi="Times New Roman" w:cs="Times New Roman"/>
          <w:b/>
          <w:bCs/>
          <w:i/>
          <w:iCs/>
          <w:lang w:bidi="he-IL"/>
        </w:rPr>
        <w:t>Tabernacle, its tent, and its covering</w:t>
      </w:r>
      <w:r w:rsidR="007504C3" w:rsidRPr="004F479A">
        <w:rPr>
          <w:rStyle w:val="FootnoteReference"/>
          <w:rFonts w:eastAsia="Times New Roman" w:cs="Times New Roman"/>
          <w:b/>
          <w:bCs/>
          <w:i/>
          <w:iCs/>
          <w:lang w:bidi="he-IL"/>
        </w:rPr>
        <w:footnoteReference w:id="5"/>
      </w:r>
      <w:r w:rsidR="00FA041E" w:rsidRPr="004F479A">
        <w:rPr>
          <w:rFonts w:ascii="Times New Roman" w:eastAsia="Times New Roman" w:hAnsi="Times New Roman" w:cs="Times New Roman"/>
          <w:b/>
          <w:bCs/>
          <w:i/>
          <w:iCs/>
          <w:lang w:bidi="he-IL"/>
        </w:rPr>
        <w:t xml:space="preserve"> </w:t>
      </w:r>
      <w:r w:rsidR="00FA041E" w:rsidRPr="004F479A">
        <w:rPr>
          <w:rFonts w:ascii="Times New Roman" w:eastAsia="Times New Roman" w:hAnsi="Times New Roman" w:cs="Times New Roman"/>
          <w:bCs/>
          <w:lang w:bidi="he-IL"/>
        </w:rPr>
        <w:t xml:space="preserve">means "and its tent." So also here the meaning of the verse is, </w:t>
      </w:r>
      <w:r w:rsidR="00FA041E" w:rsidRPr="004F479A">
        <w:rPr>
          <w:rFonts w:ascii="Times New Roman" w:eastAsia="Times New Roman" w:hAnsi="Times New Roman" w:cs="Times New Roman"/>
          <w:b/>
          <w:bCs/>
          <w:lang w:bidi="he-IL"/>
        </w:rPr>
        <w:t>"and they brought the Tabernacle unto Moses, and the tent, and all its vessels,"</w:t>
      </w:r>
      <w:r w:rsidR="00FA041E" w:rsidRPr="004F479A">
        <w:rPr>
          <w:rFonts w:ascii="Times New Roman" w:eastAsia="Times New Roman" w:hAnsi="Times New Roman" w:cs="Times New Roman"/>
          <w:bCs/>
          <w:lang w:bidi="he-IL"/>
        </w:rPr>
        <w:t xml:space="preserve"> as Scripture mentions here [in this section] the names of all its parts. At times the whole house is called </w:t>
      </w:r>
      <w:r w:rsidR="00FA041E" w:rsidRPr="004F479A">
        <w:rPr>
          <w:rFonts w:ascii="Times New Roman" w:eastAsia="Times New Roman" w:hAnsi="Times New Roman" w:cs="Times New Roman"/>
          <w:b/>
          <w:bCs/>
          <w:lang w:bidi="he-IL"/>
        </w:rPr>
        <w:t>"the Tent of Meeting,"</w:t>
      </w:r>
      <w:r w:rsidR="00FA041E" w:rsidRPr="004F479A">
        <w:rPr>
          <w:rFonts w:ascii="Times New Roman" w:eastAsia="Times New Roman" w:hAnsi="Times New Roman" w:cs="Times New Roman"/>
          <w:bCs/>
          <w:lang w:bidi="he-IL"/>
        </w:rPr>
        <w:t xml:space="preserve"> as He said, </w:t>
      </w:r>
      <w:r w:rsidR="007504C3" w:rsidRPr="004F479A">
        <w:rPr>
          <w:rFonts w:ascii="Times New Roman" w:eastAsia="Times New Roman" w:hAnsi="Times New Roman" w:cs="Times New Roman"/>
          <w:b/>
          <w:bCs/>
          <w:i/>
          <w:iCs/>
          <w:lang w:bidi="he-IL"/>
        </w:rPr>
        <w:t>and they wi</w:t>
      </w:r>
      <w:r w:rsidR="00FA041E" w:rsidRPr="004F479A">
        <w:rPr>
          <w:rFonts w:ascii="Times New Roman" w:eastAsia="Times New Roman" w:hAnsi="Times New Roman" w:cs="Times New Roman"/>
          <w:b/>
          <w:bCs/>
          <w:i/>
          <w:iCs/>
          <w:lang w:bidi="he-IL"/>
        </w:rPr>
        <w:t>ll mak</w:t>
      </w:r>
      <w:r w:rsidR="007504C3" w:rsidRPr="004F479A">
        <w:rPr>
          <w:rFonts w:ascii="Times New Roman" w:eastAsia="Times New Roman" w:hAnsi="Times New Roman" w:cs="Times New Roman"/>
          <w:b/>
          <w:bCs/>
          <w:i/>
          <w:iCs/>
          <w:lang w:bidi="he-IL"/>
        </w:rPr>
        <w:t>e all that I have commanded you</w:t>
      </w:r>
      <w:r w:rsidR="00FA041E" w:rsidRPr="004F479A">
        <w:rPr>
          <w:rFonts w:ascii="Times New Roman" w:eastAsia="Times New Roman" w:hAnsi="Times New Roman" w:cs="Times New Roman"/>
          <w:b/>
          <w:bCs/>
          <w:i/>
          <w:iCs/>
          <w:lang w:bidi="he-IL"/>
        </w:rPr>
        <w:t>: the Tent of Meeting, and the ark of the Testimony</w:t>
      </w:r>
      <w:r w:rsidR="00FA041E" w:rsidRPr="004F479A">
        <w:rPr>
          <w:rFonts w:ascii="Times New Roman" w:eastAsia="Times New Roman" w:hAnsi="Times New Roman" w:cs="Times New Roman"/>
          <w:bCs/>
          <w:i/>
          <w:iCs/>
          <w:lang w:bidi="he-IL"/>
        </w:rPr>
        <w:t>,</w:t>
      </w:r>
      <w:r w:rsidR="00336E4F" w:rsidRPr="004F479A">
        <w:rPr>
          <w:rStyle w:val="FootnoteReference"/>
          <w:rFonts w:eastAsia="Times New Roman" w:cs="Times New Roman"/>
          <w:bCs/>
          <w:i/>
          <w:iCs/>
          <w:lang w:bidi="he-IL"/>
        </w:rPr>
        <w:footnoteReference w:id="6"/>
      </w:r>
      <w:r w:rsidR="00FA041E" w:rsidRPr="004F479A">
        <w:rPr>
          <w:rFonts w:ascii="Times New Roman" w:eastAsia="Times New Roman" w:hAnsi="Times New Roman" w:cs="Times New Roman"/>
          <w:bCs/>
          <w:i/>
          <w:iCs/>
          <w:lang w:bidi="he-IL"/>
        </w:rPr>
        <w:t xml:space="preserve"> </w:t>
      </w:r>
      <w:r w:rsidR="00FA041E" w:rsidRPr="004F479A">
        <w:rPr>
          <w:rFonts w:ascii="Times New Roman" w:eastAsia="Times New Roman" w:hAnsi="Times New Roman" w:cs="Times New Roman"/>
          <w:bCs/>
          <w:lang w:bidi="he-IL"/>
        </w:rPr>
        <w:t xml:space="preserve">for </w:t>
      </w:r>
      <w:r w:rsidR="00FA041E" w:rsidRPr="004F479A">
        <w:rPr>
          <w:rFonts w:ascii="Times New Roman" w:eastAsia="Times New Roman" w:hAnsi="Times New Roman" w:cs="Times New Roman"/>
          <w:b/>
          <w:bCs/>
          <w:lang w:bidi="he-IL"/>
        </w:rPr>
        <w:t>"the Tent of Meeting"</w:t>
      </w:r>
      <w:r w:rsidR="00FA041E" w:rsidRPr="004F479A">
        <w:rPr>
          <w:rFonts w:ascii="Times New Roman" w:eastAsia="Times New Roman" w:hAnsi="Times New Roman" w:cs="Times New Roman"/>
          <w:bCs/>
          <w:lang w:bidi="he-IL"/>
        </w:rPr>
        <w:t xml:space="preserve"> is the house in its totality, where He would meet with Moses.</w:t>
      </w:r>
      <w:r w:rsidR="007504C3" w:rsidRPr="004F479A">
        <w:rPr>
          <w:rStyle w:val="FootnoteReference"/>
          <w:rFonts w:eastAsia="Times New Roman" w:cs="Times New Roman"/>
          <w:bCs/>
          <w:lang w:bidi="he-IL"/>
        </w:rPr>
        <w:footnoteReference w:id="7"/>
      </w:r>
      <w:r w:rsidR="00FA041E" w:rsidRPr="004F479A">
        <w:rPr>
          <w:rFonts w:ascii="Times New Roman" w:eastAsia="Times New Roman" w:hAnsi="Times New Roman" w:cs="Times New Roman"/>
          <w:bCs/>
          <w:lang w:bidi="he-IL"/>
        </w:rPr>
        <w:t xml:space="preserve"> Similarly, </w:t>
      </w:r>
      <w:r w:rsidR="00FA041E" w:rsidRPr="004F479A">
        <w:rPr>
          <w:rFonts w:ascii="Times New Roman" w:eastAsia="Times New Roman" w:hAnsi="Times New Roman" w:cs="Times New Roman"/>
          <w:bCs/>
          <w:i/>
          <w:iCs/>
          <w:lang w:bidi="he-IL"/>
        </w:rPr>
        <w:t>all the vessels of the service of the Ta</w:t>
      </w:r>
      <w:r w:rsidR="00336E4F" w:rsidRPr="004F479A">
        <w:rPr>
          <w:rFonts w:ascii="Times New Roman" w:eastAsia="Times New Roman" w:hAnsi="Times New Roman" w:cs="Times New Roman"/>
          <w:bCs/>
          <w:i/>
          <w:iCs/>
          <w:lang w:bidi="he-IL"/>
        </w:rPr>
        <w:t>bernacle of the Tent of Meeting</w:t>
      </w:r>
      <w:r w:rsidR="00336E4F" w:rsidRPr="004F479A">
        <w:rPr>
          <w:rStyle w:val="FootnoteReference"/>
          <w:rFonts w:eastAsia="Times New Roman" w:cs="Times New Roman"/>
          <w:bCs/>
          <w:i/>
          <w:iCs/>
          <w:lang w:bidi="he-IL"/>
        </w:rPr>
        <w:footnoteReference w:id="8"/>
      </w:r>
      <w:r w:rsidR="00FA041E" w:rsidRPr="004F479A">
        <w:rPr>
          <w:rFonts w:ascii="Times New Roman" w:eastAsia="Times New Roman" w:hAnsi="Times New Roman" w:cs="Times New Roman"/>
          <w:bCs/>
          <w:lang w:bidi="he-IL"/>
        </w:rPr>
        <w:t xml:space="preserve"> [refers to the building as a whole].</w:t>
      </w:r>
    </w:p>
    <w:p w:rsidR="00FA041E" w:rsidRPr="004F479A" w:rsidRDefault="00FA041E" w:rsidP="0035360A">
      <w:pPr>
        <w:keepNext/>
        <w:widowControl w:val="0"/>
        <w:autoSpaceDE w:val="0"/>
        <w:autoSpaceDN w:val="0"/>
        <w:adjustRightInd w:val="0"/>
        <w:spacing w:after="0" w:line="240" w:lineRule="auto"/>
        <w:ind w:firstLine="250"/>
        <w:jc w:val="both"/>
        <w:rPr>
          <w:rFonts w:ascii="Times New Roman" w:eastAsia="Times New Roman" w:hAnsi="Times New Roman" w:cs="Times New Roman"/>
          <w:lang w:val="en-SG" w:eastAsia="en-SG" w:bidi="he-IL"/>
        </w:rPr>
      </w:pPr>
    </w:p>
    <w:p w:rsidR="00FA041E" w:rsidRPr="004F479A" w:rsidRDefault="00FA041E" w:rsidP="0035360A">
      <w:pPr>
        <w:keepNext/>
        <w:widowControl w:val="0"/>
        <w:spacing w:after="0" w:line="240" w:lineRule="auto"/>
        <w:jc w:val="both"/>
        <w:rPr>
          <w:rFonts w:ascii="Times New Roman" w:eastAsia="Times New Roman" w:hAnsi="Times New Roman" w:cs="Times New Roman"/>
          <w:b/>
          <w:bCs/>
          <w:lang w:bidi="he-IL"/>
        </w:rPr>
      </w:pPr>
      <w:r w:rsidRPr="004F479A">
        <w:rPr>
          <w:rFonts w:ascii="Times New Roman" w:eastAsia="Times New Roman" w:hAnsi="Times New Roman" w:cs="Times New Roman"/>
          <w:b/>
          <w:bCs/>
          <w:lang w:bidi="he-IL"/>
        </w:rPr>
        <w:t xml:space="preserve">37. THE LAMPS THEREOF, EVEN THE LAMPS TO BE SET IN ORDER. </w:t>
      </w:r>
      <w:r w:rsidRPr="004F479A">
        <w:rPr>
          <w:rFonts w:ascii="Times New Roman" w:eastAsia="Times New Roman" w:hAnsi="Times New Roman" w:cs="Times New Roman"/>
          <w:bCs/>
          <w:lang w:bidi="he-IL"/>
        </w:rPr>
        <w:t>It is possible that there are candelabrums with lamps on them purely for decorative</w:t>
      </w:r>
      <w:r w:rsidR="00336E4F" w:rsidRPr="004F479A">
        <w:rPr>
          <w:rFonts w:ascii="Times New Roman" w:eastAsia="Times New Roman" w:hAnsi="Times New Roman" w:cs="Times New Roman"/>
          <w:bCs/>
          <w:lang w:bidi="he-IL"/>
        </w:rPr>
        <w:t xml:space="preserve"> </w:t>
      </w:r>
      <w:r w:rsidRPr="004F479A">
        <w:rPr>
          <w:rFonts w:ascii="Times New Roman" w:eastAsia="Times New Roman" w:hAnsi="Times New Roman" w:cs="Times New Roman"/>
          <w:bCs/>
          <w:lang w:bidi="he-IL"/>
        </w:rPr>
        <w:t>purposes, or that they should give additional light if more is required. But this was not the case with the candelabrum of the Sanctuary, for it only had seven lamps. Therefore He explained</w:t>
      </w:r>
      <w:r w:rsidRPr="004F479A">
        <w:rPr>
          <w:rFonts w:ascii="Times New Roman" w:eastAsia="Times New Roman" w:hAnsi="Times New Roman" w:cs="Times New Roman"/>
          <w:b/>
          <w:bCs/>
          <w:lang w:bidi="he-IL"/>
        </w:rPr>
        <w:t xml:space="preserve">, </w:t>
      </w:r>
      <w:r w:rsidRPr="004F479A">
        <w:rPr>
          <w:rFonts w:ascii="Times New Roman" w:eastAsia="Times New Roman" w:hAnsi="Times New Roman" w:cs="Times New Roman"/>
          <w:b/>
          <w:bCs/>
          <w:i/>
          <w:iCs/>
          <w:lang w:bidi="he-IL"/>
        </w:rPr>
        <w:t xml:space="preserve">even the lamps to be set in order, </w:t>
      </w:r>
      <w:r w:rsidRPr="004F479A">
        <w:rPr>
          <w:rFonts w:ascii="Times New Roman" w:eastAsia="Times New Roman" w:hAnsi="Times New Roman" w:cs="Times New Roman"/>
          <w:bCs/>
          <w:lang w:bidi="he-IL"/>
        </w:rPr>
        <w:t>for they were always set in order at dusk.</w:t>
      </w:r>
    </w:p>
    <w:p w:rsidR="00FA041E" w:rsidRPr="004F479A" w:rsidRDefault="00FA041E" w:rsidP="0035360A">
      <w:pPr>
        <w:keepNext/>
        <w:widowControl w:val="0"/>
        <w:autoSpaceDE w:val="0"/>
        <w:autoSpaceDN w:val="0"/>
        <w:adjustRightInd w:val="0"/>
        <w:spacing w:after="0" w:line="240" w:lineRule="auto"/>
        <w:ind w:right="43" w:firstLine="245"/>
        <w:jc w:val="both"/>
        <w:rPr>
          <w:rFonts w:ascii="Times New Roman" w:eastAsia="Times New Roman" w:hAnsi="Times New Roman" w:cs="Times New Roman"/>
          <w:lang w:val="en-SG" w:eastAsia="en-SG" w:bidi="he-IL"/>
        </w:rPr>
      </w:pPr>
    </w:p>
    <w:p w:rsidR="00FA041E" w:rsidRPr="004F479A" w:rsidRDefault="00FA041E" w:rsidP="0035360A">
      <w:pPr>
        <w:keepNext/>
        <w:widowControl w:val="0"/>
        <w:autoSpaceDE w:val="0"/>
        <w:autoSpaceDN w:val="0"/>
        <w:adjustRightInd w:val="0"/>
        <w:spacing w:after="0" w:line="240" w:lineRule="auto"/>
        <w:ind w:right="43"/>
        <w:jc w:val="both"/>
        <w:rPr>
          <w:rFonts w:ascii="Times New Roman" w:eastAsia="Times New Roman" w:hAnsi="Times New Roman" w:cs="Times New Roman"/>
          <w:bCs/>
          <w:iCs/>
          <w:vertAlign w:val="superscript"/>
          <w:lang w:bidi="he-IL"/>
        </w:rPr>
      </w:pPr>
      <w:r w:rsidRPr="004F479A">
        <w:rPr>
          <w:rFonts w:ascii="Times New Roman" w:eastAsia="Times New Roman" w:hAnsi="Times New Roman" w:cs="Times New Roman"/>
          <w:b/>
          <w:bCs/>
          <w:lang w:bidi="he-IL"/>
        </w:rPr>
        <w:t xml:space="preserve">42. ACCORDING TO ALL THAT THE ETERNAL COMMANDED MOSES, SO THE CHILDREN OF ISRAEL DID ALL 'HA'AVODAH' (THE WORK) - </w:t>
      </w:r>
      <w:r w:rsidRPr="004F479A">
        <w:rPr>
          <w:rFonts w:ascii="Times New Roman" w:eastAsia="Times New Roman" w:hAnsi="Times New Roman" w:cs="Times New Roman"/>
          <w:bCs/>
          <w:lang w:bidi="he-IL"/>
        </w:rPr>
        <w:t xml:space="preserve">all the work of the Tabernacle. Scripture calls it </w:t>
      </w:r>
      <w:r w:rsidRPr="004F479A">
        <w:rPr>
          <w:rFonts w:ascii="Times New Roman" w:eastAsia="Times New Roman" w:hAnsi="Times New Roman" w:cs="Times New Roman"/>
          <w:b/>
          <w:bCs/>
          <w:i/>
          <w:iCs/>
          <w:lang w:bidi="he-IL"/>
        </w:rPr>
        <w:t>avodah</w:t>
      </w:r>
      <w:r w:rsidRPr="004F479A">
        <w:rPr>
          <w:rFonts w:ascii="Times New Roman" w:eastAsia="Times New Roman" w:hAnsi="Times New Roman" w:cs="Times New Roman"/>
          <w:bCs/>
          <w:i/>
          <w:iCs/>
          <w:lang w:bidi="he-IL"/>
        </w:rPr>
        <w:t xml:space="preserve"> </w:t>
      </w:r>
      <w:r w:rsidRPr="004F479A">
        <w:rPr>
          <w:rFonts w:ascii="Times New Roman" w:eastAsia="Times New Roman" w:hAnsi="Times New Roman" w:cs="Times New Roman"/>
          <w:bCs/>
          <w:lang w:bidi="he-IL"/>
        </w:rPr>
        <w:t xml:space="preserve">[a term which means also "the Service" to G-d], in order to indicate that they did it for the service of the Glorious Name, it being similar to that which is said, </w:t>
      </w:r>
      <w:r w:rsidRPr="004F479A">
        <w:rPr>
          <w:rFonts w:ascii="Times New Roman" w:eastAsia="Times New Roman" w:hAnsi="Times New Roman" w:cs="Times New Roman"/>
          <w:b/>
          <w:bCs/>
          <w:i/>
          <w:iCs/>
          <w:lang w:bidi="he-IL"/>
        </w:rPr>
        <w:t>'v'avad'tem' (and y</w:t>
      </w:r>
      <w:r w:rsidR="00336E4F" w:rsidRPr="004F479A">
        <w:rPr>
          <w:rFonts w:ascii="Times New Roman" w:eastAsia="Times New Roman" w:hAnsi="Times New Roman" w:cs="Times New Roman"/>
          <w:b/>
          <w:bCs/>
          <w:i/>
          <w:iCs/>
          <w:lang w:bidi="he-IL"/>
        </w:rPr>
        <w:t>ou wi</w:t>
      </w:r>
      <w:r w:rsidRPr="004F479A">
        <w:rPr>
          <w:rFonts w:ascii="Times New Roman" w:eastAsia="Times New Roman" w:hAnsi="Times New Roman" w:cs="Times New Roman"/>
          <w:b/>
          <w:bCs/>
          <w:i/>
          <w:iCs/>
          <w:lang w:bidi="he-IL"/>
        </w:rPr>
        <w:t>ll serve) the Eternal your G-d</w:t>
      </w:r>
      <w:r w:rsidRPr="004F479A">
        <w:rPr>
          <w:rFonts w:ascii="Times New Roman" w:eastAsia="Times New Roman" w:hAnsi="Times New Roman" w:cs="Times New Roman"/>
          <w:bCs/>
          <w:i/>
          <w:iCs/>
          <w:lang w:bidi="he-IL"/>
        </w:rPr>
        <w:t>;</w:t>
      </w:r>
      <w:r w:rsidR="00336E4F" w:rsidRPr="004F479A">
        <w:rPr>
          <w:rStyle w:val="FootnoteReference"/>
          <w:rFonts w:eastAsia="Times New Roman" w:cs="Times New Roman"/>
          <w:bCs/>
          <w:i/>
          <w:iCs/>
          <w:lang w:bidi="he-IL"/>
        </w:rPr>
        <w:footnoteReference w:id="9"/>
      </w:r>
      <w:r w:rsidRPr="004F479A">
        <w:rPr>
          <w:rFonts w:ascii="Times New Roman" w:eastAsia="Times New Roman" w:hAnsi="Times New Roman" w:cs="Times New Roman"/>
          <w:bCs/>
          <w:i/>
          <w:iCs/>
          <w:lang w:bidi="he-IL"/>
        </w:rPr>
        <w:t xml:space="preserve"> </w:t>
      </w:r>
      <w:r w:rsidR="00336E4F" w:rsidRPr="004F479A">
        <w:rPr>
          <w:rFonts w:ascii="Times New Roman" w:eastAsia="Times New Roman" w:hAnsi="Times New Roman" w:cs="Times New Roman"/>
          <w:b/>
          <w:bCs/>
          <w:i/>
          <w:iCs/>
          <w:lang w:bidi="he-IL"/>
        </w:rPr>
        <w:t>and Him 'ta'avodu' (will you</w:t>
      </w:r>
      <w:r w:rsidRPr="004F479A">
        <w:rPr>
          <w:rFonts w:ascii="Times New Roman" w:eastAsia="Times New Roman" w:hAnsi="Times New Roman" w:cs="Times New Roman"/>
          <w:b/>
          <w:bCs/>
          <w:i/>
          <w:iCs/>
          <w:lang w:bidi="he-IL"/>
        </w:rPr>
        <w:t xml:space="preserve"> serve)</w:t>
      </w:r>
      <w:r w:rsidRPr="004F479A">
        <w:rPr>
          <w:rFonts w:ascii="Times New Roman" w:eastAsia="Times New Roman" w:hAnsi="Times New Roman" w:cs="Times New Roman"/>
          <w:bCs/>
          <w:i/>
          <w:iCs/>
          <w:lang w:bidi="he-IL"/>
        </w:rPr>
        <w:t>.</w:t>
      </w:r>
      <w:r w:rsidR="00336E4F" w:rsidRPr="004F479A">
        <w:rPr>
          <w:rStyle w:val="FootnoteReference"/>
          <w:rFonts w:eastAsia="Times New Roman" w:cs="Times New Roman"/>
          <w:bCs/>
          <w:iCs/>
          <w:lang w:bidi="he-IL"/>
        </w:rPr>
        <w:footnoteReference w:id="10"/>
      </w:r>
      <w:r w:rsidRPr="004F479A">
        <w:rPr>
          <w:rFonts w:ascii="Times New Roman" w:eastAsia="Times New Roman" w:hAnsi="Times New Roman" w:cs="Times New Roman"/>
          <w:bCs/>
          <w:i/>
          <w:iCs/>
          <w:lang w:bidi="he-IL"/>
        </w:rPr>
        <w:t xml:space="preserve"> </w:t>
      </w:r>
      <w:r w:rsidRPr="004F479A">
        <w:rPr>
          <w:rFonts w:ascii="Times New Roman" w:eastAsia="Times New Roman" w:hAnsi="Times New Roman" w:cs="Times New Roman"/>
          <w:bCs/>
          <w:lang w:bidi="he-IL"/>
        </w:rPr>
        <w:t xml:space="preserve">It is possible that the phrase </w:t>
      </w:r>
      <w:r w:rsidRPr="004F479A">
        <w:rPr>
          <w:rFonts w:ascii="Times New Roman" w:eastAsia="Times New Roman" w:hAnsi="Times New Roman" w:cs="Times New Roman"/>
          <w:b/>
          <w:bCs/>
          <w:i/>
          <w:iCs/>
          <w:lang w:bidi="he-IL"/>
        </w:rPr>
        <w:t>all the 'avodah'</w:t>
      </w:r>
      <w:r w:rsidRPr="004F479A">
        <w:rPr>
          <w:rFonts w:ascii="Times New Roman" w:eastAsia="Times New Roman" w:hAnsi="Times New Roman" w:cs="Times New Roman"/>
          <w:bCs/>
          <w:i/>
          <w:iCs/>
          <w:lang w:bidi="he-IL"/>
        </w:rPr>
        <w:t xml:space="preserve"> </w:t>
      </w:r>
      <w:r w:rsidRPr="004F479A">
        <w:rPr>
          <w:rFonts w:ascii="Times New Roman" w:eastAsia="Times New Roman" w:hAnsi="Times New Roman" w:cs="Times New Roman"/>
          <w:bCs/>
          <w:lang w:bidi="he-IL"/>
        </w:rPr>
        <w:t xml:space="preserve">refers here also to all the vessels, similar to the expression, </w:t>
      </w:r>
      <w:r w:rsidRPr="004F479A">
        <w:rPr>
          <w:rFonts w:ascii="Times New Roman" w:eastAsia="Times New Roman" w:hAnsi="Times New Roman" w:cs="Times New Roman"/>
          <w:b/>
          <w:bCs/>
          <w:lang w:bidi="he-IL"/>
        </w:rPr>
        <w:t xml:space="preserve">"all the vessels of the </w:t>
      </w:r>
      <w:r w:rsidRPr="004F479A">
        <w:rPr>
          <w:rFonts w:ascii="Times New Roman" w:eastAsia="Times New Roman" w:hAnsi="Times New Roman" w:cs="Times New Roman"/>
          <w:b/>
          <w:bCs/>
          <w:i/>
          <w:iCs/>
          <w:lang w:bidi="he-IL"/>
        </w:rPr>
        <w:t xml:space="preserve">'avodah' </w:t>
      </w:r>
      <w:r w:rsidRPr="004F479A">
        <w:rPr>
          <w:rFonts w:ascii="Times New Roman" w:eastAsia="Times New Roman" w:hAnsi="Times New Roman" w:cs="Times New Roman"/>
          <w:b/>
          <w:bCs/>
          <w:lang w:bidi="he-IL"/>
        </w:rPr>
        <w:t>(service) of the Tabernacle</w:t>
      </w:r>
      <w:r w:rsidRPr="004F479A">
        <w:rPr>
          <w:rFonts w:ascii="Times New Roman" w:eastAsia="Times New Roman" w:hAnsi="Times New Roman" w:cs="Times New Roman"/>
          <w:bCs/>
          <w:lang w:bidi="he-IL"/>
        </w:rPr>
        <w:t>."</w:t>
      </w:r>
      <w:r w:rsidR="00336E4F" w:rsidRPr="004F479A">
        <w:rPr>
          <w:rFonts w:ascii="Times New Roman" w:eastAsia="Times New Roman" w:hAnsi="Times New Roman" w:cs="Times New Roman"/>
          <w:bCs/>
          <w:vertAlign w:val="superscript"/>
          <w:lang w:bidi="he-IL"/>
        </w:rPr>
        <w:t xml:space="preserve"> </w:t>
      </w:r>
      <w:r w:rsidR="00336E4F" w:rsidRPr="004F479A">
        <w:rPr>
          <w:rStyle w:val="FootnoteReference"/>
          <w:rFonts w:eastAsia="Times New Roman" w:cs="Times New Roman"/>
          <w:bCs/>
          <w:lang w:bidi="he-IL"/>
        </w:rPr>
        <w:footnoteReference w:id="11"/>
      </w:r>
      <w:r w:rsidRPr="004F479A">
        <w:rPr>
          <w:rFonts w:ascii="Times New Roman" w:eastAsia="Times New Roman" w:hAnsi="Times New Roman" w:cs="Times New Roman"/>
          <w:bCs/>
          <w:vertAlign w:val="superscript"/>
          <w:lang w:bidi="he-IL"/>
        </w:rPr>
        <w:t xml:space="preserve"> </w:t>
      </w:r>
      <w:r w:rsidRPr="004F479A">
        <w:rPr>
          <w:rFonts w:ascii="Times New Roman" w:eastAsia="Times New Roman" w:hAnsi="Times New Roman" w:cs="Times New Roman"/>
          <w:bCs/>
          <w:lang w:bidi="he-IL"/>
        </w:rPr>
        <w:t>Thus Scripture first mentioned the vessels, in order to say that even in making the vessels they were careful to do them exactly as they were commanded, and afterwards it states,</w:t>
      </w:r>
      <w:r w:rsidRPr="004F479A">
        <w:rPr>
          <w:rFonts w:ascii="Times New Roman" w:eastAsia="Times New Roman" w:hAnsi="Times New Roman" w:cs="Times New Roman"/>
          <w:b/>
          <w:bCs/>
          <w:lang w:bidi="he-IL"/>
        </w:rPr>
        <w:t xml:space="preserve"> </w:t>
      </w:r>
      <w:r w:rsidRPr="004F479A">
        <w:rPr>
          <w:rFonts w:ascii="Times New Roman" w:eastAsia="Times New Roman" w:hAnsi="Times New Roman" w:cs="Times New Roman"/>
          <w:b/>
          <w:bCs/>
          <w:i/>
          <w:iCs/>
          <w:lang w:bidi="he-IL"/>
        </w:rPr>
        <w:t xml:space="preserve">And Moses saw all the work... </w:t>
      </w:r>
      <w:r w:rsidR="00336E4F" w:rsidRPr="004F479A">
        <w:rPr>
          <w:rStyle w:val="FootnoteReference"/>
          <w:rFonts w:eastAsia="Times New Roman" w:cs="Times New Roman"/>
          <w:b/>
          <w:bCs/>
          <w:i/>
          <w:iCs/>
          <w:lang w:bidi="he-IL"/>
        </w:rPr>
        <w:footnoteReference w:id="12"/>
      </w:r>
    </w:p>
    <w:p w:rsidR="00FA041E" w:rsidRPr="004F479A" w:rsidRDefault="00FA041E" w:rsidP="0035360A">
      <w:pPr>
        <w:keepNext/>
        <w:widowControl w:val="0"/>
        <w:autoSpaceDE w:val="0"/>
        <w:autoSpaceDN w:val="0"/>
        <w:adjustRightInd w:val="0"/>
        <w:spacing w:after="0" w:line="240" w:lineRule="auto"/>
        <w:ind w:firstLine="115"/>
        <w:jc w:val="both"/>
        <w:rPr>
          <w:rFonts w:ascii="Times New Roman" w:eastAsia="Times New Roman" w:hAnsi="Times New Roman" w:cs="Times New Roman"/>
          <w:lang w:val="en-SG" w:eastAsia="en-SG" w:bidi="he-IL"/>
        </w:rPr>
      </w:pPr>
    </w:p>
    <w:p w:rsidR="00FA041E" w:rsidRPr="004F479A" w:rsidRDefault="00336E4F" w:rsidP="0035360A">
      <w:pPr>
        <w:keepNext/>
        <w:widowControl w:val="0"/>
        <w:autoSpaceDE w:val="0"/>
        <w:autoSpaceDN w:val="0"/>
        <w:adjustRightInd w:val="0"/>
        <w:spacing w:after="0" w:line="240" w:lineRule="auto"/>
        <w:jc w:val="both"/>
        <w:rPr>
          <w:rFonts w:ascii="Times New Roman" w:eastAsia="Times New Roman" w:hAnsi="Times New Roman" w:cs="Times New Roman"/>
          <w:bCs/>
          <w:lang w:bidi="he-IL"/>
        </w:rPr>
      </w:pPr>
      <w:r w:rsidRPr="004F479A">
        <w:rPr>
          <w:rFonts w:ascii="Times New Roman" w:eastAsia="Times New Roman" w:hAnsi="Times New Roman" w:cs="Times New Roman"/>
          <w:b/>
          <w:bCs/>
          <w:iCs/>
          <w:lang w:bidi="he-IL"/>
        </w:rPr>
        <w:t>40:</w:t>
      </w:r>
      <w:r w:rsidR="00FA041E" w:rsidRPr="004F479A">
        <w:rPr>
          <w:rFonts w:ascii="Times New Roman" w:eastAsia="Times New Roman" w:hAnsi="Times New Roman" w:cs="Times New Roman"/>
          <w:b/>
          <w:bCs/>
          <w:iCs/>
          <w:lang w:bidi="he-IL"/>
        </w:rPr>
        <w:t>2.</w:t>
      </w:r>
      <w:r w:rsidR="00FA041E" w:rsidRPr="004F479A">
        <w:rPr>
          <w:rFonts w:ascii="Times New Roman" w:eastAsia="Times New Roman" w:hAnsi="Times New Roman" w:cs="Times New Roman"/>
          <w:b/>
          <w:bCs/>
          <w:i/>
          <w:iCs/>
          <w:lang w:bidi="he-IL"/>
        </w:rPr>
        <w:t xml:space="preserve"> </w:t>
      </w:r>
      <w:r w:rsidR="00FA041E" w:rsidRPr="004F479A">
        <w:rPr>
          <w:rFonts w:ascii="Times New Roman" w:eastAsia="Times New Roman" w:hAnsi="Times New Roman" w:cs="Times New Roman"/>
          <w:b/>
          <w:bCs/>
          <w:lang w:bidi="he-IL"/>
        </w:rPr>
        <w:t>ON THE FI</w:t>
      </w:r>
      <w:r w:rsidRPr="004F479A">
        <w:rPr>
          <w:rFonts w:ascii="Times New Roman" w:eastAsia="Times New Roman" w:hAnsi="Times New Roman" w:cs="Times New Roman"/>
          <w:b/>
          <w:bCs/>
          <w:lang w:bidi="he-IL"/>
        </w:rPr>
        <w:t>RST DAY OF THE FIRST MONTH WILL Y</w:t>
      </w:r>
      <w:r w:rsidR="00FA041E" w:rsidRPr="004F479A">
        <w:rPr>
          <w:rFonts w:ascii="Times New Roman" w:eastAsia="Times New Roman" w:hAnsi="Times New Roman" w:cs="Times New Roman"/>
          <w:b/>
          <w:bCs/>
          <w:lang w:bidi="he-IL"/>
        </w:rPr>
        <w:t xml:space="preserve">OU SET UP THE TABERNACLE OF THE TENT OF MEETING. </w:t>
      </w:r>
      <w:r w:rsidR="00FA041E" w:rsidRPr="004F479A">
        <w:rPr>
          <w:rFonts w:ascii="Times New Roman" w:eastAsia="Times New Roman" w:hAnsi="Times New Roman" w:cs="Times New Roman"/>
          <w:bCs/>
          <w:lang w:bidi="he-IL"/>
        </w:rPr>
        <w:t>In the opinion of our Rabbis</w:t>
      </w:r>
      <w:r w:rsidR="00795AFE" w:rsidRPr="004F479A">
        <w:rPr>
          <w:rStyle w:val="FootnoteReference"/>
          <w:rFonts w:eastAsia="Times New Roman" w:cs="Times New Roman"/>
          <w:bCs/>
          <w:lang w:bidi="he-IL"/>
        </w:rPr>
        <w:footnoteReference w:id="13"/>
      </w:r>
      <w:r w:rsidR="00FA041E" w:rsidRPr="004F479A">
        <w:rPr>
          <w:rFonts w:ascii="Times New Roman" w:eastAsia="Times New Roman" w:hAnsi="Times New Roman" w:cs="Times New Roman"/>
          <w:bCs/>
          <w:lang w:bidi="he-IL"/>
        </w:rPr>
        <w:t xml:space="preserve"> who say that this was on the eighth day of the installation [of the priests into their sacred office], </w:t>
      </w:r>
      <w:r w:rsidR="00795AFE" w:rsidRPr="004F479A">
        <w:rPr>
          <w:rStyle w:val="FootnoteReference"/>
          <w:rFonts w:eastAsia="Times New Roman" w:cs="Times New Roman"/>
          <w:bCs/>
          <w:lang w:bidi="he-IL"/>
        </w:rPr>
        <w:footnoteReference w:id="14"/>
      </w:r>
      <w:r w:rsidR="00FA041E" w:rsidRPr="004F479A">
        <w:rPr>
          <w:rFonts w:ascii="Times New Roman" w:eastAsia="Times New Roman" w:hAnsi="Times New Roman" w:cs="Times New Roman"/>
          <w:bCs/>
          <w:lang w:bidi="he-IL"/>
        </w:rPr>
        <w:t xml:space="preserve"> the meaning of the verse is: "you are to put up the Tabernacle and it should remain so; do not dismantle it and do not put it up again, for when the camps will move, the Levites will dismantle it and put it up." It was not necessary that G-d should command Moses now about the putting up of the Tabernacle during the first seven days, since He had told him at the start, </w:t>
      </w:r>
      <w:r w:rsidR="00795AFE" w:rsidRPr="004F479A">
        <w:rPr>
          <w:rFonts w:ascii="Times New Roman" w:eastAsia="Times New Roman" w:hAnsi="Times New Roman" w:cs="Times New Roman"/>
          <w:b/>
          <w:bCs/>
          <w:i/>
          <w:iCs/>
          <w:lang w:bidi="he-IL"/>
        </w:rPr>
        <w:t>And you will</w:t>
      </w:r>
      <w:r w:rsidR="00FA041E" w:rsidRPr="004F479A">
        <w:rPr>
          <w:rFonts w:ascii="Times New Roman" w:eastAsia="Times New Roman" w:hAnsi="Times New Roman" w:cs="Times New Roman"/>
          <w:b/>
          <w:bCs/>
          <w:i/>
          <w:iCs/>
          <w:lang w:bidi="he-IL"/>
        </w:rPr>
        <w:t xml:space="preserve"> set up the Tabernacle according t</w:t>
      </w:r>
      <w:r w:rsidR="00795AFE" w:rsidRPr="004F479A">
        <w:rPr>
          <w:rFonts w:ascii="Times New Roman" w:eastAsia="Times New Roman" w:hAnsi="Times New Roman" w:cs="Times New Roman"/>
          <w:b/>
          <w:bCs/>
          <w:i/>
          <w:iCs/>
          <w:lang w:bidi="he-IL"/>
        </w:rPr>
        <w:t>o the fashion thereof which has been shown you</w:t>
      </w:r>
      <w:r w:rsidR="00FA041E" w:rsidRPr="004F479A">
        <w:rPr>
          <w:rFonts w:ascii="Times New Roman" w:eastAsia="Times New Roman" w:hAnsi="Times New Roman" w:cs="Times New Roman"/>
          <w:b/>
          <w:bCs/>
          <w:i/>
          <w:iCs/>
          <w:lang w:bidi="he-IL"/>
        </w:rPr>
        <w:t xml:space="preserve"> in the mountain</w:t>
      </w:r>
      <w:r w:rsidR="00FA041E" w:rsidRPr="004F479A">
        <w:rPr>
          <w:rFonts w:ascii="Times New Roman" w:eastAsia="Times New Roman" w:hAnsi="Times New Roman" w:cs="Times New Roman"/>
          <w:bCs/>
          <w:i/>
          <w:iCs/>
          <w:lang w:bidi="he-IL"/>
        </w:rPr>
        <w:t>.</w:t>
      </w:r>
      <w:r w:rsidR="00795AFE" w:rsidRPr="004F479A">
        <w:rPr>
          <w:rStyle w:val="FootnoteReference"/>
          <w:rFonts w:eastAsia="Times New Roman" w:cs="Times New Roman"/>
          <w:bCs/>
          <w:i/>
          <w:iCs/>
          <w:lang w:bidi="he-IL"/>
        </w:rPr>
        <w:footnoteReference w:id="15"/>
      </w:r>
      <w:r w:rsidR="00FA041E" w:rsidRPr="004F479A">
        <w:rPr>
          <w:rFonts w:ascii="Times New Roman" w:eastAsia="Times New Roman" w:hAnsi="Times New Roman" w:cs="Times New Roman"/>
          <w:bCs/>
          <w:i/>
          <w:iCs/>
          <w:lang w:bidi="he-IL"/>
        </w:rPr>
        <w:t xml:space="preserve"> </w:t>
      </w:r>
      <w:r w:rsidR="00FA041E" w:rsidRPr="004F479A">
        <w:rPr>
          <w:rFonts w:ascii="Times New Roman" w:eastAsia="Times New Roman" w:hAnsi="Times New Roman" w:cs="Times New Roman"/>
          <w:bCs/>
          <w:lang w:bidi="he-IL"/>
        </w:rPr>
        <w:t xml:space="preserve">Now since He explained to him here that </w:t>
      </w:r>
      <w:r w:rsidR="00FA041E" w:rsidRPr="004F479A">
        <w:rPr>
          <w:rFonts w:ascii="Times New Roman" w:eastAsia="Times New Roman" w:hAnsi="Times New Roman" w:cs="Times New Roman"/>
          <w:b/>
          <w:bCs/>
          <w:i/>
          <w:iCs/>
          <w:lang w:bidi="he-IL"/>
        </w:rPr>
        <w:t>On the first day of the first month</w:t>
      </w:r>
      <w:r w:rsidR="00FA041E" w:rsidRPr="004F479A">
        <w:rPr>
          <w:rFonts w:ascii="Times New Roman" w:eastAsia="Times New Roman" w:hAnsi="Times New Roman" w:cs="Times New Roman"/>
          <w:bCs/>
          <w:i/>
          <w:iCs/>
          <w:lang w:bidi="he-IL"/>
        </w:rPr>
        <w:t xml:space="preserve"> </w:t>
      </w:r>
      <w:r w:rsidR="00FA041E" w:rsidRPr="004F479A">
        <w:rPr>
          <w:rFonts w:ascii="Times New Roman" w:eastAsia="Times New Roman" w:hAnsi="Times New Roman" w:cs="Times New Roman"/>
          <w:bCs/>
          <w:lang w:bidi="he-IL"/>
        </w:rPr>
        <w:t xml:space="preserve">the setting up of the Tabernacle would be of a permanent nature, </w:t>
      </w:r>
      <w:r w:rsidR="00FA041E" w:rsidRPr="004F479A">
        <w:rPr>
          <w:rFonts w:ascii="Times New Roman" w:eastAsia="Times New Roman" w:hAnsi="Times New Roman" w:cs="Times New Roman"/>
          <w:bCs/>
          <w:lang w:bidi="he-IL"/>
        </w:rPr>
        <w:lastRenderedPageBreak/>
        <w:t xml:space="preserve">Moses thus understood that during [each of] the seven days of installation it would be necessary for him to put it up and to dismantle it. Perhaps this was done </w:t>
      </w:r>
      <w:r w:rsidR="00FA041E" w:rsidRPr="004F479A">
        <w:rPr>
          <w:rFonts w:ascii="Times New Roman" w:eastAsia="Times New Roman" w:hAnsi="Times New Roman" w:cs="Times New Roman"/>
          <w:lang w:bidi="he-IL"/>
        </w:rPr>
        <w:t xml:space="preserve">in </w:t>
      </w:r>
      <w:r w:rsidR="00FA041E" w:rsidRPr="004F479A">
        <w:rPr>
          <w:rFonts w:ascii="Times New Roman" w:eastAsia="Times New Roman" w:hAnsi="Times New Roman" w:cs="Times New Roman"/>
          <w:bCs/>
          <w:lang w:bidi="he-IL"/>
        </w:rPr>
        <w:t>order -</w:t>
      </w:r>
      <w:r w:rsidR="00795AFE" w:rsidRPr="004F479A">
        <w:rPr>
          <w:rFonts w:ascii="Times New Roman" w:eastAsia="Times New Roman" w:hAnsi="Times New Roman" w:cs="Times New Roman"/>
          <w:bCs/>
          <w:lang w:bidi="he-IL"/>
        </w:rPr>
        <w:t xml:space="preserve"> </w:t>
      </w:r>
      <w:r w:rsidR="00FA041E" w:rsidRPr="004F479A">
        <w:rPr>
          <w:rFonts w:ascii="Times New Roman" w:eastAsia="Times New Roman" w:hAnsi="Times New Roman" w:cs="Times New Roman"/>
          <w:bCs/>
          <w:lang w:bidi="he-IL"/>
        </w:rPr>
        <w:t>to train the Levites how to do it, for they would see how he did it and would do likewise. Or it may be that this was done in order to crown the eighth day with this special crown [that the Tabernacle was for the first time not dismantled on that day].</w:t>
      </w:r>
    </w:p>
    <w:p w:rsidR="00795AFE" w:rsidRPr="004F479A" w:rsidRDefault="00795AFE" w:rsidP="0035360A">
      <w:pPr>
        <w:keepNext/>
        <w:widowControl w:val="0"/>
        <w:autoSpaceDE w:val="0"/>
        <w:autoSpaceDN w:val="0"/>
        <w:adjustRightInd w:val="0"/>
        <w:spacing w:after="0" w:line="240" w:lineRule="auto"/>
        <w:jc w:val="both"/>
        <w:rPr>
          <w:rFonts w:ascii="Times New Roman" w:eastAsia="Times New Roman" w:hAnsi="Times New Roman" w:cs="Times New Roman"/>
          <w:bCs/>
          <w:lang w:bidi="he-IL"/>
        </w:rPr>
      </w:pPr>
    </w:p>
    <w:p w:rsidR="00FA041E" w:rsidRPr="004F479A" w:rsidRDefault="00FA041E" w:rsidP="0035360A">
      <w:pPr>
        <w:keepNext/>
        <w:widowControl w:val="0"/>
        <w:autoSpaceDE w:val="0"/>
        <w:autoSpaceDN w:val="0"/>
        <w:adjustRightInd w:val="0"/>
        <w:spacing w:after="0" w:line="240" w:lineRule="auto"/>
        <w:jc w:val="both"/>
        <w:rPr>
          <w:rFonts w:ascii="Times New Roman" w:eastAsia="Times New Roman" w:hAnsi="Times New Roman" w:cs="Times New Roman"/>
          <w:bCs/>
          <w:lang w:bidi="he-IL"/>
        </w:rPr>
      </w:pPr>
      <w:r w:rsidRPr="004F479A">
        <w:rPr>
          <w:rFonts w:ascii="Times New Roman" w:eastAsia="Times New Roman" w:hAnsi="Times New Roman" w:cs="Times New Roman"/>
          <w:bCs/>
          <w:lang w:bidi="he-IL"/>
        </w:rPr>
        <w:t xml:space="preserve">It would appear according to the opinion of the Rabbis that on the first seven days Moses put up the Tabernacle each morning, and it remained standing all day and all the following night, and at each dawn he would dismantle it and put it up again immediately, for Scripture says, </w:t>
      </w:r>
      <w:r w:rsidRPr="004F479A">
        <w:rPr>
          <w:rFonts w:ascii="Times New Roman" w:eastAsia="Times New Roman" w:hAnsi="Times New Roman" w:cs="Times New Roman"/>
          <w:b/>
          <w:bCs/>
          <w:i/>
          <w:iCs/>
          <w:lang w:bidi="he-IL"/>
        </w:rPr>
        <w:t>And at the</w:t>
      </w:r>
      <w:r w:rsidR="00795AFE" w:rsidRPr="004F479A">
        <w:rPr>
          <w:rFonts w:ascii="Times New Roman" w:eastAsia="Times New Roman" w:hAnsi="Times New Roman" w:cs="Times New Roman"/>
          <w:b/>
          <w:bCs/>
          <w:i/>
          <w:iCs/>
          <w:lang w:bidi="he-IL"/>
        </w:rPr>
        <w:t xml:space="preserve"> door of the Tent of Meeting will you</w:t>
      </w:r>
      <w:r w:rsidRPr="004F479A">
        <w:rPr>
          <w:rFonts w:ascii="Times New Roman" w:eastAsia="Times New Roman" w:hAnsi="Times New Roman" w:cs="Times New Roman"/>
          <w:b/>
          <w:bCs/>
          <w:i/>
          <w:iCs/>
          <w:lang w:bidi="he-IL"/>
        </w:rPr>
        <w:t xml:space="preserve"> abide day and night for seven days</w:t>
      </w:r>
      <w:r w:rsidRPr="004F479A">
        <w:rPr>
          <w:rFonts w:ascii="Times New Roman" w:eastAsia="Times New Roman" w:hAnsi="Times New Roman" w:cs="Times New Roman"/>
          <w:bCs/>
          <w:i/>
          <w:iCs/>
          <w:lang w:bidi="he-IL"/>
        </w:rPr>
        <w:t>,</w:t>
      </w:r>
      <w:r w:rsidR="00795AFE" w:rsidRPr="004F479A">
        <w:rPr>
          <w:rStyle w:val="FootnoteReference"/>
          <w:rFonts w:eastAsia="Times New Roman" w:cs="Times New Roman"/>
          <w:bCs/>
          <w:i/>
          <w:iCs/>
          <w:lang w:bidi="he-IL"/>
        </w:rPr>
        <w:footnoteReference w:id="16"/>
      </w:r>
      <w:r w:rsidRPr="004F479A">
        <w:rPr>
          <w:rFonts w:ascii="Times New Roman" w:eastAsia="Times New Roman" w:hAnsi="Times New Roman" w:cs="Times New Roman"/>
          <w:bCs/>
          <w:i/>
          <w:iCs/>
          <w:lang w:bidi="he-IL"/>
        </w:rPr>
        <w:t xml:space="preserve"> </w:t>
      </w:r>
      <w:r w:rsidRPr="004F479A">
        <w:rPr>
          <w:rFonts w:ascii="Times New Roman" w:eastAsia="Times New Roman" w:hAnsi="Times New Roman" w:cs="Times New Roman"/>
          <w:bCs/>
          <w:lang w:bidi="he-IL"/>
        </w:rPr>
        <w:t>and there could be no "door" to the Tent of Meeting except at the time when it was</w:t>
      </w:r>
      <w:r w:rsidR="00795AFE" w:rsidRPr="004F479A">
        <w:rPr>
          <w:rFonts w:ascii="Times New Roman" w:eastAsia="Times New Roman" w:hAnsi="Times New Roman" w:cs="Times New Roman"/>
          <w:bCs/>
          <w:lang w:bidi="he-IL"/>
        </w:rPr>
        <w:t xml:space="preserve"> erected.</w:t>
      </w:r>
      <w:r w:rsidR="00795AFE" w:rsidRPr="004F479A">
        <w:rPr>
          <w:rStyle w:val="FootnoteReference"/>
          <w:rFonts w:eastAsia="Times New Roman" w:cs="Times New Roman"/>
          <w:bCs/>
          <w:lang w:bidi="he-IL"/>
        </w:rPr>
        <w:footnoteReference w:id="17"/>
      </w:r>
      <w:r w:rsidRPr="004F479A">
        <w:rPr>
          <w:rFonts w:ascii="Times New Roman" w:eastAsia="Times New Roman" w:hAnsi="Times New Roman" w:cs="Times New Roman"/>
          <w:bCs/>
          <w:lang w:bidi="he-IL"/>
        </w:rPr>
        <w:t xml:space="preserve"> The Sages have already interpreted:</w:t>
      </w:r>
      <w:r w:rsidR="00795AFE" w:rsidRPr="004F479A">
        <w:rPr>
          <w:rStyle w:val="FootnoteReference"/>
          <w:rFonts w:eastAsia="Times New Roman" w:cs="Times New Roman"/>
          <w:bCs/>
          <w:lang w:bidi="he-IL"/>
        </w:rPr>
        <w:footnoteReference w:id="18"/>
      </w:r>
      <w:r w:rsidRPr="004F479A">
        <w:rPr>
          <w:rFonts w:ascii="Times New Roman" w:eastAsia="Times New Roman" w:hAnsi="Times New Roman" w:cs="Times New Roman"/>
          <w:bCs/>
          <w:lang w:bidi="he-IL"/>
        </w:rPr>
        <w:t xml:space="preserve"> </w:t>
      </w:r>
      <w:r w:rsidR="00795AFE" w:rsidRPr="004F479A">
        <w:rPr>
          <w:rFonts w:ascii="Times New Roman" w:eastAsia="Times New Roman" w:hAnsi="Times New Roman" w:cs="Times New Roman"/>
          <w:b/>
          <w:bCs/>
          <w:i/>
          <w:iCs/>
          <w:lang w:bidi="he-IL"/>
        </w:rPr>
        <w:t>"he wi</w:t>
      </w:r>
      <w:r w:rsidRPr="004F479A">
        <w:rPr>
          <w:rFonts w:ascii="Times New Roman" w:eastAsia="Times New Roman" w:hAnsi="Times New Roman" w:cs="Times New Roman"/>
          <w:b/>
          <w:bCs/>
          <w:i/>
          <w:iCs/>
          <w:lang w:bidi="he-IL"/>
        </w:rPr>
        <w:t>ll bring it to the door of the Tent of Meeting</w:t>
      </w:r>
      <w:r w:rsidR="00795AFE" w:rsidRPr="004F479A">
        <w:rPr>
          <w:rFonts w:ascii="Times New Roman" w:eastAsia="Times New Roman" w:hAnsi="Times New Roman" w:cs="Times New Roman"/>
          <w:bCs/>
          <w:vertAlign w:val="superscript"/>
          <w:lang w:bidi="he-IL"/>
        </w:rPr>
        <w:t xml:space="preserve"> </w:t>
      </w:r>
      <w:r w:rsidR="00795AFE" w:rsidRPr="004F479A">
        <w:rPr>
          <w:rStyle w:val="FootnoteReference"/>
          <w:rFonts w:eastAsia="Times New Roman" w:cs="Times New Roman"/>
          <w:bCs/>
          <w:lang w:bidi="he-IL"/>
        </w:rPr>
        <w:footnoteReference w:id="19"/>
      </w:r>
      <w:r w:rsidRPr="004F479A">
        <w:rPr>
          <w:rFonts w:ascii="Times New Roman" w:eastAsia="Times New Roman" w:hAnsi="Times New Roman" w:cs="Times New Roman"/>
          <w:bCs/>
          <w:lang w:bidi="he-IL"/>
        </w:rPr>
        <w:t xml:space="preserve"> — at the time when it is open, and not when [the Tent of Meeting] is taken to pieces." S</w:t>
      </w:r>
      <w:r w:rsidR="00795AFE" w:rsidRPr="004F479A">
        <w:rPr>
          <w:rFonts w:ascii="Times New Roman" w:eastAsia="Times New Roman" w:hAnsi="Times New Roman" w:cs="Times New Roman"/>
          <w:bCs/>
          <w:lang w:bidi="he-IL"/>
        </w:rPr>
        <w:t>imilarly, the Rabbis have said:</w:t>
      </w:r>
      <w:r w:rsidR="00795AFE" w:rsidRPr="004F479A">
        <w:rPr>
          <w:rStyle w:val="FootnoteReference"/>
          <w:rFonts w:eastAsia="Times New Roman" w:cs="Times New Roman"/>
          <w:bCs/>
          <w:lang w:bidi="he-IL"/>
        </w:rPr>
        <w:footnoteReference w:id="20"/>
      </w:r>
      <w:r w:rsidRPr="004F479A">
        <w:rPr>
          <w:rFonts w:ascii="Times New Roman" w:eastAsia="Times New Roman" w:hAnsi="Times New Roman" w:cs="Times New Roman"/>
          <w:bCs/>
          <w:lang w:bidi="he-IL"/>
        </w:rPr>
        <w:t xml:space="preserve"> "Peace-offerings which have been slaughtered before the doors of the Sanctuary were opened are invalid, because it is said, </w:t>
      </w:r>
      <w:r w:rsidR="00C46817" w:rsidRPr="004F479A">
        <w:rPr>
          <w:rFonts w:ascii="Times New Roman" w:eastAsia="Times New Roman" w:hAnsi="Times New Roman" w:cs="Times New Roman"/>
          <w:b/>
          <w:bCs/>
          <w:i/>
          <w:iCs/>
          <w:lang w:bidi="he-IL"/>
        </w:rPr>
        <w:t>and he wi</w:t>
      </w:r>
      <w:r w:rsidRPr="004F479A">
        <w:rPr>
          <w:rFonts w:ascii="Times New Roman" w:eastAsia="Times New Roman" w:hAnsi="Times New Roman" w:cs="Times New Roman"/>
          <w:b/>
          <w:bCs/>
          <w:i/>
          <w:iCs/>
          <w:lang w:bidi="he-IL"/>
        </w:rPr>
        <w:t>ll slaughter it at the door of the Tent of Meeting</w:t>
      </w:r>
      <w:r w:rsidR="00C46817" w:rsidRPr="004F479A">
        <w:rPr>
          <w:rFonts w:ascii="Times New Roman" w:eastAsia="Times New Roman" w:hAnsi="Times New Roman" w:cs="Times New Roman"/>
          <w:bCs/>
          <w:iCs/>
          <w:vertAlign w:val="superscript"/>
          <w:lang w:bidi="he-IL"/>
        </w:rPr>
        <w:t xml:space="preserve"> </w:t>
      </w:r>
      <w:r w:rsidR="00C46817" w:rsidRPr="004F479A">
        <w:rPr>
          <w:rStyle w:val="FootnoteReference"/>
          <w:rFonts w:eastAsia="Times New Roman" w:cs="Times New Roman"/>
          <w:bCs/>
          <w:iCs/>
          <w:lang w:bidi="he-IL"/>
        </w:rPr>
        <w:footnoteReference w:id="21"/>
      </w:r>
      <w:r w:rsidRPr="004F479A">
        <w:rPr>
          <w:rFonts w:ascii="Times New Roman" w:eastAsia="Times New Roman" w:hAnsi="Times New Roman" w:cs="Times New Roman"/>
          <w:bCs/>
          <w:i/>
          <w:iCs/>
          <w:lang w:bidi="he-IL"/>
        </w:rPr>
        <w:t xml:space="preserve"> </w:t>
      </w:r>
      <w:r w:rsidRPr="004F479A">
        <w:rPr>
          <w:rFonts w:ascii="Times New Roman" w:eastAsia="Times New Roman" w:hAnsi="Times New Roman" w:cs="Times New Roman"/>
          <w:bCs/>
          <w:lang w:bidi="he-IL"/>
        </w:rPr>
        <w:t>— at the time it is open, and not when it is locked." Similarly, "at the Tabernacle, [peace-offerings which were slaughtered] before the Levites put up the Tabernacle, or after the Levites had dismantled it, were invalid."</w:t>
      </w:r>
      <w:r w:rsidR="00C46817" w:rsidRPr="004F479A">
        <w:rPr>
          <w:rStyle w:val="FootnoteReference"/>
          <w:rFonts w:eastAsia="Times New Roman" w:cs="Times New Roman"/>
          <w:bCs/>
          <w:lang w:bidi="he-IL"/>
        </w:rPr>
        <w:footnoteReference w:id="22"/>
      </w:r>
      <w:r w:rsidRPr="004F479A">
        <w:rPr>
          <w:rFonts w:ascii="Times New Roman" w:eastAsia="Times New Roman" w:hAnsi="Times New Roman" w:cs="Times New Roman"/>
          <w:bCs/>
          <w:lang w:bidi="he-IL"/>
        </w:rPr>
        <w:t xml:space="preserve"> Moreover, [during the first seven days of installation, Moses] used to sacrifice the Daily Offering of the evening and kindle the lamps at night. And in Vayikra Rabbah</w:t>
      </w:r>
      <w:r w:rsidR="00C46817" w:rsidRPr="004F479A">
        <w:rPr>
          <w:rStyle w:val="FootnoteReference"/>
          <w:rFonts w:eastAsia="Times New Roman" w:cs="Times New Roman"/>
          <w:bCs/>
          <w:lang w:bidi="he-IL"/>
        </w:rPr>
        <w:footnoteReference w:id="23"/>
      </w:r>
      <w:r w:rsidRPr="004F479A">
        <w:rPr>
          <w:rFonts w:ascii="Times New Roman" w:eastAsia="Times New Roman" w:hAnsi="Times New Roman" w:cs="Times New Roman"/>
          <w:bCs/>
          <w:lang w:bidi="he-IL"/>
        </w:rPr>
        <w:t xml:space="preserve"> I have seen [the following text]: "Moses used to put up the Tabernacle and dismantle it twice every day. Rabbi Chanina the Great says: three times every day, for [the phrase 'putting up' of the Tabern</w:t>
      </w:r>
      <w:r w:rsidR="00C46817" w:rsidRPr="004F479A">
        <w:rPr>
          <w:rFonts w:ascii="Times New Roman" w:eastAsia="Times New Roman" w:hAnsi="Times New Roman" w:cs="Times New Roman"/>
          <w:bCs/>
          <w:lang w:bidi="he-IL"/>
        </w:rPr>
        <w:t xml:space="preserve">acle] is mentioned three times: </w:t>
      </w:r>
      <w:r w:rsidR="00C46817" w:rsidRPr="004F479A">
        <w:rPr>
          <w:rFonts w:ascii="Times New Roman" w:eastAsia="Times New Roman" w:hAnsi="Times New Roman" w:cs="Times New Roman"/>
          <w:b/>
          <w:bCs/>
          <w:i/>
          <w:lang w:bidi="he-IL"/>
        </w:rPr>
        <w:t>y</w:t>
      </w:r>
      <w:r w:rsidR="00C46817" w:rsidRPr="004F479A">
        <w:rPr>
          <w:rFonts w:ascii="Times New Roman" w:eastAsia="Times New Roman" w:hAnsi="Times New Roman" w:cs="Times New Roman"/>
          <w:b/>
          <w:bCs/>
          <w:i/>
          <w:iCs/>
          <w:lang w:bidi="he-IL"/>
        </w:rPr>
        <w:t>ou will</w:t>
      </w:r>
      <w:r w:rsidRPr="004F479A">
        <w:rPr>
          <w:rFonts w:ascii="Times New Roman" w:eastAsia="Times New Roman" w:hAnsi="Times New Roman" w:cs="Times New Roman"/>
          <w:b/>
          <w:bCs/>
          <w:i/>
          <w:iCs/>
          <w:lang w:bidi="he-IL"/>
        </w:rPr>
        <w:t xml:space="preserve"> put up</w:t>
      </w:r>
      <w:r w:rsidRPr="004F479A">
        <w:rPr>
          <w:rFonts w:ascii="Times New Roman" w:eastAsia="Times New Roman" w:hAnsi="Times New Roman" w:cs="Times New Roman"/>
          <w:bCs/>
          <w:i/>
          <w:iCs/>
          <w:lang w:bidi="he-IL"/>
        </w:rPr>
        <w:t xml:space="preserve">; </w:t>
      </w:r>
      <w:r w:rsidR="00C46817" w:rsidRPr="004F479A">
        <w:rPr>
          <w:rStyle w:val="FootnoteReference"/>
          <w:rFonts w:eastAsia="Times New Roman" w:cs="Times New Roman"/>
          <w:bCs/>
          <w:i/>
          <w:iCs/>
          <w:lang w:bidi="he-IL"/>
        </w:rPr>
        <w:footnoteReference w:id="24"/>
      </w:r>
      <w:r w:rsidRPr="004F479A">
        <w:rPr>
          <w:rFonts w:ascii="Times New Roman" w:eastAsia="Times New Roman" w:hAnsi="Times New Roman" w:cs="Times New Roman"/>
          <w:bCs/>
          <w:i/>
          <w:iCs/>
          <w:lang w:bidi="he-IL"/>
        </w:rPr>
        <w:t xml:space="preserve"> </w:t>
      </w:r>
      <w:r w:rsidRPr="004F479A">
        <w:rPr>
          <w:rFonts w:ascii="Times New Roman" w:eastAsia="Times New Roman" w:hAnsi="Times New Roman" w:cs="Times New Roman"/>
          <w:b/>
          <w:bCs/>
          <w:i/>
          <w:iCs/>
          <w:lang w:bidi="he-IL"/>
        </w:rPr>
        <w:t>the Tabernacle was put up</w:t>
      </w:r>
      <w:r w:rsidR="00C46817" w:rsidRPr="004F479A">
        <w:rPr>
          <w:rFonts w:ascii="Times New Roman" w:eastAsia="Times New Roman" w:hAnsi="Times New Roman" w:cs="Times New Roman"/>
          <w:bCs/>
          <w:i/>
          <w:iCs/>
          <w:lang w:bidi="he-IL"/>
        </w:rPr>
        <w:t>;</w:t>
      </w:r>
      <w:r w:rsidR="00C46817" w:rsidRPr="004F479A">
        <w:rPr>
          <w:rStyle w:val="FootnoteReference"/>
          <w:rFonts w:eastAsia="Times New Roman" w:cs="Times New Roman"/>
          <w:bCs/>
          <w:i/>
          <w:iCs/>
          <w:lang w:bidi="he-IL"/>
        </w:rPr>
        <w:footnoteReference w:id="25"/>
      </w:r>
      <w:r w:rsidRPr="004F479A">
        <w:rPr>
          <w:rFonts w:ascii="Times New Roman" w:eastAsia="Times New Roman" w:hAnsi="Times New Roman" w:cs="Times New Roman"/>
          <w:bCs/>
          <w:i/>
          <w:iCs/>
          <w:lang w:bidi="he-IL"/>
        </w:rPr>
        <w:t xml:space="preserve"> </w:t>
      </w:r>
      <w:r w:rsidRPr="004F479A">
        <w:rPr>
          <w:rFonts w:ascii="Times New Roman" w:eastAsia="Times New Roman" w:hAnsi="Times New Roman" w:cs="Times New Roman"/>
          <w:b/>
          <w:bCs/>
          <w:i/>
          <w:iCs/>
          <w:lang w:bidi="he-IL"/>
        </w:rPr>
        <w:t>and Moses put up the Tabernacle</w:t>
      </w:r>
      <w:r w:rsidRPr="004F479A">
        <w:rPr>
          <w:rFonts w:ascii="Times New Roman" w:eastAsia="Times New Roman" w:hAnsi="Times New Roman" w:cs="Times New Roman"/>
          <w:bCs/>
          <w:i/>
          <w:iCs/>
          <w:lang w:bidi="he-IL"/>
        </w:rPr>
        <w:t>.</w:t>
      </w:r>
      <w:r w:rsidR="00C46817" w:rsidRPr="004F479A">
        <w:rPr>
          <w:rStyle w:val="FootnoteReference"/>
          <w:rFonts w:eastAsia="Times New Roman" w:cs="Times New Roman"/>
          <w:bCs/>
          <w:i/>
          <w:iCs/>
          <w:lang w:bidi="he-IL"/>
        </w:rPr>
        <w:footnoteReference w:id="26"/>
      </w:r>
      <w:r w:rsidRPr="004F479A">
        <w:rPr>
          <w:rFonts w:ascii="Times New Roman" w:eastAsia="Times New Roman" w:hAnsi="Times New Roman" w:cs="Times New Roman"/>
          <w:bCs/>
          <w:i/>
          <w:iCs/>
          <w:lang w:bidi="he-IL"/>
        </w:rPr>
        <w:t xml:space="preserve"> </w:t>
      </w:r>
      <w:r w:rsidRPr="004F479A">
        <w:rPr>
          <w:rFonts w:ascii="Times New Roman" w:eastAsia="Times New Roman" w:hAnsi="Times New Roman" w:cs="Times New Roman"/>
          <w:bCs/>
          <w:lang w:bidi="he-IL"/>
        </w:rPr>
        <w:t>Once it was put up for the Daily Offering of the morning, and once for the special offerings of the installation, and once for the Daily Offering of the evening." It is possible that all this was done for the sake of practice, so that they would know the procedure for putting it up, and which order to follow, but they never left it in a dismantled state at all [during the seven days of installation].</w:t>
      </w:r>
    </w:p>
    <w:p w:rsidR="00C46817" w:rsidRPr="004F479A" w:rsidRDefault="00C46817" w:rsidP="0035360A">
      <w:pPr>
        <w:keepNext/>
        <w:widowControl w:val="0"/>
        <w:autoSpaceDE w:val="0"/>
        <w:autoSpaceDN w:val="0"/>
        <w:adjustRightInd w:val="0"/>
        <w:spacing w:after="0" w:line="240" w:lineRule="auto"/>
        <w:ind w:right="29"/>
        <w:jc w:val="both"/>
        <w:rPr>
          <w:rFonts w:ascii="Times New Roman" w:eastAsia="Times New Roman" w:hAnsi="Times New Roman" w:cs="Times New Roman"/>
          <w:bCs/>
          <w:lang w:bidi="he-IL"/>
        </w:rPr>
      </w:pPr>
    </w:p>
    <w:p w:rsidR="00FA041E" w:rsidRPr="004F479A" w:rsidRDefault="00FA041E" w:rsidP="0035360A">
      <w:pPr>
        <w:keepNext/>
        <w:widowControl w:val="0"/>
        <w:autoSpaceDE w:val="0"/>
        <w:autoSpaceDN w:val="0"/>
        <w:adjustRightInd w:val="0"/>
        <w:spacing w:after="0" w:line="240" w:lineRule="auto"/>
        <w:ind w:right="29"/>
        <w:jc w:val="both"/>
        <w:rPr>
          <w:rFonts w:ascii="Times New Roman" w:eastAsia="Times New Roman" w:hAnsi="Times New Roman" w:cs="Times New Roman"/>
          <w:bCs/>
          <w:lang w:bidi="he-IL"/>
        </w:rPr>
      </w:pPr>
      <w:r w:rsidRPr="004F479A">
        <w:rPr>
          <w:rFonts w:ascii="Times New Roman" w:eastAsia="Times New Roman" w:hAnsi="Times New Roman" w:cs="Times New Roman"/>
          <w:bCs/>
          <w:lang w:bidi="he-IL"/>
        </w:rPr>
        <w:t xml:space="preserve">And that which Scripture states here, </w:t>
      </w:r>
      <w:r w:rsidRPr="004F479A">
        <w:rPr>
          <w:rFonts w:ascii="Times New Roman" w:eastAsia="Times New Roman" w:hAnsi="Times New Roman" w:cs="Times New Roman"/>
          <w:b/>
          <w:bCs/>
          <w:i/>
          <w:iCs/>
          <w:lang w:bidi="he-IL"/>
        </w:rPr>
        <w:t>And the cloud covered the Tent of Meeting, and the Glory of the Eternal filled the Tabernacle</w:t>
      </w:r>
      <w:r w:rsidRPr="004F479A">
        <w:rPr>
          <w:rFonts w:ascii="Times New Roman" w:eastAsia="Times New Roman" w:hAnsi="Times New Roman" w:cs="Times New Roman"/>
          <w:bCs/>
          <w:i/>
          <w:iCs/>
          <w:lang w:bidi="he-IL"/>
        </w:rPr>
        <w:t>,</w:t>
      </w:r>
      <w:r w:rsidR="00C46817" w:rsidRPr="004F479A">
        <w:rPr>
          <w:rStyle w:val="FootnoteReference"/>
          <w:rFonts w:eastAsia="Times New Roman" w:cs="Times New Roman"/>
          <w:bCs/>
          <w:i/>
          <w:iCs/>
          <w:lang w:bidi="he-IL"/>
        </w:rPr>
        <w:footnoteReference w:id="27"/>
      </w:r>
      <w:r w:rsidRPr="004F479A">
        <w:rPr>
          <w:rFonts w:ascii="Times New Roman" w:eastAsia="Times New Roman" w:hAnsi="Times New Roman" w:cs="Times New Roman"/>
          <w:bCs/>
          <w:i/>
          <w:iCs/>
          <w:lang w:bidi="he-IL"/>
        </w:rPr>
        <w:t xml:space="preserve"> </w:t>
      </w:r>
      <w:r w:rsidRPr="004F479A">
        <w:rPr>
          <w:rFonts w:ascii="Times New Roman" w:eastAsia="Times New Roman" w:hAnsi="Times New Roman" w:cs="Times New Roman"/>
          <w:bCs/>
          <w:lang w:bidi="he-IL"/>
        </w:rPr>
        <w:t xml:space="preserve">in the opinion of the Rabbis it refers to the eighth day, for Scripture says, </w:t>
      </w:r>
      <w:r w:rsidRPr="004F479A">
        <w:rPr>
          <w:rFonts w:ascii="Times New Roman" w:eastAsia="Times New Roman" w:hAnsi="Times New Roman" w:cs="Times New Roman"/>
          <w:b/>
          <w:bCs/>
          <w:i/>
          <w:iCs/>
          <w:lang w:bidi="he-IL"/>
        </w:rPr>
        <w:t>So Moses finished the work</w:t>
      </w:r>
      <w:r w:rsidRPr="004F479A">
        <w:rPr>
          <w:rFonts w:ascii="Times New Roman" w:eastAsia="Times New Roman" w:hAnsi="Times New Roman" w:cs="Times New Roman"/>
          <w:bCs/>
          <w:i/>
          <w:iCs/>
          <w:lang w:bidi="he-IL"/>
        </w:rPr>
        <w:t>,</w:t>
      </w:r>
      <w:r w:rsidR="00C46817" w:rsidRPr="004F479A">
        <w:rPr>
          <w:rStyle w:val="FootnoteReference"/>
          <w:rFonts w:eastAsia="Times New Roman" w:cs="Times New Roman"/>
          <w:bCs/>
          <w:i/>
          <w:iCs/>
          <w:lang w:bidi="he-IL"/>
        </w:rPr>
        <w:footnoteReference w:id="28"/>
      </w:r>
      <w:r w:rsidRPr="004F479A">
        <w:rPr>
          <w:rFonts w:ascii="Times New Roman" w:eastAsia="Times New Roman" w:hAnsi="Times New Roman" w:cs="Times New Roman"/>
          <w:bCs/>
          <w:i/>
          <w:iCs/>
          <w:lang w:bidi="he-IL"/>
        </w:rPr>
        <w:t xml:space="preserve"> </w:t>
      </w:r>
      <w:r w:rsidRPr="004F479A">
        <w:rPr>
          <w:rFonts w:ascii="Times New Roman" w:eastAsia="Times New Roman" w:hAnsi="Times New Roman" w:cs="Times New Roman"/>
          <w:bCs/>
          <w:lang w:bidi="he-IL"/>
        </w:rPr>
        <w:t>and when he had completed this erection on the first of Nisan, the cloud</w:t>
      </w:r>
      <w:r w:rsidR="00C46817" w:rsidRPr="004F479A">
        <w:rPr>
          <w:rFonts w:ascii="Times New Roman" w:eastAsia="Times New Roman" w:hAnsi="Times New Roman" w:cs="Times New Roman"/>
          <w:bCs/>
          <w:lang w:bidi="he-IL"/>
        </w:rPr>
        <w:t xml:space="preserve"> </w:t>
      </w:r>
      <w:r w:rsidRPr="004F479A">
        <w:rPr>
          <w:rFonts w:ascii="Times New Roman" w:eastAsia="Times New Roman" w:hAnsi="Times New Roman" w:cs="Times New Roman"/>
          <w:bCs/>
          <w:lang w:bidi="he-IL"/>
        </w:rPr>
        <w:t xml:space="preserve">covered the Tabernacle. Now Rashi has already mentioned the interpretation of the Rabbis: </w:t>
      </w:r>
      <w:r w:rsidRPr="004F479A">
        <w:rPr>
          <w:rFonts w:ascii="Times New Roman" w:eastAsia="Times New Roman" w:hAnsi="Times New Roman" w:cs="Times New Roman"/>
          <w:b/>
          <w:bCs/>
          <w:i/>
          <w:iCs/>
          <w:lang w:bidi="he-IL"/>
        </w:rPr>
        <w:t>"And they came out and blessed the people</w:t>
      </w:r>
      <w:r w:rsidRPr="004F479A">
        <w:rPr>
          <w:rFonts w:ascii="Times New Roman" w:eastAsia="Times New Roman" w:hAnsi="Times New Roman" w:cs="Times New Roman"/>
          <w:bCs/>
          <w:i/>
          <w:iCs/>
          <w:lang w:bidi="he-IL"/>
        </w:rPr>
        <w:t>.</w:t>
      </w:r>
      <w:r w:rsidR="005251EC" w:rsidRPr="004F479A">
        <w:rPr>
          <w:rStyle w:val="FootnoteReference"/>
          <w:rFonts w:eastAsia="Times New Roman" w:cs="Times New Roman"/>
          <w:bCs/>
          <w:i/>
          <w:iCs/>
          <w:lang w:bidi="he-IL"/>
        </w:rPr>
        <w:footnoteReference w:id="29"/>
      </w:r>
      <w:r w:rsidRPr="004F479A">
        <w:rPr>
          <w:rFonts w:ascii="Times New Roman" w:eastAsia="Times New Roman" w:hAnsi="Times New Roman" w:cs="Times New Roman"/>
          <w:bCs/>
          <w:i/>
          <w:iCs/>
          <w:lang w:bidi="he-IL"/>
        </w:rPr>
        <w:t xml:space="preserve"> </w:t>
      </w:r>
      <w:r w:rsidRPr="004F479A">
        <w:rPr>
          <w:rFonts w:ascii="Times New Roman" w:eastAsia="Times New Roman" w:hAnsi="Times New Roman" w:cs="Times New Roman"/>
          <w:bCs/>
          <w:lang w:bidi="he-IL"/>
        </w:rPr>
        <w:t>During all the seven days of installation when Moses was putting up the Tabernacle, and officiati</w:t>
      </w:r>
      <w:r w:rsidR="005251EC" w:rsidRPr="004F479A">
        <w:rPr>
          <w:rFonts w:ascii="Times New Roman" w:eastAsia="Times New Roman" w:hAnsi="Times New Roman" w:cs="Times New Roman"/>
          <w:bCs/>
          <w:lang w:bidi="he-IL"/>
        </w:rPr>
        <w:t>ng therein, and dismantling it,</w:t>
      </w:r>
      <w:r w:rsidR="005251EC" w:rsidRPr="004F479A">
        <w:rPr>
          <w:rStyle w:val="FootnoteReference"/>
          <w:rFonts w:eastAsia="Times New Roman" w:cs="Times New Roman"/>
          <w:bCs/>
          <w:lang w:bidi="he-IL"/>
        </w:rPr>
        <w:footnoteReference w:id="30"/>
      </w:r>
      <w:r w:rsidRPr="004F479A">
        <w:rPr>
          <w:rFonts w:ascii="Times New Roman" w:eastAsia="Times New Roman" w:hAnsi="Times New Roman" w:cs="Times New Roman"/>
          <w:bCs/>
          <w:lang w:bidi="he-IL"/>
        </w:rPr>
        <w:t xml:space="preserve"> the Divine Glory did not rest upon it, and the Israelites felt ashamed, and they said to Moses: 'Our master! All the trouble which we have taken was only so that the Divine Glory would dwell amongst us, and that we would know that the sin of the calf has been atoned for!' Then Moses said to them: 'My brother Aaron is more worthy and meritorious than I am, and it is through his offerings and service that the Divine Glory will rest upon us.' "</w:t>
      </w:r>
    </w:p>
    <w:p w:rsidR="005251EC" w:rsidRPr="004F479A" w:rsidRDefault="005251EC" w:rsidP="0035360A">
      <w:pPr>
        <w:keepNext/>
        <w:widowControl w:val="0"/>
        <w:autoSpaceDE w:val="0"/>
        <w:autoSpaceDN w:val="0"/>
        <w:adjustRightInd w:val="0"/>
        <w:spacing w:after="0" w:line="240" w:lineRule="auto"/>
        <w:jc w:val="both"/>
        <w:rPr>
          <w:rFonts w:ascii="Times New Roman" w:eastAsia="Times New Roman" w:hAnsi="Times New Roman" w:cs="Times New Roman"/>
          <w:bCs/>
          <w:lang w:bidi="he-IL"/>
        </w:rPr>
      </w:pPr>
    </w:p>
    <w:p w:rsidR="00FA041E" w:rsidRPr="004F479A" w:rsidRDefault="00FA041E" w:rsidP="0035360A">
      <w:pPr>
        <w:keepNext/>
        <w:widowControl w:val="0"/>
        <w:autoSpaceDE w:val="0"/>
        <w:autoSpaceDN w:val="0"/>
        <w:adjustRightInd w:val="0"/>
        <w:spacing w:after="0" w:line="240" w:lineRule="auto"/>
        <w:jc w:val="both"/>
        <w:rPr>
          <w:rFonts w:ascii="Times New Roman" w:eastAsia="Times New Roman" w:hAnsi="Times New Roman" w:cs="Times New Roman"/>
          <w:bCs/>
          <w:lang w:bidi="he-IL"/>
        </w:rPr>
      </w:pPr>
      <w:r w:rsidRPr="004F479A">
        <w:rPr>
          <w:rFonts w:ascii="Times New Roman" w:eastAsia="Times New Roman" w:hAnsi="Times New Roman" w:cs="Times New Roman"/>
          <w:bCs/>
          <w:lang w:bidi="he-IL"/>
        </w:rPr>
        <w:t xml:space="preserve">And in the </w:t>
      </w:r>
      <w:r w:rsidRPr="004F479A">
        <w:rPr>
          <w:rFonts w:ascii="Times New Roman" w:eastAsia="Times New Roman" w:hAnsi="Times New Roman" w:cs="Times New Roman"/>
          <w:b/>
          <w:bCs/>
          <w:i/>
          <w:iCs/>
          <w:lang w:bidi="he-IL"/>
        </w:rPr>
        <w:t>Parshath Hamiluim</w:t>
      </w:r>
      <w:r w:rsidR="005251EC" w:rsidRPr="004F479A">
        <w:rPr>
          <w:rStyle w:val="FootnoteReference"/>
          <w:rFonts w:eastAsia="Times New Roman" w:cs="Times New Roman"/>
          <w:b/>
          <w:bCs/>
          <w:i/>
          <w:iCs/>
          <w:lang w:bidi="he-IL"/>
        </w:rPr>
        <w:footnoteReference w:id="31"/>
      </w:r>
      <w:r w:rsidRPr="004F479A">
        <w:rPr>
          <w:rFonts w:ascii="Times New Roman" w:eastAsia="Times New Roman" w:hAnsi="Times New Roman" w:cs="Times New Roman"/>
          <w:bCs/>
          <w:lang w:bidi="he-IL"/>
        </w:rPr>
        <w:t xml:space="preserve"> (the Chapter of the Installation) we find written: "I might think that the </w:t>
      </w:r>
      <w:r w:rsidRPr="004F479A">
        <w:rPr>
          <w:rFonts w:ascii="Times New Roman" w:eastAsia="Times New Roman" w:hAnsi="Times New Roman" w:cs="Times New Roman"/>
          <w:bCs/>
          <w:lang w:bidi="he-IL"/>
        </w:rPr>
        <w:lastRenderedPageBreak/>
        <w:t xml:space="preserve">Tabernacle was put up on the first of the month of Nisan, and that the Divine Glory did not rest thereon until the eighth day of the month. Scripture therefore says, </w:t>
      </w:r>
      <w:r w:rsidRPr="004F479A">
        <w:rPr>
          <w:rFonts w:ascii="Times New Roman" w:eastAsia="Times New Roman" w:hAnsi="Times New Roman" w:cs="Times New Roman"/>
          <w:b/>
          <w:bCs/>
          <w:i/>
          <w:iCs/>
          <w:lang w:bidi="he-IL"/>
        </w:rPr>
        <w:t>And on the day that the Tabernacle was put up, the cloud covered the Tabernacle, even the Tent of Meeting</w:t>
      </w:r>
      <w:r w:rsidRPr="004F479A">
        <w:rPr>
          <w:rFonts w:ascii="Times New Roman" w:eastAsia="Times New Roman" w:hAnsi="Times New Roman" w:cs="Times New Roman"/>
          <w:bCs/>
          <w:i/>
          <w:iCs/>
          <w:lang w:bidi="he-IL"/>
        </w:rPr>
        <w:t>.</w:t>
      </w:r>
      <w:r w:rsidR="005251EC" w:rsidRPr="004F479A">
        <w:rPr>
          <w:rStyle w:val="FootnoteReference"/>
          <w:rFonts w:eastAsia="Times New Roman" w:cs="Times New Roman"/>
          <w:bCs/>
          <w:i/>
          <w:iCs/>
          <w:lang w:bidi="he-IL"/>
        </w:rPr>
        <w:footnoteReference w:id="32"/>
      </w:r>
      <w:r w:rsidRPr="004F479A">
        <w:rPr>
          <w:rFonts w:ascii="Times New Roman" w:eastAsia="Times New Roman" w:hAnsi="Times New Roman" w:cs="Times New Roman"/>
          <w:bCs/>
          <w:i/>
          <w:iCs/>
          <w:lang w:bidi="he-IL"/>
        </w:rPr>
        <w:t xml:space="preserve"> </w:t>
      </w:r>
      <w:r w:rsidRPr="004F479A">
        <w:rPr>
          <w:rFonts w:ascii="Times New Roman" w:eastAsia="Times New Roman" w:hAnsi="Times New Roman" w:cs="Times New Roman"/>
          <w:bCs/>
          <w:lang w:bidi="he-IL"/>
        </w:rPr>
        <w:t>This teaches us that on the day the Tabernacle was put up, the Divine Glory rested thereon through</w:t>
      </w:r>
      <w:r w:rsidRPr="004F479A">
        <w:rPr>
          <w:rFonts w:ascii="Times New Roman" w:eastAsia="Times New Roman" w:hAnsi="Times New Roman" w:cs="Times New Roman"/>
          <w:b/>
          <w:bCs/>
          <w:lang w:bidi="he-IL"/>
        </w:rPr>
        <w:t xml:space="preserve"> </w:t>
      </w:r>
      <w:r w:rsidRPr="004F479A">
        <w:rPr>
          <w:rFonts w:ascii="Times New Roman" w:eastAsia="Times New Roman" w:hAnsi="Times New Roman" w:cs="Times New Roman"/>
          <w:bCs/>
          <w:lang w:bidi="he-IL"/>
        </w:rPr>
        <w:t>the service of Aaron." Thus the Rabbis are clearly saying that the cloud covering the Tabernacle was on the eighth day of the installation, which was on the first day of Nisan.</w:t>
      </w:r>
    </w:p>
    <w:p w:rsidR="005251EC" w:rsidRPr="004F479A" w:rsidRDefault="005251EC" w:rsidP="0035360A">
      <w:pPr>
        <w:keepNext/>
        <w:widowControl w:val="0"/>
        <w:autoSpaceDE w:val="0"/>
        <w:autoSpaceDN w:val="0"/>
        <w:adjustRightInd w:val="0"/>
        <w:spacing w:after="0" w:line="240" w:lineRule="auto"/>
        <w:jc w:val="both"/>
        <w:rPr>
          <w:rFonts w:ascii="Times New Roman" w:eastAsia="Times New Roman" w:hAnsi="Times New Roman" w:cs="Times New Roman"/>
          <w:bCs/>
          <w:lang w:bidi="he-IL"/>
        </w:rPr>
      </w:pPr>
    </w:p>
    <w:p w:rsidR="00FA041E" w:rsidRPr="004F479A" w:rsidRDefault="00FA041E" w:rsidP="0035360A">
      <w:pPr>
        <w:keepNext/>
        <w:widowControl w:val="0"/>
        <w:autoSpaceDE w:val="0"/>
        <w:autoSpaceDN w:val="0"/>
        <w:adjustRightInd w:val="0"/>
        <w:spacing w:after="0" w:line="240" w:lineRule="auto"/>
        <w:jc w:val="both"/>
        <w:rPr>
          <w:rFonts w:ascii="Times New Roman" w:eastAsia="Times New Roman" w:hAnsi="Times New Roman" w:cs="Times New Roman"/>
          <w:bCs/>
          <w:lang w:bidi="he-IL"/>
        </w:rPr>
      </w:pPr>
      <w:r w:rsidRPr="004F479A">
        <w:rPr>
          <w:rFonts w:ascii="Times New Roman" w:eastAsia="Times New Roman" w:hAnsi="Times New Roman" w:cs="Times New Roman"/>
          <w:bCs/>
          <w:lang w:bidi="he-IL"/>
        </w:rPr>
        <w:t xml:space="preserve">If this is so, then this whole chapter, in the opinion of the Rabbis, took place on the eighth day of the installation. This is indeed so, because Scripture describes the sequence of events as follows: G-d commanded Moses that the final putting up of the Tabernacle should be </w:t>
      </w:r>
      <w:r w:rsidRPr="004F479A">
        <w:rPr>
          <w:rFonts w:ascii="Times New Roman" w:eastAsia="Times New Roman" w:hAnsi="Times New Roman" w:cs="Times New Roman"/>
          <w:b/>
          <w:bCs/>
          <w:i/>
          <w:iCs/>
          <w:lang w:bidi="he-IL"/>
        </w:rPr>
        <w:t>on the first day of the first month</w:t>
      </w:r>
      <w:r w:rsidRPr="004F479A">
        <w:rPr>
          <w:rFonts w:ascii="Times New Roman" w:eastAsia="Times New Roman" w:hAnsi="Times New Roman" w:cs="Times New Roman"/>
          <w:bCs/>
          <w:i/>
          <w:iCs/>
          <w:lang w:bidi="he-IL"/>
        </w:rPr>
        <w:t xml:space="preserve">, </w:t>
      </w:r>
      <w:r w:rsidRPr="004F479A">
        <w:rPr>
          <w:rFonts w:ascii="Times New Roman" w:eastAsia="Times New Roman" w:hAnsi="Times New Roman" w:cs="Times New Roman"/>
          <w:bCs/>
          <w:lang w:bidi="he-IL"/>
        </w:rPr>
        <w:t>and then it states that Moses did</w:t>
      </w:r>
      <w:r w:rsidR="005251EC" w:rsidRPr="004F479A">
        <w:rPr>
          <w:rFonts w:ascii="Times New Roman" w:eastAsia="Times New Roman" w:hAnsi="Times New Roman" w:cs="Times New Roman"/>
          <w:bCs/>
          <w:lang w:bidi="he-IL"/>
        </w:rPr>
        <w:t xml:space="preserve"> so and finished the whole work</w:t>
      </w:r>
      <w:r w:rsidR="005251EC" w:rsidRPr="004F479A">
        <w:rPr>
          <w:rStyle w:val="FootnoteReference"/>
          <w:rFonts w:eastAsia="Times New Roman" w:cs="Times New Roman"/>
          <w:bCs/>
          <w:lang w:bidi="he-IL"/>
        </w:rPr>
        <w:footnoteReference w:id="33"/>
      </w:r>
      <w:r w:rsidRPr="004F479A">
        <w:rPr>
          <w:rFonts w:ascii="Times New Roman" w:eastAsia="Times New Roman" w:hAnsi="Times New Roman" w:cs="Times New Roman"/>
          <w:bCs/>
          <w:lang w:bidi="he-IL"/>
        </w:rPr>
        <w:t xml:space="preserve"> [of the seven days of installation], and then [on the eighth day] </w:t>
      </w:r>
      <w:r w:rsidRPr="004F479A">
        <w:rPr>
          <w:rFonts w:ascii="Times New Roman" w:eastAsia="Times New Roman" w:hAnsi="Times New Roman" w:cs="Times New Roman"/>
          <w:b/>
          <w:bCs/>
          <w:i/>
          <w:iCs/>
          <w:lang w:bidi="he-IL"/>
        </w:rPr>
        <w:t>the cloud covered the tent</w:t>
      </w:r>
      <w:r w:rsidRPr="004F479A">
        <w:rPr>
          <w:rFonts w:ascii="Times New Roman" w:eastAsia="Times New Roman" w:hAnsi="Times New Roman" w:cs="Times New Roman"/>
          <w:bCs/>
          <w:i/>
          <w:iCs/>
          <w:lang w:bidi="he-IL"/>
        </w:rPr>
        <w:t>,</w:t>
      </w:r>
      <w:r w:rsidR="005251EC" w:rsidRPr="004F479A">
        <w:rPr>
          <w:rStyle w:val="FootnoteReference"/>
          <w:rFonts w:eastAsia="Times New Roman" w:cs="Times New Roman"/>
          <w:bCs/>
          <w:i/>
          <w:iCs/>
          <w:lang w:bidi="he-IL"/>
        </w:rPr>
        <w:footnoteReference w:id="34"/>
      </w:r>
      <w:r w:rsidRPr="004F479A">
        <w:rPr>
          <w:rFonts w:ascii="Times New Roman" w:eastAsia="Times New Roman" w:hAnsi="Times New Roman" w:cs="Times New Roman"/>
          <w:bCs/>
          <w:lang w:bidi="he-IL"/>
        </w:rPr>
        <w:t xml:space="preserve"> and so it was always [henceforth whenever they journeyed and put up the Tabernacle at their new place of encampment]. Then Scripture goes back to the beginning of the communication which came to Moses from the Tent, saying, </w:t>
      </w:r>
      <w:r w:rsidR="005251EC" w:rsidRPr="004F479A">
        <w:rPr>
          <w:rFonts w:ascii="Times New Roman" w:eastAsia="Times New Roman" w:hAnsi="Times New Roman" w:cs="Times New Roman"/>
          <w:bCs/>
          <w:i/>
          <w:iCs/>
          <w:lang w:bidi="he-IL"/>
        </w:rPr>
        <w:t>And He called unto Moses</w:t>
      </w:r>
      <w:r w:rsidR="005251EC" w:rsidRPr="004F479A">
        <w:rPr>
          <w:rStyle w:val="FootnoteReference"/>
          <w:rFonts w:eastAsia="Times New Roman" w:cs="Times New Roman"/>
          <w:bCs/>
          <w:i/>
          <w:iCs/>
          <w:lang w:bidi="he-IL"/>
        </w:rPr>
        <w:footnoteReference w:id="35"/>
      </w:r>
      <w:r w:rsidRPr="004F479A">
        <w:rPr>
          <w:rFonts w:ascii="Times New Roman" w:eastAsia="Times New Roman" w:hAnsi="Times New Roman" w:cs="Times New Roman"/>
          <w:bCs/>
          <w:i/>
          <w:iCs/>
          <w:lang w:bidi="he-IL"/>
        </w:rPr>
        <w:t xml:space="preserve"> </w:t>
      </w:r>
      <w:r w:rsidRPr="004F479A">
        <w:rPr>
          <w:rFonts w:ascii="Times New Roman" w:eastAsia="Times New Roman" w:hAnsi="Times New Roman" w:cs="Times New Roman"/>
          <w:bCs/>
          <w:lang w:bidi="he-IL"/>
        </w:rPr>
        <w:t>All this is now in proper order.</w:t>
      </w:r>
    </w:p>
    <w:p w:rsidR="00FA041E" w:rsidRPr="004F479A" w:rsidRDefault="00FA041E" w:rsidP="0035360A">
      <w:pPr>
        <w:keepNext/>
        <w:widowControl w:val="0"/>
        <w:autoSpaceDE w:val="0"/>
        <w:autoSpaceDN w:val="0"/>
        <w:adjustRightInd w:val="0"/>
        <w:spacing w:after="0" w:line="240" w:lineRule="auto"/>
        <w:ind w:right="58" w:firstLine="115"/>
        <w:jc w:val="both"/>
        <w:rPr>
          <w:rFonts w:ascii="Times New Roman" w:eastAsia="Times New Roman" w:hAnsi="Times New Roman" w:cs="Times New Roman"/>
          <w:lang w:val="en-SG" w:eastAsia="en-SG" w:bidi="he-IL"/>
        </w:rPr>
      </w:pPr>
    </w:p>
    <w:p w:rsidR="00FA041E" w:rsidRPr="004F479A" w:rsidRDefault="00FA041E" w:rsidP="0035360A">
      <w:pPr>
        <w:keepNext/>
        <w:widowControl w:val="0"/>
        <w:autoSpaceDE w:val="0"/>
        <w:autoSpaceDN w:val="0"/>
        <w:adjustRightInd w:val="0"/>
        <w:spacing w:after="0" w:line="240" w:lineRule="auto"/>
        <w:jc w:val="both"/>
        <w:rPr>
          <w:rFonts w:ascii="Times New Roman" w:eastAsia="Times New Roman" w:hAnsi="Times New Roman" w:cs="Times New Roman"/>
          <w:bCs/>
          <w:lang w:bidi="he-IL"/>
        </w:rPr>
      </w:pPr>
      <w:r w:rsidRPr="004F479A">
        <w:rPr>
          <w:rFonts w:ascii="Times New Roman" w:eastAsia="Times New Roman" w:hAnsi="Times New Roman" w:cs="Times New Roman"/>
          <w:bCs/>
          <w:lang w:bidi="he-IL"/>
        </w:rPr>
        <w:t xml:space="preserve">A kind of proof to what the Rabbis have said, [that during the seven days of installation the Tabernacle was dismantled every day], is what Scripture says, </w:t>
      </w:r>
      <w:r w:rsidRPr="004F479A">
        <w:rPr>
          <w:rFonts w:ascii="Times New Roman" w:eastAsia="Times New Roman" w:hAnsi="Times New Roman" w:cs="Times New Roman"/>
          <w:b/>
          <w:bCs/>
          <w:i/>
          <w:iCs/>
          <w:lang w:bidi="he-IL"/>
        </w:rPr>
        <w:t>And it came to pass on the day that Moses had made an end of setting up the Tabernacle</w:t>
      </w:r>
      <w:r w:rsidRPr="004F479A">
        <w:rPr>
          <w:rFonts w:ascii="Times New Roman" w:eastAsia="Times New Roman" w:hAnsi="Times New Roman" w:cs="Times New Roman"/>
          <w:bCs/>
          <w:i/>
          <w:iCs/>
          <w:lang w:bidi="he-IL"/>
        </w:rPr>
        <w:t>.</w:t>
      </w:r>
      <w:r w:rsidR="005251EC" w:rsidRPr="004F479A">
        <w:rPr>
          <w:rStyle w:val="FootnoteReference"/>
          <w:rFonts w:eastAsia="Times New Roman" w:cs="Times New Roman"/>
          <w:bCs/>
          <w:i/>
          <w:iCs/>
          <w:lang w:bidi="he-IL"/>
        </w:rPr>
        <w:footnoteReference w:id="36"/>
      </w:r>
      <w:r w:rsidRPr="004F479A">
        <w:rPr>
          <w:rFonts w:ascii="Times New Roman" w:eastAsia="Times New Roman" w:hAnsi="Times New Roman" w:cs="Times New Roman"/>
          <w:bCs/>
          <w:i/>
          <w:iCs/>
          <w:lang w:bidi="he-IL"/>
        </w:rPr>
        <w:t xml:space="preserve"> </w:t>
      </w:r>
      <w:r w:rsidRPr="004F479A">
        <w:rPr>
          <w:rFonts w:ascii="Times New Roman" w:eastAsia="Times New Roman" w:hAnsi="Times New Roman" w:cs="Times New Roman"/>
          <w:bCs/>
          <w:lang w:bidi="he-IL"/>
        </w:rPr>
        <w:t xml:space="preserve">Now if he did not dismantle it, what sense is there to the expression, </w:t>
      </w:r>
      <w:r w:rsidRPr="004F479A">
        <w:rPr>
          <w:rFonts w:ascii="Times New Roman" w:eastAsia="Times New Roman" w:hAnsi="Times New Roman" w:cs="Times New Roman"/>
          <w:b/>
          <w:bCs/>
          <w:i/>
          <w:iCs/>
          <w:lang w:bidi="he-IL"/>
        </w:rPr>
        <w:t>the day that he 'made an end' of setting up the Tabernacle</w:t>
      </w:r>
      <w:r w:rsidRPr="004F479A">
        <w:rPr>
          <w:rFonts w:ascii="Times New Roman" w:eastAsia="Times New Roman" w:hAnsi="Times New Roman" w:cs="Times New Roman"/>
          <w:bCs/>
          <w:i/>
          <w:iCs/>
          <w:lang w:bidi="he-IL"/>
        </w:rPr>
        <w:t xml:space="preserve">, </w:t>
      </w:r>
      <w:r w:rsidRPr="004F479A">
        <w:rPr>
          <w:rFonts w:ascii="Times New Roman" w:eastAsia="Times New Roman" w:hAnsi="Times New Roman" w:cs="Times New Roman"/>
          <w:bCs/>
          <w:lang w:bidi="he-IL"/>
        </w:rPr>
        <w:t xml:space="preserve">since he began and finished all the work in one day? In that case it should rather have said: "and it came to pass on the day that Moses set up the Tabernacle." Moreover, it says there [with reference to the eighth day], </w:t>
      </w:r>
      <w:r w:rsidRPr="004F479A">
        <w:rPr>
          <w:rFonts w:ascii="Times New Roman" w:eastAsia="Times New Roman" w:hAnsi="Times New Roman" w:cs="Times New Roman"/>
          <w:b/>
          <w:bCs/>
          <w:i/>
          <w:iCs/>
          <w:lang w:bidi="he-IL"/>
        </w:rPr>
        <w:t>This is the thing whi</w:t>
      </w:r>
      <w:r w:rsidR="004A098F" w:rsidRPr="004F479A">
        <w:rPr>
          <w:rFonts w:ascii="Times New Roman" w:eastAsia="Times New Roman" w:hAnsi="Times New Roman" w:cs="Times New Roman"/>
          <w:b/>
          <w:bCs/>
          <w:i/>
          <w:iCs/>
          <w:lang w:bidi="he-IL"/>
        </w:rPr>
        <w:t>ch the Eternal commanded that you</w:t>
      </w:r>
      <w:r w:rsidRPr="004F479A">
        <w:rPr>
          <w:rFonts w:ascii="Times New Roman" w:eastAsia="Times New Roman" w:hAnsi="Times New Roman" w:cs="Times New Roman"/>
          <w:b/>
          <w:bCs/>
          <w:i/>
          <w:iCs/>
          <w:lang w:bidi="he-IL"/>
        </w:rPr>
        <w:t xml:space="preserve"> should do</w:t>
      </w:r>
      <w:r w:rsidRPr="004F479A">
        <w:rPr>
          <w:rFonts w:ascii="Times New Roman" w:eastAsia="Times New Roman" w:hAnsi="Times New Roman" w:cs="Times New Roman"/>
          <w:bCs/>
          <w:i/>
          <w:iCs/>
          <w:lang w:bidi="he-IL"/>
        </w:rPr>
        <w:t xml:space="preserve">; </w:t>
      </w:r>
      <w:r w:rsidR="004A098F" w:rsidRPr="004F479A">
        <w:rPr>
          <w:rStyle w:val="FootnoteReference"/>
          <w:rFonts w:eastAsia="Times New Roman" w:cs="Times New Roman"/>
          <w:bCs/>
          <w:i/>
          <w:iCs/>
          <w:lang w:bidi="he-IL"/>
        </w:rPr>
        <w:footnoteReference w:id="37"/>
      </w:r>
      <w:r w:rsidRPr="004F479A">
        <w:rPr>
          <w:rFonts w:ascii="Times New Roman" w:eastAsia="Times New Roman" w:hAnsi="Times New Roman" w:cs="Times New Roman"/>
          <w:bCs/>
          <w:i/>
          <w:iCs/>
          <w:lang w:bidi="he-IL"/>
        </w:rPr>
        <w:t xml:space="preserve"> </w:t>
      </w:r>
      <w:r w:rsidRPr="004F479A">
        <w:rPr>
          <w:rFonts w:ascii="Times New Roman" w:eastAsia="Times New Roman" w:hAnsi="Times New Roman" w:cs="Times New Roman"/>
          <w:b/>
          <w:bCs/>
          <w:i/>
          <w:iCs/>
          <w:lang w:bidi="he-IL"/>
        </w:rPr>
        <w:t>and the Glory of the Eternal appeared unto all the people</w:t>
      </w:r>
      <w:r w:rsidR="004A098F" w:rsidRPr="004F479A">
        <w:rPr>
          <w:rFonts w:ascii="Times New Roman" w:eastAsia="Times New Roman" w:hAnsi="Times New Roman" w:cs="Times New Roman"/>
          <w:bCs/>
          <w:i/>
          <w:iCs/>
          <w:lang w:bidi="he-IL"/>
        </w:rPr>
        <w:t>.</w:t>
      </w:r>
      <w:r w:rsidR="004A098F" w:rsidRPr="004F479A">
        <w:rPr>
          <w:rStyle w:val="FootnoteReference"/>
          <w:rFonts w:eastAsia="Times New Roman" w:cs="Times New Roman"/>
          <w:bCs/>
          <w:i/>
          <w:iCs/>
          <w:lang w:bidi="he-IL"/>
        </w:rPr>
        <w:footnoteReference w:id="38"/>
      </w:r>
      <w:r w:rsidRPr="004F479A">
        <w:rPr>
          <w:rFonts w:ascii="Times New Roman" w:eastAsia="Times New Roman" w:hAnsi="Times New Roman" w:cs="Times New Roman"/>
          <w:bCs/>
          <w:lang w:bidi="he-IL"/>
        </w:rPr>
        <w:t xml:space="preserve"> The implication of these verses is that the cloud had not yet covered the Tent of Meeting, and the Glory of the Eternal did not yet fill the Tabernacle.</w:t>
      </w:r>
    </w:p>
    <w:p w:rsidR="004A098F" w:rsidRPr="004F479A" w:rsidRDefault="004A098F" w:rsidP="0035360A">
      <w:pPr>
        <w:keepNext/>
        <w:widowControl w:val="0"/>
        <w:autoSpaceDE w:val="0"/>
        <w:autoSpaceDN w:val="0"/>
        <w:adjustRightInd w:val="0"/>
        <w:spacing w:after="0" w:line="240" w:lineRule="auto"/>
        <w:ind w:right="14"/>
        <w:jc w:val="both"/>
        <w:rPr>
          <w:rFonts w:ascii="Times New Roman" w:eastAsia="Times New Roman" w:hAnsi="Times New Roman" w:cs="Times New Roman"/>
          <w:bCs/>
          <w:lang w:bidi="he-IL"/>
        </w:rPr>
      </w:pPr>
    </w:p>
    <w:p w:rsidR="00FA041E" w:rsidRPr="004F479A" w:rsidRDefault="00FA041E" w:rsidP="0035360A">
      <w:pPr>
        <w:keepNext/>
        <w:widowControl w:val="0"/>
        <w:autoSpaceDE w:val="0"/>
        <w:autoSpaceDN w:val="0"/>
        <w:adjustRightInd w:val="0"/>
        <w:spacing w:after="0" w:line="240" w:lineRule="auto"/>
        <w:ind w:right="14"/>
        <w:jc w:val="both"/>
        <w:rPr>
          <w:rFonts w:ascii="Times New Roman" w:eastAsia="Times New Roman" w:hAnsi="Times New Roman" w:cs="Times New Roman"/>
          <w:bCs/>
          <w:lang w:bidi="he-IL"/>
        </w:rPr>
      </w:pPr>
      <w:r w:rsidRPr="004F479A">
        <w:rPr>
          <w:rFonts w:ascii="Times New Roman" w:eastAsia="Times New Roman" w:hAnsi="Times New Roman" w:cs="Times New Roman"/>
          <w:bCs/>
          <w:lang w:bidi="he-IL"/>
        </w:rPr>
        <w:t xml:space="preserve">However it may be, from the first day of the installation G-d communicated to Moses from the Tabernacle all the sections from the beginning of the Book of Leviticus until </w:t>
      </w:r>
      <w:r w:rsidRPr="004F479A">
        <w:rPr>
          <w:rFonts w:ascii="Times New Roman" w:eastAsia="Times New Roman" w:hAnsi="Times New Roman" w:cs="Times New Roman"/>
          <w:b/>
          <w:bCs/>
          <w:i/>
          <w:iCs/>
          <w:lang w:bidi="he-IL"/>
        </w:rPr>
        <w:t>And it came to pass on the eighth day</w:t>
      </w:r>
      <w:r w:rsidR="004A098F" w:rsidRPr="004F479A">
        <w:rPr>
          <w:rFonts w:ascii="Times New Roman" w:eastAsia="Times New Roman" w:hAnsi="Times New Roman" w:cs="Times New Roman"/>
          <w:bCs/>
          <w:i/>
          <w:iCs/>
          <w:lang w:bidi="he-IL"/>
        </w:rPr>
        <w:t>.</w:t>
      </w:r>
      <w:r w:rsidR="004A098F" w:rsidRPr="004F479A">
        <w:rPr>
          <w:rStyle w:val="FootnoteReference"/>
          <w:rFonts w:eastAsia="Times New Roman" w:cs="Times New Roman"/>
          <w:bCs/>
          <w:i/>
          <w:iCs/>
          <w:lang w:bidi="he-IL"/>
        </w:rPr>
        <w:footnoteReference w:id="39"/>
      </w:r>
      <w:r w:rsidRPr="004F479A">
        <w:rPr>
          <w:rFonts w:ascii="Times New Roman" w:eastAsia="Times New Roman" w:hAnsi="Times New Roman" w:cs="Times New Roman"/>
          <w:bCs/>
          <w:i/>
          <w:iCs/>
          <w:lang w:bidi="he-IL"/>
        </w:rPr>
        <w:t xml:space="preserve"> </w:t>
      </w:r>
      <w:r w:rsidRPr="004F479A">
        <w:rPr>
          <w:rFonts w:ascii="Times New Roman" w:eastAsia="Times New Roman" w:hAnsi="Times New Roman" w:cs="Times New Roman"/>
          <w:bCs/>
          <w:lang w:bidi="he-IL"/>
        </w:rPr>
        <w:t>But the cloud did not cover the Tabernacle, and the people therefore thought that the communication from there to Moses was directly from heaven, just as it was in the land of Egypt. But in the Midrash Chazit</w:t>
      </w:r>
      <w:r w:rsidR="004A098F" w:rsidRPr="004F479A">
        <w:rPr>
          <w:rStyle w:val="FootnoteReference"/>
          <w:rFonts w:eastAsia="Times New Roman" w:cs="Times New Roman"/>
          <w:bCs/>
          <w:lang w:bidi="he-IL"/>
        </w:rPr>
        <w:footnoteReference w:id="40"/>
      </w:r>
      <w:r w:rsidRPr="004F479A">
        <w:rPr>
          <w:rFonts w:ascii="Times New Roman" w:eastAsia="Times New Roman" w:hAnsi="Times New Roman" w:cs="Times New Roman"/>
          <w:bCs/>
          <w:lang w:bidi="he-IL"/>
        </w:rPr>
        <w:t xml:space="preserve"> I have found the following text: </w:t>
      </w:r>
      <w:r w:rsidRPr="004F479A">
        <w:rPr>
          <w:rFonts w:ascii="Times New Roman" w:eastAsia="Times New Roman" w:hAnsi="Times New Roman" w:cs="Times New Roman"/>
          <w:b/>
          <w:bCs/>
          <w:i/>
          <w:iCs/>
          <w:lang w:bidi="he-IL"/>
        </w:rPr>
        <w:t>"And it came to pass on the eighth day</w:t>
      </w:r>
      <w:r w:rsidR="004A098F" w:rsidRPr="004F479A">
        <w:rPr>
          <w:rFonts w:ascii="Times New Roman" w:eastAsia="Times New Roman" w:hAnsi="Times New Roman" w:cs="Times New Roman"/>
          <w:bCs/>
          <w:i/>
          <w:iCs/>
          <w:lang w:bidi="he-IL"/>
        </w:rPr>
        <w:t>.</w:t>
      </w:r>
      <w:r w:rsidR="004A098F" w:rsidRPr="004F479A">
        <w:rPr>
          <w:rStyle w:val="FootnoteReference"/>
          <w:rFonts w:eastAsia="Times New Roman" w:cs="Times New Roman"/>
          <w:bCs/>
          <w:i/>
          <w:iCs/>
          <w:lang w:bidi="he-IL"/>
        </w:rPr>
        <w:footnoteReference w:id="41"/>
      </w:r>
      <w:r w:rsidRPr="004F479A">
        <w:rPr>
          <w:rFonts w:ascii="Times New Roman" w:eastAsia="Times New Roman" w:hAnsi="Times New Roman" w:cs="Times New Roman"/>
          <w:bCs/>
          <w:i/>
          <w:iCs/>
          <w:lang w:bidi="he-IL"/>
        </w:rPr>
        <w:t xml:space="preserve"> </w:t>
      </w:r>
      <w:r w:rsidRPr="004F479A">
        <w:rPr>
          <w:rFonts w:ascii="Times New Roman" w:eastAsia="Times New Roman" w:hAnsi="Times New Roman" w:cs="Times New Roman"/>
          <w:bCs/>
          <w:lang w:bidi="he-IL"/>
        </w:rPr>
        <w:t xml:space="preserve">This really should have been the beginning of the Book of Leviticus. Why then was it written here? </w:t>
      </w:r>
      <w:r w:rsidRPr="004F479A">
        <w:rPr>
          <w:rFonts w:ascii="Times New Roman" w:eastAsia="Times New Roman" w:hAnsi="Times New Roman" w:cs="Times New Roman"/>
          <w:b/>
          <w:bCs/>
          <w:highlight w:val="yellow"/>
          <w:lang w:bidi="he-IL"/>
        </w:rPr>
        <w:t>Because there is no strict chronological order in the narrative of the Torah."</w:t>
      </w:r>
      <w:r w:rsidRPr="004F479A">
        <w:rPr>
          <w:rFonts w:ascii="Times New Roman" w:eastAsia="Times New Roman" w:hAnsi="Times New Roman" w:cs="Times New Roman"/>
          <w:bCs/>
          <w:lang w:bidi="he-IL"/>
        </w:rPr>
        <w:t xml:space="preserve"> Now if this is so, then the chapter beginning </w:t>
      </w:r>
      <w:r w:rsidRPr="004F479A">
        <w:rPr>
          <w:rFonts w:ascii="Times New Roman" w:eastAsia="Times New Roman" w:hAnsi="Times New Roman" w:cs="Times New Roman"/>
          <w:b/>
          <w:bCs/>
          <w:i/>
          <w:iCs/>
          <w:lang w:bidi="he-IL"/>
        </w:rPr>
        <w:t>And He called unto Moses... out of the Tent of Meeting</w:t>
      </w:r>
      <w:r w:rsidRPr="004F479A">
        <w:rPr>
          <w:rFonts w:ascii="Times New Roman" w:eastAsia="Times New Roman" w:hAnsi="Times New Roman" w:cs="Times New Roman"/>
          <w:bCs/>
          <w:i/>
          <w:iCs/>
          <w:lang w:bidi="he-IL"/>
        </w:rPr>
        <w:t xml:space="preserve"> </w:t>
      </w:r>
      <w:r w:rsidR="004A098F" w:rsidRPr="004F479A">
        <w:rPr>
          <w:rStyle w:val="FootnoteReference"/>
          <w:rFonts w:eastAsia="Times New Roman" w:cs="Times New Roman"/>
          <w:bCs/>
          <w:i/>
          <w:iCs/>
          <w:lang w:bidi="he-IL"/>
        </w:rPr>
        <w:footnoteReference w:id="42"/>
      </w:r>
      <w:r w:rsidRPr="004F479A">
        <w:rPr>
          <w:rFonts w:ascii="Times New Roman" w:eastAsia="Times New Roman" w:hAnsi="Times New Roman" w:cs="Times New Roman"/>
          <w:bCs/>
          <w:lang w:bidi="he-IL"/>
        </w:rPr>
        <w:t xml:space="preserve"> happened after </w:t>
      </w:r>
      <w:r w:rsidRPr="004F479A">
        <w:rPr>
          <w:rFonts w:ascii="Times New Roman" w:eastAsia="Times New Roman" w:hAnsi="Times New Roman" w:cs="Times New Roman"/>
          <w:b/>
          <w:bCs/>
          <w:i/>
          <w:iCs/>
          <w:lang w:bidi="he-IL"/>
        </w:rPr>
        <w:t>and the Glory of the Eternal appeared unto all the people. And there came forth fire from before the Eternal, and consumed upon the altar</w:t>
      </w:r>
      <w:r w:rsidR="004A098F" w:rsidRPr="004F479A">
        <w:rPr>
          <w:rFonts w:ascii="Times New Roman" w:eastAsia="Times New Roman" w:hAnsi="Times New Roman" w:cs="Times New Roman"/>
          <w:bCs/>
          <w:i/>
          <w:iCs/>
          <w:lang w:bidi="he-IL"/>
        </w:rPr>
        <w:t>;</w:t>
      </w:r>
      <w:r w:rsidR="004A098F" w:rsidRPr="004F479A">
        <w:rPr>
          <w:rStyle w:val="FootnoteReference"/>
          <w:rFonts w:eastAsia="Times New Roman" w:cs="Times New Roman"/>
          <w:bCs/>
          <w:i/>
          <w:iCs/>
          <w:lang w:bidi="he-IL"/>
        </w:rPr>
        <w:footnoteReference w:id="43"/>
      </w:r>
      <w:r w:rsidRPr="004F479A">
        <w:rPr>
          <w:rFonts w:ascii="Times New Roman" w:eastAsia="Times New Roman" w:hAnsi="Times New Roman" w:cs="Times New Roman"/>
          <w:bCs/>
          <w:lang w:bidi="he-IL"/>
        </w:rPr>
        <w:t xml:space="preserve"> and the communication addressed to Aaron, </w:t>
      </w:r>
      <w:r w:rsidRPr="004F479A">
        <w:rPr>
          <w:rFonts w:ascii="Times New Roman" w:eastAsia="Times New Roman" w:hAnsi="Times New Roman" w:cs="Times New Roman"/>
          <w:b/>
          <w:bCs/>
          <w:i/>
          <w:iCs/>
          <w:lang w:bidi="he-IL"/>
        </w:rPr>
        <w:t>drink no wine or strong drink</w:t>
      </w:r>
      <w:r w:rsidRPr="004F479A">
        <w:rPr>
          <w:rFonts w:ascii="Times New Roman" w:eastAsia="Times New Roman" w:hAnsi="Times New Roman" w:cs="Times New Roman"/>
          <w:bCs/>
          <w:i/>
          <w:iCs/>
          <w:lang w:bidi="he-IL"/>
        </w:rPr>
        <w:t>,</w:t>
      </w:r>
      <w:r w:rsidR="004A098F" w:rsidRPr="004F479A">
        <w:rPr>
          <w:rStyle w:val="FootnoteReference"/>
          <w:rFonts w:eastAsia="Times New Roman" w:cs="Times New Roman"/>
          <w:bCs/>
          <w:i/>
          <w:iCs/>
          <w:lang w:bidi="he-IL"/>
        </w:rPr>
        <w:footnoteReference w:id="44"/>
      </w:r>
      <w:r w:rsidRPr="004F479A">
        <w:rPr>
          <w:rFonts w:ascii="Times New Roman" w:eastAsia="Times New Roman" w:hAnsi="Times New Roman" w:cs="Times New Roman"/>
          <w:bCs/>
          <w:i/>
          <w:iCs/>
          <w:lang w:bidi="he-IL"/>
        </w:rPr>
        <w:t xml:space="preserve"> </w:t>
      </w:r>
      <w:r w:rsidRPr="004F479A">
        <w:rPr>
          <w:rFonts w:ascii="Times New Roman" w:eastAsia="Times New Roman" w:hAnsi="Times New Roman" w:cs="Times New Roman"/>
          <w:bCs/>
          <w:lang w:bidi="he-IL"/>
        </w:rPr>
        <w:t>took place on the following day, for it is impossible that G-d should speak to Aaron  from  the  Tent  of Meeting before He had spoken to</w:t>
      </w:r>
      <w:r w:rsidR="004A098F" w:rsidRPr="004F479A">
        <w:rPr>
          <w:rFonts w:ascii="Times New Roman" w:eastAsia="Times New Roman" w:hAnsi="Times New Roman" w:cs="Times New Roman"/>
          <w:bCs/>
          <w:lang w:bidi="he-IL"/>
        </w:rPr>
        <w:t xml:space="preserve"> Moses.</w:t>
      </w:r>
      <w:r w:rsidR="004A098F" w:rsidRPr="004F479A">
        <w:rPr>
          <w:rStyle w:val="FootnoteReference"/>
          <w:rFonts w:eastAsia="Times New Roman" w:cs="Times New Roman"/>
          <w:bCs/>
          <w:lang w:bidi="he-IL"/>
        </w:rPr>
        <w:footnoteReference w:id="45"/>
      </w:r>
      <w:r w:rsidRPr="004F479A">
        <w:rPr>
          <w:rFonts w:ascii="Times New Roman" w:eastAsia="Times New Roman" w:hAnsi="Times New Roman" w:cs="Times New Roman"/>
          <w:bCs/>
          <w:lang w:bidi="he-IL"/>
        </w:rPr>
        <w:t xml:space="preserve"> But I do not know whether this Midrash represents the unanimous opinion of all the Sages, or whether they are the words of a single Sage, for they are mentioned there in the Midrash with reference to Rabbi Yishmael.</w:t>
      </w:r>
    </w:p>
    <w:p w:rsidR="00FA041E" w:rsidRPr="004F479A" w:rsidRDefault="00FA041E" w:rsidP="0035360A">
      <w:pPr>
        <w:keepNext/>
        <w:widowControl w:val="0"/>
        <w:autoSpaceDE w:val="0"/>
        <w:autoSpaceDN w:val="0"/>
        <w:adjustRightInd w:val="0"/>
        <w:spacing w:after="0" w:line="240" w:lineRule="auto"/>
        <w:ind w:firstLine="235"/>
        <w:jc w:val="both"/>
        <w:rPr>
          <w:rFonts w:ascii="Times New Roman" w:eastAsia="Times New Roman" w:hAnsi="Times New Roman" w:cs="Times New Roman"/>
          <w:lang w:val="en-SG" w:eastAsia="en-SG" w:bidi="he-IL"/>
        </w:rPr>
      </w:pPr>
    </w:p>
    <w:p w:rsidR="00FA041E" w:rsidRPr="004F479A" w:rsidRDefault="00F57CE4" w:rsidP="0035360A">
      <w:pPr>
        <w:keepNext/>
        <w:widowControl w:val="0"/>
        <w:autoSpaceDE w:val="0"/>
        <w:autoSpaceDN w:val="0"/>
        <w:adjustRightInd w:val="0"/>
        <w:spacing w:after="0" w:line="240" w:lineRule="auto"/>
        <w:jc w:val="both"/>
        <w:rPr>
          <w:rFonts w:ascii="Times New Roman" w:eastAsia="Times New Roman" w:hAnsi="Times New Roman" w:cs="Times New Roman"/>
          <w:bCs/>
          <w:lang w:bidi="he-IL"/>
        </w:rPr>
      </w:pPr>
      <w:r w:rsidRPr="004F479A">
        <w:rPr>
          <w:rFonts w:ascii="Times New Roman" w:eastAsia="Times New Roman" w:hAnsi="Times New Roman" w:cs="Times New Roman"/>
          <w:b/>
          <w:bCs/>
          <w:lang w:bidi="he-IL"/>
        </w:rPr>
        <w:t>YOU WILL</w:t>
      </w:r>
      <w:r w:rsidR="00FA041E" w:rsidRPr="004F479A">
        <w:rPr>
          <w:rFonts w:ascii="Times New Roman" w:eastAsia="Times New Roman" w:hAnsi="Times New Roman" w:cs="Times New Roman"/>
          <w:b/>
          <w:bCs/>
          <w:lang w:bidi="he-IL"/>
        </w:rPr>
        <w:t xml:space="preserve"> SET UP THE TABERNACLE OF THE TENT OF MEETING</w:t>
      </w:r>
      <w:r w:rsidR="00FA041E" w:rsidRPr="004F479A">
        <w:rPr>
          <w:rFonts w:ascii="Times New Roman" w:eastAsia="Times New Roman" w:hAnsi="Times New Roman" w:cs="Times New Roman"/>
          <w:bCs/>
          <w:lang w:bidi="he-IL"/>
        </w:rPr>
        <w:t xml:space="preserve">. G-d did not explain to Moses in </w:t>
      </w:r>
      <w:r w:rsidR="00FA041E" w:rsidRPr="004F479A">
        <w:rPr>
          <w:rFonts w:ascii="Times New Roman" w:eastAsia="Times New Roman" w:hAnsi="Times New Roman" w:cs="Times New Roman"/>
          <w:bCs/>
          <w:lang w:bidi="he-IL"/>
        </w:rPr>
        <w:lastRenderedPageBreak/>
        <w:t xml:space="preserve">this command the order of putting it up, as it is clearly set forth in the actual construction: </w:t>
      </w:r>
      <w:r w:rsidR="00FA041E" w:rsidRPr="004F479A">
        <w:rPr>
          <w:rFonts w:ascii="Times New Roman" w:eastAsia="Times New Roman" w:hAnsi="Times New Roman" w:cs="Times New Roman"/>
          <w:b/>
          <w:bCs/>
          <w:i/>
          <w:iCs/>
          <w:lang w:bidi="he-IL"/>
        </w:rPr>
        <w:t>and he laid its sockets, and set up the boards thereof</w:t>
      </w:r>
      <w:r w:rsidR="00FA041E" w:rsidRPr="004F479A">
        <w:rPr>
          <w:rFonts w:ascii="Times New Roman" w:eastAsia="Times New Roman" w:hAnsi="Times New Roman" w:cs="Times New Roman"/>
          <w:bCs/>
          <w:i/>
          <w:iCs/>
          <w:lang w:bidi="he-IL"/>
        </w:rPr>
        <w:t xml:space="preserve"> </w:t>
      </w:r>
      <w:r w:rsidRPr="004F479A">
        <w:rPr>
          <w:rFonts w:ascii="Times New Roman" w:eastAsia="Times New Roman" w:hAnsi="Times New Roman" w:cs="Times New Roman"/>
          <w:bCs/>
          <w:lang w:bidi="he-IL"/>
        </w:rPr>
        <w:t>etc.</w:t>
      </w:r>
      <w:r w:rsidRPr="004F479A">
        <w:rPr>
          <w:rStyle w:val="FootnoteReference"/>
          <w:rFonts w:eastAsia="Times New Roman" w:cs="Times New Roman"/>
          <w:bCs/>
          <w:lang w:bidi="he-IL"/>
        </w:rPr>
        <w:footnoteReference w:id="46"/>
      </w:r>
      <w:r w:rsidR="00FA041E" w:rsidRPr="004F479A">
        <w:rPr>
          <w:rFonts w:ascii="Times New Roman" w:eastAsia="Times New Roman" w:hAnsi="Times New Roman" w:cs="Times New Roman"/>
          <w:bCs/>
          <w:lang w:bidi="he-IL"/>
        </w:rPr>
        <w:t xml:space="preserve"> The reason for His not explaining it here is because He had already shown it to him visually, as He said, </w:t>
      </w:r>
      <w:r w:rsidRPr="004F479A">
        <w:rPr>
          <w:rFonts w:ascii="Times New Roman" w:eastAsia="Times New Roman" w:hAnsi="Times New Roman" w:cs="Times New Roman"/>
          <w:b/>
          <w:bCs/>
          <w:i/>
          <w:iCs/>
          <w:lang w:bidi="he-IL"/>
        </w:rPr>
        <w:t>And you will</w:t>
      </w:r>
      <w:r w:rsidR="00FA041E" w:rsidRPr="004F479A">
        <w:rPr>
          <w:rFonts w:ascii="Times New Roman" w:eastAsia="Times New Roman" w:hAnsi="Times New Roman" w:cs="Times New Roman"/>
          <w:b/>
          <w:bCs/>
          <w:i/>
          <w:iCs/>
          <w:lang w:bidi="he-IL"/>
        </w:rPr>
        <w:t xml:space="preserve"> put up the Tabernacle according t</w:t>
      </w:r>
      <w:r w:rsidRPr="004F479A">
        <w:rPr>
          <w:rFonts w:ascii="Times New Roman" w:eastAsia="Times New Roman" w:hAnsi="Times New Roman" w:cs="Times New Roman"/>
          <w:b/>
          <w:bCs/>
          <w:i/>
          <w:iCs/>
          <w:lang w:bidi="he-IL"/>
        </w:rPr>
        <w:t>o the fashion thereof which has been shown you in the mountain.</w:t>
      </w:r>
      <w:r w:rsidRPr="004F479A">
        <w:rPr>
          <w:rStyle w:val="FootnoteReference"/>
          <w:rFonts w:eastAsia="Times New Roman" w:cs="Times New Roman"/>
          <w:b/>
          <w:bCs/>
          <w:i/>
          <w:iCs/>
          <w:lang w:bidi="he-IL"/>
        </w:rPr>
        <w:footnoteReference w:id="47"/>
      </w:r>
      <w:r w:rsidR="00FA041E" w:rsidRPr="004F479A">
        <w:rPr>
          <w:rFonts w:ascii="Times New Roman" w:eastAsia="Times New Roman" w:hAnsi="Times New Roman" w:cs="Times New Roman"/>
          <w:bCs/>
          <w:lang w:bidi="he-IL"/>
        </w:rPr>
        <w:t xml:space="preserve"> Similarly, He shortened the account here, saying, </w:t>
      </w:r>
      <w:r w:rsidRPr="004F479A">
        <w:rPr>
          <w:rFonts w:ascii="Times New Roman" w:eastAsia="Times New Roman" w:hAnsi="Times New Roman" w:cs="Times New Roman"/>
          <w:b/>
          <w:bCs/>
          <w:i/>
          <w:iCs/>
          <w:lang w:bidi="he-IL"/>
        </w:rPr>
        <w:t>And you will</w:t>
      </w:r>
      <w:r w:rsidR="00FA041E" w:rsidRPr="004F479A">
        <w:rPr>
          <w:rFonts w:ascii="Times New Roman" w:eastAsia="Times New Roman" w:hAnsi="Times New Roman" w:cs="Times New Roman"/>
          <w:b/>
          <w:bCs/>
          <w:i/>
          <w:iCs/>
          <w:lang w:bidi="he-IL"/>
        </w:rPr>
        <w:t xml:space="preserve"> put therein the ark of the Testimony</w:t>
      </w:r>
      <w:r w:rsidR="00FA041E" w:rsidRPr="004F479A">
        <w:rPr>
          <w:rFonts w:ascii="Times New Roman" w:eastAsia="Times New Roman" w:hAnsi="Times New Roman" w:cs="Times New Roman"/>
          <w:bCs/>
          <w:i/>
          <w:iCs/>
          <w:lang w:bidi="he-IL"/>
        </w:rPr>
        <w:t>,</w:t>
      </w:r>
      <w:r w:rsidRPr="004F479A">
        <w:rPr>
          <w:rStyle w:val="FootnoteReference"/>
          <w:rFonts w:eastAsia="Times New Roman" w:cs="Times New Roman"/>
          <w:bCs/>
          <w:i/>
          <w:iCs/>
          <w:lang w:bidi="he-IL"/>
        </w:rPr>
        <w:footnoteReference w:id="48"/>
      </w:r>
      <w:r w:rsidR="00FA041E" w:rsidRPr="004F479A">
        <w:rPr>
          <w:rFonts w:ascii="Times New Roman" w:eastAsia="Times New Roman" w:hAnsi="Times New Roman" w:cs="Times New Roman"/>
          <w:bCs/>
          <w:i/>
          <w:iCs/>
          <w:lang w:bidi="he-IL"/>
        </w:rPr>
        <w:t xml:space="preserve"> </w:t>
      </w:r>
      <w:r w:rsidR="00FA041E" w:rsidRPr="004F479A">
        <w:rPr>
          <w:rFonts w:ascii="Times New Roman" w:eastAsia="Times New Roman" w:hAnsi="Times New Roman" w:cs="Times New Roman"/>
          <w:bCs/>
          <w:lang w:bidi="he-IL"/>
        </w:rPr>
        <w:t xml:space="preserve">and did not mention </w:t>
      </w:r>
      <w:r w:rsidRPr="004F479A">
        <w:rPr>
          <w:rFonts w:ascii="Times New Roman" w:eastAsia="Times New Roman" w:hAnsi="Times New Roman" w:cs="Times New Roman"/>
          <w:b/>
          <w:bCs/>
          <w:i/>
          <w:iCs/>
          <w:lang w:bidi="he-IL"/>
        </w:rPr>
        <w:t>and in the ark you will</w:t>
      </w:r>
      <w:r w:rsidR="00FA041E" w:rsidRPr="004F479A">
        <w:rPr>
          <w:rFonts w:ascii="Times New Roman" w:eastAsia="Times New Roman" w:hAnsi="Times New Roman" w:cs="Times New Roman"/>
          <w:b/>
          <w:bCs/>
          <w:i/>
          <w:iCs/>
          <w:lang w:bidi="he-IL"/>
        </w:rPr>
        <w:t xml:space="preserve"> put the Testimony</w:t>
      </w:r>
      <w:r w:rsidRPr="004F479A">
        <w:rPr>
          <w:rFonts w:ascii="Times New Roman" w:eastAsia="Times New Roman" w:hAnsi="Times New Roman" w:cs="Times New Roman"/>
          <w:bCs/>
          <w:i/>
          <w:iCs/>
          <w:lang w:bidi="he-IL"/>
        </w:rPr>
        <w:t>,</w:t>
      </w:r>
      <w:r w:rsidRPr="004F479A">
        <w:rPr>
          <w:rStyle w:val="FootnoteReference"/>
          <w:rFonts w:eastAsia="Times New Roman" w:cs="Times New Roman"/>
          <w:bCs/>
          <w:i/>
          <w:iCs/>
          <w:lang w:bidi="he-IL"/>
        </w:rPr>
        <w:footnoteReference w:id="49"/>
      </w:r>
      <w:r w:rsidR="00FA041E" w:rsidRPr="004F479A">
        <w:rPr>
          <w:rFonts w:ascii="Times New Roman" w:eastAsia="Times New Roman" w:hAnsi="Times New Roman" w:cs="Times New Roman"/>
          <w:bCs/>
          <w:lang w:bidi="he-IL"/>
        </w:rPr>
        <w:t xml:space="preserve"> for since He used the phrase: </w:t>
      </w:r>
      <w:r w:rsidR="00FA041E" w:rsidRPr="004F479A">
        <w:rPr>
          <w:rFonts w:ascii="Times New Roman" w:eastAsia="Times New Roman" w:hAnsi="Times New Roman" w:cs="Times New Roman"/>
          <w:b/>
          <w:bCs/>
          <w:i/>
          <w:iCs/>
          <w:lang w:bidi="he-IL"/>
        </w:rPr>
        <w:t>the ark of the Testimony</w:t>
      </w:r>
      <w:r w:rsidR="00FA041E" w:rsidRPr="004F479A">
        <w:rPr>
          <w:rFonts w:ascii="Times New Roman" w:eastAsia="Times New Roman" w:hAnsi="Times New Roman" w:cs="Times New Roman"/>
          <w:bCs/>
          <w:i/>
          <w:iCs/>
          <w:lang w:bidi="he-IL"/>
        </w:rPr>
        <w:t xml:space="preserve">, </w:t>
      </w:r>
      <w:r w:rsidR="00FA041E" w:rsidRPr="004F479A">
        <w:rPr>
          <w:rFonts w:ascii="Times New Roman" w:eastAsia="Times New Roman" w:hAnsi="Times New Roman" w:cs="Times New Roman"/>
          <w:bCs/>
          <w:lang w:bidi="he-IL"/>
        </w:rPr>
        <w:t xml:space="preserve">Moses would understand this, since the ark is only termed </w:t>
      </w:r>
      <w:r w:rsidR="00FA041E" w:rsidRPr="004F479A">
        <w:rPr>
          <w:rFonts w:ascii="Times New Roman" w:eastAsia="Times New Roman" w:hAnsi="Times New Roman" w:cs="Times New Roman"/>
          <w:b/>
          <w:bCs/>
          <w:lang w:bidi="he-IL"/>
        </w:rPr>
        <w:t>"the ark of the Testimony"</w:t>
      </w:r>
      <w:r w:rsidR="00FA041E" w:rsidRPr="004F479A">
        <w:rPr>
          <w:rFonts w:ascii="Times New Roman" w:eastAsia="Times New Roman" w:hAnsi="Times New Roman" w:cs="Times New Roman"/>
          <w:bCs/>
          <w:lang w:bidi="he-IL"/>
        </w:rPr>
        <w:t xml:space="preserve"> when the Tablets of the Testimony are in it, and they were already commanded at the beginning, </w:t>
      </w:r>
      <w:r w:rsidR="009F5766" w:rsidRPr="004F479A">
        <w:rPr>
          <w:rFonts w:ascii="Times New Roman" w:eastAsia="Times New Roman" w:hAnsi="Times New Roman" w:cs="Times New Roman"/>
          <w:b/>
          <w:bCs/>
          <w:i/>
          <w:iCs/>
          <w:lang w:bidi="he-IL"/>
        </w:rPr>
        <w:t>And you will</w:t>
      </w:r>
      <w:r w:rsidR="00FA041E" w:rsidRPr="004F479A">
        <w:rPr>
          <w:rFonts w:ascii="Times New Roman" w:eastAsia="Times New Roman" w:hAnsi="Times New Roman" w:cs="Times New Roman"/>
          <w:b/>
          <w:bCs/>
          <w:i/>
          <w:iCs/>
          <w:lang w:bidi="he-IL"/>
        </w:rPr>
        <w:t xml:space="preserve"> put the ark-cover above</w:t>
      </w:r>
      <w:r w:rsidR="009F5766" w:rsidRPr="004F479A">
        <w:rPr>
          <w:rFonts w:ascii="Times New Roman" w:eastAsia="Times New Roman" w:hAnsi="Times New Roman" w:cs="Times New Roman"/>
          <w:b/>
          <w:bCs/>
          <w:i/>
          <w:iCs/>
          <w:lang w:bidi="he-IL"/>
        </w:rPr>
        <w:t xml:space="preserve"> upon the ark; and in the ark you will put the Testimony that I will give you</w:t>
      </w:r>
      <w:r w:rsidR="009F5766" w:rsidRPr="004F479A">
        <w:rPr>
          <w:rFonts w:ascii="Times New Roman" w:eastAsia="Times New Roman" w:hAnsi="Times New Roman" w:cs="Times New Roman"/>
          <w:bCs/>
          <w:i/>
          <w:iCs/>
          <w:lang w:bidi="he-IL"/>
        </w:rPr>
        <w:t>.</w:t>
      </w:r>
      <w:r w:rsidR="009F5766" w:rsidRPr="004F479A">
        <w:rPr>
          <w:rStyle w:val="FootnoteReference"/>
          <w:rFonts w:eastAsia="Times New Roman" w:cs="Times New Roman"/>
          <w:bCs/>
          <w:i/>
          <w:iCs/>
          <w:lang w:bidi="he-IL"/>
        </w:rPr>
        <w:footnoteReference w:id="50"/>
      </w:r>
      <w:r w:rsidR="00FA041E" w:rsidRPr="004F479A">
        <w:rPr>
          <w:rFonts w:ascii="Times New Roman" w:eastAsia="Times New Roman" w:hAnsi="Times New Roman" w:cs="Times New Roman"/>
          <w:bCs/>
          <w:lang w:bidi="he-IL"/>
        </w:rPr>
        <w:t xml:space="preserve"> It was necessary here to mention it only in order to tell him the order of priority, namely that the putting of the ark with the Tablets [into the Tabernacle] should precede the setting up of all other vessels. Similarly He shortened the account of the table and the candelabrum, since He had already commanded him in what place of the Tabernacle they were to be set up.</w:t>
      </w:r>
      <w:r w:rsidR="009F5766" w:rsidRPr="004F479A">
        <w:rPr>
          <w:rStyle w:val="FootnoteReference"/>
          <w:rFonts w:eastAsia="Times New Roman" w:cs="Times New Roman"/>
          <w:bCs/>
          <w:lang w:bidi="he-IL"/>
        </w:rPr>
        <w:footnoteReference w:id="51"/>
      </w:r>
      <w:r w:rsidR="00FA041E" w:rsidRPr="004F479A">
        <w:rPr>
          <w:rFonts w:ascii="Times New Roman" w:eastAsia="Times New Roman" w:hAnsi="Times New Roman" w:cs="Times New Roman"/>
          <w:bCs/>
          <w:lang w:bidi="he-IL"/>
        </w:rPr>
        <w:t xml:space="preserve"> He also shortened the subject of the dressing of Aaron and his sons, saying merely, </w:t>
      </w:r>
      <w:r w:rsidR="009F5766" w:rsidRPr="004F479A">
        <w:rPr>
          <w:rFonts w:ascii="Times New Roman" w:eastAsia="Times New Roman" w:hAnsi="Times New Roman" w:cs="Times New Roman"/>
          <w:b/>
          <w:bCs/>
          <w:i/>
          <w:iCs/>
          <w:lang w:bidi="he-IL"/>
        </w:rPr>
        <w:t>And you will</w:t>
      </w:r>
      <w:r w:rsidR="00FA041E" w:rsidRPr="004F479A">
        <w:rPr>
          <w:rFonts w:ascii="Times New Roman" w:eastAsia="Times New Roman" w:hAnsi="Times New Roman" w:cs="Times New Roman"/>
          <w:b/>
          <w:bCs/>
          <w:i/>
          <w:iCs/>
          <w:lang w:bidi="he-IL"/>
        </w:rPr>
        <w:t xml:space="preserve"> put upon Aaron the holy garments</w:t>
      </w:r>
      <w:r w:rsidR="00FA041E" w:rsidRPr="004F479A">
        <w:rPr>
          <w:rFonts w:ascii="Times New Roman" w:eastAsia="Times New Roman" w:hAnsi="Times New Roman" w:cs="Times New Roman"/>
          <w:bCs/>
          <w:i/>
          <w:iCs/>
          <w:lang w:bidi="he-IL"/>
        </w:rPr>
        <w:t>,</w:t>
      </w:r>
      <w:r w:rsidR="009F5766" w:rsidRPr="004F479A">
        <w:rPr>
          <w:rStyle w:val="FootnoteReference"/>
          <w:rFonts w:eastAsia="Times New Roman" w:cs="Times New Roman"/>
          <w:bCs/>
          <w:i/>
          <w:iCs/>
          <w:lang w:bidi="he-IL"/>
        </w:rPr>
        <w:footnoteReference w:id="52"/>
      </w:r>
      <w:r w:rsidR="00FA041E" w:rsidRPr="004F479A">
        <w:rPr>
          <w:rFonts w:ascii="Times New Roman" w:eastAsia="Times New Roman" w:hAnsi="Times New Roman" w:cs="Times New Roman"/>
          <w:bCs/>
          <w:i/>
          <w:iCs/>
          <w:lang w:bidi="he-IL"/>
        </w:rPr>
        <w:t xml:space="preserve"> </w:t>
      </w:r>
      <w:r w:rsidR="00FA041E" w:rsidRPr="004F479A">
        <w:rPr>
          <w:rFonts w:ascii="Times New Roman" w:eastAsia="Times New Roman" w:hAnsi="Times New Roman" w:cs="Times New Roman"/>
          <w:bCs/>
          <w:lang w:bidi="he-IL"/>
        </w:rPr>
        <w:t xml:space="preserve">and with reference to Aaron's sons He said, </w:t>
      </w:r>
      <w:r w:rsidR="009F5766" w:rsidRPr="004F479A">
        <w:rPr>
          <w:rFonts w:ascii="Times New Roman" w:eastAsia="Times New Roman" w:hAnsi="Times New Roman" w:cs="Times New Roman"/>
          <w:b/>
          <w:bCs/>
          <w:i/>
          <w:iCs/>
          <w:lang w:bidi="he-IL"/>
        </w:rPr>
        <w:t>and you will</w:t>
      </w:r>
      <w:r w:rsidR="00FA041E" w:rsidRPr="004F479A">
        <w:rPr>
          <w:rFonts w:ascii="Times New Roman" w:eastAsia="Times New Roman" w:hAnsi="Times New Roman" w:cs="Times New Roman"/>
          <w:b/>
          <w:bCs/>
          <w:i/>
          <w:iCs/>
          <w:lang w:bidi="he-IL"/>
        </w:rPr>
        <w:t xml:space="preserve"> put tunics upon them</w:t>
      </w:r>
      <w:r w:rsidR="009F5766" w:rsidRPr="004F479A">
        <w:rPr>
          <w:rFonts w:ascii="Times New Roman" w:eastAsia="Times New Roman" w:hAnsi="Times New Roman" w:cs="Times New Roman"/>
          <w:bCs/>
          <w:i/>
          <w:iCs/>
          <w:lang w:bidi="he-IL"/>
        </w:rPr>
        <w:t>,</w:t>
      </w:r>
      <w:r w:rsidR="009F5766" w:rsidRPr="004F479A">
        <w:rPr>
          <w:rStyle w:val="FootnoteReference"/>
          <w:rFonts w:eastAsia="Times New Roman" w:cs="Times New Roman"/>
          <w:bCs/>
          <w:i/>
          <w:iCs/>
          <w:lang w:bidi="he-IL"/>
        </w:rPr>
        <w:footnoteReference w:id="53"/>
      </w:r>
      <w:r w:rsidR="00FA041E" w:rsidRPr="004F479A">
        <w:rPr>
          <w:rFonts w:ascii="Times New Roman" w:eastAsia="Times New Roman" w:hAnsi="Times New Roman" w:cs="Times New Roman"/>
          <w:bCs/>
          <w:lang w:bidi="he-IL"/>
        </w:rPr>
        <w:t xml:space="preserve"> for He had already told and commanded Moses in detail about the order of putting on their garments.</w:t>
      </w:r>
      <w:r w:rsidR="009F5766" w:rsidRPr="004F479A">
        <w:rPr>
          <w:rStyle w:val="FootnoteReference"/>
          <w:rFonts w:eastAsia="Times New Roman" w:cs="Times New Roman"/>
          <w:bCs/>
          <w:lang w:bidi="he-IL"/>
        </w:rPr>
        <w:footnoteReference w:id="54"/>
      </w:r>
      <w:r w:rsidR="00FA041E" w:rsidRPr="004F479A">
        <w:rPr>
          <w:rFonts w:ascii="Times New Roman" w:eastAsia="Times New Roman" w:hAnsi="Times New Roman" w:cs="Times New Roman"/>
          <w:bCs/>
          <w:lang w:bidi="he-IL"/>
        </w:rPr>
        <w:t xml:space="preserve"> Here the</w:t>
      </w:r>
      <w:r w:rsidR="009F5766" w:rsidRPr="004F479A">
        <w:rPr>
          <w:rFonts w:ascii="Times New Roman" w:eastAsia="Times New Roman" w:hAnsi="Times New Roman" w:cs="Times New Roman"/>
          <w:bCs/>
          <w:lang w:bidi="he-IL"/>
        </w:rPr>
        <w:t xml:space="preserve"> </w:t>
      </w:r>
      <w:r w:rsidR="00FA041E" w:rsidRPr="004F479A">
        <w:rPr>
          <w:rFonts w:ascii="Times New Roman" w:eastAsia="Times New Roman" w:hAnsi="Times New Roman" w:cs="Times New Roman"/>
          <w:bCs/>
          <w:lang w:bidi="he-IL"/>
        </w:rPr>
        <w:t>intention was only to fix the time of the dressing in its correct order, namely, after the whole Tabernacle had been set up. Of the priestly garments He mentioned only the tunics, because it is with them that the dressing began.</w:t>
      </w:r>
    </w:p>
    <w:p w:rsidR="00FA041E" w:rsidRPr="004F479A" w:rsidRDefault="00FA041E" w:rsidP="0035360A">
      <w:pPr>
        <w:keepNext/>
        <w:widowControl w:val="0"/>
        <w:autoSpaceDE w:val="0"/>
        <w:autoSpaceDN w:val="0"/>
        <w:adjustRightInd w:val="0"/>
        <w:spacing w:after="0" w:line="240" w:lineRule="auto"/>
        <w:ind w:firstLine="240"/>
        <w:jc w:val="both"/>
        <w:rPr>
          <w:rFonts w:ascii="Times New Roman" w:eastAsia="Times New Roman" w:hAnsi="Times New Roman" w:cs="Times New Roman"/>
          <w:lang w:val="en-SG" w:eastAsia="en-SG" w:bidi="he-IL"/>
        </w:rPr>
      </w:pPr>
    </w:p>
    <w:p w:rsidR="00FA041E" w:rsidRPr="004F479A" w:rsidRDefault="009D645C" w:rsidP="0035360A">
      <w:pPr>
        <w:keepNext/>
        <w:widowControl w:val="0"/>
        <w:autoSpaceDE w:val="0"/>
        <w:autoSpaceDN w:val="0"/>
        <w:adjustRightInd w:val="0"/>
        <w:spacing w:after="0" w:line="240" w:lineRule="auto"/>
        <w:jc w:val="both"/>
        <w:rPr>
          <w:rFonts w:ascii="Times New Roman" w:eastAsia="Times New Roman" w:hAnsi="Times New Roman" w:cs="Times New Roman"/>
          <w:bCs/>
          <w:lang w:bidi="he-IL"/>
        </w:rPr>
      </w:pPr>
      <w:r w:rsidRPr="004F479A">
        <w:rPr>
          <w:rFonts w:ascii="Times New Roman" w:eastAsia="Times New Roman" w:hAnsi="Times New Roman" w:cs="Times New Roman"/>
          <w:b/>
          <w:bCs/>
          <w:lang w:bidi="he-IL"/>
        </w:rPr>
        <w:t>3. AND YOU WILL</w:t>
      </w:r>
      <w:r w:rsidR="00FA041E" w:rsidRPr="004F479A">
        <w:rPr>
          <w:rFonts w:ascii="Times New Roman" w:eastAsia="Times New Roman" w:hAnsi="Times New Roman" w:cs="Times New Roman"/>
          <w:b/>
          <w:bCs/>
          <w:lang w:bidi="he-IL"/>
        </w:rPr>
        <w:t xml:space="preserve"> SCREEN 'AL' THE ARK. </w:t>
      </w:r>
      <w:r w:rsidR="00FA041E" w:rsidRPr="004F479A">
        <w:rPr>
          <w:rFonts w:ascii="Times New Roman" w:eastAsia="Times New Roman" w:hAnsi="Times New Roman" w:cs="Times New Roman"/>
          <w:bCs/>
          <w:lang w:bidi="he-IL"/>
        </w:rPr>
        <w:t xml:space="preserve">The word </w:t>
      </w:r>
      <w:r w:rsidR="00FA041E" w:rsidRPr="004F479A">
        <w:rPr>
          <w:rFonts w:ascii="Times New Roman" w:eastAsia="Times New Roman" w:hAnsi="Times New Roman" w:cs="Times New Roman"/>
          <w:b/>
          <w:bCs/>
          <w:i/>
          <w:iCs/>
          <w:lang w:bidi="he-IL"/>
        </w:rPr>
        <w:t>al</w:t>
      </w:r>
      <w:r w:rsidR="00FA041E" w:rsidRPr="004F479A">
        <w:rPr>
          <w:rFonts w:ascii="Times New Roman" w:eastAsia="Times New Roman" w:hAnsi="Times New Roman" w:cs="Times New Roman"/>
          <w:bCs/>
          <w:i/>
          <w:iCs/>
          <w:lang w:bidi="he-IL"/>
        </w:rPr>
        <w:t xml:space="preserve"> </w:t>
      </w:r>
      <w:r w:rsidR="00FA041E" w:rsidRPr="004F479A">
        <w:rPr>
          <w:rFonts w:ascii="Times New Roman" w:eastAsia="Times New Roman" w:hAnsi="Times New Roman" w:cs="Times New Roman"/>
          <w:bCs/>
          <w:lang w:bidi="he-IL"/>
        </w:rPr>
        <w:t xml:space="preserve">(upon) is in place of the word </w:t>
      </w:r>
      <w:r w:rsidR="00FA041E" w:rsidRPr="004F479A">
        <w:rPr>
          <w:rFonts w:ascii="Times New Roman" w:eastAsia="Times New Roman" w:hAnsi="Times New Roman" w:cs="Times New Roman"/>
          <w:b/>
          <w:bCs/>
          <w:i/>
          <w:iCs/>
          <w:lang w:bidi="he-IL"/>
        </w:rPr>
        <w:t xml:space="preserve">el </w:t>
      </w:r>
      <w:r w:rsidR="00FA041E" w:rsidRPr="004F479A">
        <w:rPr>
          <w:rFonts w:ascii="Times New Roman" w:eastAsia="Times New Roman" w:hAnsi="Times New Roman" w:cs="Times New Roman"/>
          <w:bCs/>
          <w:lang w:bidi="he-IL"/>
        </w:rPr>
        <w:t xml:space="preserve">(to), for the word </w:t>
      </w:r>
      <w:r w:rsidR="00FA041E" w:rsidRPr="004F479A">
        <w:rPr>
          <w:rFonts w:ascii="Times New Roman" w:eastAsia="Times New Roman" w:hAnsi="Times New Roman" w:cs="Times New Roman"/>
          <w:b/>
          <w:bCs/>
          <w:i/>
          <w:iCs/>
          <w:lang w:bidi="he-IL"/>
        </w:rPr>
        <w:t>v'sakotha</w:t>
      </w:r>
      <w:r w:rsidR="00FA041E" w:rsidRPr="004F479A">
        <w:rPr>
          <w:rFonts w:ascii="Times New Roman" w:eastAsia="Times New Roman" w:hAnsi="Times New Roman" w:cs="Times New Roman"/>
          <w:bCs/>
          <w:i/>
          <w:iCs/>
          <w:lang w:bidi="he-IL"/>
        </w:rPr>
        <w:t xml:space="preserve"> </w:t>
      </w:r>
      <w:r w:rsidRPr="004F479A">
        <w:rPr>
          <w:rFonts w:ascii="Times New Roman" w:eastAsia="Times New Roman" w:hAnsi="Times New Roman" w:cs="Times New Roman"/>
          <w:bCs/>
          <w:lang w:bidi="he-IL"/>
        </w:rPr>
        <w:t>(and you will</w:t>
      </w:r>
      <w:r w:rsidR="00FA041E" w:rsidRPr="004F479A">
        <w:rPr>
          <w:rFonts w:ascii="Times New Roman" w:eastAsia="Times New Roman" w:hAnsi="Times New Roman" w:cs="Times New Roman"/>
          <w:bCs/>
          <w:lang w:bidi="he-IL"/>
        </w:rPr>
        <w:t xml:space="preserve"> screen) is derived from the term </w:t>
      </w:r>
      <w:r w:rsidR="00FA041E" w:rsidRPr="004F479A">
        <w:rPr>
          <w:rFonts w:ascii="Times New Roman" w:eastAsia="Times New Roman" w:hAnsi="Times New Roman" w:cs="Times New Roman"/>
          <w:b/>
          <w:bCs/>
          <w:i/>
          <w:iCs/>
          <w:lang w:bidi="he-IL"/>
        </w:rPr>
        <w:t>masach</w:t>
      </w:r>
      <w:r w:rsidR="00FA041E" w:rsidRPr="004F479A">
        <w:rPr>
          <w:rFonts w:ascii="Times New Roman" w:eastAsia="Times New Roman" w:hAnsi="Times New Roman" w:cs="Times New Roman"/>
          <w:bCs/>
          <w:i/>
          <w:iCs/>
          <w:lang w:bidi="he-IL"/>
        </w:rPr>
        <w:t xml:space="preserve"> </w:t>
      </w:r>
      <w:r w:rsidRPr="004F479A">
        <w:rPr>
          <w:rFonts w:ascii="Times New Roman" w:eastAsia="Times New Roman" w:hAnsi="Times New Roman" w:cs="Times New Roman"/>
          <w:bCs/>
          <w:lang w:bidi="he-IL"/>
        </w:rPr>
        <w:t>(curtain, screen).</w:t>
      </w:r>
      <w:r w:rsidRPr="004F479A">
        <w:rPr>
          <w:rStyle w:val="FootnoteReference"/>
          <w:rFonts w:eastAsia="Times New Roman" w:cs="Times New Roman"/>
          <w:bCs/>
          <w:lang w:bidi="he-IL"/>
        </w:rPr>
        <w:footnoteReference w:id="55"/>
      </w:r>
      <w:r w:rsidR="00FA041E" w:rsidRPr="004F479A">
        <w:rPr>
          <w:rFonts w:ascii="Times New Roman" w:eastAsia="Times New Roman" w:hAnsi="Times New Roman" w:cs="Times New Roman"/>
          <w:bCs/>
          <w:lang w:bidi="he-IL"/>
        </w:rPr>
        <w:t xml:space="preserve"> Similarly, </w:t>
      </w:r>
      <w:r w:rsidR="00FA041E" w:rsidRPr="004F479A">
        <w:rPr>
          <w:rFonts w:ascii="Times New Roman" w:eastAsia="Times New Roman" w:hAnsi="Times New Roman" w:cs="Times New Roman"/>
          <w:b/>
          <w:bCs/>
          <w:i/>
          <w:iCs/>
          <w:lang w:bidi="he-IL"/>
        </w:rPr>
        <w:t>and he set up the veil of the screen, and screened 'al' the ark of the Testimony</w:t>
      </w:r>
      <w:r w:rsidRPr="004F479A">
        <w:rPr>
          <w:rStyle w:val="FootnoteReference"/>
          <w:rFonts w:eastAsia="Times New Roman" w:cs="Times New Roman"/>
          <w:b/>
          <w:bCs/>
          <w:i/>
          <w:iCs/>
          <w:lang w:bidi="he-IL"/>
        </w:rPr>
        <w:footnoteReference w:id="56"/>
      </w:r>
      <w:r w:rsidR="00FA041E" w:rsidRPr="004F479A">
        <w:rPr>
          <w:rFonts w:ascii="Times New Roman" w:eastAsia="Times New Roman" w:hAnsi="Times New Roman" w:cs="Times New Roman"/>
          <w:bCs/>
          <w:lang w:bidi="he-IL"/>
        </w:rPr>
        <w:t xml:space="preserve"> [carries the same interpretation as the verse before us].</w:t>
      </w:r>
    </w:p>
    <w:p w:rsidR="009D645C" w:rsidRPr="004F479A" w:rsidRDefault="009D645C" w:rsidP="0035360A">
      <w:pPr>
        <w:keepNext/>
        <w:widowControl w:val="0"/>
        <w:autoSpaceDE w:val="0"/>
        <w:autoSpaceDN w:val="0"/>
        <w:adjustRightInd w:val="0"/>
        <w:spacing w:after="0" w:line="240" w:lineRule="auto"/>
        <w:jc w:val="both"/>
        <w:rPr>
          <w:rFonts w:ascii="Times New Roman" w:eastAsia="Times New Roman" w:hAnsi="Times New Roman" w:cs="Times New Roman"/>
          <w:bCs/>
          <w:lang w:bidi="he-IL"/>
        </w:rPr>
      </w:pPr>
    </w:p>
    <w:p w:rsidR="00FA041E" w:rsidRPr="004F479A" w:rsidRDefault="009D645C" w:rsidP="0035360A">
      <w:pPr>
        <w:keepNext/>
        <w:widowControl w:val="0"/>
        <w:autoSpaceDE w:val="0"/>
        <w:autoSpaceDN w:val="0"/>
        <w:adjustRightInd w:val="0"/>
        <w:spacing w:after="0" w:line="240" w:lineRule="auto"/>
        <w:jc w:val="both"/>
        <w:rPr>
          <w:rFonts w:ascii="Times New Roman" w:eastAsia="Times New Roman" w:hAnsi="Times New Roman" w:cs="Times New Roman"/>
          <w:bCs/>
          <w:iCs/>
          <w:vertAlign w:val="superscript"/>
          <w:lang w:bidi="he-IL"/>
        </w:rPr>
      </w:pPr>
      <w:r w:rsidRPr="004F479A">
        <w:rPr>
          <w:rFonts w:ascii="Times New Roman" w:eastAsia="Times New Roman" w:hAnsi="Times New Roman" w:cs="Times New Roman"/>
          <w:b/>
          <w:bCs/>
          <w:lang w:bidi="he-IL"/>
        </w:rPr>
        <w:t>10. AND THE ALTAR Wi</w:t>
      </w:r>
      <w:r w:rsidR="00FA041E" w:rsidRPr="004F479A">
        <w:rPr>
          <w:rFonts w:ascii="Times New Roman" w:eastAsia="Times New Roman" w:hAnsi="Times New Roman" w:cs="Times New Roman"/>
          <w:b/>
          <w:bCs/>
          <w:lang w:bidi="he-IL"/>
        </w:rPr>
        <w:t>LL BE MOST HOLY</w:t>
      </w:r>
      <w:r w:rsidR="00FA041E" w:rsidRPr="004F479A">
        <w:rPr>
          <w:rFonts w:ascii="Times New Roman" w:eastAsia="Times New Roman" w:hAnsi="Times New Roman" w:cs="Times New Roman"/>
          <w:bCs/>
          <w:lang w:bidi="he-IL"/>
        </w:rPr>
        <w:t xml:space="preserve">. Since they would also sacrifice on it the most holy offerings, Scripture describes the altar as </w:t>
      </w:r>
      <w:r w:rsidR="00FA041E" w:rsidRPr="004F479A">
        <w:rPr>
          <w:rFonts w:ascii="Times New Roman" w:eastAsia="Times New Roman" w:hAnsi="Times New Roman" w:cs="Times New Roman"/>
          <w:b/>
          <w:bCs/>
          <w:i/>
          <w:lang w:bidi="he-IL"/>
        </w:rPr>
        <w:t>"most holy,"</w:t>
      </w:r>
      <w:r w:rsidR="00FA041E" w:rsidRPr="004F479A">
        <w:rPr>
          <w:rFonts w:ascii="Times New Roman" w:eastAsia="Times New Roman" w:hAnsi="Times New Roman" w:cs="Times New Roman"/>
          <w:bCs/>
          <w:lang w:bidi="he-IL"/>
        </w:rPr>
        <w:t xml:space="preserve"> even though it stood in the court of the Tabernacle. Of the Tabernacle, however, Scripture says, </w:t>
      </w:r>
      <w:r w:rsidRPr="004F479A">
        <w:rPr>
          <w:rFonts w:ascii="Times New Roman" w:eastAsia="Times New Roman" w:hAnsi="Times New Roman" w:cs="Times New Roman"/>
          <w:b/>
          <w:bCs/>
          <w:i/>
          <w:iCs/>
          <w:lang w:bidi="he-IL"/>
        </w:rPr>
        <w:t>and it wi</w:t>
      </w:r>
      <w:r w:rsidR="00FA041E" w:rsidRPr="004F479A">
        <w:rPr>
          <w:rFonts w:ascii="Times New Roman" w:eastAsia="Times New Roman" w:hAnsi="Times New Roman" w:cs="Times New Roman"/>
          <w:b/>
          <w:bCs/>
          <w:i/>
          <w:iCs/>
          <w:lang w:bidi="he-IL"/>
        </w:rPr>
        <w:t>ll be holy</w:t>
      </w:r>
      <w:r w:rsidRPr="004F479A">
        <w:rPr>
          <w:rFonts w:ascii="Times New Roman" w:eastAsia="Times New Roman" w:hAnsi="Times New Roman" w:cs="Times New Roman"/>
          <w:bCs/>
          <w:i/>
          <w:iCs/>
          <w:lang w:bidi="he-IL"/>
        </w:rPr>
        <w:t>,</w:t>
      </w:r>
      <w:r w:rsidRPr="004F479A">
        <w:rPr>
          <w:rStyle w:val="FootnoteReference"/>
          <w:rFonts w:eastAsia="Times New Roman" w:cs="Times New Roman"/>
          <w:bCs/>
          <w:i/>
          <w:iCs/>
          <w:lang w:bidi="he-IL"/>
        </w:rPr>
        <w:footnoteReference w:id="57"/>
      </w:r>
      <w:r w:rsidR="00FA041E" w:rsidRPr="004F479A">
        <w:rPr>
          <w:rFonts w:ascii="Times New Roman" w:eastAsia="Times New Roman" w:hAnsi="Times New Roman" w:cs="Times New Roman"/>
          <w:bCs/>
          <w:i/>
          <w:iCs/>
          <w:lang w:bidi="he-IL"/>
        </w:rPr>
        <w:t xml:space="preserve"> </w:t>
      </w:r>
      <w:r w:rsidR="00FA041E" w:rsidRPr="004F479A">
        <w:rPr>
          <w:rFonts w:ascii="Times New Roman" w:eastAsia="Times New Roman" w:hAnsi="Times New Roman" w:cs="Times New Roman"/>
          <w:bCs/>
          <w:lang w:bidi="he-IL"/>
        </w:rPr>
        <w:t xml:space="preserve">because the term "most holy" is used usually only with reference to the place where the ark rests, just as it is said, </w:t>
      </w:r>
      <w:r w:rsidRPr="004F479A">
        <w:rPr>
          <w:rFonts w:ascii="Times New Roman" w:eastAsia="Times New Roman" w:hAnsi="Times New Roman" w:cs="Times New Roman"/>
          <w:b/>
          <w:bCs/>
          <w:i/>
          <w:iCs/>
          <w:lang w:bidi="he-IL"/>
        </w:rPr>
        <w:t>and the veil wi</w:t>
      </w:r>
      <w:r w:rsidR="00FA041E" w:rsidRPr="004F479A">
        <w:rPr>
          <w:rFonts w:ascii="Times New Roman" w:eastAsia="Times New Roman" w:hAnsi="Times New Roman" w:cs="Times New Roman"/>
          <w:b/>
          <w:bCs/>
          <w:i/>
          <w:iCs/>
          <w:lang w:bidi="he-IL"/>
        </w:rPr>
        <w:t>ll divide unto you between the holy place and the most holy</w:t>
      </w:r>
      <w:r w:rsidRPr="004F479A">
        <w:rPr>
          <w:rFonts w:ascii="Times New Roman" w:eastAsia="Times New Roman" w:hAnsi="Times New Roman" w:cs="Times New Roman"/>
          <w:bCs/>
          <w:i/>
          <w:iCs/>
          <w:lang w:bidi="he-IL"/>
        </w:rPr>
        <w:t>.</w:t>
      </w:r>
      <w:r w:rsidRPr="004F479A">
        <w:rPr>
          <w:rStyle w:val="FootnoteReference"/>
          <w:rFonts w:eastAsia="Times New Roman" w:cs="Times New Roman"/>
          <w:bCs/>
          <w:i/>
          <w:iCs/>
          <w:lang w:bidi="he-IL"/>
        </w:rPr>
        <w:footnoteReference w:id="58"/>
      </w:r>
      <w:r w:rsidR="00FA041E" w:rsidRPr="004F479A">
        <w:rPr>
          <w:rFonts w:ascii="Times New Roman" w:eastAsia="Times New Roman" w:hAnsi="Times New Roman" w:cs="Times New Roman"/>
          <w:bCs/>
          <w:lang w:bidi="he-IL"/>
        </w:rPr>
        <w:t xml:space="preserve"> It is possible that He said of the altar </w:t>
      </w:r>
      <w:r w:rsidR="00FA041E" w:rsidRPr="004F479A">
        <w:rPr>
          <w:rFonts w:ascii="Times New Roman" w:eastAsia="Times New Roman" w:hAnsi="Times New Roman" w:cs="Times New Roman"/>
          <w:b/>
          <w:bCs/>
          <w:lang w:bidi="he-IL"/>
        </w:rPr>
        <w:t>"most holy,"</w:t>
      </w:r>
      <w:r w:rsidR="00FA041E" w:rsidRPr="004F479A">
        <w:rPr>
          <w:rFonts w:ascii="Times New Roman" w:eastAsia="Times New Roman" w:hAnsi="Times New Roman" w:cs="Times New Roman"/>
          <w:bCs/>
          <w:lang w:bidi="he-IL"/>
        </w:rPr>
        <w:t xml:space="preserve"> because it sanctifies other things, just as He said, </w:t>
      </w:r>
      <w:r w:rsidRPr="004F479A">
        <w:rPr>
          <w:rFonts w:ascii="Times New Roman" w:eastAsia="Times New Roman" w:hAnsi="Times New Roman" w:cs="Times New Roman"/>
          <w:b/>
          <w:bCs/>
          <w:i/>
          <w:iCs/>
          <w:lang w:bidi="he-IL"/>
        </w:rPr>
        <w:t>whatsoever touches the altar wi</w:t>
      </w:r>
      <w:r w:rsidR="00FA041E" w:rsidRPr="004F479A">
        <w:rPr>
          <w:rFonts w:ascii="Times New Roman" w:eastAsia="Times New Roman" w:hAnsi="Times New Roman" w:cs="Times New Roman"/>
          <w:b/>
          <w:bCs/>
          <w:i/>
          <w:iCs/>
          <w:lang w:bidi="he-IL"/>
        </w:rPr>
        <w:t>ll be holy</w:t>
      </w:r>
      <w:r w:rsidRPr="004F479A">
        <w:rPr>
          <w:rFonts w:ascii="Times New Roman" w:eastAsia="Times New Roman" w:hAnsi="Times New Roman" w:cs="Times New Roman"/>
          <w:bCs/>
          <w:i/>
          <w:iCs/>
          <w:lang w:bidi="he-IL"/>
        </w:rPr>
        <w:t>.</w:t>
      </w:r>
      <w:r w:rsidRPr="004F479A">
        <w:rPr>
          <w:rStyle w:val="FootnoteReference"/>
          <w:rFonts w:eastAsia="Times New Roman" w:cs="Times New Roman"/>
          <w:bCs/>
          <w:i/>
          <w:iCs/>
          <w:lang w:bidi="he-IL"/>
        </w:rPr>
        <w:footnoteReference w:id="59"/>
      </w:r>
    </w:p>
    <w:p w:rsidR="00FA041E" w:rsidRPr="004F479A" w:rsidRDefault="00FA041E" w:rsidP="0035360A">
      <w:pPr>
        <w:keepNext/>
        <w:widowControl w:val="0"/>
        <w:autoSpaceDE w:val="0"/>
        <w:autoSpaceDN w:val="0"/>
        <w:adjustRightInd w:val="0"/>
        <w:spacing w:after="0" w:line="240" w:lineRule="auto"/>
        <w:ind w:right="19" w:firstLine="264"/>
        <w:jc w:val="both"/>
        <w:rPr>
          <w:rFonts w:ascii="Times New Roman" w:eastAsia="Times New Roman" w:hAnsi="Times New Roman" w:cs="Times New Roman"/>
          <w:lang w:val="en-SG" w:eastAsia="en-SG" w:bidi="he-IL"/>
        </w:rPr>
      </w:pPr>
    </w:p>
    <w:p w:rsidR="00E227B7" w:rsidRPr="004F479A" w:rsidRDefault="00FA041E" w:rsidP="0035360A">
      <w:pPr>
        <w:keepNext/>
        <w:widowControl w:val="0"/>
        <w:autoSpaceDE w:val="0"/>
        <w:autoSpaceDN w:val="0"/>
        <w:adjustRightInd w:val="0"/>
        <w:spacing w:after="0" w:line="240" w:lineRule="auto"/>
        <w:ind w:right="19"/>
        <w:jc w:val="both"/>
        <w:rPr>
          <w:rFonts w:ascii="Times New Roman" w:eastAsia="Times New Roman" w:hAnsi="Times New Roman" w:cs="Times New Roman"/>
          <w:b/>
          <w:bCs/>
          <w:lang w:bidi="he-IL"/>
        </w:rPr>
      </w:pPr>
      <w:r w:rsidRPr="004F479A">
        <w:rPr>
          <w:rFonts w:ascii="Times New Roman" w:eastAsia="Times New Roman" w:hAnsi="Times New Roman" w:cs="Times New Roman"/>
          <w:b/>
          <w:bCs/>
          <w:lang w:bidi="he-IL"/>
        </w:rPr>
        <w:t>17. AND IT CAME TO PASS IN THE FIRST MONTH</w:t>
      </w:r>
      <w:r w:rsidR="009D645C" w:rsidRPr="004F479A">
        <w:rPr>
          <w:rFonts w:ascii="Times New Roman" w:eastAsia="Times New Roman" w:hAnsi="Times New Roman" w:cs="Times New Roman"/>
          <w:b/>
          <w:bCs/>
          <w:lang w:bidi="he-IL"/>
        </w:rPr>
        <w:t xml:space="preserve"> </w:t>
      </w:r>
      <w:r w:rsidRPr="004F479A">
        <w:rPr>
          <w:rFonts w:ascii="Times New Roman" w:eastAsia="Times New Roman" w:hAnsi="Times New Roman" w:cs="Times New Roman"/>
          <w:b/>
          <w:bCs/>
          <w:lang w:bidi="he-IL"/>
        </w:rPr>
        <w:t>. . . ON THE FIRST DAY OF THE MONTH.</w:t>
      </w:r>
      <w:r w:rsidRPr="004F479A">
        <w:rPr>
          <w:rFonts w:ascii="Times New Roman" w:eastAsia="Times New Roman" w:hAnsi="Times New Roman" w:cs="Times New Roman"/>
          <w:bCs/>
          <w:lang w:bidi="he-IL"/>
        </w:rPr>
        <w:t xml:space="preserve"> In the opinion of our Rabbis [who hold, as mentioned above,</w:t>
      </w:r>
      <w:r w:rsidR="009D645C" w:rsidRPr="004F479A">
        <w:rPr>
          <w:rStyle w:val="FootnoteReference"/>
          <w:rFonts w:eastAsia="Times New Roman" w:cs="Times New Roman"/>
          <w:bCs/>
          <w:lang w:bidi="he-IL"/>
        </w:rPr>
        <w:footnoteReference w:id="60"/>
      </w:r>
      <w:r w:rsidRPr="004F479A">
        <w:rPr>
          <w:rFonts w:ascii="Times New Roman" w:eastAsia="Times New Roman" w:hAnsi="Times New Roman" w:cs="Times New Roman"/>
          <w:bCs/>
          <w:lang w:bidi="he-IL"/>
        </w:rPr>
        <w:t xml:space="preserve"> that the eighth day of the installation was on the first of Nisan], Scripture stated that the Tabernacle was first put up on a permanent basis on the first day of the first month, as He had commanded.</w:t>
      </w:r>
      <w:r w:rsidR="004A6931" w:rsidRPr="004F479A">
        <w:rPr>
          <w:rStyle w:val="FootnoteReference"/>
          <w:rFonts w:eastAsia="Times New Roman" w:cs="Times New Roman"/>
          <w:bCs/>
          <w:lang w:bidi="he-IL"/>
        </w:rPr>
        <w:footnoteReference w:id="61"/>
      </w:r>
      <w:r w:rsidRPr="004F479A">
        <w:rPr>
          <w:rFonts w:ascii="Times New Roman" w:eastAsia="Times New Roman" w:hAnsi="Times New Roman" w:cs="Times New Roman"/>
          <w:bCs/>
          <w:lang w:bidi="he-IL"/>
        </w:rPr>
        <w:t xml:space="preserve"> It states, </w:t>
      </w:r>
      <w:r w:rsidRPr="004F479A">
        <w:rPr>
          <w:rFonts w:ascii="Times New Roman" w:eastAsia="Times New Roman" w:hAnsi="Times New Roman" w:cs="Times New Roman"/>
          <w:b/>
          <w:bCs/>
          <w:i/>
          <w:iCs/>
          <w:lang w:bidi="he-IL"/>
        </w:rPr>
        <w:t>And Moses put up the Tabernacle</w:t>
      </w:r>
      <w:r w:rsidR="004A6931" w:rsidRPr="004F479A">
        <w:rPr>
          <w:rFonts w:ascii="Times New Roman" w:eastAsia="Times New Roman" w:hAnsi="Times New Roman" w:cs="Times New Roman"/>
          <w:bCs/>
          <w:i/>
          <w:iCs/>
          <w:lang w:bidi="he-IL"/>
        </w:rPr>
        <w:t>,</w:t>
      </w:r>
      <w:r w:rsidR="004A6931" w:rsidRPr="004F479A">
        <w:rPr>
          <w:rStyle w:val="FootnoteReference"/>
          <w:rFonts w:eastAsia="Times New Roman" w:cs="Times New Roman"/>
          <w:bCs/>
          <w:i/>
          <w:iCs/>
          <w:lang w:bidi="he-IL"/>
        </w:rPr>
        <w:footnoteReference w:id="62"/>
      </w:r>
      <w:r w:rsidRPr="004F479A">
        <w:rPr>
          <w:rFonts w:ascii="Times New Roman" w:eastAsia="Times New Roman" w:hAnsi="Times New Roman" w:cs="Times New Roman"/>
          <w:bCs/>
          <w:i/>
          <w:iCs/>
          <w:lang w:bidi="he-IL"/>
        </w:rPr>
        <w:t xml:space="preserve"> </w:t>
      </w:r>
      <w:r w:rsidRPr="004F479A">
        <w:rPr>
          <w:rFonts w:ascii="Times New Roman" w:eastAsia="Times New Roman" w:hAnsi="Times New Roman" w:cs="Times New Roman"/>
          <w:bCs/>
          <w:lang w:bidi="he-IL"/>
        </w:rPr>
        <w:t>in order to tell us what he did when putting it up from the first day that he began to do so, which was</w:t>
      </w:r>
      <w:r w:rsidR="004A6931" w:rsidRPr="004F479A">
        <w:rPr>
          <w:rFonts w:ascii="Times New Roman" w:eastAsia="Times New Roman" w:hAnsi="Times New Roman" w:cs="Times New Roman"/>
          <w:bCs/>
          <w:lang w:bidi="he-IL"/>
        </w:rPr>
        <w:t xml:space="preserve"> </w:t>
      </w:r>
      <w:r w:rsidRPr="004F479A">
        <w:rPr>
          <w:rFonts w:ascii="Times New Roman" w:eastAsia="Times New Roman" w:hAnsi="Times New Roman" w:cs="Times New Roman"/>
          <w:bCs/>
          <w:lang w:bidi="he-IL"/>
        </w:rPr>
        <w:t xml:space="preserve">on the twenty-third day of Adar. Scripture </w:t>
      </w:r>
      <w:r w:rsidRPr="004F479A">
        <w:rPr>
          <w:rFonts w:ascii="Times New Roman" w:eastAsia="Times New Roman" w:hAnsi="Times New Roman" w:cs="Times New Roman"/>
          <w:bCs/>
          <w:lang w:bidi="he-IL"/>
        </w:rPr>
        <w:lastRenderedPageBreak/>
        <w:t>does not mention here the anointing of the Tabernacle and its vessels, nor the anointing of Aaron and his sons and the offerings of the installation, since Moses did not do these until he had finished putting up the Tabernacle [on each of the seven days of the installation],</w:t>
      </w:r>
      <w:r w:rsidR="004A6931" w:rsidRPr="004F479A">
        <w:rPr>
          <w:rStyle w:val="FootnoteReference"/>
          <w:rFonts w:eastAsia="Times New Roman" w:cs="Times New Roman"/>
          <w:bCs/>
          <w:lang w:bidi="he-IL"/>
        </w:rPr>
        <w:footnoteReference w:id="63"/>
      </w:r>
      <w:r w:rsidRPr="004F479A">
        <w:rPr>
          <w:rFonts w:ascii="Times New Roman" w:eastAsia="Times New Roman" w:hAnsi="Times New Roman" w:cs="Times New Roman"/>
          <w:bCs/>
          <w:lang w:bidi="he-IL"/>
        </w:rPr>
        <w:t xml:space="preserve"> and was commanded thereon a second time, </w:t>
      </w:r>
      <w:r w:rsidRPr="004F479A">
        <w:rPr>
          <w:rFonts w:ascii="Times New Roman" w:eastAsia="Times New Roman" w:hAnsi="Times New Roman" w:cs="Times New Roman"/>
          <w:b/>
          <w:bCs/>
          <w:i/>
          <w:iCs/>
          <w:lang w:bidi="he-IL"/>
        </w:rPr>
        <w:t>Take Aaron and his sons</w:t>
      </w:r>
      <w:r w:rsidR="004A6931" w:rsidRPr="004F479A">
        <w:rPr>
          <w:rStyle w:val="FootnoteReference"/>
          <w:rFonts w:eastAsia="Times New Roman" w:cs="Times New Roman"/>
          <w:b/>
          <w:bCs/>
          <w:i/>
          <w:iCs/>
          <w:lang w:bidi="he-IL"/>
        </w:rPr>
        <w:footnoteReference w:id="64"/>
      </w:r>
      <w:r w:rsidRPr="004F479A">
        <w:rPr>
          <w:rFonts w:ascii="Times New Roman" w:eastAsia="Times New Roman" w:hAnsi="Times New Roman" w:cs="Times New Roman"/>
          <w:bCs/>
          <w:i/>
          <w:iCs/>
          <w:lang w:bidi="he-IL"/>
        </w:rPr>
        <w:t xml:space="preserve"> </w:t>
      </w:r>
      <w:r w:rsidRPr="004F479A">
        <w:rPr>
          <w:rFonts w:ascii="Times New Roman" w:eastAsia="Times New Roman" w:hAnsi="Times New Roman" w:cs="Times New Roman"/>
          <w:bCs/>
          <w:lang w:bidi="he-IL"/>
        </w:rPr>
        <w:t xml:space="preserve">as is explained in the section of </w:t>
      </w:r>
      <w:r w:rsidRPr="004F479A">
        <w:rPr>
          <w:rFonts w:ascii="Times New Roman" w:eastAsia="Times New Roman" w:hAnsi="Times New Roman" w:cs="Times New Roman"/>
          <w:b/>
          <w:bCs/>
          <w:i/>
          <w:iCs/>
          <w:lang w:bidi="he-IL"/>
        </w:rPr>
        <w:t>Tzav</w:t>
      </w:r>
      <w:r w:rsidR="004A6931" w:rsidRPr="004F479A">
        <w:rPr>
          <w:rFonts w:ascii="Times New Roman" w:eastAsia="Times New Roman" w:hAnsi="Times New Roman" w:cs="Times New Roman"/>
          <w:bCs/>
          <w:i/>
          <w:iCs/>
          <w:lang w:bidi="he-IL"/>
        </w:rPr>
        <w:t>.</w:t>
      </w:r>
      <w:r w:rsidR="004A6931" w:rsidRPr="004F479A">
        <w:rPr>
          <w:rStyle w:val="FootnoteReference"/>
          <w:rFonts w:eastAsia="Times New Roman" w:cs="Times New Roman"/>
          <w:bCs/>
          <w:i/>
          <w:iCs/>
          <w:lang w:bidi="he-IL"/>
        </w:rPr>
        <w:footnoteReference w:id="65"/>
      </w:r>
      <w:r w:rsidRPr="004F479A">
        <w:rPr>
          <w:rFonts w:ascii="Times New Roman" w:eastAsia="Times New Roman" w:hAnsi="Times New Roman" w:cs="Times New Roman"/>
          <w:bCs/>
          <w:i/>
          <w:iCs/>
          <w:lang w:bidi="he-IL"/>
        </w:rPr>
        <w:t xml:space="preserve"> </w:t>
      </w:r>
      <w:r w:rsidRPr="004F479A">
        <w:rPr>
          <w:rFonts w:ascii="Times New Roman" w:eastAsia="Times New Roman" w:hAnsi="Times New Roman" w:cs="Times New Roman"/>
          <w:bCs/>
          <w:lang w:bidi="he-IL"/>
        </w:rPr>
        <w:t xml:space="preserve">Now the Tabernacle and its vessels were only sanctified for the Divine Service through their anointing, just as it is said, </w:t>
      </w:r>
      <w:r w:rsidR="00B52546" w:rsidRPr="004F479A">
        <w:rPr>
          <w:rFonts w:ascii="Times New Roman" w:eastAsia="Times New Roman" w:hAnsi="Times New Roman" w:cs="Times New Roman"/>
          <w:b/>
          <w:bCs/>
          <w:i/>
          <w:iCs/>
          <w:lang w:bidi="he-IL"/>
        </w:rPr>
        <w:t>and you will</w:t>
      </w:r>
      <w:r w:rsidRPr="004F479A">
        <w:rPr>
          <w:rFonts w:ascii="Times New Roman" w:eastAsia="Times New Roman" w:hAnsi="Times New Roman" w:cs="Times New Roman"/>
          <w:b/>
          <w:bCs/>
          <w:i/>
          <w:iCs/>
          <w:lang w:bidi="he-IL"/>
        </w:rPr>
        <w:t xml:space="preserve"> anoint the Tabernacle, an</w:t>
      </w:r>
      <w:r w:rsidR="00B52546" w:rsidRPr="004F479A">
        <w:rPr>
          <w:rFonts w:ascii="Times New Roman" w:eastAsia="Times New Roman" w:hAnsi="Times New Roman" w:cs="Times New Roman"/>
          <w:b/>
          <w:bCs/>
          <w:i/>
          <w:iCs/>
          <w:lang w:bidi="he-IL"/>
        </w:rPr>
        <w:t>d all that is therein, and will sanctify</w:t>
      </w:r>
      <w:r w:rsidRPr="004F479A">
        <w:rPr>
          <w:rFonts w:ascii="Times New Roman" w:eastAsia="Times New Roman" w:hAnsi="Times New Roman" w:cs="Times New Roman"/>
          <w:b/>
          <w:bCs/>
          <w:i/>
          <w:iCs/>
          <w:lang w:bidi="he-IL"/>
        </w:rPr>
        <w:t xml:space="preserve"> it, and all the vessels thereof. </w:t>
      </w:r>
      <w:r w:rsidR="00E227B7" w:rsidRPr="004F479A">
        <w:rPr>
          <w:rStyle w:val="FootnoteReference"/>
          <w:rFonts w:eastAsia="Times New Roman" w:cs="Times New Roman"/>
          <w:b/>
          <w:bCs/>
          <w:i/>
          <w:iCs/>
          <w:lang w:bidi="he-IL"/>
        </w:rPr>
        <w:footnoteReference w:id="66"/>
      </w:r>
      <w:r w:rsidRPr="004F479A">
        <w:rPr>
          <w:rFonts w:ascii="Times New Roman" w:eastAsia="Times New Roman" w:hAnsi="Times New Roman" w:cs="Times New Roman"/>
          <w:b/>
          <w:bCs/>
          <w:lang w:bidi="he-IL"/>
        </w:rPr>
        <w:t xml:space="preserve"> </w:t>
      </w:r>
    </w:p>
    <w:p w:rsidR="00E227B7" w:rsidRPr="004F479A" w:rsidRDefault="00E227B7" w:rsidP="0035360A">
      <w:pPr>
        <w:keepNext/>
        <w:widowControl w:val="0"/>
        <w:autoSpaceDE w:val="0"/>
        <w:autoSpaceDN w:val="0"/>
        <w:adjustRightInd w:val="0"/>
        <w:spacing w:after="0" w:line="240" w:lineRule="auto"/>
        <w:ind w:right="19"/>
        <w:jc w:val="both"/>
        <w:rPr>
          <w:rFonts w:ascii="Times New Roman" w:eastAsia="Times New Roman" w:hAnsi="Times New Roman" w:cs="Times New Roman"/>
          <w:b/>
          <w:bCs/>
          <w:lang w:bidi="he-IL"/>
        </w:rPr>
      </w:pPr>
    </w:p>
    <w:p w:rsidR="00FA041E" w:rsidRPr="004F479A" w:rsidRDefault="00FA041E" w:rsidP="0035360A">
      <w:pPr>
        <w:keepNext/>
        <w:widowControl w:val="0"/>
        <w:autoSpaceDE w:val="0"/>
        <w:autoSpaceDN w:val="0"/>
        <w:adjustRightInd w:val="0"/>
        <w:spacing w:after="0" w:line="240" w:lineRule="auto"/>
        <w:ind w:right="19"/>
        <w:jc w:val="both"/>
        <w:rPr>
          <w:rFonts w:ascii="Times New Roman" w:eastAsia="Times New Roman" w:hAnsi="Times New Roman" w:cs="Times New Roman"/>
          <w:bCs/>
          <w:lang w:bidi="he-IL"/>
        </w:rPr>
      </w:pPr>
      <w:r w:rsidRPr="004F479A">
        <w:rPr>
          <w:rFonts w:ascii="Times New Roman" w:eastAsia="Times New Roman" w:hAnsi="Times New Roman" w:cs="Times New Roman"/>
          <w:bCs/>
          <w:lang w:bidi="he-IL"/>
        </w:rPr>
        <w:t>Therefore the meaning of the verses</w:t>
      </w:r>
      <w:r w:rsidRPr="004F479A">
        <w:rPr>
          <w:rFonts w:ascii="Times New Roman" w:eastAsia="Times New Roman" w:hAnsi="Times New Roman" w:cs="Times New Roman"/>
          <w:b/>
          <w:bCs/>
          <w:lang w:bidi="he-IL"/>
        </w:rPr>
        <w:t xml:space="preserve">, </w:t>
      </w:r>
      <w:r w:rsidRPr="004F479A">
        <w:rPr>
          <w:rFonts w:ascii="Times New Roman" w:eastAsia="Times New Roman" w:hAnsi="Times New Roman" w:cs="Times New Roman"/>
          <w:b/>
          <w:bCs/>
          <w:i/>
          <w:iCs/>
          <w:lang w:bidi="he-IL"/>
        </w:rPr>
        <w:t>And he set a row of bread upon it</w:t>
      </w:r>
      <w:r w:rsidR="00E227B7" w:rsidRPr="004F479A">
        <w:rPr>
          <w:rFonts w:ascii="Times New Roman" w:eastAsia="Times New Roman" w:hAnsi="Times New Roman" w:cs="Times New Roman"/>
          <w:bCs/>
          <w:iCs/>
          <w:lang w:bidi="he-IL"/>
        </w:rPr>
        <w:t>,</w:t>
      </w:r>
      <w:r w:rsidR="00E227B7" w:rsidRPr="004F479A">
        <w:rPr>
          <w:rStyle w:val="FootnoteReference"/>
          <w:rFonts w:eastAsia="Times New Roman" w:cs="Times New Roman"/>
          <w:bCs/>
          <w:iCs/>
          <w:lang w:bidi="he-IL"/>
        </w:rPr>
        <w:footnoteReference w:id="67"/>
      </w:r>
      <w:r w:rsidRPr="004F479A">
        <w:rPr>
          <w:rFonts w:ascii="Times New Roman" w:eastAsia="Times New Roman" w:hAnsi="Times New Roman" w:cs="Times New Roman"/>
          <w:bCs/>
          <w:i/>
          <w:iCs/>
          <w:lang w:bidi="he-IL"/>
        </w:rPr>
        <w:t xml:space="preserve"> </w:t>
      </w:r>
      <w:r w:rsidRPr="004F479A">
        <w:rPr>
          <w:rFonts w:ascii="Times New Roman" w:eastAsia="Times New Roman" w:hAnsi="Times New Roman" w:cs="Times New Roman"/>
          <w:b/>
          <w:bCs/>
          <w:i/>
          <w:iCs/>
          <w:lang w:bidi="he-IL"/>
        </w:rPr>
        <w:t>And he lighted the lamps</w:t>
      </w:r>
      <w:r w:rsidR="00E227B7" w:rsidRPr="004F479A">
        <w:rPr>
          <w:rFonts w:ascii="Times New Roman" w:eastAsia="Times New Roman" w:hAnsi="Times New Roman" w:cs="Times New Roman"/>
          <w:bCs/>
          <w:i/>
          <w:iCs/>
          <w:lang w:bidi="he-IL"/>
        </w:rPr>
        <w:t>,</w:t>
      </w:r>
      <w:r w:rsidR="00E227B7" w:rsidRPr="004F479A">
        <w:rPr>
          <w:rStyle w:val="FootnoteReference"/>
          <w:rFonts w:eastAsia="Times New Roman" w:cs="Times New Roman"/>
          <w:bCs/>
          <w:iCs/>
          <w:lang w:bidi="he-IL"/>
        </w:rPr>
        <w:footnoteReference w:id="68"/>
      </w:r>
      <w:r w:rsidRPr="004F479A">
        <w:rPr>
          <w:rFonts w:ascii="Times New Roman" w:eastAsia="Times New Roman" w:hAnsi="Times New Roman" w:cs="Times New Roman"/>
          <w:bCs/>
          <w:i/>
          <w:iCs/>
          <w:vertAlign w:val="superscript"/>
          <w:lang w:bidi="he-IL"/>
        </w:rPr>
        <w:t xml:space="preserve"> </w:t>
      </w:r>
      <w:r w:rsidRPr="004F479A">
        <w:rPr>
          <w:rFonts w:ascii="Times New Roman" w:eastAsia="Times New Roman" w:hAnsi="Times New Roman" w:cs="Times New Roman"/>
          <w:bCs/>
          <w:lang w:bidi="he-IL"/>
        </w:rPr>
        <w:t xml:space="preserve">must be that he did so at the time that was appropriate for them, that is, after they were anointed [on each of the seven days of the installation], and the sense of the verses is that such was their ultimate purpose [i.e., he put the table in the Tent of Meeting so that he would later on be able to set a row of bread upon it; he put the candelabrum so that he would be able to light the lamps]. And that which Scripture states above, </w:t>
      </w:r>
      <w:r w:rsidR="00E227B7" w:rsidRPr="004F479A">
        <w:rPr>
          <w:rFonts w:ascii="Times New Roman" w:eastAsia="Times New Roman" w:hAnsi="Times New Roman" w:cs="Times New Roman"/>
          <w:b/>
          <w:bCs/>
          <w:i/>
          <w:iCs/>
          <w:lang w:bidi="he-IL"/>
        </w:rPr>
        <w:t>And you will</w:t>
      </w:r>
      <w:r w:rsidRPr="004F479A">
        <w:rPr>
          <w:rFonts w:ascii="Times New Roman" w:eastAsia="Times New Roman" w:hAnsi="Times New Roman" w:cs="Times New Roman"/>
          <w:b/>
          <w:bCs/>
          <w:i/>
          <w:iCs/>
          <w:lang w:bidi="he-IL"/>
        </w:rPr>
        <w:t xml:space="preserve"> bring in the table, and set in order the bread that is upon it</w:t>
      </w:r>
      <w:r w:rsidR="00E227B7" w:rsidRPr="004F479A">
        <w:rPr>
          <w:rFonts w:ascii="Times New Roman" w:eastAsia="Times New Roman" w:hAnsi="Times New Roman" w:cs="Times New Roman"/>
          <w:bCs/>
          <w:i/>
          <w:iCs/>
          <w:lang w:bidi="he-IL"/>
        </w:rPr>
        <w:t>,</w:t>
      </w:r>
      <w:r w:rsidR="00E227B7" w:rsidRPr="004F479A">
        <w:rPr>
          <w:rStyle w:val="FootnoteReference"/>
          <w:rFonts w:eastAsia="Times New Roman" w:cs="Times New Roman"/>
          <w:bCs/>
          <w:i/>
          <w:iCs/>
          <w:lang w:bidi="he-IL"/>
        </w:rPr>
        <w:footnoteReference w:id="69"/>
      </w:r>
      <w:r w:rsidRPr="004F479A">
        <w:rPr>
          <w:rFonts w:ascii="Times New Roman" w:eastAsia="Times New Roman" w:hAnsi="Times New Roman" w:cs="Times New Roman"/>
          <w:bCs/>
          <w:lang w:bidi="he-IL"/>
        </w:rPr>
        <w:t xml:space="preserve"> also means that he is to set the bread upon it after the anointing of the table. The same meaning applies to the verse, </w:t>
      </w:r>
      <w:r w:rsidR="00E227B7" w:rsidRPr="004F479A">
        <w:rPr>
          <w:rFonts w:ascii="Times New Roman" w:eastAsia="Times New Roman" w:hAnsi="Times New Roman" w:cs="Times New Roman"/>
          <w:b/>
          <w:bCs/>
          <w:i/>
          <w:iCs/>
          <w:lang w:bidi="he-IL"/>
        </w:rPr>
        <w:t>And you will</w:t>
      </w:r>
      <w:r w:rsidRPr="004F479A">
        <w:rPr>
          <w:rFonts w:ascii="Times New Roman" w:eastAsia="Times New Roman" w:hAnsi="Times New Roman" w:cs="Times New Roman"/>
          <w:b/>
          <w:bCs/>
          <w:i/>
          <w:iCs/>
          <w:lang w:bidi="he-IL"/>
        </w:rPr>
        <w:t xml:space="preserve"> set the golden altar for incense</w:t>
      </w:r>
      <w:r w:rsidRPr="004F479A">
        <w:rPr>
          <w:rFonts w:ascii="Times New Roman" w:eastAsia="Times New Roman" w:hAnsi="Times New Roman" w:cs="Times New Roman"/>
          <w:bCs/>
          <w:i/>
          <w:iCs/>
          <w:lang w:bidi="he-IL"/>
        </w:rPr>
        <w:t>.</w:t>
      </w:r>
      <w:r w:rsidR="00E227B7" w:rsidRPr="004F479A">
        <w:rPr>
          <w:rStyle w:val="FootnoteReference"/>
          <w:rFonts w:eastAsia="Times New Roman" w:cs="Times New Roman"/>
          <w:bCs/>
          <w:i/>
          <w:iCs/>
          <w:lang w:bidi="he-IL"/>
        </w:rPr>
        <w:footnoteReference w:id="70"/>
      </w:r>
      <w:r w:rsidRPr="004F479A">
        <w:rPr>
          <w:rFonts w:ascii="Times New Roman" w:eastAsia="Times New Roman" w:hAnsi="Times New Roman" w:cs="Times New Roman"/>
          <w:bCs/>
          <w:i/>
          <w:iCs/>
          <w:lang w:bidi="he-IL"/>
        </w:rPr>
        <w:t xml:space="preserve"> </w:t>
      </w:r>
      <w:r w:rsidRPr="004F479A">
        <w:rPr>
          <w:rFonts w:ascii="Times New Roman" w:eastAsia="Times New Roman" w:hAnsi="Times New Roman" w:cs="Times New Roman"/>
          <w:bCs/>
          <w:lang w:bidi="he-IL"/>
        </w:rPr>
        <w:t xml:space="preserve">Similarly, </w:t>
      </w:r>
      <w:r w:rsidRPr="004F479A">
        <w:rPr>
          <w:rFonts w:ascii="Times New Roman" w:eastAsia="Times New Roman" w:hAnsi="Times New Roman" w:cs="Times New Roman"/>
          <w:b/>
          <w:bCs/>
          <w:i/>
          <w:iCs/>
          <w:lang w:bidi="he-IL"/>
        </w:rPr>
        <w:t>and he offered upon it the burnt-offering and the meal-offering</w:t>
      </w:r>
      <w:r w:rsidR="00E227B7" w:rsidRPr="004F479A">
        <w:rPr>
          <w:rStyle w:val="FootnoteReference"/>
          <w:rFonts w:eastAsia="Times New Roman" w:cs="Times New Roman"/>
          <w:b/>
          <w:bCs/>
          <w:i/>
          <w:iCs/>
          <w:lang w:bidi="he-IL"/>
        </w:rPr>
        <w:footnoteReference w:id="71"/>
      </w:r>
      <w:r w:rsidRPr="004F479A">
        <w:rPr>
          <w:rFonts w:ascii="Times New Roman" w:eastAsia="Times New Roman" w:hAnsi="Times New Roman" w:cs="Times New Roman"/>
          <w:bCs/>
          <w:lang w:bidi="he-IL"/>
        </w:rPr>
        <w:t xml:space="preserve"> means at its proper time, for the court around the Tabe</w:t>
      </w:r>
      <w:r w:rsidR="00E227B7" w:rsidRPr="004F479A">
        <w:rPr>
          <w:rFonts w:ascii="Times New Roman" w:eastAsia="Times New Roman" w:hAnsi="Times New Roman" w:cs="Times New Roman"/>
          <w:bCs/>
          <w:lang w:bidi="he-IL"/>
        </w:rPr>
        <w:t>rnacle had not yet been put up,</w:t>
      </w:r>
      <w:r w:rsidR="00E227B7" w:rsidRPr="004F479A">
        <w:rPr>
          <w:rStyle w:val="FootnoteReference"/>
          <w:rFonts w:eastAsia="Times New Roman" w:cs="Times New Roman"/>
          <w:bCs/>
          <w:lang w:bidi="he-IL"/>
        </w:rPr>
        <w:footnoteReference w:id="72"/>
      </w:r>
      <w:r w:rsidRPr="004F479A">
        <w:rPr>
          <w:rFonts w:ascii="Times New Roman" w:eastAsia="Times New Roman" w:hAnsi="Times New Roman" w:cs="Times New Roman"/>
          <w:bCs/>
          <w:vertAlign w:val="superscript"/>
          <w:lang w:bidi="he-IL"/>
        </w:rPr>
        <w:t xml:space="preserve"> </w:t>
      </w:r>
      <w:r w:rsidRPr="004F479A">
        <w:rPr>
          <w:rFonts w:ascii="Times New Roman" w:eastAsia="Times New Roman" w:hAnsi="Times New Roman" w:cs="Times New Roman"/>
          <w:bCs/>
          <w:lang w:bidi="he-IL"/>
        </w:rPr>
        <w:t>and no sacrifices can be brought without the hangings of the court, for that would be considered slaughtering outside [the Tabernacle].</w:t>
      </w:r>
      <w:r w:rsidR="00E227B7" w:rsidRPr="004F479A">
        <w:rPr>
          <w:rStyle w:val="FootnoteReference"/>
          <w:rFonts w:eastAsia="Times New Roman" w:cs="Times New Roman"/>
          <w:bCs/>
          <w:lang w:bidi="he-IL"/>
        </w:rPr>
        <w:footnoteReference w:id="73"/>
      </w:r>
      <w:r w:rsidRPr="004F479A">
        <w:rPr>
          <w:rFonts w:ascii="Times New Roman" w:eastAsia="Times New Roman" w:hAnsi="Times New Roman" w:cs="Times New Roman"/>
          <w:bCs/>
          <w:lang w:bidi="he-IL"/>
        </w:rPr>
        <w:t xml:space="preserve"> But all these mean that they were done at their proper time.</w:t>
      </w:r>
    </w:p>
    <w:p w:rsidR="00E227B7" w:rsidRPr="004F479A" w:rsidRDefault="00E227B7" w:rsidP="0035360A">
      <w:pPr>
        <w:keepNext/>
        <w:widowControl w:val="0"/>
        <w:autoSpaceDE w:val="0"/>
        <w:autoSpaceDN w:val="0"/>
        <w:adjustRightInd w:val="0"/>
        <w:spacing w:after="0" w:line="240" w:lineRule="auto"/>
        <w:jc w:val="both"/>
        <w:rPr>
          <w:rFonts w:ascii="Times New Roman" w:eastAsia="Times New Roman" w:hAnsi="Times New Roman" w:cs="Times New Roman"/>
          <w:bCs/>
          <w:lang w:bidi="he-IL"/>
        </w:rPr>
      </w:pPr>
    </w:p>
    <w:p w:rsidR="00FA041E" w:rsidRPr="004F479A" w:rsidRDefault="00FA041E" w:rsidP="0035360A">
      <w:pPr>
        <w:keepNext/>
        <w:widowControl w:val="0"/>
        <w:autoSpaceDE w:val="0"/>
        <w:autoSpaceDN w:val="0"/>
        <w:adjustRightInd w:val="0"/>
        <w:spacing w:after="0" w:line="240" w:lineRule="auto"/>
        <w:jc w:val="both"/>
        <w:rPr>
          <w:rFonts w:ascii="Times New Roman" w:eastAsia="Times New Roman" w:hAnsi="Times New Roman" w:cs="Times New Roman"/>
          <w:bCs/>
          <w:vertAlign w:val="superscript"/>
          <w:lang w:bidi="he-IL"/>
        </w:rPr>
      </w:pPr>
      <w:r w:rsidRPr="004F479A">
        <w:rPr>
          <w:rFonts w:ascii="Times New Roman" w:eastAsia="Times New Roman" w:hAnsi="Times New Roman" w:cs="Times New Roman"/>
          <w:b/>
          <w:bCs/>
          <w:i/>
          <w:iCs/>
          <w:lang w:bidi="he-IL"/>
        </w:rPr>
        <w:t>And he took and put the Testimony into the ark</w:t>
      </w:r>
      <w:r w:rsidRPr="004F479A">
        <w:rPr>
          <w:rFonts w:ascii="Times New Roman" w:eastAsia="Times New Roman" w:hAnsi="Times New Roman" w:cs="Times New Roman"/>
          <w:bCs/>
          <w:i/>
          <w:iCs/>
          <w:lang w:bidi="he-IL"/>
        </w:rPr>
        <w:t xml:space="preserve">. </w:t>
      </w:r>
      <w:r w:rsidRPr="004F479A">
        <w:rPr>
          <w:rFonts w:ascii="Times New Roman" w:eastAsia="Times New Roman" w:hAnsi="Times New Roman" w:cs="Times New Roman"/>
          <w:bCs/>
          <w:lang w:bidi="he-IL"/>
        </w:rPr>
        <w:t>The meaning of this is that he took the Tablets from the wooden ark in Moses' tent which they were in, and brought them to the Tabernacle.</w:t>
      </w:r>
      <w:r w:rsidR="00E227B7" w:rsidRPr="004F479A">
        <w:rPr>
          <w:rStyle w:val="FootnoteReference"/>
          <w:rFonts w:eastAsia="Times New Roman" w:cs="Times New Roman"/>
          <w:bCs/>
          <w:lang w:bidi="he-IL"/>
        </w:rPr>
        <w:footnoteReference w:id="74"/>
      </w:r>
    </w:p>
    <w:p w:rsidR="00FA041E" w:rsidRPr="004F479A" w:rsidRDefault="00FA041E" w:rsidP="0035360A">
      <w:pPr>
        <w:keepNext/>
        <w:widowControl w:val="0"/>
        <w:autoSpaceDE w:val="0"/>
        <w:autoSpaceDN w:val="0"/>
        <w:adjustRightInd w:val="0"/>
        <w:spacing w:after="0" w:line="240" w:lineRule="auto"/>
        <w:ind w:right="24" w:firstLine="120"/>
        <w:jc w:val="both"/>
        <w:rPr>
          <w:rFonts w:ascii="Times New Roman" w:eastAsia="Times New Roman" w:hAnsi="Times New Roman" w:cs="Times New Roman"/>
          <w:lang w:val="en-SG" w:eastAsia="en-SG" w:bidi="he-IL"/>
        </w:rPr>
      </w:pPr>
    </w:p>
    <w:p w:rsidR="00FA041E" w:rsidRPr="004F479A" w:rsidRDefault="00FA041E" w:rsidP="0035360A">
      <w:pPr>
        <w:pStyle w:val="Style4"/>
        <w:keepNext/>
        <w:spacing w:line="240" w:lineRule="auto"/>
        <w:ind w:right="29" w:firstLine="0"/>
        <w:rPr>
          <w:rFonts w:ascii="Times New Roman" w:hAnsi="Times New Roman" w:cs="Times New Roman"/>
          <w:bCs/>
          <w:iCs/>
          <w:sz w:val="22"/>
          <w:szCs w:val="22"/>
          <w:vertAlign w:val="superscript"/>
        </w:rPr>
      </w:pPr>
      <w:r w:rsidRPr="004F479A">
        <w:rPr>
          <w:rFonts w:ascii="Times New Roman" w:hAnsi="Times New Roman" w:cs="Times New Roman"/>
          <w:b/>
          <w:bCs/>
          <w:sz w:val="22"/>
          <w:szCs w:val="22"/>
        </w:rPr>
        <w:t xml:space="preserve">27. AND HE BURNT THEREON INCENSE OF SWEET SPICES. </w:t>
      </w:r>
      <w:r w:rsidRPr="004F479A">
        <w:rPr>
          <w:rFonts w:ascii="Times New Roman" w:hAnsi="Times New Roman" w:cs="Times New Roman"/>
          <w:bCs/>
          <w:sz w:val="22"/>
          <w:szCs w:val="22"/>
        </w:rPr>
        <w:t xml:space="preserve">All the seven days of the installation Moses burnt the incense on the golden altar, and even though he was not specifically told </w:t>
      </w:r>
      <w:r w:rsidR="005108C8" w:rsidRPr="004F479A">
        <w:rPr>
          <w:rFonts w:ascii="Times New Roman" w:hAnsi="Times New Roman" w:cs="Times New Roman"/>
          <w:bCs/>
          <w:sz w:val="22"/>
          <w:szCs w:val="22"/>
        </w:rPr>
        <w:t>to do so when he was commanded,</w:t>
      </w:r>
      <w:r w:rsidR="005108C8" w:rsidRPr="004F479A">
        <w:rPr>
          <w:rStyle w:val="FootnoteReference"/>
          <w:rFonts w:cs="Times New Roman"/>
          <w:bCs/>
          <w:szCs w:val="22"/>
        </w:rPr>
        <w:footnoteReference w:id="75"/>
      </w:r>
      <w:r w:rsidRPr="004F479A">
        <w:rPr>
          <w:rFonts w:ascii="Times New Roman" w:hAnsi="Times New Roman" w:cs="Times New Roman"/>
          <w:bCs/>
          <w:sz w:val="22"/>
          <w:szCs w:val="22"/>
        </w:rPr>
        <w:t xml:space="preserve"> he did so nonetheless, for he understood that he was to do so from all the other acts of service, since G-d had commanded him he</w:t>
      </w:r>
      <w:r w:rsidR="005108C8" w:rsidRPr="004F479A">
        <w:rPr>
          <w:rFonts w:ascii="Times New Roman" w:hAnsi="Times New Roman" w:cs="Times New Roman"/>
          <w:bCs/>
          <w:sz w:val="22"/>
          <w:szCs w:val="22"/>
        </w:rPr>
        <w:t>re that he should set the bread</w:t>
      </w:r>
      <w:r w:rsidR="005108C8" w:rsidRPr="004F479A">
        <w:rPr>
          <w:rStyle w:val="FootnoteReference"/>
          <w:rFonts w:cs="Times New Roman"/>
          <w:bCs/>
          <w:szCs w:val="22"/>
        </w:rPr>
        <w:footnoteReference w:id="76"/>
      </w:r>
      <w:r w:rsidR="005108C8" w:rsidRPr="004F479A">
        <w:rPr>
          <w:rFonts w:ascii="Times New Roman" w:hAnsi="Times New Roman" w:cs="Times New Roman"/>
          <w:bCs/>
          <w:sz w:val="22"/>
          <w:szCs w:val="22"/>
        </w:rPr>
        <w:t xml:space="preserve"> and kindle the lamps.</w:t>
      </w:r>
      <w:r w:rsidR="005108C8" w:rsidRPr="004F479A">
        <w:rPr>
          <w:rStyle w:val="FootnoteReference"/>
          <w:rFonts w:cs="Times New Roman"/>
          <w:bCs/>
          <w:szCs w:val="22"/>
        </w:rPr>
        <w:footnoteReference w:id="77"/>
      </w:r>
      <w:r w:rsidRPr="004F479A">
        <w:rPr>
          <w:rFonts w:ascii="Times New Roman" w:hAnsi="Times New Roman" w:cs="Times New Roman"/>
          <w:bCs/>
          <w:sz w:val="22"/>
          <w:szCs w:val="22"/>
        </w:rPr>
        <w:t xml:space="preserve"> Similarly, </w:t>
      </w:r>
      <w:r w:rsidRPr="004F479A">
        <w:rPr>
          <w:rFonts w:ascii="Times New Roman" w:hAnsi="Times New Roman" w:cs="Times New Roman"/>
          <w:b/>
          <w:bCs/>
          <w:i/>
          <w:iCs/>
          <w:sz w:val="22"/>
          <w:szCs w:val="22"/>
        </w:rPr>
        <w:t>and he offered upon it the burnt-offering and the meal-offering</w:t>
      </w:r>
      <w:r w:rsidR="005108C8" w:rsidRPr="004F479A">
        <w:rPr>
          <w:rStyle w:val="FootnoteReference"/>
          <w:rFonts w:cs="Times New Roman"/>
          <w:b/>
          <w:bCs/>
          <w:i/>
          <w:iCs/>
          <w:szCs w:val="22"/>
        </w:rPr>
        <w:footnoteReference w:id="78"/>
      </w:r>
      <w:r w:rsidRPr="004F479A">
        <w:rPr>
          <w:rFonts w:ascii="Times New Roman" w:hAnsi="Times New Roman" w:cs="Times New Roman"/>
          <w:bCs/>
          <w:i/>
          <w:iCs/>
          <w:sz w:val="22"/>
          <w:szCs w:val="22"/>
        </w:rPr>
        <w:t xml:space="preserve"> </w:t>
      </w:r>
      <w:r w:rsidRPr="004F479A">
        <w:rPr>
          <w:rFonts w:ascii="Times New Roman" w:hAnsi="Times New Roman" w:cs="Times New Roman"/>
          <w:bCs/>
          <w:sz w:val="22"/>
          <w:szCs w:val="22"/>
        </w:rPr>
        <w:t>means that Moses was</w:t>
      </w:r>
      <w:r w:rsidR="005108C8" w:rsidRPr="004F479A">
        <w:rPr>
          <w:rFonts w:ascii="Times New Roman" w:hAnsi="Times New Roman" w:cs="Times New Roman"/>
          <w:bCs/>
          <w:sz w:val="22"/>
          <w:szCs w:val="22"/>
        </w:rPr>
        <w:t xml:space="preserve"> the one who offered them, for </w:t>
      </w:r>
      <w:r w:rsidRPr="004F479A">
        <w:rPr>
          <w:rFonts w:ascii="Times New Roman" w:hAnsi="Times New Roman" w:cs="Times New Roman"/>
          <w:bCs/>
          <w:sz w:val="22"/>
          <w:szCs w:val="22"/>
        </w:rPr>
        <w:t xml:space="preserve">thus he was commanded, </w:t>
      </w:r>
      <w:r w:rsidRPr="004F479A">
        <w:rPr>
          <w:rFonts w:ascii="Times New Roman" w:hAnsi="Times New Roman" w:cs="Times New Roman"/>
          <w:b/>
          <w:bCs/>
          <w:i/>
          <w:iCs/>
          <w:sz w:val="22"/>
          <w:szCs w:val="22"/>
        </w:rPr>
        <w:t>Now this is tha</w:t>
      </w:r>
      <w:r w:rsidR="005108C8" w:rsidRPr="004F479A">
        <w:rPr>
          <w:rFonts w:ascii="Times New Roman" w:hAnsi="Times New Roman" w:cs="Times New Roman"/>
          <w:b/>
          <w:bCs/>
          <w:i/>
          <w:iCs/>
          <w:sz w:val="22"/>
          <w:szCs w:val="22"/>
        </w:rPr>
        <w:t>t which you will</w:t>
      </w:r>
      <w:r w:rsidRPr="004F479A">
        <w:rPr>
          <w:rFonts w:ascii="Times New Roman" w:hAnsi="Times New Roman" w:cs="Times New Roman"/>
          <w:b/>
          <w:bCs/>
          <w:i/>
          <w:iCs/>
          <w:sz w:val="22"/>
          <w:szCs w:val="22"/>
        </w:rPr>
        <w:t xml:space="preserve"> offer upon the altar</w:t>
      </w:r>
      <w:r w:rsidRPr="004F479A">
        <w:rPr>
          <w:rFonts w:ascii="Times New Roman" w:hAnsi="Times New Roman" w:cs="Times New Roman"/>
          <w:bCs/>
          <w:i/>
          <w:iCs/>
          <w:sz w:val="22"/>
          <w:szCs w:val="22"/>
        </w:rPr>
        <w:t>,</w:t>
      </w:r>
      <w:r w:rsidR="005108C8" w:rsidRPr="004F479A">
        <w:rPr>
          <w:rStyle w:val="FootnoteReference"/>
          <w:rFonts w:cs="Times New Roman"/>
          <w:bCs/>
          <w:i/>
          <w:iCs/>
          <w:szCs w:val="22"/>
        </w:rPr>
        <w:footnoteReference w:id="79"/>
      </w:r>
      <w:r w:rsidRPr="004F479A">
        <w:rPr>
          <w:rFonts w:ascii="Times New Roman" w:hAnsi="Times New Roman" w:cs="Times New Roman"/>
          <w:bCs/>
          <w:i/>
          <w:iCs/>
          <w:sz w:val="22"/>
          <w:szCs w:val="22"/>
        </w:rPr>
        <w:t xml:space="preserve"> </w:t>
      </w:r>
      <w:r w:rsidRPr="004F479A">
        <w:rPr>
          <w:rFonts w:ascii="Times New Roman" w:hAnsi="Times New Roman" w:cs="Times New Roman"/>
          <w:bCs/>
          <w:sz w:val="22"/>
          <w:szCs w:val="22"/>
        </w:rPr>
        <w:t>meaning that he was to begin to do this when performing the Service during the days of the installation, for all commands there [about the burnt- and the meal-offering]</w:t>
      </w:r>
      <w:r w:rsidR="005108C8" w:rsidRPr="004F479A">
        <w:rPr>
          <w:rStyle w:val="FootnoteReference"/>
          <w:rFonts w:cs="Times New Roman"/>
          <w:bCs/>
          <w:szCs w:val="22"/>
        </w:rPr>
        <w:footnoteReference w:id="80"/>
      </w:r>
      <w:r w:rsidRPr="004F479A">
        <w:rPr>
          <w:rFonts w:ascii="Times New Roman" w:hAnsi="Times New Roman" w:cs="Times New Roman"/>
          <w:bCs/>
          <w:sz w:val="22"/>
          <w:szCs w:val="22"/>
        </w:rPr>
        <w:t xml:space="preserve"> refer to Moses' service. Afterward, it says, </w:t>
      </w:r>
      <w:r w:rsidR="006A57BF" w:rsidRPr="004F479A">
        <w:rPr>
          <w:rFonts w:ascii="Times New Roman" w:hAnsi="Times New Roman" w:cs="Times New Roman"/>
          <w:b/>
          <w:bCs/>
          <w:i/>
          <w:iCs/>
          <w:sz w:val="22"/>
          <w:szCs w:val="22"/>
        </w:rPr>
        <w:t>It wi</w:t>
      </w:r>
      <w:r w:rsidRPr="004F479A">
        <w:rPr>
          <w:rFonts w:ascii="Times New Roman" w:hAnsi="Times New Roman" w:cs="Times New Roman"/>
          <w:b/>
          <w:bCs/>
          <w:i/>
          <w:iCs/>
          <w:sz w:val="22"/>
          <w:szCs w:val="22"/>
        </w:rPr>
        <w:t>ll be a continual burnt-offering throughout your generations</w:t>
      </w:r>
      <w:r w:rsidRPr="004F479A">
        <w:rPr>
          <w:rFonts w:ascii="Times New Roman" w:hAnsi="Times New Roman" w:cs="Times New Roman"/>
          <w:bCs/>
          <w:i/>
          <w:iCs/>
          <w:sz w:val="22"/>
          <w:szCs w:val="22"/>
        </w:rPr>
        <w:t>,</w:t>
      </w:r>
      <w:r w:rsidR="006A57BF" w:rsidRPr="004F479A">
        <w:rPr>
          <w:rStyle w:val="FootnoteReference"/>
          <w:rFonts w:cs="Times New Roman"/>
          <w:bCs/>
          <w:iCs/>
          <w:szCs w:val="22"/>
        </w:rPr>
        <w:footnoteReference w:id="81"/>
      </w:r>
      <w:r w:rsidR="006A57BF" w:rsidRPr="004F479A">
        <w:rPr>
          <w:rFonts w:ascii="Times New Roman" w:hAnsi="Times New Roman" w:cs="Times New Roman"/>
          <w:bCs/>
          <w:sz w:val="22"/>
          <w:szCs w:val="22"/>
        </w:rPr>
        <w:t xml:space="preserve"> meaning that the priests wi</w:t>
      </w:r>
      <w:r w:rsidRPr="004F479A">
        <w:rPr>
          <w:rFonts w:ascii="Times New Roman" w:hAnsi="Times New Roman" w:cs="Times New Roman"/>
          <w:bCs/>
          <w:sz w:val="22"/>
          <w:szCs w:val="22"/>
        </w:rPr>
        <w:t xml:space="preserve">ll do throughout the generations as Moses now did. Therefore in the section of </w:t>
      </w:r>
      <w:r w:rsidRPr="004F479A">
        <w:rPr>
          <w:rFonts w:ascii="Times New Roman" w:hAnsi="Times New Roman" w:cs="Times New Roman"/>
          <w:b/>
          <w:bCs/>
          <w:i/>
          <w:iCs/>
          <w:sz w:val="22"/>
          <w:szCs w:val="22"/>
        </w:rPr>
        <w:t>Pinchas</w:t>
      </w:r>
      <w:r w:rsidRPr="004F479A">
        <w:rPr>
          <w:rFonts w:ascii="Times New Roman" w:hAnsi="Times New Roman" w:cs="Times New Roman"/>
          <w:bCs/>
          <w:i/>
          <w:iCs/>
          <w:sz w:val="22"/>
          <w:szCs w:val="22"/>
        </w:rPr>
        <w:t xml:space="preserve"> </w:t>
      </w:r>
      <w:r w:rsidRPr="004F479A">
        <w:rPr>
          <w:rFonts w:ascii="Times New Roman" w:hAnsi="Times New Roman" w:cs="Times New Roman"/>
          <w:bCs/>
          <w:sz w:val="22"/>
          <w:szCs w:val="22"/>
        </w:rPr>
        <w:t xml:space="preserve">it says about this Daily Offering, </w:t>
      </w:r>
      <w:r w:rsidRPr="004F479A">
        <w:rPr>
          <w:rFonts w:ascii="Times New Roman" w:hAnsi="Times New Roman" w:cs="Times New Roman"/>
          <w:b/>
          <w:bCs/>
          <w:i/>
          <w:iCs/>
          <w:sz w:val="22"/>
          <w:szCs w:val="22"/>
        </w:rPr>
        <w:t>It is a continual burnt-offering, which was offered in Mount Sinai</w:t>
      </w:r>
      <w:r w:rsidRPr="004F479A">
        <w:rPr>
          <w:rFonts w:ascii="Times New Roman" w:hAnsi="Times New Roman" w:cs="Times New Roman"/>
          <w:bCs/>
          <w:i/>
          <w:iCs/>
          <w:sz w:val="22"/>
          <w:szCs w:val="22"/>
        </w:rPr>
        <w:t>,</w:t>
      </w:r>
      <w:r w:rsidR="006A57BF" w:rsidRPr="004F479A">
        <w:rPr>
          <w:rStyle w:val="FootnoteReference"/>
          <w:rFonts w:cs="Times New Roman"/>
          <w:bCs/>
          <w:i/>
          <w:iCs/>
          <w:szCs w:val="22"/>
        </w:rPr>
        <w:footnoteReference w:id="82"/>
      </w:r>
      <w:r w:rsidRPr="004F479A">
        <w:rPr>
          <w:rFonts w:ascii="Times New Roman" w:hAnsi="Times New Roman" w:cs="Times New Roman"/>
          <w:bCs/>
          <w:sz w:val="22"/>
          <w:szCs w:val="22"/>
        </w:rPr>
        <w:t xml:space="preserve"> meaning that Moses began doing it there. Thus Moses our Teacher was the first priest in all these acts of service, therefore he also burnt the incense. Perhaps this is included in the words, </w:t>
      </w:r>
      <w:r w:rsidR="006A57BF" w:rsidRPr="004F479A">
        <w:rPr>
          <w:rFonts w:ascii="Times New Roman" w:hAnsi="Times New Roman" w:cs="Times New Roman"/>
          <w:b/>
          <w:bCs/>
          <w:i/>
          <w:iCs/>
          <w:sz w:val="22"/>
          <w:szCs w:val="22"/>
        </w:rPr>
        <w:t>and you will</w:t>
      </w:r>
      <w:r w:rsidRPr="004F479A">
        <w:rPr>
          <w:rFonts w:ascii="Times New Roman" w:hAnsi="Times New Roman" w:cs="Times New Roman"/>
          <w:b/>
          <w:bCs/>
          <w:i/>
          <w:iCs/>
          <w:sz w:val="22"/>
          <w:szCs w:val="22"/>
        </w:rPr>
        <w:t xml:space="preserve"> </w:t>
      </w:r>
      <w:r w:rsidRPr="004F479A">
        <w:rPr>
          <w:rFonts w:ascii="Times New Roman" w:hAnsi="Times New Roman" w:cs="Times New Roman"/>
          <w:b/>
          <w:bCs/>
          <w:i/>
          <w:iCs/>
          <w:sz w:val="22"/>
          <w:szCs w:val="22"/>
        </w:rPr>
        <w:lastRenderedPageBreak/>
        <w:t>put the golden altar for incense</w:t>
      </w:r>
      <w:r w:rsidRPr="004F479A">
        <w:rPr>
          <w:rFonts w:ascii="Times New Roman" w:hAnsi="Times New Roman" w:cs="Times New Roman"/>
          <w:bCs/>
          <w:i/>
          <w:iCs/>
          <w:sz w:val="22"/>
          <w:szCs w:val="22"/>
        </w:rPr>
        <w:t>,</w:t>
      </w:r>
      <w:r w:rsidR="006A57BF" w:rsidRPr="004F479A">
        <w:rPr>
          <w:rStyle w:val="FootnoteReference"/>
          <w:rFonts w:cs="Times New Roman"/>
          <w:bCs/>
          <w:i/>
          <w:iCs/>
          <w:szCs w:val="22"/>
        </w:rPr>
        <w:footnoteReference w:id="83"/>
      </w:r>
      <w:r w:rsidRPr="004F479A">
        <w:rPr>
          <w:rFonts w:ascii="Times New Roman" w:hAnsi="Times New Roman" w:cs="Times New Roman"/>
          <w:bCs/>
          <w:i/>
          <w:iCs/>
          <w:sz w:val="22"/>
          <w:szCs w:val="22"/>
        </w:rPr>
        <w:t xml:space="preserve"> </w:t>
      </w:r>
      <w:r w:rsidRPr="004F479A">
        <w:rPr>
          <w:rFonts w:ascii="Times New Roman" w:hAnsi="Times New Roman" w:cs="Times New Roman"/>
          <w:bCs/>
          <w:sz w:val="22"/>
          <w:szCs w:val="22"/>
        </w:rPr>
        <w:t xml:space="preserve">meaning that he should immediately burn the incense on it. And that which is said at the time of the command, </w:t>
      </w:r>
      <w:r w:rsidR="006A57BF" w:rsidRPr="004F479A">
        <w:rPr>
          <w:rFonts w:ascii="Times New Roman" w:hAnsi="Times New Roman" w:cs="Times New Roman"/>
          <w:b/>
          <w:bCs/>
          <w:i/>
          <w:iCs/>
          <w:sz w:val="22"/>
          <w:szCs w:val="22"/>
        </w:rPr>
        <w:t>And you will</w:t>
      </w:r>
      <w:r w:rsidRPr="004F479A">
        <w:rPr>
          <w:rFonts w:ascii="Times New Roman" w:hAnsi="Times New Roman" w:cs="Times New Roman"/>
          <w:b/>
          <w:bCs/>
          <w:i/>
          <w:iCs/>
          <w:sz w:val="22"/>
          <w:szCs w:val="22"/>
        </w:rPr>
        <w:t xml:space="preserve"> put it </w:t>
      </w:r>
      <w:r w:rsidR="006A57BF" w:rsidRPr="004F479A">
        <w:rPr>
          <w:rFonts w:ascii="Times New Roman" w:hAnsi="Times New Roman" w:cs="Times New Roman"/>
          <w:b/>
          <w:bCs/>
          <w:i/>
          <w:iCs/>
          <w:sz w:val="22"/>
          <w:szCs w:val="22"/>
        </w:rPr>
        <w:t>before the veil... and Aaron wi</w:t>
      </w:r>
      <w:r w:rsidRPr="004F479A">
        <w:rPr>
          <w:rFonts w:ascii="Times New Roman" w:hAnsi="Times New Roman" w:cs="Times New Roman"/>
          <w:b/>
          <w:bCs/>
          <w:i/>
          <w:iCs/>
          <w:sz w:val="22"/>
          <w:szCs w:val="22"/>
        </w:rPr>
        <w:t>ll burn thereon the incense of sweet spices</w:t>
      </w:r>
      <w:r w:rsidRPr="004F479A">
        <w:rPr>
          <w:rFonts w:ascii="Times New Roman" w:hAnsi="Times New Roman" w:cs="Times New Roman"/>
          <w:bCs/>
          <w:i/>
          <w:iCs/>
          <w:sz w:val="22"/>
          <w:szCs w:val="22"/>
        </w:rPr>
        <w:t>,</w:t>
      </w:r>
      <w:r w:rsidR="006A57BF" w:rsidRPr="004F479A">
        <w:rPr>
          <w:rStyle w:val="FootnoteReference"/>
          <w:rFonts w:cs="Times New Roman"/>
          <w:bCs/>
          <w:i/>
          <w:iCs/>
          <w:szCs w:val="22"/>
        </w:rPr>
        <w:footnoteReference w:id="84"/>
      </w:r>
      <w:r w:rsidRPr="004F479A">
        <w:rPr>
          <w:rFonts w:ascii="Times New Roman" w:hAnsi="Times New Roman" w:cs="Times New Roman"/>
          <w:bCs/>
          <w:sz w:val="22"/>
          <w:szCs w:val="22"/>
        </w:rPr>
        <w:t xml:space="preserve"> refers to the proper time, from the day that Aaron begins his service and forever afterwards, [and does not exclude Moses' service during the seven days], for so He said, </w:t>
      </w:r>
      <w:r w:rsidR="006A57BF" w:rsidRPr="004F479A">
        <w:rPr>
          <w:rFonts w:ascii="Times New Roman" w:hAnsi="Times New Roman" w:cs="Times New Roman"/>
          <w:b/>
          <w:bCs/>
          <w:i/>
          <w:iCs/>
          <w:sz w:val="22"/>
          <w:szCs w:val="22"/>
        </w:rPr>
        <w:t>And when Aaron lights</w:t>
      </w:r>
      <w:r w:rsidRPr="004F479A">
        <w:rPr>
          <w:rFonts w:ascii="Times New Roman" w:hAnsi="Times New Roman" w:cs="Times New Roman"/>
          <w:b/>
          <w:bCs/>
          <w:i/>
          <w:iCs/>
          <w:sz w:val="22"/>
          <w:szCs w:val="22"/>
        </w:rPr>
        <w:t xml:space="preserve"> the lamps at dusk</w:t>
      </w:r>
      <w:r w:rsidR="006A57BF" w:rsidRPr="004F479A">
        <w:rPr>
          <w:rFonts w:ascii="Times New Roman" w:hAnsi="Times New Roman" w:cs="Times New Roman"/>
          <w:bCs/>
          <w:i/>
          <w:iCs/>
          <w:sz w:val="22"/>
          <w:szCs w:val="22"/>
        </w:rPr>
        <w:t>,</w:t>
      </w:r>
      <w:r w:rsidR="006A57BF" w:rsidRPr="004F479A">
        <w:rPr>
          <w:rStyle w:val="FootnoteReference"/>
          <w:rFonts w:cs="Times New Roman"/>
          <w:bCs/>
          <w:iCs/>
          <w:szCs w:val="22"/>
        </w:rPr>
        <w:footnoteReference w:id="85"/>
      </w:r>
      <w:r w:rsidRPr="004F479A">
        <w:rPr>
          <w:rFonts w:ascii="Times New Roman" w:hAnsi="Times New Roman" w:cs="Times New Roman"/>
          <w:bCs/>
          <w:sz w:val="22"/>
          <w:szCs w:val="22"/>
        </w:rPr>
        <w:t xml:space="preserve"> and he only lit them from that day on, for here Moses was clearly commanded: </w:t>
      </w:r>
      <w:r w:rsidR="006A57BF" w:rsidRPr="004F479A">
        <w:rPr>
          <w:rFonts w:ascii="Times New Roman" w:hAnsi="Times New Roman" w:cs="Times New Roman"/>
          <w:b/>
          <w:bCs/>
          <w:i/>
          <w:iCs/>
          <w:sz w:val="22"/>
          <w:szCs w:val="22"/>
        </w:rPr>
        <w:t>and you will</w:t>
      </w:r>
      <w:r w:rsidRPr="004F479A">
        <w:rPr>
          <w:rFonts w:ascii="Times New Roman" w:hAnsi="Times New Roman" w:cs="Times New Roman"/>
          <w:b/>
          <w:bCs/>
          <w:i/>
          <w:iCs/>
          <w:sz w:val="22"/>
          <w:szCs w:val="22"/>
        </w:rPr>
        <w:t xml:space="preserve"> light the lamps thereof</w:t>
      </w:r>
      <w:r w:rsidR="006A57BF" w:rsidRPr="004F479A">
        <w:rPr>
          <w:rFonts w:ascii="Times New Roman" w:hAnsi="Times New Roman" w:cs="Times New Roman"/>
          <w:bCs/>
          <w:i/>
          <w:iCs/>
          <w:sz w:val="22"/>
          <w:szCs w:val="22"/>
        </w:rPr>
        <w:t>.</w:t>
      </w:r>
      <w:r w:rsidR="006A57BF" w:rsidRPr="004F479A">
        <w:rPr>
          <w:rStyle w:val="FootnoteReference"/>
          <w:rFonts w:cs="Times New Roman"/>
          <w:bCs/>
          <w:i/>
          <w:iCs/>
          <w:szCs w:val="22"/>
        </w:rPr>
        <w:footnoteReference w:id="86"/>
      </w:r>
    </w:p>
    <w:p w:rsidR="00FA041E" w:rsidRPr="004F479A" w:rsidRDefault="00FA041E" w:rsidP="0035360A">
      <w:pPr>
        <w:keepNext/>
        <w:widowControl w:val="0"/>
        <w:autoSpaceDE w:val="0"/>
        <w:autoSpaceDN w:val="0"/>
        <w:adjustRightInd w:val="0"/>
        <w:spacing w:after="0" w:line="240" w:lineRule="auto"/>
        <w:jc w:val="both"/>
        <w:rPr>
          <w:rFonts w:ascii="Times New Roman" w:eastAsia="Times New Roman" w:hAnsi="Times New Roman" w:cs="Times New Roman"/>
          <w:b/>
          <w:bCs/>
          <w:lang w:bidi="he-IL"/>
        </w:rPr>
      </w:pPr>
    </w:p>
    <w:p w:rsidR="00FA041E" w:rsidRPr="004F479A" w:rsidRDefault="00FA041E" w:rsidP="0035360A">
      <w:pPr>
        <w:keepNext/>
        <w:widowControl w:val="0"/>
        <w:autoSpaceDE w:val="0"/>
        <w:autoSpaceDN w:val="0"/>
        <w:adjustRightInd w:val="0"/>
        <w:spacing w:after="0" w:line="240" w:lineRule="auto"/>
        <w:jc w:val="both"/>
        <w:rPr>
          <w:rFonts w:ascii="Times New Roman" w:eastAsia="Times New Roman" w:hAnsi="Times New Roman" w:cs="Times New Roman"/>
          <w:bCs/>
          <w:vertAlign w:val="superscript"/>
          <w:lang w:bidi="he-IL"/>
        </w:rPr>
      </w:pPr>
      <w:r w:rsidRPr="004F479A">
        <w:rPr>
          <w:rFonts w:ascii="Times New Roman" w:eastAsia="Times New Roman" w:hAnsi="Times New Roman" w:cs="Times New Roman"/>
          <w:bCs/>
          <w:lang w:bidi="he-IL"/>
        </w:rPr>
        <w:t>Now in Rashi's co</w:t>
      </w:r>
      <w:r w:rsidR="002E76AC" w:rsidRPr="004F479A">
        <w:rPr>
          <w:rFonts w:ascii="Times New Roman" w:eastAsia="Times New Roman" w:hAnsi="Times New Roman" w:cs="Times New Roman"/>
          <w:bCs/>
          <w:lang w:bidi="he-IL"/>
        </w:rPr>
        <w:t>mmentary I have seen this text:</w:t>
      </w:r>
      <w:r w:rsidR="002E76AC" w:rsidRPr="004F479A">
        <w:rPr>
          <w:rStyle w:val="FootnoteReference"/>
          <w:rFonts w:eastAsia="Times New Roman" w:cs="Times New Roman"/>
          <w:bCs/>
          <w:lang w:bidi="he-IL"/>
        </w:rPr>
        <w:footnoteReference w:id="87"/>
      </w:r>
      <w:r w:rsidRPr="004F479A">
        <w:rPr>
          <w:rFonts w:ascii="Times New Roman" w:eastAsia="Times New Roman" w:hAnsi="Times New Roman" w:cs="Times New Roman"/>
          <w:bCs/>
          <w:lang w:bidi="he-IL"/>
        </w:rPr>
        <w:t xml:space="preserve"> </w:t>
      </w:r>
      <w:r w:rsidRPr="004F479A">
        <w:rPr>
          <w:rFonts w:ascii="Times New Roman" w:eastAsia="Times New Roman" w:hAnsi="Times New Roman" w:cs="Times New Roman"/>
          <w:b/>
          <w:bCs/>
          <w:i/>
          <w:iCs/>
          <w:lang w:bidi="he-IL"/>
        </w:rPr>
        <w:t xml:space="preserve">"And he </w:t>
      </w:r>
      <w:r w:rsidRPr="004F479A">
        <w:rPr>
          <w:rFonts w:ascii="Times New Roman" w:eastAsia="Times New Roman" w:hAnsi="Times New Roman" w:cs="Times New Roman"/>
          <w:b/>
          <w:bCs/>
          <w:lang w:bidi="he-IL"/>
        </w:rPr>
        <w:t xml:space="preserve">— Aaron — </w:t>
      </w:r>
      <w:r w:rsidRPr="004F479A">
        <w:rPr>
          <w:rFonts w:ascii="Times New Roman" w:eastAsia="Times New Roman" w:hAnsi="Times New Roman" w:cs="Times New Roman"/>
          <w:b/>
          <w:bCs/>
          <w:i/>
          <w:iCs/>
          <w:lang w:bidi="he-IL"/>
        </w:rPr>
        <w:t>burnt thereon incense (of sweet spices)</w:t>
      </w:r>
      <w:r w:rsidRPr="004F479A">
        <w:rPr>
          <w:rFonts w:ascii="Times New Roman" w:eastAsia="Times New Roman" w:hAnsi="Times New Roman" w:cs="Times New Roman"/>
          <w:bCs/>
          <w:i/>
          <w:iCs/>
          <w:lang w:bidi="he-IL"/>
        </w:rPr>
        <w:t xml:space="preserve"> </w:t>
      </w:r>
      <w:r w:rsidRPr="004F479A">
        <w:rPr>
          <w:rFonts w:ascii="Times New Roman" w:eastAsia="Times New Roman" w:hAnsi="Times New Roman" w:cs="Times New Roman"/>
          <w:bCs/>
          <w:lang w:bidi="he-IL"/>
        </w:rPr>
        <w:t xml:space="preserve">morning and evening, as it is said, </w:t>
      </w:r>
      <w:r w:rsidR="002E76AC" w:rsidRPr="004F479A">
        <w:rPr>
          <w:rFonts w:ascii="Times New Roman" w:eastAsia="Times New Roman" w:hAnsi="Times New Roman" w:cs="Times New Roman"/>
          <w:b/>
          <w:bCs/>
          <w:i/>
          <w:iCs/>
          <w:lang w:bidi="he-IL"/>
        </w:rPr>
        <w:t>every morning, when he dresses the lamps, he wi</w:t>
      </w:r>
      <w:r w:rsidRPr="004F479A">
        <w:rPr>
          <w:rFonts w:ascii="Times New Roman" w:eastAsia="Times New Roman" w:hAnsi="Times New Roman" w:cs="Times New Roman"/>
          <w:b/>
          <w:bCs/>
          <w:i/>
          <w:iCs/>
          <w:lang w:bidi="he-IL"/>
        </w:rPr>
        <w:t>ll</w:t>
      </w:r>
      <w:r w:rsidR="002E76AC" w:rsidRPr="004F479A">
        <w:rPr>
          <w:rFonts w:ascii="Times New Roman" w:eastAsia="Times New Roman" w:hAnsi="Times New Roman" w:cs="Times New Roman"/>
          <w:b/>
          <w:bCs/>
          <w:i/>
          <w:iCs/>
          <w:lang w:bidi="he-IL"/>
        </w:rPr>
        <w:t xml:space="preserve"> bum it. And when Aaron lights</w:t>
      </w:r>
      <w:r w:rsidRPr="004F479A">
        <w:rPr>
          <w:rFonts w:ascii="Times New Roman" w:eastAsia="Times New Roman" w:hAnsi="Times New Roman" w:cs="Times New Roman"/>
          <w:b/>
          <w:bCs/>
          <w:i/>
          <w:iCs/>
          <w:lang w:bidi="he-IL"/>
        </w:rPr>
        <w:t xml:space="preserve"> the lamps at dusk</w:t>
      </w:r>
      <w:r w:rsidRPr="004F479A">
        <w:rPr>
          <w:rFonts w:ascii="Times New Roman" w:eastAsia="Times New Roman" w:hAnsi="Times New Roman" w:cs="Times New Roman"/>
          <w:bCs/>
          <w:i/>
          <w:iCs/>
          <w:lang w:bidi="he-IL"/>
        </w:rPr>
        <w:t xml:space="preserve"> </w:t>
      </w:r>
      <w:r w:rsidRPr="004F479A">
        <w:rPr>
          <w:rFonts w:ascii="Times New Roman" w:eastAsia="Times New Roman" w:hAnsi="Times New Roman" w:cs="Times New Roman"/>
          <w:bCs/>
          <w:lang w:bidi="he-IL"/>
        </w:rPr>
        <w:t xml:space="preserve">etc." </w:t>
      </w:r>
      <w:r w:rsidR="002E76AC" w:rsidRPr="004F479A">
        <w:rPr>
          <w:rStyle w:val="FootnoteReference"/>
          <w:rFonts w:eastAsia="Times New Roman" w:cs="Times New Roman"/>
          <w:bCs/>
          <w:lang w:bidi="he-IL"/>
        </w:rPr>
        <w:footnoteReference w:id="88"/>
      </w:r>
      <w:r w:rsidRPr="004F479A">
        <w:rPr>
          <w:rFonts w:ascii="Times New Roman" w:eastAsia="Times New Roman" w:hAnsi="Times New Roman" w:cs="Times New Roman"/>
          <w:bCs/>
          <w:lang w:bidi="he-IL"/>
        </w:rPr>
        <w:t xml:space="preserve"> But I do not know i</w:t>
      </w:r>
      <w:r w:rsidR="002E76AC" w:rsidRPr="004F479A">
        <w:rPr>
          <w:rFonts w:ascii="Times New Roman" w:eastAsia="Times New Roman" w:hAnsi="Times New Roman" w:cs="Times New Roman"/>
          <w:bCs/>
          <w:lang w:bidi="he-IL"/>
        </w:rPr>
        <w:t>f this is the scribe's mistake.</w:t>
      </w:r>
      <w:r w:rsidR="002E76AC" w:rsidRPr="004F479A">
        <w:rPr>
          <w:rStyle w:val="FootnoteReference"/>
          <w:rFonts w:eastAsia="Times New Roman" w:cs="Times New Roman"/>
          <w:bCs/>
          <w:lang w:bidi="he-IL"/>
        </w:rPr>
        <w:footnoteReference w:id="89"/>
      </w:r>
    </w:p>
    <w:p w:rsidR="00FA041E" w:rsidRPr="004F479A" w:rsidRDefault="00FA041E" w:rsidP="0035360A">
      <w:pPr>
        <w:keepNext/>
        <w:widowControl w:val="0"/>
        <w:autoSpaceDE w:val="0"/>
        <w:autoSpaceDN w:val="0"/>
        <w:adjustRightInd w:val="0"/>
        <w:spacing w:after="0" w:line="240" w:lineRule="auto"/>
        <w:ind w:firstLine="250"/>
        <w:jc w:val="both"/>
        <w:rPr>
          <w:rFonts w:ascii="Times New Roman" w:eastAsia="Times New Roman" w:hAnsi="Times New Roman" w:cs="Times New Roman"/>
          <w:lang w:val="en-SG" w:eastAsia="en-SG" w:bidi="he-IL"/>
        </w:rPr>
      </w:pPr>
    </w:p>
    <w:p w:rsidR="00FA041E" w:rsidRPr="004F479A" w:rsidRDefault="00FA041E" w:rsidP="0035360A">
      <w:pPr>
        <w:keepNext/>
        <w:widowControl w:val="0"/>
        <w:autoSpaceDE w:val="0"/>
        <w:autoSpaceDN w:val="0"/>
        <w:adjustRightInd w:val="0"/>
        <w:spacing w:after="0" w:line="240" w:lineRule="auto"/>
        <w:jc w:val="both"/>
        <w:rPr>
          <w:rFonts w:ascii="Times New Roman" w:eastAsia="Times New Roman" w:hAnsi="Times New Roman" w:cs="Times New Roman"/>
          <w:bCs/>
          <w:iCs/>
          <w:vertAlign w:val="superscript"/>
          <w:lang w:bidi="he-IL"/>
        </w:rPr>
      </w:pPr>
      <w:r w:rsidRPr="004F479A">
        <w:rPr>
          <w:rFonts w:ascii="Times New Roman" w:eastAsia="Times New Roman" w:hAnsi="Times New Roman" w:cs="Times New Roman"/>
          <w:b/>
          <w:bCs/>
          <w:lang w:bidi="he-IL"/>
        </w:rPr>
        <w:t>34. AND THE CLOUD COVERED THE TENT OF MEETING</w:t>
      </w:r>
      <w:r w:rsidRPr="004F479A">
        <w:rPr>
          <w:rFonts w:ascii="Times New Roman" w:eastAsia="Times New Roman" w:hAnsi="Times New Roman" w:cs="Times New Roman"/>
          <w:bCs/>
          <w:lang w:bidi="he-IL"/>
        </w:rPr>
        <w:t xml:space="preserve"> etc. Scripture is stating that the cloud covered the Tabernacle from all sides, with the result that the building was covered and hidden in it. </w:t>
      </w:r>
      <w:r w:rsidRPr="004F479A">
        <w:rPr>
          <w:rFonts w:ascii="Times New Roman" w:eastAsia="Times New Roman" w:hAnsi="Times New Roman" w:cs="Times New Roman"/>
          <w:b/>
          <w:bCs/>
          <w:lang w:bidi="he-IL"/>
        </w:rPr>
        <w:t>AND THE GLORY OF THE ETERNAL FILLED THE TABERNACLE</w:t>
      </w:r>
      <w:r w:rsidRPr="004F479A">
        <w:rPr>
          <w:rFonts w:ascii="Times New Roman" w:eastAsia="Times New Roman" w:hAnsi="Times New Roman" w:cs="Times New Roman"/>
          <w:bCs/>
          <w:lang w:bidi="he-IL"/>
        </w:rPr>
        <w:t xml:space="preserve">, this means that it was filled completely with the Glory, for the Glory rested within the cloud inside the Tabernacle, just as it is said with reference to Mount Sinai, </w:t>
      </w:r>
      <w:r w:rsidRPr="004F479A">
        <w:rPr>
          <w:rFonts w:ascii="Times New Roman" w:eastAsia="Times New Roman" w:hAnsi="Times New Roman" w:cs="Times New Roman"/>
          <w:b/>
          <w:bCs/>
          <w:i/>
          <w:iCs/>
          <w:lang w:bidi="he-IL"/>
        </w:rPr>
        <w:t>unto the thick darkness where G-d was</w:t>
      </w:r>
      <w:r w:rsidRPr="004F479A">
        <w:rPr>
          <w:rFonts w:ascii="Times New Roman" w:eastAsia="Times New Roman" w:hAnsi="Times New Roman" w:cs="Times New Roman"/>
          <w:bCs/>
          <w:i/>
          <w:iCs/>
          <w:lang w:bidi="he-IL"/>
        </w:rPr>
        <w:t>.</w:t>
      </w:r>
      <w:r w:rsidR="002E76AC" w:rsidRPr="004F479A">
        <w:rPr>
          <w:rStyle w:val="FootnoteReference"/>
          <w:rFonts w:eastAsia="Times New Roman" w:cs="Times New Roman"/>
          <w:bCs/>
          <w:i/>
          <w:iCs/>
          <w:lang w:bidi="he-IL"/>
        </w:rPr>
        <w:footnoteReference w:id="90"/>
      </w:r>
      <w:r w:rsidRPr="004F479A">
        <w:rPr>
          <w:rFonts w:ascii="Times New Roman" w:eastAsia="Times New Roman" w:hAnsi="Times New Roman" w:cs="Times New Roman"/>
          <w:bCs/>
          <w:lang w:bidi="he-IL"/>
        </w:rPr>
        <w:t xml:space="preserve"> It states further on that </w:t>
      </w:r>
      <w:r w:rsidRPr="004F479A">
        <w:rPr>
          <w:rFonts w:ascii="Times New Roman" w:eastAsia="Times New Roman" w:hAnsi="Times New Roman" w:cs="Times New Roman"/>
          <w:b/>
          <w:bCs/>
          <w:i/>
          <w:iCs/>
          <w:lang w:bidi="he-IL"/>
        </w:rPr>
        <w:t>Moses was not able to come into the Tent of Meeting</w:t>
      </w:r>
      <w:r w:rsidR="002E76AC" w:rsidRPr="004F479A">
        <w:rPr>
          <w:rStyle w:val="FootnoteReference"/>
          <w:rFonts w:eastAsia="Times New Roman" w:cs="Times New Roman"/>
          <w:b/>
          <w:bCs/>
          <w:i/>
          <w:iCs/>
          <w:lang w:bidi="he-IL"/>
        </w:rPr>
        <w:footnoteReference w:id="91"/>
      </w:r>
      <w:r w:rsidRPr="004F479A">
        <w:rPr>
          <w:rFonts w:ascii="Times New Roman" w:eastAsia="Times New Roman" w:hAnsi="Times New Roman" w:cs="Times New Roman"/>
          <w:bCs/>
          <w:lang w:bidi="he-IL"/>
        </w:rPr>
        <w:t xml:space="preserve"> — even to the door, because the cloud covered it, and he was not permitted to come into the cloud. Moreover, </w:t>
      </w:r>
      <w:r w:rsidRPr="004F479A">
        <w:rPr>
          <w:rFonts w:ascii="Times New Roman" w:eastAsia="Times New Roman" w:hAnsi="Times New Roman" w:cs="Times New Roman"/>
          <w:b/>
          <w:bCs/>
          <w:i/>
          <w:iCs/>
          <w:lang w:bidi="he-IL"/>
        </w:rPr>
        <w:t>the Glory of the Eternal filled the Tabernacle</w:t>
      </w:r>
      <w:r w:rsidR="002E76AC" w:rsidRPr="004F479A">
        <w:rPr>
          <w:rFonts w:ascii="Times New Roman" w:eastAsia="Times New Roman" w:hAnsi="Times New Roman" w:cs="Times New Roman"/>
          <w:bCs/>
          <w:i/>
          <w:iCs/>
          <w:lang w:bidi="he-IL"/>
        </w:rPr>
        <w:t>,</w:t>
      </w:r>
      <w:r w:rsidR="002E76AC" w:rsidRPr="004F479A">
        <w:rPr>
          <w:rStyle w:val="FootnoteReference"/>
          <w:rFonts w:eastAsia="Times New Roman" w:cs="Times New Roman"/>
          <w:bCs/>
          <w:i/>
          <w:iCs/>
          <w:lang w:bidi="he-IL"/>
        </w:rPr>
        <w:footnoteReference w:id="92"/>
      </w:r>
      <w:r w:rsidRPr="004F479A">
        <w:rPr>
          <w:rFonts w:ascii="Times New Roman" w:eastAsia="Times New Roman" w:hAnsi="Times New Roman" w:cs="Times New Roman"/>
          <w:bCs/>
          <w:lang w:bidi="he-IL"/>
        </w:rPr>
        <w:t xml:space="preserve"> so how could he enter it? The reason for this was so that Moses should not go in without permission, but instead G-d would call him and then he was to come into the midst of the cloud, just as He had done at Mount Sinai, as it is said, </w:t>
      </w:r>
      <w:r w:rsidRPr="004F479A">
        <w:rPr>
          <w:rFonts w:ascii="Times New Roman" w:eastAsia="Times New Roman" w:hAnsi="Times New Roman" w:cs="Times New Roman"/>
          <w:b/>
          <w:bCs/>
          <w:i/>
          <w:iCs/>
          <w:lang w:bidi="he-IL"/>
        </w:rPr>
        <w:t>and He called unto Moses on the seventh day out of the midst of the cloud</w:t>
      </w:r>
      <w:r w:rsidR="002E76AC" w:rsidRPr="004F479A">
        <w:rPr>
          <w:rFonts w:ascii="Times New Roman" w:eastAsia="Times New Roman" w:hAnsi="Times New Roman" w:cs="Times New Roman"/>
          <w:bCs/>
          <w:i/>
          <w:iCs/>
          <w:lang w:bidi="he-IL"/>
        </w:rPr>
        <w:t>,</w:t>
      </w:r>
      <w:r w:rsidR="002E76AC" w:rsidRPr="004F479A">
        <w:rPr>
          <w:rStyle w:val="FootnoteReference"/>
          <w:rFonts w:eastAsia="Times New Roman" w:cs="Times New Roman"/>
          <w:bCs/>
          <w:i/>
          <w:iCs/>
          <w:lang w:bidi="he-IL"/>
        </w:rPr>
        <w:footnoteReference w:id="93"/>
      </w:r>
      <w:r w:rsidRPr="004F479A">
        <w:rPr>
          <w:rFonts w:ascii="Times New Roman" w:eastAsia="Times New Roman" w:hAnsi="Times New Roman" w:cs="Times New Roman"/>
          <w:bCs/>
          <w:lang w:bidi="he-IL"/>
        </w:rPr>
        <w:t xml:space="preserve"> and then it says, </w:t>
      </w:r>
      <w:r w:rsidRPr="004F479A">
        <w:rPr>
          <w:rFonts w:ascii="Times New Roman" w:eastAsia="Times New Roman" w:hAnsi="Times New Roman" w:cs="Times New Roman"/>
          <w:b/>
          <w:bCs/>
          <w:i/>
          <w:iCs/>
          <w:lang w:bidi="he-IL"/>
        </w:rPr>
        <w:t>And Moses entered into the midst of the cloud.</w:t>
      </w:r>
      <w:r w:rsidRPr="004F479A">
        <w:rPr>
          <w:rFonts w:ascii="Times New Roman" w:eastAsia="Times New Roman" w:hAnsi="Times New Roman" w:cs="Times New Roman"/>
          <w:bCs/>
          <w:i/>
          <w:iCs/>
          <w:lang w:bidi="he-IL"/>
        </w:rPr>
        <w:t xml:space="preserve"> </w:t>
      </w:r>
      <w:r w:rsidR="002E76AC" w:rsidRPr="004F479A">
        <w:rPr>
          <w:rStyle w:val="FootnoteReference"/>
          <w:rFonts w:eastAsia="Times New Roman" w:cs="Times New Roman"/>
          <w:bCs/>
          <w:i/>
          <w:iCs/>
          <w:lang w:bidi="he-IL"/>
        </w:rPr>
        <w:footnoteReference w:id="94"/>
      </w:r>
    </w:p>
    <w:p w:rsidR="009B7695" w:rsidRPr="004F479A" w:rsidRDefault="009B7695" w:rsidP="0035360A">
      <w:pPr>
        <w:keepNext/>
        <w:widowControl w:val="0"/>
        <w:autoSpaceDE w:val="0"/>
        <w:autoSpaceDN w:val="0"/>
        <w:adjustRightInd w:val="0"/>
        <w:spacing w:after="0" w:line="240" w:lineRule="auto"/>
        <w:jc w:val="both"/>
        <w:rPr>
          <w:rFonts w:ascii="Times New Roman" w:eastAsia="Times New Roman" w:hAnsi="Times New Roman" w:cs="Times New Roman"/>
          <w:bCs/>
          <w:lang w:bidi="he-IL"/>
        </w:rPr>
      </w:pPr>
    </w:p>
    <w:p w:rsidR="005708D0" w:rsidRPr="004F479A" w:rsidRDefault="00FA041E" w:rsidP="0035360A">
      <w:pPr>
        <w:keepNext/>
        <w:widowControl w:val="0"/>
        <w:autoSpaceDE w:val="0"/>
        <w:autoSpaceDN w:val="0"/>
        <w:adjustRightInd w:val="0"/>
        <w:spacing w:after="0" w:line="240" w:lineRule="auto"/>
        <w:jc w:val="both"/>
        <w:rPr>
          <w:rFonts w:ascii="Times New Roman" w:eastAsia="Times New Roman" w:hAnsi="Times New Roman" w:cs="Times New Roman"/>
          <w:b/>
          <w:bCs/>
          <w:lang w:bidi="he-IL"/>
        </w:rPr>
      </w:pPr>
      <w:r w:rsidRPr="004F479A">
        <w:rPr>
          <w:rFonts w:ascii="Times New Roman" w:eastAsia="Times New Roman" w:hAnsi="Times New Roman" w:cs="Times New Roman"/>
          <w:bCs/>
          <w:lang w:bidi="he-IL"/>
        </w:rPr>
        <w:t xml:space="preserve">In line with the plain meaning of Scripture, it is because it is said, </w:t>
      </w:r>
      <w:r w:rsidRPr="004F479A">
        <w:rPr>
          <w:rFonts w:ascii="Times New Roman" w:eastAsia="Times New Roman" w:hAnsi="Times New Roman" w:cs="Times New Roman"/>
          <w:b/>
          <w:bCs/>
          <w:i/>
          <w:iCs/>
          <w:lang w:bidi="he-IL"/>
        </w:rPr>
        <w:t>and th</w:t>
      </w:r>
      <w:r w:rsidR="009B7695" w:rsidRPr="004F479A">
        <w:rPr>
          <w:rFonts w:ascii="Times New Roman" w:eastAsia="Times New Roman" w:hAnsi="Times New Roman" w:cs="Times New Roman"/>
          <w:b/>
          <w:bCs/>
          <w:i/>
          <w:iCs/>
          <w:lang w:bidi="he-IL"/>
        </w:rPr>
        <w:t>e Eternal spoke unto him</w:t>
      </w:r>
      <w:r w:rsidRPr="004F479A">
        <w:rPr>
          <w:rFonts w:ascii="Times New Roman" w:eastAsia="Times New Roman" w:hAnsi="Times New Roman" w:cs="Times New Roman"/>
          <w:b/>
          <w:bCs/>
          <w:i/>
          <w:iCs/>
          <w:lang w:bidi="he-IL"/>
        </w:rPr>
        <w:t>the Tent of Meeting</w:t>
      </w:r>
      <w:r w:rsidR="009B7695" w:rsidRPr="004F479A">
        <w:rPr>
          <w:rStyle w:val="FootnoteReference"/>
          <w:rFonts w:eastAsia="Times New Roman" w:cs="Times New Roman"/>
          <w:b/>
          <w:bCs/>
          <w:i/>
          <w:iCs/>
          <w:lang w:bidi="he-IL"/>
        </w:rPr>
        <w:footnoteReference w:id="95"/>
      </w:r>
      <w:r w:rsidRPr="004F479A">
        <w:rPr>
          <w:rFonts w:ascii="Times New Roman" w:eastAsia="Times New Roman" w:hAnsi="Times New Roman" w:cs="Times New Roman"/>
          <w:bCs/>
          <w:lang w:bidi="he-IL"/>
        </w:rPr>
        <w:t xml:space="preserve"> that Moses did not enter the Tabernacle, but G-d called him from the Tent of Meeting and he stood at its door and He spoke to him. But our Rabbis have said:</w:t>
      </w:r>
      <w:r w:rsidR="009B7695" w:rsidRPr="004F479A">
        <w:rPr>
          <w:rStyle w:val="FootnoteReference"/>
          <w:rFonts w:eastAsia="Times New Roman" w:cs="Times New Roman"/>
          <w:bCs/>
          <w:lang w:bidi="he-IL"/>
        </w:rPr>
        <w:footnoteReference w:id="96"/>
      </w:r>
      <w:r w:rsidRPr="004F479A">
        <w:rPr>
          <w:rFonts w:ascii="Times New Roman" w:eastAsia="Times New Roman" w:hAnsi="Times New Roman" w:cs="Times New Roman"/>
          <w:bCs/>
          <w:lang w:bidi="he-IL"/>
        </w:rPr>
        <w:t xml:space="preserve"> "One verse states, </w:t>
      </w:r>
      <w:r w:rsidRPr="004F479A">
        <w:rPr>
          <w:rFonts w:ascii="Times New Roman" w:eastAsia="Times New Roman" w:hAnsi="Times New Roman" w:cs="Times New Roman"/>
          <w:b/>
          <w:bCs/>
          <w:i/>
          <w:iCs/>
          <w:lang w:bidi="he-IL"/>
        </w:rPr>
        <w:t>And Moses was not able to enter into the Tent of Meeting</w:t>
      </w:r>
      <w:r w:rsidRPr="004F479A">
        <w:rPr>
          <w:rFonts w:ascii="Times New Roman" w:eastAsia="Times New Roman" w:hAnsi="Times New Roman" w:cs="Times New Roman"/>
          <w:bCs/>
          <w:i/>
          <w:iCs/>
          <w:lang w:bidi="he-IL"/>
        </w:rPr>
        <w:t>,</w:t>
      </w:r>
      <w:r w:rsidR="009B7695" w:rsidRPr="004F479A">
        <w:rPr>
          <w:rStyle w:val="FootnoteReference"/>
          <w:rFonts w:eastAsia="Times New Roman" w:cs="Times New Roman"/>
          <w:bCs/>
          <w:i/>
          <w:iCs/>
          <w:lang w:bidi="he-IL"/>
        </w:rPr>
        <w:footnoteReference w:id="97"/>
      </w:r>
      <w:r w:rsidRPr="004F479A">
        <w:rPr>
          <w:rFonts w:ascii="Times New Roman" w:eastAsia="Times New Roman" w:hAnsi="Times New Roman" w:cs="Times New Roman"/>
          <w:bCs/>
          <w:lang w:bidi="he-IL"/>
        </w:rPr>
        <w:t xml:space="preserve"> and</w:t>
      </w:r>
      <w:r w:rsidR="009B7695" w:rsidRPr="004F479A">
        <w:rPr>
          <w:rFonts w:ascii="Times New Roman" w:eastAsia="Times New Roman" w:hAnsi="Times New Roman" w:cs="Times New Roman"/>
          <w:bCs/>
          <w:lang w:bidi="he-IL"/>
        </w:rPr>
        <w:t xml:space="preserve"> </w:t>
      </w:r>
      <w:r w:rsidR="009B7695" w:rsidRPr="004F479A">
        <w:rPr>
          <w:rFonts w:ascii="Times New Roman" w:eastAsia="Times New Roman" w:hAnsi="Times New Roman" w:cs="Times New Roman"/>
          <w:bCs/>
          <w:lang w:val="en-SG" w:bidi="he-IL"/>
        </w:rPr>
        <w:t>another verse states</w:t>
      </w:r>
      <w:r w:rsidR="009B7695" w:rsidRPr="004F479A">
        <w:rPr>
          <w:rFonts w:ascii="Times New Roman" w:eastAsia="Times New Roman" w:hAnsi="Times New Roman" w:cs="Times New Roman"/>
          <w:b/>
          <w:bCs/>
          <w:lang w:val="en-SG" w:bidi="he-IL"/>
        </w:rPr>
        <w:t xml:space="preserve">, </w:t>
      </w:r>
      <w:r w:rsidR="009B7695" w:rsidRPr="004F479A">
        <w:rPr>
          <w:rFonts w:ascii="Times New Roman" w:eastAsia="Times New Roman" w:hAnsi="Times New Roman" w:cs="Times New Roman"/>
          <w:b/>
          <w:bCs/>
          <w:i/>
          <w:iCs/>
          <w:lang w:val="en-SG" w:bidi="he-IL"/>
        </w:rPr>
        <w:t>and when Moses went into the Tent of Meeting</w:t>
      </w:r>
      <w:r w:rsidR="009B7695" w:rsidRPr="004F479A">
        <w:rPr>
          <w:rStyle w:val="FootnoteReference"/>
          <w:rFonts w:eastAsia="Times New Roman" w:cs="Times New Roman"/>
          <w:b/>
          <w:bCs/>
          <w:i/>
          <w:iCs/>
          <w:lang w:val="en-SG" w:bidi="he-IL"/>
        </w:rPr>
        <w:footnoteReference w:id="98"/>
      </w:r>
      <w:r w:rsidR="009B7695" w:rsidRPr="004F479A">
        <w:rPr>
          <w:rFonts w:ascii="Times New Roman" w:eastAsia="Times New Roman" w:hAnsi="Times New Roman" w:cs="Times New Roman"/>
          <w:bCs/>
          <w:lang w:val="en-SG" w:bidi="he-IL"/>
        </w:rPr>
        <w:t xml:space="preserve"> [thus the two ver</w:t>
      </w:r>
      <w:r w:rsidR="004A0C6C" w:rsidRPr="004F479A">
        <w:rPr>
          <w:rFonts w:ascii="Times New Roman" w:eastAsia="Times New Roman" w:hAnsi="Times New Roman" w:cs="Times New Roman"/>
          <w:bCs/>
          <w:lang w:val="en-SG" w:bidi="he-IL"/>
        </w:rPr>
        <w:t>ses appear to be contradictory]</w:t>
      </w:r>
      <w:r w:rsidR="009B7695" w:rsidRPr="004F479A">
        <w:rPr>
          <w:rFonts w:ascii="Times New Roman" w:eastAsia="Times New Roman" w:hAnsi="Times New Roman" w:cs="Times New Roman"/>
          <w:bCs/>
          <w:lang w:val="en-SG" w:bidi="he-IL"/>
        </w:rPr>
        <w:t xml:space="preserve">! The matter is decided by the passage, </w:t>
      </w:r>
      <w:r w:rsidR="009B7695" w:rsidRPr="004F479A">
        <w:rPr>
          <w:rFonts w:ascii="Times New Roman" w:eastAsia="Times New Roman" w:hAnsi="Times New Roman" w:cs="Times New Roman"/>
          <w:b/>
          <w:bCs/>
          <w:i/>
          <w:iCs/>
          <w:lang w:val="en-SG" w:bidi="he-IL"/>
        </w:rPr>
        <w:t>because the cloud abode thereon</w:t>
      </w:r>
      <w:r w:rsidR="009B7695" w:rsidRPr="004F479A">
        <w:rPr>
          <w:rFonts w:ascii="Times New Roman" w:eastAsia="Times New Roman" w:hAnsi="Times New Roman" w:cs="Times New Roman"/>
          <w:bCs/>
          <w:i/>
          <w:iCs/>
          <w:lang w:val="en-SG" w:bidi="he-IL"/>
        </w:rPr>
        <w:t xml:space="preserve">." </w:t>
      </w:r>
      <w:r w:rsidR="004A0C6C" w:rsidRPr="004F479A">
        <w:rPr>
          <w:rStyle w:val="FootnoteReference"/>
          <w:rFonts w:eastAsia="Times New Roman" w:cs="Times New Roman"/>
          <w:bCs/>
          <w:i/>
          <w:iCs/>
          <w:lang w:val="en-SG" w:bidi="he-IL"/>
        </w:rPr>
        <w:footnoteReference w:id="99"/>
      </w:r>
      <w:r w:rsidR="009B7695" w:rsidRPr="004F479A">
        <w:rPr>
          <w:rFonts w:ascii="Times New Roman" w:eastAsia="Times New Roman" w:hAnsi="Times New Roman" w:cs="Times New Roman"/>
          <w:bCs/>
          <w:lang w:val="en-SG" w:bidi="he-IL"/>
        </w:rPr>
        <w:t xml:space="preserve"> For in the opinion of the Rabbis, the phrase </w:t>
      </w:r>
      <w:r w:rsidR="009B7695" w:rsidRPr="004F479A">
        <w:rPr>
          <w:rFonts w:ascii="Times New Roman" w:eastAsia="Times New Roman" w:hAnsi="Times New Roman" w:cs="Times New Roman"/>
          <w:b/>
          <w:bCs/>
          <w:i/>
          <w:iCs/>
          <w:lang w:val="en-SG" w:bidi="he-IL"/>
        </w:rPr>
        <w:t>and when Moses went into the Tent of Meeting</w:t>
      </w:r>
      <w:r w:rsidR="004A0C6C" w:rsidRPr="004F479A">
        <w:rPr>
          <w:rFonts w:ascii="Times New Roman" w:eastAsia="Times New Roman" w:hAnsi="Times New Roman" w:cs="Times New Roman"/>
          <w:bCs/>
          <w:i/>
          <w:iCs/>
          <w:lang w:val="en-SG" w:bidi="he-IL"/>
        </w:rPr>
        <w:t>,</w:t>
      </w:r>
      <w:r w:rsidR="004A0C6C" w:rsidRPr="004F479A">
        <w:rPr>
          <w:rStyle w:val="FootnoteReference"/>
          <w:rFonts w:eastAsia="Times New Roman" w:cs="Times New Roman"/>
          <w:bCs/>
          <w:i/>
          <w:iCs/>
          <w:lang w:val="en-SG" w:bidi="he-IL"/>
        </w:rPr>
        <w:footnoteReference w:id="100"/>
      </w:r>
      <w:r w:rsidR="009B7695" w:rsidRPr="004F479A">
        <w:rPr>
          <w:rFonts w:ascii="Times New Roman" w:eastAsia="Times New Roman" w:hAnsi="Times New Roman" w:cs="Times New Roman"/>
          <w:bCs/>
          <w:lang w:val="en-SG" w:bidi="he-IL"/>
        </w:rPr>
        <w:t xml:space="preserve"> means that he went inside of his own accord without being called. Or it may be that because Scripture states there, </w:t>
      </w:r>
      <w:r w:rsidR="009B7695" w:rsidRPr="004F479A">
        <w:rPr>
          <w:rFonts w:ascii="Times New Roman" w:eastAsia="Times New Roman" w:hAnsi="Times New Roman" w:cs="Times New Roman"/>
          <w:b/>
          <w:bCs/>
          <w:i/>
          <w:iCs/>
          <w:lang w:val="en-SG" w:bidi="he-IL"/>
        </w:rPr>
        <w:t>and he heard the Voice speaking unto him from above the ark-cover</w:t>
      </w:r>
      <w:r w:rsidR="009B7695" w:rsidRPr="004F479A">
        <w:rPr>
          <w:rFonts w:ascii="Times New Roman" w:eastAsia="Times New Roman" w:hAnsi="Times New Roman" w:cs="Times New Roman"/>
          <w:bCs/>
          <w:i/>
          <w:iCs/>
          <w:lang w:val="en-SG" w:bidi="he-IL"/>
        </w:rPr>
        <w:t>,</w:t>
      </w:r>
      <w:r w:rsidR="004A0C6C" w:rsidRPr="004F479A">
        <w:rPr>
          <w:rStyle w:val="FootnoteReference"/>
          <w:rFonts w:eastAsia="Times New Roman" w:cs="Times New Roman"/>
          <w:bCs/>
          <w:i/>
          <w:iCs/>
          <w:lang w:val="en-SG" w:bidi="he-IL"/>
        </w:rPr>
        <w:footnoteReference w:id="101"/>
      </w:r>
      <w:r w:rsidR="009B7695" w:rsidRPr="004F479A">
        <w:rPr>
          <w:rFonts w:ascii="Times New Roman" w:eastAsia="Times New Roman" w:hAnsi="Times New Roman" w:cs="Times New Roman"/>
          <w:bCs/>
          <w:lang w:val="en-SG" w:bidi="he-IL"/>
        </w:rPr>
        <w:t xml:space="preserve"> therefore it appeared to the Rabbis that Moses stood within the Tent before the ark-cover. Now as long as the Glory of G-d filled the Tabernacle, Moses did not enter it. Therefore they say that he only would enter after the cloud withdrew, meaning after it withdrew from covering </w:t>
      </w:r>
      <w:r w:rsidR="009B7695" w:rsidRPr="004F479A">
        <w:rPr>
          <w:rFonts w:ascii="Times New Roman" w:eastAsia="Times New Roman" w:hAnsi="Times New Roman" w:cs="Times New Roman"/>
          <w:bCs/>
          <w:lang w:val="en-SG" w:bidi="he-IL"/>
        </w:rPr>
        <w:lastRenderedPageBreak/>
        <w:t>the whole Tent, and the Glory no longer filled the Tabernacle. That was only on the eighth day of the installation when the Glory descended there,</w:t>
      </w:r>
      <w:r w:rsidR="004A0C6C" w:rsidRPr="004F479A">
        <w:rPr>
          <w:rStyle w:val="FootnoteReference"/>
          <w:rFonts w:eastAsia="Times New Roman" w:cs="Times New Roman"/>
          <w:bCs/>
          <w:lang w:val="en-SG" w:bidi="he-IL"/>
        </w:rPr>
        <w:footnoteReference w:id="102"/>
      </w:r>
      <w:r w:rsidR="009B7695" w:rsidRPr="004F479A">
        <w:rPr>
          <w:rFonts w:ascii="Times New Roman" w:eastAsia="Times New Roman" w:hAnsi="Times New Roman" w:cs="Times New Roman"/>
          <w:bCs/>
          <w:lang w:val="en-SG" w:bidi="he-IL"/>
        </w:rPr>
        <w:t xml:space="preserve"> and as for the call that came to Moses, of which it is said, </w:t>
      </w:r>
      <w:r w:rsidR="009B7695" w:rsidRPr="004F479A">
        <w:rPr>
          <w:rFonts w:ascii="Times New Roman" w:eastAsia="Times New Roman" w:hAnsi="Times New Roman" w:cs="Times New Roman"/>
          <w:b/>
          <w:bCs/>
          <w:i/>
          <w:iCs/>
          <w:lang w:val="en-SG" w:bidi="he-IL"/>
        </w:rPr>
        <w:t>And he called unto Moses</w:t>
      </w:r>
      <w:r w:rsidR="009B7695" w:rsidRPr="004F479A">
        <w:rPr>
          <w:rFonts w:ascii="Times New Roman" w:eastAsia="Times New Roman" w:hAnsi="Times New Roman" w:cs="Times New Roman"/>
          <w:bCs/>
          <w:i/>
          <w:iCs/>
          <w:lang w:val="en-SG" w:bidi="he-IL"/>
        </w:rPr>
        <w:t xml:space="preserve">, </w:t>
      </w:r>
      <w:r w:rsidR="009B7695" w:rsidRPr="004F479A">
        <w:rPr>
          <w:rFonts w:ascii="Times New Roman" w:eastAsia="Times New Roman" w:hAnsi="Times New Roman" w:cs="Times New Roman"/>
          <w:bCs/>
          <w:vertAlign w:val="superscript"/>
          <w:lang w:val="en-SG" w:bidi="he-IL"/>
        </w:rPr>
        <w:t>112</w:t>
      </w:r>
      <w:r w:rsidR="009B7695" w:rsidRPr="004F479A">
        <w:rPr>
          <w:rFonts w:ascii="Times New Roman" w:eastAsia="Times New Roman" w:hAnsi="Times New Roman" w:cs="Times New Roman"/>
          <w:bCs/>
          <w:lang w:val="en-SG" w:bidi="he-IL"/>
        </w:rPr>
        <w:t xml:space="preserve"> that happened, in the opinion of the Rabbis, before [the eighth day, namely, on the first day of the installation], as I have explained above.</w:t>
      </w:r>
      <w:r w:rsidR="004A0C6C" w:rsidRPr="004F479A">
        <w:rPr>
          <w:rStyle w:val="FootnoteReference"/>
          <w:rFonts w:eastAsia="Times New Roman" w:cs="Times New Roman"/>
          <w:bCs/>
          <w:lang w:val="en-SG" w:bidi="he-IL"/>
        </w:rPr>
        <w:footnoteReference w:id="103"/>
      </w:r>
      <w:r w:rsidR="009B7695" w:rsidRPr="004F479A">
        <w:rPr>
          <w:rFonts w:ascii="Times New Roman" w:eastAsia="Times New Roman" w:hAnsi="Times New Roman" w:cs="Times New Roman"/>
          <w:bCs/>
          <w:lang w:val="en-SG" w:bidi="he-IL"/>
        </w:rPr>
        <w:t xml:space="preserve"> It is possible that the verse before us which repeats, </w:t>
      </w:r>
      <w:r w:rsidR="009B7695" w:rsidRPr="004F479A">
        <w:rPr>
          <w:rFonts w:ascii="Times New Roman" w:eastAsia="Times New Roman" w:hAnsi="Times New Roman" w:cs="Times New Roman"/>
          <w:b/>
          <w:bCs/>
          <w:i/>
          <w:iCs/>
          <w:lang w:val="en-SG" w:bidi="he-IL"/>
        </w:rPr>
        <w:t>and the Glory of the Eternal filled the Tabernacle</w:t>
      </w:r>
      <w:r w:rsidR="009B7695" w:rsidRPr="004F479A">
        <w:rPr>
          <w:rFonts w:ascii="Times New Roman" w:eastAsia="Times New Roman" w:hAnsi="Times New Roman" w:cs="Times New Roman"/>
          <w:bCs/>
          <w:i/>
          <w:iCs/>
          <w:lang w:val="en-SG" w:bidi="he-IL"/>
        </w:rPr>
        <w:t xml:space="preserve"> </w:t>
      </w:r>
      <w:r w:rsidR="009B7695" w:rsidRPr="004F479A">
        <w:rPr>
          <w:rFonts w:ascii="Times New Roman" w:eastAsia="Times New Roman" w:hAnsi="Times New Roman" w:cs="Times New Roman"/>
          <w:bCs/>
          <w:lang w:val="en-SG" w:bidi="he-IL"/>
        </w:rPr>
        <w:t xml:space="preserve">[when it had already stated, </w:t>
      </w:r>
      <w:r w:rsidR="009B7695" w:rsidRPr="004F479A">
        <w:rPr>
          <w:rFonts w:ascii="Times New Roman" w:eastAsia="Times New Roman" w:hAnsi="Times New Roman" w:cs="Times New Roman"/>
          <w:b/>
          <w:bCs/>
          <w:i/>
          <w:iCs/>
          <w:lang w:val="en-SG" w:bidi="he-IL"/>
        </w:rPr>
        <w:t>and the cloud covered the Tent of Meeting</w:t>
      </w:r>
      <w:r w:rsidR="009B7695" w:rsidRPr="004F479A">
        <w:rPr>
          <w:rFonts w:ascii="Times New Roman" w:eastAsia="Times New Roman" w:hAnsi="Times New Roman" w:cs="Times New Roman"/>
          <w:bCs/>
          <w:i/>
          <w:iCs/>
          <w:lang w:val="en-SG" w:bidi="he-IL"/>
        </w:rPr>
        <w:t xml:space="preserve">, </w:t>
      </w:r>
      <w:r w:rsidR="009B7695" w:rsidRPr="004F479A">
        <w:rPr>
          <w:rFonts w:ascii="Times New Roman" w:eastAsia="Times New Roman" w:hAnsi="Times New Roman" w:cs="Times New Roman"/>
          <w:bCs/>
          <w:lang w:val="en-SG" w:bidi="he-IL"/>
        </w:rPr>
        <w:t xml:space="preserve">alludes to </w:t>
      </w:r>
      <w:r w:rsidR="004A0C6C" w:rsidRPr="004F479A">
        <w:rPr>
          <w:rFonts w:ascii="Times New Roman" w:eastAsia="Times New Roman" w:hAnsi="Times New Roman" w:cs="Times New Roman"/>
          <w:bCs/>
          <w:lang w:val="en-SG" w:bidi="he-IL"/>
        </w:rPr>
        <w:t>the Glory that dwells within it.</w:t>
      </w:r>
    </w:p>
    <w:p w:rsidR="00FA041E" w:rsidRPr="004F479A" w:rsidRDefault="00FA041E" w:rsidP="0035360A">
      <w:pPr>
        <w:keepNext/>
        <w:widowControl w:val="0"/>
        <w:autoSpaceDE w:val="0"/>
        <w:autoSpaceDN w:val="0"/>
        <w:adjustRightInd w:val="0"/>
        <w:spacing w:after="0" w:line="240" w:lineRule="auto"/>
        <w:jc w:val="both"/>
        <w:rPr>
          <w:rFonts w:ascii="Times New Roman" w:eastAsia="Times New Roman" w:hAnsi="Times New Roman" w:cs="Times New Roman"/>
          <w:b/>
          <w:bCs/>
          <w:lang w:bidi="he-IL"/>
        </w:rPr>
      </w:pPr>
    </w:p>
    <w:p w:rsidR="004A0C6C" w:rsidRPr="004F479A" w:rsidRDefault="005708D0" w:rsidP="0035360A">
      <w:pPr>
        <w:keepNext/>
        <w:widowControl w:val="0"/>
        <w:autoSpaceDE w:val="0"/>
        <w:autoSpaceDN w:val="0"/>
        <w:adjustRightInd w:val="0"/>
        <w:spacing w:after="0" w:line="240" w:lineRule="auto"/>
        <w:jc w:val="center"/>
        <w:rPr>
          <w:rFonts w:ascii="Times New Roman" w:eastAsia="Times New Roman" w:hAnsi="Times New Roman" w:cs="Times New Roman"/>
          <w:b/>
          <w:bCs/>
          <w:lang w:bidi="he-IL"/>
        </w:rPr>
      </w:pPr>
      <w:r w:rsidRPr="004F479A">
        <w:rPr>
          <w:rFonts w:ascii="Times New Roman" w:eastAsia="Times New Roman" w:hAnsi="Times New Roman" w:cs="Times New Roman"/>
          <w:b/>
          <w:bCs/>
          <w:lang w:bidi="he-IL"/>
        </w:rPr>
        <w:t>Thus is completed the Book of Redemption,</w:t>
      </w:r>
    </w:p>
    <w:p w:rsidR="004A0C6C" w:rsidRPr="004F479A" w:rsidRDefault="005708D0" w:rsidP="0035360A">
      <w:pPr>
        <w:keepNext/>
        <w:widowControl w:val="0"/>
        <w:autoSpaceDE w:val="0"/>
        <w:autoSpaceDN w:val="0"/>
        <w:adjustRightInd w:val="0"/>
        <w:spacing w:after="0" w:line="240" w:lineRule="auto"/>
        <w:jc w:val="center"/>
        <w:rPr>
          <w:rFonts w:ascii="Times New Roman" w:eastAsia="Times New Roman" w:hAnsi="Times New Roman" w:cs="Times New Roman"/>
          <w:b/>
          <w:bCs/>
          <w:iCs/>
          <w:vertAlign w:val="superscript"/>
          <w:lang w:bidi="he-IL"/>
        </w:rPr>
      </w:pPr>
      <w:r w:rsidRPr="004F479A">
        <w:rPr>
          <w:rFonts w:ascii="Times New Roman" w:eastAsia="Times New Roman" w:hAnsi="Times New Roman" w:cs="Times New Roman"/>
          <w:b/>
          <w:bCs/>
          <w:lang w:bidi="he-IL"/>
        </w:rPr>
        <w:t xml:space="preserve">In which </w:t>
      </w:r>
      <w:r w:rsidRPr="004F479A">
        <w:rPr>
          <w:rFonts w:ascii="Times New Roman" w:eastAsia="Times New Roman" w:hAnsi="Times New Roman" w:cs="Times New Roman"/>
          <w:b/>
          <w:bCs/>
          <w:i/>
          <w:iCs/>
          <w:lang w:bidi="he-IL"/>
        </w:rPr>
        <w:t xml:space="preserve">the Eternal, </w:t>
      </w:r>
      <w:r w:rsidR="004A0C6C" w:rsidRPr="004F479A">
        <w:rPr>
          <w:rFonts w:ascii="Times New Roman" w:eastAsia="Times New Roman" w:hAnsi="Times New Roman" w:cs="Times New Roman"/>
          <w:b/>
          <w:bCs/>
          <w:i/>
          <w:iCs/>
          <w:lang w:bidi="he-IL"/>
        </w:rPr>
        <w:t>the G-d of Israel, has entered</w:t>
      </w:r>
      <w:r w:rsidR="004A0C6C" w:rsidRPr="004F479A">
        <w:rPr>
          <w:rStyle w:val="FootnoteReference"/>
          <w:rFonts w:eastAsia="Times New Roman" w:cs="Times New Roman"/>
          <w:b/>
          <w:bCs/>
          <w:i/>
          <w:iCs/>
          <w:lang w:bidi="he-IL"/>
        </w:rPr>
        <w:footnoteReference w:id="104"/>
      </w:r>
    </w:p>
    <w:p w:rsidR="004A0C6C" w:rsidRPr="004F479A" w:rsidRDefault="005708D0" w:rsidP="0035360A">
      <w:pPr>
        <w:keepNext/>
        <w:widowControl w:val="0"/>
        <w:autoSpaceDE w:val="0"/>
        <w:autoSpaceDN w:val="0"/>
        <w:adjustRightInd w:val="0"/>
        <w:spacing w:after="0" w:line="240" w:lineRule="auto"/>
        <w:jc w:val="center"/>
        <w:rPr>
          <w:rFonts w:ascii="Times New Roman" w:eastAsia="Times New Roman" w:hAnsi="Times New Roman" w:cs="Times New Roman"/>
          <w:b/>
          <w:bCs/>
          <w:iCs/>
          <w:vertAlign w:val="superscript"/>
          <w:lang w:bidi="he-IL"/>
        </w:rPr>
      </w:pPr>
      <w:r w:rsidRPr="004F479A">
        <w:rPr>
          <w:rFonts w:ascii="Times New Roman" w:eastAsia="Times New Roman" w:hAnsi="Times New Roman" w:cs="Times New Roman"/>
          <w:b/>
          <w:bCs/>
          <w:i/>
          <w:iCs/>
          <w:lang w:bidi="he-IL"/>
        </w:rPr>
        <w:t>Even for the children of</w:t>
      </w:r>
      <w:r w:rsidR="004A0C6C" w:rsidRPr="004F479A">
        <w:rPr>
          <w:rFonts w:ascii="Times New Roman" w:eastAsia="Times New Roman" w:hAnsi="Times New Roman" w:cs="Times New Roman"/>
          <w:b/>
          <w:bCs/>
          <w:i/>
          <w:iCs/>
          <w:lang w:bidi="he-IL"/>
        </w:rPr>
        <w:t xml:space="preserve"> Israel, a people near unto Him.</w:t>
      </w:r>
      <w:r w:rsidR="004A0C6C" w:rsidRPr="004F479A">
        <w:rPr>
          <w:rStyle w:val="FootnoteReference"/>
          <w:rFonts w:eastAsia="Times New Roman" w:cs="Times New Roman"/>
          <w:b/>
          <w:bCs/>
          <w:i/>
          <w:iCs/>
          <w:lang w:bidi="he-IL"/>
        </w:rPr>
        <w:footnoteReference w:id="105"/>
      </w:r>
    </w:p>
    <w:p w:rsidR="004A0C6C" w:rsidRPr="004F479A" w:rsidRDefault="005708D0" w:rsidP="0035360A">
      <w:pPr>
        <w:keepNext/>
        <w:widowControl w:val="0"/>
        <w:autoSpaceDE w:val="0"/>
        <w:autoSpaceDN w:val="0"/>
        <w:adjustRightInd w:val="0"/>
        <w:spacing w:after="0" w:line="240" w:lineRule="auto"/>
        <w:jc w:val="center"/>
        <w:rPr>
          <w:rFonts w:ascii="Times New Roman" w:eastAsia="Times New Roman" w:hAnsi="Times New Roman" w:cs="Times New Roman"/>
          <w:b/>
          <w:bCs/>
          <w:lang w:bidi="he-IL"/>
        </w:rPr>
      </w:pPr>
      <w:r w:rsidRPr="004F479A">
        <w:rPr>
          <w:rFonts w:ascii="Times New Roman" w:eastAsia="Times New Roman" w:hAnsi="Times New Roman" w:cs="Times New Roman"/>
          <w:b/>
          <w:bCs/>
          <w:lang w:bidi="he-IL"/>
        </w:rPr>
        <w:t>He saved him from the hand of him that hated him,</w:t>
      </w:r>
    </w:p>
    <w:p w:rsidR="004A0C6C" w:rsidRPr="004F479A" w:rsidRDefault="005708D0" w:rsidP="0035360A">
      <w:pPr>
        <w:keepNext/>
        <w:widowControl w:val="0"/>
        <w:autoSpaceDE w:val="0"/>
        <w:autoSpaceDN w:val="0"/>
        <w:adjustRightInd w:val="0"/>
        <w:spacing w:after="0" w:line="240" w:lineRule="auto"/>
        <w:jc w:val="center"/>
        <w:rPr>
          <w:rFonts w:ascii="Times New Roman" w:eastAsia="Times New Roman" w:hAnsi="Times New Roman" w:cs="Times New Roman"/>
          <w:bCs/>
          <w:vertAlign w:val="superscript"/>
          <w:lang w:bidi="he-IL"/>
        </w:rPr>
      </w:pPr>
      <w:r w:rsidRPr="004F479A">
        <w:rPr>
          <w:rFonts w:ascii="Times New Roman" w:eastAsia="Times New Roman" w:hAnsi="Times New Roman" w:cs="Times New Roman"/>
          <w:b/>
          <w:bCs/>
          <w:lang w:bidi="he-IL"/>
        </w:rPr>
        <w:t>And redeemed him from the hand of his enemy.</w:t>
      </w:r>
      <w:r w:rsidR="00B91EE5" w:rsidRPr="004F479A">
        <w:rPr>
          <w:rStyle w:val="FootnoteReference"/>
          <w:rFonts w:eastAsia="Times New Roman" w:cs="Times New Roman"/>
          <w:b/>
          <w:bCs/>
          <w:lang w:bidi="he-IL"/>
        </w:rPr>
        <w:footnoteReference w:id="106"/>
      </w:r>
    </w:p>
    <w:p w:rsidR="005708D0" w:rsidRPr="004F479A" w:rsidRDefault="004A0C6C" w:rsidP="0035360A">
      <w:pPr>
        <w:keepNext/>
        <w:widowControl w:val="0"/>
        <w:autoSpaceDE w:val="0"/>
        <w:autoSpaceDN w:val="0"/>
        <w:adjustRightInd w:val="0"/>
        <w:spacing w:after="0" w:line="240" w:lineRule="auto"/>
        <w:jc w:val="center"/>
        <w:rPr>
          <w:rFonts w:ascii="Times New Roman" w:eastAsia="Times New Roman" w:hAnsi="Times New Roman" w:cs="Times New Roman"/>
          <w:bCs/>
          <w:lang w:bidi="he-IL"/>
        </w:rPr>
      </w:pPr>
      <w:r w:rsidRPr="004F479A">
        <w:rPr>
          <w:rFonts w:ascii="Times New Roman" w:eastAsia="Times New Roman" w:hAnsi="Times New Roman" w:cs="Times New Roman"/>
          <w:b/>
          <w:bCs/>
          <w:lang w:bidi="he-IL"/>
        </w:rPr>
        <w:t xml:space="preserve">And   blessed  be G-d </w:t>
      </w:r>
      <w:r w:rsidR="00B91EE5" w:rsidRPr="004F479A">
        <w:rPr>
          <w:rFonts w:ascii="Times New Roman" w:eastAsia="Times New Roman" w:hAnsi="Times New Roman" w:cs="Times New Roman"/>
          <w:b/>
          <w:bCs/>
          <w:i/>
          <w:iCs/>
          <w:lang w:bidi="he-IL"/>
        </w:rPr>
        <w:t xml:space="preserve">Who </w:t>
      </w:r>
      <w:r w:rsidRPr="004F479A">
        <w:rPr>
          <w:rFonts w:ascii="Times New Roman" w:eastAsia="Times New Roman" w:hAnsi="Times New Roman" w:cs="Times New Roman"/>
          <w:b/>
          <w:bCs/>
          <w:i/>
          <w:iCs/>
          <w:lang w:bidi="he-IL"/>
        </w:rPr>
        <w:t>delighted in</w:t>
      </w:r>
      <w:r w:rsidR="00B91EE5" w:rsidRPr="004F479A">
        <w:rPr>
          <w:rFonts w:ascii="Times New Roman" w:eastAsia="Times New Roman" w:hAnsi="Times New Roman" w:cs="Times New Roman"/>
          <w:b/>
          <w:bCs/>
          <w:i/>
          <w:iCs/>
          <w:lang w:bidi="he-IL"/>
        </w:rPr>
        <w:t xml:space="preserve"> the peace </w:t>
      </w:r>
      <w:r w:rsidR="005708D0" w:rsidRPr="004F479A">
        <w:rPr>
          <w:rFonts w:ascii="Times New Roman" w:eastAsia="Times New Roman" w:hAnsi="Times New Roman" w:cs="Times New Roman"/>
          <w:b/>
          <w:bCs/>
          <w:i/>
          <w:iCs/>
          <w:lang w:bidi="he-IL"/>
        </w:rPr>
        <w:t>of His servant,</w:t>
      </w:r>
      <w:r w:rsidR="00B91EE5" w:rsidRPr="004F479A">
        <w:rPr>
          <w:rStyle w:val="FootnoteReference"/>
          <w:rFonts w:eastAsia="Times New Roman" w:cs="Times New Roman"/>
          <w:b/>
          <w:bCs/>
          <w:i/>
          <w:iCs/>
          <w:lang w:bidi="he-IL"/>
        </w:rPr>
        <w:footnoteReference w:id="107"/>
      </w:r>
    </w:p>
    <w:p w:rsidR="005708D0" w:rsidRPr="004F479A" w:rsidRDefault="005708D0" w:rsidP="0035360A">
      <w:pPr>
        <w:keepNext/>
        <w:widowControl w:val="0"/>
        <w:autoSpaceDE w:val="0"/>
        <w:autoSpaceDN w:val="0"/>
        <w:adjustRightInd w:val="0"/>
        <w:spacing w:after="0" w:line="240" w:lineRule="auto"/>
        <w:jc w:val="center"/>
        <w:rPr>
          <w:rFonts w:ascii="Times New Roman" w:eastAsia="Times New Roman" w:hAnsi="Times New Roman" w:cs="Times New Roman"/>
          <w:bCs/>
          <w:vertAlign w:val="superscript"/>
          <w:lang w:bidi="he-IL"/>
        </w:rPr>
      </w:pPr>
      <w:r w:rsidRPr="004F479A">
        <w:rPr>
          <w:rFonts w:ascii="Times New Roman" w:eastAsia="Times New Roman" w:hAnsi="Times New Roman" w:cs="Times New Roman"/>
          <w:b/>
          <w:bCs/>
          <w:lang w:bidi="he-IL"/>
        </w:rPr>
        <w:t>Who has helped him to come thus far,</w:t>
      </w:r>
      <w:r w:rsidR="00B91EE5" w:rsidRPr="004F479A">
        <w:rPr>
          <w:rStyle w:val="FootnoteReference"/>
          <w:rFonts w:eastAsia="Times New Roman" w:cs="Times New Roman"/>
          <w:b/>
          <w:bCs/>
          <w:lang w:bidi="he-IL"/>
        </w:rPr>
        <w:footnoteReference w:id="108"/>
      </w:r>
    </w:p>
    <w:p w:rsidR="005708D0" w:rsidRPr="004F479A" w:rsidRDefault="00B91EE5" w:rsidP="0035360A">
      <w:pPr>
        <w:keepNext/>
        <w:widowControl w:val="0"/>
        <w:autoSpaceDE w:val="0"/>
        <w:autoSpaceDN w:val="0"/>
        <w:adjustRightInd w:val="0"/>
        <w:spacing w:after="0" w:line="240" w:lineRule="auto"/>
        <w:jc w:val="center"/>
        <w:rPr>
          <w:rFonts w:ascii="Times New Roman" w:eastAsia="Times New Roman" w:hAnsi="Times New Roman" w:cs="Times New Roman"/>
          <w:b/>
          <w:bCs/>
          <w:lang w:bidi="he-IL"/>
        </w:rPr>
      </w:pPr>
      <w:r w:rsidRPr="004F479A">
        <w:rPr>
          <w:rFonts w:ascii="Times New Roman" w:eastAsia="Times New Roman" w:hAnsi="Times New Roman" w:cs="Times New Roman"/>
          <w:b/>
          <w:bCs/>
          <w:lang w:bidi="he-IL"/>
        </w:rPr>
        <w:t>Who renews his youth</w:t>
      </w:r>
      <w:r w:rsidRPr="004F479A">
        <w:rPr>
          <w:rStyle w:val="FootnoteReference"/>
          <w:rFonts w:eastAsia="Times New Roman" w:cs="Times New Roman"/>
          <w:b/>
          <w:bCs/>
          <w:lang w:bidi="he-IL"/>
        </w:rPr>
        <w:footnoteReference w:id="109"/>
      </w:r>
      <w:r w:rsidR="005708D0" w:rsidRPr="004F479A">
        <w:rPr>
          <w:rFonts w:ascii="Times New Roman" w:eastAsia="Times New Roman" w:hAnsi="Times New Roman" w:cs="Times New Roman"/>
          <w:b/>
          <w:bCs/>
          <w:lang w:bidi="he-IL"/>
        </w:rPr>
        <w:t xml:space="preserve"> in his old age,</w:t>
      </w:r>
    </w:p>
    <w:p w:rsidR="005708D0" w:rsidRPr="004F479A" w:rsidRDefault="005708D0" w:rsidP="0035360A">
      <w:pPr>
        <w:keepNext/>
        <w:widowControl w:val="0"/>
        <w:autoSpaceDE w:val="0"/>
        <w:autoSpaceDN w:val="0"/>
        <w:adjustRightInd w:val="0"/>
        <w:spacing w:after="0" w:line="240" w:lineRule="auto"/>
        <w:jc w:val="center"/>
        <w:rPr>
          <w:rFonts w:ascii="Times New Roman" w:eastAsia="Times New Roman" w:hAnsi="Times New Roman" w:cs="Times New Roman"/>
          <w:b/>
          <w:bCs/>
          <w:lang w:bidi="he-IL"/>
        </w:rPr>
      </w:pPr>
      <w:r w:rsidRPr="004F479A">
        <w:rPr>
          <w:rFonts w:ascii="Times New Roman" w:eastAsia="Times New Roman" w:hAnsi="Times New Roman" w:cs="Times New Roman"/>
          <w:b/>
          <w:bCs/>
          <w:lang w:bidi="he-IL"/>
        </w:rPr>
        <w:t>Who satisfies his hunger with His Torah,</w:t>
      </w:r>
    </w:p>
    <w:p w:rsidR="005708D0" w:rsidRPr="004F479A" w:rsidRDefault="00B91EE5" w:rsidP="0035360A">
      <w:pPr>
        <w:keepNext/>
        <w:widowControl w:val="0"/>
        <w:autoSpaceDE w:val="0"/>
        <w:autoSpaceDN w:val="0"/>
        <w:adjustRightInd w:val="0"/>
        <w:spacing w:after="0" w:line="240" w:lineRule="auto"/>
        <w:jc w:val="center"/>
        <w:rPr>
          <w:rFonts w:ascii="Times New Roman" w:eastAsia="Times New Roman" w:hAnsi="Times New Roman" w:cs="Times New Roman"/>
          <w:b/>
          <w:bCs/>
          <w:lang w:bidi="he-IL"/>
        </w:rPr>
      </w:pPr>
      <w:r w:rsidRPr="004F479A">
        <w:rPr>
          <w:rFonts w:ascii="Times New Roman" w:eastAsia="Times New Roman" w:hAnsi="Times New Roman" w:cs="Times New Roman"/>
          <w:b/>
          <w:bCs/>
          <w:i/>
          <w:iCs/>
          <w:lang w:bidi="he-IL"/>
        </w:rPr>
        <w:t>And He made him to suck honey</w:t>
      </w:r>
      <w:r w:rsidRPr="004F479A">
        <w:rPr>
          <w:rStyle w:val="FootnoteReference"/>
          <w:rFonts w:eastAsia="Times New Roman" w:cs="Times New Roman"/>
          <w:b/>
          <w:bCs/>
          <w:i/>
          <w:iCs/>
          <w:lang w:bidi="he-IL"/>
        </w:rPr>
        <w:footnoteReference w:id="110"/>
      </w:r>
      <w:r w:rsidR="005708D0" w:rsidRPr="004F479A">
        <w:rPr>
          <w:rFonts w:ascii="Times New Roman" w:eastAsia="Times New Roman" w:hAnsi="Times New Roman" w:cs="Times New Roman"/>
          <w:b/>
          <w:bCs/>
          <w:lang w:bidi="he-IL"/>
        </w:rPr>
        <w:t xml:space="preserve"> and the fat thereof.</w:t>
      </w:r>
    </w:p>
    <w:p w:rsidR="005708D0" w:rsidRPr="004F479A" w:rsidRDefault="005708D0" w:rsidP="0035360A">
      <w:pPr>
        <w:keepNext/>
        <w:widowControl w:val="0"/>
        <w:autoSpaceDE w:val="0"/>
        <w:autoSpaceDN w:val="0"/>
        <w:adjustRightInd w:val="0"/>
        <w:spacing w:after="0" w:line="240" w:lineRule="auto"/>
        <w:jc w:val="center"/>
        <w:rPr>
          <w:rFonts w:ascii="Times New Roman" w:eastAsia="Times New Roman" w:hAnsi="Times New Roman" w:cs="Times New Roman"/>
          <w:bCs/>
          <w:vertAlign w:val="superscript"/>
          <w:lang w:bidi="he-IL"/>
        </w:rPr>
      </w:pPr>
      <w:r w:rsidRPr="004F479A">
        <w:rPr>
          <w:rFonts w:ascii="Times New Roman" w:eastAsia="Times New Roman" w:hAnsi="Times New Roman" w:cs="Times New Roman"/>
          <w:b/>
          <w:bCs/>
          <w:lang w:bidi="he-IL"/>
        </w:rPr>
        <w:t>For he set his whole heart [to seek G-d],</w:t>
      </w:r>
      <w:r w:rsidR="00B91EE5" w:rsidRPr="004F479A">
        <w:rPr>
          <w:rStyle w:val="FootnoteReference"/>
          <w:rFonts w:eastAsia="Times New Roman" w:cs="Times New Roman"/>
          <w:b/>
          <w:bCs/>
          <w:lang w:bidi="he-IL"/>
        </w:rPr>
        <w:footnoteReference w:id="111"/>
      </w:r>
    </w:p>
    <w:p w:rsidR="005708D0" w:rsidRPr="004F479A" w:rsidRDefault="005708D0" w:rsidP="0035360A">
      <w:pPr>
        <w:keepNext/>
        <w:widowControl w:val="0"/>
        <w:autoSpaceDE w:val="0"/>
        <w:autoSpaceDN w:val="0"/>
        <w:adjustRightInd w:val="0"/>
        <w:spacing w:after="0" w:line="240" w:lineRule="auto"/>
        <w:jc w:val="center"/>
        <w:rPr>
          <w:rFonts w:ascii="Times New Roman" w:eastAsia="Times New Roman" w:hAnsi="Times New Roman" w:cs="Times New Roman"/>
          <w:b/>
          <w:bCs/>
          <w:lang w:bidi="he-IL"/>
        </w:rPr>
      </w:pPr>
      <w:r w:rsidRPr="004F479A">
        <w:rPr>
          <w:rFonts w:ascii="Times New Roman" w:eastAsia="Times New Roman" w:hAnsi="Times New Roman" w:cs="Times New Roman"/>
          <w:b/>
          <w:bCs/>
          <w:lang w:bidi="he-IL"/>
        </w:rPr>
        <w:t>And to His Name he offers blessings morning and evening.</w:t>
      </w:r>
    </w:p>
    <w:p w:rsidR="005708D0" w:rsidRPr="004F479A" w:rsidRDefault="005708D0" w:rsidP="0035360A">
      <w:pPr>
        <w:keepNext/>
        <w:widowControl w:val="0"/>
        <w:autoSpaceDE w:val="0"/>
        <w:autoSpaceDN w:val="0"/>
        <w:adjustRightInd w:val="0"/>
        <w:spacing w:after="0" w:line="240" w:lineRule="auto"/>
        <w:jc w:val="center"/>
        <w:rPr>
          <w:rFonts w:ascii="Times New Roman" w:eastAsia="Times New Roman" w:hAnsi="Times New Roman" w:cs="Times New Roman"/>
          <w:b/>
          <w:bCs/>
          <w:lang w:bidi="he-IL"/>
        </w:rPr>
      </w:pPr>
      <w:r w:rsidRPr="004F479A">
        <w:rPr>
          <w:rFonts w:ascii="Times New Roman" w:eastAsia="Times New Roman" w:hAnsi="Times New Roman" w:cs="Times New Roman"/>
          <w:b/>
          <w:bCs/>
          <w:lang w:bidi="he-IL"/>
        </w:rPr>
        <w:t>Blessed be He of Whose bounty we have partaken,</w:t>
      </w:r>
    </w:p>
    <w:p w:rsidR="005708D0" w:rsidRPr="004F479A" w:rsidRDefault="005708D0" w:rsidP="0035360A">
      <w:pPr>
        <w:keepNext/>
        <w:widowControl w:val="0"/>
        <w:pBdr>
          <w:bottom w:val="double" w:sz="6" w:space="1" w:color="auto"/>
        </w:pBdr>
        <w:autoSpaceDE w:val="0"/>
        <w:autoSpaceDN w:val="0"/>
        <w:adjustRightInd w:val="0"/>
        <w:spacing w:after="0" w:line="240" w:lineRule="auto"/>
        <w:jc w:val="center"/>
        <w:rPr>
          <w:rFonts w:ascii="Times New Roman" w:eastAsia="Times New Roman" w:hAnsi="Times New Roman" w:cs="Times New Roman"/>
          <w:b/>
          <w:bCs/>
          <w:lang w:bidi="he-IL"/>
        </w:rPr>
      </w:pPr>
      <w:r w:rsidRPr="004F479A">
        <w:rPr>
          <w:rFonts w:ascii="Times New Roman" w:eastAsia="Times New Roman" w:hAnsi="Times New Roman" w:cs="Times New Roman"/>
          <w:b/>
          <w:bCs/>
          <w:lang w:bidi="he-IL"/>
        </w:rPr>
        <w:t xml:space="preserve">And </w:t>
      </w:r>
      <w:r w:rsidR="00B91EE5" w:rsidRPr="004F479A">
        <w:rPr>
          <w:rFonts w:ascii="Times New Roman" w:eastAsia="Times New Roman" w:hAnsi="Times New Roman" w:cs="Times New Roman"/>
          <w:b/>
          <w:bCs/>
          <w:lang w:bidi="he-IL"/>
        </w:rPr>
        <w:t>through Whose goodness we live.</w:t>
      </w:r>
      <w:r w:rsidR="00B91EE5" w:rsidRPr="004F479A">
        <w:rPr>
          <w:rStyle w:val="FootnoteReference"/>
          <w:rFonts w:eastAsia="Times New Roman" w:cs="Times New Roman"/>
          <w:b/>
          <w:bCs/>
          <w:lang w:bidi="he-IL"/>
        </w:rPr>
        <w:footnoteReference w:id="112"/>
      </w:r>
    </w:p>
    <w:p w:rsidR="00B91EE5" w:rsidRPr="004F479A" w:rsidRDefault="00B91EE5" w:rsidP="0035360A">
      <w:pPr>
        <w:keepNext/>
        <w:widowControl w:val="0"/>
        <w:pBdr>
          <w:bottom w:val="double" w:sz="6" w:space="1" w:color="auto"/>
        </w:pBdr>
        <w:autoSpaceDE w:val="0"/>
        <w:autoSpaceDN w:val="0"/>
        <w:adjustRightInd w:val="0"/>
        <w:spacing w:after="0" w:line="240" w:lineRule="auto"/>
        <w:jc w:val="center"/>
        <w:rPr>
          <w:rFonts w:ascii="Times New Roman" w:eastAsia="Times New Roman" w:hAnsi="Times New Roman" w:cs="Times New Roman"/>
          <w:b/>
          <w:bCs/>
          <w:vertAlign w:val="superscript"/>
          <w:lang w:bidi="he-IL"/>
        </w:rPr>
      </w:pPr>
    </w:p>
    <w:p w:rsidR="0028795F" w:rsidRDefault="0028795F" w:rsidP="0035360A">
      <w:pPr>
        <w:keepNext/>
        <w:widowControl w:val="0"/>
        <w:spacing w:after="0" w:line="240" w:lineRule="auto"/>
        <w:rPr>
          <w:rFonts w:ascii="Times New Roman" w:hAnsi="Times New Roman" w:cs="Times New Roman"/>
        </w:rPr>
      </w:pPr>
    </w:p>
    <w:p w:rsidR="003E2D6E" w:rsidRPr="004F7704" w:rsidRDefault="003E2D6E" w:rsidP="0035360A">
      <w:pPr>
        <w:keepNext/>
        <w:widowControl w:val="0"/>
        <w:spacing w:after="0" w:line="240" w:lineRule="auto"/>
        <w:jc w:val="both"/>
        <w:rPr>
          <w:rFonts w:ascii="Century Schoolbook" w:eastAsia="Times New Roman" w:hAnsi="Century Schoolbook" w:cs="Times New Roman"/>
          <w:b/>
          <w:sz w:val="28"/>
          <w:szCs w:val="28"/>
          <w:lang w:eastAsia="en-AU" w:bidi="he-IL"/>
        </w:rPr>
      </w:pPr>
      <w:r w:rsidRPr="004F7704">
        <w:rPr>
          <w:rFonts w:ascii="Century Schoolbook" w:eastAsia="Times New Roman" w:hAnsi="Century Schoolbook" w:cs="Times New Roman"/>
          <w:b/>
          <w:bCs/>
          <w:spacing w:val="-20"/>
          <w:kern w:val="2"/>
          <w:sz w:val="28"/>
          <w:szCs w:val="28"/>
          <w:lang w:eastAsia="en-AU" w:bidi="he-IL"/>
        </w:rPr>
        <w:t xml:space="preserve">Ketubim: </w:t>
      </w:r>
      <w:r w:rsidRPr="004F7704">
        <w:rPr>
          <w:rFonts w:ascii="Century Schoolbook" w:eastAsia="Times New Roman" w:hAnsi="Century Schoolbook" w:cs="Times New Roman"/>
          <w:b/>
          <w:sz w:val="28"/>
          <w:szCs w:val="28"/>
          <w:lang w:eastAsia="en-AU" w:bidi="he-IL"/>
        </w:rPr>
        <w:t xml:space="preserve">Tehillim (Psalms) </w:t>
      </w:r>
      <w:r>
        <w:rPr>
          <w:rFonts w:ascii="Century Schoolbook" w:eastAsia="Times New Roman" w:hAnsi="Century Schoolbook" w:cs="Times New Roman"/>
          <w:b/>
          <w:sz w:val="28"/>
          <w:szCs w:val="28"/>
          <w:lang w:eastAsia="en-AU" w:bidi="he-IL"/>
        </w:rPr>
        <w:t>72:1-20</w:t>
      </w:r>
    </w:p>
    <w:p w:rsidR="003E2D6E" w:rsidRPr="004F7704" w:rsidRDefault="003E2D6E" w:rsidP="0035360A">
      <w:pPr>
        <w:keepNext/>
        <w:widowControl w:val="0"/>
        <w:spacing w:after="0" w:line="240" w:lineRule="auto"/>
        <w:jc w:val="both"/>
        <w:rPr>
          <w:rFonts w:ascii="Times New Roman" w:hAnsi="Times New Roman" w:cs="Times New Roman"/>
        </w:rPr>
      </w:pPr>
    </w:p>
    <w:tbl>
      <w:tblPr>
        <w:tblStyle w:val="TableGrid1"/>
        <w:tblW w:w="0" w:type="auto"/>
        <w:tblLook w:val="04A0" w:firstRow="1" w:lastRow="0" w:firstColumn="1" w:lastColumn="0" w:noHBand="0" w:noVBand="1"/>
      </w:tblPr>
      <w:tblGrid>
        <w:gridCol w:w="5148"/>
        <w:gridCol w:w="5148"/>
      </w:tblGrid>
      <w:tr w:rsidR="003E2D6E" w:rsidRPr="004F7704" w:rsidTr="004401F9">
        <w:trPr>
          <w:tblHeader/>
        </w:trPr>
        <w:tc>
          <w:tcPr>
            <w:tcW w:w="5148" w:type="dxa"/>
          </w:tcPr>
          <w:p w:rsidR="003E2D6E" w:rsidRPr="004F7704" w:rsidRDefault="003E2D6E" w:rsidP="0035360A">
            <w:pPr>
              <w:keepNext/>
              <w:widowControl w:val="0"/>
              <w:jc w:val="center"/>
              <w:rPr>
                <w:rFonts w:ascii="Times New Roman" w:hAnsi="Times New Roman" w:cs="Times New Roman"/>
                <w:b/>
              </w:rPr>
            </w:pPr>
            <w:r w:rsidRPr="004F7704">
              <w:rPr>
                <w:rFonts w:ascii="Times New Roman" w:hAnsi="Times New Roman" w:cs="Times New Roman"/>
                <w:b/>
              </w:rPr>
              <w:t>Rashi</w:t>
            </w:r>
          </w:p>
        </w:tc>
        <w:tc>
          <w:tcPr>
            <w:tcW w:w="5148" w:type="dxa"/>
          </w:tcPr>
          <w:p w:rsidR="003E2D6E" w:rsidRPr="004F7704" w:rsidRDefault="003E2D6E" w:rsidP="0035360A">
            <w:pPr>
              <w:keepNext/>
              <w:widowControl w:val="0"/>
              <w:jc w:val="center"/>
              <w:rPr>
                <w:rFonts w:ascii="Times New Roman" w:hAnsi="Times New Roman" w:cs="Times New Roman"/>
                <w:b/>
              </w:rPr>
            </w:pPr>
            <w:r w:rsidRPr="004F7704">
              <w:rPr>
                <w:rFonts w:ascii="Times New Roman" w:hAnsi="Times New Roman" w:cs="Times New Roman"/>
                <w:b/>
              </w:rPr>
              <w:t>Targum</w:t>
            </w:r>
          </w:p>
        </w:tc>
      </w:tr>
      <w:tr w:rsidR="003E2D6E" w:rsidRPr="004F7704" w:rsidTr="004401F9">
        <w:tc>
          <w:tcPr>
            <w:tcW w:w="5148" w:type="dxa"/>
          </w:tcPr>
          <w:p w:rsidR="003E2D6E" w:rsidRPr="003E2D6E" w:rsidRDefault="003E2D6E" w:rsidP="0035360A">
            <w:pPr>
              <w:keepNext/>
              <w:widowControl w:val="0"/>
              <w:rPr>
                <w:rFonts w:ascii="Times New Roman" w:hAnsi="Times New Roman" w:cs="Times New Roman"/>
                <w:lang w:val="en-US"/>
              </w:rPr>
            </w:pPr>
            <w:r>
              <w:rPr>
                <w:rFonts w:ascii="Times New Roman" w:hAnsi="Times New Roman" w:cs="Times New Roman"/>
              </w:rPr>
              <w:t xml:space="preserve">1. </w:t>
            </w:r>
            <w:r w:rsidRPr="0028677B">
              <w:rPr>
                <w:rFonts w:ascii="Times New Roman" w:hAnsi="Times New Roman" w:cs="Times New Roman"/>
                <w:b/>
                <w:highlight w:val="yellow"/>
                <w:lang w:val="en-US"/>
              </w:rPr>
              <w:t>Concerning Solomon. O God, give Your judgments to a king and Your righteousness to a king's son.</w:t>
            </w:r>
          </w:p>
        </w:tc>
        <w:tc>
          <w:tcPr>
            <w:tcW w:w="5148" w:type="dxa"/>
          </w:tcPr>
          <w:p w:rsidR="003E2D6E" w:rsidRPr="00D81ECD" w:rsidRDefault="003E2D6E" w:rsidP="0035360A">
            <w:pPr>
              <w:keepNext/>
              <w:widowControl w:val="0"/>
              <w:rPr>
                <w:rFonts w:ascii="Times New Roman" w:hAnsi="Times New Roman" w:cs="Times New Roman"/>
              </w:rPr>
            </w:pPr>
            <w:r>
              <w:rPr>
                <w:rFonts w:ascii="Times New Roman" w:hAnsi="Times New Roman" w:cs="Times New Roman"/>
              </w:rPr>
              <w:t xml:space="preserve">1. </w:t>
            </w:r>
            <w:r w:rsidR="0028677B" w:rsidRPr="0028677B">
              <w:rPr>
                <w:rFonts w:ascii="Times New Roman" w:hAnsi="Times New Roman" w:cs="Times New Roman"/>
                <w:b/>
                <w:highlight w:val="yellow"/>
              </w:rPr>
              <w:t>Composed by Solomon, uttered in prophecy. O God, give Your just rulings to the King Messiah, and Your righteousness/generosity to the son of King David.</w:t>
            </w:r>
            <w:r w:rsidR="0028677B" w:rsidRPr="0028677B">
              <w:rPr>
                <w:rFonts w:ascii="Times New Roman" w:hAnsi="Times New Roman" w:cs="Times New Roman"/>
              </w:rPr>
              <w:t xml:space="preserve"> </w:t>
            </w:r>
          </w:p>
        </w:tc>
      </w:tr>
      <w:tr w:rsidR="003E2D6E" w:rsidRPr="004F7704" w:rsidTr="004401F9">
        <w:tc>
          <w:tcPr>
            <w:tcW w:w="5148" w:type="dxa"/>
          </w:tcPr>
          <w:p w:rsidR="003E2D6E" w:rsidRPr="004F7704" w:rsidRDefault="003E2D6E" w:rsidP="0035360A">
            <w:pPr>
              <w:keepNext/>
              <w:widowControl w:val="0"/>
              <w:rPr>
                <w:rFonts w:ascii="Times New Roman" w:hAnsi="Times New Roman" w:cs="Times New Roman"/>
              </w:rPr>
            </w:pPr>
            <w:r>
              <w:rPr>
                <w:rFonts w:ascii="Times New Roman" w:hAnsi="Times New Roman" w:cs="Times New Roman"/>
              </w:rPr>
              <w:t xml:space="preserve">2. </w:t>
            </w:r>
            <w:r w:rsidRPr="003E2D6E">
              <w:rPr>
                <w:rFonts w:ascii="Times New Roman" w:hAnsi="Times New Roman" w:cs="Times New Roman"/>
                <w:lang w:val="en-US"/>
              </w:rPr>
              <w:t>May he judge Your people justly, and Your poor people with justice.</w:t>
            </w:r>
          </w:p>
        </w:tc>
        <w:tc>
          <w:tcPr>
            <w:tcW w:w="5148" w:type="dxa"/>
          </w:tcPr>
          <w:p w:rsidR="003E2D6E" w:rsidRPr="004F7704" w:rsidRDefault="003E2D6E" w:rsidP="0035360A">
            <w:pPr>
              <w:keepNext/>
              <w:widowControl w:val="0"/>
              <w:rPr>
                <w:rFonts w:ascii="Times New Roman" w:hAnsi="Times New Roman" w:cs="Times New Roman"/>
              </w:rPr>
            </w:pPr>
            <w:r>
              <w:rPr>
                <w:rFonts w:ascii="Times New Roman" w:hAnsi="Times New Roman" w:cs="Times New Roman"/>
              </w:rPr>
              <w:t xml:space="preserve">2. </w:t>
            </w:r>
            <w:r w:rsidR="0028677B">
              <w:rPr>
                <w:rFonts w:ascii="Times New Roman" w:hAnsi="Times New Roman" w:cs="Times New Roman"/>
                <w:lang w:val="en-US"/>
              </w:rPr>
              <w:t>Let him judge Y</w:t>
            </w:r>
            <w:r w:rsidR="0028677B" w:rsidRPr="0028677B">
              <w:rPr>
                <w:rFonts w:ascii="Times New Roman" w:hAnsi="Times New Roman" w:cs="Times New Roman"/>
                <w:lang w:val="en-US"/>
              </w:rPr>
              <w:t>our people in righteousness</w:t>
            </w:r>
            <w:r w:rsidR="0028677B">
              <w:rPr>
                <w:rFonts w:ascii="Times New Roman" w:hAnsi="Times New Roman" w:cs="Times New Roman"/>
                <w:lang w:val="en-US"/>
              </w:rPr>
              <w:t>/ generosity</w:t>
            </w:r>
            <w:r w:rsidR="0028677B" w:rsidRPr="0028677B">
              <w:rPr>
                <w:rFonts w:ascii="Times New Roman" w:hAnsi="Times New Roman" w:cs="Times New Roman"/>
                <w:lang w:val="en-US"/>
              </w:rPr>
              <w:t>, and your poor with just rulings.</w:t>
            </w:r>
          </w:p>
        </w:tc>
      </w:tr>
      <w:tr w:rsidR="003E2D6E" w:rsidRPr="004F7704" w:rsidTr="004401F9">
        <w:tc>
          <w:tcPr>
            <w:tcW w:w="5148" w:type="dxa"/>
          </w:tcPr>
          <w:p w:rsidR="003E2D6E" w:rsidRPr="004F7704" w:rsidRDefault="003E2D6E" w:rsidP="0035360A">
            <w:pPr>
              <w:keepNext/>
              <w:widowControl w:val="0"/>
              <w:rPr>
                <w:rFonts w:ascii="Times New Roman" w:hAnsi="Times New Roman" w:cs="Times New Roman"/>
              </w:rPr>
            </w:pPr>
            <w:r>
              <w:rPr>
                <w:rFonts w:ascii="Times New Roman" w:hAnsi="Times New Roman" w:cs="Times New Roman"/>
              </w:rPr>
              <w:t xml:space="preserve">3. </w:t>
            </w:r>
            <w:r w:rsidRPr="003E2D6E">
              <w:rPr>
                <w:rFonts w:ascii="Times New Roman" w:hAnsi="Times New Roman" w:cs="Times New Roman"/>
                <w:lang w:val="en-US"/>
              </w:rPr>
              <w:t>May the mountains bear peace for the people, and the hills-through righteousness.</w:t>
            </w:r>
          </w:p>
        </w:tc>
        <w:tc>
          <w:tcPr>
            <w:tcW w:w="5148" w:type="dxa"/>
          </w:tcPr>
          <w:p w:rsidR="003E2D6E" w:rsidRPr="004F7704" w:rsidRDefault="003E2D6E" w:rsidP="0035360A">
            <w:pPr>
              <w:keepNext/>
              <w:widowControl w:val="0"/>
              <w:rPr>
                <w:rFonts w:ascii="Times New Roman" w:hAnsi="Times New Roman" w:cs="Times New Roman"/>
              </w:rPr>
            </w:pPr>
            <w:r>
              <w:rPr>
                <w:rFonts w:ascii="Times New Roman" w:hAnsi="Times New Roman" w:cs="Times New Roman"/>
              </w:rPr>
              <w:t xml:space="preserve">3. </w:t>
            </w:r>
            <w:r w:rsidR="0028677B" w:rsidRPr="0028677B">
              <w:rPr>
                <w:rFonts w:ascii="Times New Roman" w:hAnsi="Times New Roman" w:cs="Times New Roman"/>
                <w:lang w:val="en-US"/>
              </w:rPr>
              <w:t>The inhabitants of the mountains will lift up peace for the house of Israel, and the hills in purity.</w:t>
            </w:r>
          </w:p>
        </w:tc>
      </w:tr>
      <w:tr w:rsidR="003E2D6E" w:rsidRPr="004F7704" w:rsidTr="004401F9">
        <w:tc>
          <w:tcPr>
            <w:tcW w:w="5148" w:type="dxa"/>
          </w:tcPr>
          <w:p w:rsidR="003E2D6E" w:rsidRPr="004F7704" w:rsidRDefault="003E2D6E" w:rsidP="0035360A">
            <w:pPr>
              <w:keepNext/>
              <w:widowControl w:val="0"/>
              <w:rPr>
                <w:rFonts w:ascii="Times New Roman" w:hAnsi="Times New Roman" w:cs="Times New Roman"/>
              </w:rPr>
            </w:pPr>
            <w:r>
              <w:rPr>
                <w:rFonts w:ascii="Times New Roman" w:hAnsi="Times New Roman" w:cs="Times New Roman"/>
              </w:rPr>
              <w:t xml:space="preserve">4. </w:t>
            </w:r>
            <w:r w:rsidRPr="003E2D6E">
              <w:rPr>
                <w:rFonts w:ascii="Times New Roman" w:hAnsi="Times New Roman" w:cs="Times New Roman"/>
                <w:lang w:val="en-US"/>
              </w:rPr>
              <w:t>May he judge the poor of the people; may he save the children of the needy and crush the oppressor.</w:t>
            </w:r>
          </w:p>
        </w:tc>
        <w:tc>
          <w:tcPr>
            <w:tcW w:w="5148" w:type="dxa"/>
          </w:tcPr>
          <w:p w:rsidR="003E2D6E" w:rsidRPr="004F7704" w:rsidRDefault="003E2D6E" w:rsidP="0035360A">
            <w:pPr>
              <w:keepNext/>
              <w:widowControl w:val="0"/>
              <w:rPr>
                <w:rFonts w:ascii="Times New Roman" w:hAnsi="Times New Roman" w:cs="Times New Roman"/>
              </w:rPr>
            </w:pPr>
            <w:r>
              <w:rPr>
                <w:rFonts w:ascii="Times New Roman" w:hAnsi="Times New Roman" w:cs="Times New Roman"/>
              </w:rPr>
              <w:t xml:space="preserve">4. </w:t>
            </w:r>
            <w:r w:rsidR="0028677B" w:rsidRPr="0028677B">
              <w:rPr>
                <w:rFonts w:ascii="Times New Roman" w:hAnsi="Times New Roman" w:cs="Times New Roman"/>
                <w:lang w:val="en-US"/>
              </w:rPr>
              <w:t>He will judge the poor of the people, he will redeem the sons of the lowly, and he will purge away the oppressor.</w:t>
            </w:r>
          </w:p>
        </w:tc>
      </w:tr>
      <w:tr w:rsidR="003E2D6E" w:rsidRPr="004F7704" w:rsidTr="004401F9">
        <w:tc>
          <w:tcPr>
            <w:tcW w:w="5148" w:type="dxa"/>
          </w:tcPr>
          <w:p w:rsidR="003E2D6E" w:rsidRPr="004F7704" w:rsidRDefault="003E2D6E" w:rsidP="0035360A">
            <w:pPr>
              <w:keepNext/>
              <w:widowControl w:val="0"/>
              <w:rPr>
                <w:rFonts w:ascii="Times New Roman" w:hAnsi="Times New Roman" w:cs="Times New Roman"/>
              </w:rPr>
            </w:pPr>
            <w:r>
              <w:rPr>
                <w:rFonts w:ascii="Times New Roman" w:hAnsi="Times New Roman" w:cs="Times New Roman"/>
              </w:rPr>
              <w:lastRenderedPageBreak/>
              <w:t xml:space="preserve">5. </w:t>
            </w:r>
            <w:r w:rsidRPr="003E2D6E">
              <w:rPr>
                <w:rFonts w:ascii="Times New Roman" w:hAnsi="Times New Roman" w:cs="Times New Roman"/>
                <w:lang w:val="en-US"/>
              </w:rPr>
              <w:t>May they fear You in the presence of the sun and before the moon for generations upon generations.</w:t>
            </w:r>
          </w:p>
        </w:tc>
        <w:tc>
          <w:tcPr>
            <w:tcW w:w="5148" w:type="dxa"/>
          </w:tcPr>
          <w:p w:rsidR="003E2D6E" w:rsidRPr="004F7704" w:rsidRDefault="003E2D6E" w:rsidP="0035360A">
            <w:pPr>
              <w:keepNext/>
              <w:widowControl w:val="0"/>
              <w:rPr>
                <w:rFonts w:ascii="Times New Roman" w:hAnsi="Times New Roman" w:cs="Times New Roman"/>
              </w:rPr>
            </w:pPr>
            <w:r>
              <w:rPr>
                <w:rFonts w:ascii="Times New Roman" w:hAnsi="Times New Roman" w:cs="Times New Roman"/>
              </w:rPr>
              <w:t xml:space="preserve">5. </w:t>
            </w:r>
            <w:r w:rsidR="0028677B">
              <w:rPr>
                <w:rFonts w:ascii="Times New Roman" w:hAnsi="Times New Roman" w:cs="Times New Roman"/>
                <w:lang w:val="en-US"/>
              </w:rPr>
              <w:t>They will fear Y</w:t>
            </w:r>
            <w:r w:rsidR="0028677B" w:rsidRPr="0028677B">
              <w:rPr>
                <w:rFonts w:ascii="Times New Roman" w:hAnsi="Times New Roman" w:cs="Times New Roman"/>
                <w:lang w:val="en-US"/>
              </w:rPr>
              <w:t xml:space="preserve">ou at the rising of </w:t>
            </w:r>
            <w:r w:rsidR="0028677B">
              <w:rPr>
                <w:rFonts w:ascii="Times New Roman" w:hAnsi="Times New Roman" w:cs="Times New Roman"/>
                <w:lang w:val="en-US"/>
              </w:rPr>
              <w:t>the sun, and they will pray in Y</w:t>
            </w:r>
            <w:r w:rsidR="0028677B" w:rsidRPr="0028677B">
              <w:rPr>
                <w:rFonts w:ascii="Times New Roman" w:hAnsi="Times New Roman" w:cs="Times New Roman"/>
                <w:lang w:val="en-US"/>
              </w:rPr>
              <w:t>our presence before the light of the moon for all generations.</w:t>
            </w:r>
          </w:p>
        </w:tc>
      </w:tr>
      <w:tr w:rsidR="003E2D6E" w:rsidRPr="004F7704" w:rsidTr="004401F9">
        <w:tc>
          <w:tcPr>
            <w:tcW w:w="5148" w:type="dxa"/>
          </w:tcPr>
          <w:p w:rsidR="003E2D6E" w:rsidRPr="004F7704" w:rsidRDefault="003E2D6E" w:rsidP="0035360A">
            <w:pPr>
              <w:keepNext/>
              <w:widowControl w:val="0"/>
              <w:rPr>
                <w:rFonts w:ascii="Times New Roman" w:hAnsi="Times New Roman" w:cs="Times New Roman"/>
              </w:rPr>
            </w:pPr>
            <w:r>
              <w:rPr>
                <w:rFonts w:ascii="Times New Roman" w:hAnsi="Times New Roman" w:cs="Times New Roman"/>
              </w:rPr>
              <w:t xml:space="preserve">6. </w:t>
            </w:r>
            <w:r w:rsidRPr="003E2D6E">
              <w:rPr>
                <w:rFonts w:ascii="Times New Roman" w:hAnsi="Times New Roman" w:cs="Times New Roman"/>
                <w:lang w:val="en-US"/>
              </w:rPr>
              <w:t>May it descend as rain upon cut vegetation, as raindrops that drip upon the earth.</w:t>
            </w:r>
          </w:p>
        </w:tc>
        <w:tc>
          <w:tcPr>
            <w:tcW w:w="5148" w:type="dxa"/>
          </w:tcPr>
          <w:p w:rsidR="003E2D6E" w:rsidRPr="004F7704" w:rsidRDefault="003E2D6E" w:rsidP="0035360A">
            <w:pPr>
              <w:keepNext/>
              <w:widowControl w:val="0"/>
              <w:rPr>
                <w:rFonts w:ascii="Times New Roman" w:hAnsi="Times New Roman" w:cs="Times New Roman"/>
              </w:rPr>
            </w:pPr>
            <w:r>
              <w:rPr>
                <w:rFonts w:ascii="Times New Roman" w:hAnsi="Times New Roman" w:cs="Times New Roman"/>
              </w:rPr>
              <w:t xml:space="preserve">6. </w:t>
            </w:r>
            <w:r w:rsidR="0028677B" w:rsidRPr="0028677B">
              <w:rPr>
                <w:rFonts w:ascii="Times New Roman" w:hAnsi="Times New Roman" w:cs="Times New Roman"/>
                <w:lang w:val="en-US"/>
              </w:rPr>
              <w:t>He will descend like the favorable rain on the grass that is cut because of locusts, like the drops of late rain that drip on the grass of the earth.</w:t>
            </w:r>
          </w:p>
        </w:tc>
      </w:tr>
      <w:tr w:rsidR="003E2D6E" w:rsidRPr="004F7704" w:rsidTr="004401F9">
        <w:tc>
          <w:tcPr>
            <w:tcW w:w="5148" w:type="dxa"/>
          </w:tcPr>
          <w:p w:rsidR="003E2D6E" w:rsidRDefault="003E2D6E" w:rsidP="0035360A">
            <w:pPr>
              <w:keepNext/>
              <w:widowControl w:val="0"/>
              <w:rPr>
                <w:rFonts w:ascii="Times New Roman" w:hAnsi="Times New Roman" w:cs="Times New Roman"/>
              </w:rPr>
            </w:pPr>
            <w:r>
              <w:rPr>
                <w:rFonts w:ascii="Times New Roman" w:hAnsi="Times New Roman" w:cs="Times New Roman"/>
              </w:rPr>
              <w:t xml:space="preserve">7. </w:t>
            </w:r>
            <w:r w:rsidRPr="003E2D6E">
              <w:rPr>
                <w:rFonts w:ascii="Times New Roman" w:hAnsi="Times New Roman" w:cs="Times New Roman"/>
                <w:lang w:val="en-US"/>
              </w:rPr>
              <w:t>May the righteous flourish in his days, and much peace until there is no moon.</w:t>
            </w:r>
          </w:p>
        </w:tc>
        <w:tc>
          <w:tcPr>
            <w:tcW w:w="5148" w:type="dxa"/>
          </w:tcPr>
          <w:p w:rsidR="003E2D6E" w:rsidRDefault="003E2D6E" w:rsidP="0035360A">
            <w:pPr>
              <w:keepNext/>
              <w:widowControl w:val="0"/>
              <w:rPr>
                <w:rFonts w:ascii="Times New Roman" w:hAnsi="Times New Roman" w:cs="Times New Roman"/>
              </w:rPr>
            </w:pPr>
            <w:r>
              <w:rPr>
                <w:rFonts w:ascii="Times New Roman" w:hAnsi="Times New Roman" w:cs="Times New Roman"/>
              </w:rPr>
              <w:t xml:space="preserve">7. </w:t>
            </w:r>
            <w:r w:rsidR="0028677B" w:rsidRPr="0028677B">
              <w:rPr>
                <w:rFonts w:ascii="Times New Roman" w:hAnsi="Times New Roman" w:cs="Times New Roman"/>
                <w:lang w:val="en-US"/>
              </w:rPr>
              <w:t>The righteous</w:t>
            </w:r>
            <w:r w:rsidR="0028677B">
              <w:rPr>
                <w:rFonts w:ascii="Times New Roman" w:hAnsi="Times New Roman" w:cs="Times New Roman"/>
                <w:lang w:val="en-US"/>
              </w:rPr>
              <w:t>/generous</w:t>
            </w:r>
            <w:r w:rsidR="0028677B" w:rsidRPr="0028677B">
              <w:rPr>
                <w:rFonts w:ascii="Times New Roman" w:hAnsi="Times New Roman" w:cs="Times New Roman"/>
                <w:lang w:val="en-US"/>
              </w:rPr>
              <w:t xml:space="preserve"> will increase in his days, and peace abound, until those who worship</w:t>
            </w:r>
            <w:r w:rsidR="0028677B">
              <w:rPr>
                <w:rFonts w:ascii="Times New Roman" w:hAnsi="Times New Roman" w:cs="Times New Roman"/>
                <w:lang w:val="en-US"/>
              </w:rPr>
              <w:t xml:space="preserve"> </w:t>
            </w:r>
            <w:r w:rsidR="0028677B" w:rsidRPr="0028677B">
              <w:rPr>
                <w:rFonts w:ascii="Times New Roman" w:hAnsi="Times New Roman" w:cs="Times New Roman"/>
                <w:lang w:val="en-US"/>
              </w:rPr>
              <w:t>the moon are destroyed.</w:t>
            </w:r>
          </w:p>
        </w:tc>
      </w:tr>
      <w:tr w:rsidR="003E2D6E" w:rsidRPr="004F7704" w:rsidTr="004401F9">
        <w:tc>
          <w:tcPr>
            <w:tcW w:w="5148" w:type="dxa"/>
          </w:tcPr>
          <w:p w:rsidR="003E2D6E" w:rsidRDefault="003E2D6E" w:rsidP="0035360A">
            <w:pPr>
              <w:keepNext/>
              <w:widowControl w:val="0"/>
              <w:rPr>
                <w:rFonts w:ascii="Times New Roman" w:hAnsi="Times New Roman" w:cs="Times New Roman"/>
              </w:rPr>
            </w:pPr>
            <w:r>
              <w:rPr>
                <w:rFonts w:ascii="Times New Roman" w:hAnsi="Times New Roman" w:cs="Times New Roman"/>
              </w:rPr>
              <w:t xml:space="preserve">8. </w:t>
            </w:r>
            <w:r w:rsidRPr="003E2D6E">
              <w:rPr>
                <w:rFonts w:ascii="Times New Roman" w:hAnsi="Times New Roman" w:cs="Times New Roman"/>
                <w:lang w:val="en-US"/>
              </w:rPr>
              <w:t>And may he reign from sea to sea, and from the river to the ends of the land.</w:t>
            </w:r>
          </w:p>
        </w:tc>
        <w:tc>
          <w:tcPr>
            <w:tcW w:w="5148" w:type="dxa"/>
          </w:tcPr>
          <w:p w:rsidR="003E2D6E" w:rsidRDefault="003E2D6E" w:rsidP="0035360A">
            <w:pPr>
              <w:keepNext/>
              <w:widowControl w:val="0"/>
              <w:rPr>
                <w:rFonts w:ascii="Times New Roman" w:hAnsi="Times New Roman" w:cs="Times New Roman"/>
              </w:rPr>
            </w:pPr>
            <w:r>
              <w:rPr>
                <w:rFonts w:ascii="Times New Roman" w:hAnsi="Times New Roman" w:cs="Times New Roman"/>
              </w:rPr>
              <w:t xml:space="preserve">8. </w:t>
            </w:r>
            <w:r w:rsidR="0028677B" w:rsidRPr="0028677B">
              <w:rPr>
                <w:rFonts w:ascii="Times New Roman" w:hAnsi="Times New Roman" w:cs="Times New Roman"/>
                <w:lang w:val="en-US"/>
              </w:rPr>
              <w:t>And he will rule from the bank of the Great Sea to the bank of the Great Sea, and from the Euphrates to the ends of the earth.</w:t>
            </w:r>
          </w:p>
        </w:tc>
      </w:tr>
      <w:tr w:rsidR="003E2D6E" w:rsidRPr="004F7704" w:rsidTr="004401F9">
        <w:tc>
          <w:tcPr>
            <w:tcW w:w="5148" w:type="dxa"/>
          </w:tcPr>
          <w:p w:rsidR="003E2D6E" w:rsidRDefault="003E2D6E" w:rsidP="0035360A">
            <w:pPr>
              <w:keepNext/>
              <w:widowControl w:val="0"/>
              <w:rPr>
                <w:rFonts w:ascii="Times New Roman" w:hAnsi="Times New Roman" w:cs="Times New Roman"/>
              </w:rPr>
            </w:pPr>
            <w:r>
              <w:rPr>
                <w:rFonts w:ascii="Times New Roman" w:hAnsi="Times New Roman" w:cs="Times New Roman"/>
              </w:rPr>
              <w:t xml:space="preserve">9. </w:t>
            </w:r>
            <w:r w:rsidRPr="003E2D6E">
              <w:rPr>
                <w:rFonts w:ascii="Times New Roman" w:hAnsi="Times New Roman" w:cs="Times New Roman"/>
                <w:lang w:val="en-US"/>
              </w:rPr>
              <w:t>May nobles kneel before him, and may his enemies lick the dust.</w:t>
            </w:r>
          </w:p>
        </w:tc>
        <w:tc>
          <w:tcPr>
            <w:tcW w:w="5148" w:type="dxa"/>
          </w:tcPr>
          <w:p w:rsidR="003E2D6E" w:rsidRDefault="003E2D6E" w:rsidP="0035360A">
            <w:pPr>
              <w:keepNext/>
              <w:widowControl w:val="0"/>
              <w:rPr>
                <w:rFonts w:ascii="Times New Roman" w:hAnsi="Times New Roman" w:cs="Times New Roman"/>
              </w:rPr>
            </w:pPr>
            <w:r>
              <w:rPr>
                <w:rFonts w:ascii="Times New Roman" w:hAnsi="Times New Roman" w:cs="Times New Roman"/>
              </w:rPr>
              <w:t xml:space="preserve">9. </w:t>
            </w:r>
            <w:r w:rsidR="0028677B" w:rsidRPr="0028677B">
              <w:rPr>
                <w:rFonts w:ascii="Times New Roman" w:hAnsi="Times New Roman" w:cs="Times New Roman"/>
                <w:lang w:val="en-US"/>
              </w:rPr>
              <w:t>The governors will bow down before him, and his enemies will lick the dust.</w:t>
            </w:r>
          </w:p>
        </w:tc>
      </w:tr>
      <w:tr w:rsidR="003E2D6E" w:rsidRPr="004F7704" w:rsidTr="004401F9">
        <w:tc>
          <w:tcPr>
            <w:tcW w:w="5148" w:type="dxa"/>
          </w:tcPr>
          <w:p w:rsidR="003E2D6E" w:rsidRDefault="003E2D6E" w:rsidP="0035360A">
            <w:pPr>
              <w:keepNext/>
              <w:widowControl w:val="0"/>
              <w:rPr>
                <w:rFonts w:ascii="Times New Roman" w:hAnsi="Times New Roman" w:cs="Times New Roman"/>
              </w:rPr>
            </w:pPr>
            <w:r>
              <w:rPr>
                <w:rFonts w:ascii="Times New Roman" w:hAnsi="Times New Roman" w:cs="Times New Roman"/>
              </w:rPr>
              <w:t xml:space="preserve">10. </w:t>
            </w:r>
            <w:r w:rsidRPr="003E2D6E">
              <w:rPr>
                <w:rFonts w:ascii="Times New Roman" w:hAnsi="Times New Roman" w:cs="Times New Roman"/>
                <w:lang w:val="en-US"/>
              </w:rPr>
              <w:t>May the kings of Tarshish and the isles return tribute; may the kings of Sheba and Seba approach with a gift.</w:t>
            </w:r>
          </w:p>
        </w:tc>
        <w:tc>
          <w:tcPr>
            <w:tcW w:w="5148" w:type="dxa"/>
          </w:tcPr>
          <w:p w:rsidR="003E2D6E" w:rsidRDefault="003E2D6E" w:rsidP="0035360A">
            <w:pPr>
              <w:keepNext/>
              <w:widowControl w:val="0"/>
              <w:rPr>
                <w:rFonts w:ascii="Times New Roman" w:hAnsi="Times New Roman" w:cs="Times New Roman"/>
              </w:rPr>
            </w:pPr>
            <w:r>
              <w:rPr>
                <w:rFonts w:ascii="Times New Roman" w:hAnsi="Times New Roman" w:cs="Times New Roman"/>
              </w:rPr>
              <w:t xml:space="preserve">10. </w:t>
            </w:r>
            <w:r w:rsidR="0028677B" w:rsidRPr="0028677B">
              <w:rPr>
                <w:rFonts w:ascii="Times New Roman" w:hAnsi="Times New Roman" w:cs="Times New Roman"/>
                <w:lang w:val="en-US"/>
              </w:rPr>
              <w:t>The kings of Tarsus and the islands of the ocean sea will bring back tribute; the kings of Sheba and Seba will offer gifts.</w:t>
            </w:r>
          </w:p>
        </w:tc>
      </w:tr>
      <w:tr w:rsidR="003E2D6E" w:rsidRPr="004F7704" w:rsidTr="004401F9">
        <w:tc>
          <w:tcPr>
            <w:tcW w:w="5148" w:type="dxa"/>
          </w:tcPr>
          <w:p w:rsidR="003E2D6E" w:rsidRDefault="003E2D6E" w:rsidP="0035360A">
            <w:pPr>
              <w:keepNext/>
              <w:widowControl w:val="0"/>
              <w:rPr>
                <w:rFonts w:ascii="Times New Roman" w:hAnsi="Times New Roman" w:cs="Times New Roman"/>
              </w:rPr>
            </w:pPr>
            <w:r>
              <w:rPr>
                <w:rFonts w:ascii="Times New Roman" w:hAnsi="Times New Roman" w:cs="Times New Roman"/>
              </w:rPr>
              <w:t xml:space="preserve">11. </w:t>
            </w:r>
            <w:r w:rsidRPr="003E2D6E">
              <w:rPr>
                <w:rFonts w:ascii="Times New Roman" w:hAnsi="Times New Roman" w:cs="Times New Roman"/>
                <w:lang w:val="en-US"/>
              </w:rPr>
              <w:t xml:space="preserve">And all kings will prostrate themselves to him; </w:t>
            </w:r>
            <w:r w:rsidRPr="0028677B">
              <w:rPr>
                <w:rFonts w:ascii="Times New Roman" w:hAnsi="Times New Roman" w:cs="Times New Roman"/>
                <w:b/>
                <w:highlight w:val="yellow"/>
                <w:lang w:val="en-US"/>
              </w:rPr>
              <w:t>may all nations serve him.</w:t>
            </w:r>
          </w:p>
        </w:tc>
        <w:tc>
          <w:tcPr>
            <w:tcW w:w="5148" w:type="dxa"/>
          </w:tcPr>
          <w:p w:rsidR="003E2D6E" w:rsidRDefault="003E2D6E" w:rsidP="0035360A">
            <w:pPr>
              <w:keepNext/>
              <w:widowControl w:val="0"/>
              <w:rPr>
                <w:rFonts w:ascii="Times New Roman" w:hAnsi="Times New Roman" w:cs="Times New Roman"/>
              </w:rPr>
            </w:pPr>
            <w:r>
              <w:rPr>
                <w:rFonts w:ascii="Times New Roman" w:hAnsi="Times New Roman" w:cs="Times New Roman"/>
              </w:rPr>
              <w:t xml:space="preserve">11. </w:t>
            </w:r>
            <w:r w:rsidR="0028677B" w:rsidRPr="0028677B">
              <w:rPr>
                <w:rFonts w:ascii="Times New Roman" w:hAnsi="Times New Roman" w:cs="Times New Roman"/>
                <w:lang w:val="en-US"/>
              </w:rPr>
              <w:t xml:space="preserve">And all kings will do homage to him; </w:t>
            </w:r>
            <w:r w:rsidR="0028677B" w:rsidRPr="0028677B">
              <w:rPr>
                <w:rFonts w:ascii="Times New Roman" w:hAnsi="Times New Roman" w:cs="Times New Roman"/>
                <w:b/>
                <w:highlight w:val="yellow"/>
                <w:lang w:val="en-US"/>
              </w:rPr>
              <w:t>all the Gentiles will submit to him</w:t>
            </w:r>
            <w:r w:rsidR="0028677B">
              <w:rPr>
                <w:rFonts w:ascii="Times New Roman" w:hAnsi="Times New Roman" w:cs="Times New Roman"/>
                <w:b/>
                <w:highlight w:val="yellow"/>
                <w:lang w:val="en-US"/>
              </w:rPr>
              <w:t xml:space="preserve"> (Messiah)</w:t>
            </w:r>
            <w:r w:rsidR="0028677B" w:rsidRPr="0028677B">
              <w:rPr>
                <w:rFonts w:ascii="Times New Roman" w:hAnsi="Times New Roman" w:cs="Times New Roman"/>
                <w:b/>
                <w:highlight w:val="yellow"/>
                <w:lang w:val="en-US"/>
              </w:rPr>
              <w:t>.</w:t>
            </w:r>
          </w:p>
        </w:tc>
      </w:tr>
      <w:tr w:rsidR="003E2D6E" w:rsidRPr="004F7704" w:rsidTr="004401F9">
        <w:tc>
          <w:tcPr>
            <w:tcW w:w="5148" w:type="dxa"/>
          </w:tcPr>
          <w:p w:rsidR="003E2D6E" w:rsidRDefault="003E2D6E" w:rsidP="0035360A">
            <w:pPr>
              <w:keepNext/>
              <w:widowControl w:val="0"/>
              <w:rPr>
                <w:rFonts w:ascii="Times New Roman" w:hAnsi="Times New Roman" w:cs="Times New Roman"/>
              </w:rPr>
            </w:pPr>
            <w:r>
              <w:rPr>
                <w:rFonts w:ascii="Times New Roman" w:hAnsi="Times New Roman" w:cs="Times New Roman"/>
              </w:rPr>
              <w:t xml:space="preserve">12. </w:t>
            </w:r>
            <w:r w:rsidRPr="003E2D6E">
              <w:rPr>
                <w:rFonts w:ascii="Times New Roman" w:hAnsi="Times New Roman" w:cs="Times New Roman"/>
                <w:lang w:val="en-US"/>
              </w:rPr>
              <w:t>For he will save a needy one who cries out, and a poor one who has no helper.</w:t>
            </w:r>
          </w:p>
        </w:tc>
        <w:tc>
          <w:tcPr>
            <w:tcW w:w="5148" w:type="dxa"/>
          </w:tcPr>
          <w:p w:rsidR="003E2D6E" w:rsidRDefault="003E2D6E" w:rsidP="0035360A">
            <w:pPr>
              <w:keepNext/>
              <w:widowControl w:val="0"/>
              <w:rPr>
                <w:rFonts w:ascii="Times New Roman" w:hAnsi="Times New Roman" w:cs="Times New Roman"/>
              </w:rPr>
            </w:pPr>
            <w:r>
              <w:rPr>
                <w:rFonts w:ascii="Times New Roman" w:hAnsi="Times New Roman" w:cs="Times New Roman"/>
              </w:rPr>
              <w:t xml:space="preserve">12. </w:t>
            </w:r>
            <w:r w:rsidR="0028677B" w:rsidRPr="0028677B">
              <w:rPr>
                <w:rFonts w:ascii="Times New Roman" w:hAnsi="Times New Roman" w:cs="Times New Roman"/>
                <w:lang w:val="en-US"/>
              </w:rPr>
              <w:t>For he will deliver the lowly who seeks favor, and the poor who have no helper.</w:t>
            </w:r>
          </w:p>
        </w:tc>
      </w:tr>
      <w:tr w:rsidR="003E2D6E" w:rsidRPr="004F7704" w:rsidTr="004401F9">
        <w:tc>
          <w:tcPr>
            <w:tcW w:w="5148" w:type="dxa"/>
          </w:tcPr>
          <w:p w:rsidR="003E2D6E" w:rsidRDefault="003E2D6E" w:rsidP="0035360A">
            <w:pPr>
              <w:keepNext/>
              <w:widowControl w:val="0"/>
              <w:rPr>
                <w:rFonts w:ascii="Times New Roman" w:hAnsi="Times New Roman" w:cs="Times New Roman"/>
              </w:rPr>
            </w:pPr>
            <w:r>
              <w:rPr>
                <w:rFonts w:ascii="Times New Roman" w:hAnsi="Times New Roman" w:cs="Times New Roman"/>
              </w:rPr>
              <w:t xml:space="preserve">13. </w:t>
            </w:r>
            <w:r w:rsidRPr="003E2D6E">
              <w:rPr>
                <w:rFonts w:ascii="Times New Roman" w:hAnsi="Times New Roman" w:cs="Times New Roman"/>
                <w:lang w:val="en-US"/>
              </w:rPr>
              <w:t>He will have pity on the poor and needy, and he will save the souls of the needy.</w:t>
            </w:r>
          </w:p>
        </w:tc>
        <w:tc>
          <w:tcPr>
            <w:tcW w:w="5148" w:type="dxa"/>
          </w:tcPr>
          <w:p w:rsidR="003E2D6E" w:rsidRDefault="003E2D6E" w:rsidP="0035360A">
            <w:pPr>
              <w:keepNext/>
              <w:widowControl w:val="0"/>
              <w:rPr>
                <w:rFonts w:ascii="Times New Roman" w:hAnsi="Times New Roman" w:cs="Times New Roman"/>
              </w:rPr>
            </w:pPr>
            <w:r>
              <w:rPr>
                <w:rFonts w:ascii="Times New Roman" w:hAnsi="Times New Roman" w:cs="Times New Roman"/>
              </w:rPr>
              <w:t xml:space="preserve">13. </w:t>
            </w:r>
            <w:r w:rsidR="0028677B" w:rsidRPr="0028677B">
              <w:rPr>
                <w:rFonts w:ascii="Times New Roman" w:hAnsi="Times New Roman" w:cs="Times New Roman"/>
                <w:lang w:val="en-US"/>
              </w:rPr>
              <w:t>He will pity the indigent and lowly, and he will redeem the souls of the lowly.</w:t>
            </w:r>
          </w:p>
        </w:tc>
      </w:tr>
      <w:tr w:rsidR="003E2D6E" w:rsidRPr="004F7704" w:rsidTr="004401F9">
        <w:tc>
          <w:tcPr>
            <w:tcW w:w="5148" w:type="dxa"/>
          </w:tcPr>
          <w:p w:rsidR="003E2D6E" w:rsidRDefault="003E2D6E" w:rsidP="0035360A">
            <w:pPr>
              <w:keepNext/>
              <w:widowControl w:val="0"/>
              <w:rPr>
                <w:rFonts w:ascii="Times New Roman" w:hAnsi="Times New Roman" w:cs="Times New Roman"/>
              </w:rPr>
            </w:pPr>
            <w:r>
              <w:rPr>
                <w:rFonts w:ascii="Times New Roman" w:hAnsi="Times New Roman" w:cs="Times New Roman"/>
              </w:rPr>
              <w:t xml:space="preserve">14. </w:t>
            </w:r>
            <w:r w:rsidRPr="003E2D6E">
              <w:rPr>
                <w:rFonts w:ascii="Times New Roman" w:hAnsi="Times New Roman" w:cs="Times New Roman"/>
                <w:lang w:val="en-US"/>
              </w:rPr>
              <w:t>From blows and from robbery he will redeem their soul, and their blood will be dear in his eyes.</w:t>
            </w:r>
          </w:p>
        </w:tc>
        <w:tc>
          <w:tcPr>
            <w:tcW w:w="5148" w:type="dxa"/>
          </w:tcPr>
          <w:p w:rsidR="003E2D6E" w:rsidRDefault="003E2D6E" w:rsidP="0035360A">
            <w:pPr>
              <w:keepNext/>
              <w:widowControl w:val="0"/>
              <w:rPr>
                <w:rFonts w:ascii="Times New Roman" w:hAnsi="Times New Roman" w:cs="Times New Roman"/>
              </w:rPr>
            </w:pPr>
            <w:r>
              <w:rPr>
                <w:rFonts w:ascii="Times New Roman" w:hAnsi="Times New Roman" w:cs="Times New Roman"/>
              </w:rPr>
              <w:t xml:space="preserve">14. </w:t>
            </w:r>
            <w:r w:rsidR="0028677B" w:rsidRPr="0028677B">
              <w:rPr>
                <w:rFonts w:ascii="Times New Roman" w:hAnsi="Times New Roman" w:cs="Times New Roman"/>
                <w:lang w:val="en-US"/>
              </w:rPr>
              <w:t>From duress and from extortion he will redeem their souls, and their blood will be precious in his presence.</w:t>
            </w:r>
          </w:p>
        </w:tc>
      </w:tr>
      <w:tr w:rsidR="003E2D6E" w:rsidRPr="004F7704" w:rsidTr="004401F9">
        <w:tc>
          <w:tcPr>
            <w:tcW w:w="5148" w:type="dxa"/>
          </w:tcPr>
          <w:p w:rsidR="003E2D6E" w:rsidRDefault="003E2D6E" w:rsidP="0035360A">
            <w:pPr>
              <w:keepNext/>
              <w:widowControl w:val="0"/>
              <w:rPr>
                <w:rFonts w:ascii="Times New Roman" w:hAnsi="Times New Roman" w:cs="Times New Roman"/>
              </w:rPr>
            </w:pPr>
            <w:r>
              <w:rPr>
                <w:rFonts w:ascii="Times New Roman" w:hAnsi="Times New Roman" w:cs="Times New Roman"/>
              </w:rPr>
              <w:t xml:space="preserve">15. </w:t>
            </w:r>
            <w:r w:rsidRPr="003E2D6E">
              <w:rPr>
                <w:rFonts w:ascii="Times New Roman" w:hAnsi="Times New Roman" w:cs="Times New Roman"/>
                <w:lang w:val="en-US"/>
              </w:rPr>
              <w:t>And may he live, and He will give him of the gold of Sheba, and may He pray for him constantly; all the days may He bless him.</w:t>
            </w:r>
          </w:p>
        </w:tc>
        <w:tc>
          <w:tcPr>
            <w:tcW w:w="5148" w:type="dxa"/>
          </w:tcPr>
          <w:p w:rsidR="003E2D6E" w:rsidRDefault="003E2D6E" w:rsidP="0035360A">
            <w:pPr>
              <w:keepNext/>
              <w:widowControl w:val="0"/>
              <w:rPr>
                <w:rFonts w:ascii="Times New Roman" w:hAnsi="Times New Roman" w:cs="Times New Roman"/>
              </w:rPr>
            </w:pPr>
            <w:r>
              <w:rPr>
                <w:rFonts w:ascii="Times New Roman" w:hAnsi="Times New Roman" w:cs="Times New Roman"/>
              </w:rPr>
              <w:t xml:space="preserve">15. </w:t>
            </w:r>
            <w:r w:rsidR="0028677B" w:rsidRPr="0028677B">
              <w:rPr>
                <w:rFonts w:ascii="Times New Roman" w:hAnsi="Times New Roman" w:cs="Times New Roman"/>
                <w:lang w:val="en-US"/>
              </w:rPr>
              <w:t>And he will live and give to him some of the gold that they brought to him from Sheba, and he will pray for him always; every day he will bless him.</w:t>
            </w:r>
          </w:p>
        </w:tc>
      </w:tr>
      <w:tr w:rsidR="003E2D6E" w:rsidRPr="004F7704" w:rsidTr="004401F9">
        <w:tc>
          <w:tcPr>
            <w:tcW w:w="5148" w:type="dxa"/>
          </w:tcPr>
          <w:p w:rsidR="003E2D6E" w:rsidRDefault="003E2D6E" w:rsidP="0035360A">
            <w:pPr>
              <w:keepNext/>
              <w:widowControl w:val="0"/>
              <w:rPr>
                <w:rFonts w:ascii="Times New Roman" w:hAnsi="Times New Roman" w:cs="Times New Roman"/>
              </w:rPr>
            </w:pPr>
            <w:r>
              <w:rPr>
                <w:rFonts w:ascii="Times New Roman" w:hAnsi="Times New Roman" w:cs="Times New Roman"/>
              </w:rPr>
              <w:t xml:space="preserve">16. </w:t>
            </w:r>
            <w:r w:rsidRPr="003E2D6E">
              <w:rPr>
                <w:rFonts w:ascii="Times New Roman" w:hAnsi="Times New Roman" w:cs="Times New Roman"/>
                <w:lang w:val="en-US"/>
              </w:rPr>
              <w:t>May there be an abundance of grain in the land, on the mountain peaks; may its fruit rustle like Lebanon, and they will blossom forth from the city like the grass of the earth.</w:t>
            </w:r>
          </w:p>
        </w:tc>
        <w:tc>
          <w:tcPr>
            <w:tcW w:w="5148" w:type="dxa"/>
          </w:tcPr>
          <w:p w:rsidR="003E2D6E" w:rsidRDefault="003E2D6E" w:rsidP="0035360A">
            <w:pPr>
              <w:keepNext/>
              <w:widowControl w:val="0"/>
              <w:rPr>
                <w:rFonts w:ascii="Times New Roman" w:hAnsi="Times New Roman" w:cs="Times New Roman"/>
              </w:rPr>
            </w:pPr>
            <w:r>
              <w:rPr>
                <w:rFonts w:ascii="Times New Roman" w:hAnsi="Times New Roman" w:cs="Times New Roman"/>
              </w:rPr>
              <w:t xml:space="preserve">16. </w:t>
            </w:r>
            <w:r w:rsidR="0028677B" w:rsidRPr="0028677B">
              <w:rPr>
                <w:rFonts w:ascii="Times New Roman" w:hAnsi="Times New Roman" w:cs="Times New Roman"/>
                <w:lang w:val="en-US"/>
              </w:rPr>
              <w:t>Let there be the support of bread in the land on the top of the mountains; its fruit will quiver like Lebanon, and they will blossom from the city of Jerusalem like the grass of the earth.</w:t>
            </w:r>
          </w:p>
        </w:tc>
      </w:tr>
      <w:tr w:rsidR="003E2D6E" w:rsidRPr="004F7704" w:rsidTr="004401F9">
        <w:tc>
          <w:tcPr>
            <w:tcW w:w="5148" w:type="dxa"/>
          </w:tcPr>
          <w:p w:rsidR="003E2D6E" w:rsidRDefault="003E2D6E" w:rsidP="0035360A">
            <w:pPr>
              <w:keepNext/>
              <w:widowControl w:val="0"/>
              <w:rPr>
                <w:rFonts w:ascii="Times New Roman" w:hAnsi="Times New Roman" w:cs="Times New Roman"/>
              </w:rPr>
            </w:pPr>
            <w:r>
              <w:rPr>
                <w:rFonts w:ascii="Times New Roman" w:hAnsi="Times New Roman" w:cs="Times New Roman"/>
              </w:rPr>
              <w:t xml:space="preserve">17. </w:t>
            </w:r>
            <w:r w:rsidRPr="003E2D6E">
              <w:rPr>
                <w:rFonts w:ascii="Times New Roman" w:hAnsi="Times New Roman" w:cs="Times New Roman"/>
                <w:lang w:val="en-US"/>
              </w:rPr>
              <w:t>May his name be forever; before the sun, his name will be magnified, and [people] will bless themselves with him; all nations will praise him.</w:t>
            </w:r>
          </w:p>
        </w:tc>
        <w:tc>
          <w:tcPr>
            <w:tcW w:w="5148" w:type="dxa"/>
          </w:tcPr>
          <w:p w:rsidR="003E2D6E" w:rsidRDefault="003E2D6E" w:rsidP="0035360A">
            <w:pPr>
              <w:keepNext/>
              <w:widowControl w:val="0"/>
              <w:rPr>
                <w:rFonts w:ascii="Times New Roman" w:hAnsi="Times New Roman" w:cs="Times New Roman"/>
              </w:rPr>
            </w:pPr>
            <w:r>
              <w:rPr>
                <w:rFonts w:ascii="Times New Roman" w:hAnsi="Times New Roman" w:cs="Times New Roman"/>
              </w:rPr>
              <w:t xml:space="preserve">17. </w:t>
            </w:r>
            <w:r w:rsidR="0028677B">
              <w:rPr>
                <w:rFonts w:ascii="Times New Roman" w:hAnsi="Times New Roman" w:cs="Times New Roman"/>
                <w:lang w:val="en-US"/>
              </w:rPr>
              <w:t>May his name be invoked for</w:t>
            </w:r>
            <w:r w:rsidR="0028677B" w:rsidRPr="0028677B">
              <w:rPr>
                <w:rFonts w:ascii="Times New Roman" w:hAnsi="Times New Roman" w:cs="Times New Roman"/>
                <w:lang w:val="en-US"/>
              </w:rPr>
              <w:t>ever; and before the sun came to be his name was determined; so all the peoples will be bl</w:t>
            </w:r>
            <w:r w:rsidR="0028677B">
              <w:rPr>
                <w:rFonts w:ascii="Times New Roman" w:hAnsi="Times New Roman" w:cs="Times New Roman"/>
                <w:lang w:val="en-US"/>
              </w:rPr>
              <w:t>essed by his merit, and they wi</w:t>
            </w:r>
            <w:r w:rsidR="0028677B" w:rsidRPr="0028677B">
              <w:rPr>
                <w:rFonts w:ascii="Times New Roman" w:hAnsi="Times New Roman" w:cs="Times New Roman"/>
                <w:lang w:val="en-US"/>
              </w:rPr>
              <w:t>ll speak well of him.</w:t>
            </w:r>
          </w:p>
        </w:tc>
      </w:tr>
      <w:tr w:rsidR="003E2D6E" w:rsidRPr="004F7704" w:rsidTr="004401F9">
        <w:tc>
          <w:tcPr>
            <w:tcW w:w="5148" w:type="dxa"/>
          </w:tcPr>
          <w:p w:rsidR="003E2D6E" w:rsidRDefault="003E2D6E" w:rsidP="0035360A">
            <w:pPr>
              <w:keepNext/>
              <w:widowControl w:val="0"/>
              <w:rPr>
                <w:rFonts w:ascii="Times New Roman" w:hAnsi="Times New Roman" w:cs="Times New Roman"/>
              </w:rPr>
            </w:pPr>
            <w:r>
              <w:rPr>
                <w:rFonts w:ascii="Times New Roman" w:hAnsi="Times New Roman" w:cs="Times New Roman"/>
              </w:rPr>
              <w:t xml:space="preserve">18. </w:t>
            </w:r>
            <w:r w:rsidRPr="003E2D6E">
              <w:rPr>
                <w:rFonts w:ascii="Times New Roman" w:hAnsi="Times New Roman" w:cs="Times New Roman"/>
                <w:lang w:val="en-US"/>
              </w:rPr>
              <w:t>Blessed is the Lord God, the God of Israel, Who performs wonders alone.</w:t>
            </w:r>
          </w:p>
        </w:tc>
        <w:tc>
          <w:tcPr>
            <w:tcW w:w="5148" w:type="dxa"/>
          </w:tcPr>
          <w:p w:rsidR="003E2D6E" w:rsidRPr="0028677B" w:rsidRDefault="003E2D6E" w:rsidP="0035360A">
            <w:pPr>
              <w:keepNext/>
              <w:widowControl w:val="0"/>
              <w:rPr>
                <w:rFonts w:ascii="Times New Roman" w:hAnsi="Times New Roman" w:cs="Times New Roman"/>
                <w:lang w:val="en-US"/>
              </w:rPr>
            </w:pPr>
            <w:r>
              <w:rPr>
                <w:rFonts w:ascii="Times New Roman" w:hAnsi="Times New Roman" w:cs="Times New Roman"/>
              </w:rPr>
              <w:t xml:space="preserve">18. </w:t>
            </w:r>
            <w:r w:rsidR="0028677B" w:rsidRPr="0028677B">
              <w:rPr>
                <w:rFonts w:ascii="Times New Roman" w:hAnsi="Times New Roman" w:cs="Times New Roman"/>
                <w:lang w:val="en-US"/>
              </w:rPr>
              <w:t xml:space="preserve">Blessed is the LORD God, God of Israel, who </w:t>
            </w:r>
            <w:r w:rsidR="0028677B">
              <w:rPr>
                <w:rFonts w:ascii="Times New Roman" w:hAnsi="Times New Roman" w:cs="Times New Roman"/>
                <w:lang w:val="en-US"/>
              </w:rPr>
              <w:t>works great wonders by Himself.</w:t>
            </w:r>
          </w:p>
        </w:tc>
      </w:tr>
      <w:tr w:rsidR="003E2D6E" w:rsidRPr="004F7704" w:rsidTr="004401F9">
        <w:tc>
          <w:tcPr>
            <w:tcW w:w="5148" w:type="dxa"/>
          </w:tcPr>
          <w:p w:rsidR="003E2D6E" w:rsidRDefault="003E2D6E" w:rsidP="0035360A">
            <w:pPr>
              <w:keepNext/>
              <w:widowControl w:val="0"/>
              <w:rPr>
                <w:rFonts w:ascii="Times New Roman" w:hAnsi="Times New Roman" w:cs="Times New Roman"/>
              </w:rPr>
            </w:pPr>
            <w:r>
              <w:rPr>
                <w:rFonts w:ascii="Times New Roman" w:hAnsi="Times New Roman" w:cs="Times New Roman"/>
              </w:rPr>
              <w:t xml:space="preserve">19. </w:t>
            </w:r>
            <w:r w:rsidRPr="003E2D6E">
              <w:rPr>
                <w:rFonts w:ascii="Times New Roman" w:hAnsi="Times New Roman" w:cs="Times New Roman"/>
                <w:lang w:val="en-US"/>
              </w:rPr>
              <w:t>And blessed is His glorious name forever, and His glory will fill the entire earth. Amen and amen.</w:t>
            </w:r>
          </w:p>
        </w:tc>
        <w:tc>
          <w:tcPr>
            <w:tcW w:w="5148" w:type="dxa"/>
          </w:tcPr>
          <w:p w:rsidR="003E2D6E" w:rsidRDefault="003E2D6E" w:rsidP="0035360A">
            <w:pPr>
              <w:keepNext/>
              <w:widowControl w:val="0"/>
              <w:rPr>
                <w:rFonts w:ascii="Times New Roman" w:hAnsi="Times New Roman" w:cs="Times New Roman"/>
              </w:rPr>
            </w:pPr>
            <w:r>
              <w:rPr>
                <w:rFonts w:ascii="Times New Roman" w:hAnsi="Times New Roman" w:cs="Times New Roman"/>
              </w:rPr>
              <w:t xml:space="preserve">19. </w:t>
            </w:r>
            <w:r w:rsidR="0028677B">
              <w:rPr>
                <w:rFonts w:ascii="Times New Roman" w:hAnsi="Times New Roman" w:cs="Times New Roman"/>
                <w:lang w:val="en-US"/>
              </w:rPr>
              <w:t>And blessed is H</w:t>
            </w:r>
            <w:r w:rsidR="0028677B" w:rsidRPr="0028677B">
              <w:rPr>
                <w:rFonts w:ascii="Times New Roman" w:hAnsi="Times New Roman" w:cs="Times New Roman"/>
                <w:lang w:val="en-US"/>
              </w:rPr>
              <w:t xml:space="preserve">is glorious name forever, and let </w:t>
            </w:r>
            <w:r w:rsidR="0028677B">
              <w:rPr>
                <w:rFonts w:ascii="Times New Roman" w:hAnsi="Times New Roman" w:cs="Times New Roman"/>
                <w:lang w:val="en-US"/>
              </w:rPr>
              <w:t>the whole earth be filled with H</w:t>
            </w:r>
            <w:r w:rsidR="0028677B" w:rsidRPr="0028677B">
              <w:rPr>
                <w:rFonts w:ascii="Times New Roman" w:hAnsi="Times New Roman" w:cs="Times New Roman"/>
                <w:lang w:val="en-US"/>
              </w:rPr>
              <w:t>is glorious splendor. Amen and amen.</w:t>
            </w:r>
          </w:p>
        </w:tc>
      </w:tr>
      <w:tr w:rsidR="003E2D6E" w:rsidRPr="004F7704" w:rsidTr="004401F9">
        <w:tc>
          <w:tcPr>
            <w:tcW w:w="5148" w:type="dxa"/>
          </w:tcPr>
          <w:p w:rsidR="003E2D6E" w:rsidRDefault="003E2D6E" w:rsidP="0035360A">
            <w:pPr>
              <w:keepNext/>
              <w:widowControl w:val="0"/>
              <w:rPr>
                <w:rFonts w:ascii="Times New Roman" w:hAnsi="Times New Roman" w:cs="Times New Roman"/>
              </w:rPr>
            </w:pPr>
            <w:r>
              <w:rPr>
                <w:rFonts w:ascii="Times New Roman" w:hAnsi="Times New Roman" w:cs="Times New Roman"/>
              </w:rPr>
              <w:t xml:space="preserve">20. </w:t>
            </w:r>
            <w:r w:rsidRPr="003E2D6E">
              <w:rPr>
                <w:rFonts w:ascii="Times New Roman" w:hAnsi="Times New Roman" w:cs="Times New Roman"/>
              </w:rPr>
              <w:t>The prayers of David the son of Jesse are completed.</w:t>
            </w:r>
          </w:p>
        </w:tc>
        <w:tc>
          <w:tcPr>
            <w:tcW w:w="5148" w:type="dxa"/>
          </w:tcPr>
          <w:p w:rsidR="003E2D6E" w:rsidRDefault="003E2D6E" w:rsidP="0035360A">
            <w:pPr>
              <w:keepNext/>
              <w:widowControl w:val="0"/>
              <w:rPr>
                <w:rFonts w:ascii="Times New Roman" w:hAnsi="Times New Roman" w:cs="Times New Roman"/>
              </w:rPr>
            </w:pPr>
            <w:r>
              <w:rPr>
                <w:rFonts w:ascii="Times New Roman" w:hAnsi="Times New Roman" w:cs="Times New Roman"/>
              </w:rPr>
              <w:t xml:space="preserve">20. </w:t>
            </w:r>
            <w:r w:rsidR="0028677B" w:rsidRPr="0028677B">
              <w:rPr>
                <w:rFonts w:ascii="Times New Roman" w:hAnsi="Times New Roman" w:cs="Times New Roman"/>
                <w:lang w:val="en-US"/>
              </w:rPr>
              <w:t>The prayers of David son of Jesse are complete.</w:t>
            </w:r>
          </w:p>
        </w:tc>
      </w:tr>
      <w:tr w:rsidR="003E2D6E" w:rsidRPr="004F7704" w:rsidTr="004401F9">
        <w:tc>
          <w:tcPr>
            <w:tcW w:w="5148" w:type="dxa"/>
          </w:tcPr>
          <w:p w:rsidR="003E2D6E" w:rsidRDefault="003E2D6E" w:rsidP="0035360A">
            <w:pPr>
              <w:keepNext/>
              <w:widowControl w:val="0"/>
              <w:rPr>
                <w:rFonts w:ascii="Times New Roman" w:hAnsi="Times New Roman" w:cs="Times New Roman"/>
              </w:rPr>
            </w:pPr>
          </w:p>
        </w:tc>
        <w:tc>
          <w:tcPr>
            <w:tcW w:w="5148" w:type="dxa"/>
          </w:tcPr>
          <w:p w:rsidR="003E2D6E" w:rsidRDefault="003E2D6E" w:rsidP="0035360A">
            <w:pPr>
              <w:keepNext/>
              <w:widowControl w:val="0"/>
              <w:rPr>
                <w:rFonts w:ascii="Times New Roman" w:hAnsi="Times New Roman" w:cs="Times New Roman"/>
              </w:rPr>
            </w:pPr>
          </w:p>
        </w:tc>
      </w:tr>
    </w:tbl>
    <w:p w:rsidR="003E2D6E" w:rsidRPr="004F7704" w:rsidRDefault="003E2D6E" w:rsidP="0035360A">
      <w:pPr>
        <w:keepNext/>
        <w:widowControl w:val="0"/>
        <w:spacing w:after="0" w:line="240" w:lineRule="auto"/>
        <w:jc w:val="both"/>
        <w:rPr>
          <w:rFonts w:ascii="Times New Roman" w:hAnsi="Times New Roman" w:cs="Times New Roman"/>
        </w:rPr>
      </w:pPr>
    </w:p>
    <w:p w:rsidR="003E2D6E" w:rsidRPr="004F7704" w:rsidRDefault="003E2D6E" w:rsidP="0035360A">
      <w:pPr>
        <w:keepNext/>
        <w:widowControl w:val="0"/>
        <w:spacing w:after="0" w:line="240" w:lineRule="auto"/>
        <w:jc w:val="both"/>
        <w:rPr>
          <w:rFonts w:ascii="Century Schoolbook" w:eastAsia="Times New Roman" w:hAnsi="Century Schoolbook" w:cs="Times New Roman"/>
          <w:b/>
          <w:bCs/>
          <w:kern w:val="28"/>
          <w:sz w:val="28"/>
          <w:szCs w:val="28"/>
          <w:lang w:eastAsia="en-AU" w:bidi="he-IL"/>
        </w:rPr>
      </w:pPr>
      <w:r w:rsidRPr="004F7704">
        <w:rPr>
          <w:rFonts w:ascii="Century Schoolbook" w:eastAsia="Times New Roman" w:hAnsi="Century Schoolbook" w:cs="Times New Roman"/>
          <w:b/>
          <w:bCs/>
          <w:kern w:val="28"/>
          <w:sz w:val="28"/>
          <w:szCs w:val="28"/>
          <w:lang w:eastAsia="en-AU" w:bidi="he-IL"/>
        </w:rPr>
        <w:t>Rashi’s</w:t>
      </w:r>
      <w:r>
        <w:rPr>
          <w:rFonts w:ascii="Century Schoolbook" w:eastAsia="Times New Roman" w:hAnsi="Century Schoolbook" w:cs="Times New Roman"/>
          <w:b/>
          <w:bCs/>
          <w:kern w:val="28"/>
          <w:sz w:val="28"/>
          <w:szCs w:val="28"/>
          <w:lang w:eastAsia="en-AU" w:bidi="he-IL"/>
        </w:rPr>
        <w:t xml:space="preserve"> Commentary for: Psalms 72:1-20</w:t>
      </w:r>
    </w:p>
    <w:p w:rsidR="0028795F" w:rsidRDefault="0028795F" w:rsidP="0035360A">
      <w:pPr>
        <w:keepNext/>
        <w:widowControl w:val="0"/>
        <w:spacing w:after="0" w:line="240" w:lineRule="auto"/>
        <w:rPr>
          <w:rFonts w:ascii="Times New Roman" w:hAnsi="Times New Roman" w:cs="Times New Roman"/>
        </w:rPr>
      </w:pPr>
    </w:p>
    <w:p w:rsidR="0000415A" w:rsidRPr="0000415A" w:rsidRDefault="0000415A" w:rsidP="0035360A">
      <w:pPr>
        <w:keepNext/>
        <w:widowControl w:val="0"/>
        <w:spacing w:after="0" w:line="240" w:lineRule="auto"/>
        <w:jc w:val="both"/>
        <w:rPr>
          <w:rFonts w:ascii="Times New Roman" w:hAnsi="Times New Roman" w:cs="Times New Roman"/>
        </w:rPr>
      </w:pPr>
      <w:r w:rsidRPr="0000415A">
        <w:rPr>
          <w:rFonts w:ascii="Times New Roman" w:hAnsi="Times New Roman" w:cs="Times New Roman"/>
          <w:b/>
        </w:rPr>
        <w:t>1</w:t>
      </w:r>
      <w:r w:rsidRPr="0000415A">
        <w:rPr>
          <w:rFonts w:ascii="Times New Roman" w:hAnsi="Times New Roman" w:cs="Times New Roman"/>
        </w:rPr>
        <w:t xml:space="preserve"> </w:t>
      </w:r>
      <w:r w:rsidRPr="0000415A">
        <w:rPr>
          <w:rFonts w:ascii="Times New Roman" w:hAnsi="Times New Roman" w:cs="Times New Roman"/>
          <w:b/>
        </w:rPr>
        <w:t>Concerning Solomon</w:t>
      </w:r>
      <w:r w:rsidRPr="0000415A">
        <w:rPr>
          <w:rFonts w:ascii="Times New Roman" w:hAnsi="Times New Roman" w:cs="Times New Roman"/>
        </w:rPr>
        <w:t xml:space="preserve"> He prayed this prayer on behalf of his son Solomon, for he foresaw with the holy spirit </w:t>
      </w:r>
      <w:r w:rsidRPr="0000415A">
        <w:rPr>
          <w:rFonts w:ascii="Times New Roman" w:hAnsi="Times New Roman" w:cs="Times New Roman"/>
        </w:rPr>
        <w:lastRenderedPageBreak/>
        <w:t xml:space="preserve">that he [Solomon] was destined to request of the Holy One, blessed be He, “a heart to understand, to hear judgment.” </w:t>
      </w:r>
    </w:p>
    <w:p w:rsidR="0000415A" w:rsidRPr="0000415A" w:rsidRDefault="0000415A" w:rsidP="0035360A">
      <w:pPr>
        <w:keepNext/>
        <w:widowControl w:val="0"/>
        <w:spacing w:after="0" w:line="240" w:lineRule="auto"/>
        <w:jc w:val="both"/>
        <w:rPr>
          <w:rFonts w:ascii="Times New Roman" w:hAnsi="Times New Roman" w:cs="Times New Roman"/>
        </w:rPr>
      </w:pPr>
    </w:p>
    <w:p w:rsidR="0000415A" w:rsidRPr="0000415A" w:rsidRDefault="0000415A" w:rsidP="0035360A">
      <w:pPr>
        <w:keepNext/>
        <w:widowControl w:val="0"/>
        <w:spacing w:after="0" w:line="240" w:lineRule="auto"/>
        <w:jc w:val="both"/>
        <w:rPr>
          <w:rFonts w:ascii="Times New Roman" w:hAnsi="Times New Roman" w:cs="Times New Roman"/>
        </w:rPr>
      </w:pPr>
      <w:r w:rsidRPr="0000415A">
        <w:rPr>
          <w:rFonts w:ascii="Times New Roman" w:hAnsi="Times New Roman" w:cs="Times New Roman"/>
          <w:b/>
        </w:rPr>
        <w:t>Your judgments</w:t>
      </w:r>
      <w:r w:rsidRPr="0000415A">
        <w:rPr>
          <w:rFonts w:ascii="Times New Roman" w:hAnsi="Times New Roman" w:cs="Times New Roman"/>
        </w:rPr>
        <w:t xml:space="preserve"> the wisdom of Your laws, which You commanded in the Torah. </w:t>
      </w:r>
    </w:p>
    <w:p w:rsidR="0000415A" w:rsidRPr="0000415A" w:rsidRDefault="0000415A" w:rsidP="0035360A">
      <w:pPr>
        <w:keepNext/>
        <w:widowControl w:val="0"/>
        <w:spacing w:after="0" w:line="240" w:lineRule="auto"/>
        <w:jc w:val="both"/>
        <w:rPr>
          <w:rFonts w:ascii="Times New Roman" w:hAnsi="Times New Roman" w:cs="Times New Roman"/>
        </w:rPr>
      </w:pPr>
    </w:p>
    <w:p w:rsidR="0000415A" w:rsidRPr="0000415A" w:rsidRDefault="0000415A" w:rsidP="0035360A">
      <w:pPr>
        <w:keepNext/>
        <w:widowControl w:val="0"/>
        <w:spacing w:after="0" w:line="240" w:lineRule="auto"/>
        <w:jc w:val="both"/>
        <w:rPr>
          <w:rFonts w:ascii="Times New Roman" w:hAnsi="Times New Roman" w:cs="Times New Roman"/>
        </w:rPr>
      </w:pPr>
      <w:r w:rsidRPr="0000415A">
        <w:rPr>
          <w:rFonts w:ascii="Times New Roman" w:hAnsi="Times New Roman" w:cs="Times New Roman"/>
          <w:b/>
        </w:rPr>
        <w:t>and Your righteousness</w:t>
      </w:r>
      <w:r w:rsidRPr="0000415A">
        <w:rPr>
          <w:rFonts w:ascii="Times New Roman" w:hAnsi="Times New Roman" w:cs="Times New Roman"/>
        </w:rPr>
        <w:t xml:space="preserve"> to judge justly. </w:t>
      </w:r>
    </w:p>
    <w:p w:rsidR="0000415A" w:rsidRPr="0000415A" w:rsidRDefault="0000415A" w:rsidP="0035360A">
      <w:pPr>
        <w:keepNext/>
        <w:widowControl w:val="0"/>
        <w:spacing w:after="0" w:line="240" w:lineRule="auto"/>
        <w:jc w:val="both"/>
        <w:rPr>
          <w:rFonts w:ascii="Times New Roman" w:hAnsi="Times New Roman" w:cs="Times New Roman"/>
        </w:rPr>
      </w:pPr>
    </w:p>
    <w:p w:rsidR="0000415A" w:rsidRPr="0000415A" w:rsidRDefault="0000415A" w:rsidP="0035360A">
      <w:pPr>
        <w:keepNext/>
        <w:widowControl w:val="0"/>
        <w:spacing w:after="0" w:line="240" w:lineRule="auto"/>
        <w:jc w:val="both"/>
        <w:rPr>
          <w:rFonts w:ascii="Times New Roman" w:hAnsi="Times New Roman" w:cs="Times New Roman"/>
        </w:rPr>
      </w:pPr>
      <w:r w:rsidRPr="0000415A">
        <w:rPr>
          <w:rFonts w:ascii="Times New Roman" w:hAnsi="Times New Roman" w:cs="Times New Roman"/>
          <w:b/>
        </w:rPr>
        <w:t>to a king, etc., to a king’s son</w:t>
      </w:r>
      <w:r w:rsidRPr="0000415A">
        <w:rPr>
          <w:rFonts w:ascii="Times New Roman" w:hAnsi="Times New Roman" w:cs="Times New Roman"/>
        </w:rPr>
        <w:t xml:space="preserve"> Both refer to Solomon. Another explanation: </w:t>
      </w:r>
    </w:p>
    <w:p w:rsidR="0000415A" w:rsidRPr="0000415A" w:rsidRDefault="0000415A" w:rsidP="0035360A">
      <w:pPr>
        <w:keepNext/>
        <w:widowControl w:val="0"/>
        <w:spacing w:after="0" w:line="240" w:lineRule="auto"/>
        <w:jc w:val="both"/>
        <w:rPr>
          <w:rFonts w:ascii="Times New Roman" w:hAnsi="Times New Roman" w:cs="Times New Roman"/>
        </w:rPr>
      </w:pPr>
    </w:p>
    <w:p w:rsidR="0000415A" w:rsidRPr="0000415A" w:rsidRDefault="0000415A" w:rsidP="0035360A">
      <w:pPr>
        <w:keepNext/>
        <w:widowControl w:val="0"/>
        <w:spacing w:after="0" w:line="240" w:lineRule="auto"/>
        <w:jc w:val="both"/>
        <w:rPr>
          <w:rFonts w:ascii="Times New Roman" w:hAnsi="Times New Roman" w:cs="Times New Roman"/>
        </w:rPr>
      </w:pPr>
      <w:r w:rsidRPr="0000415A">
        <w:rPr>
          <w:rFonts w:ascii="Times New Roman" w:hAnsi="Times New Roman" w:cs="Times New Roman"/>
          <w:b/>
        </w:rPr>
        <w:t>Give Your judgments to a king</w:t>
      </w:r>
      <w:r w:rsidRPr="0000415A">
        <w:rPr>
          <w:rFonts w:ascii="Times New Roman" w:hAnsi="Times New Roman" w:cs="Times New Roman"/>
        </w:rPr>
        <w:t xml:space="preserve"> The chastisements should end with me, and the charity You should bestow upon my son; viz. that there be peace in his days. </w:t>
      </w:r>
    </w:p>
    <w:p w:rsidR="0000415A" w:rsidRPr="0000415A" w:rsidRDefault="0000415A" w:rsidP="0035360A">
      <w:pPr>
        <w:keepNext/>
        <w:widowControl w:val="0"/>
        <w:spacing w:after="0" w:line="240" w:lineRule="auto"/>
        <w:jc w:val="both"/>
        <w:rPr>
          <w:rFonts w:ascii="Times New Roman" w:hAnsi="Times New Roman" w:cs="Times New Roman"/>
        </w:rPr>
      </w:pPr>
    </w:p>
    <w:p w:rsidR="0000415A" w:rsidRPr="0000415A" w:rsidRDefault="0000415A" w:rsidP="0035360A">
      <w:pPr>
        <w:keepNext/>
        <w:widowControl w:val="0"/>
        <w:spacing w:after="0" w:line="240" w:lineRule="auto"/>
        <w:jc w:val="both"/>
        <w:rPr>
          <w:rFonts w:ascii="Times New Roman" w:hAnsi="Times New Roman" w:cs="Times New Roman"/>
        </w:rPr>
      </w:pPr>
      <w:r w:rsidRPr="0000415A">
        <w:rPr>
          <w:rFonts w:ascii="Times New Roman" w:hAnsi="Times New Roman" w:cs="Times New Roman"/>
          <w:b/>
        </w:rPr>
        <w:t>3</w:t>
      </w:r>
      <w:r w:rsidRPr="0000415A">
        <w:rPr>
          <w:rFonts w:ascii="Times New Roman" w:hAnsi="Times New Roman" w:cs="Times New Roman"/>
        </w:rPr>
        <w:t xml:space="preserve"> </w:t>
      </w:r>
      <w:r w:rsidRPr="0000415A">
        <w:rPr>
          <w:rFonts w:ascii="Times New Roman" w:hAnsi="Times New Roman" w:cs="Times New Roman"/>
          <w:b/>
        </w:rPr>
        <w:t>May the mountains bear</w:t>
      </w:r>
      <w:r w:rsidRPr="0000415A">
        <w:rPr>
          <w:rFonts w:ascii="Times New Roman" w:hAnsi="Times New Roman" w:cs="Times New Roman"/>
        </w:rPr>
        <w:t xml:space="preserve"> peace for the people in his days. Now what is the peace that the mountains bear? When they produce fruit, people will not be jealous, and “each man will call his neighbor [to come] under [his] vine and under [his] fig tree.” </w:t>
      </w:r>
    </w:p>
    <w:p w:rsidR="0000415A" w:rsidRPr="0000415A" w:rsidRDefault="0000415A" w:rsidP="0035360A">
      <w:pPr>
        <w:keepNext/>
        <w:widowControl w:val="0"/>
        <w:spacing w:after="0" w:line="240" w:lineRule="auto"/>
        <w:jc w:val="both"/>
        <w:rPr>
          <w:rFonts w:ascii="Times New Roman" w:hAnsi="Times New Roman" w:cs="Times New Roman"/>
        </w:rPr>
      </w:pPr>
    </w:p>
    <w:p w:rsidR="0000415A" w:rsidRPr="0000415A" w:rsidRDefault="0000415A" w:rsidP="0035360A">
      <w:pPr>
        <w:keepNext/>
        <w:widowControl w:val="0"/>
        <w:spacing w:after="0" w:line="240" w:lineRule="auto"/>
        <w:jc w:val="both"/>
        <w:rPr>
          <w:rFonts w:ascii="Times New Roman" w:hAnsi="Times New Roman" w:cs="Times New Roman"/>
        </w:rPr>
      </w:pPr>
      <w:r w:rsidRPr="0000415A">
        <w:rPr>
          <w:rFonts w:ascii="Times New Roman" w:hAnsi="Times New Roman" w:cs="Times New Roman"/>
          <w:b/>
        </w:rPr>
        <w:t>and the hillsthrough righteousness</w:t>
      </w:r>
      <w:r w:rsidRPr="0000415A">
        <w:rPr>
          <w:rFonts w:ascii="Times New Roman" w:hAnsi="Times New Roman" w:cs="Times New Roman"/>
        </w:rPr>
        <w:t xml:space="preserve"> And the hills will bear peace for them through the righteousness that they will perform. </w:t>
      </w:r>
    </w:p>
    <w:p w:rsidR="0000415A" w:rsidRPr="0000415A" w:rsidRDefault="0000415A" w:rsidP="0035360A">
      <w:pPr>
        <w:keepNext/>
        <w:widowControl w:val="0"/>
        <w:spacing w:after="0" w:line="240" w:lineRule="auto"/>
        <w:jc w:val="both"/>
        <w:rPr>
          <w:rFonts w:ascii="Times New Roman" w:hAnsi="Times New Roman" w:cs="Times New Roman"/>
        </w:rPr>
      </w:pPr>
    </w:p>
    <w:p w:rsidR="0000415A" w:rsidRPr="0000415A" w:rsidRDefault="0000415A" w:rsidP="0035360A">
      <w:pPr>
        <w:keepNext/>
        <w:widowControl w:val="0"/>
        <w:spacing w:after="0" w:line="240" w:lineRule="auto"/>
        <w:jc w:val="both"/>
        <w:rPr>
          <w:rFonts w:ascii="Times New Roman" w:hAnsi="Times New Roman" w:cs="Times New Roman"/>
        </w:rPr>
      </w:pPr>
      <w:r w:rsidRPr="0000415A">
        <w:rPr>
          <w:rFonts w:ascii="Times New Roman" w:hAnsi="Times New Roman" w:cs="Times New Roman"/>
          <w:b/>
        </w:rPr>
        <w:t>5</w:t>
      </w:r>
      <w:r w:rsidRPr="0000415A">
        <w:rPr>
          <w:rFonts w:ascii="Times New Roman" w:hAnsi="Times New Roman" w:cs="Times New Roman"/>
        </w:rPr>
        <w:t xml:space="preserve"> </w:t>
      </w:r>
      <w:r w:rsidRPr="0000415A">
        <w:rPr>
          <w:rFonts w:ascii="Times New Roman" w:hAnsi="Times New Roman" w:cs="Times New Roman"/>
          <w:b/>
        </w:rPr>
        <w:t>May they fear You in the presence of the sun</w:t>
      </w:r>
      <w:r w:rsidRPr="0000415A">
        <w:rPr>
          <w:rFonts w:ascii="Times New Roman" w:hAnsi="Times New Roman" w:cs="Times New Roman"/>
        </w:rPr>
        <w:t xml:space="preserve"> All Israel will learn from him to fear You all the days of the sun and moon, generations upon generations. </w:t>
      </w:r>
    </w:p>
    <w:p w:rsidR="0000415A" w:rsidRPr="0000415A" w:rsidRDefault="0000415A" w:rsidP="0035360A">
      <w:pPr>
        <w:keepNext/>
        <w:widowControl w:val="0"/>
        <w:spacing w:after="0" w:line="240" w:lineRule="auto"/>
        <w:jc w:val="both"/>
        <w:rPr>
          <w:rFonts w:ascii="Times New Roman" w:hAnsi="Times New Roman" w:cs="Times New Roman"/>
        </w:rPr>
      </w:pPr>
    </w:p>
    <w:p w:rsidR="0000415A" w:rsidRPr="0000415A" w:rsidRDefault="0000415A" w:rsidP="0035360A">
      <w:pPr>
        <w:keepNext/>
        <w:widowControl w:val="0"/>
        <w:spacing w:after="0" w:line="240" w:lineRule="auto"/>
        <w:jc w:val="both"/>
        <w:rPr>
          <w:rFonts w:ascii="Times New Roman" w:hAnsi="Times New Roman" w:cs="Times New Roman"/>
        </w:rPr>
      </w:pPr>
      <w:r w:rsidRPr="0000415A">
        <w:rPr>
          <w:rFonts w:ascii="Times New Roman" w:hAnsi="Times New Roman" w:cs="Times New Roman"/>
          <w:b/>
        </w:rPr>
        <w:t>and before the moon</w:t>
      </w:r>
      <w:r w:rsidRPr="0000415A">
        <w:rPr>
          <w:rFonts w:ascii="Times New Roman" w:hAnsi="Times New Roman" w:cs="Times New Roman"/>
        </w:rPr>
        <w:t xml:space="preserve"> As long as the moon exists for generations, when they are before it [i.e., during its existence]. There are many such expressions in the language of the Mishnah. Before the Temple and not before the Temple [i.e., when the Temple existed and when it no longer exists]. </w:t>
      </w:r>
    </w:p>
    <w:p w:rsidR="0000415A" w:rsidRPr="0000415A" w:rsidRDefault="0000415A" w:rsidP="0035360A">
      <w:pPr>
        <w:keepNext/>
        <w:widowControl w:val="0"/>
        <w:spacing w:after="0" w:line="240" w:lineRule="auto"/>
        <w:jc w:val="both"/>
        <w:rPr>
          <w:rFonts w:ascii="Times New Roman" w:hAnsi="Times New Roman" w:cs="Times New Roman"/>
        </w:rPr>
      </w:pPr>
    </w:p>
    <w:p w:rsidR="0000415A" w:rsidRPr="0000415A" w:rsidRDefault="0000415A" w:rsidP="0035360A">
      <w:pPr>
        <w:keepNext/>
        <w:widowControl w:val="0"/>
        <w:spacing w:after="0" w:line="240" w:lineRule="auto"/>
        <w:jc w:val="both"/>
        <w:rPr>
          <w:rFonts w:ascii="Times New Roman" w:hAnsi="Times New Roman" w:cs="Times New Roman"/>
        </w:rPr>
      </w:pPr>
      <w:r w:rsidRPr="0000415A">
        <w:rPr>
          <w:rFonts w:ascii="Times New Roman" w:hAnsi="Times New Roman" w:cs="Times New Roman"/>
          <w:b/>
        </w:rPr>
        <w:t>6</w:t>
      </w:r>
      <w:r w:rsidRPr="0000415A">
        <w:rPr>
          <w:rFonts w:ascii="Times New Roman" w:hAnsi="Times New Roman" w:cs="Times New Roman"/>
        </w:rPr>
        <w:t xml:space="preserve"> </w:t>
      </w:r>
      <w:r w:rsidRPr="0000415A">
        <w:rPr>
          <w:rFonts w:ascii="Times New Roman" w:hAnsi="Times New Roman" w:cs="Times New Roman"/>
          <w:b/>
        </w:rPr>
        <w:t>May it descend as rain upon cut vegetation</w:t>
      </w:r>
      <w:r w:rsidRPr="0000415A">
        <w:rPr>
          <w:rFonts w:ascii="Times New Roman" w:hAnsi="Times New Roman" w:cs="Times New Roman"/>
        </w:rPr>
        <w:t xml:space="preserve"> May his word descend into the midst of Your people and into their heart as the rain that falls on the cut vegetation, which requires rain after being cut. As the matter is stated (Amos 7:1): “and behold the latter growth after the king’s mowings.” </w:t>
      </w:r>
    </w:p>
    <w:p w:rsidR="0000415A" w:rsidRPr="0000415A" w:rsidRDefault="0000415A" w:rsidP="0035360A">
      <w:pPr>
        <w:keepNext/>
        <w:widowControl w:val="0"/>
        <w:spacing w:after="0" w:line="240" w:lineRule="auto"/>
        <w:jc w:val="both"/>
        <w:rPr>
          <w:rFonts w:ascii="Times New Roman" w:hAnsi="Times New Roman" w:cs="Times New Roman"/>
        </w:rPr>
      </w:pPr>
    </w:p>
    <w:p w:rsidR="0000415A" w:rsidRPr="0000415A" w:rsidRDefault="0000415A" w:rsidP="0035360A">
      <w:pPr>
        <w:keepNext/>
        <w:widowControl w:val="0"/>
        <w:spacing w:after="0" w:line="240" w:lineRule="auto"/>
        <w:jc w:val="both"/>
        <w:rPr>
          <w:rFonts w:ascii="Times New Roman" w:hAnsi="Times New Roman" w:cs="Times New Roman"/>
        </w:rPr>
      </w:pPr>
      <w:r w:rsidRPr="0000415A">
        <w:rPr>
          <w:rFonts w:ascii="Times New Roman" w:hAnsi="Times New Roman" w:cs="Times New Roman"/>
          <w:b/>
        </w:rPr>
        <w:t>that drip upon the earth</w:t>
      </w:r>
      <w:r w:rsidRPr="0000415A">
        <w:rPr>
          <w:rFonts w:ascii="Times New Roman" w:hAnsi="Times New Roman" w:cs="Times New Roman"/>
        </w:rPr>
        <w:t xml:space="preserve"> Heb. </w:t>
      </w:r>
      <w:r w:rsidRPr="0000415A">
        <w:rPr>
          <w:rFonts w:ascii="Times New Roman" w:hAnsi="Times New Roman" w:cs="Times New Roman"/>
          <w:rtl/>
          <w:lang w:bidi="he-IL"/>
        </w:rPr>
        <w:t>זרזיף</w:t>
      </w:r>
      <w:r w:rsidRPr="0000415A">
        <w:rPr>
          <w:rFonts w:ascii="Times New Roman" w:hAnsi="Times New Roman" w:cs="Times New Roman"/>
        </w:rPr>
        <w:t xml:space="preserve">, an expression of drops. In Aramaic, in Tractate Yoma (87a): “Drops </w:t>
      </w:r>
      <w:r w:rsidRPr="0000415A">
        <w:rPr>
          <w:rFonts w:ascii="Times New Roman" w:hAnsi="Times New Roman" w:cs="Times New Roman"/>
          <w:rtl/>
          <w:lang w:bidi="he-IL"/>
        </w:rPr>
        <w:t>(זרזיפי)</w:t>
      </w:r>
      <w:r w:rsidRPr="0000415A">
        <w:rPr>
          <w:rFonts w:ascii="Times New Roman" w:hAnsi="Times New Roman" w:cs="Times New Roman"/>
        </w:rPr>
        <w:t xml:space="preserve"> of water hit him.” </w:t>
      </w:r>
      <w:r w:rsidRPr="0000415A">
        <w:rPr>
          <w:rFonts w:ascii="Times New Roman" w:hAnsi="Times New Roman" w:cs="Times New Roman"/>
          <w:b/>
        </w:rPr>
        <w:t>7</w:t>
      </w:r>
      <w:r w:rsidRPr="0000415A">
        <w:rPr>
          <w:rFonts w:ascii="Times New Roman" w:hAnsi="Times New Roman" w:cs="Times New Roman"/>
        </w:rPr>
        <w:t xml:space="preserve"> </w:t>
      </w:r>
    </w:p>
    <w:p w:rsidR="0000415A" w:rsidRPr="0000415A" w:rsidRDefault="0000415A" w:rsidP="0035360A">
      <w:pPr>
        <w:keepNext/>
        <w:widowControl w:val="0"/>
        <w:spacing w:after="0" w:line="240" w:lineRule="auto"/>
        <w:jc w:val="both"/>
        <w:rPr>
          <w:rFonts w:ascii="Times New Roman" w:hAnsi="Times New Roman" w:cs="Times New Roman"/>
        </w:rPr>
      </w:pPr>
    </w:p>
    <w:p w:rsidR="0000415A" w:rsidRPr="0000415A" w:rsidRDefault="0000415A" w:rsidP="0035360A">
      <w:pPr>
        <w:keepNext/>
        <w:widowControl w:val="0"/>
        <w:spacing w:after="0" w:line="240" w:lineRule="auto"/>
        <w:jc w:val="both"/>
        <w:rPr>
          <w:rFonts w:ascii="Times New Roman" w:hAnsi="Times New Roman" w:cs="Times New Roman"/>
        </w:rPr>
      </w:pPr>
      <w:r w:rsidRPr="0000415A">
        <w:rPr>
          <w:rFonts w:ascii="Times New Roman" w:hAnsi="Times New Roman" w:cs="Times New Roman"/>
          <w:b/>
        </w:rPr>
        <w:t>May the righteous flourish in his days</w:t>
      </w:r>
      <w:r w:rsidRPr="0000415A">
        <w:rPr>
          <w:rFonts w:ascii="Times New Roman" w:hAnsi="Times New Roman" w:cs="Times New Roman"/>
        </w:rPr>
        <w:t xml:space="preserve"> Israel. </w:t>
      </w:r>
    </w:p>
    <w:p w:rsidR="0000415A" w:rsidRPr="0000415A" w:rsidRDefault="0000415A" w:rsidP="0035360A">
      <w:pPr>
        <w:keepNext/>
        <w:widowControl w:val="0"/>
        <w:spacing w:after="0" w:line="240" w:lineRule="auto"/>
        <w:jc w:val="both"/>
        <w:rPr>
          <w:rFonts w:ascii="Times New Roman" w:hAnsi="Times New Roman" w:cs="Times New Roman"/>
        </w:rPr>
      </w:pPr>
    </w:p>
    <w:p w:rsidR="0000415A" w:rsidRPr="0000415A" w:rsidRDefault="0000415A" w:rsidP="0035360A">
      <w:pPr>
        <w:keepNext/>
        <w:widowControl w:val="0"/>
        <w:spacing w:after="0" w:line="240" w:lineRule="auto"/>
        <w:jc w:val="both"/>
        <w:rPr>
          <w:rFonts w:ascii="Times New Roman" w:hAnsi="Times New Roman" w:cs="Times New Roman"/>
        </w:rPr>
      </w:pPr>
      <w:r w:rsidRPr="0000415A">
        <w:rPr>
          <w:rFonts w:ascii="Times New Roman" w:hAnsi="Times New Roman" w:cs="Times New Roman"/>
          <w:b/>
        </w:rPr>
        <w:t>and much peace</w:t>
      </w:r>
      <w:r w:rsidRPr="0000415A">
        <w:rPr>
          <w:rFonts w:ascii="Times New Roman" w:hAnsi="Times New Roman" w:cs="Times New Roman"/>
        </w:rPr>
        <w:t xml:space="preserve"> will flourish in his days, and this peace will last forever. Now all this prayer was fulfilled except this thing, because Solomon sinned. Therefore his kingdom did not endure, for the kingship was given to David on this condition (I Kings 2:4): “If your children take heed to their way,” but Israel sinned in his days. As it is said (ibid. 4:20): “Judah and Israel [were] many, as the sand, etc.” And Israel flourished in his days, as it is said...And there was much peace, as it is said (ibid. 5:5): “And Judah and Israel dwelt safely, every man under his vine and under his fig tree, etc., all the days of Solomon.” </w:t>
      </w:r>
    </w:p>
    <w:p w:rsidR="0000415A" w:rsidRPr="0000415A" w:rsidRDefault="0000415A" w:rsidP="0035360A">
      <w:pPr>
        <w:keepNext/>
        <w:widowControl w:val="0"/>
        <w:spacing w:after="0" w:line="240" w:lineRule="auto"/>
        <w:jc w:val="both"/>
        <w:rPr>
          <w:rFonts w:ascii="Times New Roman" w:hAnsi="Times New Roman" w:cs="Times New Roman"/>
        </w:rPr>
      </w:pPr>
    </w:p>
    <w:p w:rsidR="0000415A" w:rsidRPr="0000415A" w:rsidRDefault="0000415A" w:rsidP="0035360A">
      <w:pPr>
        <w:keepNext/>
        <w:widowControl w:val="0"/>
        <w:spacing w:after="0" w:line="240" w:lineRule="auto"/>
        <w:jc w:val="both"/>
        <w:rPr>
          <w:rFonts w:ascii="Times New Roman" w:hAnsi="Times New Roman" w:cs="Times New Roman"/>
        </w:rPr>
      </w:pPr>
      <w:r w:rsidRPr="0000415A">
        <w:rPr>
          <w:rFonts w:ascii="Times New Roman" w:hAnsi="Times New Roman" w:cs="Times New Roman"/>
          <w:b/>
        </w:rPr>
        <w:t>8</w:t>
      </w:r>
      <w:r w:rsidRPr="0000415A">
        <w:rPr>
          <w:rFonts w:ascii="Times New Roman" w:hAnsi="Times New Roman" w:cs="Times New Roman"/>
        </w:rPr>
        <w:t xml:space="preserve"> </w:t>
      </w:r>
      <w:r w:rsidRPr="0000415A">
        <w:rPr>
          <w:rFonts w:ascii="Times New Roman" w:hAnsi="Times New Roman" w:cs="Times New Roman"/>
          <w:b/>
        </w:rPr>
        <w:t>And may he reign from sea to sea</w:t>
      </w:r>
      <w:r w:rsidRPr="0000415A">
        <w:rPr>
          <w:rFonts w:ascii="Times New Roman" w:hAnsi="Times New Roman" w:cs="Times New Roman"/>
        </w:rPr>
        <w:t xml:space="preserve"> All of the land of Israel is from the Sea of Reeds to the Sea of the Philistines [the Mediterranean]. </w:t>
      </w:r>
    </w:p>
    <w:p w:rsidR="0000415A" w:rsidRPr="0000415A" w:rsidRDefault="0000415A" w:rsidP="0035360A">
      <w:pPr>
        <w:keepNext/>
        <w:widowControl w:val="0"/>
        <w:spacing w:after="0" w:line="240" w:lineRule="auto"/>
        <w:jc w:val="both"/>
        <w:rPr>
          <w:rFonts w:ascii="Times New Roman" w:hAnsi="Times New Roman" w:cs="Times New Roman"/>
        </w:rPr>
      </w:pPr>
    </w:p>
    <w:p w:rsidR="0000415A" w:rsidRPr="0000415A" w:rsidRDefault="0000415A" w:rsidP="0035360A">
      <w:pPr>
        <w:keepNext/>
        <w:widowControl w:val="0"/>
        <w:spacing w:after="0" w:line="240" w:lineRule="auto"/>
        <w:jc w:val="both"/>
        <w:rPr>
          <w:rFonts w:ascii="Times New Roman" w:hAnsi="Times New Roman" w:cs="Times New Roman"/>
        </w:rPr>
      </w:pPr>
      <w:r w:rsidRPr="0000415A">
        <w:rPr>
          <w:rFonts w:ascii="Times New Roman" w:hAnsi="Times New Roman" w:cs="Times New Roman"/>
          <w:b/>
        </w:rPr>
        <w:t>and from the river to the ends of the land</w:t>
      </w:r>
      <w:r w:rsidRPr="0000415A">
        <w:rPr>
          <w:rFonts w:ascii="Times New Roman" w:hAnsi="Times New Roman" w:cs="Times New Roman"/>
        </w:rPr>
        <w:t xml:space="preserve"> (I Kings 5:4): “For he had dominion over all [the inhabitants of] this side of the river, etc.” </w:t>
      </w:r>
    </w:p>
    <w:p w:rsidR="0000415A" w:rsidRPr="0000415A" w:rsidRDefault="0000415A" w:rsidP="0035360A">
      <w:pPr>
        <w:keepNext/>
        <w:widowControl w:val="0"/>
        <w:spacing w:after="0" w:line="240" w:lineRule="auto"/>
        <w:jc w:val="both"/>
        <w:rPr>
          <w:rFonts w:ascii="Times New Roman" w:hAnsi="Times New Roman" w:cs="Times New Roman"/>
        </w:rPr>
      </w:pPr>
    </w:p>
    <w:p w:rsidR="0000415A" w:rsidRPr="0000415A" w:rsidRDefault="0000415A" w:rsidP="0035360A">
      <w:pPr>
        <w:keepNext/>
        <w:widowControl w:val="0"/>
        <w:spacing w:after="0" w:line="240" w:lineRule="auto"/>
        <w:jc w:val="both"/>
        <w:rPr>
          <w:rFonts w:ascii="Times New Roman" w:hAnsi="Times New Roman" w:cs="Times New Roman"/>
        </w:rPr>
      </w:pPr>
      <w:r w:rsidRPr="0000415A">
        <w:rPr>
          <w:rFonts w:ascii="Times New Roman" w:hAnsi="Times New Roman" w:cs="Times New Roman"/>
          <w:b/>
        </w:rPr>
        <w:t>9</w:t>
      </w:r>
      <w:r w:rsidRPr="0000415A">
        <w:rPr>
          <w:rFonts w:ascii="Times New Roman" w:hAnsi="Times New Roman" w:cs="Times New Roman"/>
        </w:rPr>
        <w:t xml:space="preserve"> </w:t>
      </w:r>
      <w:r w:rsidRPr="0000415A">
        <w:rPr>
          <w:rFonts w:ascii="Times New Roman" w:hAnsi="Times New Roman" w:cs="Times New Roman"/>
          <w:b/>
        </w:rPr>
        <w:t>nobles</w:t>
      </w:r>
      <w:r w:rsidRPr="0000415A">
        <w:rPr>
          <w:rFonts w:ascii="Times New Roman" w:hAnsi="Times New Roman" w:cs="Times New Roman"/>
        </w:rPr>
        <w:t xml:space="preserve"> Heb. </w:t>
      </w:r>
      <w:r w:rsidRPr="0000415A">
        <w:rPr>
          <w:rFonts w:ascii="Times New Roman" w:hAnsi="Times New Roman" w:cs="Times New Roman"/>
          <w:rtl/>
          <w:lang w:bidi="he-IL"/>
        </w:rPr>
        <w:t>ציים</w:t>
      </w:r>
      <w:r w:rsidRPr="0000415A">
        <w:rPr>
          <w:rFonts w:ascii="Times New Roman" w:hAnsi="Times New Roman" w:cs="Times New Roman"/>
        </w:rPr>
        <w:t xml:space="preserve">, companies of nobles, as (Num. 24:24): “and nobles </w:t>
      </w:r>
      <w:r w:rsidRPr="0000415A">
        <w:rPr>
          <w:rFonts w:ascii="Times New Roman" w:hAnsi="Times New Roman" w:cs="Times New Roman"/>
          <w:rtl/>
          <w:lang w:bidi="he-IL"/>
        </w:rPr>
        <w:t>(וצים)</w:t>
      </w:r>
      <w:r w:rsidRPr="0000415A">
        <w:rPr>
          <w:rFonts w:ascii="Times New Roman" w:hAnsi="Times New Roman" w:cs="Times New Roman"/>
        </w:rPr>
        <w:t xml:space="preserve"> from the Kittites,” which the Targum renders: And companies will come around from the Romans. </w:t>
      </w:r>
    </w:p>
    <w:p w:rsidR="0000415A" w:rsidRPr="0000415A" w:rsidRDefault="0000415A" w:rsidP="0035360A">
      <w:pPr>
        <w:keepNext/>
        <w:widowControl w:val="0"/>
        <w:spacing w:after="0" w:line="240" w:lineRule="auto"/>
        <w:jc w:val="both"/>
        <w:rPr>
          <w:rFonts w:ascii="Times New Roman" w:hAnsi="Times New Roman" w:cs="Times New Roman"/>
        </w:rPr>
      </w:pPr>
    </w:p>
    <w:p w:rsidR="0000415A" w:rsidRPr="0000415A" w:rsidRDefault="0000415A" w:rsidP="0035360A">
      <w:pPr>
        <w:keepNext/>
        <w:widowControl w:val="0"/>
        <w:spacing w:after="0" w:line="240" w:lineRule="auto"/>
        <w:jc w:val="both"/>
        <w:rPr>
          <w:rFonts w:ascii="Times New Roman" w:hAnsi="Times New Roman" w:cs="Times New Roman"/>
        </w:rPr>
      </w:pPr>
      <w:r w:rsidRPr="0000415A">
        <w:rPr>
          <w:rFonts w:ascii="Times New Roman" w:hAnsi="Times New Roman" w:cs="Times New Roman"/>
          <w:b/>
        </w:rPr>
        <w:lastRenderedPageBreak/>
        <w:t>10</w:t>
      </w:r>
      <w:r w:rsidRPr="0000415A">
        <w:rPr>
          <w:rFonts w:ascii="Times New Roman" w:hAnsi="Times New Roman" w:cs="Times New Roman"/>
        </w:rPr>
        <w:t xml:space="preserve"> </w:t>
      </w:r>
      <w:r w:rsidRPr="0000415A">
        <w:rPr>
          <w:rFonts w:ascii="Times New Roman" w:hAnsi="Times New Roman" w:cs="Times New Roman"/>
          <w:b/>
        </w:rPr>
        <w:t>May the kings of Tarshish and the isles return tribute</w:t>
      </w:r>
      <w:r w:rsidRPr="0000415A">
        <w:rPr>
          <w:rFonts w:ascii="Times New Roman" w:hAnsi="Times New Roman" w:cs="Times New Roman"/>
        </w:rPr>
        <w:t xml:space="preserve"> (I Kings 10:23): “For the king had at sea, ships of Tarshish with Aliram’s ships; once every three years the ships of Tarshish would come, etc.” </w:t>
      </w:r>
    </w:p>
    <w:p w:rsidR="0000415A" w:rsidRPr="0000415A" w:rsidRDefault="0000415A" w:rsidP="0035360A">
      <w:pPr>
        <w:keepNext/>
        <w:widowControl w:val="0"/>
        <w:spacing w:after="0" w:line="240" w:lineRule="auto"/>
        <w:jc w:val="both"/>
        <w:rPr>
          <w:rFonts w:ascii="Times New Roman" w:hAnsi="Times New Roman" w:cs="Times New Roman"/>
        </w:rPr>
      </w:pPr>
    </w:p>
    <w:p w:rsidR="0000415A" w:rsidRPr="0000415A" w:rsidRDefault="0000415A" w:rsidP="0035360A">
      <w:pPr>
        <w:keepNext/>
        <w:widowControl w:val="0"/>
        <w:spacing w:after="0" w:line="240" w:lineRule="auto"/>
        <w:jc w:val="both"/>
        <w:rPr>
          <w:rFonts w:ascii="Times New Roman" w:hAnsi="Times New Roman" w:cs="Times New Roman"/>
        </w:rPr>
      </w:pPr>
      <w:r w:rsidRPr="0000415A">
        <w:rPr>
          <w:rFonts w:ascii="Times New Roman" w:hAnsi="Times New Roman" w:cs="Times New Roman"/>
          <w:b/>
        </w:rPr>
        <w:t>the kings of Sheba</w:t>
      </w:r>
      <w:r w:rsidRPr="0000415A">
        <w:rPr>
          <w:rFonts w:ascii="Times New Roman" w:hAnsi="Times New Roman" w:cs="Times New Roman"/>
        </w:rPr>
        <w:t xml:space="preserve"> The queen of Sheba. </w:t>
      </w:r>
    </w:p>
    <w:p w:rsidR="0000415A" w:rsidRPr="0000415A" w:rsidRDefault="0000415A" w:rsidP="0035360A">
      <w:pPr>
        <w:keepNext/>
        <w:widowControl w:val="0"/>
        <w:spacing w:after="0" w:line="240" w:lineRule="auto"/>
        <w:jc w:val="both"/>
        <w:rPr>
          <w:rFonts w:ascii="Times New Roman" w:hAnsi="Times New Roman" w:cs="Times New Roman"/>
        </w:rPr>
      </w:pPr>
    </w:p>
    <w:p w:rsidR="0000415A" w:rsidRPr="0000415A" w:rsidRDefault="0000415A" w:rsidP="0035360A">
      <w:pPr>
        <w:keepNext/>
        <w:widowControl w:val="0"/>
        <w:spacing w:after="0" w:line="240" w:lineRule="auto"/>
        <w:jc w:val="both"/>
        <w:rPr>
          <w:rFonts w:ascii="Times New Roman" w:hAnsi="Times New Roman" w:cs="Times New Roman"/>
        </w:rPr>
      </w:pPr>
      <w:r w:rsidRPr="0000415A">
        <w:rPr>
          <w:rFonts w:ascii="Times New Roman" w:hAnsi="Times New Roman" w:cs="Times New Roman"/>
          <w:b/>
        </w:rPr>
        <w:t>a gift</w:t>
      </w:r>
      <w:r w:rsidRPr="0000415A">
        <w:rPr>
          <w:rFonts w:ascii="Times New Roman" w:hAnsi="Times New Roman" w:cs="Times New Roman"/>
        </w:rPr>
        <w:t xml:space="preserve"> Heb. </w:t>
      </w:r>
      <w:r w:rsidRPr="0000415A">
        <w:rPr>
          <w:rFonts w:ascii="Times New Roman" w:hAnsi="Times New Roman" w:cs="Times New Roman"/>
          <w:rtl/>
          <w:lang w:bidi="he-IL"/>
        </w:rPr>
        <w:t>אֶשְׁכָּר</w:t>
      </w:r>
      <w:r w:rsidRPr="0000415A">
        <w:rPr>
          <w:rFonts w:ascii="Times New Roman" w:hAnsi="Times New Roman" w:cs="Times New Roman"/>
        </w:rPr>
        <w:t xml:space="preserve">, a gift. </w:t>
      </w:r>
    </w:p>
    <w:p w:rsidR="0000415A" w:rsidRPr="0000415A" w:rsidRDefault="0000415A" w:rsidP="0035360A">
      <w:pPr>
        <w:keepNext/>
        <w:widowControl w:val="0"/>
        <w:spacing w:after="0" w:line="240" w:lineRule="auto"/>
        <w:jc w:val="both"/>
        <w:rPr>
          <w:rFonts w:ascii="Times New Roman" w:hAnsi="Times New Roman" w:cs="Times New Roman"/>
        </w:rPr>
      </w:pPr>
    </w:p>
    <w:p w:rsidR="0000415A" w:rsidRPr="0000415A" w:rsidRDefault="0000415A" w:rsidP="0035360A">
      <w:pPr>
        <w:keepNext/>
        <w:widowControl w:val="0"/>
        <w:spacing w:after="0" w:line="240" w:lineRule="auto"/>
        <w:jc w:val="both"/>
        <w:rPr>
          <w:rFonts w:ascii="Times New Roman" w:hAnsi="Times New Roman" w:cs="Times New Roman"/>
        </w:rPr>
      </w:pPr>
      <w:r w:rsidRPr="0000415A">
        <w:rPr>
          <w:rFonts w:ascii="Times New Roman" w:hAnsi="Times New Roman" w:cs="Times New Roman"/>
          <w:b/>
        </w:rPr>
        <w:t>11</w:t>
      </w:r>
      <w:r w:rsidRPr="0000415A">
        <w:rPr>
          <w:rFonts w:ascii="Times New Roman" w:hAnsi="Times New Roman" w:cs="Times New Roman"/>
        </w:rPr>
        <w:t xml:space="preserve"> </w:t>
      </w:r>
      <w:r w:rsidRPr="0000415A">
        <w:rPr>
          <w:rFonts w:ascii="Times New Roman" w:hAnsi="Times New Roman" w:cs="Times New Roman"/>
          <w:b/>
        </w:rPr>
        <w:t>may all nations serve him</w:t>
      </w:r>
      <w:r w:rsidRPr="0000415A">
        <w:rPr>
          <w:rFonts w:ascii="Times New Roman" w:hAnsi="Times New Roman" w:cs="Times New Roman"/>
        </w:rPr>
        <w:t xml:space="preserve"> (I Kings 10:24f.): “And all the [inhabitants of] the earth sought Solomon’s presence etc. And each one would bring his gift.” </w:t>
      </w:r>
    </w:p>
    <w:p w:rsidR="0000415A" w:rsidRPr="0000415A" w:rsidRDefault="0000415A" w:rsidP="0035360A">
      <w:pPr>
        <w:keepNext/>
        <w:widowControl w:val="0"/>
        <w:spacing w:after="0" w:line="240" w:lineRule="auto"/>
        <w:jc w:val="both"/>
        <w:rPr>
          <w:rFonts w:ascii="Times New Roman" w:hAnsi="Times New Roman" w:cs="Times New Roman"/>
        </w:rPr>
      </w:pPr>
    </w:p>
    <w:p w:rsidR="0000415A" w:rsidRPr="0000415A" w:rsidRDefault="0000415A" w:rsidP="0035360A">
      <w:pPr>
        <w:keepNext/>
        <w:widowControl w:val="0"/>
        <w:spacing w:after="0" w:line="240" w:lineRule="auto"/>
        <w:jc w:val="both"/>
        <w:rPr>
          <w:rFonts w:ascii="Times New Roman" w:hAnsi="Times New Roman" w:cs="Times New Roman"/>
        </w:rPr>
      </w:pPr>
      <w:r w:rsidRPr="0000415A">
        <w:rPr>
          <w:rFonts w:ascii="Times New Roman" w:hAnsi="Times New Roman" w:cs="Times New Roman"/>
          <w:b/>
        </w:rPr>
        <w:t>14</w:t>
      </w:r>
      <w:r w:rsidRPr="0000415A">
        <w:rPr>
          <w:rFonts w:ascii="Times New Roman" w:hAnsi="Times New Roman" w:cs="Times New Roman"/>
        </w:rPr>
        <w:t xml:space="preserve"> </w:t>
      </w:r>
      <w:r w:rsidRPr="0000415A">
        <w:rPr>
          <w:rFonts w:ascii="Times New Roman" w:hAnsi="Times New Roman" w:cs="Times New Roman"/>
          <w:b/>
        </w:rPr>
        <w:t>From blows and from robbery</w:t>
      </w:r>
      <w:r w:rsidRPr="0000415A">
        <w:rPr>
          <w:rFonts w:ascii="Times New Roman" w:hAnsi="Times New Roman" w:cs="Times New Roman"/>
        </w:rPr>
        <w:t xml:space="preserve"> Heb. </w:t>
      </w:r>
      <w:r w:rsidRPr="0000415A">
        <w:rPr>
          <w:rFonts w:ascii="Times New Roman" w:hAnsi="Times New Roman" w:cs="Times New Roman"/>
          <w:rtl/>
          <w:lang w:bidi="he-IL"/>
        </w:rPr>
        <w:t>מתוך ומחמס</w:t>
      </w:r>
      <w:r w:rsidRPr="0000415A">
        <w:rPr>
          <w:rFonts w:ascii="Times New Roman" w:hAnsi="Times New Roman" w:cs="Times New Roman"/>
        </w:rPr>
        <w:t xml:space="preserve">, from blows and from robbery. I found [the following]: </w:t>
      </w:r>
      <w:r w:rsidRPr="0000415A">
        <w:rPr>
          <w:rFonts w:ascii="Times New Roman" w:hAnsi="Times New Roman" w:cs="Times New Roman"/>
          <w:rtl/>
          <w:lang w:bidi="he-IL"/>
        </w:rPr>
        <w:t>מִתּוֹךְ</w:t>
      </w:r>
      <w:r w:rsidRPr="0000415A">
        <w:rPr>
          <w:rFonts w:ascii="Times New Roman" w:hAnsi="Times New Roman" w:cs="Times New Roman"/>
        </w:rPr>
        <w:t xml:space="preserve"> is an expression of “his innermost midst </w:t>
      </w:r>
      <w:r w:rsidRPr="0000415A">
        <w:rPr>
          <w:rFonts w:ascii="Times New Roman" w:hAnsi="Times New Roman" w:cs="Times New Roman"/>
          <w:rtl/>
          <w:lang w:bidi="he-IL"/>
        </w:rPr>
        <w:t>(תּוֹךְ)</w:t>
      </w:r>
      <w:r w:rsidRPr="0000415A">
        <w:rPr>
          <w:rFonts w:ascii="Times New Roman" w:hAnsi="Times New Roman" w:cs="Times New Roman"/>
        </w:rPr>
        <w:t xml:space="preserve">,” men of plots, who plot iniquity, as (Prov. 29:13): “a man of deep thoughts </w:t>
      </w:r>
      <w:r w:rsidRPr="0000415A">
        <w:rPr>
          <w:rFonts w:ascii="Times New Roman" w:hAnsi="Times New Roman" w:cs="Times New Roman"/>
          <w:rtl/>
          <w:lang w:bidi="he-IL"/>
        </w:rPr>
        <w:t>(תככים)</w:t>
      </w:r>
      <w:r w:rsidRPr="0000415A">
        <w:rPr>
          <w:rFonts w:ascii="Times New Roman" w:hAnsi="Times New Roman" w:cs="Times New Roman"/>
        </w:rPr>
        <w:t xml:space="preserve">.” </w:t>
      </w:r>
    </w:p>
    <w:p w:rsidR="0000415A" w:rsidRPr="0000415A" w:rsidRDefault="0000415A" w:rsidP="0035360A">
      <w:pPr>
        <w:keepNext/>
        <w:widowControl w:val="0"/>
        <w:spacing w:after="0" w:line="240" w:lineRule="auto"/>
        <w:jc w:val="both"/>
        <w:rPr>
          <w:rFonts w:ascii="Times New Roman" w:hAnsi="Times New Roman" w:cs="Times New Roman"/>
        </w:rPr>
      </w:pPr>
    </w:p>
    <w:p w:rsidR="0000415A" w:rsidRPr="0000415A" w:rsidRDefault="0000415A" w:rsidP="0035360A">
      <w:pPr>
        <w:keepNext/>
        <w:widowControl w:val="0"/>
        <w:spacing w:after="0" w:line="240" w:lineRule="auto"/>
        <w:jc w:val="both"/>
        <w:rPr>
          <w:rFonts w:ascii="Times New Roman" w:hAnsi="Times New Roman" w:cs="Times New Roman"/>
        </w:rPr>
      </w:pPr>
      <w:r w:rsidRPr="0000415A">
        <w:rPr>
          <w:rFonts w:ascii="Times New Roman" w:hAnsi="Times New Roman" w:cs="Times New Roman"/>
          <w:b/>
        </w:rPr>
        <w:t>he will redeem their soul</w:t>
      </w:r>
      <w:r w:rsidRPr="0000415A">
        <w:rPr>
          <w:rFonts w:ascii="Times New Roman" w:hAnsi="Times New Roman" w:cs="Times New Roman"/>
        </w:rPr>
        <w:t xml:space="preserve"> through the justice and righteousness that he will perform for them. </w:t>
      </w:r>
    </w:p>
    <w:p w:rsidR="0000415A" w:rsidRPr="0000415A" w:rsidRDefault="0000415A" w:rsidP="0035360A">
      <w:pPr>
        <w:keepNext/>
        <w:widowControl w:val="0"/>
        <w:spacing w:after="0" w:line="240" w:lineRule="auto"/>
        <w:jc w:val="both"/>
        <w:rPr>
          <w:rFonts w:ascii="Times New Roman" w:hAnsi="Times New Roman" w:cs="Times New Roman"/>
        </w:rPr>
      </w:pPr>
    </w:p>
    <w:p w:rsidR="0000415A" w:rsidRPr="0000415A" w:rsidRDefault="0000415A" w:rsidP="0035360A">
      <w:pPr>
        <w:keepNext/>
        <w:widowControl w:val="0"/>
        <w:spacing w:after="0" w:line="240" w:lineRule="auto"/>
        <w:jc w:val="both"/>
        <w:rPr>
          <w:rFonts w:ascii="Times New Roman" w:hAnsi="Times New Roman" w:cs="Times New Roman"/>
        </w:rPr>
      </w:pPr>
      <w:r w:rsidRPr="0000415A">
        <w:rPr>
          <w:rFonts w:ascii="Times New Roman" w:hAnsi="Times New Roman" w:cs="Times New Roman"/>
          <w:b/>
        </w:rPr>
        <w:t>15</w:t>
      </w:r>
      <w:r w:rsidRPr="0000415A">
        <w:rPr>
          <w:rFonts w:ascii="Times New Roman" w:hAnsi="Times New Roman" w:cs="Times New Roman"/>
        </w:rPr>
        <w:t xml:space="preserve"> </w:t>
      </w:r>
      <w:r w:rsidRPr="0000415A">
        <w:rPr>
          <w:rFonts w:ascii="Times New Roman" w:hAnsi="Times New Roman" w:cs="Times New Roman"/>
          <w:b/>
        </w:rPr>
        <w:t>And may he live</w:t>
      </w:r>
      <w:r w:rsidRPr="0000415A">
        <w:rPr>
          <w:rFonts w:ascii="Times New Roman" w:hAnsi="Times New Roman" w:cs="Times New Roman"/>
        </w:rPr>
        <w:t xml:space="preserve"> Solomon. </w:t>
      </w:r>
    </w:p>
    <w:p w:rsidR="0000415A" w:rsidRPr="0000415A" w:rsidRDefault="0000415A" w:rsidP="0035360A">
      <w:pPr>
        <w:keepNext/>
        <w:widowControl w:val="0"/>
        <w:spacing w:after="0" w:line="240" w:lineRule="auto"/>
        <w:jc w:val="both"/>
        <w:rPr>
          <w:rFonts w:ascii="Times New Roman" w:hAnsi="Times New Roman" w:cs="Times New Roman"/>
        </w:rPr>
      </w:pPr>
    </w:p>
    <w:p w:rsidR="0000415A" w:rsidRPr="0000415A" w:rsidRDefault="0000415A" w:rsidP="0035360A">
      <w:pPr>
        <w:keepNext/>
        <w:widowControl w:val="0"/>
        <w:spacing w:after="0" w:line="240" w:lineRule="auto"/>
        <w:jc w:val="both"/>
        <w:rPr>
          <w:rFonts w:ascii="Times New Roman" w:hAnsi="Times New Roman" w:cs="Times New Roman"/>
        </w:rPr>
      </w:pPr>
      <w:r w:rsidRPr="0000415A">
        <w:rPr>
          <w:rFonts w:ascii="Times New Roman" w:hAnsi="Times New Roman" w:cs="Times New Roman"/>
          <w:b/>
        </w:rPr>
        <w:t>and He will give him</w:t>
      </w:r>
      <w:r w:rsidRPr="0000415A">
        <w:rPr>
          <w:rFonts w:ascii="Times New Roman" w:hAnsi="Times New Roman" w:cs="Times New Roman"/>
        </w:rPr>
        <w:t xml:space="preserve"> The Holy One, blessed be He. </w:t>
      </w:r>
    </w:p>
    <w:p w:rsidR="0000415A" w:rsidRPr="0000415A" w:rsidRDefault="0000415A" w:rsidP="0035360A">
      <w:pPr>
        <w:keepNext/>
        <w:widowControl w:val="0"/>
        <w:spacing w:after="0" w:line="240" w:lineRule="auto"/>
        <w:jc w:val="both"/>
        <w:rPr>
          <w:rFonts w:ascii="Times New Roman" w:hAnsi="Times New Roman" w:cs="Times New Roman"/>
        </w:rPr>
      </w:pPr>
    </w:p>
    <w:p w:rsidR="0000415A" w:rsidRPr="0000415A" w:rsidRDefault="0000415A" w:rsidP="0035360A">
      <w:pPr>
        <w:keepNext/>
        <w:widowControl w:val="0"/>
        <w:spacing w:after="0" w:line="240" w:lineRule="auto"/>
        <w:jc w:val="both"/>
        <w:rPr>
          <w:rFonts w:ascii="Times New Roman" w:hAnsi="Times New Roman" w:cs="Times New Roman"/>
        </w:rPr>
      </w:pPr>
      <w:r w:rsidRPr="0000415A">
        <w:rPr>
          <w:rFonts w:ascii="Times New Roman" w:hAnsi="Times New Roman" w:cs="Times New Roman"/>
          <w:b/>
        </w:rPr>
        <w:t>of the gold of Sheba</w:t>
      </w:r>
      <w:r w:rsidRPr="0000415A">
        <w:rPr>
          <w:rFonts w:ascii="Times New Roman" w:hAnsi="Times New Roman" w:cs="Times New Roman"/>
        </w:rPr>
        <w:t xml:space="preserve"> And so it was (I Kings 3:13): “both riches and honor, so that there shall not be any among the kings like you.” </w:t>
      </w:r>
    </w:p>
    <w:p w:rsidR="0000415A" w:rsidRPr="0000415A" w:rsidRDefault="0000415A" w:rsidP="0035360A">
      <w:pPr>
        <w:keepNext/>
        <w:widowControl w:val="0"/>
        <w:spacing w:after="0" w:line="240" w:lineRule="auto"/>
        <w:jc w:val="both"/>
        <w:rPr>
          <w:rFonts w:ascii="Times New Roman" w:hAnsi="Times New Roman" w:cs="Times New Roman"/>
        </w:rPr>
      </w:pPr>
    </w:p>
    <w:p w:rsidR="0000415A" w:rsidRPr="0000415A" w:rsidRDefault="0000415A" w:rsidP="0035360A">
      <w:pPr>
        <w:keepNext/>
        <w:widowControl w:val="0"/>
        <w:spacing w:after="0" w:line="240" w:lineRule="auto"/>
        <w:jc w:val="both"/>
        <w:rPr>
          <w:rFonts w:ascii="Times New Roman" w:hAnsi="Times New Roman" w:cs="Times New Roman"/>
        </w:rPr>
      </w:pPr>
      <w:r w:rsidRPr="0000415A">
        <w:rPr>
          <w:rFonts w:ascii="Times New Roman" w:hAnsi="Times New Roman" w:cs="Times New Roman"/>
          <w:b/>
        </w:rPr>
        <w:t>and may He pray for him constantly, etc.</w:t>
      </w:r>
      <w:r w:rsidRPr="0000415A">
        <w:rPr>
          <w:rFonts w:ascii="Times New Roman" w:hAnsi="Times New Roman" w:cs="Times New Roman"/>
        </w:rPr>
        <w:t xml:space="preserve"> The prayer and the blessing are identical. When the Holy One, blessed be He, says to a man, “You shall be blessed,” it is an expression of prayer. </w:t>
      </w:r>
    </w:p>
    <w:p w:rsidR="0000415A" w:rsidRPr="0000415A" w:rsidRDefault="0000415A" w:rsidP="0035360A">
      <w:pPr>
        <w:keepNext/>
        <w:widowControl w:val="0"/>
        <w:spacing w:after="0" w:line="240" w:lineRule="auto"/>
        <w:jc w:val="both"/>
        <w:rPr>
          <w:rFonts w:ascii="Times New Roman" w:hAnsi="Times New Roman" w:cs="Times New Roman"/>
        </w:rPr>
      </w:pPr>
    </w:p>
    <w:p w:rsidR="0000415A" w:rsidRPr="0000415A" w:rsidRDefault="0000415A" w:rsidP="0035360A">
      <w:pPr>
        <w:keepNext/>
        <w:widowControl w:val="0"/>
        <w:spacing w:after="0" w:line="240" w:lineRule="auto"/>
        <w:jc w:val="both"/>
        <w:rPr>
          <w:rFonts w:ascii="Times New Roman" w:hAnsi="Times New Roman" w:cs="Times New Roman"/>
        </w:rPr>
      </w:pPr>
      <w:r w:rsidRPr="0000415A">
        <w:rPr>
          <w:rFonts w:ascii="Times New Roman" w:hAnsi="Times New Roman" w:cs="Times New Roman"/>
          <w:b/>
        </w:rPr>
        <w:t>16</w:t>
      </w:r>
      <w:r w:rsidRPr="0000415A">
        <w:rPr>
          <w:rFonts w:ascii="Times New Roman" w:hAnsi="Times New Roman" w:cs="Times New Roman"/>
        </w:rPr>
        <w:t xml:space="preserve"> </w:t>
      </w:r>
      <w:r w:rsidRPr="0000415A">
        <w:rPr>
          <w:rFonts w:ascii="Times New Roman" w:hAnsi="Times New Roman" w:cs="Times New Roman"/>
          <w:b/>
        </w:rPr>
        <w:t>May there be an abundance of grain</w:t>
      </w:r>
      <w:r w:rsidRPr="0000415A">
        <w:rPr>
          <w:rFonts w:ascii="Times New Roman" w:hAnsi="Times New Roman" w:cs="Times New Roman"/>
        </w:rPr>
        <w:t xml:space="preserve"> Heb. </w:t>
      </w:r>
      <w:r w:rsidRPr="0000415A">
        <w:rPr>
          <w:rFonts w:ascii="Times New Roman" w:hAnsi="Times New Roman" w:cs="Times New Roman"/>
          <w:rtl/>
          <w:lang w:bidi="he-IL"/>
        </w:rPr>
        <w:t>פסת</w:t>
      </w:r>
      <w:r w:rsidRPr="0000415A">
        <w:rPr>
          <w:rFonts w:ascii="Times New Roman" w:hAnsi="Times New Roman" w:cs="Times New Roman"/>
        </w:rPr>
        <w:t xml:space="preserve">, an expression of spreading </w:t>
      </w:r>
      <w:r w:rsidRPr="0000415A">
        <w:rPr>
          <w:rFonts w:ascii="Times New Roman" w:hAnsi="Times New Roman" w:cs="Times New Roman"/>
          <w:rtl/>
          <w:lang w:bidi="he-IL"/>
        </w:rPr>
        <w:t>(פסיון)</w:t>
      </w:r>
      <w:r w:rsidRPr="0000415A">
        <w:rPr>
          <w:rFonts w:ascii="Times New Roman" w:hAnsi="Times New Roman" w:cs="Times New Roman"/>
        </w:rPr>
        <w:t xml:space="preserve">, increase and abundance. Our Sages, however, explained this as an expression of loaves of white bread during the messianic era (Keth. 111b, Shab. 30b), and the entire psalm as referring to the messianic era. Another explanation: </w:t>
      </w:r>
      <w:r w:rsidRPr="0000415A">
        <w:rPr>
          <w:rFonts w:ascii="Times New Roman" w:hAnsi="Times New Roman" w:cs="Times New Roman"/>
          <w:rtl/>
          <w:lang w:bidi="he-IL"/>
        </w:rPr>
        <w:t>פִּסַת</w:t>
      </w:r>
      <w:r w:rsidRPr="0000415A">
        <w:rPr>
          <w:rFonts w:ascii="Times New Roman" w:hAnsi="Times New Roman" w:cs="Times New Roman"/>
        </w:rPr>
        <w:t xml:space="preserve"> is an expression of good will, like </w:t>
      </w:r>
      <w:r w:rsidRPr="0000415A">
        <w:rPr>
          <w:rFonts w:ascii="Times New Roman" w:hAnsi="Times New Roman" w:cs="Times New Roman"/>
          <w:rtl/>
          <w:lang w:bidi="he-IL"/>
        </w:rPr>
        <w:t>פִּיוּס</w:t>
      </w:r>
      <w:r w:rsidRPr="0000415A">
        <w:rPr>
          <w:rFonts w:ascii="Times New Roman" w:hAnsi="Times New Roman" w:cs="Times New Roman"/>
        </w:rPr>
        <w:t xml:space="preserve">, placating; the people are appeased and accepted by the Holy One, blessed be He, when He gives plenty in the world. </w:t>
      </w:r>
    </w:p>
    <w:p w:rsidR="0000415A" w:rsidRPr="0000415A" w:rsidRDefault="0000415A" w:rsidP="0035360A">
      <w:pPr>
        <w:keepNext/>
        <w:widowControl w:val="0"/>
        <w:spacing w:after="0" w:line="240" w:lineRule="auto"/>
        <w:jc w:val="both"/>
        <w:rPr>
          <w:rFonts w:ascii="Times New Roman" w:hAnsi="Times New Roman" w:cs="Times New Roman"/>
        </w:rPr>
      </w:pPr>
    </w:p>
    <w:p w:rsidR="0000415A" w:rsidRPr="0000415A" w:rsidRDefault="0000415A" w:rsidP="0035360A">
      <w:pPr>
        <w:keepNext/>
        <w:widowControl w:val="0"/>
        <w:spacing w:after="0" w:line="240" w:lineRule="auto"/>
        <w:jc w:val="both"/>
        <w:rPr>
          <w:rFonts w:ascii="Times New Roman" w:hAnsi="Times New Roman" w:cs="Times New Roman"/>
        </w:rPr>
      </w:pPr>
      <w:r w:rsidRPr="0000415A">
        <w:rPr>
          <w:rFonts w:ascii="Times New Roman" w:hAnsi="Times New Roman" w:cs="Times New Roman"/>
          <w:b/>
        </w:rPr>
        <w:t>may its fruit rustle like Lebanon</w:t>
      </w:r>
      <w:r w:rsidRPr="0000415A">
        <w:rPr>
          <w:rFonts w:ascii="Times New Roman" w:hAnsi="Times New Roman" w:cs="Times New Roman"/>
        </w:rPr>
        <w:t xml:space="preserve"> May the wheat kernels be as thick as the kidneys of a large ox, as happened in the days of Shimon ben Shatach. </w:t>
      </w:r>
    </w:p>
    <w:p w:rsidR="0000415A" w:rsidRPr="0000415A" w:rsidRDefault="0000415A" w:rsidP="0035360A">
      <w:pPr>
        <w:keepNext/>
        <w:widowControl w:val="0"/>
        <w:spacing w:after="0" w:line="240" w:lineRule="auto"/>
        <w:jc w:val="both"/>
        <w:rPr>
          <w:rFonts w:ascii="Times New Roman" w:hAnsi="Times New Roman" w:cs="Times New Roman"/>
        </w:rPr>
      </w:pPr>
    </w:p>
    <w:p w:rsidR="0000415A" w:rsidRPr="0000415A" w:rsidRDefault="0000415A" w:rsidP="0035360A">
      <w:pPr>
        <w:keepNext/>
        <w:widowControl w:val="0"/>
        <w:spacing w:after="0" w:line="240" w:lineRule="auto"/>
        <w:jc w:val="both"/>
        <w:rPr>
          <w:rFonts w:ascii="Times New Roman" w:hAnsi="Times New Roman" w:cs="Times New Roman"/>
        </w:rPr>
      </w:pPr>
      <w:r w:rsidRPr="0000415A">
        <w:rPr>
          <w:rFonts w:ascii="Times New Roman" w:hAnsi="Times New Roman" w:cs="Times New Roman"/>
          <w:b/>
        </w:rPr>
        <w:t>and they will blossom forth</w:t>
      </w:r>
      <w:r w:rsidRPr="0000415A">
        <w:rPr>
          <w:rFonts w:ascii="Times New Roman" w:hAnsi="Times New Roman" w:cs="Times New Roman"/>
        </w:rPr>
        <w:t xml:space="preserve"> Israel. </w:t>
      </w:r>
    </w:p>
    <w:p w:rsidR="0000415A" w:rsidRPr="0000415A" w:rsidRDefault="0000415A" w:rsidP="0035360A">
      <w:pPr>
        <w:keepNext/>
        <w:widowControl w:val="0"/>
        <w:spacing w:after="0" w:line="240" w:lineRule="auto"/>
        <w:jc w:val="both"/>
        <w:rPr>
          <w:rFonts w:ascii="Times New Roman" w:hAnsi="Times New Roman" w:cs="Times New Roman"/>
        </w:rPr>
      </w:pPr>
    </w:p>
    <w:p w:rsidR="0000415A" w:rsidRPr="0000415A" w:rsidRDefault="0000415A" w:rsidP="0035360A">
      <w:pPr>
        <w:keepNext/>
        <w:widowControl w:val="0"/>
        <w:spacing w:after="0" w:line="240" w:lineRule="auto"/>
        <w:jc w:val="both"/>
        <w:rPr>
          <w:rFonts w:ascii="Times New Roman" w:hAnsi="Times New Roman" w:cs="Times New Roman"/>
        </w:rPr>
      </w:pPr>
      <w:r w:rsidRPr="0000415A">
        <w:rPr>
          <w:rFonts w:ascii="Times New Roman" w:hAnsi="Times New Roman" w:cs="Times New Roman"/>
          <w:b/>
        </w:rPr>
        <w:t>from the city</w:t>
      </w:r>
      <w:r w:rsidRPr="0000415A">
        <w:rPr>
          <w:rFonts w:ascii="Times New Roman" w:hAnsi="Times New Roman" w:cs="Times New Roman"/>
        </w:rPr>
        <w:t xml:space="preserve"> From the midst of Jerusalem like the grass of the earth. </w:t>
      </w:r>
    </w:p>
    <w:p w:rsidR="0000415A" w:rsidRPr="0000415A" w:rsidRDefault="0000415A" w:rsidP="0035360A">
      <w:pPr>
        <w:keepNext/>
        <w:widowControl w:val="0"/>
        <w:spacing w:after="0" w:line="240" w:lineRule="auto"/>
        <w:jc w:val="both"/>
        <w:rPr>
          <w:rFonts w:ascii="Times New Roman" w:hAnsi="Times New Roman" w:cs="Times New Roman"/>
        </w:rPr>
      </w:pPr>
    </w:p>
    <w:p w:rsidR="0000415A" w:rsidRPr="0000415A" w:rsidRDefault="0000415A" w:rsidP="0035360A">
      <w:pPr>
        <w:keepNext/>
        <w:widowControl w:val="0"/>
        <w:spacing w:after="0" w:line="240" w:lineRule="auto"/>
        <w:jc w:val="both"/>
        <w:rPr>
          <w:rFonts w:ascii="Times New Roman" w:hAnsi="Times New Roman" w:cs="Times New Roman"/>
        </w:rPr>
      </w:pPr>
      <w:r w:rsidRPr="0000415A">
        <w:rPr>
          <w:rFonts w:ascii="Times New Roman" w:hAnsi="Times New Roman" w:cs="Times New Roman"/>
          <w:b/>
        </w:rPr>
        <w:t>17</w:t>
      </w:r>
      <w:r w:rsidRPr="0000415A">
        <w:rPr>
          <w:rFonts w:ascii="Times New Roman" w:hAnsi="Times New Roman" w:cs="Times New Roman"/>
        </w:rPr>
        <w:t xml:space="preserve"> </w:t>
      </w:r>
      <w:r w:rsidRPr="0000415A">
        <w:rPr>
          <w:rFonts w:ascii="Times New Roman" w:hAnsi="Times New Roman" w:cs="Times New Roman"/>
          <w:b/>
        </w:rPr>
        <w:t>May his name</w:t>
      </w:r>
      <w:r w:rsidRPr="0000415A">
        <w:rPr>
          <w:rFonts w:ascii="Times New Roman" w:hAnsi="Times New Roman" w:cs="Times New Roman"/>
        </w:rPr>
        <w:t xml:space="preserve"> [May] Solomon’s name be remembered forever for his riches and his wisdom. </w:t>
      </w:r>
    </w:p>
    <w:p w:rsidR="0000415A" w:rsidRPr="0000415A" w:rsidRDefault="0000415A" w:rsidP="0035360A">
      <w:pPr>
        <w:keepNext/>
        <w:widowControl w:val="0"/>
        <w:spacing w:after="0" w:line="240" w:lineRule="auto"/>
        <w:jc w:val="both"/>
        <w:rPr>
          <w:rFonts w:ascii="Times New Roman" w:hAnsi="Times New Roman" w:cs="Times New Roman"/>
        </w:rPr>
      </w:pPr>
    </w:p>
    <w:p w:rsidR="0000415A" w:rsidRPr="0000415A" w:rsidRDefault="0000415A" w:rsidP="0035360A">
      <w:pPr>
        <w:keepNext/>
        <w:widowControl w:val="0"/>
        <w:spacing w:after="0" w:line="240" w:lineRule="auto"/>
        <w:jc w:val="both"/>
        <w:rPr>
          <w:rFonts w:ascii="Times New Roman" w:hAnsi="Times New Roman" w:cs="Times New Roman"/>
        </w:rPr>
      </w:pPr>
      <w:r w:rsidRPr="0000415A">
        <w:rPr>
          <w:rFonts w:ascii="Times New Roman" w:hAnsi="Times New Roman" w:cs="Times New Roman"/>
          <w:b/>
        </w:rPr>
        <w:t>before the sun, his name will be magnified</w:t>
      </w:r>
      <w:r w:rsidRPr="0000415A">
        <w:rPr>
          <w:rFonts w:ascii="Times New Roman" w:hAnsi="Times New Roman" w:cs="Times New Roman"/>
        </w:rPr>
        <w:t xml:space="preserve"> All the days of the sun, his name will be magnified. </w:t>
      </w:r>
    </w:p>
    <w:p w:rsidR="0000415A" w:rsidRPr="0000415A" w:rsidRDefault="0000415A" w:rsidP="0035360A">
      <w:pPr>
        <w:keepNext/>
        <w:widowControl w:val="0"/>
        <w:spacing w:after="0" w:line="240" w:lineRule="auto"/>
        <w:jc w:val="both"/>
        <w:rPr>
          <w:rFonts w:ascii="Times New Roman" w:hAnsi="Times New Roman" w:cs="Times New Roman"/>
        </w:rPr>
      </w:pPr>
    </w:p>
    <w:p w:rsidR="0000415A" w:rsidRPr="0000415A" w:rsidRDefault="0000415A" w:rsidP="0035360A">
      <w:pPr>
        <w:keepNext/>
        <w:widowControl w:val="0"/>
        <w:spacing w:after="0" w:line="240" w:lineRule="auto"/>
        <w:jc w:val="both"/>
        <w:rPr>
          <w:rFonts w:ascii="Times New Roman" w:hAnsi="Times New Roman" w:cs="Times New Roman"/>
        </w:rPr>
      </w:pPr>
      <w:r w:rsidRPr="0000415A">
        <w:rPr>
          <w:rFonts w:ascii="Times New Roman" w:hAnsi="Times New Roman" w:cs="Times New Roman"/>
          <w:b/>
        </w:rPr>
        <w:t>will be magnified</w:t>
      </w:r>
      <w:r w:rsidRPr="0000415A">
        <w:rPr>
          <w:rFonts w:ascii="Times New Roman" w:hAnsi="Times New Roman" w:cs="Times New Roman"/>
        </w:rPr>
        <w:t xml:space="preserve"> Heb. </w:t>
      </w:r>
      <w:r w:rsidRPr="0000415A">
        <w:rPr>
          <w:rFonts w:ascii="Times New Roman" w:hAnsi="Times New Roman" w:cs="Times New Roman"/>
          <w:rtl/>
          <w:lang w:bidi="he-IL"/>
        </w:rPr>
        <w:t>ינון</w:t>
      </w:r>
      <w:r w:rsidRPr="0000415A">
        <w:rPr>
          <w:rFonts w:ascii="Times New Roman" w:hAnsi="Times New Roman" w:cs="Times New Roman"/>
        </w:rPr>
        <w:t xml:space="preserve">, an expression of kingdom and dominion, as (Prov. 29:21): “he will ultimately be a ruler </w:t>
      </w:r>
      <w:r w:rsidRPr="0000415A">
        <w:rPr>
          <w:rFonts w:ascii="Times New Roman" w:hAnsi="Times New Roman" w:cs="Times New Roman"/>
          <w:rtl/>
          <w:lang w:bidi="he-IL"/>
        </w:rPr>
        <w:t>(מנון)</w:t>
      </w:r>
      <w:r w:rsidRPr="0000415A">
        <w:rPr>
          <w:rFonts w:ascii="Times New Roman" w:hAnsi="Times New Roman" w:cs="Times New Roman"/>
        </w:rPr>
        <w:t xml:space="preserve"> ; (Gen. 21:23), “and to my son </w:t>
      </w:r>
      <w:r w:rsidRPr="0000415A">
        <w:rPr>
          <w:rFonts w:ascii="Times New Roman" w:hAnsi="Times New Roman" w:cs="Times New Roman"/>
          <w:rtl/>
          <w:lang w:bidi="he-IL"/>
        </w:rPr>
        <w:t>(ולניני)</w:t>
      </w:r>
      <w:r w:rsidRPr="0000415A">
        <w:rPr>
          <w:rFonts w:ascii="Times New Roman" w:hAnsi="Times New Roman" w:cs="Times New Roman"/>
        </w:rPr>
        <w:t xml:space="preserve">,” who rules over my property after me; (below 74:8), “They said in their heart, their rulers </w:t>
      </w:r>
      <w:r w:rsidRPr="0000415A">
        <w:rPr>
          <w:rFonts w:ascii="Times New Roman" w:hAnsi="Times New Roman" w:cs="Times New Roman"/>
          <w:rtl/>
          <w:lang w:bidi="he-IL"/>
        </w:rPr>
        <w:t>(נינם)</w:t>
      </w:r>
      <w:r w:rsidRPr="0000415A">
        <w:rPr>
          <w:rFonts w:ascii="Times New Roman" w:hAnsi="Times New Roman" w:cs="Times New Roman"/>
        </w:rPr>
        <w:t xml:space="preserve"> together”; their kings together. </w:t>
      </w:r>
    </w:p>
    <w:p w:rsidR="0000415A" w:rsidRPr="0000415A" w:rsidRDefault="0000415A" w:rsidP="0035360A">
      <w:pPr>
        <w:keepNext/>
        <w:widowControl w:val="0"/>
        <w:spacing w:after="0" w:line="240" w:lineRule="auto"/>
        <w:jc w:val="both"/>
        <w:rPr>
          <w:rFonts w:ascii="Times New Roman" w:hAnsi="Times New Roman" w:cs="Times New Roman"/>
        </w:rPr>
      </w:pPr>
    </w:p>
    <w:p w:rsidR="0000415A" w:rsidRPr="0000415A" w:rsidRDefault="0000415A" w:rsidP="0035360A">
      <w:pPr>
        <w:keepNext/>
        <w:widowControl w:val="0"/>
        <w:spacing w:after="0" w:line="240" w:lineRule="auto"/>
        <w:jc w:val="both"/>
        <w:rPr>
          <w:rFonts w:ascii="Times New Roman" w:hAnsi="Times New Roman" w:cs="Times New Roman"/>
        </w:rPr>
      </w:pPr>
      <w:r w:rsidRPr="0000415A">
        <w:rPr>
          <w:rFonts w:ascii="Times New Roman" w:hAnsi="Times New Roman" w:cs="Times New Roman"/>
          <w:b/>
        </w:rPr>
        <w:t>will bless themselves with him</w:t>
      </w:r>
      <w:r w:rsidRPr="0000415A">
        <w:rPr>
          <w:rFonts w:ascii="Times New Roman" w:hAnsi="Times New Roman" w:cs="Times New Roman"/>
        </w:rPr>
        <w:t xml:space="preserve"> A person will say to his son, “May you be wise and rich like Solomon.” </w:t>
      </w:r>
    </w:p>
    <w:p w:rsidR="0000415A" w:rsidRPr="0000415A" w:rsidRDefault="0000415A" w:rsidP="0035360A">
      <w:pPr>
        <w:keepNext/>
        <w:widowControl w:val="0"/>
        <w:spacing w:after="0" w:line="240" w:lineRule="auto"/>
        <w:jc w:val="both"/>
        <w:rPr>
          <w:rFonts w:ascii="Times New Roman" w:hAnsi="Times New Roman" w:cs="Times New Roman"/>
        </w:rPr>
      </w:pPr>
    </w:p>
    <w:p w:rsidR="0000415A" w:rsidRPr="0000415A" w:rsidRDefault="0000415A" w:rsidP="0035360A">
      <w:pPr>
        <w:keepNext/>
        <w:widowControl w:val="0"/>
        <w:spacing w:after="0" w:line="240" w:lineRule="auto"/>
        <w:jc w:val="both"/>
        <w:rPr>
          <w:rFonts w:ascii="Times New Roman" w:hAnsi="Times New Roman" w:cs="Times New Roman"/>
        </w:rPr>
      </w:pPr>
      <w:r w:rsidRPr="0000415A">
        <w:rPr>
          <w:rFonts w:ascii="Times New Roman" w:hAnsi="Times New Roman" w:cs="Times New Roman"/>
          <w:b/>
        </w:rPr>
        <w:t>18</w:t>
      </w:r>
      <w:r w:rsidRPr="0000415A">
        <w:rPr>
          <w:rFonts w:ascii="Times New Roman" w:hAnsi="Times New Roman" w:cs="Times New Roman"/>
        </w:rPr>
        <w:t xml:space="preserve"> </w:t>
      </w:r>
      <w:r w:rsidRPr="0000415A">
        <w:rPr>
          <w:rFonts w:ascii="Times New Roman" w:hAnsi="Times New Roman" w:cs="Times New Roman"/>
          <w:b/>
        </w:rPr>
        <w:t>Blessed is the Lord, etc., Who performs wonders alone</w:t>
      </w:r>
      <w:r w:rsidRPr="0000415A">
        <w:rPr>
          <w:rFonts w:ascii="Times New Roman" w:hAnsi="Times New Roman" w:cs="Times New Roman"/>
        </w:rPr>
        <w:t xml:space="preserve"> When the fire descended from the heavens through Solomon, his son. </w:t>
      </w:r>
    </w:p>
    <w:p w:rsidR="0000415A" w:rsidRPr="0000415A" w:rsidRDefault="0000415A" w:rsidP="0035360A">
      <w:pPr>
        <w:keepNext/>
        <w:widowControl w:val="0"/>
        <w:spacing w:after="0" w:line="240" w:lineRule="auto"/>
        <w:jc w:val="both"/>
        <w:rPr>
          <w:rFonts w:ascii="Times New Roman" w:hAnsi="Times New Roman" w:cs="Times New Roman"/>
        </w:rPr>
      </w:pPr>
    </w:p>
    <w:p w:rsidR="0028795F" w:rsidRDefault="0000415A" w:rsidP="0035360A">
      <w:pPr>
        <w:keepNext/>
        <w:widowControl w:val="0"/>
        <w:spacing w:after="0" w:line="240" w:lineRule="auto"/>
        <w:jc w:val="both"/>
        <w:rPr>
          <w:rFonts w:ascii="Times New Roman" w:hAnsi="Times New Roman" w:cs="Times New Roman"/>
        </w:rPr>
      </w:pPr>
      <w:r w:rsidRPr="0000415A">
        <w:rPr>
          <w:rFonts w:ascii="Times New Roman" w:hAnsi="Times New Roman" w:cs="Times New Roman"/>
          <w:b/>
        </w:rPr>
        <w:t>20</w:t>
      </w:r>
      <w:r w:rsidRPr="0000415A">
        <w:rPr>
          <w:rFonts w:ascii="Times New Roman" w:hAnsi="Times New Roman" w:cs="Times New Roman"/>
        </w:rPr>
        <w:t xml:space="preserve"> </w:t>
      </w:r>
      <w:r w:rsidRPr="0000415A">
        <w:rPr>
          <w:rFonts w:ascii="Times New Roman" w:hAnsi="Times New Roman" w:cs="Times New Roman"/>
          <w:b/>
        </w:rPr>
        <w:t>The prayers of David...are completed</w:t>
      </w:r>
      <w:r w:rsidRPr="0000415A">
        <w:rPr>
          <w:rFonts w:ascii="Times New Roman" w:hAnsi="Times New Roman" w:cs="Times New Roman"/>
        </w:rPr>
        <w:t xml:space="preserve"> Heb. </w:t>
      </w:r>
      <w:r w:rsidRPr="0000415A">
        <w:rPr>
          <w:rFonts w:ascii="Times New Roman" w:hAnsi="Times New Roman" w:cs="Times New Roman"/>
          <w:rtl/>
          <w:lang w:bidi="he-IL"/>
        </w:rPr>
        <w:t>כלו</w:t>
      </w:r>
      <w:r w:rsidRPr="0000415A">
        <w:rPr>
          <w:rFonts w:ascii="Times New Roman" w:hAnsi="Times New Roman" w:cs="Times New Roman"/>
        </w:rPr>
        <w:t xml:space="preserve">. Our sages expounded on </w:t>
      </w:r>
      <w:r w:rsidRPr="0000415A">
        <w:rPr>
          <w:rFonts w:ascii="Times New Roman" w:hAnsi="Times New Roman" w:cs="Times New Roman"/>
          <w:rtl/>
          <w:lang w:bidi="he-IL"/>
        </w:rPr>
        <w:t>כָּלוּ</w:t>
      </w:r>
      <w:r w:rsidRPr="0000415A">
        <w:rPr>
          <w:rFonts w:ascii="Times New Roman" w:hAnsi="Times New Roman" w:cs="Times New Roman"/>
        </w:rPr>
        <w:t xml:space="preserve"> to mean </w:t>
      </w:r>
      <w:r w:rsidRPr="0000415A">
        <w:rPr>
          <w:rFonts w:ascii="Times New Roman" w:hAnsi="Times New Roman" w:cs="Times New Roman"/>
          <w:rtl/>
          <w:lang w:bidi="he-IL"/>
        </w:rPr>
        <w:t>כָּל אֵלוּ</w:t>
      </w:r>
      <w:r w:rsidRPr="0000415A">
        <w:rPr>
          <w:rFonts w:ascii="Times New Roman" w:hAnsi="Times New Roman" w:cs="Times New Roman"/>
        </w:rPr>
        <w:t xml:space="preserve">, all these are the prayers of David son of Jesse, to include the entire Book on David’s nameeven what the sons of Korah and the ten elders said because he was known as (II Sam. 23:1) “the sweet singer of Israel.” </w:t>
      </w:r>
      <w:r w:rsidRPr="0000415A">
        <w:rPr>
          <w:rFonts w:ascii="Times New Roman" w:hAnsi="Times New Roman" w:cs="Times New Roman"/>
          <w:rtl/>
          <w:lang w:bidi="he-IL"/>
        </w:rPr>
        <w:t>כָּלוּ</w:t>
      </w:r>
      <w:r w:rsidRPr="0000415A">
        <w:rPr>
          <w:rFonts w:ascii="Times New Roman" w:hAnsi="Times New Roman" w:cs="Times New Roman"/>
        </w:rPr>
        <w:t xml:space="preserve"> may also be interpreted as “were completed.” The construction of </w:t>
      </w:r>
      <w:r w:rsidRPr="0000415A">
        <w:rPr>
          <w:rFonts w:ascii="Times New Roman" w:hAnsi="Times New Roman" w:cs="Times New Roman"/>
          <w:rtl/>
          <w:lang w:bidi="he-IL"/>
        </w:rPr>
        <w:t>כָּלוּ</w:t>
      </w:r>
      <w:r w:rsidRPr="0000415A">
        <w:rPr>
          <w:rFonts w:ascii="Times New Roman" w:hAnsi="Times New Roman" w:cs="Times New Roman"/>
        </w:rPr>
        <w:t xml:space="preserve"> is like (Job 24: 24): “They are taken away </w:t>
      </w:r>
      <w:r w:rsidRPr="0000415A">
        <w:rPr>
          <w:rFonts w:ascii="Times New Roman" w:hAnsi="Times New Roman" w:cs="Times New Roman"/>
          <w:rtl/>
          <w:lang w:bidi="he-IL"/>
        </w:rPr>
        <w:t>(רֽמוּ)</w:t>
      </w:r>
      <w:r w:rsidRPr="0000415A">
        <w:rPr>
          <w:rFonts w:ascii="Times New Roman" w:hAnsi="Times New Roman" w:cs="Times New Roman"/>
        </w:rPr>
        <w:t xml:space="preserve"> in a second”; (Jer. 2:12), “O heavens, be astonished </w:t>
      </w:r>
      <w:r w:rsidRPr="0000415A">
        <w:rPr>
          <w:rFonts w:ascii="Times New Roman" w:hAnsi="Times New Roman" w:cs="Times New Roman"/>
          <w:rtl/>
          <w:lang w:bidi="he-IL"/>
        </w:rPr>
        <w:t>(שֽׁמוּ)</w:t>
      </w:r>
      <w:r w:rsidRPr="0000415A">
        <w:rPr>
          <w:rFonts w:ascii="Times New Roman" w:hAnsi="Times New Roman" w:cs="Times New Roman"/>
        </w:rPr>
        <w:t>.” If this is so, this psalm was not written in its place, and there is no chronological order in the Book. The [subject] matter indicates that he said this in his old age, when he enthroned Solomon.</w:t>
      </w:r>
    </w:p>
    <w:p w:rsidR="0028795F" w:rsidRDefault="0028795F" w:rsidP="0035360A">
      <w:pPr>
        <w:keepNext/>
        <w:widowControl w:val="0"/>
        <w:pBdr>
          <w:bottom w:val="double" w:sz="6" w:space="1" w:color="auto"/>
        </w:pBdr>
        <w:spacing w:after="0" w:line="240" w:lineRule="auto"/>
        <w:rPr>
          <w:rFonts w:ascii="Times New Roman" w:hAnsi="Times New Roman" w:cs="Times New Roman"/>
        </w:rPr>
      </w:pPr>
    </w:p>
    <w:p w:rsidR="0000415A" w:rsidRDefault="0000415A" w:rsidP="0035360A">
      <w:pPr>
        <w:keepNext/>
        <w:widowControl w:val="0"/>
        <w:spacing w:after="0" w:line="240" w:lineRule="auto"/>
        <w:rPr>
          <w:rFonts w:ascii="Times New Roman" w:hAnsi="Times New Roman" w:cs="Times New Roman"/>
        </w:rPr>
      </w:pPr>
    </w:p>
    <w:p w:rsidR="004401F9" w:rsidRPr="00C20EF0" w:rsidRDefault="004401F9" w:rsidP="0035360A">
      <w:pPr>
        <w:keepNext/>
        <w:widowControl w:val="0"/>
        <w:spacing w:after="0" w:line="240" w:lineRule="auto"/>
        <w:jc w:val="center"/>
        <w:rPr>
          <w:rFonts w:ascii="Century Schoolbook" w:eastAsia="Calibri" w:hAnsi="Century Schoolbook" w:cs="Times New Roman"/>
          <w:b/>
          <w:bCs/>
          <w:kern w:val="16"/>
          <w:sz w:val="28"/>
          <w:szCs w:val="28"/>
          <w:lang w:val="en-AU"/>
        </w:rPr>
      </w:pPr>
      <w:r w:rsidRPr="00C20EF0">
        <w:rPr>
          <w:rFonts w:ascii="Century Schoolbook" w:eastAsia="Calibri" w:hAnsi="Century Schoolbook" w:cs="Times New Roman"/>
          <w:b/>
          <w:bCs/>
          <w:kern w:val="16"/>
          <w:sz w:val="28"/>
          <w:szCs w:val="28"/>
          <w:lang w:val="en-AU"/>
        </w:rPr>
        <w:t>Meditation from the Psalms</w:t>
      </w:r>
    </w:p>
    <w:p w:rsidR="004401F9" w:rsidRPr="00C20EF0" w:rsidRDefault="004401F9" w:rsidP="0035360A">
      <w:pPr>
        <w:keepNext/>
        <w:widowControl w:val="0"/>
        <w:spacing w:after="0" w:line="240" w:lineRule="auto"/>
        <w:jc w:val="center"/>
        <w:rPr>
          <w:rFonts w:ascii="Times New Roman" w:eastAsia="Calibri" w:hAnsi="Times New Roman" w:cs="Times New Roman"/>
          <w:b/>
          <w:bCs/>
          <w:kern w:val="16"/>
          <w:lang w:val="en-AU"/>
        </w:rPr>
      </w:pPr>
      <w:r w:rsidRPr="00C20EF0">
        <w:rPr>
          <w:rFonts w:ascii="Century Schoolbook" w:eastAsia="Calibri" w:hAnsi="Century Schoolbook" w:cs="Arial"/>
          <w:b/>
          <w:bCs/>
          <w:kern w:val="16"/>
          <w:sz w:val="28"/>
          <w:szCs w:val="28"/>
          <w:lang w:val="en-AU"/>
        </w:rPr>
        <w:t xml:space="preserve">Psalms </w:t>
      </w:r>
      <w:r w:rsidRPr="00C20EF0">
        <w:rPr>
          <w:rFonts w:ascii="Century Schoolbook" w:eastAsia="Calibri" w:hAnsi="Century Schoolbook" w:cs="Arial" w:hint="cs"/>
          <w:b/>
          <w:bCs/>
          <w:kern w:val="16"/>
          <w:sz w:val="28"/>
          <w:szCs w:val="28"/>
          <w:cs/>
          <w:lang w:val="en-AU"/>
        </w:rPr>
        <w:t>‎‎</w:t>
      </w:r>
      <w:r>
        <w:rPr>
          <w:rFonts w:ascii="Century Schoolbook" w:eastAsia="Calibri" w:hAnsi="Century Schoolbook" w:cs="Arial"/>
          <w:b/>
          <w:bCs/>
          <w:kern w:val="16"/>
          <w:sz w:val="28"/>
          <w:szCs w:val="28"/>
        </w:rPr>
        <w:t>72</w:t>
      </w:r>
      <w:r w:rsidRPr="00C20EF0">
        <w:rPr>
          <w:rFonts w:ascii="Century Schoolbook" w:eastAsia="Calibri" w:hAnsi="Century Schoolbook" w:cs="Arial"/>
          <w:b/>
          <w:bCs/>
          <w:kern w:val="16"/>
          <w:sz w:val="28"/>
          <w:szCs w:val="28"/>
          <w:lang w:val="en-AU"/>
        </w:rPr>
        <w:t>:1-</w:t>
      </w:r>
      <w:r>
        <w:rPr>
          <w:rFonts w:ascii="Century Schoolbook" w:eastAsia="Calibri" w:hAnsi="Century Schoolbook" w:cs="Arial"/>
          <w:b/>
          <w:bCs/>
          <w:kern w:val="16"/>
          <w:sz w:val="28"/>
          <w:szCs w:val="28"/>
        </w:rPr>
        <w:t>20</w:t>
      </w:r>
    </w:p>
    <w:p w:rsidR="004401F9" w:rsidRPr="00C20EF0" w:rsidRDefault="004401F9" w:rsidP="0035360A">
      <w:pPr>
        <w:keepNext/>
        <w:widowControl w:val="0"/>
        <w:spacing w:after="0" w:line="240" w:lineRule="auto"/>
        <w:jc w:val="center"/>
        <w:rPr>
          <w:rFonts w:ascii="Times New Roman" w:hAnsi="Times New Roman" w:cs="Times New Roman"/>
        </w:rPr>
      </w:pPr>
      <w:r w:rsidRPr="00C20EF0">
        <w:rPr>
          <w:rFonts w:ascii="Century Schoolbook" w:eastAsia="Calibri" w:hAnsi="Century Schoolbook" w:cstheme="majorBidi"/>
          <w:b/>
          <w:bCs/>
          <w:kern w:val="16"/>
          <w:lang w:val="en-AU"/>
        </w:rPr>
        <w:t>By: H.Em. Rabbi Dr. Hillel ben David</w:t>
      </w:r>
    </w:p>
    <w:p w:rsidR="0000415A" w:rsidRDefault="0000415A" w:rsidP="0035360A">
      <w:pPr>
        <w:keepNext/>
        <w:widowControl w:val="0"/>
        <w:spacing w:after="0" w:line="240" w:lineRule="auto"/>
        <w:rPr>
          <w:rFonts w:ascii="Times New Roman" w:hAnsi="Times New Roman" w:cs="Times New Roman"/>
        </w:rPr>
      </w:pPr>
    </w:p>
    <w:p w:rsidR="004401F9" w:rsidRPr="004401F9" w:rsidRDefault="004401F9" w:rsidP="0035360A">
      <w:pPr>
        <w:keepNext/>
        <w:widowControl w:val="0"/>
        <w:spacing w:after="0" w:line="240" w:lineRule="auto"/>
        <w:jc w:val="both"/>
        <w:rPr>
          <w:rFonts w:ascii="Times New Roman" w:hAnsi="Times New Roman" w:cs="Times New Roman"/>
          <w:iCs/>
        </w:rPr>
      </w:pPr>
      <w:r w:rsidRPr="004401F9">
        <w:rPr>
          <w:rFonts w:ascii="Times New Roman" w:hAnsi="Times New Roman" w:cs="Times New Roman"/>
          <w:iCs/>
        </w:rPr>
        <w:t xml:space="preserve">Psalms chapter 72 concludes the second Book of </w:t>
      </w:r>
      <w:r w:rsidRPr="004401F9">
        <w:rPr>
          <w:rFonts w:ascii="Times New Roman" w:hAnsi="Times New Roman" w:cs="Times New Roman"/>
        </w:rPr>
        <w:t xml:space="preserve">Tehillim, just as we conclude the reading of the book of Shemot (Exodus). </w:t>
      </w:r>
      <w:r w:rsidRPr="004401F9">
        <w:rPr>
          <w:rFonts w:ascii="Times New Roman" w:hAnsi="Times New Roman" w:cs="Times New Roman"/>
          <w:iCs/>
        </w:rPr>
        <w:t>It is also the final psalm dedicated to specific events in David's lifetime.</w:t>
      </w:r>
    </w:p>
    <w:p w:rsidR="004401F9" w:rsidRPr="004401F9" w:rsidRDefault="004401F9" w:rsidP="0035360A">
      <w:pPr>
        <w:keepNext/>
        <w:widowControl w:val="0"/>
        <w:spacing w:after="0" w:line="240" w:lineRule="auto"/>
        <w:jc w:val="both"/>
        <w:rPr>
          <w:rFonts w:ascii="Times New Roman" w:hAnsi="Times New Roman" w:cs="Times New Roman"/>
          <w:iCs/>
        </w:rPr>
      </w:pPr>
    </w:p>
    <w:p w:rsidR="004401F9" w:rsidRPr="004401F9" w:rsidRDefault="004401F9" w:rsidP="0035360A">
      <w:pPr>
        <w:keepNext/>
        <w:widowControl w:val="0"/>
        <w:spacing w:after="0" w:line="240" w:lineRule="auto"/>
        <w:ind w:left="288" w:right="288"/>
        <w:jc w:val="both"/>
        <w:rPr>
          <w:rFonts w:ascii="Times New Roman" w:hAnsi="Times New Roman" w:cs="Times New Roman"/>
          <w:i/>
          <w:iCs/>
        </w:rPr>
      </w:pPr>
      <w:r w:rsidRPr="004401F9">
        <w:rPr>
          <w:rFonts w:ascii="Times New Roman" w:hAnsi="Times New Roman" w:cs="Times New Roman"/>
          <w:b/>
          <w:i/>
          <w:iCs/>
        </w:rPr>
        <w:t>Tehillim (Psalms) 72:</w:t>
      </w:r>
      <w:r w:rsidRPr="004401F9">
        <w:rPr>
          <w:rFonts w:ascii="Times New Roman" w:hAnsi="Times New Roman" w:cs="Times New Roman"/>
          <w:b/>
          <w:bCs/>
          <w:i/>
          <w:iCs/>
        </w:rPr>
        <w:t>20</w:t>
      </w:r>
      <w:r w:rsidRPr="004401F9">
        <w:rPr>
          <w:rFonts w:ascii="Times New Roman" w:hAnsi="Times New Roman" w:cs="Times New Roman"/>
          <w:i/>
          <w:iCs/>
        </w:rPr>
        <w:t> The prayers of David the son of Jesse are ended.</w:t>
      </w:r>
    </w:p>
    <w:p w:rsidR="004401F9" w:rsidRPr="004401F9" w:rsidRDefault="004401F9" w:rsidP="0035360A">
      <w:pPr>
        <w:keepNext/>
        <w:widowControl w:val="0"/>
        <w:spacing w:after="0" w:line="240" w:lineRule="auto"/>
        <w:jc w:val="both"/>
        <w:rPr>
          <w:rFonts w:ascii="Times New Roman" w:hAnsi="Times New Roman" w:cs="Times New Roman"/>
          <w:iCs/>
        </w:rPr>
      </w:pPr>
    </w:p>
    <w:p w:rsidR="004401F9" w:rsidRPr="004401F9" w:rsidRDefault="004401F9" w:rsidP="0035360A">
      <w:pPr>
        <w:keepNext/>
        <w:widowControl w:val="0"/>
        <w:spacing w:after="0" w:line="240" w:lineRule="auto"/>
        <w:jc w:val="both"/>
        <w:rPr>
          <w:rFonts w:ascii="Times New Roman" w:hAnsi="Times New Roman" w:cs="Times New Roman"/>
          <w:iCs/>
        </w:rPr>
      </w:pPr>
      <w:r w:rsidRPr="004401F9">
        <w:rPr>
          <w:rFonts w:ascii="Times New Roman" w:hAnsi="Times New Roman" w:cs="Times New Roman"/>
        </w:rPr>
        <w:t>Radak</w:t>
      </w:r>
      <w:r w:rsidRPr="004401F9">
        <w:rPr>
          <w:rFonts w:ascii="Times New Roman" w:hAnsi="Times New Roman" w:cs="Times New Roman"/>
          <w:vertAlign w:val="superscript"/>
        </w:rPr>
        <w:footnoteReference w:id="113"/>
      </w:r>
      <w:r w:rsidRPr="004401F9">
        <w:rPr>
          <w:rFonts w:ascii="Times New Roman" w:hAnsi="Times New Roman" w:cs="Times New Roman"/>
        </w:rPr>
        <w:t xml:space="preserve"> </w:t>
      </w:r>
      <w:r w:rsidRPr="004401F9">
        <w:rPr>
          <w:rFonts w:ascii="Times New Roman" w:hAnsi="Times New Roman" w:cs="Times New Roman"/>
          <w:iCs/>
        </w:rPr>
        <w:t xml:space="preserve">states that David was near death when he composed this psalm. It was the most triumphant day of his career, the day on which he crowned his beloved son, Solomon, as his successor to the royal throne. This magnificent event represented the realization of David's primary goal, the culmination of all his prayers. That glorious day brought unprecedented celebration. David's loyal followers blessed him, </w:t>
      </w:r>
    </w:p>
    <w:p w:rsidR="004401F9" w:rsidRPr="004401F9" w:rsidRDefault="004401F9" w:rsidP="0035360A">
      <w:pPr>
        <w:keepNext/>
        <w:widowControl w:val="0"/>
        <w:spacing w:after="0" w:line="240" w:lineRule="auto"/>
        <w:jc w:val="both"/>
        <w:rPr>
          <w:rFonts w:ascii="Times New Roman" w:hAnsi="Times New Roman" w:cs="Times New Roman"/>
          <w:iCs/>
        </w:rPr>
      </w:pPr>
    </w:p>
    <w:p w:rsidR="004401F9" w:rsidRPr="004401F9" w:rsidRDefault="004401F9" w:rsidP="0035360A">
      <w:pPr>
        <w:keepNext/>
        <w:widowControl w:val="0"/>
        <w:spacing w:after="0" w:line="240" w:lineRule="auto"/>
        <w:ind w:left="288" w:right="288"/>
        <w:jc w:val="both"/>
        <w:rPr>
          <w:rFonts w:ascii="Times New Roman" w:hAnsi="Times New Roman" w:cs="Times New Roman"/>
          <w:i/>
        </w:rPr>
      </w:pPr>
      <w:r w:rsidRPr="004401F9">
        <w:rPr>
          <w:rFonts w:ascii="Times New Roman" w:hAnsi="Times New Roman" w:cs="Times New Roman"/>
          <w:b/>
          <w:i/>
        </w:rPr>
        <w:t xml:space="preserve">I Kings </w:t>
      </w:r>
      <w:r w:rsidRPr="004401F9">
        <w:rPr>
          <w:rFonts w:ascii="Times New Roman" w:hAnsi="Times New Roman" w:cs="Times New Roman"/>
          <w:b/>
          <w:i/>
          <w:iCs/>
        </w:rPr>
        <w:t xml:space="preserve">1:37 </w:t>
      </w:r>
      <w:r w:rsidRPr="004401F9">
        <w:rPr>
          <w:rFonts w:ascii="Times New Roman" w:hAnsi="Times New Roman" w:cs="Times New Roman"/>
          <w:i/>
          <w:iCs/>
        </w:rPr>
        <w:t xml:space="preserve">As </w:t>
      </w:r>
      <w:r w:rsidRPr="004401F9">
        <w:rPr>
          <w:rFonts w:ascii="Times New Roman" w:hAnsi="Times New Roman" w:cs="Times New Roman"/>
          <w:bCs/>
          <w:i/>
        </w:rPr>
        <w:t xml:space="preserve">HaShem </w:t>
      </w:r>
      <w:r w:rsidRPr="004401F9">
        <w:rPr>
          <w:rFonts w:ascii="Times New Roman" w:hAnsi="Times New Roman" w:cs="Times New Roman"/>
          <w:i/>
        </w:rPr>
        <w:t xml:space="preserve">has been </w:t>
      </w:r>
      <w:r>
        <w:rPr>
          <w:rFonts w:ascii="Times New Roman" w:hAnsi="Times New Roman" w:cs="Times New Roman"/>
          <w:i/>
        </w:rPr>
        <w:t>with my master, the king, so wi</w:t>
      </w:r>
      <w:r w:rsidRPr="004401F9">
        <w:rPr>
          <w:rFonts w:ascii="Times New Roman" w:hAnsi="Times New Roman" w:cs="Times New Roman"/>
          <w:i/>
        </w:rPr>
        <w:t>ll He be with Solomon, and may He make his throne even greater than the throne of my master the king, David.</w:t>
      </w:r>
    </w:p>
    <w:p w:rsidR="004401F9" w:rsidRPr="004401F9" w:rsidRDefault="004401F9" w:rsidP="0035360A">
      <w:pPr>
        <w:keepNext/>
        <w:widowControl w:val="0"/>
        <w:spacing w:after="0" w:line="240" w:lineRule="auto"/>
        <w:jc w:val="both"/>
        <w:rPr>
          <w:rFonts w:ascii="Times New Roman" w:hAnsi="Times New Roman" w:cs="Times New Roman"/>
        </w:rPr>
      </w:pPr>
    </w:p>
    <w:p w:rsidR="004401F9" w:rsidRPr="004401F9" w:rsidRDefault="004401F9" w:rsidP="0035360A">
      <w:pPr>
        <w:keepNext/>
        <w:widowControl w:val="0"/>
        <w:spacing w:after="0" w:line="240" w:lineRule="auto"/>
        <w:ind w:left="288" w:right="288"/>
        <w:jc w:val="both"/>
        <w:rPr>
          <w:rFonts w:ascii="Times New Roman" w:hAnsi="Times New Roman" w:cs="Times New Roman"/>
          <w:i/>
        </w:rPr>
      </w:pPr>
      <w:r w:rsidRPr="004401F9">
        <w:rPr>
          <w:rFonts w:ascii="Times New Roman" w:hAnsi="Times New Roman" w:cs="Times New Roman"/>
          <w:b/>
          <w:i/>
        </w:rPr>
        <w:t>I Kings 1:39-40</w:t>
      </w:r>
      <w:r w:rsidRPr="004401F9">
        <w:rPr>
          <w:rFonts w:ascii="Times New Roman" w:hAnsi="Times New Roman" w:cs="Times New Roman"/>
          <w:i/>
        </w:rPr>
        <w:t xml:space="preserve"> And they blew the shofar, and all the people said, 'Long live King Solomon!' ... And the people played the flutes and rejoiced with great joy, so that the very earth was shattered by their voices.</w:t>
      </w:r>
    </w:p>
    <w:p w:rsidR="004401F9" w:rsidRPr="004401F9" w:rsidRDefault="004401F9" w:rsidP="0035360A">
      <w:pPr>
        <w:keepNext/>
        <w:widowControl w:val="0"/>
        <w:spacing w:after="0" w:line="240" w:lineRule="auto"/>
        <w:jc w:val="both"/>
        <w:rPr>
          <w:rFonts w:ascii="Times New Roman" w:hAnsi="Times New Roman" w:cs="Times New Roman"/>
        </w:rPr>
      </w:pPr>
    </w:p>
    <w:p w:rsidR="004401F9" w:rsidRPr="004401F9" w:rsidRDefault="004401F9" w:rsidP="0035360A">
      <w:pPr>
        <w:keepNext/>
        <w:widowControl w:val="0"/>
        <w:spacing w:after="0" w:line="240" w:lineRule="auto"/>
        <w:jc w:val="both"/>
        <w:rPr>
          <w:rFonts w:ascii="Times New Roman" w:hAnsi="Times New Roman" w:cs="Times New Roman"/>
          <w:i/>
          <w:iCs/>
        </w:rPr>
      </w:pPr>
      <w:r w:rsidRPr="004401F9">
        <w:rPr>
          <w:rFonts w:ascii="Times New Roman" w:hAnsi="Times New Roman" w:cs="Times New Roman"/>
        </w:rPr>
        <w:t xml:space="preserve">... And also, thus said the king: </w:t>
      </w:r>
      <w:r w:rsidRPr="004401F9">
        <w:rPr>
          <w:rFonts w:ascii="Times New Roman" w:hAnsi="Times New Roman" w:cs="Times New Roman"/>
          <w:b/>
          <w:i/>
        </w:rPr>
        <w:t>I Kings 1:</w:t>
      </w:r>
      <w:r w:rsidRPr="004401F9">
        <w:rPr>
          <w:rFonts w:ascii="Times New Roman" w:hAnsi="Times New Roman" w:cs="Times New Roman"/>
          <w:b/>
          <w:i/>
          <w:iCs/>
        </w:rPr>
        <w:t>48</w:t>
      </w:r>
      <w:r w:rsidRPr="004401F9">
        <w:rPr>
          <w:rFonts w:ascii="Times New Roman" w:hAnsi="Times New Roman" w:cs="Times New Roman"/>
          <w:i/>
          <w:iCs/>
        </w:rPr>
        <w:t xml:space="preserve"> </w:t>
      </w:r>
      <w:r w:rsidRPr="004401F9">
        <w:rPr>
          <w:rFonts w:ascii="Times New Roman" w:hAnsi="Times New Roman" w:cs="Times New Roman"/>
          <w:i/>
        </w:rPr>
        <w:t xml:space="preserve">Blessed be </w:t>
      </w:r>
      <w:r w:rsidRPr="004401F9">
        <w:rPr>
          <w:rFonts w:ascii="Times New Roman" w:hAnsi="Times New Roman" w:cs="Times New Roman"/>
          <w:bCs/>
          <w:i/>
        </w:rPr>
        <w:t xml:space="preserve">HaShem, </w:t>
      </w:r>
      <w:r w:rsidRPr="004401F9">
        <w:rPr>
          <w:rFonts w:ascii="Times New Roman" w:hAnsi="Times New Roman" w:cs="Times New Roman"/>
          <w:i/>
        </w:rPr>
        <w:t>the God of Israel, Who has today provided a successor to sit on my throne, and my own eyes see it</w:t>
      </w:r>
      <w:r w:rsidRPr="004401F9">
        <w:rPr>
          <w:rFonts w:ascii="Times New Roman" w:hAnsi="Times New Roman" w:cs="Times New Roman"/>
          <w:i/>
          <w:iCs/>
        </w:rPr>
        <w:t>.</w:t>
      </w:r>
    </w:p>
    <w:p w:rsidR="004401F9" w:rsidRPr="004401F9" w:rsidRDefault="004401F9" w:rsidP="0035360A">
      <w:pPr>
        <w:keepNext/>
        <w:widowControl w:val="0"/>
        <w:spacing w:after="0" w:line="240" w:lineRule="auto"/>
        <w:jc w:val="both"/>
        <w:rPr>
          <w:rFonts w:ascii="Times New Roman" w:hAnsi="Times New Roman" w:cs="Times New Roman"/>
          <w:iCs/>
        </w:rPr>
      </w:pPr>
    </w:p>
    <w:p w:rsidR="004401F9" w:rsidRPr="004401F9" w:rsidRDefault="004401F9" w:rsidP="0035360A">
      <w:pPr>
        <w:keepNext/>
        <w:widowControl w:val="0"/>
        <w:spacing w:after="0" w:line="240" w:lineRule="auto"/>
        <w:jc w:val="both"/>
        <w:rPr>
          <w:rFonts w:ascii="Times New Roman" w:hAnsi="Times New Roman" w:cs="Times New Roman"/>
          <w:iCs/>
        </w:rPr>
      </w:pPr>
      <w:r w:rsidRPr="004401F9">
        <w:rPr>
          <w:rFonts w:ascii="Times New Roman" w:hAnsi="Times New Roman" w:cs="Times New Roman"/>
          <w:iCs/>
        </w:rPr>
        <w:t>David entertained great hopes for his son. As his death approached, David reviewed the events of his life and realized that many of his cherished plans for creating a perfect society based on the laws of the Torah remained unfulfilled. With his last breath, David charged his temporal and spiritual heir, Solomon, with the task of creating a Utopian world order predicated on Divine righteousness</w:t>
      </w:r>
      <w:r w:rsidR="00583C99">
        <w:rPr>
          <w:rFonts w:ascii="Times New Roman" w:hAnsi="Times New Roman" w:cs="Times New Roman"/>
          <w:iCs/>
        </w:rPr>
        <w:t>/generosity</w:t>
      </w:r>
      <w:r w:rsidRPr="004401F9">
        <w:rPr>
          <w:rFonts w:ascii="Times New Roman" w:hAnsi="Times New Roman" w:cs="Times New Roman"/>
          <w:iCs/>
        </w:rPr>
        <w:t xml:space="preserve"> and justice.</w:t>
      </w:r>
    </w:p>
    <w:p w:rsidR="004401F9" w:rsidRPr="004401F9" w:rsidRDefault="004401F9" w:rsidP="0035360A">
      <w:pPr>
        <w:keepNext/>
        <w:widowControl w:val="0"/>
        <w:spacing w:after="0" w:line="240" w:lineRule="auto"/>
        <w:jc w:val="both"/>
        <w:rPr>
          <w:rFonts w:ascii="Times New Roman" w:hAnsi="Times New Roman" w:cs="Times New Roman"/>
          <w:iCs/>
        </w:rPr>
      </w:pPr>
    </w:p>
    <w:p w:rsidR="004401F9" w:rsidRPr="004401F9" w:rsidRDefault="004401F9" w:rsidP="0035360A">
      <w:pPr>
        <w:keepNext/>
        <w:widowControl w:val="0"/>
        <w:spacing w:after="0" w:line="240" w:lineRule="auto"/>
        <w:jc w:val="both"/>
        <w:rPr>
          <w:rFonts w:ascii="Times New Roman" w:hAnsi="Times New Roman" w:cs="Times New Roman"/>
          <w:iCs/>
        </w:rPr>
      </w:pPr>
      <w:r w:rsidRPr="004401F9">
        <w:rPr>
          <w:rFonts w:ascii="Times New Roman" w:hAnsi="Times New Roman" w:cs="Times New Roman"/>
          <w:iCs/>
        </w:rPr>
        <w:t xml:space="preserve">Solomon came very close to realizing his father's great ambition, and to the extent to which he succeeded, his rule resembled the future reign of Messiah. Thus, </w:t>
      </w:r>
      <w:r w:rsidRPr="004401F9">
        <w:rPr>
          <w:rFonts w:ascii="Times New Roman" w:hAnsi="Times New Roman" w:cs="Times New Roman"/>
        </w:rPr>
        <w:t xml:space="preserve">Sforno </w:t>
      </w:r>
      <w:r w:rsidRPr="004401F9">
        <w:rPr>
          <w:rFonts w:ascii="Times New Roman" w:hAnsi="Times New Roman" w:cs="Times New Roman"/>
          <w:iCs/>
        </w:rPr>
        <w:t xml:space="preserve">and </w:t>
      </w:r>
      <w:r w:rsidRPr="004401F9">
        <w:rPr>
          <w:rFonts w:ascii="Times New Roman" w:hAnsi="Times New Roman" w:cs="Times New Roman"/>
        </w:rPr>
        <w:t xml:space="preserve">Radak </w:t>
      </w:r>
      <w:r w:rsidRPr="004401F9">
        <w:rPr>
          <w:rFonts w:ascii="Times New Roman" w:hAnsi="Times New Roman" w:cs="Times New Roman"/>
          <w:iCs/>
        </w:rPr>
        <w:t xml:space="preserve">note, </w:t>
      </w:r>
      <w:r w:rsidRPr="004401F9">
        <w:rPr>
          <w:rFonts w:ascii="Times New Roman" w:hAnsi="Times New Roman" w:cs="Times New Roman"/>
          <w:b/>
          <w:iCs/>
        </w:rPr>
        <w:t xml:space="preserve">the verses of this psalm apply both to Solomon </w:t>
      </w:r>
      <w:r w:rsidRPr="004401F9">
        <w:rPr>
          <w:rFonts w:ascii="Times New Roman" w:hAnsi="Times New Roman" w:cs="Times New Roman"/>
          <w:b/>
          <w:iCs/>
          <w:u w:val="single"/>
        </w:rPr>
        <w:t>and to his descendant</w:t>
      </w:r>
      <w:r w:rsidRPr="004401F9">
        <w:rPr>
          <w:rFonts w:ascii="Times New Roman" w:hAnsi="Times New Roman" w:cs="Times New Roman"/>
          <w:b/>
          <w:iCs/>
        </w:rPr>
        <w:t>, the long-awaited Messiah</w:t>
      </w:r>
      <w:r w:rsidRPr="004401F9">
        <w:rPr>
          <w:rFonts w:ascii="Times New Roman" w:hAnsi="Times New Roman" w:cs="Times New Roman"/>
          <w:iCs/>
        </w:rPr>
        <w:t>.</w:t>
      </w:r>
      <w:r w:rsidRPr="004401F9">
        <w:rPr>
          <w:rFonts w:ascii="Times New Roman" w:hAnsi="Times New Roman" w:cs="Times New Roman"/>
          <w:iCs/>
          <w:vertAlign w:val="superscript"/>
        </w:rPr>
        <w:footnoteReference w:id="114"/>
      </w:r>
    </w:p>
    <w:p w:rsidR="004401F9" w:rsidRPr="004401F9" w:rsidRDefault="004401F9" w:rsidP="0035360A">
      <w:pPr>
        <w:keepNext/>
        <w:widowControl w:val="0"/>
        <w:spacing w:after="0" w:line="240" w:lineRule="auto"/>
        <w:jc w:val="both"/>
        <w:rPr>
          <w:rFonts w:ascii="Times New Roman" w:hAnsi="Times New Roman" w:cs="Times New Roman"/>
        </w:rPr>
      </w:pPr>
    </w:p>
    <w:p w:rsidR="004401F9" w:rsidRPr="004401F9" w:rsidRDefault="004401F9" w:rsidP="0035360A">
      <w:pPr>
        <w:keepNext/>
        <w:widowControl w:val="0"/>
        <w:spacing w:after="0" w:line="240" w:lineRule="auto"/>
        <w:jc w:val="both"/>
        <w:rPr>
          <w:rFonts w:ascii="Times New Roman" w:hAnsi="Times New Roman" w:cs="Times New Roman"/>
        </w:rPr>
      </w:pPr>
      <w:r w:rsidRPr="004401F9">
        <w:rPr>
          <w:rFonts w:ascii="Times New Roman" w:hAnsi="Times New Roman" w:cs="Times New Roman"/>
          <w:bCs/>
          <w:iCs/>
        </w:rPr>
        <w:t>Rashi</w:t>
      </w:r>
      <w:r w:rsidRPr="004401F9">
        <w:rPr>
          <w:rFonts w:ascii="Times New Roman" w:hAnsi="Times New Roman" w:cs="Times New Roman"/>
          <w:bCs/>
          <w:iCs/>
          <w:vertAlign w:val="superscript"/>
        </w:rPr>
        <w:footnoteReference w:id="115"/>
      </w:r>
      <w:r w:rsidRPr="004401F9">
        <w:rPr>
          <w:rFonts w:ascii="Times New Roman" w:hAnsi="Times New Roman" w:cs="Times New Roman"/>
          <w:b/>
          <w:bCs/>
          <w:i/>
          <w:iCs/>
        </w:rPr>
        <w:t xml:space="preserve"> </w:t>
      </w:r>
      <w:r w:rsidRPr="004401F9">
        <w:rPr>
          <w:rFonts w:ascii="Times New Roman" w:hAnsi="Times New Roman" w:cs="Times New Roman"/>
        </w:rPr>
        <w:t xml:space="preserve">explains that David composed this psalm when he foresaw that extraordinary wisdom would be granted </w:t>
      </w:r>
      <w:r w:rsidRPr="004401F9">
        <w:rPr>
          <w:rFonts w:ascii="Times New Roman" w:hAnsi="Times New Roman" w:cs="Times New Roman"/>
        </w:rPr>
        <w:lastRenderedPageBreak/>
        <w:t>to his son.</w:t>
      </w:r>
      <w:r w:rsidRPr="004401F9">
        <w:rPr>
          <w:rFonts w:ascii="Times New Roman" w:hAnsi="Times New Roman" w:cs="Times New Roman"/>
          <w:vertAlign w:val="superscript"/>
        </w:rPr>
        <w:footnoteReference w:id="116"/>
      </w:r>
      <w:r w:rsidR="00583C99">
        <w:rPr>
          <w:rFonts w:ascii="Times New Roman" w:hAnsi="Times New Roman" w:cs="Times New Roman"/>
        </w:rPr>
        <w:t xml:space="preserve"> </w:t>
      </w:r>
      <w:r w:rsidRPr="004401F9">
        <w:rPr>
          <w:rFonts w:ascii="Times New Roman" w:hAnsi="Times New Roman" w:cs="Times New Roman"/>
          <w:bCs/>
          <w:iCs/>
        </w:rPr>
        <w:t>The Targum, in v.1,</w:t>
      </w:r>
      <w:r w:rsidRPr="004401F9">
        <w:rPr>
          <w:rFonts w:ascii="Times New Roman" w:hAnsi="Times New Roman" w:cs="Times New Roman"/>
          <w:b/>
          <w:bCs/>
          <w:i/>
          <w:iCs/>
        </w:rPr>
        <w:t xml:space="preserve"> </w:t>
      </w:r>
      <w:r w:rsidRPr="004401F9">
        <w:rPr>
          <w:rFonts w:ascii="Times New Roman" w:hAnsi="Times New Roman" w:cs="Times New Roman"/>
        </w:rPr>
        <w:t>renders לִשְׁלֹמֹה</w:t>
      </w:r>
      <w:r w:rsidRPr="004401F9">
        <w:rPr>
          <w:rFonts w:ascii="Times New Roman" w:hAnsi="Times New Roman" w:cs="Times New Roman"/>
          <w:b/>
          <w:bCs/>
          <w:i/>
          <w:iCs/>
        </w:rPr>
        <w:t xml:space="preserve">, by Solomon, </w:t>
      </w:r>
      <w:r w:rsidRPr="004401F9">
        <w:rPr>
          <w:rFonts w:ascii="Times New Roman" w:hAnsi="Times New Roman" w:cs="Times New Roman"/>
        </w:rPr>
        <w:t>maintaining that this psalm is a prophetic hymn composed by Solomon, dedicated to the future Messiah.</w:t>
      </w:r>
    </w:p>
    <w:p w:rsidR="004401F9" w:rsidRPr="004401F9" w:rsidRDefault="004401F9" w:rsidP="0035360A">
      <w:pPr>
        <w:keepNext/>
        <w:widowControl w:val="0"/>
        <w:spacing w:after="0" w:line="240" w:lineRule="auto"/>
        <w:jc w:val="both"/>
        <w:rPr>
          <w:rFonts w:ascii="Times New Roman" w:hAnsi="Times New Roman" w:cs="Times New Roman"/>
        </w:rPr>
      </w:pPr>
    </w:p>
    <w:p w:rsidR="004401F9" w:rsidRPr="004401F9" w:rsidRDefault="004401F9" w:rsidP="0035360A">
      <w:pPr>
        <w:keepNext/>
        <w:widowControl w:val="0"/>
        <w:spacing w:after="0" w:line="240" w:lineRule="auto"/>
        <w:jc w:val="both"/>
        <w:rPr>
          <w:rFonts w:ascii="Times New Roman" w:hAnsi="Times New Roman" w:cs="Times New Roman"/>
          <w:i/>
        </w:rPr>
      </w:pPr>
      <w:r w:rsidRPr="004401F9">
        <w:rPr>
          <w:rFonts w:ascii="Times New Roman" w:hAnsi="Times New Roman" w:cs="Times New Roman"/>
        </w:rPr>
        <w:t>In v.17 we have a kri</w:t>
      </w:r>
      <w:r w:rsidRPr="004401F9">
        <w:rPr>
          <w:rFonts w:ascii="Times New Roman" w:hAnsi="Times New Roman" w:cs="Times New Roman"/>
          <w:vertAlign w:val="superscript"/>
        </w:rPr>
        <w:footnoteReference w:id="117"/>
      </w:r>
      <w:r w:rsidRPr="004401F9">
        <w:rPr>
          <w:rFonts w:ascii="Times New Roman" w:hAnsi="Times New Roman" w:cs="Times New Roman"/>
        </w:rPr>
        <w:t xml:space="preserve"> and ktiv</w:t>
      </w:r>
      <w:r w:rsidRPr="004401F9">
        <w:rPr>
          <w:rFonts w:ascii="Times New Roman" w:hAnsi="Times New Roman" w:cs="Times New Roman"/>
          <w:vertAlign w:val="superscript"/>
        </w:rPr>
        <w:footnoteReference w:id="118"/>
      </w:r>
      <w:r w:rsidRPr="004401F9">
        <w:rPr>
          <w:rFonts w:ascii="Times New Roman" w:hAnsi="Times New Roman" w:cs="Times New Roman"/>
        </w:rPr>
        <w:t xml:space="preserve">. The verse is normally translated as: </w:t>
      </w:r>
      <w:r w:rsidRPr="004401F9">
        <w:rPr>
          <w:rFonts w:ascii="Times New Roman" w:hAnsi="Times New Roman" w:cs="Times New Roman"/>
          <w:b/>
          <w:bCs/>
          <w:i/>
          <w:color w:val="000000"/>
          <w:shd w:val="clear" w:color="auto" w:fill="FFFFFF"/>
        </w:rPr>
        <w:t>Tehillim (Psalms) 72:17</w:t>
      </w:r>
      <w:r w:rsidRPr="004401F9">
        <w:rPr>
          <w:rFonts w:ascii="Times New Roman" w:hAnsi="Times New Roman" w:cs="Times New Roman"/>
          <w:i/>
          <w:color w:val="000000"/>
          <w:shd w:val="clear" w:color="auto" w:fill="FFFFFF"/>
        </w:rPr>
        <w:t xml:space="preserve"> May his name endure for ever; may his name </w:t>
      </w:r>
      <w:r w:rsidRPr="004401F9">
        <w:rPr>
          <w:rFonts w:ascii="Times New Roman" w:hAnsi="Times New Roman" w:cs="Times New Roman"/>
          <w:i/>
          <w:color w:val="000000"/>
          <w:u w:val="single"/>
          <w:shd w:val="clear" w:color="auto" w:fill="FFFFFF"/>
        </w:rPr>
        <w:t>be continued</w:t>
      </w:r>
      <w:r w:rsidRPr="004401F9">
        <w:rPr>
          <w:rFonts w:ascii="Times New Roman" w:hAnsi="Times New Roman" w:cs="Times New Roman"/>
          <w:i/>
          <w:color w:val="000000"/>
          <w:shd w:val="clear" w:color="auto" w:fill="FFFFFF"/>
        </w:rPr>
        <w:t xml:space="preserve"> as long as the sun;</w:t>
      </w:r>
      <w:r w:rsidRPr="004401F9">
        <w:rPr>
          <w:rFonts w:ascii="Times New Roman" w:hAnsi="Times New Roman" w:cs="Times New Roman"/>
          <w:b/>
          <w:bCs/>
          <w:i/>
          <w:color w:val="000000"/>
          <w:shd w:val="clear" w:color="auto" w:fill="FFFFFF"/>
        </w:rPr>
        <w:t xml:space="preserve"> </w:t>
      </w:r>
      <w:r w:rsidRPr="004401F9">
        <w:rPr>
          <w:rFonts w:ascii="Times New Roman" w:hAnsi="Times New Roman" w:cs="Times New Roman"/>
          <w:i/>
          <w:color w:val="000000"/>
          <w:shd w:val="clear" w:color="auto" w:fill="FFFFFF"/>
        </w:rPr>
        <w:t>may men also bless themselves by him; may all nations call him happy.</w:t>
      </w:r>
    </w:p>
    <w:p w:rsidR="004401F9" w:rsidRPr="004401F9" w:rsidRDefault="004401F9" w:rsidP="0035360A">
      <w:pPr>
        <w:keepNext/>
        <w:widowControl w:val="0"/>
        <w:spacing w:after="0" w:line="240" w:lineRule="auto"/>
        <w:jc w:val="both"/>
        <w:rPr>
          <w:rFonts w:ascii="Times New Roman" w:hAnsi="Times New Roman" w:cs="Times New Roman"/>
        </w:rPr>
      </w:pPr>
    </w:p>
    <w:p w:rsidR="004401F9" w:rsidRPr="004401F9" w:rsidRDefault="004401F9" w:rsidP="0035360A">
      <w:pPr>
        <w:keepNext/>
        <w:widowControl w:val="0"/>
        <w:spacing w:after="0" w:line="240" w:lineRule="auto"/>
        <w:jc w:val="center"/>
        <w:rPr>
          <w:rFonts w:ascii="Times New Roman" w:eastAsia="Times New Roman" w:hAnsi="Times New Roman" w:cs="Times New Roman"/>
          <w:color w:val="C00000"/>
          <w:lang w:bidi="he-IL"/>
        </w:rPr>
      </w:pPr>
      <w:r w:rsidRPr="004401F9">
        <w:rPr>
          <w:rFonts w:ascii="Times New Roman" w:eastAsia="Times New Roman" w:hAnsi="Times New Roman" w:cs="Times New Roman"/>
          <w:color w:val="C00000"/>
          <w:lang w:bidi="he-IL"/>
        </w:rPr>
        <w:t>Tehillim (Psalms) 72:17</w:t>
      </w:r>
    </w:p>
    <w:tbl>
      <w:tblPr>
        <w:tblW w:w="51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6"/>
        <w:gridCol w:w="2682"/>
      </w:tblGrid>
      <w:tr w:rsidR="004401F9" w:rsidRPr="004401F9" w:rsidTr="004401F9">
        <w:trPr>
          <w:jc w:val="center"/>
        </w:trPr>
        <w:tc>
          <w:tcPr>
            <w:tcW w:w="2466" w:type="dxa"/>
          </w:tcPr>
          <w:p w:rsidR="004401F9" w:rsidRPr="004401F9" w:rsidRDefault="004401F9" w:rsidP="0035360A">
            <w:pPr>
              <w:keepNext/>
              <w:widowControl w:val="0"/>
              <w:spacing w:after="0" w:line="240" w:lineRule="auto"/>
              <w:jc w:val="center"/>
              <w:rPr>
                <w:rFonts w:ascii="Times New Roman" w:eastAsia="Times New Roman" w:hAnsi="Times New Roman" w:cs="Times New Roman"/>
              </w:rPr>
            </w:pPr>
            <w:r w:rsidRPr="004401F9">
              <w:rPr>
                <w:rFonts w:ascii="Times New Roman" w:eastAsia="Times New Roman" w:hAnsi="Times New Roman" w:cs="Times New Roman"/>
                <w:b/>
                <w:bCs/>
                <w:color w:val="000000"/>
              </w:rPr>
              <w:t xml:space="preserve">kri - </w:t>
            </w:r>
            <w:r w:rsidRPr="004401F9">
              <w:rPr>
                <w:rFonts w:ascii="Times New Roman" w:eastAsia="Times New Roman" w:hAnsi="Times New Roman" w:cs="Times New Roman"/>
                <w:rtl/>
                <w:lang w:val="ru-RU"/>
              </w:rPr>
              <w:t>קרי</w:t>
            </w:r>
          </w:p>
        </w:tc>
        <w:tc>
          <w:tcPr>
            <w:tcW w:w="2682" w:type="dxa"/>
          </w:tcPr>
          <w:p w:rsidR="004401F9" w:rsidRPr="004401F9" w:rsidRDefault="004401F9" w:rsidP="0035360A">
            <w:pPr>
              <w:keepNext/>
              <w:widowControl w:val="0"/>
              <w:spacing w:after="0" w:line="240" w:lineRule="auto"/>
              <w:jc w:val="center"/>
              <w:rPr>
                <w:rFonts w:ascii="Times New Roman" w:eastAsia="Times New Roman" w:hAnsi="Times New Roman" w:cs="Times New Roman"/>
              </w:rPr>
            </w:pPr>
            <w:r w:rsidRPr="004401F9">
              <w:rPr>
                <w:rFonts w:ascii="Times New Roman" w:eastAsia="Times New Roman" w:hAnsi="Times New Roman" w:cs="Times New Roman"/>
                <w:b/>
                <w:bCs/>
                <w:color w:val="000000"/>
              </w:rPr>
              <w:t xml:space="preserve">ktiv - </w:t>
            </w:r>
            <w:r w:rsidRPr="004401F9">
              <w:rPr>
                <w:rFonts w:ascii="Times New Roman" w:eastAsia="Times New Roman" w:hAnsi="Times New Roman" w:cs="Times New Roman"/>
                <w:rtl/>
                <w:lang w:val="ru-RU"/>
              </w:rPr>
              <w:t>כתיב</w:t>
            </w:r>
          </w:p>
        </w:tc>
      </w:tr>
      <w:tr w:rsidR="004401F9" w:rsidRPr="004401F9" w:rsidTr="004401F9">
        <w:trPr>
          <w:jc w:val="center"/>
        </w:trPr>
        <w:tc>
          <w:tcPr>
            <w:tcW w:w="2466" w:type="dxa"/>
          </w:tcPr>
          <w:p w:rsidR="004401F9" w:rsidRPr="004401F9" w:rsidRDefault="004401F9" w:rsidP="0035360A">
            <w:pPr>
              <w:keepNext/>
              <w:widowControl w:val="0"/>
              <w:spacing w:after="0" w:line="240" w:lineRule="auto"/>
              <w:jc w:val="center"/>
              <w:rPr>
                <w:rFonts w:ascii="Times New Roman" w:eastAsia="Times New Roman" w:hAnsi="Times New Roman" w:cs="Times New Roman"/>
              </w:rPr>
            </w:pPr>
            <w:r w:rsidRPr="004401F9">
              <w:rPr>
                <w:rFonts w:ascii="Times New Roman" w:eastAsia="Times New Roman" w:hAnsi="Times New Roman" w:cs="Times New Roman"/>
                <w:lang w:bidi="he-IL"/>
              </w:rPr>
              <w:t>יִנּוֹן</w:t>
            </w:r>
          </w:p>
        </w:tc>
        <w:tc>
          <w:tcPr>
            <w:tcW w:w="2682" w:type="dxa"/>
          </w:tcPr>
          <w:p w:rsidR="004401F9" w:rsidRPr="004401F9" w:rsidRDefault="004401F9" w:rsidP="0035360A">
            <w:pPr>
              <w:keepNext/>
              <w:widowControl w:val="0"/>
              <w:spacing w:after="0" w:line="240" w:lineRule="auto"/>
              <w:jc w:val="center"/>
              <w:rPr>
                <w:rFonts w:ascii="Times New Roman" w:eastAsia="Times New Roman" w:hAnsi="Times New Roman" w:cs="Times New Roman"/>
              </w:rPr>
            </w:pPr>
            <w:r w:rsidRPr="004401F9">
              <w:rPr>
                <w:rFonts w:ascii="Times New Roman" w:eastAsia="Times New Roman" w:hAnsi="Times New Roman" w:cs="Times New Roman"/>
                <w:lang w:bidi="he-IL"/>
              </w:rPr>
              <w:t>ינין</w:t>
            </w:r>
          </w:p>
        </w:tc>
      </w:tr>
      <w:tr w:rsidR="004401F9" w:rsidRPr="004401F9" w:rsidTr="004401F9">
        <w:trPr>
          <w:jc w:val="center"/>
        </w:trPr>
        <w:tc>
          <w:tcPr>
            <w:tcW w:w="2466" w:type="dxa"/>
          </w:tcPr>
          <w:p w:rsidR="004401F9" w:rsidRPr="004401F9" w:rsidRDefault="004401F9" w:rsidP="0035360A">
            <w:pPr>
              <w:keepNext/>
              <w:widowControl w:val="0"/>
              <w:spacing w:after="0" w:line="240" w:lineRule="auto"/>
              <w:jc w:val="both"/>
              <w:rPr>
                <w:rFonts w:ascii="Times New Roman" w:eastAsia="Times New Roman" w:hAnsi="Times New Roman" w:cs="Times New Roman"/>
              </w:rPr>
            </w:pPr>
            <w:r w:rsidRPr="004401F9">
              <w:rPr>
                <w:rFonts w:ascii="Times New Roman" w:eastAsia="Times New Roman" w:hAnsi="Times New Roman" w:cs="Times New Roman"/>
                <w:i/>
                <w:iCs/>
              </w:rPr>
              <w:t>Yinnon</w:t>
            </w:r>
            <w:r w:rsidRPr="004401F9">
              <w:rPr>
                <w:rFonts w:ascii="Times New Roman" w:eastAsia="Times New Roman" w:hAnsi="Times New Roman" w:cs="Times New Roman"/>
                <w:i/>
                <w:iCs/>
                <w:vertAlign w:val="superscript"/>
              </w:rPr>
              <w:footnoteReference w:id="119"/>
            </w:r>
            <w:r w:rsidRPr="004401F9">
              <w:rPr>
                <w:rFonts w:ascii="Times New Roman" w:eastAsia="Times New Roman" w:hAnsi="Times New Roman" w:cs="Times New Roman"/>
                <w:i/>
                <w:iCs/>
              </w:rPr>
              <w:t xml:space="preserve"> </w:t>
            </w:r>
            <w:r w:rsidRPr="004401F9">
              <w:rPr>
                <w:rFonts w:ascii="Times New Roman" w:eastAsia="Times New Roman" w:hAnsi="Times New Roman" w:cs="Times New Roman"/>
              </w:rPr>
              <w:t>(be continued)</w:t>
            </w:r>
            <w:r w:rsidRPr="004401F9">
              <w:rPr>
                <w:rFonts w:ascii="Times New Roman" w:eastAsia="Times New Roman" w:hAnsi="Times New Roman" w:cs="Times New Roman"/>
                <w:vertAlign w:val="superscript"/>
              </w:rPr>
              <w:footnoteReference w:id="120"/>
            </w:r>
            <w:r w:rsidRPr="004401F9">
              <w:rPr>
                <w:rFonts w:ascii="Times New Roman" w:eastAsia="Times New Roman" w:hAnsi="Times New Roman" w:cs="Times New Roman"/>
              </w:rPr>
              <w:t xml:space="preserve"> is a </w:t>
            </w:r>
            <w:r w:rsidRPr="004401F9">
              <w:rPr>
                <w:rFonts w:ascii="Times New Roman" w:eastAsia="Times New Roman" w:hAnsi="Times New Roman" w:cs="Times New Roman"/>
                <w:i/>
                <w:iCs/>
              </w:rPr>
              <w:t xml:space="preserve">nifal. </w:t>
            </w:r>
            <w:r w:rsidRPr="004401F9">
              <w:rPr>
                <w:rFonts w:ascii="Times New Roman" w:eastAsia="Times New Roman" w:hAnsi="Times New Roman" w:cs="Times New Roman"/>
              </w:rPr>
              <w:t xml:space="preserve">It is similar to </w:t>
            </w:r>
            <w:r w:rsidRPr="004401F9">
              <w:rPr>
                <w:rFonts w:ascii="Times New Roman" w:eastAsia="Times New Roman" w:hAnsi="Times New Roman" w:cs="Times New Roman"/>
                <w:i/>
                <w:iCs/>
              </w:rPr>
              <w:t xml:space="preserve">yibbol </w:t>
            </w:r>
            <w:r w:rsidRPr="004401F9">
              <w:rPr>
                <w:rFonts w:ascii="Times New Roman" w:eastAsia="Times New Roman" w:hAnsi="Times New Roman" w:cs="Times New Roman"/>
              </w:rPr>
              <w:t>(shall fall down) (Is. 34: 4).</w:t>
            </w:r>
            <w:r w:rsidRPr="004401F9">
              <w:rPr>
                <w:rFonts w:ascii="Times New Roman" w:eastAsia="Times New Roman" w:hAnsi="Times New Roman" w:cs="Times New Roman"/>
                <w:vertAlign w:val="superscript"/>
              </w:rPr>
              <w:footnoteReference w:id="121"/>
            </w:r>
            <w:r w:rsidRPr="004401F9">
              <w:rPr>
                <w:rFonts w:ascii="Times New Roman" w:eastAsia="Times New Roman" w:hAnsi="Times New Roman" w:cs="Times New Roman"/>
              </w:rPr>
              <w:t xml:space="preserve"> It is related to the word </w:t>
            </w:r>
            <w:r w:rsidRPr="004401F9">
              <w:rPr>
                <w:rFonts w:ascii="Times New Roman" w:eastAsia="Times New Roman" w:hAnsi="Times New Roman" w:cs="Times New Roman"/>
                <w:i/>
                <w:iCs/>
              </w:rPr>
              <w:t xml:space="preserve">nin </w:t>
            </w:r>
            <w:r w:rsidRPr="004401F9">
              <w:rPr>
                <w:rFonts w:ascii="Times New Roman" w:eastAsia="Times New Roman" w:hAnsi="Times New Roman" w:cs="Times New Roman"/>
              </w:rPr>
              <w:t xml:space="preserve">(posterity) (Is. 14:22). </w:t>
            </w:r>
            <w:r w:rsidRPr="004401F9">
              <w:rPr>
                <w:rFonts w:ascii="Times New Roman" w:eastAsia="Times New Roman" w:hAnsi="Times New Roman" w:cs="Times New Roman"/>
                <w:i/>
                <w:iCs/>
              </w:rPr>
              <w:t xml:space="preserve">Yinnon </w:t>
            </w:r>
            <w:r w:rsidRPr="004401F9">
              <w:rPr>
                <w:rFonts w:ascii="Times New Roman" w:eastAsia="Times New Roman" w:hAnsi="Times New Roman" w:cs="Times New Roman"/>
              </w:rPr>
              <w:t>means, he will bear fruit and multiply.</w:t>
            </w:r>
          </w:p>
          <w:p w:rsidR="004401F9" w:rsidRPr="004401F9" w:rsidRDefault="004401F9" w:rsidP="0035360A">
            <w:pPr>
              <w:keepNext/>
              <w:widowControl w:val="0"/>
              <w:spacing w:after="0" w:line="240" w:lineRule="auto"/>
              <w:jc w:val="both"/>
              <w:rPr>
                <w:rFonts w:ascii="Times New Roman" w:eastAsia="Times New Roman" w:hAnsi="Times New Roman" w:cs="Times New Roman"/>
              </w:rPr>
            </w:pPr>
            <w:r w:rsidRPr="004401F9">
              <w:rPr>
                <w:rFonts w:ascii="Times New Roman" w:eastAsia="Times New Roman" w:hAnsi="Times New Roman" w:cs="Times New Roman"/>
              </w:rPr>
              <w:t xml:space="preserve">(Related to </w:t>
            </w:r>
            <w:r w:rsidRPr="004401F9">
              <w:rPr>
                <w:rFonts w:ascii="Times New Roman" w:eastAsia="Times New Roman" w:hAnsi="Times New Roman" w:cs="Times New Roman"/>
                <w:i/>
              </w:rPr>
              <w:t>nun</w:t>
            </w:r>
            <w:r w:rsidRPr="004401F9">
              <w:rPr>
                <w:rFonts w:ascii="Times New Roman" w:eastAsia="Times New Roman" w:hAnsi="Times New Roman" w:cs="Times New Roman"/>
              </w:rPr>
              <w:t>, a fish, symbolizing eternity.)</w:t>
            </w:r>
          </w:p>
          <w:p w:rsidR="004401F9" w:rsidRPr="004401F9" w:rsidRDefault="004401F9" w:rsidP="0035360A">
            <w:pPr>
              <w:keepNext/>
              <w:widowControl w:val="0"/>
              <w:spacing w:after="0" w:line="240" w:lineRule="auto"/>
              <w:jc w:val="both"/>
              <w:rPr>
                <w:rFonts w:ascii="Times New Roman" w:eastAsia="Times New Roman" w:hAnsi="Times New Roman" w:cs="Times New Roman"/>
              </w:rPr>
            </w:pPr>
          </w:p>
        </w:tc>
        <w:tc>
          <w:tcPr>
            <w:tcW w:w="2682" w:type="dxa"/>
          </w:tcPr>
          <w:p w:rsidR="004401F9" w:rsidRPr="004401F9" w:rsidRDefault="004401F9" w:rsidP="0035360A">
            <w:pPr>
              <w:keepNext/>
              <w:widowControl w:val="0"/>
              <w:spacing w:after="0" w:line="240" w:lineRule="auto"/>
              <w:jc w:val="both"/>
              <w:rPr>
                <w:rFonts w:ascii="Times New Roman" w:eastAsia="Times New Roman" w:hAnsi="Times New Roman" w:cs="Times New Roman"/>
              </w:rPr>
            </w:pPr>
            <w:r w:rsidRPr="004401F9">
              <w:rPr>
                <w:rFonts w:ascii="Times New Roman" w:eastAsia="Times New Roman" w:hAnsi="Times New Roman" w:cs="Times New Roman"/>
              </w:rPr>
              <w:t xml:space="preserve">It is possible that according to the </w:t>
            </w:r>
            <w:r w:rsidRPr="004401F9">
              <w:rPr>
                <w:rFonts w:ascii="Times New Roman" w:eastAsia="Times New Roman" w:hAnsi="Times New Roman" w:cs="Times New Roman"/>
                <w:i/>
                <w:iCs/>
              </w:rPr>
              <w:t xml:space="preserve">ktiv, </w:t>
            </w:r>
            <w:r w:rsidRPr="004401F9">
              <w:rPr>
                <w:rFonts w:ascii="Times New Roman" w:eastAsia="Times New Roman" w:hAnsi="Times New Roman" w:cs="Times New Roman"/>
              </w:rPr>
              <w:t xml:space="preserve">the word </w:t>
            </w:r>
            <w:r w:rsidRPr="004401F9">
              <w:rPr>
                <w:rFonts w:ascii="Times New Roman" w:eastAsia="Times New Roman" w:hAnsi="Times New Roman" w:cs="Times New Roman"/>
                <w:lang w:bidi="he-IL"/>
              </w:rPr>
              <w:t xml:space="preserve">ינין </w:t>
            </w:r>
            <w:r w:rsidRPr="004401F9">
              <w:rPr>
                <w:rFonts w:ascii="Times New Roman" w:eastAsia="Times New Roman" w:hAnsi="Times New Roman" w:cs="Times New Roman"/>
              </w:rPr>
              <w:t xml:space="preserve">(apparently </w:t>
            </w:r>
            <w:r w:rsidRPr="004401F9">
              <w:rPr>
                <w:rFonts w:ascii="Times New Roman" w:eastAsia="Times New Roman" w:hAnsi="Times New Roman" w:cs="Times New Roman"/>
                <w:rtl/>
                <w:lang w:bidi="he-IL"/>
              </w:rPr>
              <w:t>יַנִן</w:t>
            </w:r>
            <w:r w:rsidRPr="004401F9">
              <w:rPr>
                <w:rFonts w:ascii="Times New Roman" w:eastAsia="Times New Roman" w:hAnsi="Times New Roman" w:cs="Times New Roman"/>
              </w:rPr>
              <w:t xml:space="preserve">, </w:t>
            </w:r>
            <w:r w:rsidRPr="004401F9">
              <w:rPr>
                <w:rFonts w:ascii="Times New Roman" w:eastAsia="Times New Roman" w:hAnsi="Times New Roman" w:cs="Times New Roman"/>
                <w:i/>
                <w:iCs/>
              </w:rPr>
              <w:t xml:space="preserve">yanin) </w:t>
            </w:r>
            <w:r w:rsidRPr="004401F9">
              <w:rPr>
                <w:rFonts w:ascii="Times New Roman" w:eastAsia="Times New Roman" w:hAnsi="Times New Roman" w:cs="Times New Roman"/>
              </w:rPr>
              <w:t xml:space="preserve">is in the </w:t>
            </w:r>
            <w:r w:rsidRPr="004401F9">
              <w:rPr>
                <w:rFonts w:ascii="Times New Roman" w:eastAsia="Times New Roman" w:hAnsi="Times New Roman" w:cs="Times New Roman"/>
                <w:i/>
                <w:iCs/>
              </w:rPr>
              <w:t xml:space="preserve">hifil </w:t>
            </w:r>
            <w:r w:rsidRPr="004401F9">
              <w:rPr>
                <w:rFonts w:ascii="Times New Roman" w:eastAsia="Times New Roman" w:hAnsi="Times New Roman" w:cs="Times New Roman"/>
              </w:rPr>
              <w:t>conjugation: May the people who bear the king’s name produce many descendants.</w:t>
            </w:r>
          </w:p>
        </w:tc>
      </w:tr>
    </w:tbl>
    <w:p w:rsidR="004401F9" w:rsidRPr="004401F9" w:rsidRDefault="004401F9" w:rsidP="0035360A">
      <w:pPr>
        <w:keepNext/>
        <w:widowControl w:val="0"/>
        <w:spacing w:after="0" w:line="240" w:lineRule="auto"/>
        <w:jc w:val="both"/>
        <w:rPr>
          <w:rFonts w:ascii="Times New Roman" w:hAnsi="Times New Roman" w:cs="Times New Roman"/>
        </w:rPr>
      </w:pPr>
    </w:p>
    <w:p w:rsidR="004401F9" w:rsidRPr="004401F9" w:rsidRDefault="004401F9" w:rsidP="0035360A">
      <w:pPr>
        <w:keepNext/>
        <w:widowControl w:val="0"/>
        <w:spacing w:after="0" w:line="240" w:lineRule="auto"/>
        <w:jc w:val="both"/>
        <w:rPr>
          <w:rFonts w:ascii="Times New Roman" w:hAnsi="Times New Roman" w:cs="Times New Roman"/>
        </w:rPr>
      </w:pPr>
      <w:r w:rsidRPr="004401F9">
        <w:rPr>
          <w:rFonts w:ascii="Times New Roman" w:hAnsi="Times New Roman" w:cs="Times New Roman"/>
        </w:rPr>
        <w:t>I would like to explore some of the background of Mashiach based on the following Gemara:</w:t>
      </w:r>
    </w:p>
    <w:p w:rsidR="004401F9" w:rsidRPr="004401F9" w:rsidRDefault="004401F9" w:rsidP="0035360A">
      <w:pPr>
        <w:keepNext/>
        <w:widowControl w:val="0"/>
        <w:spacing w:after="0" w:line="240" w:lineRule="auto"/>
        <w:jc w:val="both"/>
        <w:rPr>
          <w:rFonts w:ascii="Times New Roman" w:hAnsi="Times New Roman" w:cs="Times New Roman"/>
          <w:lang w:val="en-AU"/>
        </w:rPr>
      </w:pPr>
    </w:p>
    <w:p w:rsidR="004401F9" w:rsidRPr="004401F9" w:rsidRDefault="004401F9" w:rsidP="0035360A">
      <w:pPr>
        <w:keepNext/>
        <w:widowControl w:val="0"/>
        <w:spacing w:after="0" w:line="240" w:lineRule="auto"/>
        <w:ind w:left="288" w:right="288"/>
        <w:jc w:val="both"/>
        <w:rPr>
          <w:rFonts w:ascii="Times New Roman" w:hAnsi="Times New Roman" w:cs="Times New Roman"/>
          <w:i/>
        </w:rPr>
      </w:pPr>
      <w:r w:rsidRPr="004401F9">
        <w:rPr>
          <w:rFonts w:ascii="Times New Roman" w:hAnsi="Times New Roman" w:cs="Times New Roman"/>
          <w:b/>
          <w:i/>
        </w:rPr>
        <w:t>Sanhedrin 98b</w:t>
      </w:r>
      <w:r w:rsidRPr="004401F9">
        <w:rPr>
          <w:rFonts w:ascii="Times New Roman" w:hAnsi="Times New Roman" w:cs="Times New Roman"/>
          <w:i/>
        </w:rPr>
        <w:t xml:space="preserve"> What is his [the Messiah's] name? — The School of R. Shila said: His name is </w:t>
      </w:r>
      <w:r w:rsidRPr="004401F9">
        <w:rPr>
          <w:rFonts w:ascii="Times New Roman" w:hAnsi="Times New Roman" w:cs="Times New Roman"/>
          <w:b/>
          <w:i/>
        </w:rPr>
        <w:t>Shiloh</w:t>
      </w:r>
      <w:r w:rsidRPr="004401F9">
        <w:rPr>
          <w:rFonts w:ascii="Times New Roman" w:hAnsi="Times New Roman" w:cs="Times New Roman"/>
          <w:i/>
        </w:rPr>
        <w:t>, for it is written, until Shiloh come.</w:t>
      </w:r>
      <w:r w:rsidRPr="004401F9">
        <w:rPr>
          <w:rFonts w:ascii="Times New Roman" w:hAnsi="Times New Roman" w:cs="Times New Roman"/>
          <w:i/>
          <w:vertAlign w:val="superscript"/>
        </w:rPr>
        <w:footnoteReference w:id="122"/>
      </w:r>
      <w:r w:rsidRPr="004401F9">
        <w:rPr>
          <w:rFonts w:ascii="Times New Roman" w:hAnsi="Times New Roman" w:cs="Times New Roman"/>
          <w:i/>
        </w:rPr>
        <w:t xml:space="preserve"> The School of R. Yannai said: His name is </w:t>
      </w:r>
      <w:r w:rsidRPr="004401F9">
        <w:rPr>
          <w:rFonts w:ascii="Times New Roman" w:hAnsi="Times New Roman" w:cs="Times New Roman"/>
          <w:b/>
          <w:i/>
        </w:rPr>
        <w:t>Yinnon</w:t>
      </w:r>
      <w:r w:rsidRPr="004401F9">
        <w:rPr>
          <w:rFonts w:ascii="Times New Roman" w:hAnsi="Times New Roman" w:cs="Times New Roman"/>
          <w:i/>
        </w:rPr>
        <w:t>, for it is written, His name shall endure for ever:</w:t>
      </w:r>
      <w:r w:rsidRPr="004401F9">
        <w:rPr>
          <w:rFonts w:ascii="Times New Roman" w:hAnsi="Times New Roman" w:cs="Times New Roman"/>
          <w:i/>
          <w:vertAlign w:val="superscript"/>
        </w:rPr>
        <w:footnoteReference w:id="123"/>
      </w:r>
      <w:r w:rsidRPr="004401F9">
        <w:rPr>
          <w:rFonts w:ascii="Times New Roman" w:hAnsi="Times New Roman" w:cs="Times New Roman"/>
          <w:i/>
        </w:rPr>
        <w:t xml:space="preserve"> e'er the sun was, his name is Yinnon.</w:t>
      </w:r>
      <w:bookmarkStart w:id="3" w:name="_Ref369804052"/>
      <w:r w:rsidRPr="004401F9">
        <w:rPr>
          <w:rFonts w:ascii="Times New Roman" w:hAnsi="Times New Roman" w:cs="Times New Roman"/>
          <w:i/>
          <w:vertAlign w:val="superscript"/>
        </w:rPr>
        <w:footnoteReference w:id="124"/>
      </w:r>
      <w:bookmarkEnd w:id="3"/>
      <w:r w:rsidRPr="004401F9">
        <w:rPr>
          <w:rFonts w:ascii="Times New Roman" w:hAnsi="Times New Roman" w:cs="Times New Roman"/>
          <w:i/>
        </w:rPr>
        <w:t xml:space="preserve"> The School of R. Haninah maintained: His name is </w:t>
      </w:r>
      <w:r w:rsidRPr="004401F9">
        <w:rPr>
          <w:rFonts w:ascii="Times New Roman" w:hAnsi="Times New Roman" w:cs="Times New Roman"/>
          <w:b/>
          <w:i/>
        </w:rPr>
        <w:t>Haninah</w:t>
      </w:r>
      <w:r w:rsidRPr="004401F9">
        <w:rPr>
          <w:rFonts w:ascii="Times New Roman" w:hAnsi="Times New Roman" w:cs="Times New Roman"/>
          <w:i/>
        </w:rPr>
        <w:t>, as it is written, Where I will not give you Haninah.</w:t>
      </w:r>
      <w:r w:rsidRPr="004401F9">
        <w:rPr>
          <w:rFonts w:ascii="Times New Roman" w:hAnsi="Times New Roman" w:cs="Times New Roman"/>
          <w:i/>
          <w:vertAlign w:val="superscript"/>
        </w:rPr>
        <w:footnoteReference w:id="125"/>
      </w:r>
      <w:r w:rsidRPr="004401F9">
        <w:rPr>
          <w:rFonts w:ascii="Times New Roman" w:hAnsi="Times New Roman" w:cs="Times New Roman"/>
          <w:i/>
        </w:rPr>
        <w:t xml:space="preserve"> Others say: His name is </w:t>
      </w:r>
      <w:r w:rsidRPr="004401F9">
        <w:rPr>
          <w:rFonts w:ascii="Times New Roman" w:hAnsi="Times New Roman" w:cs="Times New Roman"/>
          <w:b/>
          <w:i/>
        </w:rPr>
        <w:t>Menahem</w:t>
      </w:r>
      <w:r w:rsidRPr="004401F9">
        <w:rPr>
          <w:rFonts w:ascii="Times New Roman" w:hAnsi="Times New Roman" w:cs="Times New Roman"/>
          <w:i/>
        </w:rPr>
        <w:t xml:space="preserve"> the son of Hezekiah,for it is written, Because Menahem [‘the comforter’ ], that would </w:t>
      </w:r>
      <w:r w:rsidRPr="004401F9">
        <w:rPr>
          <w:rFonts w:ascii="Times New Roman" w:hAnsi="Times New Roman" w:cs="Times New Roman"/>
          <w:i/>
        </w:rPr>
        <w:lastRenderedPageBreak/>
        <w:t>relieve my soul, is far.</w:t>
      </w:r>
      <w:r w:rsidRPr="004401F9">
        <w:rPr>
          <w:rFonts w:ascii="Times New Roman" w:hAnsi="Times New Roman" w:cs="Times New Roman"/>
          <w:i/>
          <w:vertAlign w:val="superscript"/>
        </w:rPr>
        <w:footnoteReference w:id="126"/>
      </w:r>
      <w:r w:rsidRPr="004401F9">
        <w:rPr>
          <w:rFonts w:ascii="Times New Roman" w:hAnsi="Times New Roman" w:cs="Times New Roman"/>
          <w:i/>
        </w:rPr>
        <w:t xml:space="preserve"> The Rabbis said: His name is ‘the leper scholar,’ as it is written, Surely he hath borne our griefs, and carried our sorrows: </w:t>
      </w:r>
      <w:r w:rsidRPr="00583C99">
        <w:rPr>
          <w:rFonts w:ascii="Times New Roman" w:hAnsi="Times New Roman" w:cs="Times New Roman"/>
          <w:b/>
          <w:i/>
          <w:u w:val="single"/>
        </w:rPr>
        <w:t>yet we did esteem him a leper, smitten of God, and afflicted</w:t>
      </w:r>
      <w:r w:rsidRPr="004401F9">
        <w:rPr>
          <w:rFonts w:ascii="Times New Roman" w:hAnsi="Times New Roman" w:cs="Times New Roman"/>
          <w:i/>
        </w:rPr>
        <w:t>.</w:t>
      </w:r>
      <w:r w:rsidRPr="004401F9">
        <w:rPr>
          <w:rFonts w:ascii="Times New Roman" w:hAnsi="Times New Roman" w:cs="Times New Roman"/>
          <w:i/>
          <w:vertAlign w:val="superscript"/>
        </w:rPr>
        <w:footnoteReference w:id="127"/>
      </w:r>
    </w:p>
    <w:p w:rsidR="004401F9" w:rsidRPr="004401F9" w:rsidRDefault="004401F9" w:rsidP="0035360A">
      <w:pPr>
        <w:keepNext/>
        <w:widowControl w:val="0"/>
        <w:spacing w:after="0" w:line="240" w:lineRule="auto"/>
        <w:jc w:val="both"/>
        <w:rPr>
          <w:rFonts w:ascii="Times New Roman" w:hAnsi="Times New Roman" w:cs="Times New Roman"/>
        </w:rPr>
      </w:pPr>
    </w:p>
    <w:p w:rsidR="004401F9" w:rsidRPr="004401F9" w:rsidRDefault="004401F9" w:rsidP="0035360A">
      <w:pPr>
        <w:keepNext/>
        <w:widowControl w:val="0"/>
        <w:spacing w:after="0" w:line="240" w:lineRule="auto"/>
        <w:jc w:val="both"/>
        <w:rPr>
          <w:rFonts w:ascii="Times New Roman" w:hAnsi="Times New Roman" w:cs="Times New Roman"/>
        </w:rPr>
      </w:pPr>
      <w:r w:rsidRPr="004401F9">
        <w:rPr>
          <w:rFonts w:ascii="Times New Roman" w:hAnsi="Times New Roman" w:cs="Times New Roman"/>
        </w:rPr>
        <w:t xml:space="preserve">The Vilna Gaon says that these four opinions are one since the initials of </w:t>
      </w:r>
      <w:r w:rsidRPr="004401F9">
        <w:rPr>
          <w:rFonts w:ascii="Times New Roman" w:hAnsi="Times New Roman" w:cs="Times New Roman"/>
          <w:b/>
        </w:rPr>
        <w:t>M</w:t>
      </w:r>
      <w:r w:rsidRPr="004401F9">
        <w:rPr>
          <w:rFonts w:ascii="Times New Roman" w:hAnsi="Times New Roman" w:cs="Times New Roman"/>
        </w:rPr>
        <w:t xml:space="preserve">enachem, </w:t>
      </w:r>
      <w:r w:rsidRPr="00583C99">
        <w:rPr>
          <w:rFonts w:ascii="Times New Roman" w:hAnsi="Times New Roman" w:cs="Times New Roman"/>
          <w:b/>
        </w:rPr>
        <w:t>Sh</w:t>
      </w:r>
      <w:r w:rsidRPr="004401F9">
        <w:rPr>
          <w:rFonts w:ascii="Times New Roman" w:hAnsi="Times New Roman" w:cs="Times New Roman"/>
        </w:rPr>
        <w:t xml:space="preserve">ilo, </w:t>
      </w:r>
      <w:r w:rsidRPr="004401F9">
        <w:rPr>
          <w:rFonts w:ascii="Times New Roman" w:hAnsi="Times New Roman" w:cs="Times New Roman"/>
          <w:b/>
        </w:rPr>
        <w:t>Y</w:t>
      </w:r>
      <w:r w:rsidRPr="004401F9">
        <w:rPr>
          <w:rFonts w:ascii="Times New Roman" w:hAnsi="Times New Roman" w:cs="Times New Roman"/>
        </w:rPr>
        <w:t xml:space="preserve">innon, and </w:t>
      </w:r>
      <w:r w:rsidRPr="004401F9">
        <w:rPr>
          <w:rFonts w:ascii="Times New Roman" w:hAnsi="Times New Roman" w:cs="Times New Roman"/>
          <w:b/>
        </w:rPr>
        <w:t>H</w:t>
      </w:r>
      <w:r w:rsidRPr="004401F9">
        <w:rPr>
          <w:rFonts w:ascii="Times New Roman" w:hAnsi="Times New Roman" w:cs="Times New Roman"/>
        </w:rPr>
        <w:t xml:space="preserve">aninah make up the word </w:t>
      </w:r>
      <w:r w:rsidRPr="00583C99">
        <w:rPr>
          <w:rFonts w:ascii="Times New Roman" w:hAnsi="Times New Roman" w:cs="Times New Roman"/>
          <w:b/>
          <w:i/>
        </w:rPr>
        <w:t>Mashiach</w:t>
      </w:r>
      <w:r w:rsidRPr="004401F9">
        <w:rPr>
          <w:rFonts w:ascii="Times New Roman" w:hAnsi="Times New Roman" w:cs="Times New Roman"/>
        </w:rPr>
        <w:t>.</w:t>
      </w:r>
      <w:r w:rsidRPr="004401F9">
        <w:rPr>
          <w:rFonts w:ascii="Times New Roman" w:hAnsi="Times New Roman" w:cs="Times New Roman"/>
          <w:vertAlign w:val="superscript"/>
        </w:rPr>
        <w:footnoteReference w:id="128"/>
      </w:r>
      <w:r w:rsidRPr="004401F9">
        <w:rPr>
          <w:rFonts w:ascii="Times New Roman" w:hAnsi="Times New Roman" w:cs="Times New Roman"/>
        </w:rPr>
        <w:t xml:space="preserve"> Yet, the Gemara speaks of Mashiach as a ‘leper’. Our Sages ask:</w:t>
      </w:r>
      <w:r w:rsidRPr="004401F9">
        <w:rPr>
          <w:rFonts w:ascii="Times New Roman" w:hAnsi="Times New Roman" w:cs="Times New Roman"/>
          <w:vertAlign w:val="superscript"/>
        </w:rPr>
        <w:footnoteReference w:id="129"/>
      </w:r>
      <w:r w:rsidRPr="004401F9">
        <w:rPr>
          <w:rFonts w:ascii="Times New Roman" w:hAnsi="Times New Roman" w:cs="Times New Roman"/>
        </w:rPr>
        <w:t> “What is </w:t>
      </w:r>
      <w:r w:rsidRPr="004401F9">
        <w:rPr>
          <w:rFonts w:ascii="Times New Roman" w:hAnsi="Times New Roman" w:cs="Times New Roman"/>
          <w:i/>
          <w:iCs/>
        </w:rPr>
        <w:t>Mashiach’s</w:t>
      </w:r>
      <w:r w:rsidRPr="004401F9">
        <w:rPr>
          <w:rFonts w:ascii="Times New Roman" w:hAnsi="Times New Roman" w:cs="Times New Roman"/>
        </w:rPr>
        <w:t> name?” and reply “The leper of the House of Rebbi.”</w:t>
      </w:r>
      <w:r w:rsidRPr="004401F9">
        <w:rPr>
          <w:rFonts w:ascii="Times New Roman" w:hAnsi="Times New Roman" w:cs="Times New Roman"/>
          <w:vertAlign w:val="superscript"/>
        </w:rPr>
        <w:footnoteReference w:id="130"/>
      </w:r>
      <w:r w:rsidRPr="004401F9">
        <w:rPr>
          <w:rFonts w:ascii="Times New Roman" w:hAnsi="Times New Roman" w:cs="Times New Roman"/>
        </w:rPr>
        <w:t> This is very difficult to understand. </w:t>
      </w:r>
      <w:r w:rsidRPr="004401F9">
        <w:rPr>
          <w:rFonts w:ascii="Times New Roman" w:hAnsi="Times New Roman" w:cs="Times New Roman"/>
          <w:i/>
          <w:iCs/>
        </w:rPr>
        <w:t>Mashiach</w:t>
      </w:r>
      <w:r w:rsidRPr="004401F9">
        <w:rPr>
          <w:rFonts w:ascii="Times New Roman" w:hAnsi="Times New Roman" w:cs="Times New Roman"/>
        </w:rPr>
        <w:t> will initiate the Redemption, and is associated with the pinnacle of life and vitality. How can his name be linked with leprosy (</w:t>
      </w:r>
      <w:r w:rsidRPr="004401F9">
        <w:rPr>
          <w:rFonts w:ascii="Times New Roman" w:hAnsi="Times New Roman" w:cs="Times New Roman"/>
          <w:i/>
          <w:iCs/>
        </w:rPr>
        <w:t>tzaraa</w:t>
      </w:r>
      <w:r w:rsidR="00583C99">
        <w:rPr>
          <w:rFonts w:ascii="Times New Roman" w:hAnsi="Times New Roman" w:cs="Times New Roman"/>
          <w:i/>
          <w:iCs/>
        </w:rPr>
        <w:t>t</w:t>
      </w:r>
      <w:r w:rsidRPr="004401F9">
        <w:rPr>
          <w:rFonts w:ascii="Times New Roman" w:hAnsi="Times New Roman" w:cs="Times New Roman"/>
        </w:rPr>
        <w:t>), which is identified with death</w:t>
      </w:r>
      <w:r w:rsidRPr="004401F9">
        <w:rPr>
          <w:rFonts w:ascii="Times New Roman" w:hAnsi="Times New Roman" w:cs="Times New Roman"/>
          <w:vertAlign w:val="superscript"/>
        </w:rPr>
        <w:footnoteReference w:id="131"/>
      </w:r>
      <w:r w:rsidRPr="004401F9">
        <w:rPr>
          <w:rFonts w:ascii="Times New Roman" w:hAnsi="Times New Roman" w:cs="Times New Roman"/>
        </w:rPr>
        <w:t> and exile?</w:t>
      </w:r>
      <w:r w:rsidRPr="004401F9">
        <w:rPr>
          <w:rFonts w:ascii="Times New Roman" w:hAnsi="Times New Roman" w:cs="Times New Roman"/>
          <w:vertAlign w:val="superscript"/>
        </w:rPr>
        <w:footnoteReference w:id="132"/>
      </w:r>
      <w:r w:rsidRPr="004401F9">
        <w:rPr>
          <w:rFonts w:ascii="Times New Roman" w:hAnsi="Times New Roman" w:cs="Times New Roman"/>
        </w:rPr>
        <w:t xml:space="preserve"> </w:t>
      </w:r>
    </w:p>
    <w:p w:rsidR="004401F9" w:rsidRPr="004401F9" w:rsidRDefault="004401F9" w:rsidP="0035360A">
      <w:pPr>
        <w:keepNext/>
        <w:widowControl w:val="0"/>
        <w:spacing w:after="0" w:line="240" w:lineRule="auto"/>
        <w:jc w:val="both"/>
        <w:rPr>
          <w:rFonts w:ascii="Times New Roman" w:hAnsi="Times New Roman" w:cs="Times New Roman"/>
        </w:rPr>
      </w:pPr>
    </w:p>
    <w:p w:rsidR="004401F9" w:rsidRPr="004401F9" w:rsidRDefault="004401F9" w:rsidP="0035360A">
      <w:pPr>
        <w:keepNext/>
        <w:widowControl w:val="0"/>
        <w:spacing w:after="0" w:line="240" w:lineRule="auto"/>
        <w:jc w:val="both"/>
        <w:rPr>
          <w:rFonts w:ascii="Times New Roman" w:hAnsi="Times New Roman" w:cs="Times New Roman"/>
        </w:rPr>
      </w:pPr>
      <w:r w:rsidRPr="004401F9">
        <w:rPr>
          <w:rFonts w:ascii="Times New Roman" w:hAnsi="Times New Roman" w:cs="Times New Roman"/>
        </w:rPr>
        <w:t xml:space="preserve">What makes the messianic line so interesting is that such an incredibly pure person could emerge from descendants whose </w:t>
      </w:r>
      <w:r w:rsidRPr="004401F9">
        <w:rPr>
          <w:rFonts w:ascii="Times New Roman" w:hAnsi="Times New Roman" w:cs="Times New Roman"/>
          <w:i/>
        </w:rPr>
        <w:t>apparent</w:t>
      </w:r>
      <w:r w:rsidRPr="004401F9">
        <w:rPr>
          <w:rFonts w:ascii="Times New Roman" w:hAnsi="Times New Roman" w:cs="Times New Roman"/>
        </w:rPr>
        <w:t xml:space="preserve"> misdeeds connote such unimaginable corruption. This is a very difficult issue that needs to be addressed, yet the answer is not easily grasped.</w:t>
      </w:r>
    </w:p>
    <w:p w:rsidR="004401F9" w:rsidRPr="004401F9" w:rsidRDefault="004401F9" w:rsidP="0035360A">
      <w:pPr>
        <w:keepNext/>
        <w:widowControl w:val="0"/>
        <w:spacing w:after="0" w:line="240" w:lineRule="auto"/>
        <w:jc w:val="both"/>
        <w:rPr>
          <w:rFonts w:ascii="Times New Roman" w:hAnsi="Times New Roman" w:cs="Times New Roman"/>
        </w:rPr>
      </w:pPr>
    </w:p>
    <w:p w:rsidR="004401F9" w:rsidRPr="004401F9" w:rsidRDefault="004401F9" w:rsidP="0035360A">
      <w:pPr>
        <w:keepNext/>
        <w:widowControl w:val="0"/>
        <w:spacing w:after="0" w:line="240" w:lineRule="auto"/>
        <w:jc w:val="both"/>
        <w:rPr>
          <w:rFonts w:ascii="Times New Roman" w:hAnsi="Times New Roman" w:cs="Times New Roman"/>
        </w:rPr>
      </w:pPr>
      <w:r w:rsidRPr="004401F9">
        <w:rPr>
          <w:rFonts w:ascii="Times New Roman" w:hAnsi="Times New Roman" w:cs="Times New Roman"/>
        </w:rPr>
        <w:t>The answer, in part, is that the Mashiach will come at a time when it is impossible, or highly improbable, that He will come, and He will come from a place that seems equally impossible. The circumstances of His birth, his parentage, and His deeds will seem so unlikely as to preclude investigation. This is the impossible, and totally unexpected, pathway that we will study and this is the pathway that we must learn to discern if we are to recognize Mashiach. The Jewish people are expected to expect the unexpected. We are a people of the impossible!</w:t>
      </w:r>
    </w:p>
    <w:p w:rsidR="004401F9" w:rsidRPr="004401F9" w:rsidRDefault="004401F9" w:rsidP="0035360A">
      <w:pPr>
        <w:keepNext/>
        <w:widowControl w:val="0"/>
        <w:spacing w:after="0" w:line="240" w:lineRule="auto"/>
        <w:jc w:val="both"/>
        <w:rPr>
          <w:rFonts w:ascii="Times New Roman" w:hAnsi="Times New Roman" w:cs="Times New Roman"/>
        </w:rPr>
      </w:pPr>
    </w:p>
    <w:p w:rsidR="004401F9" w:rsidRPr="00583C99" w:rsidRDefault="004401F9" w:rsidP="0035360A">
      <w:pPr>
        <w:keepNext/>
        <w:widowControl w:val="0"/>
        <w:spacing w:after="0" w:line="240" w:lineRule="auto"/>
        <w:jc w:val="center"/>
        <w:rPr>
          <w:rFonts w:ascii="Times New Roman" w:hAnsi="Times New Roman" w:cs="Times New Roman"/>
          <w:b/>
          <w:i/>
        </w:rPr>
      </w:pPr>
      <w:r w:rsidRPr="00583C99">
        <w:rPr>
          <w:rFonts w:ascii="Times New Roman" w:hAnsi="Times New Roman" w:cs="Times New Roman"/>
          <w:b/>
          <w:i/>
        </w:rPr>
        <w:t>“The advent of Mashiach will be so unexpected that it could not possibly be predicted.”</w:t>
      </w:r>
    </w:p>
    <w:p w:rsidR="004401F9" w:rsidRPr="004401F9" w:rsidRDefault="004401F9" w:rsidP="0035360A">
      <w:pPr>
        <w:keepNext/>
        <w:widowControl w:val="0"/>
        <w:spacing w:after="0" w:line="240" w:lineRule="auto"/>
        <w:jc w:val="both"/>
        <w:rPr>
          <w:rFonts w:ascii="Times New Roman" w:hAnsi="Times New Roman" w:cs="Times New Roman"/>
        </w:rPr>
      </w:pPr>
    </w:p>
    <w:p w:rsidR="004401F9" w:rsidRPr="004401F9" w:rsidRDefault="004401F9" w:rsidP="0035360A">
      <w:pPr>
        <w:keepNext/>
        <w:widowControl w:val="0"/>
        <w:spacing w:after="0" w:line="240" w:lineRule="auto"/>
        <w:jc w:val="both"/>
        <w:rPr>
          <w:rFonts w:ascii="Times New Roman" w:hAnsi="Times New Roman" w:cs="Times New Roman"/>
        </w:rPr>
      </w:pPr>
      <w:r w:rsidRPr="004401F9">
        <w:rPr>
          <w:rFonts w:ascii="Times New Roman" w:hAnsi="Times New Roman" w:cs="Times New Roman"/>
        </w:rPr>
        <w:t xml:space="preserve">This pathway is revealed in many regards:  Mashiach is always referred to as a </w:t>
      </w:r>
      <w:r w:rsidRPr="004401F9">
        <w:rPr>
          <w:rFonts w:ascii="Times New Roman" w:hAnsi="Times New Roman" w:cs="Times New Roman"/>
          <w:i/>
        </w:rPr>
        <w:t>Tzemach</w:t>
      </w:r>
      <w:r w:rsidRPr="004401F9">
        <w:rPr>
          <w:rFonts w:ascii="Times New Roman" w:hAnsi="Times New Roman" w:cs="Times New Roman"/>
        </w:rPr>
        <w:t>, a plant. The aspect of "Tzemach" that is emphasized is that it often remains underground, out of sight, for long periods of time, before rising to the surface, as has Mashiach remained hidden until he will come to the fore. RADAK and Ibn Ezra note that the "gematria", the Hebrew letter sum of the numerical equivalent of the word "Tzemach" is the same as that of "Menachem", a name of the Mashiach. The Targum says, outright, that the meaning of the term is the "Mashiach".</w:t>
      </w:r>
    </w:p>
    <w:p w:rsidR="004401F9" w:rsidRPr="004401F9" w:rsidRDefault="004401F9" w:rsidP="0035360A">
      <w:pPr>
        <w:keepNext/>
        <w:widowControl w:val="0"/>
        <w:spacing w:after="0" w:line="240" w:lineRule="auto"/>
        <w:jc w:val="both"/>
        <w:rPr>
          <w:rFonts w:ascii="Times New Roman" w:hAnsi="Times New Roman" w:cs="Times New Roman"/>
        </w:rPr>
      </w:pPr>
    </w:p>
    <w:p w:rsidR="004401F9" w:rsidRPr="004401F9" w:rsidRDefault="004401F9" w:rsidP="0035360A">
      <w:pPr>
        <w:keepNext/>
        <w:widowControl w:val="0"/>
        <w:spacing w:after="0" w:line="240" w:lineRule="auto"/>
        <w:jc w:val="both"/>
        <w:rPr>
          <w:rFonts w:ascii="Times New Roman" w:hAnsi="Times New Roman" w:cs="Times New Roman"/>
        </w:rPr>
      </w:pPr>
      <w:r w:rsidRPr="004401F9">
        <w:rPr>
          <w:rFonts w:ascii="Times New Roman" w:hAnsi="Times New Roman" w:cs="Times New Roman"/>
        </w:rPr>
        <w:t xml:space="preserve">One of the aspects of the Mashiach’s advent is that His </w:t>
      </w:r>
      <w:r w:rsidRPr="004401F9">
        <w:rPr>
          <w:rFonts w:ascii="Times New Roman" w:hAnsi="Times New Roman" w:cs="Times New Roman"/>
          <w:i/>
        </w:rPr>
        <w:t>impossible</w:t>
      </w:r>
      <w:r w:rsidRPr="004401F9">
        <w:rPr>
          <w:rFonts w:ascii="Times New Roman" w:hAnsi="Times New Roman" w:cs="Times New Roman"/>
        </w:rPr>
        <w:t xml:space="preserve"> coming from an </w:t>
      </w:r>
      <w:r w:rsidRPr="004401F9">
        <w:rPr>
          <w:rFonts w:ascii="Times New Roman" w:hAnsi="Times New Roman" w:cs="Times New Roman"/>
          <w:i/>
        </w:rPr>
        <w:t>impossible</w:t>
      </w:r>
      <w:r w:rsidRPr="004401F9">
        <w:rPr>
          <w:rFonts w:ascii="Times New Roman" w:hAnsi="Times New Roman" w:cs="Times New Roman"/>
        </w:rPr>
        <w:t xml:space="preserve"> place will be transformed into the best possible scenario when it is finally understood. Thus the impossible will not only become the possible, but it will become the most obvious pathway.</w:t>
      </w:r>
    </w:p>
    <w:p w:rsidR="004401F9" w:rsidRPr="004401F9" w:rsidRDefault="004401F9" w:rsidP="0035360A">
      <w:pPr>
        <w:keepNext/>
        <w:widowControl w:val="0"/>
        <w:spacing w:after="0" w:line="240" w:lineRule="auto"/>
        <w:jc w:val="both"/>
        <w:rPr>
          <w:rFonts w:ascii="Times New Roman" w:hAnsi="Times New Roman" w:cs="Times New Roman"/>
        </w:rPr>
      </w:pPr>
    </w:p>
    <w:p w:rsidR="004401F9" w:rsidRPr="004401F9" w:rsidRDefault="004401F9" w:rsidP="0035360A">
      <w:pPr>
        <w:keepNext/>
        <w:widowControl w:val="0"/>
        <w:spacing w:after="0" w:line="240" w:lineRule="auto"/>
        <w:jc w:val="both"/>
        <w:rPr>
          <w:rFonts w:ascii="Times New Roman" w:hAnsi="Times New Roman" w:cs="Times New Roman"/>
        </w:rPr>
      </w:pPr>
      <w:r w:rsidRPr="004401F9">
        <w:rPr>
          <w:rFonts w:ascii="Times New Roman" w:hAnsi="Times New Roman" w:cs="Times New Roman"/>
        </w:rPr>
        <w:t xml:space="preserve">The outcome of this study, in the hearts of those who study, is </w:t>
      </w:r>
      <w:r w:rsidR="00583C99" w:rsidRPr="00583C99">
        <w:rPr>
          <w:rFonts w:ascii="Times New Roman" w:hAnsi="Times New Roman" w:cs="Times New Roman"/>
          <w:b/>
        </w:rPr>
        <w:t>E</w:t>
      </w:r>
      <w:r w:rsidRPr="00583C99">
        <w:rPr>
          <w:rFonts w:ascii="Times New Roman" w:hAnsi="Times New Roman" w:cs="Times New Roman"/>
          <w:b/>
        </w:rPr>
        <w:t>munah, faithful obedience</w:t>
      </w:r>
      <w:r w:rsidRPr="004401F9">
        <w:rPr>
          <w:rFonts w:ascii="Times New Roman" w:hAnsi="Times New Roman" w:cs="Times New Roman"/>
        </w:rPr>
        <w:t xml:space="preserve">. Normally translated as </w:t>
      </w:r>
      <w:r w:rsidRPr="004401F9">
        <w:rPr>
          <w:rFonts w:ascii="Times New Roman" w:hAnsi="Times New Roman" w:cs="Times New Roman"/>
          <w:i/>
        </w:rPr>
        <w:t>faith</w:t>
      </w:r>
      <w:r w:rsidRPr="004401F9">
        <w:rPr>
          <w:rFonts w:ascii="Times New Roman" w:hAnsi="Times New Roman" w:cs="Times New Roman"/>
        </w:rPr>
        <w:t>, Emunah has a dual meaning. Etymologically, it is related to the word meaning to train or accustom oneself, and also to the word for power and strength. This definition is very misleading! The basis of Emunah is knowledge! We start with knowledge and then when we are faithfully obedient to that knowledge, we have emunah, we have faith. Emunah is our faithful obedience to a knowledge. Something you connect to this knowledge so thoroughly that you would give your life for it. Emunah must be the same as the knowledge that  you exist. After this is acquired, then one must be faithfully obedient to that knowledge despite the influence of the lower self. The pinnacle of Emunah is to connect with knowledge so thoroughly that you can experience it’s future pl</w:t>
      </w:r>
      <w:r w:rsidR="00814134">
        <w:rPr>
          <w:rFonts w:ascii="Times New Roman" w:hAnsi="Times New Roman" w:cs="Times New Roman"/>
        </w:rPr>
        <w:t>easures, now. Emunah is a zera</w:t>
      </w:r>
      <w:r w:rsidRPr="004401F9">
        <w:rPr>
          <w:rFonts w:ascii="Times New Roman" w:hAnsi="Times New Roman" w:cs="Times New Roman"/>
        </w:rPr>
        <w:t xml:space="preserve">, a seed. Just as you </w:t>
      </w:r>
      <w:r w:rsidRPr="004401F9">
        <w:rPr>
          <w:rFonts w:ascii="Times New Roman" w:hAnsi="Times New Roman" w:cs="Times New Roman"/>
          <w:i/>
        </w:rPr>
        <w:t>know</w:t>
      </w:r>
      <w:r w:rsidRPr="004401F9">
        <w:rPr>
          <w:rFonts w:ascii="Times New Roman" w:hAnsi="Times New Roman" w:cs="Times New Roman"/>
        </w:rPr>
        <w:t xml:space="preserve">, without any doubt, that a seed will produce a plant with fruit, if it is properly cared for, so emunah is something you </w:t>
      </w:r>
      <w:r w:rsidRPr="004401F9">
        <w:rPr>
          <w:rFonts w:ascii="Times New Roman" w:hAnsi="Times New Roman" w:cs="Times New Roman"/>
          <w:i/>
        </w:rPr>
        <w:t>know</w:t>
      </w:r>
      <w:r w:rsidRPr="004401F9">
        <w:rPr>
          <w:rFonts w:ascii="Times New Roman" w:hAnsi="Times New Roman" w:cs="Times New Roman"/>
        </w:rPr>
        <w:t>. It is something that is certain.</w:t>
      </w:r>
    </w:p>
    <w:p w:rsidR="004401F9" w:rsidRPr="004401F9" w:rsidRDefault="004401F9" w:rsidP="0035360A">
      <w:pPr>
        <w:keepNext/>
        <w:widowControl w:val="0"/>
        <w:spacing w:after="0" w:line="240" w:lineRule="auto"/>
        <w:jc w:val="both"/>
        <w:rPr>
          <w:rFonts w:ascii="Times New Roman" w:hAnsi="Times New Roman" w:cs="Times New Roman"/>
        </w:rPr>
      </w:pPr>
    </w:p>
    <w:p w:rsidR="004401F9" w:rsidRPr="004401F9" w:rsidRDefault="004401F9" w:rsidP="0035360A">
      <w:pPr>
        <w:keepNext/>
        <w:widowControl w:val="0"/>
        <w:spacing w:after="0" w:line="240" w:lineRule="auto"/>
        <w:jc w:val="both"/>
        <w:rPr>
          <w:rFonts w:ascii="Times New Roman" w:hAnsi="Times New Roman" w:cs="Times New Roman"/>
        </w:rPr>
      </w:pPr>
      <w:r w:rsidRPr="004401F9">
        <w:rPr>
          <w:rFonts w:ascii="Times New Roman" w:hAnsi="Times New Roman" w:cs="Times New Roman"/>
        </w:rPr>
        <w:t xml:space="preserve">The blindness of emunah is that you don’t have the end result now, even though you </w:t>
      </w:r>
      <w:r w:rsidRPr="004401F9">
        <w:rPr>
          <w:rFonts w:ascii="Times New Roman" w:hAnsi="Times New Roman" w:cs="Times New Roman"/>
          <w:i/>
        </w:rPr>
        <w:t>know</w:t>
      </w:r>
      <w:r w:rsidRPr="004401F9">
        <w:rPr>
          <w:rFonts w:ascii="Times New Roman" w:hAnsi="Times New Roman" w:cs="Times New Roman"/>
        </w:rPr>
        <w:t xml:space="preserve"> what the end result will be.</w:t>
      </w:r>
    </w:p>
    <w:p w:rsidR="004401F9" w:rsidRPr="004401F9" w:rsidRDefault="004401F9" w:rsidP="0035360A">
      <w:pPr>
        <w:keepNext/>
        <w:widowControl w:val="0"/>
        <w:spacing w:after="0" w:line="240" w:lineRule="auto"/>
        <w:jc w:val="both"/>
        <w:rPr>
          <w:rFonts w:ascii="Times New Roman" w:hAnsi="Times New Roman" w:cs="Times New Roman"/>
        </w:rPr>
      </w:pPr>
    </w:p>
    <w:p w:rsidR="004401F9" w:rsidRPr="004401F9" w:rsidRDefault="004401F9" w:rsidP="0035360A">
      <w:pPr>
        <w:keepNext/>
        <w:widowControl w:val="0"/>
        <w:spacing w:after="0" w:line="240" w:lineRule="auto"/>
        <w:jc w:val="both"/>
        <w:rPr>
          <w:rFonts w:ascii="Times New Roman" w:hAnsi="Times New Roman" w:cs="Times New Roman"/>
        </w:rPr>
      </w:pPr>
      <w:r w:rsidRPr="004401F9">
        <w:rPr>
          <w:rFonts w:ascii="Times New Roman" w:hAnsi="Times New Roman" w:cs="Times New Roman"/>
        </w:rPr>
        <w:t>Folks often wonder how the Mashiach can come to our lowly and undeserving generation. Yet, from the illustration of a seed, we can see that this is exactly the time when the Mashiach must come!</w:t>
      </w:r>
    </w:p>
    <w:p w:rsidR="004401F9" w:rsidRPr="004401F9" w:rsidRDefault="004401F9" w:rsidP="0035360A">
      <w:pPr>
        <w:keepNext/>
        <w:widowControl w:val="0"/>
        <w:spacing w:after="0" w:line="240" w:lineRule="auto"/>
        <w:jc w:val="both"/>
        <w:rPr>
          <w:rFonts w:ascii="Times New Roman" w:hAnsi="Times New Roman" w:cs="Times New Roman"/>
        </w:rPr>
      </w:pPr>
    </w:p>
    <w:p w:rsidR="004401F9" w:rsidRPr="004401F9" w:rsidRDefault="004401F9" w:rsidP="0035360A">
      <w:pPr>
        <w:keepNext/>
        <w:widowControl w:val="0"/>
        <w:spacing w:after="0" w:line="240" w:lineRule="auto"/>
        <w:jc w:val="both"/>
        <w:rPr>
          <w:rFonts w:ascii="Times New Roman" w:hAnsi="Times New Roman" w:cs="Times New Roman"/>
        </w:rPr>
      </w:pPr>
      <w:r w:rsidRPr="004401F9">
        <w:rPr>
          <w:rFonts w:ascii="Times New Roman" w:hAnsi="Times New Roman" w:cs="Times New Roman"/>
        </w:rPr>
        <w:t>The seed of Mashiach will always be found in a hidden place, in the same way that a seed is planted in the ground which is a hidden place. It sprouts in a place which is so dark and seemingly impure, that it could not possibly be so, and yet it is.</w:t>
      </w:r>
    </w:p>
    <w:p w:rsidR="004401F9" w:rsidRPr="004401F9" w:rsidRDefault="004401F9" w:rsidP="0035360A">
      <w:pPr>
        <w:keepNext/>
        <w:widowControl w:val="0"/>
        <w:spacing w:after="0" w:line="240" w:lineRule="auto"/>
        <w:jc w:val="both"/>
        <w:rPr>
          <w:rFonts w:ascii="Times New Roman" w:hAnsi="Times New Roman" w:cs="Times New Roman"/>
        </w:rPr>
      </w:pPr>
    </w:p>
    <w:p w:rsidR="004401F9" w:rsidRPr="004401F9" w:rsidRDefault="004401F9" w:rsidP="0035360A">
      <w:pPr>
        <w:keepNext/>
        <w:widowControl w:val="0"/>
        <w:spacing w:after="0" w:line="240" w:lineRule="auto"/>
        <w:jc w:val="both"/>
        <w:rPr>
          <w:rFonts w:ascii="Times New Roman" w:hAnsi="Times New Roman" w:cs="Times New Roman"/>
        </w:rPr>
      </w:pPr>
      <w:r w:rsidRPr="004401F9">
        <w:rPr>
          <w:rFonts w:ascii="Times New Roman" w:hAnsi="Times New Roman" w:cs="Times New Roman"/>
        </w:rPr>
        <w:t>If we were to attempt to identify the father and mother of the Mashiach in our generation, where would we look? Would we not look to our Jewish Sages and leaders? Would we not expect the Mashiach to come from a great and worthy family? The reason we look to greatness to find the Mashiach is because we know that “an apple never falls very far from the tree”. A son always resembles his parents. Since we know that the Mashiach is a towering personality of such incredible purity, then we would expect His parents to be great and pure.</w:t>
      </w:r>
    </w:p>
    <w:p w:rsidR="004401F9" w:rsidRPr="004401F9" w:rsidRDefault="004401F9" w:rsidP="0035360A">
      <w:pPr>
        <w:keepNext/>
        <w:widowControl w:val="0"/>
        <w:spacing w:after="0" w:line="240" w:lineRule="auto"/>
        <w:jc w:val="both"/>
        <w:rPr>
          <w:rFonts w:ascii="Times New Roman" w:hAnsi="Times New Roman" w:cs="Times New Roman"/>
        </w:rPr>
      </w:pPr>
    </w:p>
    <w:p w:rsidR="004401F9" w:rsidRPr="004401F9" w:rsidRDefault="004401F9" w:rsidP="0035360A">
      <w:pPr>
        <w:keepNext/>
        <w:widowControl w:val="0"/>
        <w:spacing w:after="0" w:line="240" w:lineRule="auto"/>
        <w:jc w:val="both"/>
        <w:rPr>
          <w:rFonts w:ascii="Times New Roman" w:hAnsi="Times New Roman" w:cs="Times New Roman"/>
        </w:rPr>
      </w:pPr>
      <w:r w:rsidRPr="004401F9">
        <w:rPr>
          <w:rFonts w:ascii="Times New Roman" w:hAnsi="Times New Roman" w:cs="Times New Roman"/>
        </w:rPr>
        <w:t xml:space="preserve">What we find, however, is that the messianic seed is always found in circumstances which </w:t>
      </w:r>
      <w:r w:rsidRPr="004401F9">
        <w:rPr>
          <w:rFonts w:ascii="Times New Roman" w:hAnsi="Times New Roman" w:cs="Times New Roman"/>
          <w:i/>
        </w:rPr>
        <w:t>seem</w:t>
      </w:r>
      <w:r w:rsidRPr="004401F9">
        <w:rPr>
          <w:rFonts w:ascii="Times New Roman" w:hAnsi="Times New Roman" w:cs="Times New Roman"/>
        </w:rPr>
        <w:t xml:space="preserve"> impure, and from parents that </w:t>
      </w:r>
      <w:r w:rsidRPr="004401F9">
        <w:rPr>
          <w:rFonts w:ascii="Times New Roman" w:hAnsi="Times New Roman" w:cs="Times New Roman"/>
          <w:i/>
        </w:rPr>
        <w:t>seem</w:t>
      </w:r>
      <w:r w:rsidRPr="004401F9">
        <w:rPr>
          <w:rFonts w:ascii="Times New Roman" w:hAnsi="Times New Roman" w:cs="Times New Roman"/>
        </w:rPr>
        <w:t xml:space="preserve"> to be acting in a very lowly manner. As we study, we will find out that appearances can be very deceiving. What looks like sin and impurity turns out to be the most immense mitzva that only the greatest of folks can achieve. We will see that the messianic line has such great people that they have the ability to do a sin “for the sake of heaven”, and thereby change that sin into a mitzva.</w:t>
      </w:r>
    </w:p>
    <w:p w:rsidR="004401F9" w:rsidRPr="004401F9" w:rsidRDefault="004401F9" w:rsidP="0035360A">
      <w:pPr>
        <w:keepNext/>
        <w:widowControl w:val="0"/>
        <w:spacing w:after="0" w:line="240" w:lineRule="auto"/>
        <w:jc w:val="both"/>
        <w:rPr>
          <w:rFonts w:ascii="Times New Roman" w:hAnsi="Times New Roman" w:cs="Times New Roman"/>
        </w:rPr>
      </w:pPr>
    </w:p>
    <w:p w:rsidR="004401F9" w:rsidRPr="004401F9" w:rsidRDefault="004401F9" w:rsidP="0035360A">
      <w:pPr>
        <w:keepNext/>
        <w:widowControl w:val="0"/>
        <w:spacing w:after="0" w:line="240" w:lineRule="auto"/>
        <w:jc w:val="both"/>
        <w:rPr>
          <w:rFonts w:ascii="Times New Roman" w:hAnsi="Times New Roman" w:cs="Times New Roman"/>
        </w:rPr>
      </w:pPr>
      <w:r w:rsidRPr="004401F9">
        <w:rPr>
          <w:rFonts w:ascii="Times New Roman" w:hAnsi="Times New Roman" w:cs="Times New Roman"/>
        </w:rPr>
        <w:t xml:space="preserve">The following folks were part of the messianic line. I will highlight their story, their perfections, and the </w:t>
      </w:r>
      <w:r w:rsidRPr="004401F9">
        <w:rPr>
          <w:rFonts w:ascii="Times New Roman" w:hAnsi="Times New Roman" w:cs="Times New Roman"/>
          <w:i/>
        </w:rPr>
        <w:t>apparent</w:t>
      </w:r>
      <w:r w:rsidRPr="004401F9">
        <w:rPr>
          <w:rFonts w:ascii="Times New Roman" w:hAnsi="Times New Roman" w:cs="Times New Roman"/>
        </w:rPr>
        <w:t xml:space="preserve"> impediments that they pose to the messianic line.</w:t>
      </w:r>
    </w:p>
    <w:p w:rsidR="004401F9" w:rsidRPr="004401F9" w:rsidRDefault="004401F9" w:rsidP="0035360A">
      <w:pPr>
        <w:keepNext/>
        <w:widowControl w:val="0"/>
        <w:spacing w:after="0" w:line="240" w:lineRule="auto"/>
        <w:jc w:val="both"/>
        <w:rPr>
          <w:rFonts w:ascii="Times New Roman" w:hAnsi="Times New Roman" w:cs="Times New Roman"/>
        </w:rPr>
      </w:pPr>
    </w:p>
    <w:p w:rsidR="004401F9" w:rsidRPr="004401F9" w:rsidRDefault="004401F9" w:rsidP="0035360A">
      <w:pPr>
        <w:keepNext/>
        <w:widowControl w:val="0"/>
        <w:spacing w:after="0" w:line="240" w:lineRule="auto"/>
        <w:jc w:val="both"/>
        <w:rPr>
          <w:rFonts w:ascii="Times New Roman" w:hAnsi="Times New Roman" w:cs="Times New Roman"/>
          <w:b/>
          <w:bCs/>
        </w:rPr>
      </w:pPr>
      <w:bookmarkStart w:id="4" w:name="_Toc118398911"/>
      <w:bookmarkStart w:id="5" w:name="_Toc118547375"/>
      <w:bookmarkStart w:id="6" w:name="_Toc118549409"/>
      <w:bookmarkStart w:id="7" w:name="_Toc118549470"/>
      <w:bookmarkStart w:id="8" w:name="_Toc119057966"/>
      <w:bookmarkStart w:id="9" w:name="_Toc361588903"/>
      <w:r w:rsidRPr="004401F9">
        <w:rPr>
          <w:rFonts w:ascii="Times New Roman" w:hAnsi="Times New Roman" w:cs="Times New Roman"/>
          <w:b/>
          <w:bCs/>
        </w:rPr>
        <w:t>I.  Avraham</w:t>
      </w:r>
      <w:bookmarkEnd w:id="4"/>
      <w:bookmarkEnd w:id="5"/>
      <w:bookmarkEnd w:id="6"/>
      <w:bookmarkEnd w:id="7"/>
      <w:bookmarkEnd w:id="8"/>
      <w:bookmarkEnd w:id="9"/>
    </w:p>
    <w:p w:rsidR="004401F9" w:rsidRPr="004401F9" w:rsidRDefault="004401F9" w:rsidP="0035360A">
      <w:pPr>
        <w:keepNext/>
        <w:widowControl w:val="0"/>
        <w:spacing w:after="0" w:line="240" w:lineRule="auto"/>
        <w:jc w:val="both"/>
        <w:rPr>
          <w:rFonts w:ascii="Times New Roman" w:hAnsi="Times New Roman" w:cs="Times New Roman"/>
        </w:rPr>
      </w:pPr>
    </w:p>
    <w:p w:rsidR="004401F9" w:rsidRPr="004401F9" w:rsidRDefault="004401F9" w:rsidP="0035360A">
      <w:pPr>
        <w:keepNext/>
        <w:widowControl w:val="0"/>
        <w:spacing w:after="0" w:line="240" w:lineRule="auto"/>
        <w:jc w:val="both"/>
        <w:rPr>
          <w:rFonts w:ascii="Times New Roman" w:hAnsi="Times New Roman" w:cs="Times New Roman"/>
        </w:rPr>
      </w:pPr>
      <w:r w:rsidRPr="004401F9">
        <w:rPr>
          <w:rFonts w:ascii="Times New Roman" w:hAnsi="Times New Roman" w:cs="Times New Roman"/>
        </w:rPr>
        <w:t>Yitzchak was an only son: Is he Paro’s son, or Avimelech’s son? Sarah was taken as wife by A</w:t>
      </w:r>
      <w:r w:rsidR="00814134">
        <w:rPr>
          <w:rFonts w:ascii="Times New Roman" w:hAnsi="Times New Roman" w:cs="Times New Roman"/>
        </w:rPr>
        <w:t>vimelech and by Paro, in Bereshee</w:t>
      </w:r>
      <w:r w:rsidRPr="004401F9">
        <w:rPr>
          <w:rFonts w:ascii="Times New Roman" w:hAnsi="Times New Roman" w:cs="Times New Roman"/>
        </w:rPr>
        <w:t>t (Genesis) chapter 20. How can we be sure this is Avraham’s son?</w:t>
      </w:r>
    </w:p>
    <w:p w:rsidR="004401F9" w:rsidRPr="004401F9" w:rsidRDefault="004401F9" w:rsidP="0035360A">
      <w:pPr>
        <w:keepNext/>
        <w:widowControl w:val="0"/>
        <w:spacing w:after="0" w:line="240" w:lineRule="auto"/>
        <w:jc w:val="both"/>
        <w:rPr>
          <w:rFonts w:ascii="Times New Roman" w:hAnsi="Times New Roman" w:cs="Times New Roman"/>
        </w:rPr>
      </w:pPr>
    </w:p>
    <w:p w:rsidR="004401F9" w:rsidRPr="004401F9" w:rsidRDefault="00814134" w:rsidP="0035360A">
      <w:pPr>
        <w:keepNext/>
        <w:widowControl w:val="0"/>
        <w:spacing w:after="0" w:line="240" w:lineRule="auto"/>
        <w:jc w:val="both"/>
        <w:rPr>
          <w:rFonts w:ascii="Times New Roman" w:hAnsi="Times New Roman" w:cs="Times New Roman"/>
        </w:rPr>
      </w:pPr>
      <w:r>
        <w:rPr>
          <w:rFonts w:ascii="Times New Roman" w:hAnsi="Times New Roman" w:cs="Times New Roman"/>
        </w:rPr>
        <w:t>In Bereshee</w:t>
      </w:r>
      <w:r w:rsidR="004401F9" w:rsidRPr="004401F9">
        <w:rPr>
          <w:rFonts w:ascii="Times New Roman" w:hAnsi="Times New Roman" w:cs="Times New Roman"/>
        </w:rPr>
        <w:t xml:space="preserve">t (Genesis) chapter 21, the Torah says </w:t>
      </w:r>
      <w:r w:rsidR="004401F9" w:rsidRPr="004401F9">
        <w:rPr>
          <w:rFonts w:ascii="Times New Roman" w:hAnsi="Times New Roman" w:cs="Times New Roman"/>
          <w:i/>
        </w:rPr>
        <w:t xml:space="preserve">Ele Toldot </w:t>
      </w:r>
      <w:r w:rsidR="004401F9" w:rsidRPr="004401F9">
        <w:rPr>
          <w:rFonts w:ascii="Times New Roman" w:hAnsi="Times New Roman" w:cs="Times New Roman"/>
          <w:bCs/>
          <w:i/>
        </w:rPr>
        <w:t>Avraham</w:t>
      </w:r>
      <w:r w:rsidR="004401F9" w:rsidRPr="004401F9">
        <w:rPr>
          <w:rFonts w:ascii="Times New Roman" w:hAnsi="Times New Roman" w:cs="Times New Roman"/>
          <w:bCs/>
        </w:rPr>
        <w:t xml:space="preserve"> </w:t>
      </w:r>
      <w:r w:rsidR="004401F9" w:rsidRPr="004401F9">
        <w:rPr>
          <w:rFonts w:ascii="Times New Roman" w:hAnsi="Times New Roman" w:cs="Times New Roman"/>
          <w:bCs/>
          <w:i/>
        </w:rPr>
        <w:t>Avraham</w:t>
      </w:r>
      <w:r w:rsidR="004401F9" w:rsidRPr="004401F9">
        <w:rPr>
          <w:rFonts w:ascii="Times New Roman" w:hAnsi="Times New Roman" w:cs="Times New Roman"/>
          <w:i/>
        </w:rPr>
        <w:t xml:space="preserve"> Holid Et Yitzchak</w:t>
      </w:r>
      <w:r w:rsidR="004401F9" w:rsidRPr="004401F9">
        <w:rPr>
          <w:rFonts w:ascii="Times New Roman" w:hAnsi="Times New Roman" w:cs="Times New Roman"/>
        </w:rPr>
        <w:t xml:space="preserve">, "These are the children of </w:t>
      </w:r>
      <w:r w:rsidR="004401F9" w:rsidRPr="004401F9">
        <w:rPr>
          <w:rFonts w:ascii="Times New Roman" w:hAnsi="Times New Roman" w:cs="Times New Roman"/>
          <w:bCs/>
        </w:rPr>
        <w:t>Avraham</w:t>
      </w:r>
      <w:r w:rsidR="004401F9" w:rsidRPr="004401F9">
        <w:rPr>
          <w:rFonts w:ascii="Times New Roman" w:hAnsi="Times New Roman" w:cs="Times New Roman"/>
        </w:rPr>
        <w:t xml:space="preserve">, </w:t>
      </w:r>
      <w:r w:rsidR="004401F9" w:rsidRPr="004401F9">
        <w:rPr>
          <w:rFonts w:ascii="Times New Roman" w:hAnsi="Times New Roman" w:cs="Times New Roman"/>
          <w:bCs/>
        </w:rPr>
        <w:t>Avraham</w:t>
      </w:r>
      <w:r w:rsidR="004401F9" w:rsidRPr="004401F9">
        <w:rPr>
          <w:rFonts w:ascii="Times New Roman" w:hAnsi="Times New Roman" w:cs="Times New Roman"/>
        </w:rPr>
        <w:t xml:space="preserve"> gave birth to Yitzchak." On this pasuk, Rashi asks why does the pasuk repeat </w:t>
      </w:r>
      <w:r w:rsidR="004401F9" w:rsidRPr="004401F9">
        <w:rPr>
          <w:rFonts w:ascii="Times New Roman" w:hAnsi="Times New Roman" w:cs="Times New Roman"/>
          <w:bCs/>
          <w:i/>
        </w:rPr>
        <w:t>Avraham</w:t>
      </w:r>
      <w:r w:rsidR="004401F9" w:rsidRPr="004401F9">
        <w:rPr>
          <w:rFonts w:ascii="Times New Roman" w:hAnsi="Times New Roman" w:cs="Times New Roman"/>
        </w:rPr>
        <w:t xml:space="preserve"> </w:t>
      </w:r>
      <w:r w:rsidR="004401F9" w:rsidRPr="004401F9">
        <w:rPr>
          <w:rFonts w:ascii="Times New Roman" w:hAnsi="Times New Roman" w:cs="Times New Roman"/>
          <w:i/>
        </w:rPr>
        <w:t>Holid Et Yitzchak</w:t>
      </w:r>
      <w:r w:rsidR="004401F9" w:rsidRPr="004401F9">
        <w:rPr>
          <w:rFonts w:ascii="Times New Roman" w:hAnsi="Times New Roman" w:cs="Times New Roman"/>
        </w:rPr>
        <w:t xml:space="preserve">, wouldn't it be enough just to say </w:t>
      </w:r>
      <w:r w:rsidR="004401F9" w:rsidRPr="004401F9">
        <w:rPr>
          <w:rFonts w:ascii="Times New Roman" w:hAnsi="Times New Roman" w:cs="Times New Roman"/>
          <w:i/>
        </w:rPr>
        <w:t xml:space="preserve">Vaeleh Toldot </w:t>
      </w:r>
      <w:r w:rsidR="004401F9" w:rsidRPr="004401F9">
        <w:rPr>
          <w:rFonts w:ascii="Times New Roman" w:hAnsi="Times New Roman" w:cs="Times New Roman"/>
          <w:bCs/>
          <w:i/>
        </w:rPr>
        <w:t>Avraham</w:t>
      </w:r>
      <w:r w:rsidR="004401F9" w:rsidRPr="004401F9">
        <w:rPr>
          <w:rFonts w:ascii="Times New Roman" w:hAnsi="Times New Roman" w:cs="Times New Roman"/>
        </w:rPr>
        <w:t xml:space="preserve">? Rashi says that after HaShem changed </w:t>
      </w:r>
      <w:r w:rsidR="004401F9" w:rsidRPr="004401F9">
        <w:rPr>
          <w:rFonts w:ascii="Times New Roman" w:hAnsi="Times New Roman" w:cs="Times New Roman"/>
          <w:bCs/>
        </w:rPr>
        <w:t>Avraham's</w:t>
      </w:r>
      <w:r w:rsidR="004401F9" w:rsidRPr="004401F9">
        <w:rPr>
          <w:rFonts w:ascii="Times New Roman" w:hAnsi="Times New Roman" w:cs="Times New Roman"/>
        </w:rPr>
        <w:t xml:space="preserve"> name, Yitzchak was born to emphasize </w:t>
      </w:r>
      <w:r w:rsidR="004401F9" w:rsidRPr="004401F9">
        <w:rPr>
          <w:rFonts w:ascii="Times New Roman" w:hAnsi="Times New Roman" w:cs="Times New Roman"/>
          <w:bCs/>
        </w:rPr>
        <w:t>Avraham's</w:t>
      </w:r>
      <w:r w:rsidR="004401F9" w:rsidRPr="004401F9">
        <w:rPr>
          <w:rFonts w:ascii="Times New Roman" w:hAnsi="Times New Roman" w:cs="Times New Roman"/>
        </w:rPr>
        <w:t xml:space="preserve"> new name. A second explanation, of Rashi, is that people were saying that Avimelech was the biological father of Yitzchak, because when Sarah was living with </w:t>
      </w:r>
      <w:r w:rsidR="004401F9" w:rsidRPr="004401F9">
        <w:rPr>
          <w:rFonts w:ascii="Times New Roman" w:hAnsi="Times New Roman" w:cs="Times New Roman"/>
          <w:bCs/>
        </w:rPr>
        <w:t>Avraham</w:t>
      </w:r>
      <w:r w:rsidR="004401F9" w:rsidRPr="004401F9">
        <w:rPr>
          <w:rFonts w:ascii="Times New Roman" w:hAnsi="Times New Roman" w:cs="Times New Roman"/>
        </w:rPr>
        <w:t xml:space="preserve"> she was not pregnant. However, when she was with Avimelech for one night, the next Pasuk says that Sarah was pregnant. In order to prevent people from saying this, HaShem made Yitzchak the spitting image of</w:t>
      </w:r>
      <w:r w:rsidR="004401F9" w:rsidRPr="004401F9">
        <w:rPr>
          <w:rFonts w:ascii="Times New Roman" w:hAnsi="Times New Roman" w:cs="Times New Roman"/>
          <w:b/>
          <w:bCs/>
        </w:rPr>
        <w:t xml:space="preserve"> </w:t>
      </w:r>
      <w:r w:rsidR="004401F9" w:rsidRPr="004401F9">
        <w:rPr>
          <w:rFonts w:ascii="Times New Roman" w:hAnsi="Times New Roman" w:cs="Times New Roman"/>
          <w:bCs/>
        </w:rPr>
        <w:t>Avraham</w:t>
      </w:r>
      <w:r w:rsidR="004401F9" w:rsidRPr="004401F9">
        <w:rPr>
          <w:rFonts w:ascii="Times New Roman" w:hAnsi="Times New Roman" w:cs="Times New Roman"/>
        </w:rPr>
        <w:t xml:space="preserve"> and the pasuk says </w:t>
      </w:r>
      <w:r w:rsidR="004401F9" w:rsidRPr="004401F9">
        <w:rPr>
          <w:rFonts w:ascii="Times New Roman" w:hAnsi="Times New Roman" w:cs="Times New Roman"/>
          <w:i/>
        </w:rPr>
        <w:t>Holid Et Yitzchak</w:t>
      </w:r>
      <w:r w:rsidR="004401F9" w:rsidRPr="004401F9">
        <w:rPr>
          <w:rFonts w:ascii="Times New Roman" w:hAnsi="Times New Roman" w:cs="Times New Roman"/>
        </w:rPr>
        <w:t>.</w:t>
      </w:r>
    </w:p>
    <w:p w:rsidR="004401F9" w:rsidRPr="004401F9" w:rsidRDefault="004401F9" w:rsidP="0035360A">
      <w:pPr>
        <w:keepNext/>
        <w:widowControl w:val="0"/>
        <w:spacing w:after="0" w:line="240" w:lineRule="auto"/>
        <w:jc w:val="both"/>
        <w:rPr>
          <w:rFonts w:ascii="Times New Roman" w:hAnsi="Times New Roman" w:cs="Times New Roman"/>
        </w:rPr>
      </w:pPr>
    </w:p>
    <w:p w:rsidR="004401F9" w:rsidRPr="004401F9" w:rsidRDefault="004401F9" w:rsidP="0035360A">
      <w:pPr>
        <w:keepNext/>
        <w:widowControl w:val="0"/>
        <w:spacing w:after="0" w:line="240" w:lineRule="auto"/>
        <w:jc w:val="both"/>
        <w:rPr>
          <w:rFonts w:ascii="Times New Roman" w:hAnsi="Times New Roman" w:cs="Times New Roman"/>
        </w:rPr>
      </w:pPr>
      <w:r w:rsidRPr="004401F9">
        <w:rPr>
          <w:rFonts w:ascii="Times New Roman" w:hAnsi="Times New Roman" w:cs="Times New Roman"/>
        </w:rPr>
        <w:t>It is worth noting that Sarah became pregnant BECAUSE she prayed for Avimelech and his household that all their bodily openings, which had been shut by HaShem, should be opened, especially for pregnancy.</w:t>
      </w:r>
    </w:p>
    <w:p w:rsidR="004401F9" w:rsidRPr="004401F9" w:rsidRDefault="004401F9" w:rsidP="0035360A">
      <w:pPr>
        <w:keepNext/>
        <w:widowControl w:val="0"/>
        <w:spacing w:after="0" w:line="240" w:lineRule="auto"/>
        <w:jc w:val="both"/>
        <w:rPr>
          <w:rFonts w:ascii="Times New Roman" w:hAnsi="Times New Roman" w:cs="Times New Roman"/>
        </w:rPr>
      </w:pPr>
    </w:p>
    <w:p w:rsidR="004401F9" w:rsidRPr="004401F9" w:rsidRDefault="004401F9" w:rsidP="0035360A">
      <w:pPr>
        <w:keepNext/>
        <w:widowControl w:val="0"/>
        <w:spacing w:after="0" w:line="240" w:lineRule="auto"/>
        <w:jc w:val="both"/>
        <w:rPr>
          <w:rFonts w:ascii="Times New Roman" w:hAnsi="Times New Roman" w:cs="Times New Roman"/>
          <w:b/>
          <w:bCs/>
        </w:rPr>
      </w:pPr>
      <w:bookmarkStart w:id="10" w:name="_Toc118549410"/>
      <w:bookmarkStart w:id="11" w:name="_Toc118549471"/>
      <w:bookmarkStart w:id="12" w:name="_Toc119057967"/>
      <w:bookmarkStart w:id="13" w:name="_Toc361588904"/>
      <w:r w:rsidRPr="004401F9">
        <w:rPr>
          <w:rFonts w:ascii="Times New Roman" w:hAnsi="Times New Roman" w:cs="Times New Roman"/>
          <w:b/>
          <w:bCs/>
        </w:rPr>
        <w:t>II.  Lot and His Daughters</w:t>
      </w:r>
      <w:bookmarkEnd w:id="10"/>
      <w:bookmarkEnd w:id="11"/>
      <w:bookmarkEnd w:id="12"/>
      <w:bookmarkEnd w:id="13"/>
    </w:p>
    <w:p w:rsidR="004401F9" w:rsidRPr="004401F9" w:rsidRDefault="004401F9" w:rsidP="0035360A">
      <w:pPr>
        <w:keepNext/>
        <w:widowControl w:val="0"/>
        <w:spacing w:after="0" w:line="240" w:lineRule="auto"/>
        <w:jc w:val="both"/>
        <w:rPr>
          <w:rFonts w:ascii="Times New Roman" w:hAnsi="Times New Roman" w:cs="Times New Roman"/>
        </w:rPr>
      </w:pPr>
    </w:p>
    <w:p w:rsidR="004401F9" w:rsidRPr="004401F9" w:rsidRDefault="004401F9" w:rsidP="0035360A">
      <w:pPr>
        <w:keepNext/>
        <w:widowControl w:val="0"/>
        <w:spacing w:after="0" w:line="240" w:lineRule="auto"/>
        <w:jc w:val="both"/>
        <w:rPr>
          <w:rFonts w:ascii="Times New Roman" w:hAnsi="Times New Roman" w:cs="Times New Roman"/>
        </w:rPr>
      </w:pPr>
      <w:r w:rsidRPr="004401F9">
        <w:rPr>
          <w:rFonts w:ascii="Times New Roman" w:hAnsi="Times New Roman" w:cs="Times New Roman"/>
        </w:rPr>
        <w:t>Avraham’s nephew was named Lot. In speaking about Lot, the Midrash says the following:</w:t>
      </w:r>
    </w:p>
    <w:p w:rsidR="004401F9" w:rsidRPr="004401F9" w:rsidRDefault="004401F9" w:rsidP="0035360A">
      <w:pPr>
        <w:keepNext/>
        <w:widowControl w:val="0"/>
        <w:spacing w:after="0" w:line="240" w:lineRule="auto"/>
        <w:jc w:val="both"/>
        <w:rPr>
          <w:rFonts w:ascii="Times New Roman" w:hAnsi="Times New Roman" w:cs="Times New Roman"/>
        </w:rPr>
      </w:pPr>
    </w:p>
    <w:p w:rsidR="004401F9" w:rsidRPr="004401F9" w:rsidRDefault="004401F9" w:rsidP="0035360A">
      <w:pPr>
        <w:keepNext/>
        <w:widowControl w:val="0"/>
        <w:spacing w:after="0" w:line="240" w:lineRule="auto"/>
        <w:ind w:left="288" w:right="288"/>
        <w:jc w:val="both"/>
        <w:rPr>
          <w:rFonts w:ascii="Times New Roman" w:hAnsi="Times New Roman" w:cs="Times New Roman"/>
          <w:i/>
        </w:rPr>
      </w:pPr>
      <w:r w:rsidRPr="004401F9">
        <w:rPr>
          <w:rFonts w:ascii="Times New Roman" w:hAnsi="Times New Roman" w:cs="Times New Roman"/>
          <w:b/>
          <w:i/>
        </w:rPr>
        <w:t>Midrash Rabbah - Genesis XLI:4</w:t>
      </w:r>
      <w:r w:rsidRPr="004401F9">
        <w:rPr>
          <w:rFonts w:ascii="Times New Roman" w:hAnsi="Times New Roman" w:cs="Times New Roman"/>
          <w:i/>
        </w:rPr>
        <w:t xml:space="preserve"> HAD FLOCKS, AND HERDS, AND TENTS. R. Tobiah b. R. Yitzchak said: He had two tents, viz. Ruth the Moabitess and Naamah the Ammonitess.2 Similar</w:t>
      </w:r>
      <w:r w:rsidR="00814134">
        <w:rPr>
          <w:rFonts w:ascii="Times New Roman" w:hAnsi="Times New Roman" w:cs="Times New Roman"/>
          <w:i/>
        </w:rPr>
        <w:t xml:space="preserve">ly it is written, Arise, take </w:t>
      </w:r>
      <w:r w:rsidRPr="004401F9">
        <w:rPr>
          <w:rFonts w:ascii="Times New Roman" w:hAnsi="Times New Roman" w:cs="Times New Roman"/>
          <w:i/>
        </w:rPr>
        <w:t>y</w:t>
      </w:r>
      <w:r w:rsidR="00814134">
        <w:rPr>
          <w:rFonts w:ascii="Times New Roman" w:hAnsi="Times New Roman" w:cs="Times New Roman"/>
          <w:i/>
        </w:rPr>
        <w:t xml:space="preserve">our wife, and </w:t>
      </w:r>
      <w:r w:rsidRPr="004401F9">
        <w:rPr>
          <w:rFonts w:ascii="Times New Roman" w:hAnsi="Times New Roman" w:cs="Times New Roman"/>
          <w:i/>
        </w:rPr>
        <w:t>y</w:t>
      </w:r>
      <w:r w:rsidR="00814134">
        <w:rPr>
          <w:rFonts w:ascii="Times New Roman" w:hAnsi="Times New Roman" w:cs="Times New Roman"/>
          <w:i/>
        </w:rPr>
        <w:t>our</w:t>
      </w:r>
      <w:r w:rsidRPr="004401F9">
        <w:rPr>
          <w:rFonts w:ascii="Times New Roman" w:hAnsi="Times New Roman" w:cs="Times New Roman"/>
          <w:i/>
        </w:rPr>
        <w:t xml:space="preserve"> two daughters that are found (Gen. XIX, 15)3: R. Tobiah said: That means two ‘finds’, viz. Ruth and Naamah. R. Yitzchak commented: I have found David My servant (Ps. LXXXIX, 21): </w:t>
      </w:r>
      <w:r w:rsidRPr="004401F9">
        <w:rPr>
          <w:rFonts w:ascii="Times New Roman" w:hAnsi="Times New Roman" w:cs="Times New Roman"/>
          <w:i/>
        </w:rPr>
        <w:lastRenderedPageBreak/>
        <w:t>where did I find him? In Sodom.</w:t>
      </w:r>
      <w:r w:rsidRPr="004401F9">
        <w:rPr>
          <w:rFonts w:ascii="Times New Roman" w:hAnsi="Times New Roman" w:cs="Times New Roman"/>
          <w:i/>
          <w:vertAlign w:val="superscript"/>
        </w:rPr>
        <w:footnoteReference w:id="133"/>
      </w:r>
    </w:p>
    <w:p w:rsidR="004401F9" w:rsidRPr="004401F9" w:rsidRDefault="004401F9" w:rsidP="0035360A">
      <w:pPr>
        <w:keepNext/>
        <w:widowControl w:val="0"/>
        <w:spacing w:after="0" w:line="240" w:lineRule="auto"/>
        <w:ind w:left="288" w:right="288"/>
        <w:jc w:val="both"/>
        <w:rPr>
          <w:rFonts w:ascii="Times New Roman" w:hAnsi="Times New Roman" w:cs="Times New Roman"/>
        </w:rPr>
      </w:pPr>
    </w:p>
    <w:p w:rsidR="004401F9" w:rsidRPr="004401F9" w:rsidRDefault="004401F9" w:rsidP="0035360A">
      <w:pPr>
        <w:keepNext/>
        <w:widowControl w:val="0"/>
        <w:spacing w:after="0" w:line="240" w:lineRule="auto"/>
        <w:jc w:val="both"/>
        <w:rPr>
          <w:rFonts w:ascii="Times New Roman" w:hAnsi="Times New Roman" w:cs="Times New Roman"/>
        </w:rPr>
      </w:pPr>
      <w:r w:rsidRPr="004401F9">
        <w:rPr>
          <w:rFonts w:ascii="Times New Roman" w:hAnsi="Times New Roman" w:cs="Times New Roman"/>
        </w:rPr>
        <w:t xml:space="preserve">The above Midrash indicates that the Mashiach will be found in Sodom, the </w:t>
      </w:r>
      <w:r w:rsidRPr="004401F9">
        <w:rPr>
          <w:rFonts w:ascii="Times New Roman" w:hAnsi="Times New Roman" w:cs="Times New Roman"/>
          <w:i/>
        </w:rPr>
        <w:t>most</w:t>
      </w:r>
      <w:r w:rsidRPr="004401F9">
        <w:rPr>
          <w:rFonts w:ascii="Times New Roman" w:hAnsi="Times New Roman" w:cs="Times New Roman"/>
        </w:rPr>
        <w:t xml:space="preserve"> intensely negative and impure place that the world has ever known. There we find Lot and his two daughters.</w:t>
      </w:r>
    </w:p>
    <w:p w:rsidR="004401F9" w:rsidRPr="004401F9" w:rsidRDefault="004401F9" w:rsidP="0035360A">
      <w:pPr>
        <w:keepNext/>
        <w:widowControl w:val="0"/>
        <w:spacing w:after="0" w:line="240" w:lineRule="auto"/>
        <w:jc w:val="both"/>
        <w:rPr>
          <w:rFonts w:ascii="Times New Roman" w:eastAsia="Times New Roman" w:hAnsi="Times New Roman" w:cs="Times New Roman"/>
        </w:rPr>
      </w:pPr>
    </w:p>
    <w:p w:rsidR="004401F9" w:rsidRPr="004401F9" w:rsidRDefault="00814134" w:rsidP="0035360A">
      <w:pPr>
        <w:keepNext/>
        <w:widowControl w:val="0"/>
        <w:spacing w:after="0" w:line="240" w:lineRule="auto"/>
        <w:ind w:left="288" w:right="288"/>
        <w:jc w:val="both"/>
        <w:rPr>
          <w:rFonts w:ascii="Times New Roman" w:eastAsia="Times New Roman" w:hAnsi="Times New Roman" w:cs="Times New Roman"/>
          <w:i/>
        </w:rPr>
      </w:pPr>
      <w:r>
        <w:rPr>
          <w:rFonts w:ascii="Times New Roman" w:eastAsia="Times New Roman" w:hAnsi="Times New Roman" w:cs="Times New Roman"/>
          <w:b/>
          <w:i/>
        </w:rPr>
        <w:t>Bereshee</w:t>
      </w:r>
      <w:r w:rsidR="004401F9" w:rsidRPr="004401F9">
        <w:rPr>
          <w:rFonts w:ascii="Times New Roman" w:eastAsia="Times New Roman" w:hAnsi="Times New Roman" w:cs="Times New Roman"/>
          <w:b/>
          <w:i/>
        </w:rPr>
        <w:t>t (Genesis) 19:30</w:t>
      </w:r>
      <w:r w:rsidR="004401F9" w:rsidRPr="004401F9">
        <w:rPr>
          <w:rFonts w:ascii="Times New Roman" w:eastAsia="Times New Roman" w:hAnsi="Times New Roman" w:cs="Times New Roman"/>
          <w:i/>
        </w:rPr>
        <w:t xml:space="preserve"> And Lot went up out of Zoar, and dwelt in the mountain, and his two daughters with him; for he feared to dwell in Zoar: and he dwelt in a cave, he and his two daughters. 31  And the firstborn said unto the younger, Our father </w:t>
      </w:r>
      <w:r w:rsidR="004401F9" w:rsidRPr="004401F9">
        <w:rPr>
          <w:rFonts w:ascii="Times New Roman" w:eastAsia="Times New Roman" w:hAnsi="Times New Roman" w:cs="Times New Roman"/>
          <w:i/>
          <w:iCs/>
        </w:rPr>
        <w:t>is</w:t>
      </w:r>
      <w:r w:rsidR="004401F9" w:rsidRPr="004401F9">
        <w:rPr>
          <w:rFonts w:ascii="Times New Roman" w:eastAsia="Times New Roman" w:hAnsi="Times New Roman" w:cs="Times New Roman"/>
          <w:i/>
        </w:rPr>
        <w:t xml:space="preserve"> old, and </w:t>
      </w:r>
      <w:r w:rsidR="004401F9" w:rsidRPr="004401F9">
        <w:rPr>
          <w:rFonts w:ascii="Times New Roman" w:eastAsia="Times New Roman" w:hAnsi="Times New Roman" w:cs="Times New Roman"/>
          <w:i/>
          <w:iCs/>
        </w:rPr>
        <w:t>there is</w:t>
      </w:r>
      <w:r w:rsidR="004401F9" w:rsidRPr="004401F9">
        <w:rPr>
          <w:rFonts w:ascii="Times New Roman" w:eastAsia="Times New Roman" w:hAnsi="Times New Roman" w:cs="Times New Roman"/>
          <w:i/>
        </w:rPr>
        <w:t xml:space="preserve"> not a man in the earth to come in unto us after the manner of all the earth: 32  Come, let us make our father drink wine, and we will lie with him, that we may preserve seed of our father. 33  And they made their father drink wine that night: and the firstborn went in, and lay with her father; and he perceived not when she lay down, nor when she arose. 34  And it came to pass on the morrow, that the firstborn said unto the younger, Behold, I lay yesternight with my father: let us make him drink wine this night also; and go thou in, </w:t>
      </w:r>
      <w:r w:rsidR="004401F9" w:rsidRPr="004401F9">
        <w:rPr>
          <w:rFonts w:ascii="Times New Roman" w:eastAsia="Times New Roman" w:hAnsi="Times New Roman" w:cs="Times New Roman"/>
          <w:i/>
          <w:iCs/>
        </w:rPr>
        <w:t>and</w:t>
      </w:r>
      <w:r w:rsidR="004401F9" w:rsidRPr="004401F9">
        <w:rPr>
          <w:rFonts w:ascii="Times New Roman" w:eastAsia="Times New Roman" w:hAnsi="Times New Roman" w:cs="Times New Roman"/>
          <w:i/>
        </w:rPr>
        <w:t xml:space="preserve"> lie with him, that we may preserve seed of our father. 35  And they made their father drink wine that night also: and the younger arose, and lay with him; and he perceived not when she lay down, nor when she arose. 36  Thus were both the daughters of Lot with child by their father. 37  And the firstborn bare a son, and called his name Moab: the same </w:t>
      </w:r>
      <w:r w:rsidR="004401F9" w:rsidRPr="004401F9">
        <w:rPr>
          <w:rFonts w:ascii="Times New Roman" w:eastAsia="Times New Roman" w:hAnsi="Times New Roman" w:cs="Times New Roman"/>
          <w:i/>
          <w:iCs/>
        </w:rPr>
        <w:t>is</w:t>
      </w:r>
      <w:r w:rsidR="004401F9" w:rsidRPr="004401F9">
        <w:rPr>
          <w:rFonts w:ascii="Times New Roman" w:eastAsia="Times New Roman" w:hAnsi="Times New Roman" w:cs="Times New Roman"/>
          <w:i/>
        </w:rPr>
        <w:t xml:space="preserve"> the father of the Moabites unto this day. 38  And the younger, she also bare a son, and called his name Benammi: the same </w:t>
      </w:r>
      <w:r w:rsidR="004401F9" w:rsidRPr="004401F9">
        <w:rPr>
          <w:rFonts w:ascii="Times New Roman" w:eastAsia="Times New Roman" w:hAnsi="Times New Roman" w:cs="Times New Roman"/>
          <w:i/>
          <w:iCs/>
        </w:rPr>
        <w:t>is</w:t>
      </w:r>
      <w:r w:rsidR="004401F9" w:rsidRPr="004401F9">
        <w:rPr>
          <w:rFonts w:ascii="Times New Roman" w:eastAsia="Times New Roman" w:hAnsi="Times New Roman" w:cs="Times New Roman"/>
          <w:i/>
        </w:rPr>
        <w:t xml:space="preserve"> the father of the children of Ammon unto this day.</w:t>
      </w:r>
    </w:p>
    <w:p w:rsidR="004401F9" w:rsidRPr="004401F9" w:rsidRDefault="004401F9" w:rsidP="0035360A">
      <w:pPr>
        <w:keepNext/>
        <w:widowControl w:val="0"/>
        <w:spacing w:after="0" w:line="240" w:lineRule="auto"/>
        <w:jc w:val="both"/>
        <w:rPr>
          <w:rFonts w:ascii="Times New Roman" w:eastAsia="Times New Roman" w:hAnsi="Times New Roman" w:cs="Times New Roman"/>
        </w:rPr>
      </w:pPr>
    </w:p>
    <w:p w:rsidR="004401F9" w:rsidRPr="004401F9" w:rsidRDefault="004401F9" w:rsidP="0035360A">
      <w:pPr>
        <w:keepNext/>
        <w:widowControl w:val="0"/>
        <w:spacing w:after="0" w:line="240" w:lineRule="auto"/>
        <w:jc w:val="both"/>
        <w:rPr>
          <w:rFonts w:ascii="Times New Roman" w:eastAsia="Times New Roman" w:hAnsi="Times New Roman" w:cs="Times New Roman"/>
        </w:rPr>
      </w:pPr>
      <w:r w:rsidRPr="004401F9">
        <w:rPr>
          <w:rFonts w:ascii="Times New Roman" w:eastAsia="Times New Roman" w:hAnsi="Times New Roman" w:cs="Times New Roman"/>
        </w:rPr>
        <w:t xml:space="preserve">Thus we see that Ammon and Moab were born from </w:t>
      </w:r>
      <w:r w:rsidRPr="004401F9">
        <w:rPr>
          <w:rFonts w:ascii="Times New Roman" w:eastAsia="Times New Roman" w:hAnsi="Times New Roman" w:cs="Times New Roman"/>
          <w:b/>
        </w:rPr>
        <w:t>incest</w:t>
      </w:r>
      <w:r w:rsidRPr="004401F9">
        <w:rPr>
          <w:rFonts w:ascii="Times New Roman" w:eastAsia="Times New Roman" w:hAnsi="Times New Roman" w:cs="Times New Roman"/>
        </w:rPr>
        <w:t xml:space="preserve"> in a place just removed from Sodom. From Moab we find Ruth, and from Ammon we find Naamah:</w:t>
      </w:r>
    </w:p>
    <w:p w:rsidR="004401F9" w:rsidRPr="004401F9" w:rsidRDefault="004401F9" w:rsidP="0035360A">
      <w:pPr>
        <w:keepNext/>
        <w:widowControl w:val="0"/>
        <w:spacing w:after="0" w:line="240" w:lineRule="auto"/>
        <w:jc w:val="both"/>
        <w:rPr>
          <w:rFonts w:ascii="Times New Roman" w:eastAsia="Times New Roman" w:hAnsi="Times New Roman" w:cs="Times New Roman"/>
        </w:rPr>
      </w:pPr>
    </w:p>
    <w:p w:rsidR="004401F9" w:rsidRPr="004401F9" w:rsidRDefault="004401F9" w:rsidP="0035360A">
      <w:pPr>
        <w:keepNext/>
        <w:widowControl w:val="0"/>
        <w:spacing w:after="0" w:line="240" w:lineRule="auto"/>
        <w:ind w:left="288" w:right="288"/>
        <w:jc w:val="both"/>
        <w:rPr>
          <w:rFonts w:ascii="Times New Roman" w:eastAsia="Times New Roman" w:hAnsi="Times New Roman" w:cs="Times New Roman"/>
          <w:i/>
        </w:rPr>
      </w:pPr>
      <w:r w:rsidRPr="004401F9">
        <w:rPr>
          <w:rFonts w:ascii="Times New Roman" w:eastAsia="Times New Roman" w:hAnsi="Times New Roman" w:cs="Times New Roman"/>
          <w:b/>
          <w:i/>
        </w:rPr>
        <w:t>Melachim Alef (1 Kings) 14:21</w:t>
      </w:r>
      <w:r w:rsidRPr="004401F9">
        <w:rPr>
          <w:rFonts w:ascii="Times New Roman" w:eastAsia="Times New Roman" w:hAnsi="Times New Roman" w:cs="Times New Roman"/>
          <w:i/>
        </w:rPr>
        <w:t xml:space="preserve">  And Rehoboam the son of Solomon reigned in Judah. Rehoboam </w:t>
      </w:r>
      <w:r w:rsidRPr="004401F9">
        <w:rPr>
          <w:rFonts w:ascii="Times New Roman" w:eastAsia="Times New Roman" w:hAnsi="Times New Roman" w:cs="Times New Roman"/>
          <w:i/>
          <w:iCs/>
        </w:rPr>
        <w:t>was</w:t>
      </w:r>
      <w:r w:rsidRPr="004401F9">
        <w:rPr>
          <w:rFonts w:ascii="Times New Roman" w:eastAsia="Times New Roman" w:hAnsi="Times New Roman" w:cs="Times New Roman"/>
          <w:i/>
        </w:rPr>
        <w:t xml:space="preserve"> forty and one years old when he began to reign, and he reigned seventeen years in Jerusalem, the city which HaShem did choose out of all the tribes of Israel, to put his name there. And his mother’s name </w:t>
      </w:r>
      <w:r w:rsidRPr="004401F9">
        <w:rPr>
          <w:rFonts w:ascii="Times New Roman" w:eastAsia="Times New Roman" w:hAnsi="Times New Roman" w:cs="Times New Roman"/>
          <w:i/>
          <w:iCs/>
        </w:rPr>
        <w:t>was</w:t>
      </w:r>
      <w:r w:rsidRPr="004401F9">
        <w:rPr>
          <w:rFonts w:ascii="Times New Roman" w:eastAsia="Times New Roman" w:hAnsi="Times New Roman" w:cs="Times New Roman"/>
          <w:i/>
        </w:rPr>
        <w:t xml:space="preserve"> </w:t>
      </w:r>
      <w:r w:rsidRPr="004401F9">
        <w:rPr>
          <w:rFonts w:ascii="Times New Roman" w:eastAsia="Times New Roman" w:hAnsi="Times New Roman" w:cs="Times New Roman"/>
          <w:b/>
          <w:i/>
          <w:u w:val="single"/>
        </w:rPr>
        <w:t>Naamah</w:t>
      </w:r>
      <w:r w:rsidRPr="004401F9">
        <w:rPr>
          <w:rFonts w:ascii="Times New Roman" w:eastAsia="Times New Roman" w:hAnsi="Times New Roman" w:cs="Times New Roman"/>
          <w:i/>
        </w:rPr>
        <w:t xml:space="preserve"> an Ammonitess.</w:t>
      </w:r>
    </w:p>
    <w:p w:rsidR="004401F9" w:rsidRPr="004401F9" w:rsidRDefault="004401F9" w:rsidP="0035360A">
      <w:pPr>
        <w:keepNext/>
        <w:widowControl w:val="0"/>
        <w:spacing w:after="0" w:line="240" w:lineRule="auto"/>
        <w:jc w:val="both"/>
        <w:rPr>
          <w:rFonts w:ascii="Times New Roman" w:eastAsia="Times New Roman" w:hAnsi="Times New Roman" w:cs="Times New Roman"/>
        </w:rPr>
      </w:pPr>
    </w:p>
    <w:p w:rsidR="004401F9" w:rsidRPr="004401F9" w:rsidRDefault="004401F9" w:rsidP="0035360A">
      <w:pPr>
        <w:keepNext/>
        <w:widowControl w:val="0"/>
        <w:spacing w:after="0" w:line="240" w:lineRule="auto"/>
        <w:jc w:val="both"/>
        <w:rPr>
          <w:rFonts w:ascii="Times New Roman" w:eastAsia="Times New Roman" w:hAnsi="Times New Roman" w:cs="Times New Roman"/>
        </w:rPr>
      </w:pPr>
      <w:r w:rsidRPr="004401F9">
        <w:rPr>
          <w:rFonts w:ascii="Times New Roman" w:eastAsia="Times New Roman" w:hAnsi="Times New Roman" w:cs="Times New Roman"/>
        </w:rPr>
        <w:t>Lot went to Sodom, a proverbially wicked place, to teach the people about HaShem and His ways. On the night that Sodom was destroyed, Lot was enjoying a Purim Seudah and a Pesach seder while feeding two angels. Lot was a very great man. He was great enough that in his merit he and his entire family were extracted before the destruction of Sodom and Gemara. Thus we find Mashiach in Sodom. HaShem extracted the messianic sparks from the Goyim (Gentiles) and built them into the Mashiach. He built those sparks in a cave of incest. This incest was converted by Lot’s daughter into a very great mitzva (good deed).  So great was the mitzva and the ones who performed it, that the messianic line was drawn through them. Yet, how can incest be a mitzva?</w:t>
      </w:r>
    </w:p>
    <w:p w:rsidR="004401F9" w:rsidRPr="004401F9" w:rsidRDefault="004401F9" w:rsidP="0035360A">
      <w:pPr>
        <w:keepNext/>
        <w:widowControl w:val="0"/>
        <w:spacing w:after="0" w:line="240" w:lineRule="auto"/>
        <w:jc w:val="both"/>
        <w:rPr>
          <w:rFonts w:ascii="Times New Roman" w:eastAsia="Times New Roman" w:hAnsi="Times New Roman" w:cs="Times New Roman"/>
        </w:rPr>
      </w:pPr>
    </w:p>
    <w:p w:rsidR="004401F9" w:rsidRPr="004401F9" w:rsidRDefault="004401F9" w:rsidP="0035360A">
      <w:pPr>
        <w:keepNext/>
        <w:widowControl w:val="0"/>
        <w:spacing w:after="0" w:line="240" w:lineRule="auto"/>
        <w:jc w:val="both"/>
        <w:rPr>
          <w:rFonts w:ascii="Times New Roman" w:eastAsia="Times New Roman" w:hAnsi="Times New Roman" w:cs="Times New Roman"/>
        </w:rPr>
      </w:pPr>
      <w:r w:rsidRPr="004401F9">
        <w:rPr>
          <w:rFonts w:ascii="Times New Roman" w:eastAsia="Times New Roman" w:hAnsi="Times New Roman" w:cs="Times New Roman"/>
        </w:rPr>
        <w:t xml:space="preserve">Lot’s two daughters believed that the three of them were the only people left on earth. It was their desire to fulfill the command of HaShem that they should multiply and fill the earth. Since their father was the last man on earth, they thought, therefore they did what to them must have been the most disgusting thing in the whole world, they slept with their own father! Today we find this disgusting, how much more so must it have been with the towering spiritual greatness of Lot’s family. Our Sages teach that is greater to do a sin for the right reason, than to do a mitzva for the wrong reason. Lot’s two daughters did a sin </w:t>
      </w:r>
      <w:r w:rsidRPr="004401F9">
        <w:rPr>
          <w:rFonts w:ascii="Times New Roman" w:eastAsia="Times New Roman" w:hAnsi="Times New Roman" w:cs="Times New Roman"/>
          <w:b/>
        </w:rPr>
        <w:t>for the sake of Heaven</w:t>
      </w:r>
      <w:r w:rsidRPr="004401F9">
        <w:rPr>
          <w:rFonts w:ascii="Times New Roman" w:eastAsia="Times New Roman" w:hAnsi="Times New Roman" w:cs="Times New Roman"/>
        </w:rPr>
        <w:t>. This was an incredibly great act that was rewarded accordingly.</w:t>
      </w:r>
      <w:r w:rsidRPr="004401F9">
        <w:rPr>
          <w:rFonts w:ascii="Times New Roman" w:eastAsia="Times New Roman" w:hAnsi="Times New Roman" w:cs="Times New Roman"/>
          <w:vertAlign w:val="superscript"/>
        </w:rPr>
        <w:footnoteReference w:id="134"/>
      </w:r>
      <w:r w:rsidRPr="004401F9">
        <w:rPr>
          <w:rFonts w:ascii="Times New Roman" w:eastAsia="Times New Roman" w:hAnsi="Times New Roman" w:cs="Times New Roman"/>
        </w:rPr>
        <w:t xml:space="preserve"> </w:t>
      </w:r>
    </w:p>
    <w:p w:rsidR="004401F9" w:rsidRPr="004401F9" w:rsidRDefault="004401F9" w:rsidP="0035360A">
      <w:pPr>
        <w:keepNext/>
        <w:widowControl w:val="0"/>
        <w:spacing w:after="0" w:line="240" w:lineRule="auto"/>
        <w:jc w:val="both"/>
        <w:rPr>
          <w:rFonts w:ascii="Times New Roman" w:eastAsia="Times New Roman" w:hAnsi="Times New Roman" w:cs="Times New Roman"/>
        </w:rPr>
      </w:pPr>
    </w:p>
    <w:p w:rsidR="004401F9" w:rsidRPr="004401F9" w:rsidRDefault="004401F9" w:rsidP="0035360A">
      <w:pPr>
        <w:keepNext/>
        <w:widowControl w:val="0"/>
        <w:spacing w:after="0" w:line="240" w:lineRule="auto"/>
        <w:jc w:val="both"/>
        <w:rPr>
          <w:rFonts w:ascii="Times New Roman" w:eastAsia="Times New Roman" w:hAnsi="Times New Roman" w:cs="Times New Roman"/>
        </w:rPr>
      </w:pPr>
      <w:r w:rsidRPr="004401F9">
        <w:rPr>
          <w:rFonts w:ascii="Times New Roman" w:eastAsia="Times New Roman" w:hAnsi="Times New Roman" w:cs="Times New Roman"/>
        </w:rPr>
        <w:t>Never the less, the Mashiach came forth from two incestuous acts in the most depraved place on earth, that is where Mashiach MUST come from! Mashiach will always come from a place where it is impossible for Him to be, yet, He is there.</w:t>
      </w:r>
    </w:p>
    <w:p w:rsidR="004401F9" w:rsidRPr="004401F9" w:rsidRDefault="004401F9" w:rsidP="0035360A">
      <w:pPr>
        <w:keepNext/>
        <w:widowControl w:val="0"/>
        <w:spacing w:after="0" w:line="240" w:lineRule="auto"/>
        <w:jc w:val="both"/>
        <w:rPr>
          <w:rFonts w:ascii="Times New Roman" w:eastAsia="Times New Roman" w:hAnsi="Times New Roman" w:cs="Times New Roman"/>
        </w:rPr>
      </w:pPr>
    </w:p>
    <w:p w:rsidR="004401F9" w:rsidRPr="004401F9" w:rsidRDefault="004401F9" w:rsidP="0035360A">
      <w:pPr>
        <w:keepNext/>
        <w:widowControl w:val="0"/>
        <w:spacing w:after="0" w:line="240" w:lineRule="auto"/>
        <w:jc w:val="both"/>
        <w:outlineLvl w:val="0"/>
        <w:rPr>
          <w:rFonts w:ascii="Times New Roman" w:eastAsia="Times New Roman" w:hAnsi="Times New Roman" w:cs="Times New Roman"/>
          <w:b/>
          <w:bCs/>
          <w:kern w:val="32"/>
        </w:rPr>
      </w:pPr>
      <w:bookmarkStart w:id="14" w:name="_Toc118398912"/>
      <w:bookmarkStart w:id="15" w:name="_Toc118547376"/>
      <w:bookmarkStart w:id="16" w:name="_Toc118549411"/>
      <w:bookmarkStart w:id="17" w:name="_Toc118549472"/>
      <w:bookmarkStart w:id="18" w:name="_Toc119057968"/>
      <w:bookmarkStart w:id="19" w:name="_Toc361588905"/>
      <w:r w:rsidRPr="004401F9">
        <w:rPr>
          <w:rFonts w:ascii="Times New Roman" w:eastAsia="Times New Roman" w:hAnsi="Times New Roman" w:cs="Times New Roman"/>
          <w:b/>
          <w:bCs/>
          <w:kern w:val="32"/>
        </w:rPr>
        <w:t>III.  Yitzchak</w:t>
      </w:r>
      <w:bookmarkEnd w:id="14"/>
      <w:bookmarkEnd w:id="15"/>
      <w:bookmarkEnd w:id="16"/>
      <w:bookmarkEnd w:id="17"/>
      <w:bookmarkEnd w:id="18"/>
      <w:bookmarkEnd w:id="19"/>
    </w:p>
    <w:p w:rsidR="004401F9" w:rsidRPr="004401F9" w:rsidRDefault="004401F9" w:rsidP="0035360A">
      <w:pPr>
        <w:keepNext/>
        <w:widowControl w:val="0"/>
        <w:spacing w:after="0" w:line="240" w:lineRule="auto"/>
        <w:jc w:val="both"/>
        <w:rPr>
          <w:rFonts w:ascii="Times New Roman" w:eastAsia="Times New Roman" w:hAnsi="Times New Roman" w:cs="Times New Roman"/>
        </w:rPr>
      </w:pPr>
    </w:p>
    <w:p w:rsidR="004401F9" w:rsidRPr="004401F9" w:rsidRDefault="004401F9" w:rsidP="0035360A">
      <w:pPr>
        <w:keepNext/>
        <w:widowControl w:val="0"/>
        <w:spacing w:after="0" w:line="240" w:lineRule="auto"/>
        <w:jc w:val="both"/>
        <w:rPr>
          <w:rFonts w:ascii="Times New Roman" w:eastAsia="Times New Roman" w:hAnsi="Times New Roman" w:cs="Times New Roman"/>
        </w:rPr>
      </w:pPr>
      <w:r w:rsidRPr="004401F9">
        <w:rPr>
          <w:rFonts w:ascii="Times New Roman" w:eastAsia="Times New Roman" w:hAnsi="Times New Roman" w:cs="Times New Roman"/>
        </w:rPr>
        <w:lastRenderedPageBreak/>
        <w:t>Yitzchak died at the Akeida, before he had children, as we see from the Midrash.</w:t>
      </w:r>
    </w:p>
    <w:p w:rsidR="004401F9" w:rsidRPr="004401F9" w:rsidRDefault="004401F9" w:rsidP="0035360A">
      <w:pPr>
        <w:keepNext/>
        <w:widowControl w:val="0"/>
        <w:spacing w:after="0" w:line="240" w:lineRule="auto"/>
        <w:jc w:val="both"/>
        <w:rPr>
          <w:rFonts w:ascii="Times New Roman" w:eastAsia="Times New Roman" w:hAnsi="Times New Roman" w:cs="Times New Roman"/>
        </w:rPr>
      </w:pPr>
    </w:p>
    <w:p w:rsidR="004401F9" w:rsidRPr="004401F9" w:rsidRDefault="004401F9" w:rsidP="0035360A">
      <w:pPr>
        <w:keepNext/>
        <w:widowControl w:val="0"/>
        <w:spacing w:after="0" w:line="240" w:lineRule="auto"/>
        <w:ind w:left="288" w:right="288"/>
        <w:jc w:val="both"/>
        <w:rPr>
          <w:rFonts w:ascii="Times New Roman" w:eastAsia="Times New Roman" w:hAnsi="Times New Roman" w:cs="Times New Roman"/>
          <w:i/>
        </w:rPr>
      </w:pPr>
      <w:r w:rsidRPr="004401F9">
        <w:rPr>
          <w:rFonts w:ascii="Times New Roman" w:eastAsia="Times New Roman" w:hAnsi="Times New Roman" w:cs="Times New Roman"/>
          <w:b/>
          <w:bCs/>
          <w:i/>
        </w:rPr>
        <w:t>Leviticus Rabbah. 29:9</w:t>
      </w:r>
      <w:r w:rsidRPr="004401F9">
        <w:rPr>
          <w:rFonts w:ascii="Times New Roman" w:eastAsia="Times New Roman" w:hAnsi="Times New Roman" w:cs="Times New Roman"/>
          <w:i/>
        </w:rPr>
        <w:t xml:space="preserve"> R. Judah says: When the sword touched Yitzchak's throat </w:t>
      </w:r>
      <w:r w:rsidRPr="004401F9">
        <w:rPr>
          <w:rFonts w:ascii="Times New Roman" w:eastAsia="Times New Roman" w:hAnsi="Times New Roman" w:cs="Times New Roman"/>
          <w:bCs/>
          <w:i/>
          <w:u w:val="single"/>
        </w:rPr>
        <w:t>his soul flew clean out of him</w:t>
      </w:r>
      <w:r w:rsidRPr="004401F9">
        <w:rPr>
          <w:rFonts w:ascii="Times New Roman" w:eastAsia="Times New Roman" w:hAnsi="Times New Roman" w:cs="Times New Roman"/>
          <w:i/>
        </w:rPr>
        <w:t xml:space="preserve">. And when He let his voice be heard from between the two cherubim, 'Lay not thy hand upon the lad, </w:t>
      </w:r>
      <w:r w:rsidRPr="004401F9">
        <w:rPr>
          <w:rFonts w:ascii="Times New Roman" w:eastAsia="Times New Roman" w:hAnsi="Times New Roman" w:cs="Times New Roman"/>
          <w:i/>
          <w:u w:val="single"/>
        </w:rPr>
        <w:t>'the lad's soul returned to his body</w:t>
      </w:r>
      <w:r w:rsidRPr="004401F9">
        <w:rPr>
          <w:rFonts w:ascii="Times New Roman" w:eastAsia="Times New Roman" w:hAnsi="Times New Roman" w:cs="Times New Roman"/>
          <w:i/>
        </w:rPr>
        <w:t xml:space="preserve">. Then his father unbound him, and Yitzchak rose, knowing that in this way the dead would come back to life in the future; whereupon he began to recite, Blessed art Thou, O Lord, who quickens the dead. </w:t>
      </w:r>
    </w:p>
    <w:p w:rsidR="004401F9" w:rsidRPr="004401F9" w:rsidRDefault="004401F9" w:rsidP="0035360A">
      <w:pPr>
        <w:keepNext/>
        <w:widowControl w:val="0"/>
        <w:spacing w:after="0" w:line="240" w:lineRule="auto"/>
        <w:jc w:val="both"/>
        <w:rPr>
          <w:rFonts w:ascii="Times New Roman" w:eastAsia="Times New Roman" w:hAnsi="Times New Roman" w:cs="Times New Roman"/>
        </w:rPr>
      </w:pPr>
    </w:p>
    <w:p w:rsidR="004401F9" w:rsidRPr="004401F9" w:rsidRDefault="004401F9" w:rsidP="0035360A">
      <w:pPr>
        <w:keepNext/>
        <w:widowControl w:val="0"/>
        <w:spacing w:after="0" w:line="240" w:lineRule="auto"/>
        <w:jc w:val="both"/>
        <w:rPr>
          <w:rFonts w:ascii="Times New Roman" w:eastAsia="Times New Roman" w:hAnsi="Times New Roman" w:cs="Times New Roman"/>
        </w:rPr>
      </w:pPr>
      <w:r w:rsidRPr="004401F9">
        <w:rPr>
          <w:rFonts w:ascii="Times New Roman" w:eastAsia="Times New Roman" w:hAnsi="Times New Roman" w:cs="Times New Roman"/>
        </w:rPr>
        <w:t>Since Yitzchak died (according to this midrash), this presents a potential problem for the messianic line in that he had not married and had no children. When Yitzchak died, all of his descendants died with him. Therefore, Yaakov and his twelve sons, the tribes of Israel, all died with him – because they were still in Yizchak’s loins. Of course, they were also resurrected with him!</w:t>
      </w:r>
    </w:p>
    <w:p w:rsidR="004401F9" w:rsidRPr="004401F9" w:rsidRDefault="004401F9" w:rsidP="0035360A">
      <w:pPr>
        <w:keepNext/>
        <w:widowControl w:val="0"/>
        <w:spacing w:after="0" w:line="240" w:lineRule="auto"/>
        <w:jc w:val="both"/>
        <w:rPr>
          <w:rFonts w:ascii="Times New Roman" w:eastAsia="Times New Roman" w:hAnsi="Times New Roman" w:cs="Times New Roman"/>
        </w:rPr>
      </w:pPr>
    </w:p>
    <w:p w:rsidR="004401F9" w:rsidRPr="004401F9" w:rsidRDefault="004401F9" w:rsidP="0035360A">
      <w:pPr>
        <w:keepNext/>
        <w:widowControl w:val="0"/>
        <w:spacing w:after="0" w:line="240" w:lineRule="auto"/>
        <w:jc w:val="both"/>
        <w:rPr>
          <w:rFonts w:ascii="Times New Roman" w:eastAsia="Times New Roman" w:hAnsi="Times New Roman" w:cs="Times New Roman"/>
        </w:rPr>
      </w:pPr>
      <w:r w:rsidRPr="004401F9">
        <w:rPr>
          <w:rFonts w:ascii="Times New Roman" w:eastAsia="Times New Roman" w:hAnsi="Times New Roman" w:cs="Times New Roman"/>
        </w:rPr>
        <w:t>The messianic line will always be found in impossible situations. These are precisely the situations where Mashiach must be found!</w:t>
      </w:r>
    </w:p>
    <w:p w:rsidR="004401F9" w:rsidRPr="004401F9" w:rsidRDefault="004401F9" w:rsidP="0035360A">
      <w:pPr>
        <w:keepNext/>
        <w:widowControl w:val="0"/>
        <w:spacing w:after="0" w:line="240" w:lineRule="auto"/>
        <w:jc w:val="both"/>
        <w:rPr>
          <w:rFonts w:ascii="Times New Roman" w:eastAsia="Times New Roman" w:hAnsi="Times New Roman" w:cs="Times New Roman"/>
        </w:rPr>
      </w:pPr>
    </w:p>
    <w:p w:rsidR="004401F9" w:rsidRPr="004401F9" w:rsidRDefault="004401F9" w:rsidP="0035360A">
      <w:pPr>
        <w:keepNext/>
        <w:widowControl w:val="0"/>
        <w:spacing w:after="0" w:line="240" w:lineRule="auto"/>
        <w:jc w:val="both"/>
        <w:rPr>
          <w:rFonts w:ascii="Times New Roman" w:eastAsia="Times New Roman" w:hAnsi="Times New Roman" w:cs="Times New Roman"/>
        </w:rPr>
      </w:pPr>
      <w:r w:rsidRPr="004401F9">
        <w:rPr>
          <w:rFonts w:ascii="Times New Roman" w:eastAsia="Times New Roman" w:hAnsi="Times New Roman" w:cs="Times New Roman"/>
          <w:b/>
        </w:rPr>
        <w:t>Rivka (Rebecca)</w:t>
      </w:r>
      <w:r w:rsidRPr="004401F9">
        <w:rPr>
          <w:rFonts w:ascii="Times New Roman" w:eastAsia="Times New Roman" w:hAnsi="Times New Roman" w:cs="Times New Roman"/>
        </w:rPr>
        <w:t xml:space="preserve"> – Yitzchak’s wife was barren. This is also a clear impediment to the messianic line.</w:t>
      </w:r>
    </w:p>
    <w:p w:rsidR="004401F9" w:rsidRPr="004401F9" w:rsidRDefault="004401F9" w:rsidP="0035360A">
      <w:pPr>
        <w:keepNext/>
        <w:widowControl w:val="0"/>
        <w:spacing w:after="0" w:line="240" w:lineRule="auto"/>
        <w:jc w:val="both"/>
        <w:rPr>
          <w:rFonts w:ascii="Times New Roman" w:eastAsia="Times New Roman" w:hAnsi="Times New Roman" w:cs="Times New Roman"/>
        </w:rPr>
      </w:pPr>
    </w:p>
    <w:p w:rsidR="004401F9" w:rsidRPr="004401F9" w:rsidRDefault="00814134" w:rsidP="0035360A">
      <w:pPr>
        <w:keepNext/>
        <w:widowControl w:val="0"/>
        <w:spacing w:after="0" w:line="240" w:lineRule="auto"/>
        <w:ind w:left="288" w:right="288"/>
        <w:jc w:val="both"/>
        <w:rPr>
          <w:rFonts w:ascii="Times New Roman" w:eastAsia="Times New Roman" w:hAnsi="Times New Roman" w:cs="Times New Roman"/>
          <w:i/>
        </w:rPr>
      </w:pPr>
      <w:r>
        <w:rPr>
          <w:rFonts w:ascii="Times New Roman" w:eastAsia="Times New Roman" w:hAnsi="Times New Roman" w:cs="Times New Roman"/>
          <w:b/>
          <w:i/>
        </w:rPr>
        <w:t>Bereshee</w:t>
      </w:r>
      <w:r w:rsidR="004401F9" w:rsidRPr="004401F9">
        <w:rPr>
          <w:rFonts w:ascii="Times New Roman" w:eastAsia="Times New Roman" w:hAnsi="Times New Roman" w:cs="Times New Roman"/>
          <w:b/>
          <w:i/>
        </w:rPr>
        <w:t>t (Genesis) 25:21</w:t>
      </w:r>
      <w:r w:rsidR="004401F9" w:rsidRPr="004401F9">
        <w:rPr>
          <w:rFonts w:ascii="Times New Roman" w:eastAsia="Times New Roman" w:hAnsi="Times New Roman" w:cs="Times New Roman"/>
          <w:i/>
        </w:rPr>
        <w:t xml:space="preserve"> And Yitzchak entreated HaShem for his wife, because she </w:t>
      </w:r>
      <w:r w:rsidR="004401F9" w:rsidRPr="004401F9">
        <w:rPr>
          <w:rFonts w:ascii="Times New Roman" w:eastAsia="Times New Roman" w:hAnsi="Times New Roman" w:cs="Times New Roman"/>
          <w:i/>
          <w:iCs/>
        </w:rPr>
        <w:t>was</w:t>
      </w:r>
      <w:r w:rsidR="004401F9" w:rsidRPr="004401F9">
        <w:rPr>
          <w:rFonts w:ascii="Times New Roman" w:eastAsia="Times New Roman" w:hAnsi="Times New Roman" w:cs="Times New Roman"/>
          <w:i/>
        </w:rPr>
        <w:t xml:space="preserve"> </w:t>
      </w:r>
      <w:r w:rsidR="004401F9" w:rsidRPr="004401F9">
        <w:rPr>
          <w:rFonts w:ascii="Times New Roman" w:eastAsia="Times New Roman" w:hAnsi="Times New Roman" w:cs="Times New Roman"/>
          <w:b/>
          <w:i/>
          <w:u w:val="single"/>
        </w:rPr>
        <w:t>barren</w:t>
      </w:r>
      <w:r w:rsidR="004401F9" w:rsidRPr="004401F9">
        <w:rPr>
          <w:rFonts w:ascii="Times New Roman" w:eastAsia="Times New Roman" w:hAnsi="Times New Roman" w:cs="Times New Roman"/>
          <w:i/>
        </w:rPr>
        <w:t>: and HaShem was entreated of him, and Rebekah his wife conceived.</w:t>
      </w:r>
    </w:p>
    <w:p w:rsidR="004401F9" w:rsidRPr="004401F9" w:rsidRDefault="004401F9" w:rsidP="0035360A">
      <w:pPr>
        <w:keepNext/>
        <w:widowControl w:val="0"/>
        <w:spacing w:after="0" w:line="240" w:lineRule="auto"/>
        <w:jc w:val="both"/>
        <w:rPr>
          <w:rFonts w:ascii="Times New Roman" w:eastAsia="Times New Roman" w:hAnsi="Times New Roman" w:cs="Times New Roman"/>
        </w:rPr>
      </w:pPr>
    </w:p>
    <w:p w:rsidR="004401F9" w:rsidRPr="004401F9" w:rsidRDefault="004401F9" w:rsidP="0035360A">
      <w:pPr>
        <w:keepNext/>
        <w:widowControl w:val="0"/>
        <w:spacing w:after="0" w:line="240" w:lineRule="auto"/>
        <w:jc w:val="both"/>
        <w:outlineLvl w:val="0"/>
        <w:rPr>
          <w:rFonts w:ascii="Times New Roman" w:eastAsia="Times New Roman" w:hAnsi="Times New Roman" w:cs="Times New Roman"/>
          <w:b/>
          <w:bCs/>
          <w:kern w:val="32"/>
        </w:rPr>
      </w:pPr>
      <w:bookmarkStart w:id="20" w:name="_Toc118398913"/>
      <w:bookmarkStart w:id="21" w:name="_Toc118547377"/>
      <w:bookmarkStart w:id="22" w:name="_Toc118549412"/>
      <w:bookmarkStart w:id="23" w:name="_Toc118549473"/>
      <w:bookmarkStart w:id="24" w:name="_Toc119057969"/>
      <w:bookmarkStart w:id="25" w:name="_Toc361588906"/>
      <w:r w:rsidRPr="004401F9">
        <w:rPr>
          <w:rFonts w:ascii="Times New Roman" w:eastAsia="Times New Roman" w:hAnsi="Times New Roman" w:cs="Times New Roman"/>
          <w:b/>
          <w:bCs/>
          <w:kern w:val="32"/>
        </w:rPr>
        <w:t>IV.  Ya</w:t>
      </w:r>
      <w:r w:rsidR="00814134">
        <w:rPr>
          <w:rFonts w:ascii="Times New Roman" w:eastAsia="Times New Roman" w:hAnsi="Times New Roman" w:cs="Times New Roman"/>
          <w:b/>
          <w:bCs/>
          <w:kern w:val="32"/>
        </w:rPr>
        <w:t>’</w:t>
      </w:r>
      <w:r w:rsidRPr="004401F9">
        <w:rPr>
          <w:rFonts w:ascii="Times New Roman" w:eastAsia="Times New Roman" w:hAnsi="Times New Roman" w:cs="Times New Roman"/>
          <w:b/>
          <w:bCs/>
          <w:kern w:val="32"/>
        </w:rPr>
        <w:t>aqov</w:t>
      </w:r>
      <w:bookmarkEnd w:id="20"/>
      <w:bookmarkEnd w:id="21"/>
      <w:bookmarkEnd w:id="22"/>
      <w:bookmarkEnd w:id="23"/>
      <w:bookmarkEnd w:id="24"/>
      <w:bookmarkEnd w:id="25"/>
    </w:p>
    <w:p w:rsidR="004401F9" w:rsidRPr="004401F9" w:rsidRDefault="004401F9" w:rsidP="0035360A">
      <w:pPr>
        <w:keepNext/>
        <w:widowControl w:val="0"/>
        <w:spacing w:after="0" w:line="240" w:lineRule="auto"/>
        <w:jc w:val="both"/>
        <w:rPr>
          <w:rFonts w:ascii="Times New Roman" w:eastAsia="Times New Roman" w:hAnsi="Times New Roman" w:cs="Times New Roman"/>
        </w:rPr>
      </w:pPr>
    </w:p>
    <w:p w:rsidR="004401F9" w:rsidRPr="004401F9" w:rsidRDefault="004401F9" w:rsidP="0035360A">
      <w:pPr>
        <w:keepNext/>
        <w:widowControl w:val="0"/>
        <w:spacing w:after="0" w:line="240" w:lineRule="auto"/>
        <w:jc w:val="both"/>
        <w:rPr>
          <w:rFonts w:ascii="Times New Roman" w:eastAsia="Times New Roman" w:hAnsi="Times New Roman" w:cs="Times New Roman"/>
        </w:rPr>
      </w:pPr>
      <w:r w:rsidRPr="004401F9">
        <w:rPr>
          <w:rFonts w:ascii="Times New Roman" w:eastAsia="Times New Roman" w:hAnsi="Times New Roman" w:cs="Times New Roman"/>
        </w:rPr>
        <w:t>Did Ya</w:t>
      </w:r>
      <w:r w:rsidR="00814134">
        <w:rPr>
          <w:rFonts w:ascii="Times New Roman" w:eastAsia="Times New Roman" w:hAnsi="Times New Roman" w:cs="Times New Roman"/>
        </w:rPr>
        <w:t>’</w:t>
      </w:r>
      <w:r w:rsidRPr="004401F9">
        <w:rPr>
          <w:rFonts w:ascii="Times New Roman" w:eastAsia="Times New Roman" w:hAnsi="Times New Roman" w:cs="Times New Roman"/>
        </w:rPr>
        <w:t>akov “steal” his father’s b</w:t>
      </w:r>
      <w:r w:rsidR="00814134">
        <w:rPr>
          <w:rFonts w:ascii="Times New Roman" w:eastAsia="Times New Roman" w:hAnsi="Times New Roman" w:cs="Times New Roman"/>
        </w:rPr>
        <w:t>lessing by deception, in Bereshee</w:t>
      </w:r>
      <w:r w:rsidRPr="004401F9">
        <w:rPr>
          <w:rFonts w:ascii="Times New Roman" w:eastAsia="Times New Roman" w:hAnsi="Times New Roman" w:cs="Times New Roman"/>
        </w:rPr>
        <w:t xml:space="preserve">t (Genesis) chapter 27? The appearance of theft through deception is so great that the majority of people who read this event come to the conclusion that the blessing was stolen. The forces of evil will not pay attention to folks involved in </w:t>
      </w:r>
      <w:r w:rsidRPr="004401F9">
        <w:rPr>
          <w:rFonts w:ascii="Times New Roman" w:eastAsia="Times New Roman" w:hAnsi="Times New Roman" w:cs="Times New Roman"/>
          <w:i/>
        </w:rPr>
        <w:t>apparent</w:t>
      </w:r>
      <w:r w:rsidRPr="004401F9">
        <w:rPr>
          <w:rFonts w:ascii="Times New Roman" w:eastAsia="Times New Roman" w:hAnsi="Times New Roman" w:cs="Times New Roman"/>
        </w:rPr>
        <w:t xml:space="preserve"> impurity because they too are deceived. Thus the messianic seed will be preserved and hidden.</w:t>
      </w:r>
    </w:p>
    <w:p w:rsidR="004401F9" w:rsidRPr="004401F9" w:rsidRDefault="004401F9" w:rsidP="0035360A">
      <w:pPr>
        <w:keepNext/>
        <w:widowControl w:val="0"/>
        <w:spacing w:after="0" w:line="240" w:lineRule="auto"/>
        <w:jc w:val="both"/>
        <w:rPr>
          <w:rFonts w:ascii="Times New Roman" w:eastAsia="Times New Roman" w:hAnsi="Times New Roman" w:cs="Times New Roman"/>
        </w:rPr>
      </w:pPr>
    </w:p>
    <w:p w:rsidR="004401F9" w:rsidRPr="004401F9" w:rsidRDefault="004401F9" w:rsidP="0035360A">
      <w:pPr>
        <w:keepNext/>
        <w:widowControl w:val="0"/>
        <w:spacing w:after="0" w:line="240" w:lineRule="auto"/>
        <w:jc w:val="both"/>
        <w:rPr>
          <w:rFonts w:ascii="Times New Roman" w:eastAsia="Times New Roman" w:hAnsi="Times New Roman" w:cs="Times New Roman"/>
        </w:rPr>
      </w:pPr>
      <w:r w:rsidRPr="004401F9">
        <w:rPr>
          <w:rFonts w:ascii="Times New Roman" w:eastAsia="Times New Roman" w:hAnsi="Times New Roman" w:cs="Times New Roman"/>
        </w:rPr>
        <w:t>Never the less, those who are discerning should be able to see, as our Sages have taught, that Yaakov Avinu</w:t>
      </w:r>
      <w:r w:rsidRPr="004401F9">
        <w:rPr>
          <w:rFonts w:ascii="Times New Roman" w:eastAsia="Times New Roman" w:hAnsi="Times New Roman" w:cs="Times New Roman"/>
          <w:vertAlign w:val="superscript"/>
        </w:rPr>
        <w:footnoteReference w:id="135"/>
      </w:r>
      <w:r w:rsidRPr="004401F9">
        <w:rPr>
          <w:rFonts w:ascii="Times New Roman" w:eastAsia="Times New Roman" w:hAnsi="Times New Roman" w:cs="Times New Roman"/>
        </w:rPr>
        <w:t xml:space="preserve"> was a righteous man and that he performed the will of HaShem when he secured the blessing from his father.</w:t>
      </w:r>
    </w:p>
    <w:p w:rsidR="004401F9" w:rsidRPr="004401F9" w:rsidRDefault="004401F9" w:rsidP="0035360A">
      <w:pPr>
        <w:keepNext/>
        <w:widowControl w:val="0"/>
        <w:spacing w:after="0" w:line="240" w:lineRule="auto"/>
        <w:jc w:val="both"/>
        <w:rPr>
          <w:rFonts w:ascii="Times New Roman" w:eastAsia="Times New Roman" w:hAnsi="Times New Roman" w:cs="Times New Roman"/>
        </w:rPr>
      </w:pPr>
    </w:p>
    <w:p w:rsidR="004401F9" w:rsidRPr="004401F9" w:rsidRDefault="004401F9" w:rsidP="0035360A">
      <w:pPr>
        <w:keepNext/>
        <w:widowControl w:val="0"/>
        <w:spacing w:after="0" w:line="240" w:lineRule="auto"/>
        <w:jc w:val="both"/>
        <w:rPr>
          <w:rFonts w:ascii="Times New Roman" w:eastAsia="Times New Roman" w:hAnsi="Times New Roman" w:cs="Times New Roman"/>
        </w:rPr>
      </w:pPr>
      <w:r w:rsidRPr="004401F9">
        <w:rPr>
          <w:rFonts w:ascii="Times New Roman" w:eastAsia="Times New Roman" w:hAnsi="Times New Roman" w:cs="Times New Roman"/>
        </w:rPr>
        <w:t>It is axiomatic that a thief does not get to keep stolen goods. How much more will HaShem retract the blessing if the blessing is stolen? Thus our Sages confirm that HaShem had it written that Yitzchak confirmed that Yaakov was to receive the blessing AFTER he was aware of the deception:</w:t>
      </w:r>
    </w:p>
    <w:p w:rsidR="004401F9" w:rsidRPr="004401F9" w:rsidRDefault="004401F9" w:rsidP="0035360A">
      <w:pPr>
        <w:keepNext/>
        <w:widowControl w:val="0"/>
        <w:spacing w:after="0" w:line="240" w:lineRule="auto"/>
        <w:jc w:val="both"/>
        <w:rPr>
          <w:rFonts w:ascii="Times New Roman" w:eastAsia="Times New Roman" w:hAnsi="Times New Roman" w:cs="Times New Roman"/>
        </w:rPr>
      </w:pPr>
    </w:p>
    <w:p w:rsidR="004401F9" w:rsidRPr="004401F9" w:rsidRDefault="00814134" w:rsidP="0035360A">
      <w:pPr>
        <w:keepNext/>
        <w:widowControl w:val="0"/>
        <w:spacing w:after="0" w:line="240" w:lineRule="auto"/>
        <w:ind w:left="288" w:right="288"/>
        <w:jc w:val="both"/>
        <w:rPr>
          <w:rFonts w:ascii="Times New Roman" w:eastAsia="Times New Roman" w:hAnsi="Times New Roman" w:cs="Times New Roman"/>
          <w:i/>
        </w:rPr>
      </w:pPr>
      <w:r>
        <w:rPr>
          <w:rFonts w:ascii="Times New Roman" w:eastAsia="Times New Roman" w:hAnsi="Times New Roman" w:cs="Times New Roman"/>
          <w:b/>
          <w:i/>
        </w:rPr>
        <w:t>Bereshee</w:t>
      </w:r>
      <w:r w:rsidR="004401F9" w:rsidRPr="004401F9">
        <w:rPr>
          <w:rFonts w:ascii="Times New Roman" w:eastAsia="Times New Roman" w:hAnsi="Times New Roman" w:cs="Times New Roman"/>
          <w:b/>
          <w:i/>
        </w:rPr>
        <w:t>t (Genesis) 27:33</w:t>
      </w:r>
      <w:r w:rsidR="004401F9" w:rsidRPr="004401F9">
        <w:rPr>
          <w:rFonts w:ascii="Times New Roman" w:eastAsia="Times New Roman" w:hAnsi="Times New Roman" w:cs="Times New Roman"/>
          <w:i/>
        </w:rPr>
        <w:t xml:space="preserve">  And Isaac trembled very exceedingly, and said, Who? where </w:t>
      </w:r>
      <w:r w:rsidR="004401F9" w:rsidRPr="004401F9">
        <w:rPr>
          <w:rFonts w:ascii="Times New Roman" w:eastAsia="Times New Roman" w:hAnsi="Times New Roman" w:cs="Times New Roman"/>
          <w:i/>
          <w:iCs/>
        </w:rPr>
        <w:t>is</w:t>
      </w:r>
      <w:r w:rsidR="004401F9" w:rsidRPr="004401F9">
        <w:rPr>
          <w:rFonts w:ascii="Times New Roman" w:eastAsia="Times New Roman" w:hAnsi="Times New Roman" w:cs="Times New Roman"/>
          <w:i/>
        </w:rPr>
        <w:t xml:space="preserve"> he that hath taken venison, and brought </w:t>
      </w:r>
      <w:r w:rsidR="004401F9" w:rsidRPr="004401F9">
        <w:rPr>
          <w:rFonts w:ascii="Times New Roman" w:eastAsia="Times New Roman" w:hAnsi="Times New Roman" w:cs="Times New Roman"/>
          <w:i/>
          <w:iCs/>
        </w:rPr>
        <w:t>it</w:t>
      </w:r>
      <w:r w:rsidR="004401F9" w:rsidRPr="004401F9">
        <w:rPr>
          <w:rFonts w:ascii="Times New Roman" w:eastAsia="Times New Roman" w:hAnsi="Times New Roman" w:cs="Times New Roman"/>
          <w:i/>
        </w:rPr>
        <w:t xml:space="preserve"> me, and I have eaten of all before thou camest, and have blessed him? yea, </w:t>
      </w:r>
      <w:r w:rsidR="004401F9" w:rsidRPr="004401F9">
        <w:rPr>
          <w:rFonts w:ascii="Times New Roman" w:eastAsia="Times New Roman" w:hAnsi="Times New Roman" w:cs="Times New Roman"/>
          <w:i/>
          <w:iCs/>
        </w:rPr>
        <w:t>and</w:t>
      </w:r>
      <w:r w:rsidR="004401F9" w:rsidRPr="004401F9">
        <w:rPr>
          <w:rFonts w:ascii="Times New Roman" w:eastAsia="Times New Roman" w:hAnsi="Times New Roman" w:cs="Times New Roman"/>
          <w:i/>
        </w:rPr>
        <w:t xml:space="preserve"> </w:t>
      </w:r>
      <w:r w:rsidR="004401F9" w:rsidRPr="004401F9">
        <w:rPr>
          <w:rFonts w:ascii="Times New Roman" w:eastAsia="Times New Roman" w:hAnsi="Times New Roman" w:cs="Times New Roman"/>
          <w:b/>
          <w:i/>
          <w:u w:val="single"/>
        </w:rPr>
        <w:t>he shall be blessed</w:t>
      </w:r>
      <w:r w:rsidR="004401F9" w:rsidRPr="004401F9">
        <w:rPr>
          <w:rFonts w:ascii="Times New Roman" w:eastAsia="Times New Roman" w:hAnsi="Times New Roman" w:cs="Times New Roman"/>
          <w:i/>
        </w:rPr>
        <w:t>.</w:t>
      </w:r>
    </w:p>
    <w:p w:rsidR="004401F9" w:rsidRPr="004401F9" w:rsidRDefault="004401F9" w:rsidP="0035360A">
      <w:pPr>
        <w:keepNext/>
        <w:widowControl w:val="0"/>
        <w:spacing w:after="0" w:line="240" w:lineRule="auto"/>
        <w:jc w:val="both"/>
        <w:rPr>
          <w:rFonts w:ascii="Times New Roman" w:eastAsia="Times New Roman" w:hAnsi="Times New Roman" w:cs="Times New Roman"/>
        </w:rPr>
      </w:pPr>
    </w:p>
    <w:p w:rsidR="004401F9" w:rsidRPr="004401F9" w:rsidRDefault="004401F9" w:rsidP="0035360A">
      <w:pPr>
        <w:keepNext/>
        <w:widowControl w:val="0"/>
        <w:spacing w:after="0" w:line="240" w:lineRule="auto"/>
        <w:jc w:val="both"/>
        <w:outlineLvl w:val="0"/>
        <w:rPr>
          <w:rFonts w:ascii="Times New Roman" w:eastAsia="Times New Roman" w:hAnsi="Times New Roman" w:cs="Times New Roman"/>
          <w:b/>
          <w:bCs/>
          <w:kern w:val="32"/>
        </w:rPr>
      </w:pPr>
      <w:bookmarkStart w:id="26" w:name="_Toc118398914"/>
      <w:bookmarkStart w:id="27" w:name="_Toc118547378"/>
      <w:bookmarkStart w:id="28" w:name="_Toc118549413"/>
      <w:bookmarkStart w:id="29" w:name="_Toc118549474"/>
      <w:bookmarkStart w:id="30" w:name="_Toc119057970"/>
      <w:bookmarkStart w:id="31" w:name="_Toc361588907"/>
      <w:r w:rsidRPr="004401F9">
        <w:rPr>
          <w:rFonts w:ascii="Times New Roman" w:eastAsia="Times New Roman" w:hAnsi="Times New Roman" w:cs="Times New Roman"/>
          <w:b/>
          <w:bCs/>
          <w:kern w:val="32"/>
        </w:rPr>
        <w:t>V.  Yehuda</w:t>
      </w:r>
      <w:bookmarkEnd w:id="26"/>
      <w:bookmarkEnd w:id="27"/>
      <w:bookmarkEnd w:id="28"/>
      <w:bookmarkEnd w:id="29"/>
      <w:bookmarkEnd w:id="30"/>
      <w:bookmarkEnd w:id="31"/>
    </w:p>
    <w:p w:rsidR="004401F9" w:rsidRPr="004401F9" w:rsidRDefault="004401F9" w:rsidP="0035360A">
      <w:pPr>
        <w:keepNext/>
        <w:widowControl w:val="0"/>
        <w:spacing w:after="0" w:line="240" w:lineRule="auto"/>
        <w:jc w:val="both"/>
        <w:rPr>
          <w:rFonts w:ascii="Times New Roman" w:eastAsia="Times New Roman" w:hAnsi="Times New Roman" w:cs="Times New Roman"/>
        </w:rPr>
      </w:pPr>
    </w:p>
    <w:p w:rsidR="004401F9" w:rsidRPr="004401F9" w:rsidRDefault="004401F9" w:rsidP="0035360A">
      <w:pPr>
        <w:keepNext/>
        <w:widowControl w:val="0"/>
        <w:spacing w:after="0" w:line="240" w:lineRule="auto"/>
        <w:jc w:val="both"/>
        <w:rPr>
          <w:rFonts w:ascii="Times New Roman" w:eastAsia="Times New Roman" w:hAnsi="Times New Roman" w:cs="Times New Roman"/>
        </w:rPr>
      </w:pPr>
      <w:r w:rsidRPr="004401F9">
        <w:rPr>
          <w:rFonts w:ascii="Times New Roman" w:eastAsia="Times New Roman" w:hAnsi="Times New Roman" w:cs="Times New Roman"/>
        </w:rPr>
        <w:t>Why does Yehuda, the father of kings and the Mashiach, visit a prostitute?</w:t>
      </w:r>
    </w:p>
    <w:p w:rsidR="004401F9" w:rsidRPr="004401F9" w:rsidRDefault="004401F9" w:rsidP="0035360A">
      <w:pPr>
        <w:keepNext/>
        <w:widowControl w:val="0"/>
        <w:spacing w:after="0" w:line="240" w:lineRule="auto"/>
        <w:jc w:val="both"/>
        <w:rPr>
          <w:rFonts w:ascii="Times New Roman" w:eastAsia="Times New Roman" w:hAnsi="Times New Roman" w:cs="Times New Roman"/>
        </w:rPr>
      </w:pPr>
    </w:p>
    <w:p w:rsidR="004401F9" w:rsidRPr="004401F9" w:rsidRDefault="004401F9" w:rsidP="0035360A">
      <w:pPr>
        <w:keepNext/>
        <w:widowControl w:val="0"/>
        <w:spacing w:after="0" w:line="240" w:lineRule="auto"/>
        <w:ind w:left="288" w:right="288"/>
        <w:jc w:val="both"/>
        <w:rPr>
          <w:rFonts w:ascii="Times New Roman" w:eastAsia="Times New Roman" w:hAnsi="Times New Roman" w:cs="Times New Roman"/>
          <w:i/>
        </w:rPr>
      </w:pPr>
      <w:r w:rsidRPr="004401F9">
        <w:rPr>
          <w:rFonts w:ascii="Times New Roman" w:eastAsia="Times New Roman" w:hAnsi="Times New Roman" w:cs="Times New Roman"/>
          <w:b/>
          <w:i/>
        </w:rPr>
        <w:t>Bereshit (Genesis) 38:12</w:t>
      </w:r>
      <w:r w:rsidRPr="004401F9">
        <w:rPr>
          <w:rFonts w:ascii="Times New Roman" w:eastAsia="Times New Roman" w:hAnsi="Times New Roman" w:cs="Times New Roman"/>
          <w:i/>
        </w:rPr>
        <w:t xml:space="preserve"> And in process of time the daughter of Shuah Judah’s wife died; and Judah was comforted, and went up unto his sheepshearers to Timnath, he and his friend Hirah the Adullamite. 13  And it was told Tamar, saying, Behold thy father in law goeth up to Timnath to shear his sheep. 14  And she put her widow’s garments off from her, and covered her with a vail, and wrapped herself, and sat in an open place, which </w:t>
      </w:r>
      <w:r w:rsidRPr="004401F9">
        <w:rPr>
          <w:rFonts w:ascii="Times New Roman" w:eastAsia="Times New Roman" w:hAnsi="Times New Roman" w:cs="Times New Roman"/>
          <w:i/>
          <w:iCs/>
        </w:rPr>
        <w:t>is</w:t>
      </w:r>
      <w:r w:rsidRPr="004401F9">
        <w:rPr>
          <w:rFonts w:ascii="Times New Roman" w:eastAsia="Times New Roman" w:hAnsi="Times New Roman" w:cs="Times New Roman"/>
          <w:i/>
        </w:rPr>
        <w:t xml:space="preserve"> by the way to Timnath; for she saw that Shelah was grown, and she was not given unto him to wife. 15  When Judah saw her, he thought her </w:t>
      </w:r>
      <w:r w:rsidRPr="004401F9">
        <w:rPr>
          <w:rFonts w:ascii="Times New Roman" w:eastAsia="Times New Roman" w:hAnsi="Times New Roman" w:cs="Times New Roman"/>
          <w:i/>
          <w:iCs/>
        </w:rPr>
        <w:t>to be</w:t>
      </w:r>
      <w:r w:rsidRPr="004401F9">
        <w:rPr>
          <w:rFonts w:ascii="Times New Roman" w:eastAsia="Times New Roman" w:hAnsi="Times New Roman" w:cs="Times New Roman"/>
          <w:i/>
        </w:rPr>
        <w:t xml:space="preserve"> an harlot; because she had covered her face. 16  And he turned unto her by the way, and said, Go to, I pray thee, let me come in unto thee; (for he knew not </w:t>
      </w:r>
      <w:r w:rsidRPr="004401F9">
        <w:rPr>
          <w:rFonts w:ascii="Times New Roman" w:eastAsia="Times New Roman" w:hAnsi="Times New Roman" w:cs="Times New Roman"/>
          <w:i/>
        </w:rPr>
        <w:lastRenderedPageBreak/>
        <w:t xml:space="preserve">that she </w:t>
      </w:r>
      <w:r w:rsidRPr="004401F9">
        <w:rPr>
          <w:rFonts w:ascii="Times New Roman" w:eastAsia="Times New Roman" w:hAnsi="Times New Roman" w:cs="Times New Roman"/>
          <w:i/>
          <w:iCs/>
        </w:rPr>
        <w:t>was</w:t>
      </w:r>
      <w:r w:rsidRPr="004401F9">
        <w:rPr>
          <w:rFonts w:ascii="Times New Roman" w:eastAsia="Times New Roman" w:hAnsi="Times New Roman" w:cs="Times New Roman"/>
          <w:i/>
        </w:rPr>
        <w:t xml:space="preserve"> his daughter in law.) And she said, What wilt thou give me, that thou mayest come in unto me? 17  And he said, I will send </w:t>
      </w:r>
      <w:r w:rsidRPr="004401F9">
        <w:rPr>
          <w:rFonts w:ascii="Times New Roman" w:eastAsia="Times New Roman" w:hAnsi="Times New Roman" w:cs="Times New Roman"/>
          <w:i/>
          <w:iCs/>
        </w:rPr>
        <w:t>thee</w:t>
      </w:r>
      <w:r w:rsidRPr="004401F9">
        <w:rPr>
          <w:rFonts w:ascii="Times New Roman" w:eastAsia="Times New Roman" w:hAnsi="Times New Roman" w:cs="Times New Roman"/>
          <w:i/>
        </w:rPr>
        <w:t xml:space="preserve"> a kid from the flock. And she said, Wilt thou give </w:t>
      </w:r>
      <w:r w:rsidRPr="004401F9">
        <w:rPr>
          <w:rFonts w:ascii="Times New Roman" w:eastAsia="Times New Roman" w:hAnsi="Times New Roman" w:cs="Times New Roman"/>
          <w:i/>
          <w:iCs/>
        </w:rPr>
        <w:t>me</w:t>
      </w:r>
      <w:r w:rsidRPr="004401F9">
        <w:rPr>
          <w:rFonts w:ascii="Times New Roman" w:eastAsia="Times New Roman" w:hAnsi="Times New Roman" w:cs="Times New Roman"/>
          <w:i/>
        </w:rPr>
        <w:t xml:space="preserve"> a pledge, till thou send </w:t>
      </w:r>
      <w:r w:rsidRPr="004401F9">
        <w:rPr>
          <w:rFonts w:ascii="Times New Roman" w:eastAsia="Times New Roman" w:hAnsi="Times New Roman" w:cs="Times New Roman"/>
          <w:i/>
          <w:iCs/>
        </w:rPr>
        <w:t>it</w:t>
      </w:r>
      <w:r w:rsidRPr="004401F9">
        <w:rPr>
          <w:rFonts w:ascii="Times New Roman" w:eastAsia="Times New Roman" w:hAnsi="Times New Roman" w:cs="Times New Roman"/>
          <w:i/>
        </w:rPr>
        <w:t xml:space="preserve">? 18  And he said, What pledge shall I give thee? And she said, Thy signet, and thy bracelets, and thy staff that </w:t>
      </w:r>
      <w:r w:rsidRPr="004401F9">
        <w:rPr>
          <w:rFonts w:ascii="Times New Roman" w:eastAsia="Times New Roman" w:hAnsi="Times New Roman" w:cs="Times New Roman"/>
          <w:i/>
          <w:iCs/>
        </w:rPr>
        <w:t>is</w:t>
      </w:r>
      <w:r w:rsidRPr="004401F9">
        <w:rPr>
          <w:rFonts w:ascii="Times New Roman" w:eastAsia="Times New Roman" w:hAnsi="Times New Roman" w:cs="Times New Roman"/>
          <w:i/>
        </w:rPr>
        <w:t xml:space="preserve"> in thine hand. And he gave </w:t>
      </w:r>
      <w:r w:rsidRPr="004401F9">
        <w:rPr>
          <w:rFonts w:ascii="Times New Roman" w:eastAsia="Times New Roman" w:hAnsi="Times New Roman" w:cs="Times New Roman"/>
          <w:i/>
          <w:iCs/>
        </w:rPr>
        <w:t>it</w:t>
      </w:r>
      <w:r w:rsidRPr="004401F9">
        <w:rPr>
          <w:rFonts w:ascii="Times New Roman" w:eastAsia="Times New Roman" w:hAnsi="Times New Roman" w:cs="Times New Roman"/>
          <w:i/>
        </w:rPr>
        <w:t xml:space="preserve"> her, </w:t>
      </w:r>
      <w:r w:rsidRPr="004401F9">
        <w:rPr>
          <w:rFonts w:ascii="Times New Roman" w:eastAsia="Times New Roman" w:hAnsi="Times New Roman" w:cs="Times New Roman"/>
          <w:i/>
          <w:u w:val="single"/>
        </w:rPr>
        <w:t>and came in unto her</w:t>
      </w:r>
      <w:r w:rsidRPr="004401F9">
        <w:rPr>
          <w:rFonts w:ascii="Times New Roman" w:eastAsia="Times New Roman" w:hAnsi="Times New Roman" w:cs="Times New Roman"/>
          <w:i/>
        </w:rPr>
        <w:t>, and she conceived by him.</w:t>
      </w:r>
    </w:p>
    <w:p w:rsidR="004401F9" w:rsidRPr="004401F9" w:rsidRDefault="004401F9" w:rsidP="0035360A">
      <w:pPr>
        <w:keepNext/>
        <w:widowControl w:val="0"/>
        <w:spacing w:after="0" w:line="240" w:lineRule="auto"/>
        <w:jc w:val="both"/>
        <w:rPr>
          <w:rFonts w:ascii="Times New Roman" w:eastAsia="Times New Roman" w:hAnsi="Times New Roman" w:cs="Times New Roman"/>
        </w:rPr>
      </w:pPr>
    </w:p>
    <w:p w:rsidR="004401F9" w:rsidRPr="004401F9" w:rsidRDefault="004401F9" w:rsidP="0035360A">
      <w:pPr>
        <w:keepNext/>
        <w:widowControl w:val="0"/>
        <w:spacing w:after="0" w:line="240" w:lineRule="auto"/>
        <w:jc w:val="both"/>
        <w:rPr>
          <w:rFonts w:ascii="Times New Roman" w:eastAsia="Times New Roman" w:hAnsi="Times New Roman" w:cs="Times New Roman"/>
        </w:rPr>
      </w:pPr>
      <w:r w:rsidRPr="004401F9">
        <w:rPr>
          <w:rFonts w:ascii="Times New Roman" w:eastAsia="Times New Roman" w:hAnsi="Times New Roman" w:cs="Times New Roman"/>
        </w:rPr>
        <w:t>Thus we see that Yehuda engaged in the mitzva of yibbum</w:t>
      </w:r>
      <w:r w:rsidRPr="004401F9">
        <w:rPr>
          <w:rFonts w:ascii="Times New Roman" w:eastAsia="Times New Roman" w:hAnsi="Times New Roman" w:cs="Times New Roman"/>
          <w:vertAlign w:val="superscript"/>
        </w:rPr>
        <w:footnoteReference w:id="136"/>
      </w:r>
      <w:r w:rsidRPr="004401F9">
        <w:rPr>
          <w:rFonts w:ascii="Times New Roman" w:eastAsia="Times New Roman" w:hAnsi="Times New Roman" w:cs="Times New Roman"/>
        </w:rPr>
        <w:t xml:space="preserve"> with Tamar, </w:t>
      </w:r>
      <w:r w:rsidRPr="004401F9">
        <w:rPr>
          <w:rFonts w:ascii="Times New Roman" w:eastAsia="Times New Roman" w:hAnsi="Times New Roman" w:cs="Times New Roman"/>
          <w:i/>
        </w:rPr>
        <w:t>unknowingly</w:t>
      </w:r>
      <w:r w:rsidRPr="004401F9">
        <w:rPr>
          <w:rFonts w:ascii="Times New Roman" w:eastAsia="Times New Roman" w:hAnsi="Times New Roman" w:cs="Times New Roman"/>
        </w:rPr>
        <w:t>. The following Midrash helps us to understand why Yehudah went to a prostitute:</w:t>
      </w:r>
    </w:p>
    <w:p w:rsidR="004401F9" w:rsidRPr="004401F9" w:rsidRDefault="004401F9" w:rsidP="0035360A">
      <w:pPr>
        <w:keepNext/>
        <w:widowControl w:val="0"/>
        <w:spacing w:after="0" w:line="240" w:lineRule="auto"/>
        <w:jc w:val="both"/>
        <w:rPr>
          <w:rFonts w:ascii="Times New Roman" w:eastAsia="Times New Roman" w:hAnsi="Times New Roman" w:cs="Times New Roman"/>
        </w:rPr>
      </w:pPr>
    </w:p>
    <w:p w:rsidR="004401F9" w:rsidRPr="004401F9" w:rsidRDefault="004401F9" w:rsidP="0035360A">
      <w:pPr>
        <w:keepNext/>
        <w:widowControl w:val="0"/>
        <w:spacing w:after="0" w:line="240" w:lineRule="auto"/>
        <w:ind w:left="288" w:right="288"/>
        <w:jc w:val="both"/>
        <w:rPr>
          <w:rFonts w:ascii="Times New Roman" w:eastAsia="Times New Roman" w:hAnsi="Times New Roman" w:cs="Times New Roman"/>
          <w:i/>
        </w:rPr>
      </w:pPr>
      <w:r w:rsidRPr="004401F9">
        <w:rPr>
          <w:rFonts w:ascii="Times New Roman" w:eastAsia="Times New Roman" w:hAnsi="Times New Roman" w:cs="Times New Roman"/>
          <w:b/>
          <w:i/>
        </w:rPr>
        <w:t>Midrash Rabbah - Genesis LXXXV:8</w:t>
      </w:r>
      <w:r w:rsidRPr="004401F9">
        <w:rPr>
          <w:rFonts w:ascii="Times New Roman" w:eastAsia="Times New Roman" w:hAnsi="Times New Roman" w:cs="Times New Roman"/>
          <w:i/>
        </w:rPr>
        <w:t xml:space="preserve"> WHEN JUDAH SAW HER, etc. (XXXVIII, 15 f.). R. Aha said: A man should become familiar with his wife's sister and with his female relations, so as not to fall into sin through any of them. From whom do you learn this? From Judah: WHEN JUDAH SAW HER, HE THOUGHT HER TO BE A HARLOT; why so? FOR SHE HAD COVERED HER FACE-while in her father-in-law's house.5 Another interpretation: WHEN JUDAH SAW HER he paid no attention to her.6 But since she covered her face he reasoned, If she were a harlot, would she actually cover her face! R. Johanan said: He wished to go on, but the Holy One, blessed be He, made the angel who is in charge of desire appear before him, and he said to him: ‘Whither goest thou, Judah? Whence then are kings to arise, whence are redeemers to arise? ' Thereupon, AND HE TURNED UNTO HER-in despite of himself and against his wish.</w:t>
      </w:r>
    </w:p>
    <w:p w:rsidR="004401F9" w:rsidRPr="004401F9" w:rsidRDefault="004401F9" w:rsidP="0035360A">
      <w:pPr>
        <w:keepNext/>
        <w:widowControl w:val="0"/>
        <w:spacing w:after="0" w:line="240" w:lineRule="auto"/>
        <w:jc w:val="both"/>
        <w:rPr>
          <w:rFonts w:ascii="Times New Roman" w:eastAsia="Times New Roman" w:hAnsi="Times New Roman" w:cs="Times New Roman"/>
        </w:rPr>
      </w:pPr>
    </w:p>
    <w:p w:rsidR="004401F9" w:rsidRPr="004401F9" w:rsidRDefault="004401F9" w:rsidP="0035360A">
      <w:pPr>
        <w:keepNext/>
        <w:widowControl w:val="0"/>
        <w:spacing w:after="0" w:line="240" w:lineRule="auto"/>
        <w:jc w:val="both"/>
        <w:rPr>
          <w:rFonts w:ascii="Times New Roman" w:eastAsia="Times New Roman" w:hAnsi="Times New Roman" w:cs="Times New Roman"/>
        </w:rPr>
      </w:pPr>
      <w:r w:rsidRPr="004401F9">
        <w:rPr>
          <w:rFonts w:ascii="Times New Roman" w:eastAsia="Times New Roman" w:hAnsi="Times New Roman" w:cs="Times New Roman"/>
          <w:b/>
        </w:rPr>
        <w:t>Tamar</w:t>
      </w:r>
      <w:r w:rsidRPr="004401F9">
        <w:rPr>
          <w:rFonts w:ascii="Times New Roman" w:eastAsia="Times New Roman" w:hAnsi="Times New Roman" w:cs="Times New Roman"/>
        </w:rPr>
        <w:t xml:space="preserve"> – Why does she play a prostitute? This is clearly a way to muddy the messianic line. Tamar was the daughter of Shem and a Prophetess in her own right. Tamar was an exceedingly great individual. She engaged in the mitzva of yibbum with Yehuda, knowingly. Tamar clearly understood that this was no sin, but rather a mitzva</w:t>
      </w:r>
      <w:r w:rsidRPr="004401F9">
        <w:rPr>
          <w:rFonts w:ascii="Times New Roman" w:eastAsia="Times New Roman" w:hAnsi="Times New Roman" w:cs="Times New Roman"/>
          <w:vertAlign w:val="superscript"/>
        </w:rPr>
        <w:footnoteReference w:id="137"/>
      </w:r>
      <w:r w:rsidRPr="004401F9">
        <w:rPr>
          <w:rFonts w:ascii="Times New Roman" w:eastAsia="Times New Roman" w:hAnsi="Times New Roman" w:cs="Times New Roman"/>
        </w:rPr>
        <w:t xml:space="preserve"> that built the messianic line. Yet, the sin was so horific that Yehudah and the bet din were prepared to impose capital punishment for this “sin”. However, once they understood who the father was, they realized her greatness!</w:t>
      </w:r>
    </w:p>
    <w:p w:rsidR="004401F9" w:rsidRPr="004401F9" w:rsidRDefault="004401F9" w:rsidP="0035360A">
      <w:pPr>
        <w:keepNext/>
        <w:widowControl w:val="0"/>
        <w:spacing w:after="0" w:line="240" w:lineRule="auto"/>
        <w:jc w:val="both"/>
        <w:rPr>
          <w:rFonts w:ascii="Times New Roman" w:eastAsia="Times New Roman" w:hAnsi="Times New Roman" w:cs="Times New Roman"/>
        </w:rPr>
      </w:pPr>
    </w:p>
    <w:p w:rsidR="004401F9" w:rsidRPr="004401F9" w:rsidRDefault="004401F9" w:rsidP="0035360A">
      <w:pPr>
        <w:keepNext/>
        <w:widowControl w:val="0"/>
        <w:spacing w:after="0" w:line="240" w:lineRule="auto"/>
        <w:jc w:val="both"/>
        <w:rPr>
          <w:rFonts w:ascii="Times New Roman" w:eastAsia="Times New Roman" w:hAnsi="Times New Roman" w:cs="Times New Roman"/>
        </w:rPr>
      </w:pPr>
      <w:r w:rsidRPr="004401F9">
        <w:rPr>
          <w:rFonts w:ascii="Times New Roman" w:eastAsia="Times New Roman" w:hAnsi="Times New Roman" w:cs="Times New Roman"/>
        </w:rPr>
        <w:t xml:space="preserve">There are many more stories, of Mashiach’s ancestors, in this same manner:  </w:t>
      </w:r>
    </w:p>
    <w:p w:rsidR="004401F9" w:rsidRPr="004401F9" w:rsidRDefault="004401F9" w:rsidP="0035360A">
      <w:pPr>
        <w:keepNext/>
        <w:widowControl w:val="0"/>
        <w:spacing w:after="0" w:line="240" w:lineRule="auto"/>
        <w:jc w:val="both"/>
        <w:rPr>
          <w:rFonts w:ascii="Times New Roman" w:eastAsia="Times New Roman" w:hAnsi="Times New Roman" w:cs="Times New Roman"/>
        </w:rPr>
      </w:pPr>
    </w:p>
    <w:p w:rsidR="004401F9" w:rsidRPr="004401F9" w:rsidRDefault="004401F9" w:rsidP="0035360A">
      <w:pPr>
        <w:keepNext/>
        <w:widowControl w:val="0"/>
        <w:spacing w:after="0" w:line="240" w:lineRule="auto"/>
        <w:jc w:val="both"/>
        <w:rPr>
          <w:rFonts w:ascii="Times New Roman" w:eastAsia="Times New Roman" w:hAnsi="Times New Roman" w:cs="Times New Roman"/>
        </w:rPr>
      </w:pPr>
      <w:r w:rsidRPr="004401F9">
        <w:rPr>
          <w:rFonts w:ascii="Times New Roman" w:eastAsia="Times New Roman" w:hAnsi="Times New Roman" w:cs="Times New Roman"/>
        </w:rPr>
        <w:t>David came from Ruth the Moabite and was accused of adultery and murder, who’s mother played the harlot.</w:t>
      </w:r>
    </w:p>
    <w:p w:rsidR="004401F9" w:rsidRPr="004401F9" w:rsidRDefault="004401F9" w:rsidP="0035360A">
      <w:pPr>
        <w:keepNext/>
        <w:widowControl w:val="0"/>
        <w:spacing w:after="0" w:line="240" w:lineRule="auto"/>
        <w:jc w:val="both"/>
        <w:rPr>
          <w:rFonts w:ascii="Times New Roman" w:eastAsia="Times New Roman" w:hAnsi="Times New Roman" w:cs="Times New Roman"/>
        </w:rPr>
      </w:pPr>
    </w:p>
    <w:p w:rsidR="004401F9" w:rsidRPr="004401F9" w:rsidRDefault="004401F9" w:rsidP="0035360A">
      <w:pPr>
        <w:keepNext/>
        <w:widowControl w:val="0"/>
        <w:spacing w:after="0" w:line="240" w:lineRule="auto"/>
        <w:jc w:val="both"/>
        <w:rPr>
          <w:rFonts w:ascii="Times New Roman" w:hAnsi="Times New Roman" w:cs="Times New Roman"/>
        </w:rPr>
      </w:pPr>
      <w:r w:rsidRPr="004401F9">
        <w:rPr>
          <w:rFonts w:ascii="Times New Roman" w:hAnsi="Times New Roman" w:cs="Times New Roman"/>
        </w:rPr>
        <w:t>Rehoboam’s wife was Naamah, the descendant of Lot’s daughter’s son by incest.</w:t>
      </w:r>
      <w:r w:rsidRPr="004401F9">
        <w:rPr>
          <w:rFonts w:ascii="Times New Roman" w:hAnsi="Times New Roman" w:cs="Times New Roman"/>
          <w:vertAlign w:val="superscript"/>
        </w:rPr>
        <w:footnoteReference w:id="138"/>
      </w:r>
    </w:p>
    <w:p w:rsidR="004401F9" w:rsidRPr="004401F9" w:rsidRDefault="004401F9" w:rsidP="0035360A">
      <w:pPr>
        <w:keepNext/>
        <w:widowControl w:val="0"/>
        <w:spacing w:after="0" w:line="240" w:lineRule="auto"/>
        <w:jc w:val="both"/>
        <w:rPr>
          <w:rFonts w:ascii="Times New Roman" w:hAnsi="Times New Roman" w:cs="Times New Roman"/>
        </w:rPr>
      </w:pPr>
    </w:p>
    <w:p w:rsidR="004401F9" w:rsidRPr="004401F9" w:rsidRDefault="004401F9" w:rsidP="0035360A">
      <w:pPr>
        <w:keepNext/>
        <w:widowControl w:val="0"/>
        <w:spacing w:after="0" w:line="240" w:lineRule="auto"/>
        <w:jc w:val="both"/>
        <w:rPr>
          <w:rFonts w:ascii="Times New Roman" w:hAnsi="Times New Roman" w:cs="Times New Roman"/>
        </w:rPr>
      </w:pPr>
      <w:r w:rsidRPr="004401F9">
        <w:rPr>
          <w:rFonts w:ascii="Times New Roman" w:hAnsi="Times New Roman" w:cs="Times New Roman"/>
        </w:rPr>
        <w:t>Coniah was cursed that none of his descendants would prosper.</w:t>
      </w:r>
      <w:r w:rsidRPr="004401F9">
        <w:rPr>
          <w:rFonts w:ascii="Times New Roman" w:hAnsi="Times New Roman" w:cs="Times New Roman"/>
          <w:vertAlign w:val="superscript"/>
        </w:rPr>
        <w:footnoteReference w:id="139"/>
      </w:r>
    </w:p>
    <w:p w:rsidR="004401F9" w:rsidRPr="004401F9" w:rsidRDefault="004401F9" w:rsidP="0035360A">
      <w:pPr>
        <w:keepNext/>
        <w:widowControl w:val="0"/>
        <w:spacing w:after="0" w:line="240" w:lineRule="auto"/>
        <w:jc w:val="both"/>
        <w:rPr>
          <w:rFonts w:ascii="Times New Roman" w:hAnsi="Times New Roman" w:cs="Times New Roman"/>
        </w:rPr>
      </w:pPr>
    </w:p>
    <w:p w:rsidR="004401F9" w:rsidRPr="004401F9" w:rsidRDefault="004401F9" w:rsidP="0035360A">
      <w:pPr>
        <w:keepNext/>
        <w:widowControl w:val="0"/>
        <w:spacing w:after="0" w:line="240" w:lineRule="auto"/>
        <w:jc w:val="both"/>
        <w:rPr>
          <w:rFonts w:ascii="Times New Roman" w:eastAsia="Times New Roman" w:hAnsi="Times New Roman" w:cs="Times New Roman"/>
        </w:rPr>
      </w:pPr>
      <w:r w:rsidRPr="004401F9">
        <w:rPr>
          <w:rFonts w:ascii="Times New Roman" w:hAnsi="Times New Roman" w:cs="Times New Roman"/>
        </w:rPr>
        <w:t xml:space="preserve">Mary, the mother of Yeshua, was not married when she became pregnant. She was thought to be unfaithful. </w:t>
      </w:r>
      <w:r w:rsidRPr="004401F9">
        <w:rPr>
          <w:rFonts w:ascii="Times New Roman" w:eastAsia="Times New Roman" w:hAnsi="Times New Roman" w:cs="Times New Roman"/>
        </w:rPr>
        <w:t>Christians claim a virgin birth. This claim precludes any messianic possi</w:t>
      </w:r>
      <w:r w:rsidR="00814134">
        <w:rPr>
          <w:rFonts w:ascii="Times New Roman" w:eastAsia="Times New Roman" w:hAnsi="Times New Roman" w:cs="Times New Roman"/>
        </w:rPr>
        <w:t>bility because the Mashiach can</w:t>
      </w:r>
      <w:r w:rsidRPr="004401F9">
        <w:rPr>
          <w:rFonts w:ascii="Times New Roman" w:eastAsia="Times New Roman" w:hAnsi="Times New Roman" w:cs="Times New Roman"/>
        </w:rPr>
        <w:t>not inherit the throne of David unless He is a blood descendant through Joseph, his father. Christian</w:t>
      </w:r>
      <w:r w:rsidR="00814134">
        <w:rPr>
          <w:rFonts w:ascii="Times New Roman" w:eastAsia="Times New Roman" w:hAnsi="Times New Roman" w:cs="Times New Roman"/>
        </w:rPr>
        <w:t>s</w:t>
      </w:r>
      <w:r w:rsidRPr="004401F9">
        <w:rPr>
          <w:rFonts w:ascii="Times New Roman" w:eastAsia="Times New Roman" w:hAnsi="Times New Roman" w:cs="Times New Roman"/>
        </w:rPr>
        <w:t xml:space="preserve"> claim He is part of a trinity. They accuse Him of abolishing the law.</w:t>
      </w:r>
    </w:p>
    <w:p w:rsidR="004401F9" w:rsidRPr="004401F9" w:rsidRDefault="004401F9" w:rsidP="0035360A">
      <w:pPr>
        <w:keepNext/>
        <w:widowControl w:val="0"/>
        <w:spacing w:after="0" w:line="240" w:lineRule="auto"/>
        <w:jc w:val="both"/>
        <w:rPr>
          <w:rFonts w:ascii="Times New Roman" w:eastAsia="Times New Roman" w:hAnsi="Times New Roman" w:cs="Times New Roman"/>
          <w:color w:val="000000"/>
        </w:rPr>
      </w:pPr>
    </w:p>
    <w:p w:rsidR="004401F9" w:rsidRPr="004401F9" w:rsidRDefault="004401F9" w:rsidP="0035360A">
      <w:pPr>
        <w:keepNext/>
        <w:widowControl w:val="0"/>
        <w:spacing w:after="0" w:line="240" w:lineRule="auto"/>
        <w:jc w:val="both"/>
        <w:rPr>
          <w:rFonts w:ascii="Times New Roman" w:eastAsia="Times New Roman" w:hAnsi="Times New Roman" w:cs="Times New Roman"/>
        </w:rPr>
      </w:pPr>
      <w:r w:rsidRPr="004401F9">
        <w:rPr>
          <w:rFonts w:ascii="Times New Roman" w:eastAsia="Times New Roman" w:hAnsi="Times New Roman" w:cs="Times New Roman"/>
        </w:rPr>
        <w:t>Yeshua, as Mashiach ben Yosef, was the exact opposite of what the Jews were expecting.</w:t>
      </w:r>
      <w:r w:rsidRPr="004401F9">
        <w:rPr>
          <w:rFonts w:ascii="Times New Roman" w:eastAsia="Times New Roman" w:hAnsi="Times New Roman" w:cs="Times New Roman"/>
          <w:vertAlign w:val="superscript"/>
        </w:rPr>
        <w:footnoteReference w:id="140"/>
      </w:r>
      <w:r w:rsidRPr="004401F9">
        <w:rPr>
          <w:rFonts w:ascii="Times New Roman" w:eastAsia="Times New Roman" w:hAnsi="Times New Roman" w:cs="Times New Roman"/>
        </w:rPr>
        <w:t xml:space="preserve"> This alone was sufficient to render Yeshua invisible to learned Jews.</w:t>
      </w:r>
    </w:p>
    <w:p w:rsidR="004401F9" w:rsidRPr="004401F9" w:rsidRDefault="004401F9" w:rsidP="0035360A">
      <w:pPr>
        <w:keepNext/>
        <w:widowControl w:val="0"/>
        <w:spacing w:after="0" w:line="240" w:lineRule="auto"/>
        <w:jc w:val="both"/>
        <w:rPr>
          <w:rFonts w:ascii="Times New Roman" w:eastAsia="Times New Roman" w:hAnsi="Times New Roman" w:cs="Times New Roman"/>
        </w:rPr>
      </w:pPr>
    </w:p>
    <w:p w:rsidR="004401F9" w:rsidRPr="004401F9" w:rsidRDefault="004401F9" w:rsidP="0035360A">
      <w:pPr>
        <w:keepNext/>
        <w:widowControl w:val="0"/>
        <w:spacing w:after="0" w:line="240" w:lineRule="auto"/>
        <w:jc w:val="both"/>
        <w:rPr>
          <w:rFonts w:ascii="Times New Roman" w:eastAsia="Times New Roman" w:hAnsi="Times New Roman" w:cs="Times New Roman"/>
        </w:rPr>
      </w:pPr>
      <w:r w:rsidRPr="004401F9">
        <w:rPr>
          <w:rFonts w:ascii="Times New Roman" w:eastAsia="Times New Roman" w:hAnsi="Times New Roman" w:cs="Times New Roman"/>
          <w:b/>
        </w:rPr>
        <w:t xml:space="preserve">This desire for Mashiach ben David has led many learned Jews to reject Yeshua (Mashiach ben Yosef) for the following reasons: </w:t>
      </w:r>
      <w:r w:rsidRPr="004401F9">
        <w:rPr>
          <w:rFonts w:ascii="Times New Roman" w:eastAsia="Times New Roman" w:hAnsi="Times New Roman" w:cs="Times New Roman"/>
        </w:rPr>
        <w:t>If Yeshua had indeed been the Mashiach (ben David), he would have fulfilled the messianic prophecies mentioned in Tanach.</w:t>
      </w:r>
      <w:r w:rsidRPr="004401F9">
        <w:rPr>
          <w:rFonts w:ascii="Times New Roman" w:eastAsia="Times New Roman" w:hAnsi="Times New Roman" w:cs="Times New Roman"/>
          <w:vertAlign w:val="superscript"/>
        </w:rPr>
        <w:footnoteReference w:id="141"/>
      </w:r>
      <w:r w:rsidRPr="004401F9">
        <w:rPr>
          <w:rFonts w:ascii="Times New Roman" w:eastAsia="Times New Roman" w:hAnsi="Times New Roman" w:cs="Times New Roman"/>
        </w:rPr>
        <w:t xml:space="preserve"> For instance, the Mashiach ben David will bring about universal </w:t>
      </w:r>
      <w:r w:rsidRPr="004401F9">
        <w:rPr>
          <w:rFonts w:ascii="Times New Roman" w:eastAsia="Times New Roman" w:hAnsi="Times New Roman" w:cs="Times New Roman"/>
        </w:rPr>
        <w:lastRenderedPageBreak/>
        <w:t>peace and tran</w:t>
      </w:r>
      <w:r w:rsidRPr="004401F9">
        <w:rPr>
          <w:rFonts w:ascii="Times New Roman" w:eastAsia="Times New Roman" w:hAnsi="Times New Roman" w:cs="Times New Roman"/>
        </w:rPr>
        <w:softHyphen/>
        <w:t>quility, He will gather the outcasts of Israel, etc.</w:t>
      </w:r>
    </w:p>
    <w:p w:rsidR="004401F9" w:rsidRPr="004401F9" w:rsidRDefault="004401F9" w:rsidP="0035360A">
      <w:pPr>
        <w:keepNext/>
        <w:widowControl w:val="0"/>
        <w:spacing w:after="0" w:line="240" w:lineRule="auto"/>
        <w:jc w:val="both"/>
        <w:rPr>
          <w:rFonts w:ascii="Times New Roman" w:eastAsia="Times New Roman" w:hAnsi="Times New Roman" w:cs="Times New Roman"/>
        </w:rPr>
      </w:pPr>
    </w:p>
    <w:p w:rsidR="004401F9" w:rsidRPr="004401F9" w:rsidRDefault="004401F9" w:rsidP="0035360A">
      <w:pPr>
        <w:keepNext/>
        <w:widowControl w:val="0"/>
        <w:spacing w:after="0" w:line="240" w:lineRule="auto"/>
        <w:jc w:val="both"/>
        <w:rPr>
          <w:rFonts w:ascii="Times New Roman" w:eastAsia="Times New Roman" w:hAnsi="Times New Roman" w:cs="Times New Roman"/>
          <w:bCs/>
        </w:rPr>
      </w:pPr>
      <w:r w:rsidRPr="004401F9">
        <w:rPr>
          <w:rFonts w:ascii="Times New Roman" w:eastAsia="Times New Roman" w:hAnsi="Times New Roman" w:cs="Times New Roman"/>
          <w:bCs/>
        </w:rPr>
        <w:t xml:space="preserve">Why does HaShem conceal the messianic line in </w:t>
      </w:r>
      <w:r w:rsidRPr="004401F9">
        <w:rPr>
          <w:rFonts w:ascii="Times New Roman" w:eastAsia="Times New Roman" w:hAnsi="Times New Roman" w:cs="Times New Roman"/>
          <w:bCs/>
          <w:i/>
        </w:rPr>
        <w:t>apparent</w:t>
      </w:r>
      <w:r w:rsidRPr="004401F9">
        <w:rPr>
          <w:rFonts w:ascii="Times New Roman" w:eastAsia="Times New Roman" w:hAnsi="Times New Roman" w:cs="Times New Roman"/>
          <w:bCs/>
        </w:rPr>
        <w:t xml:space="preserve"> impurity? Because the impure spiritual forces suckle from the pure. The impure forces pay no attention to those mired in impurity because there is nothing to suckle from impurity. Even though there is no </w:t>
      </w:r>
      <w:r w:rsidRPr="004401F9">
        <w:rPr>
          <w:rFonts w:ascii="Times New Roman" w:eastAsia="Times New Roman" w:hAnsi="Times New Roman" w:cs="Times New Roman"/>
          <w:bCs/>
          <w:i/>
        </w:rPr>
        <w:t>actual</w:t>
      </w:r>
      <w:r w:rsidRPr="004401F9">
        <w:rPr>
          <w:rFonts w:ascii="Times New Roman" w:eastAsia="Times New Roman" w:hAnsi="Times New Roman" w:cs="Times New Roman"/>
          <w:bCs/>
        </w:rPr>
        <w:t xml:space="preserve"> impurity in the messianic line, the impure forces are easily fooled and deceived, as are ignorant men.</w:t>
      </w:r>
    </w:p>
    <w:p w:rsidR="004401F9" w:rsidRPr="004401F9" w:rsidRDefault="004401F9" w:rsidP="0035360A">
      <w:pPr>
        <w:keepNext/>
        <w:widowControl w:val="0"/>
        <w:spacing w:after="0" w:line="240" w:lineRule="auto"/>
        <w:jc w:val="both"/>
        <w:rPr>
          <w:rFonts w:ascii="Times New Roman" w:eastAsia="Times New Roman" w:hAnsi="Times New Roman" w:cs="Times New Roman"/>
          <w:bCs/>
        </w:rPr>
      </w:pPr>
    </w:p>
    <w:p w:rsidR="004401F9" w:rsidRDefault="004401F9" w:rsidP="0035360A">
      <w:pPr>
        <w:keepNext/>
        <w:widowControl w:val="0"/>
        <w:spacing w:after="0" w:line="240" w:lineRule="auto"/>
        <w:jc w:val="both"/>
        <w:rPr>
          <w:rFonts w:ascii="Times New Roman" w:eastAsia="Times New Roman" w:hAnsi="Times New Roman" w:cs="Times New Roman"/>
          <w:bCs/>
        </w:rPr>
      </w:pPr>
      <w:r w:rsidRPr="004401F9">
        <w:rPr>
          <w:rFonts w:ascii="Times New Roman" w:eastAsia="Times New Roman" w:hAnsi="Times New Roman" w:cs="Times New Roman"/>
          <w:bCs/>
        </w:rPr>
        <w:t>So, HaShem disguises great purity and spiritual greatness with the appearance of impurity, in order that He might rectify the world and bring forth Mashiach into the light. Thus we see that Mashiach is the hidden flower which springs forth from a seed which seems to decay just before it sprouts forth anew! Thus we find the Midrash telling us about a leper when it speaks of Mashiach!</w:t>
      </w:r>
    </w:p>
    <w:p w:rsidR="004958D0" w:rsidRDefault="004958D0" w:rsidP="0035360A">
      <w:pPr>
        <w:keepNext/>
        <w:widowControl w:val="0"/>
        <w:pBdr>
          <w:bottom w:val="double" w:sz="6" w:space="1" w:color="auto"/>
        </w:pBdr>
        <w:spacing w:after="0" w:line="240" w:lineRule="auto"/>
        <w:jc w:val="both"/>
        <w:rPr>
          <w:rFonts w:ascii="Times New Roman" w:eastAsia="Times New Roman" w:hAnsi="Times New Roman" w:cs="Times New Roman"/>
          <w:bCs/>
        </w:rPr>
      </w:pPr>
    </w:p>
    <w:p w:rsidR="004958D0" w:rsidRDefault="004958D0" w:rsidP="0035360A">
      <w:pPr>
        <w:keepNext/>
        <w:widowControl w:val="0"/>
        <w:spacing w:after="0" w:line="240" w:lineRule="auto"/>
        <w:jc w:val="both"/>
        <w:rPr>
          <w:rFonts w:ascii="Times New Roman" w:eastAsia="Times New Roman" w:hAnsi="Times New Roman" w:cs="Times New Roman"/>
          <w:bCs/>
        </w:rPr>
      </w:pPr>
    </w:p>
    <w:p w:rsidR="001F1E89" w:rsidRPr="009931DD" w:rsidRDefault="001F1E89" w:rsidP="0035360A">
      <w:pPr>
        <w:keepNext/>
        <w:widowControl w:val="0"/>
        <w:spacing w:after="0" w:line="240" w:lineRule="auto"/>
        <w:jc w:val="both"/>
        <w:rPr>
          <w:rFonts w:ascii="Times New Roman" w:hAnsi="Times New Roman" w:cs="Times New Roman"/>
        </w:rPr>
      </w:pPr>
      <w:r w:rsidRPr="009931DD">
        <w:rPr>
          <w:rFonts w:ascii="Century Schoolbook" w:eastAsia="Calibri" w:hAnsi="Century Schoolbook" w:cs="Times New Roman"/>
          <w:b/>
          <w:bCs/>
          <w:sz w:val="28"/>
          <w:szCs w:val="28"/>
          <w:lang w:val="en-AU"/>
        </w:rPr>
        <w:t xml:space="preserve">Ashlamatah: </w:t>
      </w:r>
      <w:r w:rsidRPr="001F1E89">
        <w:rPr>
          <w:rFonts w:ascii="Century Schoolbook" w:eastAsia="Calibri" w:hAnsi="Century Schoolbook" w:cs="Times New Roman"/>
          <w:b/>
          <w:bCs/>
          <w:sz w:val="28"/>
          <w:szCs w:val="28"/>
          <w:lang w:val="en-AU"/>
        </w:rPr>
        <w:t>Isaiah 33:20 – 34:4, 8</w:t>
      </w:r>
    </w:p>
    <w:p w:rsidR="001F1E89" w:rsidRPr="009931DD" w:rsidRDefault="001F1E89" w:rsidP="0035360A">
      <w:pPr>
        <w:keepNext/>
        <w:widowControl w:val="0"/>
        <w:spacing w:after="0" w:line="240" w:lineRule="auto"/>
        <w:jc w:val="both"/>
        <w:rPr>
          <w:rFonts w:ascii="Times New Roman" w:hAnsi="Times New Roman" w:cs="Times New Roman"/>
        </w:rPr>
      </w:pPr>
    </w:p>
    <w:tbl>
      <w:tblPr>
        <w:tblStyle w:val="TableGrid21"/>
        <w:tblW w:w="0" w:type="auto"/>
        <w:tblLook w:val="04A0" w:firstRow="1" w:lastRow="0" w:firstColumn="1" w:lastColumn="0" w:noHBand="0" w:noVBand="1"/>
      </w:tblPr>
      <w:tblGrid>
        <w:gridCol w:w="5148"/>
        <w:gridCol w:w="5148"/>
      </w:tblGrid>
      <w:tr w:rsidR="001F1E89" w:rsidRPr="009931DD" w:rsidTr="00E9463D">
        <w:trPr>
          <w:tblHeader/>
        </w:trPr>
        <w:tc>
          <w:tcPr>
            <w:tcW w:w="5148" w:type="dxa"/>
          </w:tcPr>
          <w:p w:rsidR="001F1E89" w:rsidRPr="009931DD" w:rsidRDefault="001F1E89" w:rsidP="0035360A">
            <w:pPr>
              <w:keepNext/>
              <w:widowControl w:val="0"/>
              <w:jc w:val="center"/>
              <w:rPr>
                <w:rFonts w:ascii="Times New Roman" w:hAnsi="Times New Roman" w:cs="Times New Roman"/>
                <w:b/>
              </w:rPr>
            </w:pPr>
            <w:r w:rsidRPr="009931DD">
              <w:rPr>
                <w:rFonts w:ascii="Times New Roman" w:hAnsi="Times New Roman" w:cs="Times New Roman"/>
                <w:b/>
              </w:rPr>
              <w:t>Rashi</w:t>
            </w:r>
          </w:p>
        </w:tc>
        <w:tc>
          <w:tcPr>
            <w:tcW w:w="5148" w:type="dxa"/>
          </w:tcPr>
          <w:p w:rsidR="001F1E89" w:rsidRPr="009931DD" w:rsidRDefault="001F1E89" w:rsidP="0035360A">
            <w:pPr>
              <w:keepNext/>
              <w:widowControl w:val="0"/>
              <w:jc w:val="center"/>
              <w:rPr>
                <w:rFonts w:ascii="Times New Roman" w:hAnsi="Times New Roman" w:cs="Times New Roman"/>
                <w:b/>
              </w:rPr>
            </w:pPr>
            <w:r w:rsidRPr="009931DD">
              <w:rPr>
                <w:rFonts w:ascii="Times New Roman" w:hAnsi="Times New Roman" w:cs="Times New Roman"/>
                <w:b/>
              </w:rPr>
              <w:t>Targum</w:t>
            </w:r>
          </w:p>
        </w:tc>
      </w:tr>
      <w:tr w:rsidR="00341B6B" w:rsidRPr="009931DD" w:rsidTr="00341B6B">
        <w:tc>
          <w:tcPr>
            <w:tcW w:w="5148" w:type="dxa"/>
            <w:shd w:val="clear" w:color="auto" w:fill="DDD9C3" w:themeFill="background2" w:themeFillShade="E6"/>
          </w:tcPr>
          <w:p w:rsidR="00341B6B" w:rsidRPr="00341B6B" w:rsidRDefault="00341B6B" w:rsidP="0035360A">
            <w:pPr>
              <w:keepNext/>
              <w:widowControl w:val="0"/>
              <w:rPr>
                <w:rFonts w:ascii="Times New Roman" w:hAnsi="Times New Roman" w:cs="Times New Roman"/>
              </w:rPr>
            </w:pPr>
            <w:r>
              <w:rPr>
                <w:rFonts w:ascii="Times New Roman" w:hAnsi="Times New Roman" w:cs="Times New Roman"/>
                <w:lang w:val="en-US"/>
              </w:rPr>
              <w:t xml:space="preserve">13. ¶ </w:t>
            </w:r>
            <w:r w:rsidRPr="00BB3C3D">
              <w:rPr>
                <w:rFonts w:ascii="Times New Roman" w:hAnsi="Times New Roman" w:cs="Times New Roman"/>
                <w:b/>
                <w:highlight w:val="yellow"/>
              </w:rPr>
              <w:t>Hearken, you far-off ones, what I did, and know, you near ones, My might.</w:t>
            </w:r>
          </w:p>
        </w:tc>
        <w:tc>
          <w:tcPr>
            <w:tcW w:w="5148" w:type="dxa"/>
            <w:shd w:val="clear" w:color="auto" w:fill="DDD9C3" w:themeFill="background2" w:themeFillShade="E6"/>
          </w:tcPr>
          <w:p w:rsidR="00341B6B" w:rsidRPr="009931DD" w:rsidRDefault="00341B6B" w:rsidP="0035360A">
            <w:pPr>
              <w:keepNext/>
              <w:widowControl w:val="0"/>
              <w:rPr>
                <w:rFonts w:ascii="Times New Roman" w:hAnsi="Times New Roman" w:cs="Times New Roman"/>
                <w:lang w:val="en-US"/>
              </w:rPr>
            </w:pPr>
            <w:r>
              <w:rPr>
                <w:rFonts w:ascii="Times New Roman" w:hAnsi="Times New Roman" w:cs="Times New Roman"/>
                <w:lang w:val="en-US"/>
              </w:rPr>
              <w:t xml:space="preserve">13. ¶ </w:t>
            </w:r>
            <w:r w:rsidR="000E09A9" w:rsidRPr="000E09A9">
              <w:rPr>
                <w:rFonts w:ascii="Times New Roman" w:hAnsi="Times New Roman" w:cs="Times New Roman"/>
                <w:lang w:val="en-US"/>
              </w:rPr>
              <w:t xml:space="preserve">Hear, you righteous, who have kept my law from the beginning, what I have done; and you penitent, who have repented to the law </w:t>
            </w:r>
            <w:r w:rsidR="000E09A9">
              <w:rPr>
                <w:rFonts w:ascii="Times New Roman" w:hAnsi="Times New Roman" w:cs="Times New Roman"/>
                <w:lang w:val="en-US"/>
              </w:rPr>
              <w:t>recently, acknowledge my might.</w:t>
            </w:r>
          </w:p>
        </w:tc>
      </w:tr>
      <w:tr w:rsidR="00341B6B" w:rsidRPr="009931DD" w:rsidTr="00341B6B">
        <w:tc>
          <w:tcPr>
            <w:tcW w:w="5148" w:type="dxa"/>
            <w:shd w:val="clear" w:color="auto" w:fill="DDD9C3" w:themeFill="background2" w:themeFillShade="E6"/>
          </w:tcPr>
          <w:p w:rsidR="00341B6B" w:rsidRPr="009931DD" w:rsidRDefault="00341B6B" w:rsidP="0035360A">
            <w:pPr>
              <w:keepNext/>
              <w:widowControl w:val="0"/>
              <w:rPr>
                <w:rFonts w:ascii="Times New Roman" w:hAnsi="Times New Roman" w:cs="Times New Roman"/>
              </w:rPr>
            </w:pPr>
            <w:r>
              <w:rPr>
                <w:rFonts w:ascii="Times New Roman" w:hAnsi="Times New Roman" w:cs="Times New Roman"/>
              </w:rPr>
              <w:t xml:space="preserve">14. </w:t>
            </w:r>
            <w:r w:rsidRPr="00341B6B">
              <w:rPr>
                <w:rFonts w:ascii="Times New Roman" w:hAnsi="Times New Roman" w:cs="Times New Roman"/>
                <w:lang w:val="en-US"/>
              </w:rPr>
              <w:t>Sinners in Zion were afraid; trembling seized the flatterers, 'Who will stand up for us against a consuming fire? Who will stand up for us against the everlasting fires?'</w:t>
            </w:r>
          </w:p>
        </w:tc>
        <w:tc>
          <w:tcPr>
            <w:tcW w:w="5148" w:type="dxa"/>
            <w:shd w:val="clear" w:color="auto" w:fill="DDD9C3" w:themeFill="background2" w:themeFillShade="E6"/>
          </w:tcPr>
          <w:p w:rsidR="00341B6B" w:rsidRPr="009931DD" w:rsidRDefault="00341B6B" w:rsidP="0035360A">
            <w:pPr>
              <w:keepNext/>
              <w:widowControl w:val="0"/>
              <w:rPr>
                <w:rFonts w:ascii="Times New Roman" w:hAnsi="Times New Roman" w:cs="Times New Roman"/>
              </w:rPr>
            </w:pPr>
            <w:r>
              <w:rPr>
                <w:rFonts w:ascii="Times New Roman" w:hAnsi="Times New Roman" w:cs="Times New Roman"/>
              </w:rPr>
              <w:t xml:space="preserve">14. </w:t>
            </w:r>
            <w:r w:rsidR="000E09A9" w:rsidRPr="000E09A9">
              <w:rPr>
                <w:rFonts w:ascii="Times New Roman" w:hAnsi="Times New Roman" w:cs="Times New Roman"/>
                <w:lang w:val="en-US"/>
              </w:rPr>
              <w:t>Sinners in Zion are shattered; fear has seized them. To the wicked whose ways are thieving they say, "Who can dwell for us in Zion, where the splendour of the Shekhinah is like a devouring fire? Who can sojourn for us in Jerusalem, where the wicked are about to be judged and handed over to Gehenna, everlasting burning?"</w:t>
            </w:r>
          </w:p>
        </w:tc>
      </w:tr>
      <w:tr w:rsidR="00341B6B" w:rsidRPr="009931DD" w:rsidTr="00341B6B">
        <w:tc>
          <w:tcPr>
            <w:tcW w:w="5148" w:type="dxa"/>
            <w:shd w:val="clear" w:color="auto" w:fill="DDD9C3" w:themeFill="background2" w:themeFillShade="E6"/>
          </w:tcPr>
          <w:p w:rsidR="00341B6B" w:rsidRPr="009931DD" w:rsidRDefault="00341B6B" w:rsidP="0035360A">
            <w:pPr>
              <w:keepNext/>
              <w:widowControl w:val="0"/>
              <w:rPr>
                <w:rFonts w:ascii="Times New Roman" w:hAnsi="Times New Roman" w:cs="Times New Roman"/>
              </w:rPr>
            </w:pPr>
            <w:r>
              <w:rPr>
                <w:rFonts w:ascii="Times New Roman" w:hAnsi="Times New Roman" w:cs="Times New Roman"/>
              </w:rPr>
              <w:t xml:space="preserve">15. </w:t>
            </w:r>
            <w:r w:rsidRPr="00341B6B">
              <w:rPr>
                <w:rFonts w:ascii="Times New Roman" w:hAnsi="Times New Roman" w:cs="Times New Roman"/>
                <w:lang w:val="en-US"/>
              </w:rPr>
              <w:t>He who walks righteously, and speaks honestly, who contemns gain of oppression, who shakes his hands from taking hold of bribe, closes his ear from hearing of blood, and closes his eyes from seeing evil.</w:t>
            </w:r>
          </w:p>
        </w:tc>
        <w:tc>
          <w:tcPr>
            <w:tcW w:w="5148" w:type="dxa"/>
            <w:shd w:val="clear" w:color="auto" w:fill="DDD9C3" w:themeFill="background2" w:themeFillShade="E6"/>
          </w:tcPr>
          <w:p w:rsidR="00341B6B" w:rsidRPr="009931DD" w:rsidRDefault="00341B6B" w:rsidP="0035360A">
            <w:pPr>
              <w:keepNext/>
              <w:widowControl w:val="0"/>
              <w:rPr>
                <w:rFonts w:ascii="Times New Roman" w:hAnsi="Times New Roman" w:cs="Times New Roman"/>
              </w:rPr>
            </w:pPr>
            <w:r>
              <w:rPr>
                <w:rFonts w:ascii="Times New Roman" w:hAnsi="Times New Roman" w:cs="Times New Roman"/>
              </w:rPr>
              <w:t xml:space="preserve">15. </w:t>
            </w:r>
            <w:r w:rsidR="000E09A9" w:rsidRPr="000E09A9">
              <w:rPr>
                <w:rFonts w:ascii="Times New Roman" w:hAnsi="Times New Roman" w:cs="Times New Roman"/>
                <w:lang w:val="en-US"/>
              </w:rPr>
              <w:t>The prophet said, The righteous will sojourn in it, everyone who walks in innocence and speaks uprightly, who despises mammon of deceit, who removes his soul from oppressors, who withholds his hands, lest they accept a bribe, who stops his ears from hearing those who spill innocent blood and averts his eyes from looking upon those who do evil,</w:t>
            </w:r>
          </w:p>
        </w:tc>
      </w:tr>
      <w:tr w:rsidR="00341B6B" w:rsidRPr="009931DD" w:rsidTr="00341B6B">
        <w:tc>
          <w:tcPr>
            <w:tcW w:w="5148" w:type="dxa"/>
            <w:shd w:val="clear" w:color="auto" w:fill="DDD9C3" w:themeFill="background2" w:themeFillShade="E6"/>
          </w:tcPr>
          <w:p w:rsidR="00341B6B" w:rsidRPr="009931DD" w:rsidRDefault="00341B6B" w:rsidP="0035360A">
            <w:pPr>
              <w:keepNext/>
              <w:widowControl w:val="0"/>
              <w:rPr>
                <w:rFonts w:ascii="Times New Roman" w:hAnsi="Times New Roman" w:cs="Times New Roman"/>
              </w:rPr>
            </w:pPr>
            <w:r>
              <w:rPr>
                <w:rFonts w:ascii="Times New Roman" w:hAnsi="Times New Roman" w:cs="Times New Roman"/>
              </w:rPr>
              <w:t xml:space="preserve">16. </w:t>
            </w:r>
            <w:r w:rsidRPr="00341B6B">
              <w:rPr>
                <w:rFonts w:ascii="Times New Roman" w:hAnsi="Times New Roman" w:cs="Times New Roman"/>
                <w:lang w:val="en-US"/>
              </w:rPr>
              <w:t>He shall dwell on high; rocky fortresses shall be his defense; his bread shall be given [him], his water sure.</w:t>
            </w:r>
          </w:p>
        </w:tc>
        <w:tc>
          <w:tcPr>
            <w:tcW w:w="5148" w:type="dxa"/>
            <w:shd w:val="clear" w:color="auto" w:fill="DDD9C3" w:themeFill="background2" w:themeFillShade="E6"/>
          </w:tcPr>
          <w:p w:rsidR="00341B6B" w:rsidRPr="009931DD" w:rsidRDefault="00341B6B" w:rsidP="0035360A">
            <w:pPr>
              <w:keepNext/>
              <w:widowControl w:val="0"/>
              <w:rPr>
                <w:rFonts w:ascii="Times New Roman" w:hAnsi="Times New Roman" w:cs="Times New Roman"/>
              </w:rPr>
            </w:pPr>
            <w:r>
              <w:rPr>
                <w:rFonts w:ascii="Times New Roman" w:hAnsi="Times New Roman" w:cs="Times New Roman"/>
              </w:rPr>
              <w:t xml:space="preserve">16. </w:t>
            </w:r>
            <w:r w:rsidR="000E09A9" w:rsidRPr="000E09A9">
              <w:rPr>
                <w:rFonts w:ascii="Times New Roman" w:hAnsi="Times New Roman" w:cs="Times New Roman"/>
                <w:lang w:val="en-US"/>
              </w:rPr>
              <w:t>he, his camping place will be in a high and exalted place, the sanctuary; his soul will amply provide his food; his water will be sure as a spring of waters whose waters do not cease.</w:t>
            </w:r>
          </w:p>
        </w:tc>
      </w:tr>
      <w:tr w:rsidR="00341B6B" w:rsidRPr="009931DD" w:rsidTr="00341B6B">
        <w:tc>
          <w:tcPr>
            <w:tcW w:w="5148" w:type="dxa"/>
            <w:shd w:val="clear" w:color="auto" w:fill="DDD9C3" w:themeFill="background2" w:themeFillShade="E6"/>
          </w:tcPr>
          <w:p w:rsidR="00341B6B" w:rsidRPr="009931DD" w:rsidRDefault="00341B6B" w:rsidP="0035360A">
            <w:pPr>
              <w:keepNext/>
              <w:widowControl w:val="0"/>
              <w:rPr>
                <w:rFonts w:ascii="Times New Roman" w:hAnsi="Times New Roman" w:cs="Times New Roman"/>
              </w:rPr>
            </w:pPr>
            <w:r>
              <w:rPr>
                <w:rFonts w:ascii="Times New Roman" w:hAnsi="Times New Roman" w:cs="Times New Roman"/>
              </w:rPr>
              <w:t xml:space="preserve">17. </w:t>
            </w:r>
            <w:r w:rsidRPr="00341B6B">
              <w:rPr>
                <w:rFonts w:ascii="Times New Roman" w:hAnsi="Times New Roman" w:cs="Times New Roman"/>
                <w:lang w:val="en-US"/>
              </w:rPr>
              <w:t>The King in His beauty shall your eyes behold; they shall see [from] a distant land.</w:t>
            </w:r>
          </w:p>
        </w:tc>
        <w:tc>
          <w:tcPr>
            <w:tcW w:w="5148" w:type="dxa"/>
            <w:shd w:val="clear" w:color="auto" w:fill="DDD9C3" w:themeFill="background2" w:themeFillShade="E6"/>
          </w:tcPr>
          <w:p w:rsidR="00341B6B" w:rsidRPr="009931DD" w:rsidRDefault="00341B6B" w:rsidP="0035360A">
            <w:pPr>
              <w:keepNext/>
              <w:widowControl w:val="0"/>
              <w:rPr>
                <w:rFonts w:ascii="Times New Roman" w:hAnsi="Times New Roman" w:cs="Times New Roman"/>
              </w:rPr>
            </w:pPr>
            <w:r>
              <w:rPr>
                <w:rFonts w:ascii="Times New Roman" w:hAnsi="Times New Roman" w:cs="Times New Roman"/>
              </w:rPr>
              <w:t xml:space="preserve">17. </w:t>
            </w:r>
            <w:r w:rsidR="000E09A9" w:rsidRPr="000E09A9">
              <w:rPr>
                <w:rFonts w:ascii="Times New Roman" w:hAnsi="Times New Roman" w:cs="Times New Roman"/>
                <w:lang w:val="en-US"/>
              </w:rPr>
              <w:t>Your eyes will see the glory of the Shekhinah of the eternal king in his celebrity; you will consider and behold those who go down to the land of Gehenna.</w:t>
            </w:r>
          </w:p>
        </w:tc>
      </w:tr>
      <w:tr w:rsidR="00341B6B" w:rsidRPr="009931DD" w:rsidTr="000E09A9">
        <w:trPr>
          <w:trHeight w:val="800"/>
        </w:trPr>
        <w:tc>
          <w:tcPr>
            <w:tcW w:w="5148" w:type="dxa"/>
            <w:shd w:val="clear" w:color="auto" w:fill="DDD9C3" w:themeFill="background2" w:themeFillShade="E6"/>
          </w:tcPr>
          <w:p w:rsidR="00341B6B" w:rsidRPr="009931DD" w:rsidRDefault="00341B6B" w:rsidP="0035360A">
            <w:pPr>
              <w:keepNext/>
              <w:widowControl w:val="0"/>
              <w:rPr>
                <w:rFonts w:ascii="Times New Roman" w:hAnsi="Times New Roman" w:cs="Times New Roman"/>
              </w:rPr>
            </w:pPr>
            <w:r>
              <w:rPr>
                <w:rFonts w:ascii="Times New Roman" w:hAnsi="Times New Roman" w:cs="Times New Roman"/>
              </w:rPr>
              <w:t xml:space="preserve">18. </w:t>
            </w:r>
            <w:r w:rsidRPr="00341B6B">
              <w:rPr>
                <w:rFonts w:ascii="Times New Roman" w:hAnsi="Times New Roman" w:cs="Times New Roman"/>
                <w:lang w:val="en-US"/>
              </w:rPr>
              <w:t>Your heart shall meditate [in] fear; where is he who counts, where is he who weighs, where is he who counts the towers?</w:t>
            </w:r>
          </w:p>
        </w:tc>
        <w:tc>
          <w:tcPr>
            <w:tcW w:w="5148" w:type="dxa"/>
            <w:shd w:val="clear" w:color="auto" w:fill="DDD9C3" w:themeFill="background2" w:themeFillShade="E6"/>
          </w:tcPr>
          <w:p w:rsidR="00341B6B" w:rsidRPr="009931DD" w:rsidRDefault="00341B6B" w:rsidP="0035360A">
            <w:pPr>
              <w:keepNext/>
              <w:widowControl w:val="0"/>
              <w:rPr>
                <w:rFonts w:ascii="Times New Roman" w:hAnsi="Times New Roman" w:cs="Times New Roman"/>
              </w:rPr>
            </w:pPr>
            <w:r>
              <w:rPr>
                <w:rFonts w:ascii="Times New Roman" w:hAnsi="Times New Roman" w:cs="Times New Roman"/>
              </w:rPr>
              <w:t xml:space="preserve">18. </w:t>
            </w:r>
            <w:r w:rsidR="000E09A9" w:rsidRPr="000E09A9">
              <w:rPr>
                <w:rFonts w:ascii="Times New Roman" w:hAnsi="Times New Roman" w:cs="Times New Roman"/>
              </w:rPr>
              <w:t>Your mind will reckon up great things: "Where are the scribes, where are the reckoners?" Let them come if</w:t>
            </w:r>
            <w:r w:rsidR="000E09A9">
              <w:rPr>
                <w:rFonts w:ascii="Times New Roman" w:hAnsi="Times New Roman" w:cs="Times New Roman"/>
              </w:rPr>
              <w:t xml:space="preserve"> </w:t>
            </w:r>
            <w:r w:rsidR="000E09A9" w:rsidRPr="000E09A9">
              <w:rPr>
                <w:rFonts w:ascii="Times New Roman" w:hAnsi="Times New Roman" w:cs="Times New Roman"/>
              </w:rPr>
              <w:t xml:space="preserve">they are able to reckon the number of the slain heads of the armies of the mighty ones. </w:t>
            </w:r>
          </w:p>
        </w:tc>
      </w:tr>
      <w:tr w:rsidR="00341B6B" w:rsidRPr="009931DD" w:rsidTr="00341B6B">
        <w:tc>
          <w:tcPr>
            <w:tcW w:w="5148" w:type="dxa"/>
            <w:shd w:val="clear" w:color="auto" w:fill="DDD9C3" w:themeFill="background2" w:themeFillShade="E6"/>
          </w:tcPr>
          <w:p w:rsidR="00341B6B" w:rsidRPr="009931DD" w:rsidRDefault="00341B6B" w:rsidP="0035360A">
            <w:pPr>
              <w:keepNext/>
              <w:widowControl w:val="0"/>
              <w:rPr>
                <w:rFonts w:ascii="Times New Roman" w:hAnsi="Times New Roman" w:cs="Times New Roman"/>
              </w:rPr>
            </w:pPr>
            <w:r>
              <w:rPr>
                <w:rFonts w:ascii="Times New Roman" w:hAnsi="Times New Roman" w:cs="Times New Roman"/>
              </w:rPr>
              <w:t xml:space="preserve">19. </w:t>
            </w:r>
            <w:r w:rsidRPr="00341B6B">
              <w:rPr>
                <w:rFonts w:ascii="Times New Roman" w:hAnsi="Times New Roman" w:cs="Times New Roman"/>
              </w:rPr>
              <w:t>A people of a strange tongue you shall not see, a people of speech too obscure to comprehend, of stammering tongue, without meaning.</w:t>
            </w:r>
          </w:p>
        </w:tc>
        <w:tc>
          <w:tcPr>
            <w:tcW w:w="5148" w:type="dxa"/>
            <w:shd w:val="clear" w:color="auto" w:fill="DDD9C3" w:themeFill="background2" w:themeFillShade="E6"/>
          </w:tcPr>
          <w:p w:rsidR="00341B6B" w:rsidRPr="009931DD" w:rsidRDefault="00341B6B" w:rsidP="0035360A">
            <w:pPr>
              <w:keepNext/>
              <w:widowControl w:val="0"/>
              <w:rPr>
                <w:rFonts w:ascii="Times New Roman" w:hAnsi="Times New Roman" w:cs="Times New Roman"/>
              </w:rPr>
            </w:pPr>
            <w:r>
              <w:rPr>
                <w:rFonts w:ascii="Times New Roman" w:hAnsi="Times New Roman" w:cs="Times New Roman"/>
              </w:rPr>
              <w:t xml:space="preserve">19. </w:t>
            </w:r>
            <w:r w:rsidR="003C070B" w:rsidRPr="003C070B">
              <w:rPr>
                <w:rFonts w:ascii="Times New Roman" w:hAnsi="Times New Roman" w:cs="Times New Roman"/>
              </w:rPr>
              <w:t>You will no more see the mastery of a strong people, the people whose obscure speech you cannot comprehend, scoffing with their tongue because there is no understanding among them.</w:t>
            </w:r>
          </w:p>
        </w:tc>
      </w:tr>
      <w:tr w:rsidR="00341B6B" w:rsidRPr="009931DD" w:rsidTr="00E9463D">
        <w:tc>
          <w:tcPr>
            <w:tcW w:w="5148" w:type="dxa"/>
            <w:shd w:val="clear" w:color="auto" w:fill="FFFFFF" w:themeFill="background1"/>
          </w:tcPr>
          <w:p w:rsidR="00341B6B" w:rsidRPr="009931DD" w:rsidRDefault="00341B6B" w:rsidP="0035360A">
            <w:pPr>
              <w:keepNext/>
              <w:widowControl w:val="0"/>
              <w:rPr>
                <w:rFonts w:ascii="Times New Roman" w:hAnsi="Times New Roman" w:cs="Times New Roman"/>
              </w:rPr>
            </w:pPr>
            <w:r>
              <w:rPr>
                <w:rFonts w:ascii="Times New Roman" w:hAnsi="Times New Roman" w:cs="Times New Roman"/>
              </w:rPr>
              <w:t xml:space="preserve">20. </w:t>
            </w:r>
            <w:r w:rsidRPr="00BB3C3D">
              <w:rPr>
                <w:rFonts w:ascii="Times New Roman" w:hAnsi="Times New Roman" w:cs="Times New Roman"/>
                <w:b/>
                <w:highlight w:val="yellow"/>
                <w:lang w:val="en-US"/>
              </w:rPr>
              <w:t xml:space="preserve">See Zion, the city of our gathering; your eyes </w:t>
            </w:r>
            <w:r w:rsidRPr="00BB3C3D">
              <w:rPr>
                <w:rFonts w:ascii="Times New Roman" w:hAnsi="Times New Roman" w:cs="Times New Roman"/>
                <w:b/>
                <w:highlight w:val="yellow"/>
                <w:lang w:val="en-US"/>
              </w:rPr>
              <w:lastRenderedPageBreak/>
              <w:t>shall see Jerusalem, a tranquil dwelling, a tent that shall not fall, whose pegs shall never be moved, and all of whose ropes shall not be torn.</w:t>
            </w:r>
          </w:p>
        </w:tc>
        <w:tc>
          <w:tcPr>
            <w:tcW w:w="5148" w:type="dxa"/>
            <w:shd w:val="clear" w:color="auto" w:fill="FFFFFF" w:themeFill="background1"/>
          </w:tcPr>
          <w:p w:rsidR="00341B6B" w:rsidRPr="009931DD" w:rsidRDefault="00341B6B" w:rsidP="0035360A">
            <w:pPr>
              <w:keepNext/>
              <w:widowControl w:val="0"/>
              <w:rPr>
                <w:rFonts w:ascii="Times New Roman" w:hAnsi="Times New Roman" w:cs="Times New Roman"/>
              </w:rPr>
            </w:pPr>
            <w:r>
              <w:rPr>
                <w:rFonts w:ascii="Times New Roman" w:hAnsi="Times New Roman" w:cs="Times New Roman"/>
              </w:rPr>
              <w:lastRenderedPageBreak/>
              <w:t xml:space="preserve">20. </w:t>
            </w:r>
            <w:r w:rsidR="003C070B" w:rsidRPr="003C070B">
              <w:rPr>
                <w:rFonts w:ascii="Times New Roman" w:hAnsi="Times New Roman" w:cs="Times New Roman"/>
              </w:rPr>
              <w:t xml:space="preserve">You will look upon their downfall, Zion, city of our </w:t>
            </w:r>
            <w:r w:rsidR="003C070B" w:rsidRPr="003C070B">
              <w:rPr>
                <w:rFonts w:ascii="Times New Roman" w:hAnsi="Times New Roman" w:cs="Times New Roman"/>
              </w:rPr>
              <w:lastRenderedPageBreak/>
              <w:t>assemblies!</w:t>
            </w:r>
            <w:r w:rsidR="003C070B">
              <w:rPr>
                <w:rFonts w:ascii="Times New Roman" w:hAnsi="Times New Roman" w:cs="Times New Roman"/>
              </w:rPr>
              <w:t xml:space="preserve"> </w:t>
            </w:r>
            <w:r w:rsidR="003C070B" w:rsidRPr="003C070B">
              <w:rPr>
                <w:rFonts w:ascii="Times New Roman" w:hAnsi="Times New Roman" w:cs="Times New Roman"/>
              </w:rPr>
              <w:t>Your eyes will see the consolation of Jerusalem in its prosperity, in its contentedness, like a tent which is not loosed, whose stakes are never plucked up, nor will any of its cords be broken.</w:t>
            </w:r>
          </w:p>
        </w:tc>
      </w:tr>
      <w:tr w:rsidR="00341B6B" w:rsidRPr="009931DD" w:rsidTr="00E9463D">
        <w:tc>
          <w:tcPr>
            <w:tcW w:w="5148" w:type="dxa"/>
            <w:shd w:val="clear" w:color="auto" w:fill="FFFFFF" w:themeFill="background1"/>
          </w:tcPr>
          <w:p w:rsidR="00341B6B" w:rsidRPr="009931DD" w:rsidRDefault="00341B6B" w:rsidP="0035360A">
            <w:pPr>
              <w:keepNext/>
              <w:widowControl w:val="0"/>
              <w:rPr>
                <w:rFonts w:ascii="Times New Roman" w:hAnsi="Times New Roman" w:cs="Times New Roman"/>
              </w:rPr>
            </w:pPr>
            <w:r>
              <w:rPr>
                <w:rFonts w:ascii="Times New Roman" w:hAnsi="Times New Roman" w:cs="Times New Roman"/>
              </w:rPr>
              <w:lastRenderedPageBreak/>
              <w:t xml:space="preserve">21. </w:t>
            </w:r>
            <w:r w:rsidRPr="00341B6B">
              <w:rPr>
                <w:rFonts w:ascii="Times New Roman" w:hAnsi="Times New Roman" w:cs="Times New Roman"/>
                <w:lang w:val="en-US"/>
              </w:rPr>
              <w:t>But there, the Lord is mighty for us; a place of broad rivers and streams, where a galley with oars shall not go, and a great ship shall not pass.</w:t>
            </w:r>
          </w:p>
        </w:tc>
        <w:tc>
          <w:tcPr>
            <w:tcW w:w="5148" w:type="dxa"/>
            <w:shd w:val="clear" w:color="auto" w:fill="FFFFFF" w:themeFill="background1"/>
          </w:tcPr>
          <w:p w:rsidR="00341B6B" w:rsidRPr="009931DD" w:rsidRDefault="00341B6B" w:rsidP="0035360A">
            <w:pPr>
              <w:keepNext/>
              <w:widowControl w:val="0"/>
              <w:rPr>
                <w:rFonts w:ascii="Times New Roman" w:hAnsi="Times New Roman" w:cs="Times New Roman"/>
              </w:rPr>
            </w:pPr>
            <w:r>
              <w:rPr>
                <w:rFonts w:ascii="Times New Roman" w:hAnsi="Times New Roman" w:cs="Times New Roman"/>
              </w:rPr>
              <w:t xml:space="preserve">21. </w:t>
            </w:r>
            <w:r w:rsidR="000E09A9" w:rsidRPr="000E09A9">
              <w:rPr>
                <w:rFonts w:ascii="Times New Roman" w:hAnsi="Times New Roman" w:cs="Times New Roman"/>
              </w:rPr>
              <w:t>But from there the might of the LORD will be revealed to do good for us, from a place of rivers going forth, overflowing, broad, where no fisher¬men's ship can go, nor any great sailboat can pass through.</w:t>
            </w:r>
          </w:p>
        </w:tc>
      </w:tr>
      <w:tr w:rsidR="00341B6B" w:rsidRPr="009931DD" w:rsidTr="00E9463D">
        <w:tc>
          <w:tcPr>
            <w:tcW w:w="5148" w:type="dxa"/>
            <w:shd w:val="clear" w:color="auto" w:fill="FFFFFF" w:themeFill="background1"/>
          </w:tcPr>
          <w:p w:rsidR="00341B6B" w:rsidRPr="009931DD" w:rsidRDefault="00341B6B" w:rsidP="0035360A">
            <w:pPr>
              <w:keepNext/>
              <w:widowControl w:val="0"/>
              <w:rPr>
                <w:rFonts w:ascii="Times New Roman" w:hAnsi="Times New Roman" w:cs="Times New Roman"/>
              </w:rPr>
            </w:pPr>
            <w:r>
              <w:rPr>
                <w:rFonts w:ascii="Times New Roman" w:hAnsi="Times New Roman" w:cs="Times New Roman"/>
              </w:rPr>
              <w:t xml:space="preserve">22. </w:t>
            </w:r>
            <w:r w:rsidRPr="00341B6B">
              <w:rPr>
                <w:rFonts w:ascii="Times New Roman" w:hAnsi="Times New Roman" w:cs="Times New Roman"/>
                <w:lang w:val="en-US"/>
              </w:rPr>
              <w:t>For the Lord is our judge; the Lord is our ruler; the Lord is our king; He shall save us.</w:t>
            </w:r>
          </w:p>
        </w:tc>
        <w:tc>
          <w:tcPr>
            <w:tcW w:w="5148" w:type="dxa"/>
            <w:shd w:val="clear" w:color="auto" w:fill="FFFFFF" w:themeFill="background1"/>
          </w:tcPr>
          <w:p w:rsidR="00341B6B" w:rsidRPr="009931DD" w:rsidRDefault="00341B6B" w:rsidP="0035360A">
            <w:pPr>
              <w:keepNext/>
              <w:widowControl w:val="0"/>
              <w:rPr>
                <w:rFonts w:ascii="Times New Roman" w:hAnsi="Times New Roman" w:cs="Times New Roman"/>
              </w:rPr>
            </w:pPr>
            <w:r>
              <w:rPr>
                <w:rFonts w:ascii="Times New Roman" w:hAnsi="Times New Roman" w:cs="Times New Roman"/>
              </w:rPr>
              <w:t xml:space="preserve">22. </w:t>
            </w:r>
            <w:r w:rsidR="000E09A9" w:rsidRPr="000E09A9">
              <w:rPr>
                <w:rFonts w:ascii="Times New Roman" w:hAnsi="Times New Roman" w:cs="Times New Roman"/>
                <w:lang w:val="en-US"/>
              </w:rPr>
              <w:t>For the LORD is our judge, who brought us by his might out of Egypt, the LORD is our teacher, who gave us the teaching of his law from Sinai, the LORD is our king; he will save us and take just retribution for us from the armies of Gog.</w:t>
            </w:r>
          </w:p>
        </w:tc>
      </w:tr>
      <w:tr w:rsidR="00341B6B" w:rsidRPr="009931DD" w:rsidTr="00E9463D">
        <w:tc>
          <w:tcPr>
            <w:tcW w:w="5148" w:type="dxa"/>
            <w:shd w:val="clear" w:color="auto" w:fill="FFFFFF" w:themeFill="background1"/>
          </w:tcPr>
          <w:p w:rsidR="00341B6B" w:rsidRPr="009931DD" w:rsidRDefault="00341B6B" w:rsidP="0035360A">
            <w:pPr>
              <w:keepNext/>
              <w:widowControl w:val="0"/>
              <w:rPr>
                <w:rFonts w:ascii="Times New Roman" w:hAnsi="Times New Roman" w:cs="Times New Roman"/>
              </w:rPr>
            </w:pPr>
            <w:r>
              <w:rPr>
                <w:rFonts w:ascii="Times New Roman" w:hAnsi="Times New Roman" w:cs="Times New Roman"/>
              </w:rPr>
              <w:t xml:space="preserve">23. </w:t>
            </w:r>
            <w:r w:rsidRPr="00341B6B">
              <w:rPr>
                <w:rFonts w:ascii="Times New Roman" w:hAnsi="Times New Roman" w:cs="Times New Roman"/>
              </w:rPr>
              <w:t>Your ropes are loosed, not to strengthen their mast properly; they did not spread out a sail; then plunder [and] booty were divided by many; the lame takes the prey.</w:t>
            </w:r>
          </w:p>
        </w:tc>
        <w:tc>
          <w:tcPr>
            <w:tcW w:w="5148" w:type="dxa"/>
            <w:shd w:val="clear" w:color="auto" w:fill="FFFFFF" w:themeFill="background1"/>
          </w:tcPr>
          <w:p w:rsidR="00341B6B" w:rsidRPr="009931DD" w:rsidRDefault="00341B6B" w:rsidP="0035360A">
            <w:pPr>
              <w:keepNext/>
              <w:widowControl w:val="0"/>
              <w:rPr>
                <w:rFonts w:ascii="Times New Roman" w:hAnsi="Times New Roman" w:cs="Times New Roman"/>
              </w:rPr>
            </w:pPr>
            <w:r>
              <w:rPr>
                <w:rFonts w:ascii="Times New Roman" w:hAnsi="Times New Roman" w:cs="Times New Roman"/>
              </w:rPr>
              <w:t xml:space="preserve">23. </w:t>
            </w:r>
            <w:r w:rsidR="000E09A9" w:rsidRPr="000E09A9">
              <w:rPr>
                <w:rFonts w:ascii="Times New Roman" w:hAnsi="Times New Roman" w:cs="Times New Roman"/>
              </w:rPr>
              <w:t>In that time the Gentiles will be broken of their strength, and will resemble a ship whose ropes are cut, which has no strength in their mast, which has been cut, and it is not possible to spread a sail on it. Then the house of Israel will divide the possessions of the Gentiles, booty and spoil in abundance; although there are blind and lame among them, even they will divide booty and spoil in abundance.</w:t>
            </w:r>
          </w:p>
        </w:tc>
      </w:tr>
      <w:tr w:rsidR="00341B6B" w:rsidRPr="009931DD" w:rsidTr="00E9463D">
        <w:tc>
          <w:tcPr>
            <w:tcW w:w="5148" w:type="dxa"/>
            <w:shd w:val="clear" w:color="auto" w:fill="FFFFFF" w:themeFill="background1"/>
          </w:tcPr>
          <w:p w:rsidR="00341B6B" w:rsidRPr="009931DD" w:rsidRDefault="00341B6B" w:rsidP="0035360A">
            <w:pPr>
              <w:keepNext/>
              <w:widowControl w:val="0"/>
              <w:rPr>
                <w:rFonts w:ascii="Times New Roman" w:hAnsi="Times New Roman" w:cs="Times New Roman"/>
              </w:rPr>
            </w:pPr>
            <w:r>
              <w:rPr>
                <w:rFonts w:ascii="Times New Roman" w:hAnsi="Times New Roman" w:cs="Times New Roman"/>
              </w:rPr>
              <w:t xml:space="preserve">24. </w:t>
            </w:r>
            <w:r w:rsidRPr="00341B6B">
              <w:rPr>
                <w:rFonts w:ascii="Times New Roman" w:hAnsi="Times New Roman" w:cs="Times New Roman"/>
              </w:rPr>
              <w:t>And the neighbor shall not say, "I am sick." The people dwelling therein is forgiven of sin.</w:t>
            </w:r>
            <w:r>
              <w:rPr>
                <w:rFonts w:ascii="Times New Roman" w:hAnsi="Times New Roman" w:cs="Times New Roman"/>
              </w:rPr>
              <w:t xml:space="preserve"> </w:t>
            </w:r>
            <w:r w:rsidRPr="00341B6B">
              <w:rPr>
                <w:rFonts w:ascii="Times New Roman" w:hAnsi="Times New Roman" w:cs="Times New Roman"/>
                <w:b/>
                <w:bCs/>
                <w:lang w:val="en-US"/>
              </w:rPr>
              <w:t>{S}</w:t>
            </w:r>
          </w:p>
        </w:tc>
        <w:tc>
          <w:tcPr>
            <w:tcW w:w="5148" w:type="dxa"/>
            <w:shd w:val="clear" w:color="auto" w:fill="FFFFFF" w:themeFill="background1"/>
          </w:tcPr>
          <w:p w:rsidR="00341B6B" w:rsidRPr="009931DD" w:rsidRDefault="00341B6B" w:rsidP="0035360A">
            <w:pPr>
              <w:keepNext/>
              <w:widowControl w:val="0"/>
              <w:rPr>
                <w:rFonts w:ascii="Times New Roman" w:hAnsi="Times New Roman" w:cs="Times New Roman"/>
              </w:rPr>
            </w:pPr>
            <w:r>
              <w:rPr>
                <w:rFonts w:ascii="Times New Roman" w:hAnsi="Times New Roman" w:cs="Times New Roman"/>
              </w:rPr>
              <w:t>24.</w:t>
            </w:r>
            <w:r w:rsidR="000E09A9">
              <w:t xml:space="preserve"> </w:t>
            </w:r>
            <w:r w:rsidR="000E09A9" w:rsidRPr="000E09A9">
              <w:rPr>
                <w:rFonts w:ascii="Times New Roman" w:hAnsi="Times New Roman" w:cs="Times New Roman"/>
              </w:rPr>
              <w:t>From now on they will not say to the people who dwell in safety all around the Shekhinah, "From you a stroke of sickness has come upon us"; the people, the house of Israel, will be gathered and return to their place, forgiven of their sins.</w:t>
            </w:r>
            <w:r>
              <w:rPr>
                <w:rFonts w:ascii="Times New Roman" w:hAnsi="Times New Roman" w:cs="Times New Roman"/>
              </w:rPr>
              <w:t xml:space="preserve"> </w:t>
            </w:r>
            <w:r w:rsidRPr="00341B6B">
              <w:rPr>
                <w:rFonts w:ascii="Times New Roman" w:hAnsi="Times New Roman" w:cs="Times New Roman"/>
                <w:b/>
                <w:bCs/>
                <w:lang w:val="en-US"/>
              </w:rPr>
              <w:t>{S}</w:t>
            </w:r>
          </w:p>
        </w:tc>
      </w:tr>
      <w:tr w:rsidR="00341B6B" w:rsidRPr="009931DD" w:rsidTr="00E9463D">
        <w:tc>
          <w:tcPr>
            <w:tcW w:w="5148" w:type="dxa"/>
            <w:shd w:val="clear" w:color="auto" w:fill="FFFFFF" w:themeFill="background1"/>
          </w:tcPr>
          <w:p w:rsidR="00341B6B" w:rsidRPr="009931DD" w:rsidRDefault="00341B6B" w:rsidP="0035360A">
            <w:pPr>
              <w:keepNext/>
              <w:widowControl w:val="0"/>
              <w:rPr>
                <w:rFonts w:ascii="Times New Roman" w:hAnsi="Times New Roman" w:cs="Times New Roman"/>
              </w:rPr>
            </w:pPr>
          </w:p>
        </w:tc>
        <w:tc>
          <w:tcPr>
            <w:tcW w:w="5148" w:type="dxa"/>
            <w:shd w:val="clear" w:color="auto" w:fill="FFFFFF" w:themeFill="background1"/>
          </w:tcPr>
          <w:p w:rsidR="00341B6B" w:rsidRPr="009931DD" w:rsidRDefault="00341B6B" w:rsidP="0035360A">
            <w:pPr>
              <w:keepNext/>
              <w:widowControl w:val="0"/>
              <w:rPr>
                <w:rFonts w:ascii="Times New Roman" w:hAnsi="Times New Roman" w:cs="Times New Roman"/>
              </w:rPr>
            </w:pPr>
          </w:p>
        </w:tc>
      </w:tr>
      <w:tr w:rsidR="00341B6B" w:rsidRPr="009931DD" w:rsidTr="00E9463D">
        <w:tc>
          <w:tcPr>
            <w:tcW w:w="5148" w:type="dxa"/>
            <w:shd w:val="clear" w:color="auto" w:fill="FFFFFF" w:themeFill="background1"/>
          </w:tcPr>
          <w:p w:rsidR="00341B6B" w:rsidRPr="00341B6B" w:rsidRDefault="00341B6B" w:rsidP="0035360A">
            <w:pPr>
              <w:keepNext/>
              <w:widowControl w:val="0"/>
              <w:rPr>
                <w:rFonts w:ascii="Times New Roman" w:hAnsi="Times New Roman" w:cs="Times New Roman"/>
                <w:lang w:val="en-US"/>
              </w:rPr>
            </w:pPr>
            <w:r>
              <w:rPr>
                <w:rFonts w:ascii="Times New Roman" w:hAnsi="Times New Roman" w:cs="Times New Roman"/>
              </w:rPr>
              <w:t xml:space="preserve">1. </w:t>
            </w:r>
            <w:r w:rsidRPr="00341B6B">
              <w:rPr>
                <w:rFonts w:ascii="Times New Roman" w:hAnsi="Times New Roman" w:cs="Times New Roman"/>
                <w:lang w:val="en-US"/>
              </w:rPr>
              <w:t>Nations, come near to hear, and kingdoms, hearken. The earth and the fullness thereof, t</w:t>
            </w:r>
            <w:r w:rsidR="006A4F61">
              <w:rPr>
                <w:rFonts w:ascii="Times New Roman" w:hAnsi="Times New Roman" w:cs="Times New Roman"/>
                <w:lang w:val="en-US"/>
              </w:rPr>
              <w:t>he world and all its offspring.</w:t>
            </w:r>
          </w:p>
        </w:tc>
        <w:tc>
          <w:tcPr>
            <w:tcW w:w="5148" w:type="dxa"/>
            <w:shd w:val="clear" w:color="auto" w:fill="FFFFFF" w:themeFill="background1"/>
          </w:tcPr>
          <w:p w:rsidR="00341B6B" w:rsidRPr="009931DD" w:rsidRDefault="00341B6B" w:rsidP="0035360A">
            <w:pPr>
              <w:keepNext/>
              <w:widowControl w:val="0"/>
              <w:rPr>
                <w:rFonts w:ascii="Times New Roman" w:hAnsi="Times New Roman" w:cs="Times New Roman"/>
              </w:rPr>
            </w:pPr>
            <w:r>
              <w:rPr>
                <w:rFonts w:ascii="Times New Roman" w:hAnsi="Times New Roman" w:cs="Times New Roman"/>
              </w:rPr>
              <w:t xml:space="preserve">1. </w:t>
            </w:r>
            <w:r w:rsidR="003C070B" w:rsidRPr="003C070B">
              <w:rPr>
                <w:rFonts w:ascii="Times New Roman" w:hAnsi="Times New Roman" w:cs="Times New Roman"/>
              </w:rPr>
              <w:t xml:space="preserve">Draw near, O peoples, to hear, and hearken, O kingdoms*, let the earth listen, and all that fills it; the world, and all that reside in it. </w:t>
            </w:r>
          </w:p>
        </w:tc>
      </w:tr>
      <w:tr w:rsidR="00341B6B" w:rsidRPr="009931DD" w:rsidTr="00E9463D">
        <w:tc>
          <w:tcPr>
            <w:tcW w:w="5148" w:type="dxa"/>
            <w:shd w:val="clear" w:color="auto" w:fill="FFFFFF" w:themeFill="background1"/>
          </w:tcPr>
          <w:p w:rsidR="00341B6B" w:rsidRPr="009931DD" w:rsidRDefault="00341B6B" w:rsidP="0035360A">
            <w:pPr>
              <w:keepNext/>
              <w:widowControl w:val="0"/>
              <w:rPr>
                <w:rFonts w:ascii="Times New Roman" w:hAnsi="Times New Roman" w:cs="Times New Roman"/>
              </w:rPr>
            </w:pPr>
            <w:r>
              <w:rPr>
                <w:rFonts w:ascii="Times New Roman" w:hAnsi="Times New Roman" w:cs="Times New Roman"/>
              </w:rPr>
              <w:t xml:space="preserve">2. </w:t>
            </w:r>
            <w:r w:rsidR="006A4F61" w:rsidRPr="006A4F61">
              <w:rPr>
                <w:rFonts w:ascii="Times New Roman" w:hAnsi="Times New Roman" w:cs="Times New Roman"/>
                <w:lang w:val="en-US"/>
              </w:rPr>
              <w:t>For the Lord has indignation against all the nations and wrath against all their host. He has destroyed them; He has given them to the slaughter.</w:t>
            </w:r>
          </w:p>
        </w:tc>
        <w:tc>
          <w:tcPr>
            <w:tcW w:w="5148" w:type="dxa"/>
            <w:shd w:val="clear" w:color="auto" w:fill="FFFFFF" w:themeFill="background1"/>
          </w:tcPr>
          <w:p w:rsidR="00341B6B" w:rsidRPr="009931DD" w:rsidRDefault="00341B6B" w:rsidP="0035360A">
            <w:pPr>
              <w:keepNext/>
              <w:widowControl w:val="0"/>
              <w:rPr>
                <w:rFonts w:ascii="Times New Roman" w:hAnsi="Times New Roman" w:cs="Times New Roman"/>
              </w:rPr>
            </w:pPr>
            <w:r>
              <w:rPr>
                <w:rFonts w:ascii="Times New Roman" w:hAnsi="Times New Roman" w:cs="Times New Roman"/>
              </w:rPr>
              <w:t xml:space="preserve">2. </w:t>
            </w:r>
            <w:r w:rsidR="003C070B" w:rsidRPr="003C070B">
              <w:rPr>
                <w:rFonts w:ascii="Times New Roman" w:hAnsi="Times New Roman" w:cs="Times New Roman"/>
                <w:lang w:val="en-US"/>
              </w:rPr>
              <w:t>For there is anger before the LORD against all the Gentiles, and slaughter against all their armies, he has declared them sinners, handed them over for slaughter.</w:t>
            </w:r>
          </w:p>
        </w:tc>
      </w:tr>
      <w:tr w:rsidR="00341B6B" w:rsidRPr="009931DD" w:rsidTr="001F1E89">
        <w:tc>
          <w:tcPr>
            <w:tcW w:w="5148" w:type="dxa"/>
            <w:shd w:val="clear" w:color="auto" w:fill="FFFFFF" w:themeFill="background1"/>
          </w:tcPr>
          <w:p w:rsidR="00341B6B" w:rsidRPr="009931DD" w:rsidRDefault="00341B6B" w:rsidP="0035360A">
            <w:pPr>
              <w:keepNext/>
              <w:widowControl w:val="0"/>
              <w:rPr>
                <w:rFonts w:ascii="Times New Roman" w:hAnsi="Times New Roman" w:cs="Times New Roman"/>
                <w:lang w:val="en-US"/>
              </w:rPr>
            </w:pPr>
            <w:r>
              <w:rPr>
                <w:rFonts w:ascii="Times New Roman" w:hAnsi="Times New Roman" w:cs="Times New Roman"/>
                <w:lang w:val="en-US"/>
              </w:rPr>
              <w:t xml:space="preserve">3. </w:t>
            </w:r>
            <w:r w:rsidR="006A4F61" w:rsidRPr="006A4F61">
              <w:rPr>
                <w:rFonts w:ascii="Times New Roman" w:hAnsi="Times New Roman" w:cs="Times New Roman"/>
                <w:lang w:val="en-US"/>
              </w:rPr>
              <w:t>And their slain ones shall be thrown, and their corpses-their stench shall rise, and mountains shall melt from their blood.</w:t>
            </w:r>
          </w:p>
        </w:tc>
        <w:tc>
          <w:tcPr>
            <w:tcW w:w="5148" w:type="dxa"/>
            <w:shd w:val="clear" w:color="auto" w:fill="FFFFFF" w:themeFill="background1"/>
          </w:tcPr>
          <w:p w:rsidR="00341B6B" w:rsidRPr="009931DD" w:rsidRDefault="00341B6B" w:rsidP="0035360A">
            <w:pPr>
              <w:keepNext/>
              <w:widowControl w:val="0"/>
              <w:rPr>
                <w:rFonts w:ascii="Times New Roman" w:hAnsi="Times New Roman" w:cs="Times New Roman"/>
                <w:lang w:val="en-US"/>
              </w:rPr>
            </w:pPr>
            <w:r>
              <w:rPr>
                <w:rFonts w:ascii="Times New Roman" w:hAnsi="Times New Roman" w:cs="Times New Roman"/>
                <w:lang w:val="en-US"/>
              </w:rPr>
              <w:t xml:space="preserve">3. </w:t>
            </w:r>
            <w:r w:rsidR="003C070B" w:rsidRPr="003C070B">
              <w:rPr>
                <w:rFonts w:ascii="Times New Roman" w:hAnsi="Times New Roman" w:cs="Times New Roman"/>
                <w:lang w:val="en-US"/>
              </w:rPr>
              <w:t>Their slain will be cast out, and the smoke of their corpses shall rise; the mountains shall flow with their blood.</w:t>
            </w:r>
          </w:p>
        </w:tc>
      </w:tr>
      <w:tr w:rsidR="00341B6B" w:rsidRPr="009931DD" w:rsidTr="001F1E89">
        <w:tc>
          <w:tcPr>
            <w:tcW w:w="5148" w:type="dxa"/>
            <w:shd w:val="clear" w:color="auto" w:fill="FFFFFF" w:themeFill="background1"/>
          </w:tcPr>
          <w:p w:rsidR="00341B6B" w:rsidRPr="009931DD" w:rsidRDefault="00341B6B" w:rsidP="0035360A">
            <w:pPr>
              <w:keepNext/>
              <w:widowControl w:val="0"/>
              <w:rPr>
                <w:rFonts w:ascii="Times New Roman" w:hAnsi="Times New Roman" w:cs="Times New Roman"/>
              </w:rPr>
            </w:pPr>
            <w:r>
              <w:rPr>
                <w:rFonts w:ascii="Times New Roman" w:hAnsi="Times New Roman" w:cs="Times New Roman"/>
              </w:rPr>
              <w:t xml:space="preserve">4. </w:t>
            </w:r>
            <w:r w:rsidR="006A4F61" w:rsidRPr="006A4F61">
              <w:rPr>
                <w:rFonts w:ascii="Times New Roman" w:hAnsi="Times New Roman" w:cs="Times New Roman"/>
                <w:lang w:val="en-US"/>
              </w:rPr>
              <w:t>And all the host of heaven shall melt, and the heavens shall be rolled like a scroll, and all their host shall wither as a leaf withers from a vine, and as a withered [fig] from a fig tree.</w:t>
            </w:r>
          </w:p>
        </w:tc>
        <w:tc>
          <w:tcPr>
            <w:tcW w:w="5148" w:type="dxa"/>
            <w:shd w:val="clear" w:color="auto" w:fill="FFFFFF" w:themeFill="background1"/>
          </w:tcPr>
          <w:p w:rsidR="00341B6B" w:rsidRPr="009931DD" w:rsidRDefault="00341B6B" w:rsidP="0035360A">
            <w:pPr>
              <w:keepNext/>
              <w:widowControl w:val="0"/>
              <w:rPr>
                <w:rFonts w:ascii="Times New Roman" w:hAnsi="Times New Roman" w:cs="Times New Roman"/>
              </w:rPr>
            </w:pPr>
            <w:r>
              <w:rPr>
                <w:rFonts w:ascii="Times New Roman" w:hAnsi="Times New Roman" w:cs="Times New Roman"/>
              </w:rPr>
              <w:t xml:space="preserve">4. </w:t>
            </w:r>
            <w:r w:rsidR="003C070B" w:rsidRPr="003C070B">
              <w:rPr>
                <w:rFonts w:ascii="Times New Roman" w:hAnsi="Times New Roman" w:cs="Times New Roman"/>
              </w:rPr>
              <w:t>All the forces of heaven shall melt completely and be wiped from under the skies just as was said concerning them in the scroll. All their armies shall come to an end as leaves fall from a vine, like what is withered from a fig.</w:t>
            </w:r>
          </w:p>
        </w:tc>
      </w:tr>
      <w:tr w:rsidR="00341B6B" w:rsidRPr="009931DD" w:rsidTr="00341B6B">
        <w:tc>
          <w:tcPr>
            <w:tcW w:w="5148" w:type="dxa"/>
            <w:shd w:val="clear" w:color="auto" w:fill="DDD9C3" w:themeFill="background2" w:themeFillShade="E6"/>
          </w:tcPr>
          <w:p w:rsidR="00341B6B" w:rsidRDefault="00341B6B" w:rsidP="0035360A">
            <w:pPr>
              <w:keepNext/>
              <w:widowControl w:val="0"/>
              <w:rPr>
                <w:rFonts w:ascii="Times New Roman" w:hAnsi="Times New Roman" w:cs="Times New Roman"/>
              </w:rPr>
            </w:pPr>
            <w:r>
              <w:rPr>
                <w:rFonts w:ascii="Times New Roman" w:hAnsi="Times New Roman" w:cs="Times New Roman"/>
              </w:rPr>
              <w:t xml:space="preserve">5. </w:t>
            </w:r>
            <w:r w:rsidR="006A4F61" w:rsidRPr="006A4F61">
              <w:rPr>
                <w:rFonts w:ascii="Times New Roman" w:hAnsi="Times New Roman" w:cs="Times New Roman"/>
                <w:lang w:val="en-US"/>
              </w:rPr>
              <w:t>For My sword has become sated in the heaven. Behold, it shall descend upon Edom, and upon the nation with whom I contend, for judgment.</w:t>
            </w:r>
          </w:p>
        </w:tc>
        <w:tc>
          <w:tcPr>
            <w:tcW w:w="5148" w:type="dxa"/>
            <w:shd w:val="clear" w:color="auto" w:fill="DDD9C3" w:themeFill="background2" w:themeFillShade="E6"/>
          </w:tcPr>
          <w:p w:rsidR="00341B6B" w:rsidRDefault="00341B6B" w:rsidP="0035360A">
            <w:pPr>
              <w:keepNext/>
              <w:widowControl w:val="0"/>
              <w:rPr>
                <w:rFonts w:ascii="Times New Roman" w:hAnsi="Times New Roman" w:cs="Times New Roman"/>
              </w:rPr>
            </w:pPr>
            <w:r>
              <w:rPr>
                <w:rFonts w:ascii="Times New Roman" w:hAnsi="Times New Roman" w:cs="Times New Roman"/>
              </w:rPr>
              <w:t xml:space="preserve">5. </w:t>
            </w:r>
            <w:r w:rsidR="003C070B" w:rsidRPr="003C070B">
              <w:rPr>
                <w:rFonts w:ascii="Times New Roman" w:hAnsi="Times New Roman" w:cs="Times New Roman"/>
              </w:rPr>
              <w:t>For my sword will be revealed in the heavens; behold it will be revealed for the judgment upon Edom, upon the people / have declared sinners.</w:t>
            </w:r>
          </w:p>
        </w:tc>
      </w:tr>
      <w:tr w:rsidR="00341B6B" w:rsidRPr="009931DD" w:rsidTr="00341B6B">
        <w:tc>
          <w:tcPr>
            <w:tcW w:w="5148" w:type="dxa"/>
            <w:shd w:val="clear" w:color="auto" w:fill="DDD9C3" w:themeFill="background2" w:themeFillShade="E6"/>
          </w:tcPr>
          <w:p w:rsidR="00341B6B" w:rsidRPr="009931DD" w:rsidRDefault="00341B6B" w:rsidP="0035360A">
            <w:pPr>
              <w:keepNext/>
              <w:widowControl w:val="0"/>
              <w:rPr>
                <w:rFonts w:ascii="Times New Roman" w:hAnsi="Times New Roman" w:cs="Times New Roman"/>
              </w:rPr>
            </w:pPr>
            <w:r>
              <w:rPr>
                <w:rFonts w:ascii="Times New Roman" w:hAnsi="Times New Roman" w:cs="Times New Roman"/>
              </w:rPr>
              <w:t xml:space="preserve">6. </w:t>
            </w:r>
            <w:r w:rsidR="006A4F61" w:rsidRPr="006A4F61">
              <w:rPr>
                <w:rFonts w:ascii="Times New Roman" w:hAnsi="Times New Roman" w:cs="Times New Roman"/>
                <w:lang w:val="en-US"/>
              </w:rPr>
              <w:t>The Lord's sword has become full of blood, made fat with fatness, from the blood of lambs and goats, from the fat of the kidneys of rams, for the Lord has a slaughter in Bozrah and a great slaughter in the land of Edom.</w:t>
            </w:r>
          </w:p>
        </w:tc>
        <w:tc>
          <w:tcPr>
            <w:tcW w:w="5148" w:type="dxa"/>
            <w:shd w:val="clear" w:color="auto" w:fill="DDD9C3" w:themeFill="background2" w:themeFillShade="E6"/>
          </w:tcPr>
          <w:p w:rsidR="00341B6B" w:rsidRPr="009931DD" w:rsidRDefault="00341B6B" w:rsidP="0035360A">
            <w:pPr>
              <w:keepNext/>
              <w:widowControl w:val="0"/>
              <w:rPr>
                <w:rFonts w:ascii="Times New Roman" w:hAnsi="Times New Roman" w:cs="Times New Roman"/>
              </w:rPr>
            </w:pPr>
            <w:r>
              <w:rPr>
                <w:rFonts w:ascii="Times New Roman" w:hAnsi="Times New Roman" w:cs="Times New Roman"/>
              </w:rPr>
              <w:t xml:space="preserve">6. </w:t>
            </w:r>
            <w:r w:rsidR="003C070B" w:rsidRPr="003C070B">
              <w:rPr>
                <w:rFonts w:ascii="Times New Roman" w:hAnsi="Times New Roman" w:cs="Times New Roman"/>
              </w:rPr>
              <w:t>The sword from the LORD is sated with blood, it is gorged with fat, with the blood of kings and rulers, with the fat of the kidneys of princes. For there is slaughter from the LORD in Bozrah, and great sacrifice in the land of Edom.</w:t>
            </w:r>
          </w:p>
        </w:tc>
      </w:tr>
      <w:tr w:rsidR="00341B6B" w:rsidRPr="009931DD" w:rsidTr="00341B6B">
        <w:tc>
          <w:tcPr>
            <w:tcW w:w="5148" w:type="dxa"/>
            <w:shd w:val="clear" w:color="auto" w:fill="DDD9C3" w:themeFill="background2" w:themeFillShade="E6"/>
          </w:tcPr>
          <w:p w:rsidR="00341B6B" w:rsidRPr="009931DD" w:rsidRDefault="00341B6B" w:rsidP="0035360A">
            <w:pPr>
              <w:keepNext/>
              <w:widowControl w:val="0"/>
              <w:rPr>
                <w:rFonts w:ascii="Times New Roman" w:hAnsi="Times New Roman" w:cs="Times New Roman"/>
              </w:rPr>
            </w:pPr>
            <w:r>
              <w:rPr>
                <w:rFonts w:ascii="Times New Roman" w:hAnsi="Times New Roman" w:cs="Times New Roman"/>
              </w:rPr>
              <w:t xml:space="preserve">7. </w:t>
            </w:r>
            <w:r w:rsidR="006A4F61" w:rsidRPr="006A4F61">
              <w:rPr>
                <w:rFonts w:ascii="Times New Roman" w:hAnsi="Times New Roman" w:cs="Times New Roman"/>
                <w:lang w:val="en-US"/>
              </w:rPr>
              <w:t xml:space="preserve">And wild oxen shall go down with them, and bulls </w:t>
            </w:r>
            <w:r w:rsidR="006A4F61" w:rsidRPr="006A4F61">
              <w:rPr>
                <w:rFonts w:ascii="Times New Roman" w:hAnsi="Times New Roman" w:cs="Times New Roman"/>
                <w:lang w:val="en-US"/>
              </w:rPr>
              <w:lastRenderedPageBreak/>
              <w:t>with fat bulls, and their land shall be sated from blood, and their dust shall become saturated from fat.</w:t>
            </w:r>
          </w:p>
        </w:tc>
        <w:tc>
          <w:tcPr>
            <w:tcW w:w="5148" w:type="dxa"/>
            <w:shd w:val="clear" w:color="auto" w:fill="DDD9C3" w:themeFill="background2" w:themeFillShade="E6"/>
          </w:tcPr>
          <w:p w:rsidR="00341B6B" w:rsidRPr="009931DD" w:rsidRDefault="00341B6B" w:rsidP="0035360A">
            <w:pPr>
              <w:keepNext/>
              <w:widowControl w:val="0"/>
              <w:rPr>
                <w:rFonts w:ascii="Times New Roman" w:hAnsi="Times New Roman" w:cs="Times New Roman"/>
              </w:rPr>
            </w:pPr>
            <w:r>
              <w:rPr>
                <w:rFonts w:ascii="Times New Roman" w:hAnsi="Times New Roman" w:cs="Times New Roman"/>
              </w:rPr>
              <w:lastRenderedPageBreak/>
              <w:t xml:space="preserve">7. </w:t>
            </w:r>
            <w:r w:rsidR="003C070B" w:rsidRPr="003C070B">
              <w:rPr>
                <w:rFonts w:ascii="Times New Roman" w:hAnsi="Times New Roman" w:cs="Times New Roman"/>
              </w:rPr>
              <w:t xml:space="preserve">Mighty ones shall be killed with them, and rulers </w:t>
            </w:r>
            <w:r w:rsidR="003C070B" w:rsidRPr="003C070B">
              <w:rPr>
                <w:rFonts w:ascii="Times New Roman" w:hAnsi="Times New Roman" w:cs="Times New Roman"/>
              </w:rPr>
              <w:lastRenderedPageBreak/>
              <w:t>with tyrants. Their land shall be soaked with their blood, and their soil made rich with their fat.</w:t>
            </w:r>
          </w:p>
        </w:tc>
      </w:tr>
      <w:tr w:rsidR="00341B6B" w:rsidRPr="009931DD" w:rsidTr="001F1E89">
        <w:tc>
          <w:tcPr>
            <w:tcW w:w="5148" w:type="dxa"/>
            <w:shd w:val="clear" w:color="auto" w:fill="FFFFFF" w:themeFill="background1"/>
          </w:tcPr>
          <w:p w:rsidR="00341B6B" w:rsidRPr="009931DD" w:rsidRDefault="00341B6B" w:rsidP="0035360A">
            <w:pPr>
              <w:keepNext/>
              <w:widowControl w:val="0"/>
              <w:rPr>
                <w:rFonts w:ascii="Times New Roman" w:hAnsi="Times New Roman" w:cs="Times New Roman"/>
              </w:rPr>
            </w:pPr>
            <w:r>
              <w:rPr>
                <w:rFonts w:ascii="Times New Roman" w:hAnsi="Times New Roman" w:cs="Times New Roman"/>
              </w:rPr>
              <w:lastRenderedPageBreak/>
              <w:t xml:space="preserve">8. </w:t>
            </w:r>
            <w:r w:rsidR="006A4F61" w:rsidRPr="006A4F61">
              <w:rPr>
                <w:rFonts w:ascii="Times New Roman" w:hAnsi="Times New Roman" w:cs="Times New Roman"/>
                <w:lang w:val="en-US"/>
              </w:rPr>
              <w:t>For it is a day of vengeance for the Lord, a year of retribution for the plea of Zion.</w:t>
            </w:r>
          </w:p>
        </w:tc>
        <w:tc>
          <w:tcPr>
            <w:tcW w:w="5148" w:type="dxa"/>
            <w:shd w:val="clear" w:color="auto" w:fill="FFFFFF" w:themeFill="background1"/>
          </w:tcPr>
          <w:p w:rsidR="00341B6B" w:rsidRPr="009931DD" w:rsidRDefault="00341B6B" w:rsidP="0035360A">
            <w:pPr>
              <w:keepNext/>
              <w:widowControl w:val="0"/>
              <w:rPr>
                <w:rFonts w:ascii="Times New Roman" w:hAnsi="Times New Roman" w:cs="Times New Roman"/>
              </w:rPr>
            </w:pPr>
            <w:r>
              <w:rPr>
                <w:rFonts w:ascii="Times New Roman" w:hAnsi="Times New Roman" w:cs="Times New Roman"/>
              </w:rPr>
              <w:t xml:space="preserve">8. </w:t>
            </w:r>
            <w:r w:rsidR="003C070B" w:rsidRPr="003C070B">
              <w:rPr>
                <w:rFonts w:ascii="Times New Roman" w:hAnsi="Times New Roman" w:cs="Times New Roman"/>
              </w:rPr>
              <w:t>For there is a day of vengeance before the LORD, a year of recompense, to take just retribution for the mortification o/Zion.</w:t>
            </w:r>
          </w:p>
        </w:tc>
      </w:tr>
      <w:tr w:rsidR="00341B6B" w:rsidRPr="009931DD" w:rsidTr="00341B6B">
        <w:tc>
          <w:tcPr>
            <w:tcW w:w="5148" w:type="dxa"/>
            <w:shd w:val="clear" w:color="auto" w:fill="DDD9C3" w:themeFill="background2" w:themeFillShade="E6"/>
          </w:tcPr>
          <w:p w:rsidR="00341B6B" w:rsidRPr="009931DD" w:rsidRDefault="00341B6B" w:rsidP="0035360A">
            <w:pPr>
              <w:keepNext/>
              <w:widowControl w:val="0"/>
              <w:rPr>
                <w:rFonts w:ascii="Times New Roman" w:hAnsi="Times New Roman" w:cs="Times New Roman"/>
              </w:rPr>
            </w:pPr>
            <w:r>
              <w:rPr>
                <w:rFonts w:ascii="Times New Roman" w:hAnsi="Times New Roman" w:cs="Times New Roman"/>
              </w:rPr>
              <w:t xml:space="preserve">9. </w:t>
            </w:r>
            <w:r w:rsidR="006A4F61" w:rsidRPr="006A4F61">
              <w:rPr>
                <w:rFonts w:ascii="Times New Roman" w:hAnsi="Times New Roman" w:cs="Times New Roman"/>
                <w:lang w:val="en-US"/>
              </w:rPr>
              <w:t>And its streams shall turn into pitch and its dust into sulfur, and its land shall become burning pitch.</w:t>
            </w:r>
          </w:p>
        </w:tc>
        <w:tc>
          <w:tcPr>
            <w:tcW w:w="5148" w:type="dxa"/>
            <w:shd w:val="clear" w:color="auto" w:fill="DDD9C3" w:themeFill="background2" w:themeFillShade="E6"/>
          </w:tcPr>
          <w:p w:rsidR="00341B6B" w:rsidRPr="009931DD" w:rsidRDefault="00341B6B" w:rsidP="0035360A">
            <w:pPr>
              <w:keepNext/>
              <w:widowControl w:val="0"/>
              <w:rPr>
                <w:rFonts w:ascii="Times New Roman" w:hAnsi="Times New Roman" w:cs="Times New Roman"/>
              </w:rPr>
            </w:pPr>
            <w:r>
              <w:rPr>
                <w:rFonts w:ascii="Times New Roman" w:hAnsi="Times New Roman" w:cs="Times New Roman"/>
              </w:rPr>
              <w:t xml:space="preserve">9. </w:t>
            </w:r>
            <w:r w:rsidR="003C070B" w:rsidRPr="003C070B">
              <w:rPr>
                <w:rFonts w:ascii="Times New Roman" w:hAnsi="Times New Roman" w:cs="Times New Roman"/>
              </w:rPr>
              <w:t>And the streams of Rome shall be turned into pitch, and her soil into brimstone; her land shall become burning pitch.</w:t>
            </w:r>
          </w:p>
        </w:tc>
      </w:tr>
      <w:tr w:rsidR="00341B6B" w:rsidRPr="009931DD" w:rsidTr="00341B6B">
        <w:tc>
          <w:tcPr>
            <w:tcW w:w="5148" w:type="dxa"/>
            <w:shd w:val="clear" w:color="auto" w:fill="DDD9C3" w:themeFill="background2" w:themeFillShade="E6"/>
          </w:tcPr>
          <w:p w:rsidR="00341B6B" w:rsidRPr="009931DD" w:rsidRDefault="00341B6B" w:rsidP="0035360A">
            <w:pPr>
              <w:keepNext/>
              <w:widowControl w:val="0"/>
              <w:rPr>
                <w:rFonts w:ascii="Times New Roman" w:hAnsi="Times New Roman" w:cs="Times New Roman"/>
              </w:rPr>
            </w:pPr>
            <w:r>
              <w:rPr>
                <w:rFonts w:ascii="Times New Roman" w:hAnsi="Times New Roman" w:cs="Times New Roman"/>
              </w:rPr>
              <w:t xml:space="preserve">10. </w:t>
            </w:r>
            <w:r w:rsidR="006A4F61" w:rsidRPr="006A4F61">
              <w:rPr>
                <w:rFonts w:ascii="Times New Roman" w:hAnsi="Times New Roman" w:cs="Times New Roman"/>
                <w:lang w:val="en-US"/>
              </w:rPr>
              <w:t>By night and by day, it shall not be extinguished; its smoke shall ascend forever and ever; from generation to generation it shall be waste, to eternity, no one passing through it.</w:t>
            </w:r>
          </w:p>
        </w:tc>
        <w:tc>
          <w:tcPr>
            <w:tcW w:w="5148" w:type="dxa"/>
            <w:shd w:val="clear" w:color="auto" w:fill="DDD9C3" w:themeFill="background2" w:themeFillShade="E6"/>
          </w:tcPr>
          <w:p w:rsidR="00341B6B" w:rsidRPr="009931DD" w:rsidRDefault="00341B6B" w:rsidP="0035360A">
            <w:pPr>
              <w:keepNext/>
              <w:widowControl w:val="0"/>
              <w:rPr>
                <w:rFonts w:ascii="Times New Roman" w:hAnsi="Times New Roman" w:cs="Times New Roman"/>
              </w:rPr>
            </w:pPr>
            <w:r>
              <w:rPr>
                <w:rFonts w:ascii="Times New Roman" w:hAnsi="Times New Roman" w:cs="Times New Roman"/>
              </w:rPr>
              <w:t xml:space="preserve">10. </w:t>
            </w:r>
            <w:r w:rsidR="003C070B" w:rsidRPr="003C070B">
              <w:rPr>
                <w:rFonts w:ascii="Times New Roman" w:hAnsi="Times New Roman" w:cs="Times New Roman"/>
                <w:lang w:val="en-US"/>
              </w:rPr>
              <w:t>Night and day it shall not be quenched; its smoke shall go up for ever. From generation to generation it will be desolate; none shall pass through it for ever and ever.</w:t>
            </w:r>
          </w:p>
        </w:tc>
      </w:tr>
      <w:tr w:rsidR="00341B6B" w:rsidRPr="009931DD" w:rsidTr="00341B6B">
        <w:tc>
          <w:tcPr>
            <w:tcW w:w="5148" w:type="dxa"/>
            <w:shd w:val="clear" w:color="auto" w:fill="DDD9C3" w:themeFill="background2" w:themeFillShade="E6"/>
          </w:tcPr>
          <w:p w:rsidR="00341B6B" w:rsidRPr="009931DD" w:rsidRDefault="00341B6B" w:rsidP="0035360A">
            <w:pPr>
              <w:keepNext/>
              <w:widowControl w:val="0"/>
              <w:rPr>
                <w:rFonts w:ascii="Times New Roman" w:hAnsi="Times New Roman" w:cs="Times New Roman"/>
              </w:rPr>
            </w:pPr>
            <w:r>
              <w:rPr>
                <w:rFonts w:ascii="Times New Roman" w:hAnsi="Times New Roman" w:cs="Times New Roman"/>
              </w:rPr>
              <w:t xml:space="preserve">11. </w:t>
            </w:r>
            <w:r w:rsidR="006A4F61" w:rsidRPr="006A4F61">
              <w:rPr>
                <w:rFonts w:ascii="Times New Roman" w:hAnsi="Times New Roman" w:cs="Times New Roman"/>
                <w:lang w:val="en-US"/>
              </w:rPr>
              <w:t>Pelican and owl shall inherit it, and night owl and raven shall dwell therein, and He shall stretch over it a line of waste, and weights of destruction.</w:t>
            </w:r>
          </w:p>
        </w:tc>
        <w:tc>
          <w:tcPr>
            <w:tcW w:w="5148" w:type="dxa"/>
            <w:shd w:val="clear" w:color="auto" w:fill="DDD9C3" w:themeFill="background2" w:themeFillShade="E6"/>
          </w:tcPr>
          <w:p w:rsidR="00341B6B" w:rsidRPr="009931DD" w:rsidRDefault="00341B6B" w:rsidP="0035360A">
            <w:pPr>
              <w:keepNext/>
              <w:widowControl w:val="0"/>
              <w:rPr>
                <w:rFonts w:ascii="Times New Roman" w:hAnsi="Times New Roman" w:cs="Times New Roman"/>
              </w:rPr>
            </w:pPr>
            <w:r>
              <w:rPr>
                <w:rFonts w:ascii="Times New Roman" w:hAnsi="Times New Roman" w:cs="Times New Roman"/>
              </w:rPr>
              <w:t xml:space="preserve">11. </w:t>
            </w:r>
            <w:r w:rsidR="003C070B" w:rsidRPr="003C070B">
              <w:rPr>
                <w:rFonts w:ascii="Times New Roman" w:hAnsi="Times New Roman" w:cs="Times New Roman"/>
              </w:rPr>
              <w:t>But pelicans and porcupines shall possess it, owls and ravens shall dwell in it. The line of desolation and</w:t>
            </w:r>
            <w:r w:rsidR="003C070B">
              <w:rPr>
                <w:rFonts w:ascii="Times New Roman" w:hAnsi="Times New Roman" w:cs="Times New Roman"/>
              </w:rPr>
              <w:t xml:space="preserve"> </w:t>
            </w:r>
            <w:r w:rsidR="003C070B" w:rsidRPr="003C070B">
              <w:rPr>
                <w:rFonts w:ascii="Times New Roman" w:hAnsi="Times New Roman" w:cs="Times New Roman"/>
              </w:rPr>
              <w:t>the plummet of devastation shall be stretcher/ ove</w:t>
            </w:r>
            <w:r w:rsidR="003C070B">
              <w:rPr>
                <w:rFonts w:ascii="Times New Roman" w:hAnsi="Times New Roman" w:cs="Times New Roman"/>
              </w:rPr>
              <w:t>r it.</w:t>
            </w:r>
          </w:p>
        </w:tc>
      </w:tr>
      <w:tr w:rsidR="00341B6B" w:rsidRPr="009931DD" w:rsidTr="00341B6B">
        <w:tc>
          <w:tcPr>
            <w:tcW w:w="5148" w:type="dxa"/>
            <w:shd w:val="clear" w:color="auto" w:fill="DDD9C3" w:themeFill="background2" w:themeFillShade="E6"/>
          </w:tcPr>
          <w:p w:rsidR="00341B6B" w:rsidRDefault="00341B6B" w:rsidP="0035360A">
            <w:pPr>
              <w:keepNext/>
              <w:widowControl w:val="0"/>
              <w:rPr>
                <w:rFonts w:ascii="Times New Roman" w:hAnsi="Times New Roman" w:cs="Times New Roman"/>
              </w:rPr>
            </w:pPr>
            <w:r>
              <w:rPr>
                <w:rFonts w:ascii="Times New Roman" w:hAnsi="Times New Roman" w:cs="Times New Roman"/>
              </w:rPr>
              <w:t xml:space="preserve">12. </w:t>
            </w:r>
            <w:r w:rsidR="006A4F61" w:rsidRPr="006A4F61">
              <w:rPr>
                <w:rFonts w:ascii="Times New Roman" w:hAnsi="Times New Roman" w:cs="Times New Roman"/>
                <w:lang w:val="en-US"/>
              </w:rPr>
              <w:t>As for its nobles, there are none who proclaim the kingdom, and all its princes shall be nothing.</w:t>
            </w:r>
          </w:p>
        </w:tc>
        <w:tc>
          <w:tcPr>
            <w:tcW w:w="5148" w:type="dxa"/>
            <w:shd w:val="clear" w:color="auto" w:fill="DDD9C3" w:themeFill="background2" w:themeFillShade="E6"/>
          </w:tcPr>
          <w:p w:rsidR="00341B6B" w:rsidRDefault="00341B6B" w:rsidP="0035360A">
            <w:pPr>
              <w:keepNext/>
              <w:widowControl w:val="0"/>
              <w:rPr>
                <w:rFonts w:ascii="Times New Roman" w:hAnsi="Times New Roman" w:cs="Times New Roman"/>
              </w:rPr>
            </w:pPr>
            <w:r>
              <w:rPr>
                <w:rFonts w:ascii="Times New Roman" w:hAnsi="Times New Roman" w:cs="Times New Roman"/>
              </w:rPr>
              <w:t xml:space="preserve">12. </w:t>
            </w:r>
            <w:r w:rsidR="003C070B" w:rsidRPr="003C070B">
              <w:rPr>
                <w:rFonts w:ascii="Times New Roman" w:hAnsi="Times New Roman" w:cs="Times New Roman"/>
                <w:lang w:val="en-US"/>
              </w:rPr>
              <w:t>They were saying, We are free, and did not wish to accept a kingdom over them, and all its princes will be for nothing.</w:t>
            </w:r>
          </w:p>
        </w:tc>
      </w:tr>
      <w:tr w:rsidR="00341B6B" w:rsidRPr="009931DD" w:rsidTr="00341B6B">
        <w:tc>
          <w:tcPr>
            <w:tcW w:w="5148" w:type="dxa"/>
            <w:shd w:val="clear" w:color="auto" w:fill="DDD9C3" w:themeFill="background2" w:themeFillShade="E6"/>
          </w:tcPr>
          <w:p w:rsidR="00341B6B" w:rsidRDefault="00341B6B" w:rsidP="0035360A">
            <w:pPr>
              <w:keepNext/>
              <w:widowControl w:val="0"/>
              <w:rPr>
                <w:rFonts w:ascii="Times New Roman" w:hAnsi="Times New Roman" w:cs="Times New Roman"/>
              </w:rPr>
            </w:pPr>
            <w:r>
              <w:rPr>
                <w:rFonts w:ascii="Times New Roman" w:hAnsi="Times New Roman" w:cs="Times New Roman"/>
              </w:rPr>
              <w:t xml:space="preserve">13. </w:t>
            </w:r>
            <w:r w:rsidR="006A4F61" w:rsidRPr="006A4F61">
              <w:rPr>
                <w:rFonts w:ascii="Times New Roman" w:hAnsi="Times New Roman" w:cs="Times New Roman"/>
                <w:lang w:val="en-US"/>
              </w:rPr>
              <w:t>And its palaces shall grow thorns, thistles and briers in its fortresses, and it shall be the habitat of jackals, an abode for ostriches.</w:t>
            </w:r>
          </w:p>
        </w:tc>
        <w:tc>
          <w:tcPr>
            <w:tcW w:w="5148" w:type="dxa"/>
            <w:shd w:val="clear" w:color="auto" w:fill="DDD9C3" w:themeFill="background2" w:themeFillShade="E6"/>
          </w:tcPr>
          <w:p w:rsidR="00341B6B" w:rsidRDefault="00341B6B" w:rsidP="0035360A">
            <w:pPr>
              <w:keepNext/>
              <w:widowControl w:val="0"/>
              <w:rPr>
                <w:rFonts w:ascii="Times New Roman" w:hAnsi="Times New Roman" w:cs="Times New Roman"/>
              </w:rPr>
            </w:pPr>
            <w:r>
              <w:rPr>
                <w:rFonts w:ascii="Times New Roman" w:hAnsi="Times New Roman" w:cs="Times New Roman"/>
              </w:rPr>
              <w:t xml:space="preserve">13. </w:t>
            </w:r>
            <w:r w:rsidR="003C070B" w:rsidRPr="003C070B">
              <w:rPr>
                <w:rFonts w:ascii="Times New Roman" w:hAnsi="Times New Roman" w:cs="Times New Roman"/>
                <w:lang w:val="en-US"/>
              </w:rPr>
              <w:t>Thorns shall grow over its palaces, and nettles and thistles in the stronghold of its fortresses. It shall be a haunt of jackals, a place for ostriches.</w:t>
            </w:r>
          </w:p>
        </w:tc>
      </w:tr>
      <w:tr w:rsidR="00341B6B" w:rsidRPr="009931DD" w:rsidTr="00341B6B">
        <w:tc>
          <w:tcPr>
            <w:tcW w:w="5148" w:type="dxa"/>
            <w:shd w:val="clear" w:color="auto" w:fill="DDD9C3" w:themeFill="background2" w:themeFillShade="E6"/>
          </w:tcPr>
          <w:p w:rsidR="00341B6B" w:rsidRDefault="00341B6B" w:rsidP="0035360A">
            <w:pPr>
              <w:keepNext/>
              <w:widowControl w:val="0"/>
              <w:rPr>
                <w:rFonts w:ascii="Times New Roman" w:hAnsi="Times New Roman" w:cs="Times New Roman"/>
              </w:rPr>
            </w:pPr>
            <w:r>
              <w:rPr>
                <w:rFonts w:ascii="Times New Roman" w:hAnsi="Times New Roman" w:cs="Times New Roman"/>
              </w:rPr>
              <w:t xml:space="preserve">14. </w:t>
            </w:r>
            <w:r w:rsidR="006A4F61" w:rsidRPr="006A4F61">
              <w:rPr>
                <w:rFonts w:ascii="Times New Roman" w:hAnsi="Times New Roman" w:cs="Times New Roman"/>
                <w:lang w:val="en-US"/>
              </w:rPr>
              <w:t>And martens shall meet cats, and a satyr shall call his friend, but there the lilith rests and has found for herself a resting place.</w:t>
            </w:r>
          </w:p>
        </w:tc>
        <w:tc>
          <w:tcPr>
            <w:tcW w:w="5148" w:type="dxa"/>
            <w:shd w:val="clear" w:color="auto" w:fill="DDD9C3" w:themeFill="background2" w:themeFillShade="E6"/>
          </w:tcPr>
          <w:p w:rsidR="00341B6B" w:rsidRDefault="00341B6B" w:rsidP="0035360A">
            <w:pPr>
              <w:keepNext/>
              <w:widowControl w:val="0"/>
              <w:rPr>
                <w:rFonts w:ascii="Times New Roman" w:hAnsi="Times New Roman" w:cs="Times New Roman"/>
              </w:rPr>
            </w:pPr>
            <w:r>
              <w:rPr>
                <w:rFonts w:ascii="Times New Roman" w:hAnsi="Times New Roman" w:cs="Times New Roman"/>
              </w:rPr>
              <w:t xml:space="preserve">14. </w:t>
            </w:r>
            <w:r w:rsidR="003C070B" w:rsidRPr="003C070B">
              <w:rPr>
                <w:rFonts w:ascii="Times New Roman" w:hAnsi="Times New Roman" w:cs="Times New Roman"/>
                <w:lang w:val="en-US"/>
              </w:rPr>
              <w:t>And wild beasts shall meet with cats, demons will play, one with his fellow; yea, there will night hags lie, and find for themselves a resting place.</w:t>
            </w:r>
          </w:p>
        </w:tc>
      </w:tr>
      <w:tr w:rsidR="00341B6B" w:rsidRPr="009931DD" w:rsidTr="00341B6B">
        <w:tc>
          <w:tcPr>
            <w:tcW w:w="5148" w:type="dxa"/>
            <w:shd w:val="clear" w:color="auto" w:fill="DDD9C3" w:themeFill="background2" w:themeFillShade="E6"/>
          </w:tcPr>
          <w:p w:rsidR="00341B6B" w:rsidRDefault="00341B6B" w:rsidP="0035360A">
            <w:pPr>
              <w:keepNext/>
              <w:widowControl w:val="0"/>
              <w:rPr>
                <w:rFonts w:ascii="Times New Roman" w:hAnsi="Times New Roman" w:cs="Times New Roman"/>
              </w:rPr>
            </w:pPr>
            <w:r>
              <w:rPr>
                <w:rFonts w:ascii="Times New Roman" w:hAnsi="Times New Roman" w:cs="Times New Roman"/>
              </w:rPr>
              <w:t xml:space="preserve">15. </w:t>
            </w:r>
            <w:r w:rsidR="006A4F61" w:rsidRPr="006A4F61">
              <w:rPr>
                <w:rFonts w:ascii="Times New Roman" w:hAnsi="Times New Roman" w:cs="Times New Roman"/>
                <w:lang w:val="en-US"/>
              </w:rPr>
              <w:t>There the owl has made its nest, and she has laid eggs and hatched them, and gathered its young under its shadow, but there have the vultures gathered, each one to her friend.</w:t>
            </w:r>
          </w:p>
        </w:tc>
        <w:tc>
          <w:tcPr>
            <w:tcW w:w="5148" w:type="dxa"/>
            <w:shd w:val="clear" w:color="auto" w:fill="DDD9C3" w:themeFill="background2" w:themeFillShade="E6"/>
          </w:tcPr>
          <w:p w:rsidR="00341B6B" w:rsidRDefault="00341B6B" w:rsidP="0035360A">
            <w:pPr>
              <w:keepNext/>
              <w:widowControl w:val="0"/>
              <w:rPr>
                <w:rFonts w:ascii="Times New Roman" w:hAnsi="Times New Roman" w:cs="Times New Roman"/>
              </w:rPr>
            </w:pPr>
            <w:r>
              <w:rPr>
                <w:rFonts w:ascii="Times New Roman" w:hAnsi="Times New Roman" w:cs="Times New Roman"/>
              </w:rPr>
              <w:t xml:space="preserve">15. </w:t>
            </w:r>
            <w:r w:rsidR="003C070B" w:rsidRPr="003C070B">
              <w:rPr>
                <w:rFonts w:ascii="Times New Roman" w:hAnsi="Times New Roman" w:cs="Times New Roman"/>
                <w:lang w:val="en-US"/>
              </w:rPr>
              <w:t>There shall a porcupine nest and lay and their young mew in her shadow; yea, thence shall kites be gathered, each one with her mate.</w:t>
            </w:r>
          </w:p>
        </w:tc>
      </w:tr>
      <w:tr w:rsidR="00341B6B" w:rsidRPr="009931DD" w:rsidTr="00341B6B">
        <w:tc>
          <w:tcPr>
            <w:tcW w:w="5148" w:type="dxa"/>
            <w:shd w:val="clear" w:color="auto" w:fill="DDD9C3" w:themeFill="background2" w:themeFillShade="E6"/>
          </w:tcPr>
          <w:p w:rsidR="00341B6B" w:rsidRDefault="00341B6B" w:rsidP="0035360A">
            <w:pPr>
              <w:keepNext/>
              <w:widowControl w:val="0"/>
              <w:rPr>
                <w:rFonts w:ascii="Times New Roman" w:hAnsi="Times New Roman" w:cs="Times New Roman"/>
              </w:rPr>
            </w:pPr>
            <w:r>
              <w:rPr>
                <w:rFonts w:ascii="Times New Roman" w:hAnsi="Times New Roman" w:cs="Times New Roman"/>
              </w:rPr>
              <w:t xml:space="preserve">16. </w:t>
            </w:r>
            <w:r w:rsidR="006A4F61" w:rsidRPr="006A4F61">
              <w:rPr>
                <w:rFonts w:ascii="Times New Roman" w:hAnsi="Times New Roman" w:cs="Times New Roman"/>
                <w:lang w:val="en-US"/>
              </w:rPr>
              <w:t>Seek out of the Book of the Lord and read; not one of them is missing, one did not miss her friend, for My mouth it has commanded, and its breath it has gathered them.</w:t>
            </w:r>
          </w:p>
        </w:tc>
        <w:tc>
          <w:tcPr>
            <w:tcW w:w="5148" w:type="dxa"/>
            <w:shd w:val="clear" w:color="auto" w:fill="DDD9C3" w:themeFill="background2" w:themeFillShade="E6"/>
          </w:tcPr>
          <w:p w:rsidR="00341B6B" w:rsidRDefault="00341B6B" w:rsidP="0035360A">
            <w:pPr>
              <w:keepNext/>
              <w:widowControl w:val="0"/>
              <w:rPr>
                <w:rFonts w:ascii="Times New Roman" w:hAnsi="Times New Roman" w:cs="Times New Roman"/>
              </w:rPr>
            </w:pPr>
            <w:r>
              <w:rPr>
                <w:rFonts w:ascii="Times New Roman" w:hAnsi="Times New Roman" w:cs="Times New Roman"/>
              </w:rPr>
              <w:t xml:space="preserve">16. </w:t>
            </w:r>
            <w:r w:rsidR="003C070B" w:rsidRPr="003C070B">
              <w:rPr>
                <w:rFonts w:ascii="Times New Roman" w:hAnsi="Times New Roman" w:cs="Times New Roman"/>
              </w:rPr>
              <w:t>Seek and search in the book of the LORD: not one of these is missing; no female is without her mate. For by his Memra they will be gathered, and by his pleasure they will draw near.</w:t>
            </w:r>
          </w:p>
        </w:tc>
      </w:tr>
      <w:tr w:rsidR="00341B6B" w:rsidRPr="009931DD" w:rsidTr="00341B6B">
        <w:tc>
          <w:tcPr>
            <w:tcW w:w="5148" w:type="dxa"/>
            <w:shd w:val="clear" w:color="auto" w:fill="DDD9C3" w:themeFill="background2" w:themeFillShade="E6"/>
          </w:tcPr>
          <w:p w:rsidR="00341B6B" w:rsidRDefault="00341B6B" w:rsidP="0035360A">
            <w:pPr>
              <w:keepNext/>
              <w:widowControl w:val="0"/>
              <w:rPr>
                <w:rFonts w:ascii="Times New Roman" w:hAnsi="Times New Roman" w:cs="Times New Roman"/>
              </w:rPr>
            </w:pPr>
            <w:r>
              <w:rPr>
                <w:rFonts w:ascii="Times New Roman" w:hAnsi="Times New Roman" w:cs="Times New Roman"/>
              </w:rPr>
              <w:t xml:space="preserve">17. </w:t>
            </w:r>
            <w:r w:rsidR="006A4F61" w:rsidRPr="006A4F61">
              <w:rPr>
                <w:rFonts w:ascii="Times New Roman" w:hAnsi="Times New Roman" w:cs="Times New Roman"/>
                <w:lang w:val="en-US"/>
              </w:rPr>
              <w:t xml:space="preserve">And He cast lots for them, and His hand distributed it to them with a line; forever they shall inherit it, to every generation they shall inhabit it. </w:t>
            </w:r>
            <w:r>
              <w:rPr>
                <w:rFonts w:ascii="Times New Roman" w:hAnsi="Times New Roman" w:cs="Times New Roman"/>
              </w:rPr>
              <w:t xml:space="preserve">  </w:t>
            </w:r>
            <w:r w:rsidRPr="00341B6B">
              <w:rPr>
                <w:rFonts w:ascii="Times New Roman" w:hAnsi="Times New Roman" w:cs="Times New Roman"/>
                <w:b/>
                <w:bCs/>
                <w:lang w:val="en-US"/>
              </w:rPr>
              <w:t>{S}</w:t>
            </w:r>
          </w:p>
        </w:tc>
        <w:tc>
          <w:tcPr>
            <w:tcW w:w="5148" w:type="dxa"/>
            <w:shd w:val="clear" w:color="auto" w:fill="DDD9C3" w:themeFill="background2" w:themeFillShade="E6"/>
          </w:tcPr>
          <w:p w:rsidR="00341B6B" w:rsidRDefault="00341B6B" w:rsidP="0035360A">
            <w:pPr>
              <w:keepNext/>
              <w:widowControl w:val="0"/>
              <w:rPr>
                <w:rFonts w:ascii="Times New Roman" w:hAnsi="Times New Roman" w:cs="Times New Roman"/>
              </w:rPr>
            </w:pPr>
            <w:r>
              <w:rPr>
                <w:rFonts w:ascii="Times New Roman" w:hAnsi="Times New Roman" w:cs="Times New Roman"/>
              </w:rPr>
              <w:t xml:space="preserve">17. </w:t>
            </w:r>
            <w:r w:rsidR="003C070B" w:rsidRPr="003C070B">
              <w:rPr>
                <w:rFonts w:ascii="Times New Roman" w:hAnsi="Times New Roman" w:cs="Times New Roman"/>
              </w:rPr>
              <w:t>He by his Memra has cast the lot for them, by his pleasure he has portioned it out to them with the line; they shall possess it for ever, from generation to generation they shall dwell in it.</w:t>
            </w:r>
            <w:r>
              <w:rPr>
                <w:rFonts w:ascii="Times New Roman" w:hAnsi="Times New Roman" w:cs="Times New Roman"/>
              </w:rPr>
              <w:t xml:space="preserve">  </w:t>
            </w:r>
            <w:r w:rsidRPr="00341B6B">
              <w:rPr>
                <w:rFonts w:ascii="Times New Roman" w:hAnsi="Times New Roman" w:cs="Times New Roman"/>
                <w:b/>
                <w:bCs/>
                <w:lang w:val="en-US"/>
              </w:rPr>
              <w:t>{S}</w:t>
            </w:r>
          </w:p>
        </w:tc>
      </w:tr>
      <w:tr w:rsidR="00341B6B" w:rsidRPr="009931DD" w:rsidTr="00E9463D">
        <w:tc>
          <w:tcPr>
            <w:tcW w:w="5148" w:type="dxa"/>
            <w:shd w:val="clear" w:color="auto" w:fill="FFFFFF" w:themeFill="background1"/>
          </w:tcPr>
          <w:p w:rsidR="00341B6B" w:rsidRDefault="00341B6B" w:rsidP="0035360A">
            <w:pPr>
              <w:keepNext/>
              <w:widowControl w:val="0"/>
              <w:rPr>
                <w:rFonts w:ascii="Times New Roman" w:hAnsi="Times New Roman" w:cs="Times New Roman"/>
              </w:rPr>
            </w:pPr>
          </w:p>
        </w:tc>
        <w:tc>
          <w:tcPr>
            <w:tcW w:w="5148" w:type="dxa"/>
            <w:shd w:val="clear" w:color="auto" w:fill="FFFFFF" w:themeFill="background1"/>
          </w:tcPr>
          <w:p w:rsidR="00341B6B" w:rsidRPr="009931DD" w:rsidRDefault="00341B6B" w:rsidP="0035360A">
            <w:pPr>
              <w:keepNext/>
              <w:widowControl w:val="0"/>
              <w:rPr>
                <w:rFonts w:ascii="Times New Roman" w:hAnsi="Times New Roman" w:cs="Times New Roman"/>
              </w:rPr>
            </w:pPr>
          </w:p>
        </w:tc>
      </w:tr>
    </w:tbl>
    <w:p w:rsidR="001F1E89" w:rsidRDefault="001F1E89" w:rsidP="0035360A">
      <w:pPr>
        <w:keepNext/>
        <w:widowControl w:val="0"/>
        <w:spacing w:after="0" w:line="240" w:lineRule="auto"/>
        <w:jc w:val="both"/>
        <w:rPr>
          <w:rFonts w:ascii="Times New Roman" w:hAnsi="Times New Roman"/>
          <w:sz w:val="24"/>
        </w:rPr>
      </w:pPr>
    </w:p>
    <w:p w:rsidR="001F1E89" w:rsidRPr="00772DF2" w:rsidRDefault="001F1E89" w:rsidP="0035360A">
      <w:pPr>
        <w:keepNext/>
        <w:widowControl w:val="0"/>
        <w:spacing w:after="0" w:line="240" w:lineRule="auto"/>
        <w:jc w:val="both"/>
        <w:rPr>
          <w:rFonts w:ascii="Times New Roman" w:hAnsi="Times New Roman" w:cs="Times New Roman"/>
        </w:rPr>
      </w:pPr>
      <w:r w:rsidRPr="00772DF2">
        <w:rPr>
          <w:rFonts w:ascii="Century Schoolbook" w:eastAsia="Calibri" w:hAnsi="Century Schoolbook" w:cs="Times New Roman"/>
          <w:b/>
          <w:bCs/>
          <w:sz w:val="28"/>
          <w:szCs w:val="28"/>
          <w:lang w:val="en-AU"/>
        </w:rPr>
        <w:t xml:space="preserve">Rashi’s Commentary to: </w:t>
      </w:r>
      <w:r w:rsidRPr="001F1E89">
        <w:rPr>
          <w:rFonts w:ascii="Century Schoolbook" w:eastAsia="Calibri" w:hAnsi="Century Schoolbook" w:cs="Times New Roman"/>
          <w:b/>
          <w:bCs/>
          <w:sz w:val="28"/>
          <w:szCs w:val="28"/>
        </w:rPr>
        <w:t>Isaiah 33:20 – 34:4, 8</w:t>
      </w:r>
    </w:p>
    <w:p w:rsidR="00306CB2" w:rsidRPr="00306CB2" w:rsidRDefault="00306CB2" w:rsidP="0035360A">
      <w:pPr>
        <w:keepNext/>
        <w:widowControl w:val="0"/>
        <w:spacing w:after="0" w:line="240" w:lineRule="auto"/>
        <w:rPr>
          <w:rFonts w:ascii="Times New Roman" w:hAnsi="Times New Roman" w:cs="Times New Roman"/>
          <w:b/>
        </w:rPr>
      </w:pPr>
    </w:p>
    <w:p w:rsidR="00AD5BEA" w:rsidRDefault="00306CB2" w:rsidP="0035360A">
      <w:pPr>
        <w:keepNext/>
        <w:widowControl w:val="0"/>
        <w:spacing w:after="0" w:line="240" w:lineRule="auto"/>
        <w:rPr>
          <w:rFonts w:ascii="Times New Roman" w:hAnsi="Times New Roman" w:cs="Times New Roman"/>
        </w:rPr>
      </w:pPr>
      <w:r w:rsidRPr="00306CB2">
        <w:rPr>
          <w:rFonts w:ascii="Times New Roman" w:hAnsi="Times New Roman" w:cs="Times New Roman"/>
          <w:b/>
        </w:rPr>
        <w:t>13 you far-off ones</w:t>
      </w:r>
      <w:r w:rsidRPr="00306CB2">
        <w:rPr>
          <w:rFonts w:ascii="Times New Roman" w:hAnsi="Times New Roman" w:cs="Times New Roman"/>
        </w:rPr>
        <w:t xml:space="preserve"> Those who believe in Me and do My will from their youth. </w:t>
      </w:r>
    </w:p>
    <w:p w:rsidR="00AD5BEA" w:rsidRDefault="00AD5BEA" w:rsidP="0035360A">
      <w:pPr>
        <w:keepNext/>
        <w:widowControl w:val="0"/>
        <w:spacing w:after="0" w:line="240" w:lineRule="auto"/>
        <w:rPr>
          <w:rFonts w:ascii="Times New Roman" w:hAnsi="Times New Roman" w:cs="Times New Roman"/>
        </w:rPr>
      </w:pPr>
    </w:p>
    <w:p w:rsidR="00AD5BEA" w:rsidRPr="00AD5BEA" w:rsidRDefault="00306CB2" w:rsidP="0035360A">
      <w:pPr>
        <w:keepNext/>
        <w:widowControl w:val="0"/>
        <w:spacing w:after="0" w:line="240" w:lineRule="auto"/>
        <w:rPr>
          <w:rFonts w:ascii="Times New Roman" w:hAnsi="Times New Roman" w:cs="Times New Roman"/>
        </w:rPr>
      </w:pPr>
      <w:r w:rsidRPr="00306CB2">
        <w:rPr>
          <w:rFonts w:ascii="Times New Roman" w:hAnsi="Times New Roman" w:cs="Times New Roman"/>
          <w:b/>
        </w:rPr>
        <w:t>you near ones</w:t>
      </w:r>
      <w:r w:rsidRPr="00306CB2">
        <w:rPr>
          <w:rFonts w:ascii="Times New Roman" w:hAnsi="Times New Roman" w:cs="Times New Roman"/>
        </w:rPr>
        <w:t xml:space="preserve"> </w:t>
      </w:r>
      <w:r w:rsidR="00AD5BEA" w:rsidRPr="00AD5BEA">
        <w:rPr>
          <w:rFonts w:ascii="Times New Roman" w:hAnsi="Times New Roman" w:cs="Times New Roman"/>
        </w:rPr>
        <w:t xml:space="preserve">Repentant sinners who have recently drawn near to Me.  </w:t>
      </w:r>
    </w:p>
    <w:p w:rsidR="00306CB2" w:rsidRPr="00306CB2" w:rsidRDefault="00306CB2" w:rsidP="0035360A">
      <w:pPr>
        <w:keepNext/>
        <w:widowControl w:val="0"/>
        <w:spacing w:after="0" w:line="240" w:lineRule="auto"/>
        <w:rPr>
          <w:rFonts w:ascii="Times New Roman" w:hAnsi="Times New Roman" w:cs="Times New Roman"/>
          <w:b/>
        </w:rPr>
      </w:pPr>
    </w:p>
    <w:p w:rsidR="00306CB2" w:rsidRDefault="00306CB2" w:rsidP="0035360A">
      <w:pPr>
        <w:keepNext/>
        <w:widowControl w:val="0"/>
        <w:spacing w:after="0" w:line="240" w:lineRule="auto"/>
        <w:rPr>
          <w:rFonts w:ascii="Times New Roman" w:hAnsi="Times New Roman" w:cs="Times New Roman"/>
        </w:rPr>
      </w:pPr>
      <w:r w:rsidRPr="00306CB2">
        <w:rPr>
          <w:rFonts w:ascii="Times New Roman" w:hAnsi="Times New Roman" w:cs="Times New Roman"/>
          <w:b/>
        </w:rPr>
        <w:t>14</w:t>
      </w:r>
      <w:r w:rsidRPr="00306CB2">
        <w:rPr>
          <w:rFonts w:ascii="Times New Roman" w:hAnsi="Times New Roman" w:cs="Times New Roman"/>
        </w:rPr>
        <w:t xml:space="preserve"> </w:t>
      </w:r>
      <w:r w:rsidRPr="00306CB2">
        <w:rPr>
          <w:rFonts w:ascii="Times New Roman" w:hAnsi="Times New Roman" w:cs="Times New Roman"/>
          <w:b/>
        </w:rPr>
        <w:t>Sinners in Zion were afraid</w:t>
      </w:r>
      <w:r w:rsidRPr="00306CB2">
        <w:rPr>
          <w:rFonts w:ascii="Times New Roman" w:hAnsi="Times New Roman" w:cs="Times New Roman"/>
        </w:rPr>
        <w:t xml:space="preserve"> How they would find an opening to repent. </w:t>
      </w:r>
    </w:p>
    <w:p w:rsidR="00306CB2" w:rsidRDefault="00306CB2" w:rsidP="0035360A">
      <w:pPr>
        <w:keepNext/>
        <w:widowControl w:val="0"/>
        <w:spacing w:after="0" w:line="240" w:lineRule="auto"/>
        <w:rPr>
          <w:rFonts w:ascii="Times New Roman" w:hAnsi="Times New Roman" w:cs="Times New Roman"/>
        </w:rPr>
      </w:pPr>
    </w:p>
    <w:p w:rsidR="00306CB2" w:rsidRPr="00306CB2" w:rsidRDefault="00306CB2" w:rsidP="0035360A">
      <w:pPr>
        <w:keepNext/>
        <w:widowControl w:val="0"/>
        <w:spacing w:after="0" w:line="240" w:lineRule="auto"/>
        <w:rPr>
          <w:rFonts w:ascii="Times New Roman" w:hAnsi="Times New Roman" w:cs="Times New Roman"/>
        </w:rPr>
      </w:pPr>
      <w:r w:rsidRPr="00306CB2">
        <w:rPr>
          <w:rFonts w:ascii="Times New Roman" w:hAnsi="Times New Roman" w:cs="Times New Roman"/>
          <w:b/>
        </w:rPr>
        <w:t>Who will stand up for us against a consuming fire?</w:t>
      </w:r>
      <w:r w:rsidRPr="00306CB2">
        <w:rPr>
          <w:rFonts w:ascii="Times New Roman" w:hAnsi="Times New Roman" w:cs="Times New Roman"/>
        </w:rPr>
        <w:t xml:space="preserve"> (lit., Who will live for us a consuming fire?) I.e., who will stand up for us to appease burning wrath? Alternatively, who among us will dwell, i.e., who among us will dwell in Zion with the Rock, Who is a consuming fire? And he replies, “He who walks righteously</w:t>
      </w:r>
      <w:r w:rsidR="00AD5BEA">
        <w:rPr>
          <w:rFonts w:ascii="Times New Roman" w:hAnsi="Times New Roman" w:cs="Times New Roman"/>
        </w:rPr>
        <w:t>/generously</w:t>
      </w:r>
      <w:r w:rsidRPr="00306CB2">
        <w:rPr>
          <w:rFonts w:ascii="Times New Roman" w:hAnsi="Times New Roman" w:cs="Times New Roman"/>
        </w:rPr>
        <w:t xml:space="preserve">, etc.”  </w:t>
      </w:r>
    </w:p>
    <w:p w:rsidR="004F479A" w:rsidRDefault="004F479A" w:rsidP="0035360A">
      <w:pPr>
        <w:keepNext/>
        <w:widowControl w:val="0"/>
        <w:autoSpaceDE w:val="0"/>
        <w:autoSpaceDN w:val="0"/>
        <w:adjustRightInd w:val="0"/>
        <w:spacing w:after="0" w:line="240" w:lineRule="auto"/>
        <w:jc w:val="both"/>
        <w:rPr>
          <w:rFonts w:ascii="Times New Roman" w:hAnsi="Times New Roman" w:cs="Times New Roman"/>
          <w:b/>
          <w:color w:val="000000"/>
        </w:rPr>
      </w:pPr>
    </w:p>
    <w:p w:rsidR="004F479A" w:rsidRPr="004F479A" w:rsidRDefault="004F479A" w:rsidP="0035360A">
      <w:pPr>
        <w:keepNext/>
        <w:widowControl w:val="0"/>
        <w:autoSpaceDE w:val="0"/>
        <w:autoSpaceDN w:val="0"/>
        <w:adjustRightInd w:val="0"/>
        <w:spacing w:after="0" w:line="240" w:lineRule="auto"/>
        <w:jc w:val="both"/>
        <w:rPr>
          <w:rFonts w:ascii="Times New Roman" w:hAnsi="Times New Roman" w:cs="Times New Roman"/>
        </w:rPr>
      </w:pPr>
      <w:r w:rsidRPr="004F479A">
        <w:rPr>
          <w:rFonts w:ascii="Times New Roman" w:hAnsi="Times New Roman" w:cs="Times New Roman"/>
          <w:b/>
          <w:color w:val="000000"/>
        </w:rPr>
        <w:t>15. He who walks righteously</w:t>
      </w:r>
      <w:r w:rsidR="00073CD6">
        <w:rPr>
          <w:rFonts w:ascii="Times New Roman" w:hAnsi="Times New Roman" w:cs="Times New Roman"/>
          <w:b/>
          <w:color w:val="000000"/>
        </w:rPr>
        <w:t>/generously</w:t>
      </w:r>
      <w:r w:rsidRPr="004F479A">
        <w:rPr>
          <w:rFonts w:ascii="Times New Roman" w:hAnsi="Times New Roman" w:cs="Times New Roman"/>
          <w:color w:val="000000"/>
        </w:rPr>
        <w:t xml:space="preserve"> Who will be found? One who walks righteously</w:t>
      </w:r>
      <w:r w:rsidR="00073CD6">
        <w:rPr>
          <w:rFonts w:ascii="Times New Roman" w:hAnsi="Times New Roman" w:cs="Times New Roman"/>
          <w:color w:val="000000"/>
        </w:rPr>
        <w:t>/generously</w:t>
      </w:r>
      <w:r w:rsidRPr="004F479A">
        <w:rPr>
          <w:rFonts w:ascii="Times New Roman" w:hAnsi="Times New Roman" w:cs="Times New Roman"/>
          <w:color w:val="000000"/>
        </w:rPr>
        <w:t xml:space="preserve">. </w:t>
      </w:r>
    </w:p>
    <w:p w:rsidR="004F479A" w:rsidRPr="004F479A" w:rsidRDefault="004F479A" w:rsidP="0035360A">
      <w:pPr>
        <w:keepNext/>
        <w:widowControl w:val="0"/>
        <w:autoSpaceDE w:val="0"/>
        <w:autoSpaceDN w:val="0"/>
        <w:adjustRightInd w:val="0"/>
        <w:spacing w:after="0" w:line="240" w:lineRule="auto"/>
        <w:jc w:val="both"/>
        <w:rPr>
          <w:rFonts w:ascii="Times New Roman" w:hAnsi="Times New Roman" w:cs="Times New Roman"/>
        </w:rPr>
      </w:pPr>
    </w:p>
    <w:p w:rsidR="004F479A" w:rsidRPr="004F479A" w:rsidRDefault="004F479A" w:rsidP="0035360A">
      <w:pPr>
        <w:keepNext/>
        <w:widowControl w:val="0"/>
        <w:autoSpaceDE w:val="0"/>
        <w:autoSpaceDN w:val="0"/>
        <w:adjustRightInd w:val="0"/>
        <w:spacing w:after="0" w:line="240" w:lineRule="auto"/>
        <w:jc w:val="both"/>
        <w:rPr>
          <w:rFonts w:ascii="Times New Roman" w:hAnsi="Times New Roman" w:cs="Times New Roman"/>
        </w:rPr>
      </w:pPr>
      <w:r w:rsidRPr="004F479A">
        <w:rPr>
          <w:rFonts w:ascii="Times New Roman" w:hAnsi="Times New Roman" w:cs="Times New Roman"/>
          <w:b/>
          <w:color w:val="000000"/>
        </w:rPr>
        <w:t>who shakes his hands</w:t>
      </w:r>
      <w:r w:rsidRPr="004F479A">
        <w:rPr>
          <w:rFonts w:ascii="Times New Roman" w:hAnsi="Times New Roman" w:cs="Times New Roman"/>
          <w:color w:val="000000"/>
        </w:rPr>
        <w:t xml:space="preserve"> (eskot in O.F.). </w:t>
      </w:r>
    </w:p>
    <w:p w:rsidR="004F479A" w:rsidRPr="004F479A" w:rsidRDefault="004F479A" w:rsidP="0035360A">
      <w:pPr>
        <w:keepNext/>
        <w:widowControl w:val="0"/>
        <w:autoSpaceDE w:val="0"/>
        <w:autoSpaceDN w:val="0"/>
        <w:adjustRightInd w:val="0"/>
        <w:spacing w:after="0" w:line="240" w:lineRule="auto"/>
        <w:jc w:val="both"/>
        <w:rPr>
          <w:rFonts w:ascii="Times New Roman" w:hAnsi="Times New Roman" w:cs="Times New Roman"/>
        </w:rPr>
      </w:pPr>
    </w:p>
    <w:p w:rsidR="004F479A" w:rsidRPr="004F479A" w:rsidRDefault="004F479A" w:rsidP="0035360A">
      <w:pPr>
        <w:keepNext/>
        <w:widowControl w:val="0"/>
        <w:autoSpaceDE w:val="0"/>
        <w:autoSpaceDN w:val="0"/>
        <w:adjustRightInd w:val="0"/>
        <w:spacing w:after="0" w:line="240" w:lineRule="auto"/>
        <w:jc w:val="both"/>
        <w:rPr>
          <w:rFonts w:ascii="Times New Roman" w:hAnsi="Times New Roman" w:cs="Times New Roman"/>
        </w:rPr>
      </w:pPr>
      <w:r w:rsidRPr="004F479A">
        <w:rPr>
          <w:rFonts w:ascii="Times New Roman" w:hAnsi="Times New Roman" w:cs="Times New Roman"/>
          <w:b/>
          <w:color w:val="000000"/>
        </w:rPr>
        <w:t>closes his ear</w:t>
      </w:r>
      <w:r w:rsidRPr="004F479A">
        <w:rPr>
          <w:rFonts w:ascii="Times New Roman" w:hAnsi="Times New Roman" w:cs="Times New Roman"/>
          <w:color w:val="000000"/>
        </w:rPr>
        <w:t xml:space="preserve"> </w:t>
      </w:r>
      <w:r w:rsidRPr="004F479A">
        <w:rPr>
          <w:rFonts w:ascii="Times New Roman" w:hAnsi="Times New Roman" w:cs="Times New Roman"/>
          <w:color w:val="000000"/>
          <w:rtl/>
          <w:lang w:bidi="he-IL"/>
        </w:rPr>
        <w:t>(אֹטֵם)</w:t>
      </w:r>
      <w:r w:rsidRPr="004F479A">
        <w:rPr>
          <w:rFonts w:ascii="Times New Roman" w:hAnsi="Times New Roman" w:cs="Times New Roman"/>
          <w:color w:val="000000"/>
        </w:rPr>
        <w:t xml:space="preserve"> Comp. (I Kings 6: 4) “transparent but closed </w:t>
      </w:r>
      <w:r w:rsidRPr="004F479A">
        <w:rPr>
          <w:rFonts w:ascii="Times New Roman" w:hAnsi="Times New Roman" w:cs="Times New Roman"/>
          <w:color w:val="000000"/>
          <w:rtl/>
          <w:lang w:bidi="he-IL"/>
        </w:rPr>
        <w:t>(אֲטֻמִים)</w:t>
      </w:r>
      <w:r w:rsidRPr="004F479A">
        <w:rPr>
          <w:rFonts w:ascii="Times New Roman" w:hAnsi="Times New Roman" w:cs="Times New Roman"/>
          <w:color w:val="000000"/>
        </w:rPr>
        <w:t xml:space="preserve">.” </w:t>
      </w:r>
    </w:p>
    <w:p w:rsidR="004F479A" w:rsidRPr="004F479A" w:rsidRDefault="004F479A" w:rsidP="0035360A">
      <w:pPr>
        <w:keepNext/>
        <w:widowControl w:val="0"/>
        <w:autoSpaceDE w:val="0"/>
        <w:autoSpaceDN w:val="0"/>
        <w:adjustRightInd w:val="0"/>
        <w:spacing w:after="0" w:line="240" w:lineRule="auto"/>
        <w:jc w:val="both"/>
        <w:rPr>
          <w:rFonts w:ascii="Times New Roman" w:hAnsi="Times New Roman" w:cs="Times New Roman"/>
        </w:rPr>
      </w:pPr>
    </w:p>
    <w:p w:rsidR="004F479A" w:rsidRPr="004F479A" w:rsidRDefault="004F479A" w:rsidP="0035360A">
      <w:pPr>
        <w:keepNext/>
        <w:widowControl w:val="0"/>
        <w:autoSpaceDE w:val="0"/>
        <w:autoSpaceDN w:val="0"/>
        <w:adjustRightInd w:val="0"/>
        <w:spacing w:after="0" w:line="240" w:lineRule="auto"/>
        <w:jc w:val="both"/>
        <w:rPr>
          <w:rFonts w:ascii="Times New Roman" w:hAnsi="Times New Roman" w:cs="Times New Roman"/>
        </w:rPr>
      </w:pPr>
      <w:r w:rsidRPr="004F479A">
        <w:rPr>
          <w:rFonts w:ascii="Times New Roman" w:hAnsi="Times New Roman" w:cs="Times New Roman"/>
          <w:b/>
          <w:color w:val="000000"/>
        </w:rPr>
        <w:t>and closes</w:t>
      </w:r>
      <w:r w:rsidRPr="004F479A">
        <w:rPr>
          <w:rFonts w:ascii="Times New Roman" w:hAnsi="Times New Roman" w:cs="Times New Roman"/>
          <w:color w:val="000000"/>
        </w:rPr>
        <w:t xml:space="preserve"> </w:t>
      </w:r>
      <w:r w:rsidRPr="004F479A">
        <w:rPr>
          <w:rFonts w:ascii="Times New Roman" w:hAnsi="Times New Roman" w:cs="Times New Roman"/>
          <w:color w:val="000000"/>
          <w:rtl/>
          <w:lang w:bidi="he-IL"/>
        </w:rPr>
        <w:t>(וְעֹצֵם)</w:t>
      </w:r>
      <w:r w:rsidRPr="004F479A">
        <w:rPr>
          <w:rFonts w:ascii="Times New Roman" w:hAnsi="Times New Roman" w:cs="Times New Roman"/>
          <w:color w:val="000000"/>
        </w:rPr>
        <w:t xml:space="preserve"> Comp. (supra 29: 10) “And He has closed  </w:t>
      </w:r>
    </w:p>
    <w:p w:rsidR="004F479A" w:rsidRPr="004F479A" w:rsidRDefault="004F479A" w:rsidP="0035360A">
      <w:pPr>
        <w:keepNext/>
        <w:widowControl w:val="0"/>
        <w:autoSpaceDE w:val="0"/>
        <w:autoSpaceDN w:val="0"/>
        <w:adjustRightInd w:val="0"/>
        <w:spacing w:after="0" w:line="240" w:lineRule="auto"/>
        <w:jc w:val="both"/>
        <w:rPr>
          <w:rFonts w:ascii="Times New Roman" w:hAnsi="Times New Roman" w:cs="Times New Roman"/>
        </w:rPr>
      </w:pPr>
    </w:p>
    <w:p w:rsidR="004F479A" w:rsidRPr="004F479A" w:rsidRDefault="004F479A" w:rsidP="0035360A">
      <w:pPr>
        <w:keepNext/>
        <w:widowControl w:val="0"/>
        <w:autoSpaceDE w:val="0"/>
        <w:autoSpaceDN w:val="0"/>
        <w:adjustRightInd w:val="0"/>
        <w:spacing w:after="0" w:line="240" w:lineRule="auto"/>
        <w:jc w:val="both"/>
        <w:rPr>
          <w:rFonts w:ascii="Times New Roman" w:hAnsi="Times New Roman" w:cs="Times New Roman"/>
        </w:rPr>
      </w:pPr>
      <w:r w:rsidRPr="004F479A">
        <w:rPr>
          <w:rFonts w:ascii="Times New Roman" w:hAnsi="Times New Roman" w:cs="Times New Roman"/>
          <w:b/>
          <w:color w:val="000000"/>
        </w:rPr>
        <w:t>16.</w:t>
      </w:r>
      <w:r w:rsidRPr="004F479A">
        <w:rPr>
          <w:rFonts w:ascii="Times New Roman" w:hAnsi="Times New Roman" w:cs="Times New Roman"/>
          <w:color w:val="000000"/>
        </w:rPr>
        <w:t xml:space="preserve"> </w:t>
      </w:r>
      <w:r w:rsidRPr="004F479A">
        <w:rPr>
          <w:rFonts w:ascii="Times New Roman" w:hAnsi="Times New Roman" w:cs="Times New Roman"/>
          <w:b/>
          <w:color w:val="000000"/>
        </w:rPr>
        <w:t>his bread shall be given</w:t>
      </w:r>
      <w:r w:rsidRPr="004F479A">
        <w:rPr>
          <w:rFonts w:ascii="Times New Roman" w:hAnsi="Times New Roman" w:cs="Times New Roman"/>
          <w:color w:val="000000"/>
        </w:rPr>
        <w:t xml:space="preserve"> He will not seek bread, for it will be supplied to him from heaven. </w:t>
      </w:r>
    </w:p>
    <w:p w:rsidR="004F479A" w:rsidRPr="004F479A" w:rsidRDefault="004F479A" w:rsidP="0035360A">
      <w:pPr>
        <w:keepNext/>
        <w:widowControl w:val="0"/>
        <w:autoSpaceDE w:val="0"/>
        <w:autoSpaceDN w:val="0"/>
        <w:adjustRightInd w:val="0"/>
        <w:spacing w:after="0" w:line="240" w:lineRule="auto"/>
        <w:jc w:val="both"/>
        <w:rPr>
          <w:rFonts w:ascii="Times New Roman" w:hAnsi="Times New Roman" w:cs="Times New Roman"/>
        </w:rPr>
      </w:pPr>
    </w:p>
    <w:p w:rsidR="004F479A" w:rsidRPr="004F479A" w:rsidRDefault="004F479A" w:rsidP="0035360A">
      <w:pPr>
        <w:keepNext/>
        <w:widowControl w:val="0"/>
        <w:autoSpaceDE w:val="0"/>
        <w:autoSpaceDN w:val="0"/>
        <w:adjustRightInd w:val="0"/>
        <w:spacing w:after="0" w:line="240" w:lineRule="auto"/>
        <w:jc w:val="both"/>
        <w:rPr>
          <w:rFonts w:ascii="Times New Roman" w:hAnsi="Times New Roman" w:cs="Times New Roman"/>
        </w:rPr>
      </w:pPr>
      <w:r w:rsidRPr="004F479A">
        <w:rPr>
          <w:rFonts w:ascii="Times New Roman" w:hAnsi="Times New Roman" w:cs="Times New Roman"/>
          <w:b/>
          <w:color w:val="000000"/>
        </w:rPr>
        <w:t>his water sure</w:t>
      </w:r>
      <w:r w:rsidRPr="004F479A">
        <w:rPr>
          <w:rFonts w:ascii="Times New Roman" w:hAnsi="Times New Roman" w:cs="Times New Roman"/>
          <w:color w:val="000000"/>
        </w:rPr>
        <w:t xml:space="preserve"> The source of his water will not fail. I.e., his seed will become great, and al </w:t>
      </w:r>
    </w:p>
    <w:p w:rsidR="004F479A" w:rsidRPr="004F479A" w:rsidRDefault="004F479A" w:rsidP="0035360A">
      <w:pPr>
        <w:keepNext/>
        <w:widowControl w:val="0"/>
        <w:autoSpaceDE w:val="0"/>
        <w:autoSpaceDN w:val="0"/>
        <w:adjustRightInd w:val="0"/>
        <w:spacing w:after="0" w:line="240" w:lineRule="auto"/>
        <w:jc w:val="both"/>
        <w:rPr>
          <w:rFonts w:ascii="Times New Roman" w:hAnsi="Times New Roman" w:cs="Times New Roman"/>
        </w:rPr>
      </w:pPr>
    </w:p>
    <w:p w:rsidR="004F479A" w:rsidRPr="004F479A" w:rsidRDefault="004F479A" w:rsidP="0035360A">
      <w:pPr>
        <w:keepNext/>
        <w:widowControl w:val="0"/>
        <w:autoSpaceDE w:val="0"/>
        <w:autoSpaceDN w:val="0"/>
        <w:adjustRightInd w:val="0"/>
        <w:spacing w:after="0" w:line="240" w:lineRule="auto"/>
        <w:jc w:val="both"/>
        <w:rPr>
          <w:rFonts w:ascii="Times New Roman" w:hAnsi="Times New Roman" w:cs="Times New Roman"/>
        </w:rPr>
      </w:pPr>
      <w:r w:rsidRPr="004F479A">
        <w:rPr>
          <w:rFonts w:ascii="Times New Roman" w:hAnsi="Times New Roman" w:cs="Times New Roman"/>
          <w:b/>
          <w:color w:val="000000"/>
        </w:rPr>
        <w:t>17</w:t>
      </w:r>
      <w:r w:rsidRPr="004F479A">
        <w:rPr>
          <w:rFonts w:ascii="Times New Roman" w:hAnsi="Times New Roman" w:cs="Times New Roman"/>
          <w:color w:val="000000"/>
        </w:rPr>
        <w:t xml:space="preserve"> </w:t>
      </w:r>
      <w:r w:rsidRPr="004F479A">
        <w:rPr>
          <w:rFonts w:ascii="Times New Roman" w:hAnsi="Times New Roman" w:cs="Times New Roman"/>
          <w:b/>
          <w:color w:val="000000"/>
        </w:rPr>
        <w:t>The King in His beauty shall your eyes behold</w:t>
      </w:r>
      <w:r w:rsidRPr="004F479A">
        <w:rPr>
          <w:rFonts w:ascii="Times New Roman" w:hAnsi="Times New Roman" w:cs="Times New Roman"/>
          <w:color w:val="000000"/>
        </w:rPr>
        <w:t xml:space="preserve"> (The Holy One, blessed be He, Who is a King, Him you shall see from a distant land where you are standing. You shall see the miracles and the greatness that I will perform for you, and a people of a strange tongue, of obscure speech, shall not see the Shechinah of the King in His beauty. [This does not appear in many editions.]) The King in His beauty shall your eyes behold. To you, O righteous man, I say that you shall merit to see the splendor of the Shechinah of the Omnipresent. </w:t>
      </w:r>
    </w:p>
    <w:p w:rsidR="004F479A" w:rsidRPr="004F479A" w:rsidRDefault="004F479A" w:rsidP="0035360A">
      <w:pPr>
        <w:keepNext/>
        <w:widowControl w:val="0"/>
        <w:autoSpaceDE w:val="0"/>
        <w:autoSpaceDN w:val="0"/>
        <w:adjustRightInd w:val="0"/>
        <w:spacing w:after="0" w:line="240" w:lineRule="auto"/>
        <w:jc w:val="both"/>
        <w:rPr>
          <w:rFonts w:ascii="Times New Roman" w:hAnsi="Times New Roman" w:cs="Times New Roman"/>
        </w:rPr>
      </w:pPr>
    </w:p>
    <w:p w:rsidR="004F479A" w:rsidRPr="004F479A" w:rsidRDefault="004F479A" w:rsidP="0035360A">
      <w:pPr>
        <w:keepNext/>
        <w:widowControl w:val="0"/>
        <w:autoSpaceDE w:val="0"/>
        <w:autoSpaceDN w:val="0"/>
        <w:adjustRightInd w:val="0"/>
        <w:spacing w:after="0" w:line="240" w:lineRule="auto"/>
        <w:jc w:val="both"/>
        <w:rPr>
          <w:rFonts w:ascii="Times New Roman" w:hAnsi="Times New Roman" w:cs="Times New Roman"/>
        </w:rPr>
      </w:pPr>
      <w:r w:rsidRPr="004F479A">
        <w:rPr>
          <w:rFonts w:ascii="Times New Roman" w:hAnsi="Times New Roman" w:cs="Times New Roman"/>
          <w:b/>
          <w:color w:val="000000"/>
        </w:rPr>
        <w:t>they shall see [from] a distant land</w:t>
      </w:r>
      <w:r w:rsidRPr="004F479A">
        <w:rPr>
          <w:rFonts w:ascii="Times New Roman" w:hAnsi="Times New Roman" w:cs="Times New Roman"/>
          <w:color w:val="000000"/>
        </w:rPr>
        <w:t xml:space="preserve"> Jonathan renders: You shall look and see those who go down to the land of Gehinnom.  </w:t>
      </w:r>
    </w:p>
    <w:p w:rsidR="004F479A" w:rsidRPr="004F479A" w:rsidRDefault="004F479A" w:rsidP="0035360A">
      <w:pPr>
        <w:keepNext/>
        <w:widowControl w:val="0"/>
        <w:autoSpaceDE w:val="0"/>
        <w:autoSpaceDN w:val="0"/>
        <w:adjustRightInd w:val="0"/>
        <w:spacing w:after="0" w:line="240" w:lineRule="auto"/>
        <w:jc w:val="both"/>
        <w:rPr>
          <w:rFonts w:ascii="Times New Roman" w:hAnsi="Times New Roman" w:cs="Times New Roman"/>
        </w:rPr>
      </w:pPr>
    </w:p>
    <w:p w:rsidR="004F479A" w:rsidRPr="004F479A" w:rsidRDefault="004F479A" w:rsidP="0035360A">
      <w:pPr>
        <w:keepNext/>
        <w:widowControl w:val="0"/>
        <w:autoSpaceDE w:val="0"/>
        <w:autoSpaceDN w:val="0"/>
        <w:adjustRightInd w:val="0"/>
        <w:spacing w:after="0" w:line="240" w:lineRule="auto"/>
        <w:jc w:val="both"/>
        <w:rPr>
          <w:rFonts w:ascii="Times New Roman" w:hAnsi="Times New Roman" w:cs="Times New Roman"/>
        </w:rPr>
      </w:pPr>
      <w:r w:rsidRPr="004F479A">
        <w:rPr>
          <w:rFonts w:ascii="Times New Roman" w:hAnsi="Times New Roman" w:cs="Times New Roman"/>
          <w:b/>
          <w:color w:val="000000"/>
        </w:rPr>
        <w:t>18</w:t>
      </w:r>
      <w:r w:rsidRPr="004F479A">
        <w:rPr>
          <w:rFonts w:ascii="Times New Roman" w:hAnsi="Times New Roman" w:cs="Times New Roman"/>
          <w:color w:val="000000"/>
        </w:rPr>
        <w:t xml:space="preserve"> </w:t>
      </w:r>
      <w:r w:rsidRPr="004F479A">
        <w:rPr>
          <w:rFonts w:ascii="Times New Roman" w:hAnsi="Times New Roman" w:cs="Times New Roman"/>
          <w:b/>
          <w:color w:val="000000"/>
        </w:rPr>
        <w:t>Your heart shall meditate [in] fear</w:t>
      </w:r>
      <w:r w:rsidRPr="004F479A">
        <w:rPr>
          <w:rFonts w:ascii="Times New Roman" w:hAnsi="Times New Roman" w:cs="Times New Roman"/>
          <w:color w:val="000000"/>
        </w:rPr>
        <w:t xml:space="preserve"> When you see the princes and the savants of the heathens, who ruled during their lifetime, and who are now being judged in Gehinnom, your heart will meditate in terror, and you will say, “Where is the wisdom and the greatness of these men? Where is the one who, during his lifetime, would count and weigh every word of wisdom, for they would ask him every counsel of the kingdom? </w:t>
      </w:r>
    </w:p>
    <w:p w:rsidR="004F479A" w:rsidRPr="004F479A" w:rsidRDefault="004F479A" w:rsidP="0035360A">
      <w:pPr>
        <w:keepNext/>
        <w:widowControl w:val="0"/>
        <w:autoSpaceDE w:val="0"/>
        <w:autoSpaceDN w:val="0"/>
        <w:adjustRightInd w:val="0"/>
        <w:spacing w:after="0" w:line="240" w:lineRule="auto"/>
        <w:jc w:val="both"/>
        <w:rPr>
          <w:rFonts w:ascii="Times New Roman" w:hAnsi="Times New Roman" w:cs="Times New Roman"/>
        </w:rPr>
      </w:pPr>
    </w:p>
    <w:p w:rsidR="004F479A" w:rsidRPr="004F479A" w:rsidRDefault="004F479A" w:rsidP="0035360A">
      <w:pPr>
        <w:keepNext/>
        <w:widowControl w:val="0"/>
        <w:autoSpaceDE w:val="0"/>
        <w:autoSpaceDN w:val="0"/>
        <w:adjustRightInd w:val="0"/>
        <w:spacing w:after="0" w:line="240" w:lineRule="auto"/>
        <w:jc w:val="both"/>
        <w:rPr>
          <w:rFonts w:ascii="Times New Roman" w:hAnsi="Times New Roman" w:cs="Times New Roman"/>
        </w:rPr>
      </w:pPr>
      <w:r w:rsidRPr="004F479A">
        <w:rPr>
          <w:rFonts w:ascii="Times New Roman" w:hAnsi="Times New Roman" w:cs="Times New Roman"/>
          <w:b/>
          <w:color w:val="000000"/>
        </w:rPr>
        <w:t>Where is he who counts the towers</w:t>
      </w:r>
      <w:r w:rsidRPr="004F479A">
        <w:rPr>
          <w:rFonts w:ascii="Times New Roman" w:hAnsi="Times New Roman" w:cs="Times New Roman"/>
          <w:color w:val="000000"/>
        </w:rPr>
        <w:t xml:space="preserve"> This too is a matter of the kingdom. He is appointed over the houses of the kingdom, how many they are, and how many towers a certain city requires. Comp. (Ps. 48: 13) “Encircle Zion and surround it, count its towers,” how many towers it requires.  </w:t>
      </w:r>
    </w:p>
    <w:p w:rsidR="004F479A" w:rsidRPr="004F479A" w:rsidRDefault="004F479A" w:rsidP="0035360A">
      <w:pPr>
        <w:keepNext/>
        <w:widowControl w:val="0"/>
        <w:autoSpaceDE w:val="0"/>
        <w:autoSpaceDN w:val="0"/>
        <w:adjustRightInd w:val="0"/>
        <w:spacing w:after="0" w:line="240" w:lineRule="auto"/>
        <w:jc w:val="both"/>
        <w:rPr>
          <w:rFonts w:ascii="Times New Roman" w:hAnsi="Times New Roman" w:cs="Times New Roman"/>
        </w:rPr>
      </w:pPr>
    </w:p>
    <w:p w:rsidR="004F479A" w:rsidRPr="004F479A" w:rsidRDefault="004F479A" w:rsidP="0035360A">
      <w:pPr>
        <w:keepNext/>
        <w:widowControl w:val="0"/>
        <w:autoSpaceDE w:val="0"/>
        <w:autoSpaceDN w:val="0"/>
        <w:adjustRightInd w:val="0"/>
        <w:spacing w:after="0" w:line="240" w:lineRule="auto"/>
        <w:jc w:val="both"/>
        <w:rPr>
          <w:rFonts w:ascii="Times New Roman" w:hAnsi="Times New Roman" w:cs="Times New Roman"/>
        </w:rPr>
      </w:pPr>
      <w:r w:rsidRPr="004F479A">
        <w:rPr>
          <w:rFonts w:ascii="Times New Roman" w:hAnsi="Times New Roman" w:cs="Times New Roman"/>
          <w:b/>
          <w:color w:val="000000"/>
        </w:rPr>
        <w:t>19. A people of a strange tongue</w:t>
      </w:r>
      <w:r w:rsidRPr="004F479A">
        <w:rPr>
          <w:rFonts w:ascii="Times New Roman" w:hAnsi="Times New Roman" w:cs="Times New Roman"/>
          <w:color w:val="000000"/>
        </w:rPr>
        <w:t xml:space="preserve"> </w:t>
      </w:r>
      <w:r w:rsidRPr="004F479A">
        <w:rPr>
          <w:rFonts w:ascii="Times New Roman" w:hAnsi="Times New Roman" w:cs="Times New Roman"/>
          <w:color w:val="000000"/>
          <w:rtl/>
          <w:lang w:bidi="he-IL"/>
        </w:rPr>
        <w:t>(נוֹעָז)</w:t>
      </w:r>
      <w:r w:rsidRPr="004F479A">
        <w:rPr>
          <w:rFonts w:ascii="Times New Roman" w:hAnsi="Times New Roman" w:cs="Times New Roman"/>
          <w:color w:val="000000"/>
        </w:rPr>
        <w:t xml:space="preserve"> like </w:t>
      </w:r>
      <w:r w:rsidRPr="004F479A">
        <w:rPr>
          <w:rFonts w:ascii="Times New Roman" w:hAnsi="Times New Roman" w:cs="Times New Roman"/>
          <w:color w:val="000000"/>
          <w:rtl/>
          <w:lang w:bidi="he-IL"/>
        </w:rPr>
        <w:t>לוֹעֵז</w:t>
      </w:r>
      <w:r w:rsidRPr="004F479A">
        <w:rPr>
          <w:rFonts w:ascii="Times New Roman" w:hAnsi="Times New Roman" w:cs="Times New Roman"/>
          <w:color w:val="000000"/>
        </w:rPr>
        <w:t xml:space="preserve">. These are all the heathens, whose language is not the holy tongue. ([Other editions read:] These are Assyria and Babylon, whose language is not the holy tongue.) ([Manuscripts read:] These are all the nations whose language is not the holy tongue.) </w:t>
      </w:r>
    </w:p>
    <w:p w:rsidR="004F479A" w:rsidRPr="004F479A" w:rsidRDefault="004F479A" w:rsidP="0035360A">
      <w:pPr>
        <w:keepNext/>
        <w:widowControl w:val="0"/>
        <w:autoSpaceDE w:val="0"/>
        <w:autoSpaceDN w:val="0"/>
        <w:adjustRightInd w:val="0"/>
        <w:spacing w:after="0" w:line="240" w:lineRule="auto"/>
        <w:jc w:val="both"/>
        <w:rPr>
          <w:rFonts w:ascii="Times New Roman" w:hAnsi="Times New Roman" w:cs="Times New Roman"/>
        </w:rPr>
      </w:pPr>
    </w:p>
    <w:p w:rsidR="004F479A" w:rsidRPr="004F479A" w:rsidRDefault="004F479A" w:rsidP="0035360A">
      <w:pPr>
        <w:keepNext/>
        <w:widowControl w:val="0"/>
        <w:autoSpaceDE w:val="0"/>
        <w:autoSpaceDN w:val="0"/>
        <w:adjustRightInd w:val="0"/>
        <w:spacing w:after="0" w:line="240" w:lineRule="auto"/>
        <w:jc w:val="both"/>
        <w:rPr>
          <w:rFonts w:ascii="Times New Roman" w:hAnsi="Times New Roman" w:cs="Times New Roman"/>
        </w:rPr>
      </w:pPr>
      <w:r w:rsidRPr="004F479A">
        <w:rPr>
          <w:rFonts w:ascii="Times New Roman" w:hAnsi="Times New Roman" w:cs="Times New Roman"/>
          <w:b/>
          <w:color w:val="000000"/>
        </w:rPr>
        <w:t>you shall not see</w:t>
      </w:r>
      <w:r w:rsidRPr="004F479A">
        <w:rPr>
          <w:rFonts w:ascii="Times New Roman" w:hAnsi="Times New Roman" w:cs="Times New Roman"/>
          <w:color w:val="000000"/>
        </w:rPr>
        <w:t xml:space="preserve"> You shall not esteem in your heart, for they shall all be dark and humble. </w:t>
      </w:r>
    </w:p>
    <w:p w:rsidR="004F479A" w:rsidRPr="004F479A" w:rsidRDefault="004F479A" w:rsidP="0035360A">
      <w:pPr>
        <w:keepNext/>
        <w:widowControl w:val="0"/>
        <w:autoSpaceDE w:val="0"/>
        <w:autoSpaceDN w:val="0"/>
        <w:adjustRightInd w:val="0"/>
        <w:spacing w:after="0" w:line="240" w:lineRule="auto"/>
        <w:jc w:val="both"/>
        <w:rPr>
          <w:rFonts w:ascii="Times New Roman" w:hAnsi="Times New Roman" w:cs="Times New Roman"/>
        </w:rPr>
      </w:pPr>
    </w:p>
    <w:p w:rsidR="00073CD6" w:rsidRDefault="004F479A" w:rsidP="0035360A">
      <w:pPr>
        <w:keepNext/>
        <w:widowControl w:val="0"/>
        <w:autoSpaceDE w:val="0"/>
        <w:autoSpaceDN w:val="0"/>
        <w:adjustRightInd w:val="0"/>
        <w:spacing w:after="0" w:line="240" w:lineRule="auto"/>
        <w:jc w:val="both"/>
        <w:rPr>
          <w:rFonts w:ascii="Times New Roman" w:hAnsi="Times New Roman" w:cs="Times New Roman"/>
          <w:color w:val="000000"/>
        </w:rPr>
      </w:pPr>
      <w:r w:rsidRPr="004F479A">
        <w:rPr>
          <w:rFonts w:ascii="Times New Roman" w:hAnsi="Times New Roman" w:cs="Times New Roman"/>
          <w:b/>
          <w:color w:val="000000"/>
        </w:rPr>
        <w:t>speech... obscure</w:t>
      </w:r>
      <w:r w:rsidRPr="004F479A">
        <w:rPr>
          <w:rFonts w:ascii="Times New Roman" w:hAnsi="Times New Roman" w:cs="Times New Roman"/>
          <w:color w:val="000000"/>
        </w:rPr>
        <w:t xml:space="preserve"> (</w:t>
      </w:r>
      <w:r w:rsidRPr="004F479A">
        <w:rPr>
          <w:rFonts w:ascii="Times New Roman" w:hAnsi="Times New Roman" w:cs="Times New Roman"/>
          <w:color w:val="000000"/>
          <w:rtl/>
          <w:lang w:bidi="he-IL"/>
        </w:rPr>
        <w:t>שָׂפָה</w:t>
      </w:r>
      <w:r w:rsidRPr="004F479A">
        <w:rPr>
          <w:rFonts w:ascii="Times New Roman" w:hAnsi="Times New Roman" w:cs="Times New Roman"/>
          <w:color w:val="000000"/>
        </w:rPr>
        <w:t xml:space="preserve">, lit. lip.) Comp. (Gen. 11:1) “And all the land was one speech </w:t>
      </w:r>
      <w:r w:rsidRPr="004F479A">
        <w:rPr>
          <w:rFonts w:ascii="Times New Roman" w:hAnsi="Times New Roman" w:cs="Times New Roman"/>
          <w:color w:val="000000"/>
          <w:rtl/>
          <w:lang w:bidi="he-IL"/>
        </w:rPr>
        <w:t>(שָׂפָה)</w:t>
      </w:r>
      <w:r w:rsidRPr="004F479A">
        <w:rPr>
          <w:rFonts w:ascii="Times New Roman" w:hAnsi="Times New Roman" w:cs="Times New Roman"/>
          <w:color w:val="000000"/>
        </w:rPr>
        <w:t xml:space="preserve">.” </w:t>
      </w:r>
    </w:p>
    <w:p w:rsidR="00073CD6" w:rsidRDefault="00073CD6" w:rsidP="0035360A">
      <w:pPr>
        <w:keepNext/>
        <w:widowControl w:val="0"/>
        <w:autoSpaceDE w:val="0"/>
        <w:autoSpaceDN w:val="0"/>
        <w:adjustRightInd w:val="0"/>
        <w:spacing w:after="0" w:line="240" w:lineRule="auto"/>
        <w:jc w:val="both"/>
        <w:rPr>
          <w:rFonts w:ascii="Times New Roman" w:hAnsi="Times New Roman" w:cs="Times New Roman"/>
          <w:color w:val="000000"/>
        </w:rPr>
      </w:pPr>
    </w:p>
    <w:p w:rsidR="004F479A" w:rsidRPr="004F479A" w:rsidRDefault="004F479A" w:rsidP="0035360A">
      <w:pPr>
        <w:keepNext/>
        <w:widowControl w:val="0"/>
        <w:autoSpaceDE w:val="0"/>
        <w:autoSpaceDN w:val="0"/>
        <w:adjustRightInd w:val="0"/>
        <w:spacing w:after="0" w:line="240" w:lineRule="auto"/>
        <w:jc w:val="both"/>
        <w:rPr>
          <w:rFonts w:ascii="Times New Roman" w:hAnsi="Times New Roman" w:cs="Times New Roman"/>
        </w:rPr>
      </w:pPr>
      <w:r w:rsidRPr="004F479A">
        <w:rPr>
          <w:rFonts w:ascii="Times New Roman" w:hAnsi="Times New Roman" w:cs="Times New Roman"/>
          <w:b/>
          <w:color w:val="000000"/>
        </w:rPr>
        <w:t xml:space="preserve">of stammering tongue </w:t>
      </w:r>
      <w:r w:rsidRPr="004F479A">
        <w:rPr>
          <w:rFonts w:ascii="Times New Roman" w:hAnsi="Times New Roman" w:cs="Times New Roman"/>
          <w:color w:val="000000"/>
          <w:rtl/>
          <w:lang w:bidi="he-IL"/>
        </w:rPr>
        <w:t>(נִלְעָג לָשׁוֹן)</w:t>
      </w:r>
      <w:r w:rsidRPr="004F479A">
        <w:rPr>
          <w:rFonts w:ascii="Times New Roman" w:hAnsi="Times New Roman" w:cs="Times New Roman"/>
          <w:color w:val="000000"/>
        </w:rPr>
        <w:t xml:space="preserve">. Comp. (32:4) “The tongue of the stammerers </w:t>
      </w:r>
      <w:r w:rsidRPr="004F479A">
        <w:rPr>
          <w:rFonts w:ascii="Times New Roman" w:hAnsi="Times New Roman" w:cs="Times New Roman"/>
          <w:color w:val="000000"/>
          <w:rtl/>
          <w:lang w:bidi="he-IL"/>
        </w:rPr>
        <w:t>(לְשׁוֹן עִלְּגִים)</w:t>
      </w:r>
      <w:r w:rsidRPr="004F479A">
        <w:rPr>
          <w:rFonts w:ascii="Times New Roman" w:hAnsi="Times New Roman" w:cs="Times New Roman"/>
          <w:color w:val="000000"/>
        </w:rPr>
        <w:t xml:space="preserve">,” (and of obscure speech. All this is a foreign language, for they do not understan </w:t>
      </w:r>
    </w:p>
    <w:p w:rsidR="004F479A" w:rsidRPr="004F479A" w:rsidRDefault="004F479A" w:rsidP="0035360A">
      <w:pPr>
        <w:keepNext/>
        <w:widowControl w:val="0"/>
        <w:autoSpaceDE w:val="0"/>
        <w:autoSpaceDN w:val="0"/>
        <w:adjustRightInd w:val="0"/>
        <w:spacing w:after="0" w:line="240" w:lineRule="auto"/>
        <w:jc w:val="both"/>
        <w:rPr>
          <w:rFonts w:ascii="Times New Roman" w:hAnsi="Times New Roman" w:cs="Times New Roman"/>
        </w:rPr>
      </w:pPr>
    </w:p>
    <w:p w:rsidR="004F479A" w:rsidRPr="004F479A" w:rsidRDefault="004F479A" w:rsidP="0035360A">
      <w:pPr>
        <w:keepNext/>
        <w:widowControl w:val="0"/>
        <w:autoSpaceDE w:val="0"/>
        <w:autoSpaceDN w:val="0"/>
        <w:adjustRightInd w:val="0"/>
        <w:spacing w:after="0" w:line="240" w:lineRule="auto"/>
        <w:jc w:val="both"/>
        <w:rPr>
          <w:rFonts w:ascii="Times New Roman" w:hAnsi="Times New Roman" w:cs="Times New Roman"/>
        </w:rPr>
      </w:pPr>
      <w:r w:rsidRPr="004F479A">
        <w:rPr>
          <w:rFonts w:ascii="Times New Roman" w:hAnsi="Times New Roman" w:cs="Times New Roman"/>
          <w:b/>
          <w:color w:val="000000"/>
        </w:rPr>
        <w:t>20. See Zion</w:t>
      </w:r>
      <w:r w:rsidRPr="004F479A">
        <w:rPr>
          <w:rFonts w:ascii="Times New Roman" w:hAnsi="Times New Roman" w:cs="Times New Roman"/>
          <w:color w:val="000000"/>
        </w:rPr>
        <w:t xml:space="preserve"> But whom will you see in your heart to be regarded as a kingdom and a ruling power? Zion, which is the city of our meeting place. </w:t>
      </w:r>
    </w:p>
    <w:p w:rsidR="004F479A" w:rsidRPr="004F479A" w:rsidRDefault="004F479A" w:rsidP="0035360A">
      <w:pPr>
        <w:keepNext/>
        <w:widowControl w:val="0"/>
        <w:autoSpaceDE w:val="0"/>
        <w:autoSpaceDN w:val="0"/>
        <w:adjustRightInd w:val="0"/>
        <w:spacing w:after="0" w:line="240" w:lineRule="auto"/>
        <w:jc w:val="both"/>
        <w:rPr>
          <w:rFonts w:ascii="Times New Roman" w:hAnsi="Times New Roman" w:cs="Times New Roman"/>
        </w:rPr>
      </w:pPr>
    </w:p>
    <w:p w:rsidR="004F479A" w:rsidRPr="004F479A" w:rsidRDefault="004F479A" w:rsidP="0035360A">
      <w:pPr>
        <w:keepNext/>
        <w:widowControl w:val="0"/>
        <w:autoSpaceDE w:val="0"/>
        <w:autoSpaceDN w:val="0"/>
        <w:adjustRightInd w:val="0"/>
        <w:spacing w:after="0" w:line="240" w:lineRule="auto"/>
        <w:jc w:val="both"/>
        <w:rPr>
          <w:rFonts w:ascii="Times New Roman" w:hAnsi="Times New Roman" w:cs="Times New Roman"/>
        </w:rPr>
      </w:pPr>
      <w:r w:rsidRPr="004F479A">
        <w:rPr>
          <w:rFonts w:ascii="Times New Roman" w:hAnsi="Times New Roman" w:cs="Times New Roman"/>
          <w:b/>
          <w:color w:val="000000"/>
        </w:rPr>
        <w:t>that shall not fall</w:t>
      </w:r>
      <w:r w:rsidRPr="004F479A">
        <w:rPr>
          <w:rFonts w:ascii="Times New Roman" w:hAnsi="Times New Roman" w:cs="Times New Roman"/>
          <w:color w:val="000000"/>
        </w:rPr>
        <w:t xml:space="preserve"> </w:t>
      </w:r>
      <w:r w:rsidRPr="004F479A">
        <w:rPr>
          <w:rFonts w:ascii="Times New Roman" w:hAnsi="Times New Roman" w:cs="Times New Roman"/>
          <w:color w:val="000000"/>
          <w:rtl/>
          <w:lang w:bidi="he-IL"/>
        </w:rPr>
        <w:t>(יִצְעָן)</w:t>
      </w:r>
      <w:r w:rsidRPr="004F479A">
        <w:rPr>
          <w:rFonts w:ascii="Times New Roman" w:hAnsi="Times New Roman" w:cs="Times New Roman"/>
          <w:color w:val="000000"/>
        </w:rPr>
        <w:t xml:space="preserve"> shall not be lowered. Comp. (Jud. 4:11) “Elon-bezaanannim </w:t>
      </w:r>
      <w:r w:rsidRPr="004F479A">
        <w:rPr>
          <w:rFonts w:ascii="Times New Roman" w:hAnsi="Times New Roman" w:cs="Times New Roman"/>
          <w:color w:val="000000"/>
          <w:rtl/>
          <w:lang w:bidi="he-IL"/>
        </w:rPr>
        <w:t>בְּצַעֲנַנִּים) (אֵלוֹן</w:t>
      </w:r>
      <w:r w:rsidRPr="004F479A">
        <w:rPr>
          <w:rFonts w:ascii="Times New Roman" w:hAnsi="Times New Roman" w:cs="Times New Roman"/>
          <w:color w:val="000000"/>
        </w:rPr>
        <w:t xml:space="preserve">,” which is rendered as: the plain of pits </w:t>
      </w:r>
      <w:r w:rsidRPr="004F479A">
        <w:rPr>
          <w:rFonts w:ascii="Times New Roman" w:hAnsi="Times New Roman" w:cs="Times New Roman"/>
          <w:color w:val="000000"/>
          <w:rtl/>
          <w:lang w:bidi="he-IL"/>
        </w:rPr>
        <w:t>(מִישׁוֹר אַגְנַיָּא)</w:t>
      </w:r>
      <w:r w:rsidRPr="004F479A">
        <w:rPr>
          <w:rFonts w:ascii="Times New Roman" w:hAnsi="Times New Roman" w:cs="Times New Roman"/>
          <w:color w:val="000000"/>
        </w:rPr>
        <w:t xml:space="preserve">, which are pits in the fields, called kombes in O.F. Comp. (Baba Kamma 61b) “The pits of the earth </w:t>
      </w:r>
      <w:r w:rsidRPr="004F479A">
        <w:rPr>
          <w:rFonts w:ascii="Times New Roman" w:hAnsi="Times New Roman" w:cs="Times New Roman"/>
          <w:color w:val="000000"/>
          <w:rtl/>
          <w:lang w:bidi="he-IL"/>
        </w:rPr>
        <w:t>(אַגְנֵי דְאַרְעָא)</w:t>
      </w:r>
      <w:r w:rsidRPr="004F479A">
        <w:rPr>
          <w:rFonts w:ascii="Times New Roman" w:hAnsi="Times New Roman" w:cs="Times New Roman"/>
          <w:color w:val="000000"/>
        </w:rPr>
        <w:t xml:space="preserve"> they are considered,” where water gathers from the mountains and the hills. I believe that the ‘beth’ of the word </w:t>
      </w:r>
      <w:r w:rsidRPr="004F479A">
        <w:rPr>
          <w:rFonts w:ascii="Times New Roman" w:hAnsi="Times New Roman" w:cs="Times New Roman"/>
          <w:color w:val="000000"/>
          <w:rtl/>
          <w:lang w:bidi="he-IL"/>
        </w:rPr>
        <w:t>בְּצַעֲנַנִּים</w:t>
      </w:r>
      <w:r w:rsidRPr="004F479A">
        <w:rPr>
          <w:rFonts w:ascii="Times New Roman" w:hAnsi="Times New Roman" w:cs="Times New Roman"/>
          <w:color w:val="000000"/>
        </w:rPr>
        <w:t xml:space="preserve"> is not radical, but is a prefix. </w:t>
      </w:r>
    </w:p>
    <w:p w:rsidR="004F479A" w:rsidRPr="004F479A" w:rsidRDefault="004F479A" w:rsidP="0035360A">
      <w:pPr>
        <w:keepNext/>
        <w:widowControl w:val="0"/>
        <w:autoSpaceDE w:val="0"/>
        <w:autoSpaceDN w:val="0"/>
        <w:adjustRightInd w:val="0"/>
        <w:spacing w:after="0" w:line="240" w:lineRule="auto"/>
        <w:jc w:val="both"/>
        <w:rPr>
          <w:rFonts w:ascii="Times New Roman" w:hAnsi="Times New Roman" w:cs="Times New Roman"/>
        </w:rPr>
      </w:pPr>
    </w:p>
    <w:p w:rsidR="004F479A" w:rsidRPr="004F479A" w:rsidRDefault="004F479A" w:rsidP="0035360A">
      <w:pPr>
        <w:keepNext/>
        <w:widowControl w:val="0"/>
        <w:autoSpaceDE w:val="0"/>
        <w:autoSpaceDN w:val="0"/>
        <w:adjustRightInd w:val="0"/>
        <w:spacing w:after="0" w:line="240" w:lineRule="auto"/>
        <w:jc w:val="both"/>
        <w:rPr>
          <w:rFonts w:ascii="Times New Roman" w:hAnsi="Times New Roman" w:cs="Times New Roman"/>
        </w:rPr>
      </w:pPr>
      <w:r w:rsidRPr="004F479A">
        <w:rPr>
          <w:rFonts w:ascii="Times New Roman" w:hAnsi="Times New Roman" w:cs="Times New Roman"/>
          <w:b/>
          <w:color w:val="000000"/>
        </w:rPr>
        <w:t>whose pegs shall never be moved</w:t>
      </w:r>
      <w:r w:rsidRPr="004F479A">
        <w:rPr>
          <w:rFonts w:ascii="Times New Roman" w:hAnsi="Times New Roman" w:cs="Times New Roman"/>
          <w:color w:val="000000"/>
        </w:rPr>
        <w:t xml:space="preserve"> </w:t>
      </w:r>
      <w:r w:rsidRPr="004F479A">
        <w:rPr>
          <w:rFonts w:ascii="Times New Roman" w:hAnsi="Times New Roman" w:cs="Times New Roman"/>
          <w:color w:val="000000"/>
          <w:rtl/>
          <w:lang w:bidi="he-IL"/>
        </w:rPr>
        <w:t>(יִסַּע)</w:t>
      </w:r>
      <w:r w:rsidRPr="004F479A">
        <w:rPr>
          <w:rFonts w:ascii="Times New Roman" w:hAnsi="Times New Roman" w:cs="Times New Roman"/>
          <w:color w:val="000000"/>
        </w:rPr>
        <w:t xml:space="preserve"> The pegs with which they tie the ropes of the tent he shall not move them </w:t>
      </w:r>
      <w:r w:rsidRPr="004F479A">
        <w:rPr>
          <w:rFonts w:ascii="Times New Roman" w:hAnsi="Times New Roman" w:cs="Times New Roman"/>
          <w:color w:val="000000"/>
        </w:rPr>
        <w:lastRenderedPageBreak/>
        <w:t xml:space="preserve">from the earth, from the place into which they are thrust. Comp. (I Kings 5:31) “And they quarried </w:t>
      </w:r>
      <w:r w:rsidRPr="004F479A">
        <w:rPr>
          <w:rFonts w:ascii="Times New Roman" w:hAnsi="Times New Roman" w:cs="Times New Roman"/>
          <w:color w:val="000000"/>
          <w:rtl/>
          <w:lang w:bidi="he-IL"/>
        </w:rPr>
        <w:t>(וַיַּסִּעוּ)</w:t>
      </w:r>
      <w:r w:rsidRPr="004F479A">
        <w:rPr>
          <w:rFonts w:ascii="Times New Roman" w:hAnsi="Times New Roman" w:cs="Times New Roman"/>
          <w:color w:val="000000"/>
        </w:rPr>
        <w:t xml:space="preserve"> great stones.” Also (Jud. 16:3), “And he plucked them </w:t>
      </w:r>
      <w:r w:rsidRPr="004F479A">
        <w:rPr>
          <w:rFonts w:ascii="Times New Roman" w:hAnsi="Times New Roman" w:cs="Times New Roman"/>
          <w:color w:val="000000"/>
          <w:rtl/>
          <w:lang w:bidi="he-IL"/>
        </w:rPr>
        <w:t>(וַיִּסּעֵם)</w:t>
      </w:r>
      <w:r w:rsidRPr="004F479A">
        <w:rPr>
          <w:rFonts w:ascii="Times New Roman" w:hAnsi="Times New Roman" w:cs="Times New Roman"/>
          <w:color w:val="000000"/>
        </w:rPr>
        <w:t xml:space="preserve"> together with the bolt,” an expression of u </w:t>
      </w:r>
    </w:p>
    <w:p w:rsidR="004F479A" w:rsidRPr="004F479A" w:rsidRDefault="004F479A" w:rsidP="0035360A">
      <w:pPr>
        <w:keepNext/>
        <w:widowControl w:val="0"/>
        <w:autoSpaceDE w:val="0"/>
        <w:autoSpaceDN w:val="0"/>
        <w:adjustRightInd w:val="0"/>
        <w:spacing w:after="0" w:line="240" w:lineRule="auto"/>
        <w:jc w:val="both"/>
        <w:rPr>
          <w:rFonts w:ascii="Times New Roman" w:hAnsi="Times New Roman" w:cs="Times New Roman"/>
        </w:rPr>
      </w:pPr>
    </w:p>
    <w:p w:rsidR="004F479A" w:rsidRPr="004F479A" w:rsidRDefault="004F479A" w:rsidP="0035360A">
      <w:pPr>
        <w:keepNext/>
        <w:widowControl w:val="0"/>
        <w:autoSpaceDE w:val="0"/>
        <w:autoSpaceDN w:val="0"/>
        <w:adjustRightInd w:val="0"/>
        <w:spacing w:after="0" w:line="240" w:lineRule="auto"/>
        <w:jc w:val="both"/>
        <w:rPr>
          <w:rFonts w:ascii="Times New Roman" w:hAnsi="Times New Roman" w:cs="Times New Roman"/>
        </w:rPr>
      </w:pPr>
      <w:r w:rsidRPr="004F479A">
        <w:rPr>
          <w:rFonts w:ascii="Times New Roman" w:hAnsi="Times New Roman" w:cs="Times New Roman"/>
          <w:b/>
          <w:color w:val="000000"/>
        </w:rPr>
        <w:t>21. But there</w:t>
      </w:r>
      <w:r w:rsidRPr="004F479A">
        <w:rPr>
          <w:rFonts w:ascii="Times New Roman" w:hAnsi="Times New Roman" w:cs="Times New Roman"/>
          <w:color w:val="000000"/>
        </w:rPr>
        <w:t xml:space="preserve"> ‘But’ refers back to ‘whose pegs shall never be moved,’ and ‘shall not be torn.’ The evil shall not be, only the good. There the Lord shall be mighty for us, and the city shall be a place of rivers and streams, in the manner it is said in Ezekiel (47:4f.): “And He measured a thousand (cubits), and He led me...a stream that I could not cross.” And so did Joel prophesy (4:18) “And a spring shall emanate from the house of the Lord,” that it shall become progressively stronger. </w:t>
      </w:r>
    </w:p>
    <w:p w:rsidR="004F479A" w:rsidRPr="004F479A" w:rsidRDefault="004F479A" w:rsidP="0035360A">
      <w:pPr>
        <w:keepNext/>
        <w:widowControl w:val="0"/>
        <w:autoSpaceDE w:val="0"/>
        <w:autoSpaceDN w:val="0"/>
        <w:adjustRightInd w:val="0"/>
        <w:spacing w:after="0" w:line="240" w:lineRule="auto"/>
        <w:jc w:val="both"/>
        <w:rPr>
          <w:rFonts w:ascii="Times New Roman" w:hAnsi="Times New Roman" w:cs="Times New Roman"/>
        </w:rPr>
      </w:pPr>
    </w:p>
    <w:p w:rsidR="004F479A" w:rsidRPr="004F479A" w:rsidRDefault="004F479A" w:rsidP="0035360A">
      <w:pPr>
        <w:keepNext/>
        <w:widowControl w:val="0"/>
        <w:autoSpaceDE w:val="0"/>
        <w:autoSpaceDN w:val="0"/>
        <w:adjustRightInd w:val="0"/>
        <w:spacing w:after="0" w:line="240" w:lineRule="auto"/>
        <w:jc w:val="both"/>
        <w:rPr>
          <w:rFonts w:ascii="Times New Roman" w:hAnsi="Times New Roman" w:cs="Times New Roman"/>
        </w:rPr>
      </w:pPr>
      <w:r w:rsidRPr="004F479A">
        <w:rPr>
          <w:rFonts w:ascii="Times New Roman" w:hAnsi="Times New Roman" w:cs="Times New Roman"/>
          <w:b/>
          <w:color w:val="000000"/>
        </w:rPr>
        <w:t>a galley with oars</w:t>
      </w:r>
      <w:r w:rsidRPr="004F479A">
        <w:rPr>
          <w:rFonts w:ascii="Times New Roman" w:hAnsi="Times New Roman" w:cs="Times New Roman"/>
          <w:color w:val="000000"/>
        </w:rPr>
        <w:t xml:space="preserve"> a ship that floats on the water. </w:t>
      </w:r>
    </w:p>
    <w:p w:rsidR="004F479A" w:rsidRPr="004F479A" w:rsidRDefault="004F479A" w:rsidP="0035360A">
      <w:pPr>
        <w:keepNext/>
        <w:widowControl w:val="0"/>
        <w:autoSpaceDE w:val="0"/>
        <w:autoSpaceDN w:val="0"/>
        <w:adjustRightInd w:val="0"/>
        <w:spacing w:after="0" w:line="240" w:lineRule="auto"/>
        <w:jc w:val="both"/>
        <w:rPr>
          <w:rFonts w:ascii="Times New Roman" w:hAnsi="Times New Roman" w:cs="Times New Roman"/>
        </w:rPr>
      </w:pPr>
    </w:p>
    <w:p w:rsidR="004F479A" w:rsidRPr="004F479A" w:rsidRDefault="004F479A" w:rsidP="0035360A">
      <w:pPr>
        <w:keepNext/>
        <w:widowControl w:val="0"/>
        <w:autoSpaceDE w:val="0"/>
        <w:autoSpaceDN w:val="0"/>
        <w:adjustRightInd w:val="0"/>
        <w:spacing w:after="0" w:line="240" w:lineRule="auto"/>
        <w:jc w:val="both"/>
        <w:rPr>
          <w:rFonts w:ascii="Times New Roman" w:hAnsi="Times New Roman" w:cs="Times New Roman"/>
        </w:rPr>
      </w:pPr>
      <w:r w:rsidRPr="004F479A">
        <w:rPr>
          <w:rFonts w:ascii="Times New Roman" w:hAnsi="Times New Roman" w:cs="Times New Roman"/>
          <w:b/>
          <w:color w:val="000000"/>
        </w:rPr>
        <w:t>and a great ship</w:t>
      </w:r>
      <w:r w:rsidRPr="004F479A">
        <w:rPr>
          <w:rFonts w:ascii="Times New Roman" w:hAnsi="Times New Roman" w:cs="Times New Roman"/>
          <w:color w:val="000000"/>
        </w:rPr>
        <w:t xml:space="preserve"> </w:t>
      </w:r>
      <w:r w:rsidRPr="004F479A">
        <w:rPr>
          <w:rFonts w:ascii="Times New Roman" w:hAnsi="Times New Roman" w:cs="Times New Roman"/>
          <w:color w:val="000000"/>
          <w:rtl/>
          <w:lang w:bidi="he-IL"/>
        </w:rPr>
        <w:t>אַדִּיר) (וְצִי</w:t>
      </w:r>
      <w:r w:rsidRPr="004F479A">
        <w:rPr>
          <w:rFonts w:ascii="Times New Roman" w:hAnsi="Times New Roman" w:cs="Times New Roman"/>
          <w:color w:val="000000"/>
        </w:rPr>
        <w:t xml:space="preserve"> and a great ship [from Jonathan]. </w:t>
      </w:r>
    </w:p>
    <w:p w:rsidR="004F479A" w:rsidRPr="004F479A" w:rsidRDefault="004F479A" w:rsidP="0035360A">
      <w:pPr>
        <w:keepNext/>
        <w:widowControl w:val="0"/>
        <w:autoSpaceDE w:val="0"/>
        <w:autoSpaceDN w:val="0"/>
        <w:adjustRightInd w:val="0"/>
        <w:spacing w:after="0" w:line="240" w:lineRule="auto"/>
        <w:jc w:val="both"/>
        <w:rPr>
          <w:rFonts w:ascii="Times New Roman" w:hAnsi="Times New Roman" w:cs="Times New Roman"/>
        </w:rPr>
      </w:pPr>
      <w:r w:rsidRPr="004F479A">
        <w:rPr>
          <w:rFonts w:ascii="Times New Roman" w:hAnsi="Times New Roman" w:cs="Times New Roman"/>
          <w:color w:val="000000"/>
        </w:rPr>
        <w:t xml:space="preserve"> </w:t>
      </w:r>
    </w:p>
    <w:p w:rsidR="004F479A" w:rsidRPr="004F479A" w:rsidRDefault="004F479A" w:rsidP="0035360A">
      <w:pPr>
        <w:keepNext/>
        <w:widowControl w:val="0"/>
        <w:autoSpaceDE w:val="0"/>
        <w:autoSpaceDN w:val="0"/>
        <w:adjustRightInd w:val="0"/>
        <w:spacing w:after="0" w:line="240" w:lineRule="auto"/>
        <w:jc w:val="both"/>
        <w:rPr>
          <w:rFonts w:ascii="Times New Roman" w:hAnsi="Times New Roman" w:cs="Times New Roman"/>
        </w:rPr>
      </w:pPr>
      <w:r w:rsidRPr="004F479A">
        <w:rPr>
          <w:rFonts w:ascii="Times New Roman" w:hAnsi="Times New Roman" w:cs="Times New Roman"/>
          <w:b/>
          <w:color w:val="000000"/>
        </w:rPr>
        <w:t>22</w:t>
      </w:r>
      <w:r w:rsidRPr="004F479A">
        <w:rPr>
          <w:rFonts w:ascii="Times New Roman" w:hAnsi="Times New Roman" w:cs="Times New Roman"/>
          <w:color w:val="000000"/>
        </w:rPr>
        <w:t xml:space="preserve"> </w:t>
      </w:r>
      <w:r w:rsidRPr="004F479A">
        <w:rPr>
          <w:rFonts w:ascii="Times New Roman" w:hAnsi="Times New Roman" w:cs="Times New Roman"/>
          <w:b/>
          <w:color w:val="000000"/>
        </w:rPr>
        <w:t>For the Lord is our judge</w:t>
      </w:r>
      <w:r w:rsidRPr="004F479A">
        <w:rPr>
          <w:rFonts w:ascii="Times New Roman" w:hAnsi="Times New Roman" w:cs="Times New Roman"/>
          <w:color w:val="000000"/>
        </w:rPr>
        <w:t xml:space="preserve"> Our prince and judge.  </w:t>
      </w:r>
    </w:p>
    <w:p w:rsidR="004F479A" w:rsidRPr="004F479A" w:rsidRDefault="004F479A" w:rsidP="0035360A">
      <w:pPr>
        <w:keepNext/>
        <w:widowControl w:val="0"/>
        <w:autoSpaceDE w:val="0"/>
        <w:autoSpaceDN w:val="0"/>
        <w:adjustRightInd w:val="0"/>
        <w:spacing w:after="0" w:line="240" w:lineRule="auto"/>
        <w:jc w:val="both"/>
        <w:rPr>
          <w:rFonts w:ascii="Times New Roman" w:hAnsi="Times New Roman" w:cs="Times New Roman"/>
        </w:rPr>
      </w:pPr>
    </w:p>
    <w:p w:rsidR="004F479A" w:rsidRPr="004F479A" w:rsidRDefault="004F479A" w:rsidP="0035360A">
      <w:pPr>
        <w:keepNext/>
        <w:widowControl w:val="0"/>
        <w:autoSpaceDE w:val="0"/>
        <w:autoSpaceDN w:val="0"/>
        <w:adjustRightInd w:val="0"/>
        <w:spacing w:after="0" w:line="240" w:lineRule="auto"/>
        <w:jc w:val="both"/>
        <w:rPr>
          <w:rFonts w:ascii="Times New Roman" w:hAnsi="Times New Roman" w:cs="Times New Roman"/>
        </w:rPr>
      </w:pPr>
      <w:r w:rsidRPr="004F479A">
        <w:rPr>
          <w:rFonts w:ascii="Times New Roman" w:hAnsi="Times New Roman" w:cs="Times New Roman"/>
          <w:b/>
          <w:color w:val="000000"/>
        </w:rPr>
        <w:t>23. Your ropes</w:t>
      </w:r>
      <w:r w:rsidRPr="004F479A">
        <w:rPr>
          <w:rFonts w:ascii="Times New Roman" w:hAnsi="Times New Roman" w:cs="Times New Roman"/>
          <w:color w:val="000000"/>
        </w:rPr>
        <w:t xml:space="preserve"> that draw the ship, you sinful city. ([Mss. yield:] you, sinful Rome.) </w:t>
      </w:r>
    </w:p>
    <w:p w:rsidR="004F479A" w:rsidRPr="004F479A" w:rsidRDefault="004F479A" w:rsidP="0035360A">
      <w:pPr>
        <w:keepNext/>
        <w:widowControl w:val="0"/>
        <w:autoSpaceDE w:val="0"/>
        <w:autoSpaceDN w:val="0"/>
        <w:adjustRightInd w:val="0"/>
        <w:spacing w:after="0" w:line="240" w:lineRule="auto"/>
        <w:jc w:val="both"/>
        <w:rPr>
          <w:rFonts w:ascii="Times New Roman" w:hAnsi="Times New Roman" w:cs="Times New Roman"/>
        </w:rPr>
      </w:pPr>
    </w:p>
    <w:p w:rsidR="004F479A" w:rsidRPr="004F479A" w:rsidRDefault="004F479A" w:rsidP="0035360A">
      <w:pPr>
        <w:keepNext/>
        <w:widowControl w:val="0"/>
        <w:autoSpaceDE w:val="0"/>
        <w:autoSpaceDN w:val="0"/>
        <w:adjustRightInd w:val="0"/>
        <w:spacing w:after="0" w:line="240" w:lineRule="auto"/>
        <w:jc w:val="both"/>
        <w:rPr>
          <w:rFonts w:ascii="Times New Roman" w:hAnsi="Times New Roman" w:cs="Times New Roman"/>
        </w:rPr>
      </w:pPr>
      <w:r w:rsidRPr="004F479A">
        <w:rPr>
          <w:rFonts w:ascii="Times New Roman" w:hAnsi="Times New Roman" w:cs="Times New Roman"/>
          <w:b/>
          <w:color w:val="000000"/>
        </w:rPr>
        <w:t>properly</w:t>
      </w:r>
      <w:r w:rsidRPr="004F479A">
        <w:rPr>
          <w:rFonts w:ascii="Times New Roman" w:hAnsi="Times New Roman" w:cs="Times New Roman"/>
          <w:color w:val="000000"/>
        </w:rPr>
        <w:t xml:space="preserve"> prepared well. </w:t>
      </w:r>
    </w:p>
    <w:p w:rsidR="004F479A" w:rsidRPr="004F479A" w:rsidRDefault="004F479A" w:rsidP="0035360A">
      <w:pPr>
        <w:keepNext/>
        <w:widowControl w:val="0"/>
        <w:autoSpaceDE w:val="0"/>
        <w:autoSpaceDN w:val="0"/>
        <w:adjustRightInd w:val="0"/>
        <w:spacing w:after="0" w:line="240" w:lineRule="auto"/>
        <w:jc w:val="both"/>
        <w:rPr>
          <w:rFonts w:ascii="Times New Roman" w:hAnsi="Times New Roman" w:cs="Times New Roman"/>
        </w:rPr>
      </w:pPr>
    </w:p>
    <w:p w:rsidR="004F479A" w:rsidRPr="004F479A" w:rsidRDefault="004F479A" w:rsidP="0035360A">
      <w:pPr>
        <w:keepNext/>
        <w:widowControl w:val="0"/>
        <w:autoSpaceDE w:val="0"/>
        <w:autoSpaceDN w:val="0"/>
        <w:adjustRightInd w:val="0"/>
        <w:spacing w:after="0" w:line="240" w:lineRule="auto"/>
        <w:jc w:val="both"/>
        <w:rPr>
          <w:rFonts w:ascii="Times New Roman" w:hAnsi="Times New Roman" w:cs="Times New Roman"/>
        </w:rPr>
      </w:pPr>
      <w:r w:rsidRPr="004F479A">
        <w:rPr>
          <w:rFonts w:ascii="Times New Roman" w:hAnsi="Times New Roman" w:cs="Times New Roman"/>
          <w:b/>
          <w:color w:val="000000"/>
        </w:rPr>
        <w:t>a sail</w:t>
      </w:r>
      <w:r w:rsidRPr="004F479A">
        <w:rPr>
          <w:rFonts w:ascii="Times New Roman" w:hAnsi="Times New Roman" w:cs="Times New Roman"/>
          <w:color w:val="000000"/>
        </w:rPr>
        <w:t xml:space="preserve"> Heb. </w:t>
      </w:r>
      <w:r w:rsidRPr="004F479A">
        <w:rPr>
          <w:rFonts w:ascii="Times New Roman" w:hAnsi="Times New Roman" w:cs="Times New Roman"/>
          <w:color w:val="000000"/>
          <w:rtl/>
          <w:lang w:bidi="he-IL"/>
        </w:rPr>
        <w:t>נס</w:t>
      </w:r>
      <w:r w:rsidRPr="004F479A">
        <w:rPr>
          <w:rFonts w:ascii="Times New Roman" w:hAnsi="Times New Roman" w:cs="Times New Roman"/>
          <w:color w:val="000000"/>
        </w:rPr>
        <w:t xml:space="preserve">, the sail of a ship. </w:t>
      </w:r>
    </w:p>
    <w:p w:rsidR="004F479A" w:rsidRPr="004F479A" w:rsidRDefault="004F479A" w:rsidP="0035360A">
      <w:pPr>
        <w:keepNext/>
        <w:widowControl w:val="0"/>
        <w:autoSpaceDE w:val="0"/>
        <w:autoSpaceDN w:val="0"/>
        <w:adjustRightInd w:val="0"/>
        <w:spacing w:after="0" w:line="240" w:lineRule="auto"/>
        <w:jc w:val="both"/>
        <w:rPr>
          <w:rFonts w:ascii="Times New Roman" w:hAnsi="Times New Roman" w:cs="Times New Roman"/>
        </w:rPr>
      </w:pPr>
    </w:p>
    <w:p w:rsidR="004F479A" w:rsidRPr="004F479A" w:rsidRDefault="004F479A" w:rsidP="0035360A">
      <w:pPr>
        <w:keepNext/>
        <w:widowControl w:val="0"/>
        <w:autoSpaceDE w:val="0"/>
        <w:autoSpaceDN w:val="0"/>
        <w:adjustRightInd w:val="0"/>
        <w:spacing w:after="0" w:line="240" w:lineRule="auto"/>
        <w:jc w:val="both"/>
        <w:rPr>
          <w:rFonts w:ascii="Times New Roman" w:hAnsi="Times New Roman" w:cs="Times New Roman"/>
        </w:rPr>
      </w:pPr>
      <w:r w:rsidRPr="004F479A">
        <w:rPr>
          <w:rFonts w:ascii="Times New Roman" w:hAnsi="Times New Roman" w:cs="Times New Roman"/>
          <w:b/>
          <w:color w:val="000000"/>
        </w:rPr>
        <w:t>they did not spread out a sail</w:t>
      </w:r>
      <w:r w:rsidRPr="004F479A">
        <w:rPr>
          <w:rFonts w:ascii="Times New Roman" w:hAnsi="Times New Roman" w:cs="Times New Roman"/>
          <w:color w:val="000000"/>
        </w:rPr>
        <w:t xml:space="preserve"> They will not be able to spread the sail that guides the boat. </w:t>
      </w:r>
    </w:p>
    <w:p w:rsidR="004F479A" w:rsidRPr="004F479A" w:rsidRDefault="004F479A" w:rsidP="0035360A">
      <w:pPr>
        <w:keepNext/>
        <w:widowControl w:val="0"/>
        <w:autoSpaceDE w:val="0"/>
        <w:autoSpaceDN w:val="0"/>
        <w:adjustRightInd w:val="0"/>
        <w:spacing w:after="0" w:line="240" w:lineRule="auto"/>
        <w:jc w:val="both"/>
        <w:rPr>
          <w:rFonts w:ascii="Times New Roman" w:hAnsi="Times New Roman" w:cs="Times New Roman"/>
        </w:rPr>
      </w:pPr>
    </w:p>
    <w:p w:rsidR="004F479A" w:rsidRPr="004F479A" w:rsidRDefault="004F479A" w:rsidP="0035360A">
      <w:pPr>
        <w:keepNext/>
        <w:widowControl w:val="0"/>
        <w:autoSpaceDE w:val="0"/>
        <w:autoSpaceDN w:val="0"/>
        <w:adjustRightInd w:val="0"/>
        <w:spacing w:after="0" w:line="240" w:lineRule="auto"/>
        <w:jc w:val="both"/>
        <w:rPr>
          <w:rFonts w:ascii="Times New Roman" w:hAnsi="Times New Roman" w:cs="Times New Roman"/>
        </w:rPr>
      </w:pPr>
      <w:r w:rsidRPr="004F479A">
        <w:rPr>
          <w:rFonts w:ascii="Times New Roman" w:hAnsi="Times New Roman" w:cs="Times New Roman"/>
          <w:b/>
          <w:color w:val="000000"/>
        </w:rPr>
        <w:t>then plunder [and] booty were divided</w:t>
      </w:r>
      <w:r w:rsidRPr="004F479A">
        <w:rPr>
          <w:rFonts w:ascii="Times New Roman" w:hAnsi="Times New Roman" w:cs="Times New Roman"/>
          <w:color w:val="000000"/>
        </w:rPr>
        <w:t xml:space="preserve"> </w:t>
      </w:r>
      <w:r w:rsidRPr="004F479A">
        <w:rPr>
          <w:rFonts w:ascii="Times New Roman" w:hAnsi="Times New Roman" w:cs="Times New Roman"/>
          <w:color w:val="000000"/>
          <w:rtl/>
          <w:lang w:bidi="he-IL"/>
        </w:rPr>
        <w:t>(עד)</w:t>
      </w:r>
      <w:r w:rsidRPr="004F479A">
        <w:rPr>
          <w:rFonts w:ascii="Times New Roman" w:hAnsi="Times New Roman" w:cs="Times New Roman"/>
          <w:color w:val="000000"/>
        </w:rPr>
        <w:t xml:space="preserve"> related to </w:t>
      </w:r>
      <w:r w:rsidRPr="004F479A">
        <w:rPr>
          <w:rFonts w:ascii="Times New Roman" w:hAnsi="Times New Roman" w:cs="Times New Roman"/>
          <w:color w:val="000000"/>
          <w:rtl/>
          <w:lang w:bidi="he-IL"/>
        </w:rPr>
        <w:t>עֲדָאָה</w:t>
      </w:r>
      <w:r w:rsidRPr="004F479A">
        <w:rPr>
          <w:rFonts w:ascii="Times New Roman" w:hAnsi="Times New Roman" w:cs="Times New Roman"/>
          <w:color w:val="000000"/>
        </w:rPr>
        <w:t xml:space="preserve">, plunder, in Aramaic. </w:t>
      </w:r>
    </w:p>
    <w:p w:rsidR="004F479A" w:rsidRPr="004F479A" w:rsidRDefault="004F479A" w:rsidP="0035360A">
      <w:pPr>
        <w:keepNext/>
        <w:widowControl w:val="0"/>
        <w:autoSpaceDE w:val="0"/>
        <w:autoSpaceDN w:val="0"/>
        <w:adjustRightInd w:val="0"/>
        <w:spacing w:after="0" w:line="240" w:lineRule="auto"/>
        <w:jc w:val="both"/>
        <w:rPr>
          <w:rFonts w:ascii="Times New Roman" w:hAnsi="Times New Roman" w:cs="Times New Roman"/>
        </w:rPr>
      </w:pPr>
    </w:p>
    <w:p w:rsidR="004F479A" w:rsidRPr="004F479A" w:rsidRDefault="004F479A" w:rsidP="0035360A">
      <w:pPr>
        <w:keepNext/>
        <w:widowControl w:val="0"/>
        <w:autoSpaceDE w:val="0"/>
        <w:autoSpaceDN w:val="0"/>
        <w:adjustRightInd w:val="0"/>
        <w:spacing w:after="0" w:line="240" w:lineRule="auto"/>
        <w:jc w:val="both"/>
        <w:rPr>
          <w:rFonts w:ascii="Times New Roman" w:hAnsi="Times New Roman" w:cs="Times New Roman"/>
        </w:rPr>
      </w:pPr>
      <w:r w:rsidRPr="004F479A">
        <w:rPr>
          <w:rFonts w:ascii="Times New Roman" w:hAnsi="Times New Roman" w:cs="Times New Roman"/>
          <w:b/>
          <w:color w:val="000000"/>
        </w:rPr>
        <w:t>by many</w:t>
      </w:r>
      <w:r w:rsidRPr="004F479A">
        <w:rPr>
          <w:rFonts w:ascii="Times New Roman" w:hAnsi="Times New Roman" w:cs="Times New Roman"/>
          <w:color w:val="000000"/>
        </w:rPr>
        <w:t xml:space="preserve"> Many will divide the plunder of the heathens. ([Mss. yield:] the plunder of Edom.) ([Others:] the nations.) ([Still others:] Sennacherib.) </w:t>
      </w:r>
    </w:p>
    <w:p w:rsidR="004F479A" w:rsidRPr="004F479A" w:rsidRDefault="004F479A" w:rsidP="0035360A">
      <w:pPr>
        <w:keepNext/>
        <w:widowControl w:val="0"/>
        <w:autoSpaceDE w:val="0"/>
        <w:autoSpaceDN w:val="0"/>
        <w:adjustRightInd w:val="0"/>
        <w:spacing w:after="0" w:line="240" w:lineRule="auto"/>
        <w:jc w:val="both"/>
        <w:rPr>
          <w:rFonts w:ascii="Times New Roman" w:hAnsi="Times New Roman" w:cs="Times New Roman"/>
        </w:rPr>
      </w:pPr>
    </w:p>
    <w:p w:rsidR="004F479A" w:rsidRPr="004F479A" w:rsidRDefault="004F479A" w:rsidP="0035360A">
      <w:pPr>
        <w:keepNext/>
        <w:widowControl w:val="0"/>
        <w:autoSpaceDE w:val="0"/>
        <w:autoSpaceDN w:val="0"/>
        <w:adjustRightInd w:val="0"/>
        <w:spacing w:after="0" w:line="240" w:lineRule="auto"/>
        <w:jc w:val="both"/>
        <w:rPr>
          <w:rFonts w:ascii="Times New Roman" w:hAnsi="Times New Roman" w:cs="Times New Roman"/>
        </w:rPr>
      </w:pPr>
      <w:r w:rsidRPr="004F479A">
        <w:rPr>
          <w:rFonts w:ascii="Times New Roman" w:hAnsi="Times New Roman" w:cs="Times New Roman"/>
          <w:b/>
          <w:color w:val="000000"/>
        </w:rPr>
        <w:t xml:space="preserve">lame </w:t>
      </w:r>
      <w:r w:rsidRPr="004F479A">
        <w:rPr>
          <w:rFonts w:ascii="Times New Roman" w:hAnsi="Times New Roman" w:cs="Times New Roman"/>
          <w:color w:val="000000"/>
        </w:rPr>
        <w:t xml:space="preserve">Israel, who were weak until now.  </w:t>
      </w:r>
    </w:p>
    <w:p w:rsidR="004F479A" w:rsidRPr="004F479A" w:rsidRDefault="004F479A" w:rsidP="0035360A">
      <w:pPr>
        <w:keepNext/>
        <w:widowControl w:val="0"/>
        <w:autoSpaceDE w:val="0"/>
        <w:autoSpaceDN w:val="0"/>
        <w:adjustRightInd w:val="0"/>
        <w:spacing w:after="0" w:line="240" w:lineRule="auto"/>
        <w:jc w:val="both"/>
        <w:rPr>
          <w:rFonts w:ascii="Times New Roman" w:hAnsi="Times New Roman" w:cs="Times New Roman"/>
        </w:rPr>
      </w:pPr>
    </w:p>
    <w:p w:rsidR="004F479A" w:rsidRPr="004F479A" w:rsidRDefault="004F479A" w:rsidP="0035360A">
      <w:pPr>
        <w:keepNext/>
        <w:widowControl w:val="0"/>
        <w:autoSpaceDE w:val="0"/>
        <w:autoSpaceDN w:val="0"/>
        <w:adjustRightInd w:val="0"/>
        <w:spacing w:after="0" w:line="240" w:lineRule="auto"/>
        <w:jc w:val="both"/>
        <w:rPr>
          <w:rFonts w:ascii="Times New Roman" w:hAnsi="Times New Roman" w:cs="Times New Roman"/>
        </w:rPr>
      </w:pPr>
      <w:r w:rsidRPr="004F479A">
        <w:rPr>
          <w:rFonts w:ascii="Times New Roman" w:hAnsi="Times New Roman" w:cs="Times New Roman"/>
          <w:b/>
          <w:color w:val="000000"/>
        </w:rPr>
        <w:t>24, And the neighbor shall not say</w:t>
      </w:r>
      <w:r w:rsidRPr="004F479A">
        <w:rPr>
          <w:rFonts w:ascii="Times New Roman" w:hAnsi="Times New Roman" w:cs="Times New Roman"/>
          <w:color w:val="000000"/>
        </w:rPr>
        <w:t xml:space="preserve"> (I.e., the neighbor of) Israel. </w:t>
      </w:r>
    </w:p>
    <w:p w:rsidR="004F479A" w:rsidRPr="004F479A" w:rsidRDefault="004F479A" w:rsidP="0035360A">
      <w:pPr>
        <w:keepNext/>
        <w:widowControl w:val="0"/>
        <w:autoSpaceDE w:val="0"/>
        <w:autoSpaceDN w:val="0"/>
        <w:adjustRightInd w:val="0"/>
        <w:spacing w:after="0" w:line="240" w:lineRule="auto"/>
        <w:jc w:val="both"/>
        <w:rPr>
          <w:rFonts w:ascii="Times New Roman" w:hAnsi="Times New Roman" w:cs="Times New Roman"/>
        </w:rPr>
      </w:pPr>
    </w:p>
    <w:p w:rsidR="004F479A" w:rsidRDefault="004F479A" w:rsidP="0035360A">
      <w:pPr>
        <w:keepNext/>
        <w:widowControl w:val="0"/>
        <w:autoSpaceDE w:val="0"/>
        <w:autoSpaceDN w:val="0"/>
        <w:adjustRightInd w:val="0"/>
        <w:spacing w:after="0" w:line="240" w:lineRule="auto"/>
        <w:jc w:val="both"/>
        <w:rPr>
          <w:rFonts w:ascii="Times New Roman" w:hAnsi="Times New Roman" w:cs="Times New Roman"/>
          <w:color w:val="000000"/>
        </w:rPr>
      </w:pPr>
      <w:r w:rsidRPr="004F479A">
        <w:rPr>
          <w:rFonts w:ascii="Times New Roman" w:hAnsi="Times New Roman" w:cs="Times New Roman"/>
          <w:b/>
          <w:color w:val="000000"/>
        </w:rPr>
        <w:t>“I am sick”</w:t>
      </w:r>
      <w:r w:rsidRPr="004F479A">
        <w:rPr>
          <w:rFonts w:ascii="Times New Roman" w:hAnsi="Times New Roman" w:cs="Times New Roman"/>
          <w:color w:val="000000"/>
        </w:rPr>
        <w:t xml:space="preserve"> Because of this nation, this misfortune has befallen me, for </w:t>
      </w:r>
    </w:p>
    <w:p w:rsidR="0035360A" w:rsidRDefault="0035360A" w:rsidP="0035360A">
      <w:pPr>
        <w:keepNext/>
        <w:widowControl w:val="0"/>
        <w:autoSpaceDE w:val="0"/>
        <w:autoSpaceDN w:val="0"/>
        <w:adjustRightInd w:val="0"/>
        <w:spacing w:after="0" w:line="240" w:lineRule="auto"/>
        <w:jc w:val="both"/>
        <w:rPr>
          <w:rFonts w:ascii="Times New Roman" w:hAnsi="Times New Roman" w:cs="Times New Roman"/>
          <w:color w:val="000000"/>
        </w:rPr>
      </w:pPr>
    </w:p>
    <w:p w:rsidR="0035360A" w:rsidRPr="0035360A" w:rsidRDefault="0035360A" w:rsidP="0035360A">
      <w:pPr>
        <w:keepNext/>
        <w:widowControl w:val="0"/>
        <w:autoSpaceDE w:val="0"/>
        <w:autoSpaceDN w:val="0"/>
        <w:adjustRightInd w:val="0"/>
        <w:spacing w:after="0" w:line="240" w:lineRule="auto"/>
        <w:jc w:val="both"/>
        <w:rPr>
          <w:rFonts w:ascii="Times New Roman" w:hAnsi="Times New Roman" w:cs="Times New Roman"/>
          <w:b/>
          <w:color w:val="000000"/>
        </w:rPr>
      </w:pPr>
      <w:r w:rsidRPr="0035360A">
        <w:rPr>
          <w:rFonts w:ascii="Times New Roman" w:hAnsi="Times New Roman" w:cs="Times New Roman"/>
          <w:b/>
          <w:color w:val="000000"/>
        </w:rPr>
        <w:t xml:space="preserve">The people </w:t>
      </w:r>
      <w:r w:rsidRPr="0035360A">
        <w:rPr>
          <w:rFonts w:ascii="Times New Roman" w:hAnsi="Times New Roman" w:cs="Times New Roman"/>
          <w:color w:val="000000"/>
        </w:rPr>
        <w:t>Israel, who is called a people, that dwells in Jerusalem, shall be forgiven of sin.</w:t>
      </w:r>
    </w:p>
    <w:p w:rsidR="004F479A" w:rsidRDefault="004F479A" w:rsidP="0035360A">
      <w:pPr>
        <w:keepNext/>
        <w:widowControl w:val="0"/>
        <w:autoSpaceDE w:val="0"/>
        <w:autoSpaceDN w:val="0"/>
        <w:adjustRightInd w:val="0"/>
        <w:spacing w:after="0" w:line="240" w:lineRule="auto"/>
        <w:jc w:val="both"/>
        <w:rPr>
          <w:rFonts w:ascii="Times New Roman" w:hAnsi="Times New Roman" w:cs="Times New Roman"/>
        </w:rPr>
      </w:pPr>
    </w:p>
    <w:p w:rsidR="00A33B6C" w:rsidRPr="00A33B6C" w:rsidRDefault="00A33B6C" w:rsidP="0035360A">
      <w:pPr>
        <w:keepNext/>
        <w:widowControl w:val="0"/>
        <w:autoSpaceDE w:val="0"/>
        <w:autoSpaceDN w:val="0"/>
        <w:adjustRightInd w:val="0"/>
        <w:spacing w:after="0" w:line="240" w:lineRule="auto"/>
        <w:jc w:val="both"/>
        <w:rPr>
          <w:rFonts w:ascii="Times New Roman" w:hAnsi="Times New Roman" w:cs="Times New Roman"/>
        </w:rPr>
      </w:pPr>
      <w:r w:rsidRPr="00A33B6C">
        <w:rPr>
          <w:rFonts w:ascii="Times New Roman" w:hAnsi="Times New Roman" w:cs="Times New Roman"/>
          <w:b/>
          <w:color w:val="000000"/>
        </w:rPr>
        <w:t>Chapter 34</w:t>
      </w:r>
    </w:p>
    <w:p w:rsidR="00A33B6C" w:rsidRPr="00A33B6C" w:rsidRDefault="00A33B6C" w:rsidP="0035360A">
      <w:pPr>
        <w:keepNext/>
        <w:widowControl w:val="0"/>
        <w:autoSpaceDE w:val="0"/>
        <w:autoSpaceDN w:val="0"/>
        <w:adjustRightInd w:val="0"/>
        <w:spacing w:after="0" w:line="240" w:lineRule="auto"/>
        <w:jc w:val="both"/>
        <w:rPr>
          <w:rFonts w:ascii="Times New Roman" w:hAnsi="Times New Roman" w:cs="Times New Roman"/>
        </w:rPr>
      </w:pPr>
      <w:r w:rsidRPr="00A33B6C">
        <w:rPr>
          <w:rFonts w:ascii="Times New Roman" w:hAnsi="Times New Roman" w:cs="Times New Roman"/>
          <w:color w:val="000000"/>
        </w:rPr>
        <w:t xml:space="preserve"> </w:t>
      </w:r>
    </w:p>
    <w:p w:rsidR="00A33B6C" w:rsidRPr="00A33B6C" w:rsidRDefault="00A33B6C" w:rsidP="0035360A">
      <w:pPr>
        <w:keepNext/>
        <w:widowControl w:val="0"/>
        <w:autoSpaceDE w:val="0"/>
        <w:autoSpaceDN w:val="0"/>
        <w:adjustRightInd w:val="0"/>
        <w:spacing w:after="0" w:line="240" w:lineRule="auto"/>
        <w:jc w:val="both"/>
        <w:rPr>
          <w:rFonts w:ascii="Times New Roman" w:hAnsi="Times New Roman" w:cs="Times New Roman"/>
        </w:rPr>
      </w:pPr>
      <w:r w:rsidRPr="00A33B6C">
        <w:rPr>
          <w:rFonts w:ascii="Times New Roman" w:hAnsi="Times New Roman" w:cs="Times New Roman"/>
          <w:b/>
          <w:color w:val="000000"/>
        </w:rPr>
        <w:t>4</w:t>
      </w:r>
      <w:r w:rsidRPr="00A33B6C">
        <w:rPr>
          <w:rFonts w:ascii="Times New Roman" w:hAnsi="Times New Roman" w:cs="Times New Roman"/>
          <w:color w:val="000000"/>
        </w:rPr>
        <w:t xml:space="preserve"> </w:t>
      </w:r>
      <w:r w:rsidRPr="00A33B6C">
        <w:rPr>
          <w:rFonts w:ascii="Times New Roman" w:hAnsi="Times New Roman" w:cs="Times New Roman"/>
          <w:b/>
          <w:color w:val="000000"/>
        </w:rPr>
        <w:t>And all the host of heaven shall melt</w:t>
      </w:r>
      <w:r w:rsidRPr="00A33B6C">
        <w:rPr>
          <w:rFonts w:ascii="Times New Roman" w:hAnsi="Times New Roman" w:cs="Times New Roman"/>
          <w:color w:val="000000"/>
        </w:rPr>
        <w:t xml:space="preserve"> They shall be frightened when I cast down the princes of the heathens.([Mss. yield:] the princes of the nations.) ([Warsaw edition:] of Assyria and Babylon.) </w:t>
      </w:r>
    </w:p>
    <w:p w:rsidR="00A33B6C" w:rsidRPr="00A33B6C" w:rsidRDefault="00A33B6C" w:rsidP="0035360A">
      <w:pPr>
        <w:keepNext/>
        <w:widowControl w:val="0"/>
        <w:autoSpaceDE w:val="0"/>
        <w:autoSpaceDN w:val="0"/>
        <w:adjustRightInd w:val="0"/>
        <w:spacing w:after="0" w:line="240" w:lineRule="auto"/>
        <w:jc w:val="both"/>
        <w:rPr>
          <w:rFonts w:ascii="Times New Roman" w:hAnsi="Times New Roman" w:cs="Times New Roman"/>
        </w:rPr>
      </w:pPr>
    </w:p>
    <w:p w:rsidR="00A33B6C" w:rsidRPr="00A33B6C" w:rsidRDefault="00A33B6C" w:rsidP="0035360A">
      <w:pPr>
        <w:keepNext/>
        <w:widowControl w:val="0"/>
        <w:autoSpaceDE w:val="0"/>
        <w:autoSpaceDN w:val="0"/>
        <w:adjustRightInd w:val="0"/>
        <w:spacing w:after="0" w:line="240" w:lineRule="auto"/>
        <w:jc w:val="both"/>
        <w:rPr>
          <w:rFonts w:ascii="Times New Roman" w:hAnsi="Times New Roman" w:cs="Times New Roman"/>
        </w:rPr>
      </w:pPr>
      <w:r w:rsidRPr="00A33B6C">
        <w:rPr>
          <w:rFonts w:ascii="Times New Roman" w:hAnsi="Times New Roman" w:cs="Times New Roman"/>
          <w:b/>
          <w:color w:val="000000"/>
        </w:rPr>
        <w:t>shall be rolled</w:t>
      </w:r>
      <w:r w:rsidRPr="00A33B6C">
        <w:rPr>
          <w:rFonts w:ascii="Times New Roman" w:hAnsi="Times New Roman" w:cs="Times New Roman"/>
          <w:color w:val="000000"/>
        </w:rPr>
        <w:t xml:space="preserve"> </w:t>
      </w:r>
      <w:r w:rsidRPr="00A33B6C">
        <w:rPr>
          <w:rFonts w:ascii="Times New Roman" w:hAnsi="Times New Roman" w:cs="Times New Roman"/>
          <w:color w:val="000000"/>
          <w:rtl/>
          <w:lang w:bidi="he-IL"/>
        </w:rPr>
        <w:t>(וְנָגֹלּוּ)</w:t>
      </w:r>
      <w:r w:rsidRPr="00A33B6C">
        <w:rPr>
          <w:rFonts w:ascii="Times New Roman" w:hAnsi="Times New Roman" w:cs="Times New Roman"/>
          <w:color w:val="000000"/>
        </w:rPr>
        <w:t xml:space="preserve"> an expression of rolling. And the heavens shall be rolled like a scroll. Jonathan renders: And they shall be erased from beneath the heavens, as it is stated about them in the Book. But I explain it according to the context, for now, the kingdoms of the Ishmaelites (the nations [ms.]) (the wicked [Warsaw ed.]) have fortune and light. When they are erased and destroyed, it will be as though the world has darkened for them, as though the sun and the light are rolled up like the rolling of a scroll. </w:t>
      </w:r>
    </w:p>
    <w:p w:rsidR="00A33B6C" w:rsidRPr="00A33B6C" w:rsidRDefault="00A33B6C" w:rsidP="0035360A">
      <w:pPr>
        <w:keepNext/>
        <w:widowControl w:val="0"/>
        <w:autoSpaceDE w:val="0"/>
        <w:autoSpaceDN w:val="0"/>
        <w:adjustRightInd w:val="0"/>
        <w:spacing w:after="0" w:line="240" w:lineRule="auto"/>
        <w:jc w:val="both"/>
        <w:rPr>
          <w:rFonts w:ascii="Times New Roman" w:hAnsi="Times New Roman" w:cs="Times New Roman"/>
        </w:rPr>
      </w:pPr>
    </w:p>
    <w:p w:rsidR="00A33B6C" w:rsidRPr="00A33B6C" w:rsidRDefault="00A33B6C" w:rsidP="0035360A">
      <w:pPr>
        <w:keepNext/>
        <w:widowControl w:val="0"/>
        <w:autoSpaceDE w:val="0"/>
        <w:autoSpaceDN w:val="0"/>
        <w:adjustRightInd w:val="0"/>
        <w:spacing w:after="0" w:line="240" w:lineRule="auto"/>
        <w:jc w:val="both"/>
        <w:rPr>
          <w:rFonts w:ascii="Times New Roman" w:hAnsi="Times New Roman" w:cs="Times New Roman"/>
        </w:rPr>
      </w:pPr>
      <w:r w:rsidRPr="00A33B6C">
        <w:rPr>
          <w:rFonts w:ascii="Times New Roman" w:hAnsi="Times New Roman" w:cs="Times New Roman"/>
          <w:b/>
          <w:color w:val="000000"/>
        </w:rPr>
        <w:t>withers</w:t>
      </w:r>
      <w:r w:rsidRPr="00A33B6C">
        <w:rPr>
          <w:rFonts w:ascii="Times New Roman" w:hAnsi="Times New Roman" w:cs="Times New Roman"/>
          <w:color w:val="000000"/>
        </w:rPr>
        <w:t xml:space="preserve"> </w:t>
      </w:r>
      <w:r w:rsidRPr="00A33B6C">
        <w:rPr>
          <w:rFonts w:ascii="Times New Roman" w:hAnsi="Times New Roman" w:cs="Times New Roman"/>
          <w:color w:val="000000"/>
          <w:rtl/>
          <w:lang w:bidi="he-IL"/>
        </w:rPr>
        <w:t>(יִבּוֹל)</w:t>
      </w:r>
      <w:r w:rsidRPr="00A33B6C">
        <w:rPr>
          <w:rFonts w:ascii="Times New Roman" w:hAnsi="Times New Roman" w:cs="Times New Roman"/>
          <w:color w:val="000000"/>
        </w:rPr>
        <w:t xml:space="preserve"> withers. </w:t>
      </w:r>
    </w:p>
    <w:p w:rsidR="00A33B6C" w:rsidRPr="00A33B6C" w:rsidRDefault="00A33B6C" w:rsidP="0035360A">
      <w:pPr>
        <w:keepNext/>
        <w:widowControl w:val="0"/>
        <w:autoSpaceDE w:val="0"/>
        <w:autoSpaceDN w:val="0"/>
        <w:adjustRightInd w:val="0"/>
        <w:spacing w:after="0" w:line="240" w:lineRule="auto"/>
        <w:jc w:val="both"/>
        <w:rPr>
          <w:rFonts w:ascii="Times New Roman" w:hAnsi="Times New Roman" w:cs="Times New Roman"/>
        </w:rPr>
      </w:pPr>
    </w:p>
    <w:p w:rsidR="00A33B6C" w:rsidRPr="00A33B6C" w:rsidRDefault="00A33B6C" w:rsidP="0035360A">
      <w:pPr>
        <w:keepNext/>
        <w:widowControl w:val="0"/>
        <w:autoSpaceDE w:val="0"/>
        <w:autoSpaceDN w:val="0"/>
        <w:adjustRightInd w:val="0"/>
        <w:spacing w:after="0" w:line="240" w:lineRule="auto"/>
        <w:jc w:val="both"/>
        <w:rPr>
          <w:rFonts w:ascii="Times New Roman" w:hAnsi="Times New Roman" w:cs="Times New Roman"/>
        </w:rPr>
      </w:pPr>
      <w:r w:rsidRPr="00A33B6C">
        <w:rPr>
          <w:rFonts w:ascii="Times New Roman" w:hAnsi="Times New Roman" w:cs="Times New Roman"/>
          <w:b/>
          <w:color w:val="000000"/>
        </w:rPr>
        <w:t>and as a withered [fig] from a fig tree</w:t>
      </w:r>
      <w:r w:rsidRPr="00A33B6C">
        <w:rPr>
          <w:rFonts w:ascii="Times New Roman" w:hAnsi="Times New Roman" w:cs="Times New Roman"/>
          <w:color w:val="000000"/>
        </w:rPr>
        <w:t xml:space="preserve"> The withered fruit of a tree is called </w:t>
      </w:r>
      <w:r w:rsidRPr="00A33B6C">
        <w:rPr>
          <w:rFonts w:ascii="Times New Roman" w:hAnsi="Times New Roman" w:cs="Times New Roman"/>
          <w:color w:val="000000"/>
          <w:rtl/>
          <w:lang w:bidi="he-IL"/>
        </w:rPr>
        <w:t>נוֹבְלוֹת</w:t>
      </w:r>
      <w:r w:rsidRPr="00A33B6C">
        <w:rPr>
          <w:rFonts w:ascii="Times New Roman" w:hAnsi="Times New Roman" w:cs="Times New Roman"/>
          <w:color w:val="000000"/>
        </w:rPr>
        <w:t xml:space="preserve">. This is what our Rabbis (Ber. 40b) explained: What are ‘noveloth’? Fruit ripened in the heater, that become ripe in the heater. After they are </w:t>
      </w:r>
      <w:r w:rsidRPr="00A33B6C">
        <w:rPr>
          <w:rFonts w:ascii="Times New Roman" w:hAnsi="Times New Roman" w:cs="Times New Roman"/>
          <w:color w:val="000000"/>
        </w:rPr>
        <w:lastRenderedPageBreak/>
        <w:t xml:space="preserve">picked, he gathers them and they become heated and ripen.  </w:t>
      </w:r>
    </w:p>
    <w:p w:rsidR="00A33B6C" w:rsidRPr="00A33B6C" w:rsidRDefault="00A33B6C" w:rsidP="0035360A">
      <w:pPr>
        <w:keepNext/>
        <w:widowControl w:val="0"/>
        <w:autoSpaceDE w:val="0"/>
        <w:autoSpaceDN w:val="0"/>
        <w:adjustRightInd w:val="0"/>
        <w:spacing w:after="0" w:line="240" w:lineRule="auto"/>
        <w:jc w:val="both"/>
        <w:rPr>
          <w:rFonts w:ascii="Times New Roman" w:hAnsi="Times New Roman" w:cs="Times New Roman"/>
        </w:rPr>
      </w:pPr>
    </w:p>
    <w:p w:rsidR="00A33B6C" w:rsidRPr="00A33B6C" w:rsidRDefault="00A33B6C" w:rsidP="0035360A">
      <w:pPr>
        <w:keepNext/>
        <w:widowControl w:val="0"/>
        <w:autoSpaceDE w:val="0"/>
        <w:autoSpaceDN w:val="0"/>
        <w:adjustRightInd w:val="0"/>
        <w:spacing w:after="0" w:line="240" w:lineRule="auto"/>
        <w:jc w:val="both"/>
        <w:rPr>
          <w:rFonts w:ascii="Times New Roman" w:hAnsi="Times New Roman" w:cs="Times New Roman"/>
        </w:rPr>
      </w:pPr>
      <w:r w:rsidRPr="00A33B6C">
        <w:rPr>
          <w:rFonts w:ascii="Times New Roman" w:hAnsi="Times New Roman" w:cs="Times New Roman"/>
          <w:b/>
          <w:color w:val="000000"/>
        </w:rPr>
        <w:t>5. For My sword has become sated in the heaven</w:t>
      </w:r>
      <w:r w:rsidRPr="00A33B6C">
        <w:rPr>
          <w:rFonts w:ascii="Times New Roman" w:hAnsi="Times New Roman" w:cs="Times New Roman"/>
          <w:color w:val="000000"/>
        </w:rPr>
        <w:t xml:space="preserve"> To slay the heavenly princes, and afterward it shall descend on the nation Ishmael ([mss. and Kli Paz:] Edom) ([Warsaw ed.:] Babylonians) below, for no nation suffers until its prince suffers in heaven. </w:t>
      </w:r>
    </w:p>
    <w:p w:rsidR="00A33B6C" w:rsidRPr="00A33B6C" w:rsidRDefault="00A33B6C" w:rsidP="0035360A">
      <w:pPr>
        <w:keepNext/>
        <w:widowControl w:val="0"/>
        <w:autoSpaceDE w:val="0"/>
        <w:autoSpaceDN w:val="0"/>
        <w:adjustRightInd w:val="0"/>
        <w:spacing w:after="0" w:line="240" w:lineRule="auto"/>
        <w:jc w:val="both"/>
        <w:rPr>
          <w:rFonts w:ascii="Times New Roman" w:hAnsi="Times New Roman" w:cs="Times New Roman"/>
        </w:rPr>
      </w:pPr>
    </w:p>
    <w:p w:rsidR="00A33B6C" w:rsidRPr="00A33B6C" w:rsidRDefault="00A33B6C" w:rsidP="0035360A">
      <w:pPr>
        <w:keepNext/>
        <w:widowControl w:val="0"/>
        <w:autoSpaceDE w:val="0"/>
        <w:autoSpaceDN w:val="0"/>
        <w:adjustRightInd w:val="0"/>
        <w:spacing w:after="0" w:line="240" w:lineRule="auto"/>
        <w:jc w:val="both"/>
        <w:rPr>
          <w:rFonts w:ascii="Times New Roman" w:hAnsi="Times New Roman" w:cs="Times New Roman"/>
        </w:rPr>
      </w:pPr>
      <w:r w:rsidRPr="00A33B6C">
        <w:rPr>
          <w:rFonts w:ascii="Times New Roman" w:hAnsi="Times New Roman" w:cs="Times New Roman"/>
          <w:b/>
          <w:color w:val="000000"/>
        </w:rPr>
        <w:t xml:space="preserve">the nation with whom I contend </w:t>
      </w:r>
      <w:r w:rsidRPr="00A33B6C">
        <w:rPr>
          <w:rFonts w:ascii="Times New Roman" w:hAnsi="Times New Roman" w:cs="Times New Roman"/>
          <w:color w:val="000000"/>
          <w:rtl/>
          <w:lang w:bidi="he-IL"/>
        </w:rPr>
        <w:t>(עַם חֶרמִי)</w:t>
      </w:r>
      <w:r w:rsidRPr="00A33B6C">
        <w:rPr>
          <w:rFonts w:ascii="Times New Roman" w:hAnsi="Times New Roman" w:cs="Times New Roman"/>
          <w:color w:val="000000"/>
        </w:rPr>
        <w:t xml:space="preserve">, the nation with whom I battle. This is a Mishnaic expression: (Keth. 17b) They taught this in connection with time of strife </w:t>
      </w:r>
      <w:r w:rsidRPr="00A33B6C">
        <w:rPr>
          <w:rFonts w:ascii="Times New Roman" w:hAnsi="Times New Roman" w:cs="Times New Roman"/>
          <w:color w:val="000000"/>
          <w:rtl/>
          <w:lang w:bidi="he-IL"/>
        </w:rPr>
        <w:t>(חֵרוּם)</w:t>
      </w:r>
      <w:r w:rsidRPr="00A33B6C">
        <w:rPr>
          <w:rFonts w:ascii="Times New Roman" w:hAnsi="Times New Roman" w:cs="Times New Roman"/>
          <w:color w:val="000000"/>
        </w:rPr>
        <w:t xml:space="preserve">. Comp. (I Kings 20:42) “The man with whom I contend </w:t>
      </w:r>
      <w:r w:rsidRPr="00A33B6C">
        <w:rPr>
          <w:rFonts w:ascii="Times New Roman" w:hAnsi="Times New Roman" w:cs="Times New Roman"/>
          <w:color w:val="000000"/>
          <w:rtl/>
          <w:lang w:bidi="he-IL"/>
        </w:rPr>
        <w:t>(אִישׁ חֶרְמִי)</w:t>
      </w:r>
      <w:r w:rsidRPr="00A33B6C">
        <w:rPr>
          <w:rFonts w:ascii="Times New Roman" w:hAnsi="Times New Roman" w:cs="Times New Roman"/>
          <w:color w:val="000000"/>
        </w:rPr>
        <w:t xml:space="preserve">,” referring to Ahab.  </w:t>
      </w:r>
    </w:p>
    <w:p w:rsidR="00A33B6C" w:rsidRPr="00A33B6C" w:rsidRDefault="00A33B6C" w:rsidP="0035360A">
      <w:pPr>
        <w:keepNext/>
        <w:widowControl w:val="0"/>
        <w:autoSpaceDE w:val="0"/>
        <w:autoSpaceDN w:val="0"/>
        <w:adjustRightInd w:val="0"/>
        <w:spacing w:after="0" w:line="240" w:lineRule="auto"/>
        <w:jc w:val="both"/>
        <w:rPr>
          <w:rFonts w:ascii="Times New Roman" w:hAnsi="Times New Roman" w:cs="Times New Roman"/>
        </w:rPr>
      </w:pPr>
    </w:p>
    <w:p w:rsidR="00A33B6C" w:rsidRPr="00A33B6C" w:rsidRDefault="00A33B6C" w:rsidP="0035360A">
      <w:pPr>
        <w:keepNext/>
        <w:widowControl w:val="0"/>
        <w:autoSpaceDE w:val="0"/>
        <w:autoSpaceDN w:val="0"/>
        <w:adjustRightInd w:val="0"/>
        <w:spacing w:after="0" w:line="240" w:lineRule="auto"/>
        <w:jc w:val="both"/>
        <w:rPr>
          <w:rFonts w:ascii="Times New Roman" w:hAnsi="Times New Roman" w:cs="Times New Roman"/>
        </w:rPr>
      </w:pPr>
      <w:r w:rsidRPr="00A33B6C">
        <w:rPr>
          <w:rFonts w:ascii="Times New Roman" w:hAnsi="Times New Roman" w:cs="Times New Roman"/>
          <w:b/>
          <w:color w:val="000000"/>
        </w:rPr>
        <w:t>6. lambs and goats</w:t>
      </w:r>
      <w:r w:rsidRPr="00A33B6C">
        <w:rPr>
          <w:rFonts w:ascii="Times New Roman" w:hAnsi="Times New Roman" w:cs="Times New Roman"/>
          <w:color w:val="000000"/>
        </w:rPr>
        <w:t xml:space="preserve"> princes and governors. </w:t>
      </w:r>
    </w:p>
    <w:p w:rsidR="00A33B6C" w:rsidRPr="00A33B6C" w:rsidRDefault="00A33B6C" w:rsidP="0035360A">
      <w:pPr>
        <w:keepNext/>
        <w:widowControl w:val="0"/>
        <w:autoSpaceDE w:val="0"/>
        <w:autoSpaceDN w:val="0"/>
        <w:adjustRightInd w:val="0"/>
        <w:spacing w:after="0" w:line="240" w:lineRule="auto"/>
        <w:jc w:val="both"/>
        <w:rPr>
          <w:rFonts w:ascii="Times New Roman" w:hAnsi="Times New Roman" w:cs="Times New Roman"/>
        </w:rPr>
      </w:pPr>
    </w:p>
    <w:p w:rsidR="00A33B6C" w:rsidRPr="00A33B6C" w:rsidRDefault="00A33B6C" w:rsidP="0035360A">
      <w:pPr>
        <w:keepNext/>
        <w:widowControl w:val="0"/>
        <w:autoSpaceDE w:val="0"/>
        <w:autoSpaceDN w:val="0"/>
        <w:adjustRightInd w:val="0"/>
        <w:spacing w:after="0" w:line="240" w:lineRule="auto"/>
        <w:jc w:val="both"/>
        <w:rPr>
          <w:rFonts w:ascii="Times New Roman" w:hAnsi="Times New Roman" w:cs="Times New Roman"/>
        </w:rPr>
      </w:pPr>
      <w:r w:rsidRPr="00A33B6C">
        <w:rPr>
          <w:rFonts w:ascii="Times New Roman" w:hAnsi="Times New Roman" w:cs="Times New Roman"/>
          <w:b/>
          <w:color w:val="000000"/>
        </w:rPr>
        <w:t>in Bozrah</w:t>
      </w:r>
      <w:r w:rsidRPr="00A33B6C">
        <w:rPr>
          <w:rFonts w:ascii="Times New Roman" w:hAnsi="Times New Roman" w:cs="Times New Roman"/>
          <w:color w:val="000000"/>
        </w:rPr>
        <w:t xml:space="preserve"> It is from the land of Moab, but since it supplied a king for Edom, as it is stated (Gen. 36:33): “And Jobab son of Zerah of Bozrah reigned in his stead,” it will, therefore, suffer with them. This is found in Pesikta. </w:t>
      </w:r>
    </w:p>
    <w:p w:rsidR="00A33B6C" w:rsidRPr="00A33B6C" w:rsidRDefault="00A33B6C" w:rsidP="0035360A">
      <w:pPr>
        <w:keepNext/>
        <w:widowControl w:val="0"/>
        <w:autoSpaceDE w:val="0"/>
        <w:autoSpaceDN w:val="0"/>
        <w:adjustRightInd w:val="0"/>
        <w:spacing w:after="0" w:line="240" w:lineRule="auto"/>
        <w:jc w:val="both"/>
        <w:rPr>
          <w:rFonts w:ascii="Times New Roman" w:hAnsi="Times New Roman" w:cs="Times New Roman"/>
        </w:rPr>
      </w:pPr>
    </w:p>
    <w:p w:rsidR="00A33B6C" w:rsidRPr="00A33B6C" w:rsidRDefault="00A33B6C" w:rsidP="0035360A">
      <w:pPr>
        <w:keepNext/>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color w:val="000000"/>
        </w:rPr>
        <w:t xml:space="preserve">7. </w:t>
      </w:r>
      <w:r w:rsidRPr="00A33B6C">
        <w:rPr>
          <w:rFonts w:ascii="Times New Roman" w:hAnsi="Times New Roman" w:cs="Times New Roman"/>
          <w:b/>
          <w:color w:val="000000"/>
        </w:rPr>
        <w:t>wild oxen with them</w:t>
      </w:r>
      <w:r w:rsidRPr="00A33B6C">
        <w:rPr>
          <w:rFonts w:ascii="Times New Roman" w:hAnsi="Times New Roman" w:cs="Times New Roman"/>
          <w:color w:val="000000"/>
        </w:rPr>
        <w:t xml:space="preserve"> Kings with governors, wild oxen with the goats mentioned above. </w:t>
      </w:r>
    </w:p>
    <w:p w:rsidR="00A33B6C" w:rsidRPr="00A33B6C" w:rsidRDefault="00A33B6C" w:rsidP="0035360A">
      <w:pPr>
        <w:keepNext/>
        <w:widowControl w:val="0"/>
        <w:autoSpaceDE w:val="0"/>
        <w:autoSpaceDN w:val="0"/>
        <w:adjustRightInd w:val="0"/>
        <w:spacing w:after="0" w:line="240" w:lineRule="auto"/>
        <w:jc w:val="both"/>
        <w:rPr>
          <w:rFonts w:ascii="Times New Roman" w:hAnsi="Times New Roman" w:cs="Times New Roman"/>
        </w:rPr>
      </w:pPr>
    </w:p>
    <w:p w:rsidR="00A33B6C" w:rsidRPr="00A33B6C" w:rsidRDefault="00A33B6C" w:rsidP="0035360A">
      <w:pPr>
        <w:keepNext/>
        <w:widowControl w:val="0"/>
        <w:autoSpaceDE w:val="0"/>
        <w:autoSpaceDN w:val="0"/>
        <w:adjustRightInd w:val="0"/>
        <w:spacing w:after="0" w:line="240" w:lineRule="auto"/>
        <w:jc w:val="both"/>
        <w:rPr>
          <w:rFonts w:ascii="Times New Roman" w:hAnsi="Times New Roman" w:cs="Times New Roman"/>
        </w:rPr>
      </w:pPr>
      <w:r w:rsidRPr="00A33B6C">
        <w:rPr>
          <w:rFonts w:ascii="Times New Roman" w:hAnsi="Times New Roman" w:cs="Times New Roman"/>
          <w:b/>
          <w:color w:val="000000"/>
        </w:rPr>
        <w:t>fat bulls</w:t>
      </w:r>
      <w:r w:rsidRPr="00A33B6C">
        <w:rPr>
          <w:rFonts w:ascii="Times New Roman" w:hAnsi="Times New Roman" w:cs="Times New Roman"/>
          <w:color w:val="000000"/>
        </w:rPr>
        <w:t xml:space="preserve"> </w:t>
      </w:r>
      <w:r w:rsidRPr="00A33B6C">
        <w:rPr>
          <w:rFonts w:ascii="Times New Roman" w:hAnsi="Times New Roman" w:cs="Times New Roman"/>
          <w:color w:val="000000"/>
          <w:rtl/>
          <w:lang w:bidi="he-IL"/>
        </w:rPr>
        <w:t>(אַבִּירִים)</w:t>
      </w:r>
      <w:r w:rsidRPr="00A33B6C">
        <w:rPr>
          <w:rFonts w:ascii="Times New Roman" w:hAnsi="Times New Roman" w:cs="Times New Roman"/>
          <w:color w:val="000000"/>
        </w:rPr>
        <w:t xml:space="preserve"> fat and large bulls, as it is stated (Ps. 22: 13): “Fat bulls </w:t>
      </w:r>
      <w:r w:rsidRPr="00A33B6C">
        <w:rPr>
          <w:rFonts w:ascii="Times New Roman" w:hAnsi="Times New Roman" w:cs="Times New Roman"/>
          <w:color w:val="000000"/>
          <w:rtl/>
          <w:lang w:bidi="he-IL"/>
        </w:rPr>
        <w:t>(אַבִּירֵי)</w:t>
      </w:r>
      <w:r w:rsidRPr="00A33B6C">
        <w:rPr>
          <w:rFonts w:ascii="Times New Roman" w:hAnsi="Times New Roman" w:cs="Times New Roman"/>
          <w:color w:val="000000"/>
        </w:rPr>
        <w:t xml:space="preserve"> </w:t>
      </w:r>
    </w:p>
    <w:p w:rsidR="00A33B6C" w:rsidRPr="00A33B6C" w:rsidRDefault="00A33B6C" w:rsidP="0035360A">
      <w:pPr>
        <w:keepNext/>
        <w:widowControl w:val="0"/>
        <w:autoSpaceDE w:val="0"/>
        <w:autoSpaceDN w:val="0"/>
        <w:adjustRightInd w:val="0"/>
        <w:spacing w:after="0" w:line="240" w:lineRule="auto"/>
        <w:jc w:val="both"/>
        <w:rPr>
          <w:rFonts w:ascii="Times New Roman" w:hAnsi="Times New Roman" w:cs="Times New Roman"/>
        </w:rPr>
      </w:pPr>
    </w:p>
    <w:p w:rsidR="00A33B6C" w:rsidRPr="00A33B6C" w:rsidRDefault="00A33B6C" w:rsidP="0035360A">
      <w:pPr>
        <w:keepNext/>
        <w:widowControl w:val="0"/>
        <w:autoSpaceDE w:val="0"/>
        <w:autoSpaceDN w:val="0"/>
        <w:adjustRightInd w:val="0"/>
        <w:spacing w:after="0" w:line="240" w:lineRule="auto"/>
        <w:jc w:val="both"/>
        <w:rPr>
          <w:rFonts w:ascii="Times New Roman" w:hAnsi="Times New Roman" w:cs="Times New Roman"/>
        </w:rPr>
      </w:pPr>
      <w:r w:rsidRPr="00A33B6C">
        <w:rPr>
          <w:rFonts w:ascii="Times New Roman" w:hAnsi="Times New Roman" w:cs="Times New Roman"/>
          <w:b/>
          <w:color w:val="000000"/>
        </w:rPr>
        <w:t>8</w:t>
      </w:r>
      <w:r w:rsidRPr="00A33B6C">
        <w:rPr>
          <w:rFonts w:ascii="Times New Roman" w:hAnsi="Times New Roman" w:cs="Times New Roman"/>
          <w:color w:val="000000"/>
        </w:rPr>
        <w:t xml:space="preserve"> </w:t>
      </w:r>
      <w:r w:rsidRPr="00A33B6C">
        <w:rPr>
          <w:rFonts w:ascii="Times New Roman" w:hAnsi="Times New Roman" w:cs="Times New Roman"/>
          <w:b/>
          <w:color w:val="000000"/>
        </w:rPr>
        <w:t>retribution for the plea of Zion</w:t>
      </w:r>
      <w:r w:rsidRPr="00A33B6C">
        <w:rPr>
          <w:rFonts w:ascii="Times New Roman" w:hAnsi="Times New Roman" w:cs="Times New Roman"/>
          <w:color w:val="000000"/>
        </w:rPr>
        <w:t xml:space="preserve"> That He will mete out punishment (lit., pay a reward) for the plea of Zion, who cries before Him to judge her from those who harm her.  </w:t>
      </w:r>
    </w:p>
    <w:p w:rsidR="00A33B6C" w:rsidRPr="00A33B6C" w:rsidRDefault="00A33B6C" w:rsidP="0035360A">
      <w:pPr>
        <w:keepNext/>
        <w:widowControl w:val="0"/>
        <w:autoSpaceDE w:val="0"/>
        <w:autoSpaceDN w:val="0"/>
        <w:adjustRightInd w:val="0"/>
        <w:spacing w:after="0" w:line="240" w:lineRule="auto"/>
        <w:jc w:val="both"/>
        <w:rPr>
          <w:rFonts w:ascii="Times New Roman" w:hAnsi="Times New Roman" w:cs="Times New Roman"/>
        </w:rPr>
      </w:pPr>
    </w:p>
    <w:p w:rsidR="00A33B6C" w:rsidRPr="00A33B6C" w:rsidRDefault="00A33B6C" w:rsidP="0035360A">
      <w:pPr>
        <w:keepNext/>
        <w:widowControl w:val="0"/>
        <w:autoSpaceDE w:val="0"/>
        <w:autoSpaceDN w:val="0"/>
        <w:adjustRightInd w:val="0"/>
        <w:spacing w:after="0" w:line="240" w:lineRule="auto"/>
        <w:jc w:val="both"/>
        <w:rPr>
          <w:rFonts w:ascii="Times New Roman" w:hAnsi="Times New Roman" w:cs="Times New Roman"/>
        </w:rPr>
      </w:pPr>
      <w:r w:rsidRPr="00A33B6C">
        <w:rPr>
          <w:rFonts w:ascii="Times New Roman" w:hAnsi="Times New Roman" w:cs="Times New Roman"/>
          <w:b/>
          <w:color w:val="000000"/>
        </w:rPr>
        <w:t>9</w:t>
      </w:r>
      <w:r w:rsidRPr="00A33B6C">
        <w:rPr>
          <w:rFonts w:ascii="Times New Roman" w:hAnsi="Times New Roman" w:cs="Times New Roman"/>
          <w:color w:val="000000"/>
        </w:rPr>
        <w:t xml:space="preserve"> </w:t>
      </w:r>
      <w:r w:rsidRPr="00A33B6C">
        <w:rPr>
          <w:rFonts w:ascii="Times New Roman" w:hAnsi="Times New Roman" w:cs="Times New Roman"/>
          <w:b/>
          <w:color w:val="000000"/>
        </w:rPr>
        <w:t>And its streams shall turn</w:t>
      </w:r>
      <w:r w:rsidRPr="00A33B6C">
        <w:rPr>
          <w:rFonts w:ascii="Times New Roman" w:hAnsi="Times New Roman" w:cs="Times New Roman"/>
          <w:color w:val="000000"/>
        </w:rPr>
        <w:t xml:space="preserve"> (I.e., the streams) of the heathens. ([Mss. yield:] of Edom.)  </w:t>
      </w:r>
    </w:p>
    <w:p w:rsidR="00A33B6C" w:rsidRPr="00A33B6C" w:rsidRDefault="00A33B6C" w:rsidP="0035360A">
      <w:pPr>
        <w:keepNext/>
        <w:widowControl w:val="0"/>
        <w:autoSpaceDE w:val="0"/>
        <w:autoSpaceDN w:val="0"/>
        <w:adjustRightInd w:val="0"/>
        <w:spacing w:after="0" w:line="240" w:lineRule="auto"/>
        <w:jc w:val="both"/>
        <w:rPr>
          <w:rFonts w:ascii="Times New Roman" w:hAnsi="Times New Roman" w:cs="Times New Roman"/>
        </w:rPr>
      </w:pPr>
    </w:p>
    <w:p w:rsidR="00A33B6C" w:rsidRPr="00A33B6C" w:rsidRDefault="00A33B6C" w:rsidP="0035360A">
      <w:pPr>
        <w:keepNext/>
        <w:widowControl w:val="0"/>
        <w:autoSpaceDE w:val="0"/>
        <w:autoSpaceDN w:val="0"/>
        <w:adjustRightInd w:val="0"/>
        <w:spacing w:after="0" w:line="240" w:lineRule="auto"/>
        <w:jc w:val="both"/>
        <w:rPr>
          <w:rFonts w:ascii="Times New Roman" w:hAnsi="Times New Roman" w:cs="Times New Roman"/>
        </w:rPr>
      </w:pPr>
      <w:r w:rsidRPr="00A33B6C">
        <w:rPr>
          <w:rFonts w:ascii="Times New Roman" w:hAnsi="Times New Roman" w:cs="Times New Roman"/>
          <w:b/>
          <w:color w:val="000000"/>
        </w:rPr>
        <w:t>10.</w:t>
      </w:r>
      <w:r w:rsidRPr="00A33B6C">
        <w:rPr>
          <w:rFonts w:ascii="Times New Roman" w:hAnsi="Times New Roman" w:cs="Times New Roman"/>
          <w:color w:val="000000"/>
        </w:rPr>
        <w:t xml:space="preserve"> </w:t>
      </w:r>
      <w:r w:rsidRPr="00A33B6C">
        <w:rPr>
          <w:rFonts w:ascii="Times New Roman" w:hAnsi="Times New Roman" w:cs="Times New Roman"/>
          <w:b/>
          <w:color w:val="000000"/>
        </w:rPr>
        <w:t>from generation to generation</w:t>
      </w:r>
      <w:r w:rsidRPr="00A33B6C">
        <w:rPr>
          <w:rFonts w:ascii="Times New Roman" w:hAnsi="Times New Roman" w:cs="Times New Roman"/>
          <w:color w:val="000000"/>
        </w:rPr>
        <w:t xml:space="preserve"> From that generation until the last generation. Another explanation is that this is Moses’ curse (Ex. 17:16): “The Lord has a war against Amalek from generation to generation.” From Moses’ generation to Saul’s generation, and from there to Mordecai’s generation, and from ther </w:t>
      </w:r>
    </w:p>
    <w:p w:rsidR="00A33B6C" w:rsidRPr="00A33B6C" w:rsidRDefault="00A33B6C" w:rsidP="0035360A">
      <w:pPr>
        <w:keepNext/>
        <w:widowControl w:val="0"/>
        <w:autoSpaceDE w:val="0"/>
        <w:autoSpaceDN w:val="0"/>
        <w:adjustRightInd w:val="0"/>
        <w:spacing w:after="0" w:line="240" w:lineRule="auto"/>
        <w:jc w:val="both"/>
        <w:rPr>
          <w:rFonts w:ascii="Times New Roman" w:hAnsi="Times New Roman" w:cs="Times New Roman"/>
        </w:rPr>
      </w:pPr>
    </w:p>
    <w:p w:rsidR="00A33B6C" w:rsidRPr="00A33B6C" w:rsidRDefault="00A33B6C" w:rsidP="0035360A">
      <w:pPr>
        <w:keepNext/>
        <w:widowControl w:val="0"/>
        <w:autoSpaceDE w:val="0"/>
        <w:autoSpaceDN w:val="0"/>
        <w:adjustRightInd w:val="0"/>
        <w:spacing w:after="0" w:line="240" w:lineRule="auto"/>
        <w:jc w:val="both"/>
        <w:rPr>
          <w:rFonts w:ascii="Times New Roman" w:hAnsi="Times New Roman" w:cs="Times New Roman"/>
        </w:rPr>
      </w:pPr>
      <w:r w:rsidRPr="00A33B6C">
        <w:rPr>
          <w:rFonts w:ascii="Times New Roman" w:hAnsi="Times New Roman" w:cs="Times New Roman"/>
          <w:b/>
          <w:color w:val="000000"/>
        </w:rPr>
        <w:t>11. owl</w:t>
      </w:r>
      <w:r w:rsidRPr="00A33B6C">
        <w:rPr>
          <w:rFonts w:ascii="Times New Roman" w:hAnsi="Times New Roman" w:cs="Times New Roman"/>
          <w:color w:val="000000"/>
        </w:rPr>
        <w:t xml:space="preserve"> </w:t>
      </w:r>
      <w:r w:rsidRPr="00A33B6C">
        <w:rPr>
          <w:rFonts w:ascii="Times New Roman" w:hAnsi="Times New Roman" w:cs="Times New Roman"/>
          <w:color w:val="000000"/>
          <w:rtl/>
          <w:lang w:bidi="he-IL"/>
        </w:rPr>
        <w:t>(קִפֹּד)</w:t>
      </w:r>
      <w:r w:rsidRPr="00A33B6C">
        <w:rPr>
          <w:rFonts w:ascii="Times New Roman" w:hAnsi="Times New Roman" w:cs="Times New Roman"/>
          <w:color w:val="000000"/>
        </w:rPr>
        <w:t xml:space="preserve"> a bird that flies at night (chouette in French), an owl. </w:t>
      </w:r>
    </w:p>
    <w:p w:rsidR="00A33B6C" w:rsidRPr="00A33B6C" w:rsidRDefault="00A33B6C" w:rsidP="0035360A">
      <w:pPr>
        <w:keepNext/>
        <w:widowControl w:val="0"/>
        <w:autoSpaceDE w:val="0"/>
        <w:autoSpaceDN w:val="0"/>
        <w:adjustRightInd w:val="0"/>
        <w:spacing w:after="0" w:line="240" w:lineRule="auto"/>
        <w:jc w:val="both"/>
        <w:rPr>
          <w:rFonts w:ascii="Times New Roman" w:hAnsi="Times New Roman" w:cs="Times New Roman"/>
        </w:rPr>
      </w:pPr>
    </w:p>
    <w:p w:rsidR="00A33B6C" w:rsidRPr="00A33B6C" w:rsidRDefault="00A33B6C" w:rsidP="0035360A">
      <w:pPr>
        <w:keepNext/>
        <w:widowControl w:val="0"/>
        <w:autoSpaceDE w:val="0"/>
        <w:autoSpaceDN w:val="0"/>
        <w:adjustRightInd w:val="0"/>
        <w:spacing w:after="0" w:line="240" w:lineRule="auto"/>
        <w:jc w:val="both"/>
        <w:rPr>
          <w:rFonts w:ascii="Times New Roman" w:hAnsi="Times New Roman" w:cs="Times New Roman"/>
        </w:rPr>
      </w:pPr>
      <w:r w:rsidRPr="00A33B6C">
        <w:rPr>
          <w:rFonts w:ascii="Times New Roman" w:hAnsi="Times New Roman" w:cs="Times New Roman"/>
          <w:b/>
          <w:color w:val="000000"/>
        </w:rPr>
        <w:t>a line of waste</w:t>
      </w:r>
      <w:r w:rsidRPr="00A33B6C">
        <w:rPr>
          <w:rFonts w:ascii="Times New Roman" w:hAnsi="Times New Roman" w:cs="Times New Roman"/>
          <w:color w:val="000000"/>
        </w:rPr>
        <w:t xml:space="preserve"> A judgment of desolation. </w:t>
      </w:r>
    </w:p>
    <w:p w:rsidR="00A33B6C" w:rsidRPr="00A33B6C" w:rsidRDefault="00A33B6C" w:rsidP="0035360A">
      <w:pPr>
        <w:keepNext/>
        <w:widowControl w:val="0"/>
        <w:autoSpaceDE w:val="0"/>
        <w:autoSpaceDN w:val="0"/>
        <w:adjustRightInd w:val="0"/>
        <w:spacing w:after="0" w:line="240" w:lineRule="auto"/>
        <w:jc w:val="both"/>
        <w:rPr>
          <w:rFonts w:ascii="Times New Roman" w:hAnsi="Times New Roman" w:cs="Times New Roman"/>
        </w:rPr>
      </w:pPr>
    </w:p>
    <w:p w:rsidR="00A33B6C" w:rsidRPr="00A33B6C" w:rsidRDefault="00A33B6C" w:rsidP="0035360A">
      <w:pPr>
        <w:keepNext/>
        <w:widowControl w:val="0"/>
        <w:autoSpaceDE w:val="0"/>
        <w:autoSpaceDN w:val="0"/>
        <w:adjustRightInd w:val="0"/>
        <w:spacing w:after="0" w:line="240" w:lineRule="auto"/>
        <w:jc w:val="both"/>
        <w:rPr>
          <w:rFonts w:ascii="Times New Roman" w:hAnsi="Times New Roman" w:cs="Times New Roman"/>
        </w:rPr>
      </w:pPr>
      <w:r w:rsidRPr="00A33B6C">
        <w:rPr>
          <w:rFonts w:ascii="Times New Roman" w:hAnsi="Times New Roman" w:cs="Times New Roman"/>
          <w:b/>
          <w:color w:val="000000"/>
        </w:rPr>
        <w:t>and weights of destruction</w:t>
      </w:r>
      <w:r w:rsidRPr="00A33B6C">
        <w:rPr>
          <w:rFonts w:ascii="Times New Roman" w:hAnsi="Times New Roman" w:cs="Times New Roman"/>
          <w:color w:val="000000"/>
        </w:rPr>
        <w:t xml:space="preserve"> Weights of the judgment of destruction. (</w:t>
      </w:r>
      <w:r w:rsidRPr="00A33B6C">
        <w:rPr>
          <w:rFonts w:ascii="Times New Roman" w:hAnsi="Times New Roman" w:cs="Times New Roman"/>
          <w:color w:val="000000"/>
          <w:rtl/>
          <w:lang w:bidi="he-IL"/>
        </w:rPr>
        <w:t>אַבְנֵי</w:t>
      </w:r>
      <w:r w:rsidRPr="00A33B6C">
        <w:rPr>
          <w:rFonts w:ascii="Times New Roman" w:hAnsi="Times New Roman" w:cs="Times New Roman"/>
          <w:color w:val="000000"/>
        </w:rPr>
        <w:t xml:space="preserve">, lit., stones.) Comp. (Deut. 25:15) “a whole weight </w:t>
      </w:r>
      <w:r w:rsidRPr="00A33B6C">
        <w:rPr>
          <w:rFonts w:ascii="Times New Roman" w:hAnsi="Times New Roman" w:cs="Times New Roman"/>
          <w:color w:val="000000"/>
          <w:rtl/>
          <w:lang w:bidi="he-IL"/>
        </w:rPr>
        <w:t>(אֶבֶן)</w:t>
      </w:r>
      <w:r w:rsidRPr="00A33B6C">
        <w:rPr>
          <w:rFonts w:ascii="Times New Roman" w:hAnsi="Times New Roman" w:cs="Times New Roman"/>
          <w:color w:val="000000"/>
        </w:rPr>
        <w:t xml:space="preserve">.” </w:t>
      </w:r>
    </w:p>
    <w:p w:rsidR="00A33B6C" w:rsidRPr="00A33B6C" w:rsidRDefault="00A33B6C" w:rsidP="0035360A">
      <w:pPr>
        <w:keepNext/>
        <w:widowControl w:val="0"/>
        <w:autoSpaceDE w:val="0"/>
        <w:autoSpaceDN w:val="0"/>
        <w:adjustRightInd w:val="0"/>
        <w:spacing w:after="0" w:line="240" w:lineRule="auto"/>
        <w:jc w:val="both"/>
        <w:rPr>
          <w:rFonts w:ascii="Times New Roman" w:hAnsi="Times New Roman" w:cs="Times New Roman"/>
        </w:rPr>
      </w:pPr>
    </w:p>
    <w:p w:rsidR="00A33B6C" w:rsidRPr="00A33B6C" w:rsidRDefault="00A33B6C" w:rsidP="0035360A">
      <w:pPr>
        <w:keepNext/>
        <w:widowControl w:val="0"/>
        <w:autoSpaceDE w:val="0"/>
        <w:autoSpaceDN w:val="0"/>
        <w:adjustRightInd w:val="0"/>
        <w:spacing w:after="0" w:line="240" w:lineRule="auto"/>
        <w:jc w:val="both"/>
        <w:rPr>
          <w:rFonts w:ascii="Times New Roman" w:hAnsi="Times New Roman" w:cs="Times New Roman"/>
        </w:rPr>
      </w:pPr>
      <w:r w:rsidRPr="00A33B6C">
        <w:rPr>
          <w:rFonts w:ascii="Times New Roman" w:hAnsi="Times New Roman" w:cs="Times New Roman"/>
          <w:b/>
          <w:color w:val="000000"/>
        </w:rPr>
        <w:t>12. As for its nobles, there are none who proclaim the kingdom</w:t>
      </w:r>
      <w:r w:rsidRPr="00A33B6C">
        <w:rPr>
          <w:rFonts w:ascii="Times New Roman" w:hAnsi="Times New Roman" w:cs="Times New Roman"/>
          <w:color w:val="000000"/>
        </w:rPr>
        <w:t xml:space="preserve"> Its princes stand, and none of them calls upon himself the name of ruling and kingdom. </w:t>
      </w:r>
    </w:p>
    <w:p w:rsidR="00A33B6C" w:rsidRPr="00A33B6C" w:rsidRDefault="00A33B6C" w:rsidP="0035360A">
      <w:pPr>
        <w:keepNext/>
        <w:widowControl w:val="0"/>
        <w:autoSpaceDE w:val="0"/>
        <w:autoSpaceDN w:val="0"/>
        <w:adjustRightInd w:val="0"/>
        <w:spacing w:after="0" w:line="240" w:lineRule="auto"/>
        <w:jc w:val="both"/>
        <w:rPr>
          <w:rFonts w:ascii="Times New Roman" w:hAnsi="Times New Roman" w:cs="Times New Roman"/>
        </w:rPr>
      </w:pPr>
    </w:p>
    <w:p w:rsidR="00A33B6C" w:rsidRPr="00A33B6C" w:rsidRDefault="00A33B6C" w:rsidP="0035360A">
      <w:pPr>
        <w:keepNext/>
        <w:widowControl w:val="0"/>
        <w:autoSpaceDE w:val="0"/>
        <w:autoSpaceDN w:val="0"/>
        <w:adjustRightInd w:val="0"/>
        <w:spacing w:after="0" w:line="240" w:lineRule="auto"/>
        <w:jc w:val="both"/>
        <w:rPr>
          <w:rFonts w:ascii="Times New Roman" w:hAnsi="Times New Roman" w:cs="Times New Roman"/>
        </w:rPr>
      </w:pPr>
      <w:r w:rsidRPr="00A33B6C">
        <w:rPr>
          <w:rFonts w:ascii="Times New Roman" w:hAnsi="Times New Roman" w:cs="Times New Roman"/>
          <w:b/>
          <w:color w:val="000000"/>
        </w:rPr>
        <w:t>nothing</w:t>
      </w:r>
      <w:r w:rsidRPr="00A33B6C">
        <w:rPr>
          <w:rFonts w:ascii="Times New Roman" w:hAnsi="Times New Roman" w:cs="Times New Roman"/>
          <w:color w:val="000000"/>
        </w:rPr>
        <w:t xml:space="preserve"> Destruction. </w:t>
      </w:r>
    </w:p>
    <w:p w:rsidR="00A33B6C" w:rsidRPr="00A33B6C" w:rsidRDefault="00A33B6C" w:rsidP="0035360A">
      <w:pPr>
        <w:keepNext/>
        <w:widowControl w:val="0"/>
        <w:autoSpaceDE w:val="0"/>
        <w:autoSpaceDN w:val="0"/>
        <w:adjustRightInd w:val="0"/>
        <w:spacing w:after="0" w:line="240" w:lineRule="auto"/>
        <w:jc w:val="both"/>
        <w:rPr>
          <w:rFonts w:ascii="Times New Roman" w:hAnsi="Times New Roman" w:cs="Times New Roman"/>
        </w:rPr>
      </w:pPr>
    </w:p>
    <w:p w:rsidR="00A33B6C" w:rsidRPr="00A33B6C" w:rsidRDefault="00A33B6C" w:rsidP="0035360A">
      <w:pPr>
        <w:keepNext/>
        <w:widowControl w:val="0"/>
        <w:autoSpaceDE w:val="0"/>
        <w:autoSpaceDN w:val="0"/>
        <w:adjustRightInd w:val="0"/>
        <w:spacing w:after="0" w:line="240" w:lineRule="auto"/>
        <w:jc w:val="both"/>
        <w:rPr>
          <w:rFonts w:ascii="Times New Roman" w:hAnsi="Times New Roman" w:cs="Times New Roman"/>
        </w:rPr>
      </w:pPr>
      <w:r w:rsidRPr="00A33B6C">
        <w:rPr>
          <w:rFonts w:ascii="Times New Roman" w:hAnsi="Times New Roman" w:cs="Times New Roman"/>
          <w:b/>
          <w:color w:val="000000"/>
        </w:rPr>
        <w:t>13.</w:t>
      </w:r>
      <w:r w:rsidRPr="00A33B6C">
        <w:rPr>
          <w:rFonts w:ascii="Times New Roman" w:hAnsi="Times New Roman" w:cs="Times New Roman"/>
          <w:color w:val="000000"/>
        </w:rPr>
        <w:t xml:space="preserve"> </w:t>
      </w:r>
      <w:r w:rsidRPr="00A33B6C">
        <w:rPr>
          <w:rFonts w:ascii="Times New Roman" w:hAnsi="Times New Roman" w:cs="Times New Roman"/>
          <w:b/>
          <w:color w:val="000000"/>
        </w:rPr>
        <w:t>And its palaces shall grow thorns</w:t>
      </w:r>
      <w:r w:rsidRPr="00A33B6C">
        <w:rPr>
          <w:rFonts w:ascii="Times New Roman" w:hAnsi="Times New Roman" w:cs="Times New Roman"/>
          <w:color w:val="000000"/>
        </w:rPr>
        <w:t xml:space="preserve"> So is the nature of ruins to grow thorns and briers, and that is ‘kimosh’ and that is ‘choach’; they are all types of thorns, e.g., ortias, (nettles,) and the like. </w:t>
      </w:r>
    </w:p>
    <w:p w:rsidR="00A33B6C" w:rsidRPr="00A33B6C" w:rsidRDefault="00A33B6C" w:rsidP="0035360A">
      <w:pPr>
        <w:keepNext/>
        <w:widowControl w:val="0"/>
        <w:autoSpaceDE w:val="0"/>
        <w:autoSpaceDN w:val="0"/>
        <w:adjustRightInd w:val="0"/>
        <w:spacing w:after="0" w:line="240" w:lineRule="auto"/>
        <w:jc w:val="both"/>
        <w:rPr>
          <w:rFonts w:ascii="Times New Roman" w:hAnsi="Times New Roman" w:cs="Times New Roman"/>
        </w:rPr>
      </w:pPr>
    </w:p>
    <w:p w:rsidR="00A33B6C" w:rsidRPr="00A33B6C" w:rsidRDefault="00A33B6C" w:rsidP="0035360A">
      <w:pPr>
        <w:keepNext/>
        <w:widowControl w:val="0"/>
        <w:autoSpaceDE w:val="0"/>
        <w:autoSpaceDN w:val="0"/>
        <w:adjustRightInd w:val="0"/>
        <w:spacing w:after="0" w:line="240" w:lineRule="auto"/>
        <w:jc w:val="both"/>
        <w:rPr>
          <w:rFonts w:ascii="Times New Roman" w:hAnsi="Times New Roman" w:cs="Times New Roman"/>
        </w:rPr>
      </w:pPr>
      <w:r w:rsidRPr="00A33B6C">
        <w:rPr>
          <w:rFonts w:ascii="Times New Roman" w:hAnsi="Times New Roman" w:cs="Times New Roman"/>
          <w:b/>
          <w:color w:val="000000"/>
        </w:rPr>
        <w:t>the habitat of jackals</w:t>
      </w:r>
      <w:r w:rsidRPr="00A33B6C">
        <w:rPr>
          <w:rFonts w:ascii="Times New Roman" w:hAnsi="Times New Roman" w:cs="Times New Roman"/>
          <w:color w:val="000000"/>
        </w:rPr>
        <w:t xml:space="preserve"> </w:t>
      </w:r>
      <w:r w:rsidRPr="00A33B6C">
        <w:rPr>
          <w:rFonts w:ascii="Times New Roman" w:hAnsi="Times New Roman" w:cs="Times New Roman"/>
          <w:color w:val="000000"/>
          <w:rtl/>
          <w:lang w:bidi="he-IL"/>
        </w:rPr>
        <w:t>(תַּנִּים)</w:t>
      </w:r>
      <w:r w:rsidRPr="00A33B6C">
        <w:rPr>
          <w:rFonts w:ascii="Times New Roman" w:hAnsi="Times New Roman" w:cs="Times New Roman"/>
          <w:color w:val="000000"/>
        </w:rPr>
        <w:t xml:space="preserve"> That is a desert, which is usually frequented by ‘tannim,’ which is a species of wild animal.  </w:t>
      </w:r>
    </w:p>
    <w:p w:rsidR="00A33B6C" w:rsidRPr="00A33B6C" w:rsidRDefault="00A33B6C" w:rsidP="0035360A">
      <w:pPr>
        <w:keepNext/>
        <w:widowControl w:val="0"/>
        <w:autoSpaceDE w:val="0"/>
        <w:autoSpaceDN w:val="0"/>
        <w:adjustRightInd w:val="0"/>
        <w:spacing w:after="0" w:line="240" w:lineRule="auto"/>
        <w:jc w:val="both"/>
        <w:rPr>
          <w:rFonts w:ascii="Times New Roman" w:hAnsi="Times New Roman" w:cs="Times New Roman"/>
        </w:rPr>
      </w:pPr>
    </w:p>
    <w:p w:rsidR="00A33B6C" w:rsidRPr="00A33B6C" w:rsidRDefault="00A33B6C" w:rsidP="0035360A">
      <w:pPr>
        <w:keepNext/>
        <w:widowControl w:val="0"/>
        <w:autoSpaceDE w:val="0"/>
        <w:autoSpaceDN w:val="0"/>
        <w:adjustRightInd w:val="0"/>
        <w:spacing w:after="0" w:line="240" w:lineRule="auto"/>
        <w:jc w:val="both"/>
        <w:rPr>
          <w:rFonts w:ascii="Times New Roman" w:hAnsi="Times New Roman" w:cs="Times New Roman"/>
        </w:rPr>
      </w:pPr>
      <w:r w:rsidRPr="00A33B6C">
        <w:rPr>
          <w:rFonts w:ascii="Times New Roman" w:hAnsi="Times New Roman" w:cs="Times New Roman"/>
          <w:b/>
          <w:color w:val="000000"/>
        </w:rPr>
        <w:t>14.</w:t>
      </w:r>
      <w:r w:rsidRPr="00A33B6C">
        <w:rPr>
          <w:rFonts w:ascii="Times New Roman" w:hAnsi="Times New Roman" w:cs="Times New Roman"/>
          <w:color w:val="000000"/>
        </w:rPr>
        <w:t xml:space="preserve"> </w:t>
      </w:r>
      <w:r w:rsidRPr="00A33B6C">
        <w:rPr>
          <w:rFonts w:ascii="Times New Roman" w:hAnsi="Times New Roman" w:cs="Times New Roman"/>
          <w:b/>
          <w:color w:val="000000"/>
        </w:rPr>
        <w:t>And martens shall meet cats</w:t>
      </w:r>
      <w:r w:rsidRPr="00A33B6C">
        <w:rPr>
          <w:rFonts w:ascii="Times New Roman" w:hAnsi="Times New Roman" w:cs="Times New Roman"/>
          <w:color w:val="000000"/>
        </w:rPr>
        <w:t xml:space="preserve"> And martens shall meet with cats. In this matter Jonathan rendered it. </w:t>
      </w:r>
      <w:r w:rsidRPr="00A33B6C">
        <w:rPr>
          <w:rFonts w:ascii="Times New Roman" w:hAnsi="Times New Roman" w:cs="Times New Roman"/>
          <w:color w:val="000000"/>
          <w:rtl/>
          <w:lang w:bidi="he-IL"/>
        </w:rPr>
        <w:t>תַּמְוָן</w:t>
      </w:r>
      <w:r w:rsidRPr="00A33B6C">
        <w:rPr>
          <w:rFonts w:ascii="Times New Roman" w:hAnsi="Times New Roman" w:cs="Times New Roman"/>
          <w:color w:val="000000"/>
        </w:rPr>
        <w:t xml:space="preserve"> is </w:t>
      </w:r>
      <w:r w:rsidRPr="00A33B6C">
        <w:rPr>
          <w:rFonts w:ascii="Times New Roman" w:hAnsi="Times New Roman" w:cs="Times New Roman"/>
          <w:color w:val="000000"/>
          <w:rtl/>
          <w:lang w:bidi="he-IL"/>
        </w:rPr>
        <w:t>נִמִּיּוֹת</w:t>
      </w:r>
      <w:r w:rsidRPr="00A33B6C">
        <w:rPr>
          <w:rFonts w:ascii="Times New Roman" w:hAnsi="Times New Roman" w:cs="Times New Roman"/>
          <w:color w:val="000000"/>
        </w:rPr>
        <w:t xml:space="preserve"> (martrines in O.F.), martens. </w:t>
      </w:r>
    </w:p>
    <w:p w:rsidR="00A33B6C" w:rsidRPr="00A33B6C" w:rsidRDefault="00A33B6C" w:rsidP="0035360A">
      <w:pPr>
        <w:keepNext/>
        <w:widowControl w:val="0"/>
        <w:autoSpaceDE w:val="0"/>
        <w:autoSpaceDN w:val="0"/>
        <w:adjustRightInd w:val="0"/>
        <w:spacing w:after="0" w:line="240" w:lineRule="auto"/>
        <w:jc w:val="both"/>
        <w:rPr>
          <w:rFonts w:ascii="Times New Roman" w:hAnsi="Times New Roman" w:cs="Times New Roman"/>
        </w:rPr>
      </w:pPr>
    </w:p>
    <w:p w:rsidR="00A33B6C" w:rsidRPr="00A33B6C" w:rsidRDefault="00A33B6C" w:rsidP="0035360A">
      <w:pPr>
        <w:keepNext/>
        <w:widowControl w:val="0"/>
        <w:autoSpaceDE w:val="0"/>
        <w:autoSpaceDN w:val="0"/>
        <w:adjustRightInd w:val="0"/>
        <w:spacing w:after="0" w:line="240" w:lineRule="auto"/>
        <w:jc w:val="both"/>
        <w:rPr>
          <w:rFonts w:ascii="Times New Roman" w:hAnsi="Times New Roman" w:cs="Times New Roman"/>
        </w:rPr>
      </w:pPr>
      <w:r w:rsidRPr="00A33B6C">
        <w:rPr>
          <w:rFonts w:ascii="Times New Roman" w:hAnsi="Times New Roman" w:cs="Times New Roman"/>
          <w:b/>
          <w:color w:val="000000"/>
        </w:rPr>
        <w:t>and a satyr</w:t>
      </w:r>
      <w:r w:rsidRPr="00A33B6C">
        <w:rPr>
          <w:rFonts w:ascii="Times New Roman" w:hAnsi="Times New Roman" w:cs="Times New Roman"/>
          <w:color w:val="000000"/>
        </w:rPr>
        <w:t xml:space="preserve"> A demon. </w:t>
      </w:r>
    </w:p>
    <w:p w:rsidR="00A33B6C" w:rsidRPr="00A33B6C" w:rsidRDefault="00A33B6C" w:rsidP="0035360A">
      <w:pPr>
        <w:keepNext/>
        <w:widowControl w:val="0"/>
        <w:autoSpaceDE w:val="0"/>
        <w:autoSpaceDN w:val="0"/>
        <w:adjustRightInd w:val="0"/>
        <w:spacing w:after="0" w:line="240" w:lineRule="auto"/>
        <w:jc w:val="both"/>
        <w:rPr>
          <w:rFonts w:ascii="Times New Roman" w:hAnsi="Times New Roman" w:cs="Times New Roman"/>
        </w:rPr>
      </w:pPr>
    </w:p>
    <w:p w:rsidR="00A33B6C" w:rsidRPr="00A33B6C" w:rsidRDefault="00A33B6C" w:rsidP="0035360A">
      <w:pPr>
        <w:keepNext/>
        <w:widowControl w:val="0"/>
        <w:autoSpaceDE w:val="0"/>
        <w:autoSpaceDN w:val="0"/>
        <w:adjustRightInd w:val="0"/>
        <w:spacing w:after="0" w:line="240" w:lineRule="auto"/>
        <w:jc w:val="both"/>
        <w:rPr>
          <w:rFonts w:ascii="Times New Roman" w:hAnsi="Times New Roman" w:cs="Times New Roman"/>
        </w:rPr>
      </w:pPr>
      <w:r w:rsidRPr="00A33B6C">
        <w:rPr>
          <w:rFonts w:ascii="Times New Roman" w:hAnsi="Times New Roman" w:cs="Times New Roman"/>
          <w:b/>
          <w:color w:val="000000"/>
        </w:rPr>
        <w:lastRenderedPageBreak/>
        <w:t>rests</w:t>
      </w:r>
      <w:r w:rsidRPr="00A33B6C">
        <w:rPr>
          <w:rFonts w:ascii="Times New Roman" w:hAnsi="Times New Roman" w:cs="Times New Roman"/>
          <w:color w:val="000000"/>
        </w:rPr>
        <w:t xml:space="preserve"> </w:t>
      </w:r>
      <w:r w:rsidRPr="00A33B6C">
        <w:rPr>
          <w:rFonts w:ascii="Times New Roman" w:hAnsi="Times New Roman" w:cs="Times New Roman"/>
          <w:color w:val="000000"/>
          <w:rtl/>
          <w:lang w:bidi="he-IL"/>
        </w:rPr>
        <w:t>(הִרְגִּיעָה)</w:t>
      </w:r>
      <w:r w:rsidRPr="00A33B6C">
        <w:rPr>
          <w:rFonts w:ascii="Times New Roman" w:hAnsi="Times New Roman" w:cs="Times New Roman"/>
          <w:color w:val="000000"/>
        </w:rPr>
        <w:t xml:space="preserve"> an expression related to </w:t>
      </w:r>
      <w:r w:rsidRPr="00A33B6C">
        <w:rPr>
          <w:rFonts w:ascii="Times New Roman" w:hAnsi="Times New Roman" w:cs="Times New Roman"/>
          <w:color w:val="000000"/>
          <w:rtl/>
          <w:lang w:bidi="he-IL"/>
        </w:rPr>
        <w:t>מַרְגּוֹעַ</w:t>
      </w:r>
      <w:r w:rsidRPr="00A33B6C">
        <w:rPr>
          <w:rFonts w:ascii="Times New Roman" w:hAnsi="Times New Roman" w:cs="Times New Roman"/>
          <w:color w:val="000000"/>
        </w:rPr>
        <w:t xml:space="preserve">, rest. </w:t>
      </w:r>
    </w:p>
    <w:p w:rsidR="00A33B6C" w:rsidRPr="00A33B6C" w:rsidRDefault="00A33B6C" w:rsidP="0035360A">
      <w:pPr>
        <w:keepNext/>
        <w:widowControl w:val="0"/>
        <w:autoSpaceDE w:val="0"/>
        <w:autoSpaceDN w:val="0"/>
        <w:adjustRightInd w:val="0"/>
        <w:spacing w:after="0" w:line="240" w:lineRule="auto"/>
        <w:jc w:val="both"/>
        <w:rPr>
          <w:rFonts w:ascii="Times New Roman" w:hAnsi="Times New Roman" w:cs="Times New Roman"/>
        </w:rPr>
      </w:pPr>
    </w:p>
    <w:p w:rsidR="00A33B6C" w:rsidRPr="00A33B6C" w:rsidRDefault="00A33B6C" w:rsidP="0035360A">
      <w:pPr>
        <w:keepNext/>
        <w:widowControl w:val="0"/>
        <w:autoSpaceDE w:val="0"/>
        <w:autoSpaceDN w:val="0"/>
        <w:adjustRightInd w:val="0"/>
        <w:spacing w:after="0" w:line="240" w:lineRule="auto"/>
        <w:jc w:val="both"/>
        <w:rPr>
          <w:rFonts w:ascii="Times New Roman" w:hAnsi="Times New Roman" w:cs="Times New Roman"/>
        </w:rPr>
      </w:pPr>
      <w:r w:rsidRPr="00A33B6C">
        <w:rPr>
          <w:rFonts w:ascii="Times New Roman" w:hAnsi="Times New Roman" w:cs="Times New Roman"/>
          <w:b/>
          <w:color w:val="000000"/>
        </w:rPr>
        <w:t>lilith</w:t>
      </w:r>
      <w:r w:rsidRPr="00A33B6C">
        <w:rPr>
          <w:rFonts w:ascii="Times New Roman" w:hAnsi="Times New Roman" w:cs="Times New Roman"/>
          <w:color w:val="000000"/>
        </w:rPr>
        <w:t xml:space="preserve"> The name of a female demon.  </w:t>
      </w:r>
    </w:p>
    <w:p w:rsidR="00A33B6C" w:rsidRPr="00A33B6C" w:rsidRDefault="00A33B6C" w:rsidP="0035360A">
      <w:pPr>
        <w:keepNext/>
        <w:widowControl w:val="0"/>
        <w:autoSpaceDE w:val="0"/>
        <w:autoSpaceDN w:val="0"/>
        <w:adjustRightInd w:val="0"/>
        <w:spacing w:after="0" w:line="240" w:lineRule="auto"/>
        <w:jc w:val="both"/>
        <w:rPr>
          <w:rFonts w:ascii="Times New Roman" w:hAnsi="Times New Roman" w:cs="Times New Roman"/>
        </w:rPr>
      </w:pPr>
    </w:p>
    <w:p w:rsidR="00A33B6C" w:rsidRPr="00A33B6C" w:rsidRDefault="00A33B6C" w:rsidP="0035360A">
      <w:pPr>
        <w:keepNext/>
        <w:widowControl w:val="0"/>
        <w:autoSpaceDE w:val="0"/>
        <w:autoSpaceDN w:val="0"/>
        <w:adjustRightInd w:val="0"/>
        <w:spacing w:after="0" w:line="240" w:lineRule="auto"/>
        <w:jc w:val="both"/>
        <w:rPr>
          <w:rFonts w:ascii="Times New Roman" w:hAnsi="Times New Roman" w:cs="Times New Roman"/>
        </w:rPr>
      </w:pPr>
      <w:r w:rsidRPr="00A33B6C">
        <w:rPr>
          <w:rFonts w:ascii="Times New Roman" w:hAnsi="Times New Roman" w:cs="Times New Roman"/>
          <w:b/>
          <w:color w:val="000000"/>
        </w:rPr>
        <w:t>15. has made its nest</w:t>
      </w:r>
      <w:r w:rsidRPr="00A33B6C">
        <w:rPr>
          <w:rFonts w:ascii="Times New Roman" w:hAnsi="Times New Roman" w:cs="Times New Roman"/>
          <w:color w:val="000000"/>
        </w:rPr>
        <w:t xml:space="preserve"> </w:t>
      </w:r>
      <w:r w:rsidRPr="00A33B6C">
        <w:rPr>
          <w:rFonts w:ascii="Times New Roman" w:hAnsi="Times New Roman" w:cs="Times New Roman"/>
          <w:color w:val="000000"/>
          <w:rtl/>
          <w:lang w:bidi="he-IL"/>
        </w:rPr>
        <w:t>(קִנְּנָה)</w:t>
      </w:r>
      <w:r w:rsidRPr="00A33B6C">
        <w:rPr>
          <w:rFonts w:ascii="Times New Roman" w:hAnsi="Times New Roman" w:cs="Times New Roman"/>
          <w:color w:val="000000"/>
        </w:rPr>
        <w:t xml:space="preserve"> an expression related to ‘a bird’s nest’ </w:t>
      </w:r>
      <w:r w:rsidRPr="00A33B6C">
        <w:rPr>
          <w:rFonts w:ascii="Times New Roman" w:hAnsi="Times New Roman" w:cs="Times New Roman"/>
          <w:color w:val="000000"/>
          <w:rtl/>
          <w:lang w:bidi="he-IL"/>
        </w:rPr>
        <w:t>(קַן)</w:t>
      </w:r>
      <w:r w:rsidRPr="00A33B6C">
        <w:rPr>
          <w:rFonts w:ascii="Times New Roman" w:hAnsi="Times New Roman" w:cs="Times New Roman"/>
          <w:color w:val="000000"/>
        </w:rPr>
        <w:t xml:space="preserve"> (Deut. 22:6). </w:t>
      </w:r>
    </w:p>
    <w:p w:rsidR="00A33B6C" w:rsidRPr="00A33B6C" w:rsidRDefault="00A33B6C" w:rsidP="0035360A">
      <w:pPr>
        <w:keepNext/>
        <w:widowControl w:val="0"/>
        <w:autoSpaceDE w:val="0"/>
        <w:autoSpaceDN w:val="0"/>
        <w:adjustRightInd w:val="0"/>
        <w:spacing w:after="0" w:line="240" w:lineRule="auto"/>
        <w:jc w:val="both"/>
        <w:rPr>
          <w:rFonts w:ascii="Times New Roman" w:hAnsi="Times New Roman" w:cs="Times New Roman"/>
        </w:rPr>
      </w:pPr>
    </w:p>
    <w:p w:rsidR="00A33B6C" w:rsidRPr="00A33B6C" w:rsidRDefault="00A33B6C" w:rsidP="0035360A">
      <w:pPr>
        <w:keepNext/>
        <w:widowControl w:val="0"/>
        <w:autoSpaceDE w:val="0"/>
        <w:autoSpaceDN w:val="0"/>
        <w:adjustRightInd w:val="0"/>
        <w:spacing w:after="0" w:line="240" w:lineRule="auto"/>
        <w:jc w:val="both"/>
        <w:rPr>
          <w:rFonts w:ascii="Times New Roman" w:hAnsi="Times New Roman" w:cs="Times New Roman"/>
        </w:rPr>
      </w:pPr>
      <w:r w:rsidRPr="00A33B6C">
        <w:rPr>
          <w:rFonts w:ascii="Times New Roman" w:hAnsi="Times New Roman" w:cs="Times New Roman"/>
          <w:b/>
          <w:color w:val="000000"/>
        </w:rPr>
        <w:t>owl</w:t>
      </w:r>
      <w:r w:rsidRPr="00A33B6C">
        <w:rPr>
          <w:rFonts w:ascii="Times New Roman" w:hAnsi="Times New Roman" w:cs="Times New Roman"/>
          <w:color w:val="000000"/>
        </w:rPr>
        <w:t xml:space="preserve"> </w:t>
      </w:r>
      <w:r w:rsidRPr="00A33B6C">
        <w:rPr>
          <w:rFonts w:ascii="Times New Roman" w:hAnsi="Times New Roman" w:cs="Times New Roman"/>
          <w:color w:val="000000"/>
          <w:rtl/>
          <w:lang w:bidi="he-IL"/>
        </w:rPr>
        <w:t>(קִפּוֹז)</w:t>
      </w:r>
      <w:r w:rsidRPr="00A33B6C">
        <w:rPr>
          <w:rFonts w:ascii="Times New Roman" w:hAnsi="Times New Roman" w:cs="Times New Roman"/>
          <w:color w:val="000000"/>
        </w:rPr>
        <w:t xml:space="preserve"> that is the owl </w:t>
      </w:r>
      <w:r w:rsidRPr="00A33B6C">
        <w:rPr>
          <w:rFonts w:ascii="Times New Roman" w:hAnsi="Times New Roman" w:cs="Times New Roman"/>
          <w:color w:val="000000"/>
          <w:rtl/>
          <w:lang w:bidi="he-IL"/>
        </w:rPr>
        <w:t>(קִפֹּד)</w:t>
      </w:r>
      <w:r w:rsidRPr="00A33B6C">
        <w:rPr>
          <w:rFonts w:ascii="Times New Roman" w:hAnsi="Times New Roman" w:cs="Times New Roman"/>
          <w:color w:val="000000"/>
        </w:rPr>
        <w:t xml:space="preserve">. </w:t>
      </w:r>
    </w:p>
    <w:p w:rsidR="00A33B6C" w:rsidRPr="00A33B6C" w:rsidRDefault="00A33B6C" w:rsidP="0035360A">
      <w:pPr>
        <w:keepNext/>
        <w:widowControl w:val="0"/>
        <w:autoSpaceDE w:val="0"/>
        <w:autoSpaceDN w:val="0"/>
        <w:adjustRightInd w:val="0"/>
        <w:spacing w:after="0" w:line="240" w:lineRule="auto"/>
        <w:jc w:val="both"/>
        <w:rPr>
          <w:rFonts w:ascii="Times New Roman" w:hAnsi="Times New Roman" w:cs="Times New Roman"/>
        </w:rPr>
      </w:pPr>
    </w:p>
    <w:p w:rsidR="00A33B6C" w:rsidRPr="00A33B6C" w:rsidRDefault="00A33B6C" w:rsidP="0035360A">
      <w:pPr>
        <w:keepNext/>
        <w:widowControl w:val="0"/>
        <w:autoSpaceDE w:val="0"/>
        <w:autoSpaceDN w:val="0"/>
        <w:adjustRightInd w:val="0"/>
        <w:spacing w:after="0" w:line="240" w:lineRule="auto"/>
        <w:jc w:val="both"/>
        <w:rPr>
          <w:rFonts w:ascii="Times New Roman" w:hAnsi="Times New Roman" w:cs="Times New Roman"/>
        </w:rPr>
      </w:pPr>
      <w:r w:rsidRPr="00A33B6C">
        <w:rPr>
          <w:rFonts w:ascii="Times New Roman" w:hAnsi="Times New Roman" w:cs="Times New Roman"/>
          <w:b/>
          <w:color w:val="000000"/>
        </w:rPr>
        <w:t>and she has laid</w:t>
      </w:r>
      <w:r w:rsidRPr="00A33B6C">
        <w:rPr>
          <w:rFonts w:ascii="Times New Roman" w:hAnsi="Times New Roman" w:cs="Times New Roman"/>
          <w:color w:val="000000"/>
        </w:rPr>
        <w:t xml:space="preserve"> She laid eggs. </w:t>
      </w:r>
    </w:p>
    <w:p w:rsidR="00A33B6C" w:rsidRPr="00A33B6C" w:rsidRDefault="00A33B6C" w:rsidP="0035360A">
      <w:pPr>
        <w:keepNext/>
        <w:widowControl w:val="0"/>
        <w:autoSpaceDE w:val="0"/>
        <w:autoSpaceDN w:val="0"/>
        <w:adjustRightInd w:val="0"/>
        <w:spacing w:after="0" w:line="240" w:lineRule="auto"/>
        <w:jc w:val="both"/>
        <w:rPr>
          <w:rFonts w:ascii="Times New Roman" w:hAnsi="Times New Roman" w:cs="Times New Roman"/>
        </w:rPr>
      </w:pPr>
    </w:p>
    <w:p w:rsidR="00A33B6C" w:rsidRPr="00A33B6C" w:rsidRDefault="00A33B6C" w:rsidP="0035360A">
      <w:pPr>
        <w:keepNext/>
        <w:widowControl w:val="0"/>
        <w:autoSpaceDE w:val="0"/>
        <w:autoSpaceDN w:val="0"/>
        <w:adjustRightInd w:val="0"/>
        <w:spacing w:after="0" w:line="240" w:lineRule="auto"/>
        <w:jc w:val="both"/>
        <w:rPr>
          <w:rFonts w:ascii="Times New Roman" w:hAnsi="Times New Roman" w:cs="Times New Roman"/>
        </w:rPr>
      </w:pPr>
      <w:r w:rsidRPr="00A33B6C">
        <w:rPr>
          <w:rFonts w:ascii="Times New Roman" w:hAnsi="Times New Roman" w:cs="Times New Roman"/>
          <w:b/>
          <w:color w:val="000000"/>
        </w:rPr>
        <w:t>and hatched</w:t>
      </w:r>
      <w:r w:rsidRPr="00A33B6C">
        <w:rPr>
          <w:rFonts w:ascii="Times New Roman" w:hAnsi="Times New Roman" w:cs="Times New Roman"/>
          <w:color w:val="000000"/>
        </w:rPr>
        <w:t xml:space="preserve"> This is the emerging of the chicks from the egg. Comp. (below 59:5) The eggs of the viper have hatched. </w:t>
      </w:r>
    </w:p>
    <w:p w:rsidR="00A33B6C" w:rsidRPr="00A33B6C" w:rsidRDefault="00A33B6C" w:rsidP="0035360A">
      <w:pPr>
        <w:keepNext/>
        <w:widowControl w:val="0"/>
        <w:autoSpaceDE w:val="0"/>
        <w:autoSpaceDN w:val="0"/>
        <w:adjustRightInd w:val="0"/>
        <w:spacing w:after="0" w:line="240" w:lineRule="auto"/>
        <w:jc w:val="both"/>
        <w:rPr>
          <w:rFonts w:ascii="Times New Roman" w:hAnsi="Times New Roman" w:cs="Times New Roman"/>
        </w:rPr>
      </w:pPr>
    </w:p>
    <w:p w:rsidR="00A33B6C" w:rsidRPr="00A33B6C" w:rsidRDefault="00A33B6C" w:rsidP="0035360A">
      <w:pPr>
        <w:keepNext/>
        <w:widowControl w:val="0"/>
        <w:autoSpaceDE w:val="0"/>
        <w:autoSpaceDN w:val="0"/>
        <w:adjustRightInd w:val="0"/>
        <w:spacing w:after="0" w:line="240" w:lineRule="auto"/>
        <w:jc w:val="both"/>
        <w:rPr>
          <w:rFonts w:ascii="Times New Roman" w:hAnsi="Times New Roman" w:cs="Times New Roman"/>
        </w:rPr>
      </w:pPr>
      <w:r w:rsidRPr="00A33B6C">
        <w:rPr>
          <w:rFonts w:ascii="Times New Roman" w:hAnsi="Times New Roman" w:cs="Times New Roman"/>
          <w:b/>
          <w:color w:val="000000"/>
        </w:rPr>
        <w:t>and gathered</w:t>
      </w:r>
      <w:r w:rsidRPr="00A33B6C">
        <w:rPr>
          <w:rFonts w:ascii="Times New Roman" w:hAnsi="Times New Roman" w:cs="Times New Roman"/>
          <w:color w:val="000000"/>
        </w:rPr>
        <w:t xml:space="preserve"> This is the call that the bird calls with its throat to draw the chicks after it, gloussera in French. Comp. (Jer. 17:11) “A cuckoo gathers </w:t>
      </w:r>
      <w:r w:rsidRPr="00A33B6C">
        <w:rPr>
          <w:rFonts w:ascii="Times New Roman" w:hAnsi="Times New Roman" w:cs="Times New Roman"/>
          <w:color w:val="000000"/>
          <w:rtl/>
          <w:lang w:bidi="he-IL"/>
        </w:rPr>
        <w:t>(דָגָר)</w:t>
      </w:r>
      <w:r w:rsidRPr="00A33B6C">
        <w:rPr>
          <w:rFonts w:ascii="Times New Roman" w:hAnsi="Times New Roman" w:cs="Times New Roman"/>
          <w:color w:val="000000"/>
        </w:rPr>
        <w:t xml:space="preserve"> what it did not lay.” </w:t>
      </w:r>
    </w:p>
    <w:p w:rsidR="00A33B6C" w:rsidRPr="00A33B6C" w:rsidRDefault="00A33B6C" w:rsidP="0035360A">
      <w:pPr>
        <w:keepNext/>
        <w:widowControl w:val="0"/>
        <w:autoSpaceDE w:val="0"/>
        <w:autoSpaceDN w:val="0"/>
        <w:adjustRightInd w:val="0"/>
        <w:spacing w:after="0" w:line="240" w:lineRule="auto"/>
        <w:jc w:val="both"/>
        <w:rPr>
          <w:rFonts w:ascii="Times New Roman" w:hAnsi="Times New Roman" w:cs="Times New Roman"/>
        </w:rPr>
      </w:pPr>
    </w:p>
    <w:p w:rsidR="00A33B6C" w:rsidRPr="00A33B6C" w:rsidRDefault="00A33B6C" w:rsidP="0035360A">
      <w:pPr>
        <w:keepNext/>
        <w:widowControl w:val="0"/>
        <w:autoSpaceDE w:val="0"/>
        <w:autoSpaceDN w:val="0"/>
        <w:adjustRightInd w:val="0"/>
        <w:spacing w:after="0" w:line="240" w:lineRule="auto"/>
        <w:jc w:val="both"/>
        <w:rPr>
          <w:rFonts w:ascii="Times New Roman" w:hAnsi="Times New Roman" w:cs="Times New Roman"/>
        </w:rPr>
      </w:pPr>
      <w:r w:rsidRPr="00A33B6C">
        <w:rPr>
          <w:rFonts w:ascii="Times New Roman" w:hAnsi="Times New Roman" w:cs="Times New Roman"/>
          <w:b/>
          <w:color w:val="000000"/>
        </w:rPr>
        <w:t>vultures</w:t>
      </w:r>
      <w:r w:rsidRPr="00A33B6C">
        <w:rPr>
          <w:rFonts w:ascii="Times New Roman" w:hAnsi="Times New Roman" w:cs="Times New Roman"/>
          <w:color w:val="000000"/>
        </w:rPr>
        <w:t xml:space="preserve"> </w:t>
      </w:r>
      <w:r w:rsidRPr="00A33B6C">
        <w:rPr>
          <w:rFonts w:ascii="Times New Roman" w:hAnsi="Times New Roman" w:cs="Times New Roman"/>
          <w:color w:val="000000"/>
          <w:rtl/>
          <w:lang w:bidi="he-IL"/>
        </w:rPr>
        <w:t>(דַיּוֹת)</w:t>
      </w:r>
      <w:r w:rsidRPr="00A33B6C">
        <w:rPr>
          <w:rFonts w:ascii="Times New Roman" w:hAnsi="Times New Roman" w:cs="Times New Roman"/>
          <w:color w:val="000000"/>
        </w:rPr>
        <w:t xml:space="preserve"> voltojjrs in O.F. </w:t>
      </w:r>
    </w:p>
    <w:p w:rsidR="00A33B6C" w:rsidRPr="00A33B6C" w:rsidRDefault="00A33B6C" w:rsidP="0035360A">
      <w:pPr>
        <w:keepNext/>
        <w:widowControl w:val="0"/>
        <w:autoSpaceDE w:val="0"/>
        <w:autoSpaceDN w:val="0"/>
        <w:adjustRightInd w:val="0"/>
        <w:spacing w:after="0" w:line="240" w:lineRule="auto"/>
        <w:jc w:val="both"/>
        <w:rPr>
          <w:rFonts w:ascii="Times New Roman" w:hAnsi="Times New Roman" w:cs="Times New Roman"/>
        </w:rPr>
      </w:pPr>
    </w:p>
    <w:p w:rsidR="00A33B6C" w:rsidRPr="00A33B6C" w:rsidRDefault="00A33B6C" w:rsidP="0035360A">
      <w:pPr>
        <w:keepNext/>
        <w:widowControl w:val="0"/>
        <w:autoSpaceDE w:val="0"/>
        <w:autoSpaceDN w:val="0"/>
        <w:adjustRightInd w:val="0"/>
        <w:spacing w:after="0" w:line="240" w:lineRule="auto"/>
        <w:jc w:val="both"/>
        <w:rPr>
          <w:rFonts w:ascii="Times New Roman" w:hAnsi="Times New Roman" w:cs="Times New Roman"/>
        </w:rPr>
      </w:pPr>
      <w:r w:rsidRPr="00A33B6C">
        <w:rPr>
          <w:rFonts w:ascii="Times New Roman" w:hAnsi="Times New Roman" w:cs="Times New Roman"/>
          <w:b/>
          <w:color w:val="000000"/>
        </w:rPr>
        <w:t>each one to her friend</w:t>
      </w:r>
      <w:r w:rsidRPr="00A33B6C">
        <w:rPr>
          <w:rFonts w:ascii="Times New Roman" w:hAnsi="Times New Roman" w:cs="Times New Roman"/>
          <w:color w:val="000000"/>
        </w:rPr>
        <w:t xml:space="preserve"> (lit., each one her friend,) like to her friend. </w:t>
      </w:r>
    </w:p>
    <w:p w:rsidR="00A33B6C" w:rsidRPr="00A33B6C" w:rsidRDefault="00A33B6C" w:rsidP="0035360A">
      <w:pPr>
        <w:keepNext/>
        <w:widowControl w:val="0"/>
        <w:autoSpaceDE w:val="0"/>
        <w:autoSpaceDN w:val="0"/>
        <w:adjustRightInd w:val="0"/>
        <w:spacing w:after="0" w:line="240" w:lineRule="auto"/>
        <w:jc w:val="both"/>
        <w:rPr>
          <w:rFonts w:ascii="Times New Roman" w:hAnsi="Times New Roman" w:cs="Times New Roman"/>
        </w:rPr>
      </w:pPr>
    </w:p>
    <w:p w:rsidR="00A33B6C" w:rsidRPr="00A33B6C" w:rsidRDefault="00A33B6C" w:rsidP="0035360A">
      <w:pPr>
        <w:keepNext/>
        <w:widowControl w:val="0"/>
        <w:autoSpaceDE w:val="0"/>
        <w:autoSpaceDN w:val="0"/>
        <w:adjustRightInd w:val="0"/>
        <w:spacing w:after="0" w:line="240" w:lineRule="auto"/>
        <w:jc w:val="both"/>
        <w:rPr>
          <w:rFonts w:ascii="Times New Roman" w:hAnsi="Times New Roman" w:cs="Times New Roman"/>
        </w:rPr>
      </w:pPr>
      <w:r w:rsidRPr="00A33B6C">
        <w:rPr>
          <w:rFonts w:ascii="Times New Roman" w:hAnsi="Times New Roman" w:cs="Times New Roman"/>
          <w:b/>
          <w:color w:val="000000"/>
        </w:rPr>
        <w:t>16. Seek out of the Book of the Lord</w:t>
      </w:r>
      <w:r w:rsidRPr="00A33B6C">
        <w:rPr>
          <w:rFonts w:ascii="Times New Roman" w:hAnsi="Times New Roman" w:cs="Times New Roman"/>
          <w:color w:val="000000"/>
        </w:rPr>
        <w:t xml:space="preserve"> Read out of the Book of Genesis; when He brought the Flood, He decreed that all the creatures gather in the Ark, male and female, and none of them was missing. How much more will this be so when He decrees this upon them, to gather to drink blood and to eat flesh and fat! </w:t>
      </w:r>
    </w:p>
    <w:p w:rsidR="00A33B6C" w:rsidRPr="00A33B6C" w:rsidRDefault="00A33B6C" w:rsidP="0035360A">
      <w:pPr>
        <w:keepNext/>
        <w:widowControl w:val="0"/>
        <w:autoSpaceDE w:val="0"/>
        <w:autoSpaceDN w:val="0"/>
        <w:adjustRightInd w:val="0"/>
        <w:spacing w:after="0" w:line="240" w:lineRule="auto"/>
        <w:jc w:val="both"/>
        <w:rPr>
          <w:rFonts w:ascii="Times New Roman" w:hAnsi="Times New Roman" w:cs="Times New Roman"/>
        </w:rPr>
      </w:pPr>
    </w:p>
    <w:p w:rsidR="00A33B6C" w:rsidRPr="00A33B6C" w:rsidRDefault="00A33B6C" w:rsidP="0035360A">
      <w:pPr>
        <w:keepNext/>
        <w:widowControl w:val="0"/>
        <w:autoSpaceDE w:val="0"/>
        <w:autoSpaceDN w:val="0"/>
        <w:adjustRightInd w:val="0"/>
        <w:spacing w:after="0" w:line="240" w:lineRule="auto"/>
        <w:jc w:val="both"/>
        <w:rPr>
          <w:rFonts w:ascii="Times New Roman" w:hAnsi="Times New Roman" w:cs="Times New Roman"/>
        </w:rPr>
      </w:pPr>
      <w:r w:rsidRPr="00A33B6C">
        <w:rPr>
          <w:rFonts w:ascii="Times New Roman" w:hAnsi="Times New Roman" w:cs="Times New Roman"/>
          <w:b/>
          <w:color w:val="000000"/>
        </w:rPr>
        <w:t>did not miss</w:t>
      </w:r>
      <w:r w:rsidRPr="00A33B6C">
        <w:rPr>
          <w:rFonts w:ascii="Times New Roman" w:hAnsi="Times New Roman" w:cs="Times New Roman"/>
          <w:color w:val="000000"/>
        </w:rPr>
        <w:t xml:space="preserve"> </w:t>
      </w:r>
      <w:r w:rsidRPr="00A33B6C">
        <w:rPr>
          <w:rFonts w:ascii="Times New Roman" w:hAnsi="Times New Roman" w:cs="Times New Roman"/>
          <w:color w:val="000000"/>
          <w:rtl/>
          <w:lang w:bidi="he-IL"/>
        </w:rPr>
        <w:t>(פָקָדוּ)</w:t>
      </w:r>
      <w:r w:rsidRPr="00A33B6C">
        <w:rPr>
          <w:rFonts w:ascii="Times New Roman" w:hAnsi="Times New Roman" w:cs="Times New Roman"/>
          <w:color w:val="000000"/>
        </w:rPr>
        <w:t xml:space="preserve"> Comp. (Num. 31:49) “Not a man was missing </w:t>
      </w:r>
      <w:r w:rsidRPr="00A33B6C">
        <w:rPr>
          <w:rFonts w:ascii="Times New Roman" w:hAnsi="Times New Roman" w:cs="Times New Roman"/>
          <w:color w:val="000000"/>
          <w:rtl/>
          <w:lang w:bidi="he-IL"/>
        </w:rPr>
        <w:t>(נִפְקַד)</w:t>
      </w:r>
      <w:r w:rsidRPr="00A33B6C">
        <w:rPr>
          <w:rFonts w:ascii="Times New Roman" w:hAnsi="Times New Roman" w:cs="Times New Roman"/>
          <w:color w:val="000000"/>
        </w:rPr>
        <w:t xml:space="preserve"> of us.” </w:t>
      </w:r>
    </w:p>
    <w:p w:rsidR="00A33B6C" w:rsidRPr="00A33B6C" w:rsidRDefault="00A33B6C" w:rsidP="0035360A">
      <w:pPr>
        <w:keepNext/>
        <w:widowControl w:val="0"/>
        <w:autoSpaceDE w:val="0"/>
        <w:autoSpaceDN w:val="0"/>
        <w:adjustRightInd w:val="0"/>
        <w:spacing w:after="0" w:line="240" w:lineRule="auto"/>
        <w:jc w:val="both"/>
        <w:rPr>
          <w:rFonts w:ascii="Times New Roman" w:hAnsi="Times New Roman" w:cs="Times New Roman"/>
        </w:rPr>
      </w:pPr>
    </w:p>
    <w:p w:rsidR="00A33B6C" w:rsidRPr="00A33B6C" w:rsidRDefault="00A33B6C" w:rsidP="0035360A">
      <w:pPr>
        <w:keepNext/>
        <w:widowControl w:val="0"/>
        <w:autoSpaceDE w:val="0"/>
        <w:autoSpaceDN w:val="0"/>
        <w:adjustRightInd w:val="0"/>
        <w:spacing w:after="0" w:line="240" w:lineRule="auto"/>
        <w:jc w:val="both"/>
        <w:rPr>
          <w:rFonts w:ascii="Times New Roman" w:hAnsi="Times New Roman" w:cs="Times New Roman"/>
        </w:rPr>
      </w:pPr>
      <w:r w:rsidRPr="00A33B6C">
        <w:rPr>
          <w:rFonts w:ascii="Times New Roman" w:hAnsi="Times New Roman" w:cs="Times New Roman"/>
          <w:b/>
          <w:color w:val="000000"/>
        </w:rPr>
        <w:t>for My mouth it has commanded</w:t>
      </w:r>
      <w:r w:rsidRPr="00A33B6C">
        <w:rPr>
          <w:rFonts w:ascii="Times New Roman" w:hAnsi="Times New Roman" w:cs="Times New Roman"/>
          <w:color w:val="000000"/>
        </w:rPr>
        <w:t xml:space="preserve"> that they come, and the breath of My mouth it gathered them. The antecedent of ‘its breath’ is ‘My mouth.’ Comp. (Ps. 33:6) “And with the breath of His mouth all their host.” Here too, the breath of My mouth it gathered them.</w:t>
      </w:r>
    </w:p>
    <w:p w:rsidR="00A33B6C" w:rsidRPr="00A33B6C" w:rsidRDefault="00A33B6C" w:rsidP="0035360A">
      <w:pPr>
        <w:keepNext/>
        <w:widowControl w:val="0"/>
        <w:autoSpaceDE w:val="0"/>
        <w:autoSpaceDN w:val="0"/>
        <w:adjustRightInd w:val="0"/>
        <w:spacing w:after="0" w:line="240" w:lineRule="auto"/>
        <w:jc w:val="both"/>
        <w:rPr>
          <w:rFonts w:ascii="Times New Roman" w:hAnsi="Times New Roman" w:cs="Times New Roman"/>
        </w:rPr>
      </w:pPr>
    </w:p>
    <w:p w:rsidR="005B0CA2" w:rsidRPr="00A33B6C" w:rsidRDefault="00A33B6C" w:rsidP="0035360A">
      <w:pPr>
        <w:keepNext/>
        <w:widowControl w:val="0"/>
        <w:autoSpaceDE w:val="0"/>
        <w:autoSpaceDN w:val="0"/>
        <w:adjustRightInd w:val="0"/>
        <w:spacing w:after="0" w:line="240" w:lineRule="auto"/>
        <w:jc w:val="both"/>
        <w:rPr>
          <w:rFonts w:ascii="Times New Roman" w:hAnsi="Times New Roman" w:cs="Times New Roman"/>
        </w:rPr>
      </w:pPr>
      <w:r w:rsidRPr="00A33B6C">
        <w:rPr>
          <w:rFonts w:ascii="Times New Roman" w:hAnsi="Times New Roman" w:cs="Times New Roman"/>
          <w:b/>
          <w:color w:val="000000"/>
        </w:rPr>
        <w:t>17. And He cast...for them</w:t>
      </w:r>
      <w:r w:rsidRPr="00A33B6C">
        <w:rPr>
          <w:rFonts w:ascii="Times New Roman" w:hAnsi="Times New Roman" w:cs="Times New Roman"/>
          <w:color w:val="000000"/>
        </w:rPr>
        <w:t xml:space="preserve"> Now the prophet says concerning the Holy One, blessed be He, “And He cast lots for them,” for all those beasts and fowl, that these shall fall to their share.</w:t>
      </w:r>
    </w:p>
    <w:p w:rsidR="005B0CA2" w:rsidRDefault="005B0CA2" w:rsidP="0035360A">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FF"/>
        </w:rPr>
      </w:pPr>
    </w:p>
    <w:p w:rsidR="00A33B6C" w:rsidRDefault="00A33B6C" w:rsidP="0035360A">
      <w:pPr>
        <w:keepNext/>
        <w:widowControl w:val="0"/>
        <w:autoSpaceDE w:val="0"/>
        <w:autoSpaceDN w:val="0"/>
        <w:adjustRightInd w:val="0"/>
        <w:spacing w:after="0" w:line="240" w:lineRule="auto"/>
        <w:rPr>
          <w:rFonts w:ascii="Times New Roman" w:hAnsi="Times New Roman" w:cs="Times New Roman"/>
          <w:color w:val="0000FF"/>
        </w:rPr>
      </w:pPr>
    </w:p>
    <w:p w:rsidR="0035360A" w:rsidRDefault="0035360A" w:rsidP="0035360A">
      <w:pPr>
        <w:keepNext/>
        <w:widowControl w:val="0"/>
        <w:spacing w:after="0" w:line="240" w:lineRule="auto"/>
        <w:jc w:val="both"/>
        <w:rPr>
          <w:rFonts w:ascii="Times New Roman" w:hAnsi="Times New Roman" w:cs="Times New Roman"/>
        </w:rPr>
      </w:pPr>
      <w:r w:rsidRPr="00FA7328">
        <w:rPr>
          <w:rFonts w:ascii="Century Schoolbook" w:eastAsia="Times New Roman" w:hAnsi="Century Schoolbook" w:cs="Times New Roman"/>
          <w:b/>
          <w:bCs/>
          <w:kern w:val="16"/>
          <w:sz w:val="28"/>
          <w:szCs w:val="28"/>
          <w:lang w:val="es-ES" w:eastAsia="en-AU" w:bidi="he-IL"/>
        </w:rPr>
        <w:t xml:space="preserve">Special Ashlamatah: </w:t>
      </w:r>
      <w:r w:rsidRPr="00FA7328">
        <w:rPr>
          <w:rFonts w:ascii="Century Schoolbook" w:eastAsia="Times New Roman" w:hAnsi="Century Schoolbook" w:cs="Times New Roman" w:hint="cs"/>
          <w:b/>
          <w:bCs/>
          <w:kern w:val="16"/>
          <w:sz w:val="28"/>
          <w:szCs w:val="28"/>
          <w:cs/>
          <w:lang w:val="en-AU" w:eastAsia="en-AU" w:bidi="he-IL"/>
        </w:rPr>
        <w:t>‎</w:t>
      </w:r>
      <w:r w:rsidRPr="00614490">
        <w:rPr>
          <w:rFonts w:ascii="Times New Roman" w:eastAsia="Times New Roman" w:hAnsi="Times New Roman" w:cs="Times New Roman"/>
        </w:rPr>
        <w:t xml:space="preserve"> </w:t>
      </w:r>
      <w:r w:rsidRPr="00614490">
        <w:rPr>
          <w:rFonts w:ascii="Century Schoolbook" w:eastAsia="Times New Roman" w:hAnsi="Century Schoolbook" w:cs="Times New Roman"/>
          <w:b/>
          <w:bCs/>
          <w:kern w:val="16"/>
          <w:sz w:val="28"/>
          <w:szCs w:val="28"/>
          <w:lang w:eastAsia="en-AU" w:bidi="he-IL"/>
        </w:rPr>
        <w:t>I Samuel 20:18,42</w:t>
      </w:r>
    </w:p>
    <w:p w:rsidR="0035360A" w:rsidRDefault="0035360A" w:rsidP="0035360A">
      <w:pPr>
        <w:keepNext/>
        <w:widowControl w:val="0"/>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9"/>
        <w:gridCol w:w="5147"/>
      </w:tblGrid>
      <w:tr w:rsidR="0035360A" w:rsidRPr="00AB58F1" w:rsidTr="002D389F">
        <w:trPr>
          <w:tblHeader/>
        </w:trPr>
        <w:tc>
          <w:tcPr>
            <w:tcW w:w="5220" w:type="dxa"/>
          </w:tcPr>
          <w:p w:rsidR="0035360A" w:rsidRPr="00AB58F1" w:rsidRDefault="0035360A" w:rsidP="0035360A">
            <w:pPr>
              <w:keepNext/>
              <w:widowControl w:val="0"/>
              <w:spacing w:after="0" w:line="240" w:lineRule="auto"/>
              <w:jc w:val="center"/>
              <w:rPr>
                <w:rFonts w:ascii="Times New Roman" w:eastAsia="Calibri" w:hAnsi="Times New Roman" w:cs="Times New Roman"/>
                <w:b/>
                <w:bCs/>
                <w:lang w:val="en-AU"/>
              </w:rPr>
            </w:pPr>
            <w:r w:rsidRPr="00AB58F1">
              <w:rPr>
                <w:rFonts w:ascii="Times New Roman" w:eastAsia="Calibri" w:hAnsi="Times New Roman" w:cs="Times New Roman"/>
                <w:b/>
                <w:bCs/>
                <w:lang w:val="en-AU"/>
              </w:rPr>
              <w:t>Rashi</w:t>
            </w:r>
          </w:p>
        </w:tc>
        <w:tc>
          <w:tcPr>
            <w:tcW w:w="5220" w:type="dxa"/>
          </w:tcPr>
          <w:p w:rsidR="0035360A" w:rsidRPr="00AB58F1" w:rsidRDefault="0035360A" w:rsidP="0035360A">
            <w:pPr>
              <w:keepNext/>
              <w:widowControl w:val="0"/>
              <w:spacing w:after="0" w:line="240" w:lineRule="auto"/>
              <w:jc w:val="center"/>
              <w:rPr>
                <w:rFonts w:ascii="Times New Roman" w:eastAsia="Calibri" w:hAnsi="Times New Roman" w:cs="Times New Roman"/>
                <w:b/>
                <w:bCs/>
                <w:lang w:val="en-AU"/>
              </w:rPr>
            </w:pPr>
            <w:r w:rsidRPr="00AB58F1">
              <w:rPr>
                <w:rFonts w:ascii="Times New Roman" w:eastAsia="Calibri" w:hAnsi="Times New Roman" w:cs="Times New Roman"/>
                <w:b/>
                <w:bCs/>
                <w:lang w:val="en-AU"/>
              </w:rPr>
              <w:t>Targum</w:t>
            </w:r>
          </w:p>
        </w:tc>
      </w:tr>
      <w:tr w:rsidR="0035360A" w:rsidRPr="00AB58F1" w:rsidTr="002D389F">
        <w:tc>
          <w:tcPr>
            <w:tcW w:w="5220" w:type="dxa"/>
          </w:tcPr>
          <w:p w:rsidR="0035360A" w:rsidRPr="00AB58F1" w:rsidRDefault="0035360A" w:rsidP="0035360A">
            <w:pPr>
              <w:keepNext/>
              <w:widowControl w:val="0"/>
              <w:spacing w:after="0" w:line="240" w:lineRule="auto"/>
              <w:jc w:val="both"/>
              <w:rPr>
                <w:rFonts w:ascii="Times New Roman" w:eastAsia="Calibri" w:hAnsi="Times New Roman" w:cs="Times New Roman"/>
                <w:lang w:val="en-AU"/>
              </w:rPr>
            </w:pPr>
            <w:r w:rsidRPr="00AB58F1">
              <w:rPr>
                <w:rFonts w:ascii="Times New Roman" w:eastAsia="Calibri" w:hAnsi="Times New Roman" w:cs="Times New Roman"/>
                <w:lang w:val="en-AU"/>
              </w:rPr>
              <w:t xml:space="preserve">18. </w:t>
            </w:r>
            <w:r w:rsidRPr="00AB58F1">
              <w:rPr>
                <w:rFonts w:ascii="Times New Roman" w:eastAsia="Calibri" w:hAnsi="Times New Roman" w:cs="Times New Roman"/>
              </w:rPr>
              <w:t xml:space="preserve">And Jonathan said to him, "Tomorrow is the new moon, and you will be remembered, for your seat will be vacant.  </w:t>
            </w:r>
          </w:p>
        </w:tc>
        <w:tc>
          <w:tcPr>
            <w:tcW w:w="5220" w:type="dxa"/>
          </w:tcPr>
          <w:p w:rsidR="0035360A" w:rsidRPr="00AB58F1" w:rsidRDefault="0035360A" w:rsidP="0035360A">
            <w:pPr>
              <w:keepNext/>
              <w:widowControl w:val="0"/>
              <w:spacing w:after="0" w:line="240" w:lineRule="auto"/>
              <w:jc w:val="both"/>
              <w:rPr>
                <w:rFonts w:ascii="Times New Roman" w:eastAsia="Calibri" w:hAnsi="Times New Roman" w:cs="Times New Roman"/>
                <w:lang w:val="en-AU"/>
              </w:rPr>
            </w:pPr>
            <w:r w:rsidRPr="00AB58F1">
              <w:rPr>
                <w:rFonts w:ascii="Times New Roman" w:eastAsia="Calibri" w:hAnsi="Times New Roman" w:cs="Times New Roman"/>
                <w:lang w:val="en-AU"/>
              </w:rPr>
              <w:t>18. And Jonathan said to him: “Tomorrow is the (new) moon, and you will be sought out, for your dining place will be empty.”</w:t>
            </w:r>
          </w:p>
        </w:tc>
      </w:tr>
      <w:tr w:rsidR="0035360A" w:rsidRPr="00AB58F1" w:rsidTr="002D389F">
        <w:tc>
          <w:tcPr>
            <w:tcW w:w="5220" w:type="dxa"/>
          </w:tcPr>
          <w:p w:rsidR="0035360A" w:rsidRPr="00AB58F1" w:rsidRDefault="0035360A" w:rsidP="0035360A">
            <w:pPr>
              <w:keepNext/>
              <w:widowControl w:val="0"/>
              <w:spacing w:after="0" w:line="240" w:lineRule="auto"/>
              <w:jc w:val="both"/>
              <w:rPr>
                <w:rFonts w:ascii="Times New Roman" w:eastAsia="Calibri" w:hAnsi="Times New Roman" w:cs="Times New Roman"/>
                <w:lang w:val="en-AU"/>
              </w:rPr>
            </w:pPr>
            <w:r w:rsidRPr="00AB58F1">
              <w:rPr>
                <w:rFonts w:ascii="Times New Roman" w:eastAsia="Calibri" w:hAnsi="Times New Roman" w:cs="Times New Roman"/>
                <w:lang w:val="en-AU"/>
              </w:rPr>
              <w:t xml:space="preserve">42. </w:t>
            </w:r>
            <w:r w:rsidRPr="00AB58F1">
              <w:rPr>
                <w:rFonts w:ascii="Times New Roman" w:eastAsia="Calibri" w:hAnsi="Times New Roman" w:cs="Times New Roman"/>
              </w:rPr>
              <w:t>And Jonathan said to David, "Go in peace! (And bear in mind) that we have sworn both of us in the name of the Lord, saying, 'May the Lord be between me and you, and between my descendants a</w:t>
            </w:r>
            <w:r>
              <w:rPr>
                <w:rFonts w:ascii="Times New Roman" w:eastAsia="Calibri" w:hAnsi="Times New Roman" w:cs="Times New Roman"/>
              </w:rPr>
              <w:t xml:space="preserve">nd your descendants forever.' </w:t>
            </w:r>
            <w:r w:rsidRPr="00AB58F1">
              <w:rPr>
                <w:rFonts w:ascii="Times New Roman" w:eastAsia="Calibri" w:hAnsi="Times New Roman" w:cs="Times New Roman"/>
              </w:rPr>
              <w:t xml:space="preserve">And he arose and went away; and Jonathan came to the city. </w:t>
            </w:r>
          </w:p>
        </w:tc>
        <w:tc>
          <w:tcPr>
            <w:tcW w:w="5220" w:type="dxa"/>
          </w:tcPr>
          <w:p w:rsidR="0035360A" w:rsidRPr="00AB58F1" w:rsidRDefault="0035360A" w:rsidP="0035360A">
            <w:pPr>
              <w:keepNext/>
              <w:widowControl w:val="0"/>
              <w:spacing w:after="0" w:line="240" w:lineRule="auto"/>
              <w:jc w:val="both"/>
              <w:rPr>
                <w:rFonts w:ascii="Times New Roman" w:eastAsia="Calibri" w:hAnsi="Times New Roman" w:cs="Times New Roman"/>
                <w:lang w:val="en-AU"/>
              </w:rPr>
            </w:pPr>
            <w:r w:rsidRPr="00AB58F1">
              <w:rPr>
                <w:rFonts w:ascii="Times New Roman" w:eastAsia="Calibri" w:hAnsi="Times New Roman" w:cs="Times New Roman"/>
                <w:lang w:val="en-AU"/>
              </w:rPr>
              <w:t>42. And Jonathan said to David: “Go in peace, for the two of us have sworn by the name of the LORD saying, ‘May the Memra of the LORD be a witness between me and you, and between my sons and your sons forever.’” And he arose and went; and Jonathan entered the city.</w:t>
            </w:r>
          </w:p>
        </w:tc>
      </w:tr>
      <w:tr w:rsidR="0035360A" w:rsidRPr="00AB58F1" w:rsidTr="002D389F">
        <w:tc>
          <w:tcPr>
            <w:tcW w:w="5220" w:type="dxa"/>
          </w:tcPr>
          <w:p w:rsidR="0035360A" w:rsidRPr="00AB58F1" w:rsidRDefault="0035360A" w:rsidP="0035360A">
            <w:pPr>
              <w:keepNext/>
              <w:widowControl w:val="0"/>
              <w:spacing w:after="0" w:line="240" w:lineRule="auto"/>
              <w:jc w:val="both"/>
              <w:rPr>
                <w:rFonts w:ascii="Times New Roman" w:eastAsia="Calibri" w:hAnsi="Times New Roman" w:cs="Times New Roman"/>
                <w:lang w:val="en-AU"/>
              </w:rPr>
            </w:pPr>
          </w:p>
        </w:tc>
        <w:tc>
          <w:tcPr>
            <w:tcW w:w="5220" w:type="dxa"/>
          </w:tcPr>
          <w:p w:rsidR="0035360A" w:rsidRPr="00AB58F1" w:rsidRDefault="0035360A" w:rsidP="0035360A">
            <w:pPr>
              <w:keepNext/>
              <w:widowControl w:val="0"/>
              <w:spacing w:after="0" w:line="240" w:lineRule="auto"/>
              <w:jc w:val="both"/>
              <w:rPr>
                <w:rFonts w:ascii="Times New Roman" w:eastAsia="Calibri" w:hAnsi="Times New Roman" w:cs="Times New Roman"/>
                <w:lang w:val="en-AU"/>
              </w:rPr>
            </w:pPr>
          </w:p>
        </w:tc>
      </w:tr>
    </w:tbl>
    <w:p w:rsidR="0035360A" w:rsidRDefault="0035360A" w:rsidP="0035360A">
      <w:pPr>
        <w:keepNext/>
        <w:widowControl w:val="0"/>
        <w:autoSpaceDE w:val="0"/>
        <w:autoSpaceDN w:val="0"/>
        <w:adjustRightInd w:val="0"/>
        <w:spacing w:after="0" w:line="240" w:lineRule="auto"/>
        <w:rPr>
          <w:rFonts w:ascii="Times New Roman" w:hAnsi="Times New Roman" w:cs="Times New Roman"/>
          <w:color w:val="0000FF"/>
        </w:rPr>
      </w:pPr>
    </w:p>
    <w:p w:rsidR="00A33B6C" w:rsidRPr="00364792" w:rsidRDefault="00A33B6C" w:rsidP="0035360A">
      <w:pPr>
        <w:keepNext/>
        <w:widowControl w:val="0"/>
        <w:spacing w:after="0" w:line="240" w:lineRule="auto"/>
        <w:jc w:val="center"/>
        <w:rPr>
          <w:rFonts w:ascii="Century Schoolbook" w:eastAsia="Calibri" w:hAnsi="Century Schoolbook" w:cs="Times New Roman"/>
          <w:b/>
          <w:bCs/>
          <w:sz w:val="28"/>
          <w:szCs w:val="28"/>
        </w:rPr>
      </w:pPr>
      <w:r w:rsidRPr="00364792">
        <w:rPr>
          <w:rFonts w:ascii="Century Schoolbook" w:eastAsia="Calibri" w:hAnsi="Century Schoolbook" w:cs="Times New Roman"/>
          <w:b/>
          <w:bCs/>
          <w:sz w:val="28"/>
          <w:szCs w:val="28"/>
        </w:rPr>
        <w:t>Verbal Tallies</w:t>
      </w:r>
    </w:p>
    <w:p w:rsidR="00A33B6C" w:rsidRPr="00364792" w:rsidRDefault="00A33B6C" w:rsidP="0035360A">
      <w:pPr>
        <w:keepNext/>
        <w:widowControl w:val="0"/>
        <w:spacing w:after="0" w:line="240" w:lineRule="auto"/>
        <w:jc w:val="center"/>
        <w:rPr>
          <w:rFonts w:ascii="Century Schoolbook" w:eastAsia="Calibri" w:hAnsi="Century Schoolbook" w:cs="Times New Roman"/>
          <w:b/>
          <w:bCs/>
          <w:sz w:val="24"/>
          <w:szCs w:val="24"/>
        </w:rPr>
      </w:pPr>
      <w:r w:rsidRPr="00364792">
        <w:rPr>
          <w:rFonts w:ascii="Century Schoolbook" w:eastAsia="Calibri" w:hAnsi="Century Schoolbook" w:cs="Times New Roman"/>
          <w:b/>
          <w:bCs/>
          <w:sz w:val="24"/>
          <w:szCs w:val="24"/>
        </w:rPr>
        <w:t>By: H. Em. Rabbi Dr. Hillel ben David</w:t>
      </w:r>
    </w:p>
    <w:p w:rsidR="00A33B6C" w:rsidRPr="00364792" w:rsidRDefault="00A33B6C" w:rsidP="0035360A">
      <w:pPr>
        <w:keepNext/>
        <w:widowControl w:val="0"/>
        <w:spacing w:after="0" w:line="240" w:lineRule="auto"/>
        <w:jc w:val="center"/>
        <w:rPr>
          <w:rFonts w:asciiTheme="majorBidi" w:eastAsia="Calibri" w:hAnsiTheme="majorBidi" w:cstheme="majorBidi"/>
          <w:lang w:val="en-AU"/>
        </w:rPr>
      </w:pPr>
      <w:r w:rsidRPr="00364792">
        <w:rPr>
          <w:rFonts w:ascii="Century Schoolbook" w:eastAsia="Calibri" w:hAnsi="Century Schoolbook" w:cs="Times New Roman"/>
          <w:b/>
          <w:bCs/>
          <w:sz w:val="24"/>
          <w:szCs w:val="24"/>
        </w:rPr>
        <w:lastRenderedPageBreak/>
        <w:t>&amp; HH Giberet Dr. Elisheba bat Sarah</w:t>
      </w:r>
    </w:p>
    <w:p w:rsidR="0028795F" w:rsidRDefault="0028795F" w:rsidP="0035360A">
      <w:pPr>
        <w:keepNext/>
        <w:widowControl w:val="0"/>
        <w:spacing w:after="0" w:line="240" w:lineRule="auto"/>
        <w:rPr>
          <w:rFonts w:ascii="Times New Roman" w:hAnsi="Times New Roman" w:cs="Times New Roman"/>
        </w:rPr>
      </w:pPr>
    </w:p>
    <w:p w:rsidR="005657CA" w:rsidRPr="005657CA" w:rsidRDefault="005657CA" w:rsidP="0035360A">
      <w:pPr>
        <w:keepNext/>
        <w:widowControl w:val="0"/>
        <w:spacing w:after="0" w:line="240" w:lineRule="auto"/>
        <w:jc w:val="center"/>
        <w:rPr>
          <w:rFonts w:ascii="Times New Roman" w:hAnsi="Times New Roman"/>
          <w:b/>
          <w:sz w:val="24"/>
        </w:rPr>
      </w:pPr>
      <w:r w:rsidRPr="005657CA">
        <w:rPr>
          <w:rFonts w:ascii="Times New Roman" w:hAnsi="Times New Roman"/>
          <w:b/>
          <w:sz w:val="24"/>
        </w:rPr>
        <w:t>Shemot (Exodus) 39:33 – 40:38</w:t>
      </w:r>
    </w:p>
    <w:p w:rsidR="005657CA" w:rsidRPr="005657CA" w:rsidRDefault="005657CA" w:rsidP="0035360A">
      <w:pPr>
        <w:keepNext/>
        <w:widowControl w:val="0"/>
        <w:spacing w:after="0" w:line="240" w:lineRule="auto"/>
        <w:jc w:val="center"/>
        <w:rPr>
          <w:rFonts w:ascii="Times New Roman" w:hAnsi="Times New Roman"/>
          <w:b/>
          <w:sz w:val="24"/>
        </w:rPr>
      </w:pPr>
      <w:r w:rsidRPr="005657CA">
        <w:rPr>
          <w:rFonts w:ascii="Times New Roman" w:hAnsi="Times New Roman"/>
          <w:b/>
          <w:sz w:val="24"/>
        </w:rPr>
        <w:t>Yeshayahu (Isaiah) 33:20 – 34:4, 8</w:t>
      </w:r>
    </w:p>
    <w:p w:rsidR="005657CA" w:rsidRPr="005657CA" w:rsidRDefault="005657CA" w:rsidP="0035360A">
      <w:pPr>
        <w:keepNext/>
        <w:widowControl w:val="0"/>
        <w:spacing w:after="0" w:line="240" w:lineRule="auto"/>
        <w:jc w:val="center"/>
        <w:rPr>
          <w:rFonts w:ascii="Times New Roman" w:hAnsi="Times New Roman"/>
          <w:b/>
          <w:sz w:val="24"/>
        </w:rPr>
      </w:pPr>
      <w:r w:rsidRPr="005657CA">
        <w:rPr>
          <w:rFonts w:ascii="Times New Roman" w:hAnsi="Times New Roman"/>
          <w:b/>
          <w:sz w:val="24"/>
        </w:rPr>
        <w:t>Tehillim (Psalms) 72</w:t>
      </w:r>
    </w:p>
    <w:p w:rsidR="005657CA" w:rsidRPr="005657CA" w:rsidRDefault="005657CA" w:rsidP="0035360A">
      <w:pPr>
        <w:keepNext/>
        <w:widowControl w:val="0"/>
        <w:spacing w:after="0" w:line="240" w:lineRule="auto"/>
        <w:jc w:val="center"/>
        <w:rPr>
          <w:rFonts w:ascii="Times New Roman" w:hAnsi="Times New Roman"/>
          <w:color w:val="A6A6A6" w:themeColor="background1" w:themeShade="A6"/>
          <w:sz w:val="24"/>
          <w:lang w:val="en-AU"/>
        </w:rPr>
      </w:pPr>
      <w:r w:rsidRPr="005657CA">
        <w:rPr>
          <w:rFonts w:ascii="Times New Roman" w:hAnsi="Times New Roman"/>
          <w:b/>
          <w:sz w:val="24"/>
          <w:lang w:val="es-ES"/>
        </w:rPr>
        <w:t>Mk 9:38-41</w:t>
      </w:r>
      <w:r w:rsidRPr="005657CA">
        <w:rPr>
          <w:rFonts w:ascii="Times New Roman" w:hAnsi="Times New Roman"/>
          <w:b/>
          <w:sz w:val="24"/>
        </w:rPr>
        <w:t xml:space="preserve">, </w:t>
      </w:r>
      <w:r w:rsidRPr="005657CA">
        <w:rPr>
          <w:rFonts w:ascii="Times New Roman" w:hAnsi="Times New Roman"/>
          <w:b/>
          <w:sz w:val="24"/>
          <w:lang w:val="en-AU"/>
        </w:rPr>
        <w:t>Lk 9:49-50</w:t>
      </w:r>
      <w:r w:rsidRPr="005657CA">
        <w:rPr>
          <w:rFonts w:ascii="Times New Roman" w:hAnsi="Times New Roman"/>
          <w:b/>
          <w:sz w:val="24"/>
        </w:rPr>
        <w:t xml:space="preserve">, </w:t>
      </w:r>
      <w:r w:rsidRPr="005657CA">
        <w:rPr>
          <w:rFonts w:ascii="Times New Roman" w:hAnsi="Times New Roman"/>
          <w:b/>
          <w:sz w:val="24"/>
          <w:lang w:val="en-AU"/>
        </w:rPr>
        <w:t>Acts 18:24-28</w:t>
      </w:r>
    </w:p>
    <w:p w:rsidR="005657CA" w:rsidRPr="005657CA" w:rsidRDefault="005657CA" w:rsidP="0035360A">
      <w:pPr>
        <w:keepNext/>
        <w:widowControl w:val="0"/>
        <w:spacing w:after="0" w:line="240" w:lineRule="auto"/>
        <w:rPr>
          <w:rFonts w:ascii="Times New Roman" w:hAnsi="Times New Roman"/>
          <w:sz w:val="24"/>
          <w:lang w:val="en-AU"/>
        </w:rPr>
      </w:pPr>
    </w:p>
    <w:p w:rsidR="005657CA" w:rsidRPr="005657CA" w:rsidRDefault="005657CA" w:rsidP="0035360A">
      <w:pPr>
        <w:keepNext/>
        <w:widowControl w:val="0"/>
        <w:spacing w:after="0" w:line="240" w:lineRule="auto"/>
        <w:jc w:val="both"/>
        <w:rPr>
          <w:rFonts w:ascii="Times New Roman" w:hAnsi="Times New Roman"/>
          <w:b/>
          <w:lang w:val="en-AU"/>
        </w:rPr>
      </w:pPr>
      <w:r w:rsidRPr="005657CA">
        <w:rPr>
          <w:rFonts w:ascii="Times New Roman" w:hAnsi="Times New Roman"/>
          <w:b/>
          <w:lang w:val="en-AU"/>
        </w:rPr>
        <w:t>The verbal tallies between the Torah and the Ashlamata:</w:t>
      </w:r>
    </w:p>
    <w:p w:rsidR="005657CA" w:rsidRPr="005657CA" w:rsidRDefault="005657CA" w:rsidP="0035360A">
      <w:pPr>
        <w:keepNext/>
        <w:widowControl w:val="0"/>
        <w:spacing w:after="0" w:line="240" w:lineRule="auto"/>
        <w:jc w:val="both"/>
        <w:rPr>
          <w:rFonts w:ascii="Times New Roman" w:hAnsi="Times New Roman"/>
          <w:lang w:val="en-AU"/>
        </w:rPr>
      </w:pPr>
      <w:r w:rsidRPr="005657CA">
        <w:rPr>
          <w:rFonts w:ascii="Times New Roman" w:hAnsi="Times New Roman"/>
          <w:lang w:val="en-AU"/>
        </w:rPr>
        <w:t xml:space="preserve">Tent / Tabernacle - </w:t>
      </w:r>
      <w:r w:rsidRPr="005657CA">
        <w:rPr>
          <w:rFonts w:ascii="Times New Roman" w:hAnsi="Times New Roman" w:cs="Times New Roman"/>
          <w:rtl/>
          <w:lang w:val="en-AU" w:bidi="he-IL"/>
        </w:rPr>
        <w:t>אהל</w:t>
      </w:r>
      <w:r w:rsidRPr="005657CA">
        <w:rPr>
          <w:rFonts w:ascii="Times New Roman" w:hAnsi="Times New Roman"/>
          <w:lang w:val="en-AU"/>
        </w:rPr>
        <w:t>, Strong’s number 0168.</w:t>
      </w:r>
    </w:p>
    <w:p w:rsidR="005657CA" w:rsidRPr="005657CA" w:rsidRDefault="005657CA" w:rsidP="0035360A">
      <w:pPr>
        <w:keepNext/>
        <w:widowControl w:val="0"/>
        <w:spacing w:after="0" w:line="240" w:lineRule="auto"/>
        <w:jc w:val="both"/>
        <w:rPr>
          <w:rFonts w:ascii="Times New Roman" w:hAnsi="Times New Roman"/>
          <w:lang w:val="en-AU"/>
        </w:rPr>
      </w:pPr>
    </w:p>
    <w:p w:rsidR="005657CA" w:rsidRPr="005657CA" w:rsidRDefault="005657CA" w:rsidP="0035360A">
      <w:pPr>
        <w:keepNext/>
        <w:widowControl w:val="0"/>
        <w:spacing w:after="0" w:line="240" w:lineRule="auto"/>
        <w:jc w:val="both"/>
        <w:rPr>
          <w:rFonts w:ascii="Times New Roman" w:hAnsi="Times New Roman"/>
          <w:b/>
          <w:lang w:val="en-AU"/>
        </w:rPr>
      </w:pPr>
      <w:r w:rsidRPr="005657CA">
        <w:rPr>
          <w:rFonts w:ascii="Times New Roman" w:hAnsi="Times New Roman"/>
          <w:b/>
          <w:lang w:val="en-AU"/>
        </w:rPr>
        <w:t>The verbal tallies between the Torah and the Psalm:</w:t>
      </w:r>
    </w:p>
    <w:p w:rsidR="005657CA" w:rsidRPr="005657CA" w:rsidRDefault="005657CA" w:rsidP="0035360A">
      <w:pPr>
        <w:keepNext/>
        <w:widowControl w:val="0"/>
        <w:spacing w:after="0" w:line="240" w:lineRule="auto"/>
        <w:jc w:val="both"/>
        <w:rPr>
          <w:rFonts w:ascii="Times New Roman" w:hAnsi="Times New Roman"/>
          <w:lang w:val="en-AU"/>
        </w:rPr>
      </w:pPr>
      <w:r w:rsidRPr="005657CA">
        <w:rPr>
          <w:rFonts w:ascii="Times New Roman" w:hAnsi="Times New Roman"/>
          <w:lang w:val="en-AU"/>
        </w:rPr>
        <w:t xml:space="preserve">All - </w:t>
      </w:r>
      <w:r w:rsidRPr="005657CA">
        <w:rPr>
          <w:rFonts w:ascii="Times New Roman" w:hAnsi="Times New Roman" w:cs="Times New Roman"/>
          <w:rtl/>
          <w:lang w:val="en-AU" w:bidi="he-IL"/>
        </w:rPr>
        <w:t>כל</w:t>
      </w:r>
      <w:r w:rsidRPr="005657CA">
        <w:rPr>
          <w:rFonts w:ascii="Times New Roman" w:hAnsi="Times New Roman"/>
          <w:lang w:val="en-AU"/>
        </w:rPr>
        <w:t>, Strong’s number 03605.</w:t>
      </w:r>
    </w:p>
    <w:p w:rsidR="005657CA" w:rsidRPr="005657CA" w:rsidRDefault="005657CA" w:rsidP="0035360A">
      <w:pPr>
        <w:keepNext/>
        <w:widowControl w:val="0"/>
        <w:spacing w:after="0" w:line="240" w:lineRule="auto"/>
        <w:jc w:val="both"/>
        <w:rPr>
          <w:rFonts w:ascii="Times New Roman" w:hAnsi="Times New Roman"/>
          <w:lang w:val="en-AU"/>
        </w:rPr>
      </w:pPr>
    </w:p>
    <w:p w:rsidR="005657CA" w:rsidRPr="005657CA" w:rsidRDefault="005657CA" w:rsidP="0035360A">
      <w:pPr>
        <w:keepNext/>
        <w:widowControl w:val="0"/>
        <w:spacing w:after="0" w:line="240" w:lineRule="auto"/>
        <w:jc w:val="both"/>
        <w:rPr>
          <w:rFonts w:ascii="Times New Roman" w:hAnsi="Times New Roman"/>
          <w:lang w:val="en-AU"/>
        </w:rPr>
      </w:pPr>
      <w:r w:rsidRPr="005657CA">
        <w:rPr>
          <w:rFonts w:ascii="Times New Roman" w:hAnsi="Times New Roman"/>
          <w:b/>
        </w:rPr>
        <w:t xml:space="preserve">Shemot (Exodus) 39:33 </w:t>
      </w:r>
      <w:r w:rsidRPr="005657CA">
        <w:rPr>
          <w:rFonts w:ascii="Times New Roman" w:hAnsi="Times New Roman"/>
          <w:lang w:val="en-AU"/>
        </w:rPr>
        <w:t xml:space="preserve">And they brought &lt;0935&gt; (8686) the tabernacle &lt;04908&gt; unto Moses &lt;04872&gt;, the </w:t>
      </w:r>
      <w:r w:rsidRPr="005657CA">
        <w:rPr>
          <w:rFonts w:ascii="Times New Roman" w:hAnsi="Times New Roman"/>
          <w:color w:val="C00000"/>
          <w:lang w:val="en-AU"/>
        </w:rPr>
        <w:t>tent &lt;0168&gt;</w:t>
      </w:r>
      <w:r w:rsidRPr="005657CA">
        <w:rPr>
          <w:rFonts w:ascii="Times New Roman" w:hAnsi="Times New Roman"/>
          <w:lang w:val="en-AU"/>
        </w:rPr>
        <w:t xml:space="preserve">, and </w:t>
      </w:r>
      <w:r w:rsidRPr="005657CA">
        <w:rPr>
          <w:rFonts w:ascii="Times New Roman" w:hAnsi="Times New Roman"/>
          <w:color w:val="C00000"/>
          <w:lang w:val="en-AU"/>
        </w:rPr>
        <w:t xml:space="preserve">all &lt;03605&gt; </w:t>
      </w:r>
      <w:r w:rsidRPr="005657CA">
        <w:rPr>
          <w:rFonts w:ascii="Times New Roman" w:hAnsi="Times New Roman"/>
          <w:lang w:val="en-AU"/>
        </w:rPr>
        <w:t xml:space="preserve">his furniture &lt;03627&gt;, his taches &lt;07165&gt;, his boards &lt;07175&gt;, his bars &lt;01280&gt;, and his pillars &lt;05982&gt;, and his sockets &lt;0134&gt;, </w:t>
      </w:r>
    </w:p>
    <w:p w:rsidR="005657CA" w:rsidRPr="005657CA" w:rsidRDefault="005657CA" w:rsidP="0035360A">
      <w:pPr>
        <w:keepNext/>
        <w:widowControl w:val="0"/>
        <w:spacing w:after="0" w:line="240" w:lineRule="auto"/>
        <w:jc w:val="both"/>
        <w:rPr>
          <w:rFonts w:ascii="Times New Roman" w:hAnsi="Times New Roman"/>
          <w:lang w:val="en-AU"/>
        </w:rPr>
      </w:pPr>
    </w:p>
    <w:p w:rsidR="005657CA" w:rsidRPr="005657CA" w:rsidRDefault="005657CA" w:rsidP="0035360A">
      <w:pPr>
        <w:keepNext/>
        <w:widowControl w:val="0"/>
        <w:spacing w:after="0" w:line="240" w:lineRule="auto"/>
        <w:jc w:val="both"/>
        <w:rPr>
          <w:rFonts w:ascii="Times New Roman" w:hAnsi="Times New Roman"/>
          <w:lang w:val="en-AU"/>
        </w:rPr>
      </w:pPr>
      <w:r w:rsidRPr="005657CA">
        <w:rPr>
          <w:rFonts w:ascii="Times New Roman" w:hAnsi="Times New Roman"/>
          <w:b/>
        </w:rPr>
        <w:t xml:space="preserve">Yeshayahu (Isaiah) 33:20 </w:t>
      </w:r>
      <w:r w:rsidRPr="005657CA">
        <w:rPr>
          <w:rFonts w:ascii="Times New Roman" w:hAnsi="Times New Roman"/>
          <w:lang w:val="en-AU"/>
        </w:rPr>
        <w:t xml:space="preserve">Look &lt;02372&gt; (8798) upon Zion &lt;06726&gt;, the city &lt;07151&gt; of our solemnities &lt;04150&gt;: thine eyes &lt;05869&gt; shall see &lt;07200&gt; (8799) Jerusalem &lt;03389&gt; a quiet &lt;07600&gt; habitation &lt;05116&gt;, a </w:t>
      </w:r>
      <w:r w:rsidRPr="005657CA">
        <w:rPr>
          <w:rFonts w:ascii="Times New Roman" w:hAnsi="Times New Roman"/>
          <w:color w:val="C00000"/>
          <w:lang w:val="en-AU"/>
        </w:rPr>
        <w:t xml:space="preserve">tabernacle &lt;0168&gt; </w:t>
      </w:r>
      <w:r w:rsidRPr="005657CA">
        <w:rPr>
          <w:rFonts w:ascii="Times New Roman" w:hAnsi="Times New Roman"/>
          <w:lang w:val="en-AU"/>
        </w:rPr>
        <w:t>that shall not be taken down &lt;06813&gt; (8799); not one of the stakes &lt;03489&gt; thereof shall ever &lt;05331&gt; be removed &lt;05265&gt; (8799), neither shall any of the cords &lt;02256&gt; thereof be broken &lt;05423&gt; (8735).</w:t>
      </w:r>
    </w:p>
    <w:p w:rsidR="005657CA" w:rsidRPr="005657CA" w:rsidRDefault="005657CA" w:rsidP="0035360A">
      <w:pPr>
        <w:keepNext/>
        <w:widowControl w:val="0"/>
        <w:spacing w:after="0" w:line="240" w:lineRule="auto"/>
        <w:jc w:val="both"/>
        <w:rPr>
          <w:rFonts w:ascii="Times New Roman" w:hAnsi="Times New Roman"/>
          <w:lang w:val="en-AU"/>
        </w:rPr>
      </w:pPr>
    </w:p>
    <w:p w:rsidR="005657CA" w:rsidRDefault="005657CA" w:rsidP="0035360A">
      <w:pPr>
        <w:keepNext/>
        <w:widowControl w:val="0"/>
        <w:spacing w:after="0" w:line="240" w:lineRule="auto"/>
        <w:jc w:val="both"/>
        <w:rPr>
          <w:rFonts w:ascii="Times New Roman" w:hAnsi="Times New Roman"/>
          <w:lang w:val="en-AU"/>
        </w:rPr>
      </w:pPr>
      <w:r w:rsidRPr="005657CA">
        <w:rPr>
          <w:rFonts w:ascii="Times New Roman" w:hAnsi="Times New Roman"/>
          <w:lang w:val="en-AU"/>
        </w:rPr>
        <w:t xml:space="preserve">11  Yea, all kings &lt;04428&gt; shall fall down &lt;07812&gt; (8691) before him: </w:t>
      </w:r>
      <w:r w:rsidRPr="005657CA">
        <w:rPr>
          <w:rFonts w:ascii="Times New Roman" w:hAnsi="Times New Roman"/>
          <w:color w:val="C00000"/>
          <w:lang w:val="en-AU"/>
        </w:rPr>
        <w:t xml:space="preserve">all &lt;03605&gt; </w:t>
      </w:r>
      <w:r w:rsidRPr="005657CA">
        <w:rPr>
          <w:rFonts w:ascii="Times New Roman" w:hAnsi="Times New Roman"/>
          <w:lang w:val="en-AU"/>
        </w:rPr>
        <w:t xml:space="preserve"> nations &lt;01471&gt; shall serve &lt;05647&gt; (8799) him.</w:t>
      </w:r>
    </w:p>
    <w:p w:rsidR="005657CA" w:rsidRDefault="005657CA" w:rsidP="0035360A">
      <w:pPr>
        <w:keepNext/>
        <w:widowControl w:val="0"/>
        <w:spacing w:after="0" w:line="240" w:lineRule="auto"/>
        <w:jc w:val="both"/>
        <w:rPr>
          <w:rFonts w:ascii="Times New Roman" w:hAnsi="Times New Roman"/>
          <w:lang w:val="en-AU"/>
        </w:rPr>
      </w:pPr>
    </w:p>
    <w:p w:rsidR="0035360A" w:rsidRPr="0035360A" w:rsidRDefault="0035360A" w:rsidP="0035360A">
      <w:pPr>
        <w:keepNext/>
        <w:widowControl w:val="0"/>
        <w:spacing w:after="0" w:line="240" w:lineRule="auto"/>
        <w:jc w:val="center"/>
        <w:rPr>
          <w:rFonts w:ascii="Times New Roman" w:hAnsi="Times New Roman"/>
          <w:b/>
          <w:sz w:val="28"/>
          <w:szCs w:val="28"/>
          <w:lang w:val="en-AU"/>
        </w:rPr>
      </w:pPr>
      <w:r w:rsidRPr="0035360A">
        <w:rPr>
          <w:rFonts w:ascii="Times New Roman" w:hAnsi="Times New Roman"/>
          <w:b/>
          <w:sz w:val="28"/>
          <w:szCs w:val="28"/>
          <w:lang w:val="en-AU"/>
        </w:rPr>
        <w:t>Hebrew:</w:t>
      </w:r>
    </w:p>
    <w:p w:rsidR="0035360A" w:rsidRDefault="0035360A" w:rsidP="0035360A">
      <w:pPr>
        <w:keepNext/>
        <w:widowControl w:val="0"/>
        <w:spacing w:after="0" w:line="240" w:lineRule="auto"/>
        <w:jc w:val="both"/>
      </w:pPr>
      <w:r>
        <w:rPr>
          <w:lang w:val="en-AU"/>
        </w:rPr>
        <w:fldChar w:fldCharType="begin"/>
      </w:r>
      <w:r>
        <w:rPr>
          <w:lang w:val="en-AU"/>
        </w:rPr>
        <w:instrText xml:space="preserve"> LINK Excel.Sheet.12 "C:\\Users\\Haggai\\AppData\\Local\\Temp\\077 Exo 39.33-40.38.xlsx" "Sheet1 !R1C4:R46C8" \a \f 4 \h  \* MERGEFORMAT </w:instrText>
      </w:r>
      <w:r>
        <w:rPr>
          <w:lang w:val="en-AU"/>
        </w:rPr>
        <w:fldChar w:fldCharType="separate"/>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37"/>
        <w:gridCol w:w="2952"/>
        <w:gridCol w:w="1530"/>
        <w:gridCol w:w="1119"/>
        <w:gridCol w:w="1511"/>
      </w:tblGrid>
      <w:tr w:rsidR="0035360A" w:rsidRPr="0035360A" w:rsidTr="004075DF">
        <w:trPr>
          <w:trHeight w:val="20"/>
          <w:tblHeader/>
          <w:jc w:val="center"/>
        </w:trPr>
        <w:tc>
          <w:tcPr>
            <w:tcW w:w="0" w:type="auto"/>
            <w:shd w:val="clear" w:color="auto" w:fill="F2DBDB" w:themeFill="accent2" w:themeFillTint="33"/>
            <w:noWrap/>
            <w:vAlign w:val="bottom"/>
            <w:hideMark/>
          </w:tcPr>
          <w:p w:rsidR="0035360A" w:rsidRPr="0035360A" w:rsidRDefault="0035360A" w:rsidP="0035360A">
            <w:pPr>
              <w:keepNext/>
              <w:widowControl w:val="0"/>
              <w:spacing w:after="0" w:line="240" w:lineRule="auto"/>
              <w:jc w:val="center"/>
              <w:rPr>
                <w:rFonts w:ascii="Calibri" w:eastAsia="Times New Roman" w:hAnsi="Calibri" w:cs="Times New Roman"/>
                <w:b/>
                <w:color w:val="000000"/>
              </w:rPr>
            </w:pPr>
            <w:r w:rsidRPr="0035360A">
              <w:rPr>
                <w:rFonts w:ascii="Calibri" w:eastAsia="Times New Roman" w:hAnsi="Calibri" w:cs="Times New Roman"/>
                <w:b/>
                <w:color w:val="000000"/>
              </w:rPr>
              <w:t>Hebrew</w:t>
            </w:r>
          </w:p>
        </w:tc>
        <w:tc>
          <w:tcPr>
            <w:tcW w:w="0" w:type="auto"/>
            <w:shd w:val="clear" w:color="auto" w:fill="F2DBDB" w:themeFill="accent2" w:themeFillTint="33"/>
            <w:noWrap/>
            <w:vAlign w:val="bottom"/>
            <w:hideMark/>
          </w:tcPr>
          <w:p w:rsidR="0035360A" w:rsidRPr="0035360A" w:rsidRDefault="0035360A" w:rsidP="0035360A">
            <w:pPr>
              <w:keepNext/>
              <w:widowControl w:val="0"/>
              <w:spacing w:after="0" w:line="240" w:lineRule="auto"/>
              <w:jc w:val="center"/>
              <w:rPr>
                <w:rFonts w:ascii="Calibri" w:eastAsia="Times New Roman" w:hAnsi="Calibri" w:cs="Times New Roman"/>
                <w:b/>
                <w:color w:val="000000"/>
              </w:rPr>
            </w:pPr>
            <w:r w:rsidRPr="0035360A">
              <w:rPr>
                <w:rFonts w:ascii="Calibri" w:eastAsia="Times New Roman" w:hAnsi="Calibri" w:cs="Times New Roman"/>
                <w:b/>
                <w:color w:val="000000"/>
              </w:rPr>
              <w:t>English</w:t>
            </w:r>
          </w:p>
        </w:tc>
        <w:tc>
          <w:tcPr>
            <w:tcW w:w="0" w:type="auto"/>
            <w:shd w:val="clear" w:color="auto" w:fill="F2DBDB" w:themeFill="accent2" w:themeFillTint="33"/>
            <w:noWrap/>
            <w:vAlign w:val="bottom"/>
            <w:hideMark/>
          </w:tcPr>
          <w:p w:rsidR="0035360A" w:rsidRPr="0035360A" w:rsidRDefault="0035360A" w:rsidP="0035360A">
            <w:pPr>
              <w:keepNext/>
              <w:widowControl w:val="0"/>
              <w:spacing w:after="0" w:line="240" w:lineRule="auto"/>
              <w:jc w:val="center"/>
              <w:rPr>
                <w:rFonts w:ascii="Calibri" w:eastAsia="Times New Roman" w:hAnsi="Calibri" w:cs="Times New Roman"/>
                <w:b/>
                <w:color w:val="000000"/>
              </w:rPr>
            </w:pPr>
            <w:r w:rsidRPr="0035360A">
              <w:rPr>
                <w:rFonts w:ascii="Calibri" w:eastAsia="Times New Roman" w:hAnsi="Calibri" w:cs="Times New Roman"/>
                <w:b/>
                <w:color w:val="000000"/>
              </w:rPr>
              <w:t>Torah Seder</w:t>
            </w:r>
          </w:p>
          <w:p w:rsidR="0035360A" w:rsidRPr="0035360A" w:rsidRDefault="0035360A" w:rsidP="0035360A">
            <w:pPr>
              <w:keepNext/>
              <w:widowControl w:val="0"/>
              <w:spacing w:after="0" w:line="240" w:lineRule="auto"/>
              <w:rPr>
                <w:rFonts w:ascii="Calibri" w:eastAsia="Times New Roman" w:hAnsi="Calibri" w:cs="Times New Roman"/>
                <w:b/>
                <w:color w:val="000000"/>
              </w:rPr>
            </w:pPr>
            <w:r w:rsidRPr="0035360A">
              <w:rPr>
                <w:rFonts w:ascii="Arial Narrow" w:eastAsia="Times New Roman" w:hAnsi="Arial Narrow" w:cs="Times New Roman"/>
                <w:b/>
                <w:color w:val="000000"/>
                <w:sz w:val="20"/>
                <w:szCs w:val="20"/>
              </w:rPr>
              <w:t xml:space="preserve">Ex. 39:33 – 40:38 </w:t>
            </w:r>
          </w:p>
        </w:tc>
        <w:tc>
          <w:tcPr>
            <w:tcW w:w="0" w:type="auto"/>
            <w:shd w:val="clear" w:color="auto" w:fill="F2DBDB" w:themeFill="accent2" w:themeFillTint="33"/>
            <w:noWrap/>
            <w:vAlign w:val="bottom"/>
            <w:hideMark/>
          </w:tcPr>
          <w:p w:rsidR="0035360A" w:rsidRPr="0035360A" w:rsidRDefault="0035360A" w:rsidP="0035360A">
            <w:pPr>
              <w:keepNext/>
              <w:widowControl w:val="0"/>
              <w:spacing w:after="0" w:line="240" w:lineRule="auto"/>
              <w:jc w:val="center"/>
              <w:rPr>
                <w:rFonts w:ascii="Calibri" w:eastAsia="Times New Roman" w:hAnsi="Calibri" w:cs="Times New Roman"/>
                <w:b/>
                <w:color w:val="000000"/>
              </w:rPr>
            </w:pPr>
            <w:r w:rsidRPr="0035360A">
              <w:rPr>
                <w:rFonts w:ascii="Calibri" w:eastAsia="Times New Roman" w:hAnsi="Calibri" w:cs="Times New Roman"/>
                <w:b/>
                <w:color w:val="000000"/>
              </w:rPr>
              <w:t>Psalms</w:t>
            </w:r>
          </w:p>
          <w:p w:rsidR="0035360A" w:rsidRPr="0035360A" w:rsidRDefault="0035360A" w:rsidP="0035360A">
            <w:pPr>
              <w:keepNext/>
              <w:widowControl w:val="0"/>
              <w:spacing w:after="0" w:line="240" w:lineRule="auto"/>
              <w:rPr>
                <w:rFonts w:ascii="Calibri" w:eastAsia="Times New Roman" w:hAnsi="Calibri" w:cs="Times New Roman"/>
                <w:b/>
                <w:color w:val="000000"/>
              </w:rPr>
            </w:pPr>
            <w:r w:rsidRPr="0035360A">
              <w:rPr>
                <w:rFonts w:ascii="Arial Narrow" w:eastAsia="Times New Roman" w:hAnsi="Arial Narrow" w:cs="Times New Roman"/>
                <w:b/>
                <w:color w:val="000000"/>
                <w:sz w:val="20"/>
                <w:szCs w:val="20"/>
              </w:rPr>
              <w:t>Psa 72:1-20</w:t>
            </w:r>
          </w:p>
        </w:tc>
        <w:tc>
          <w:tcPr>
            <w:tcW w:w="0" w:type="auto"/>
            <w:shd w:val="clear" w:color="auto" w:fill="F2DBDB" w:themeFill="accent2" w:themeFillTint="33"/>
            <w:noWrap/>
            <w:vAlign w:val="bottom"/>
            <w:hideMark/>
          </w:tcPr>
          <w:p w:rsidR="0035360A" w:rsidRPr="0035360A" w:rsidRDefault="0035360A" w:rsidP="0035360A">
            <w:pPr>
              <w:keepNext/>
              <w:widowControl w:val="0"/>
              <w:spacing w:after="0" w:line="240" w:lineRule="auto"/>
              <w:jc w:val="center"/>
              <w:rPr>
                <w:rFonts w:ascii="Calibri" w:eastAsia="Times New Roman" w:hAnsi="Calibri" w:cs="Times New Roman"/>
                <w:b/>
                <w:color w:val="000000"/>
              </w:rPr>
            </w:pPr>
            <w:r w:rsidRPr="0035360A">
              <w:rPr>
                <w:rFonts w:ascii="Calibri" w:eastAsia="Times New Roman" w:hAnsi="Calibri" w:cs="Times New Roman"/>
                <w:b/>
                <w:color w:val="000000"/>
              </w:rPr>
              <w:t>Ashlamatah</w:t>
            </w:r>
          </w:p>
          <w:p w:rsidR="0035360A" w:rsidRPr="0035360A" w:rsidRDefault="0035360A" w:rsidP="0035360A">
            <w:pPr>
              <w:keepNext/>
              <w:widowControl w:val="0"/>
              <w:spacing w:after="0" w:line="240" w:lineRule="auto"/>
              <w:rPr>
                <w:rFonts w:ascii="Calibri" w:eastAsia="Times New Roman" w:hAnsi="Calibri" w:cs="Times New Roman"/>
                <w:b/>
                <w:color w:val="000000"/>
              </w:rPr>
            </w:pPr>
            <w:r w:rsidRPr="0035360A">
              <w:rPr>
                <w:rFonts w:ascii="Arial Narrow" w:eastAsia="Times New Roman" w:hAnsi="Arial Narrow" w:cs="Times New Roman"/>
                <w:b/>
                <w:color w:val="000000"/>
                <w:sz w:val="20"/>
                <w:szCs w:val="20"/>
              </w:rPr>
              <w:t>Is 33:20 – 34:4, 8</w:t>
            </w:r>
          </w:p>
        </w:tc>
      </w:tr>
      <w:tr w:rsidR="0035360A" w:rsidRPr="0035360A" w:rsidTr="0035360A">
        <w:trPr>
          <w:trHeight w:val="20"/>
          <w:jc w:val="center"/>
        </w:trPr>
        <w:tc>
          <w:tcPr>
            <w:tcW w:w="0" w:type="auto"/>
            <w:shd w:val="clear" w:color="auto" w:fill="FFFFFF" w:themeFill="background1"/>
            <w:hideMark/>
          </w:tcPr>
          <w:p w:rsidR="0035360A" w:rsidRPr="0035360A" w:rsidRDefault="0035360A" w:rsidP="0035360A">
            <w:pPr>
              <w:keepNext/>
              <w:widowControl w:val="0"/>
              <w:spacing w:after="0" w:line="240" w:lineRule="auto"/>
              <w:jc w:val="right"/>
              <w:rPr>
                <w:rFonts w:ascii="Bwhebb" w:eastAsia="Times New Roman" w:hAnsi="Bwhebb" w:cs="Times New Roman"/>
                <w:color w:val="000000"/>
                <w:sz w:val="24"/>
                <w:szCs w:val="24"/>
              </w:rPr>
            </w:pPr>
            <w:r w:rsidRPr="0035360A">
              <w:rPr>
                <w:rFonts w:ascii="Bwhebb" w:eastAsia="Times New Roman" w:hAnsi="Bwhebb" w:cs="Times New Roman"/>
                <w:color w:val="000000"/>
                <w:sz w:val="24"/>
                <w:szCs w:val="24"/>
              </w:rPr>
              <w:t>lh,ao</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tent</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Exod 39:33</w:t>
            </w:r>
            <w:r w:rsidRPr="0035360A">
              <w:rPr>
                <w:rFonts w:ascii="Calibri" w:eastAsia="Times New Roman" w:hAnsi="Calibri" w:cs="Times New Roman"/>
                <w:color w:val="000000"/>
              </w:rPr>
              <w:br/>
              <w:t>Exod 39:38</w:t>
            </w:r>
            <w:r w:rsidRPr="0035360A">
              <w:rPr>
                <w:rFonts w:ascii="Calibri" w:eastAsia="Times New Roman" w:hAnsi="Calibri" w:cs="Times New Roman"/>
                <w:color w:val="000000"/>
              </w:rPr>
              <w:br/>
              <w:t>Exod 39:40</w:t>
            </w:r>
            <w:r w:rsidRPr="0035360A">
              <w:rPr>
                <w:rFonts w:ascii="Calibri" w:eastAsia="Times New Roman" w:hAnsi="Calibri" w:cs="Times New Roman"/>
                <w:color w:val="000000"/>
              </w:rPr>
              <w:br/>
              <w:t>Exod 40:2</w:t>
            </w:r>
            <w:r w:rsidRPr="0035360A">
              <w:rPr>
                <w:rFonts w:ascii="Calibri" w:eastAsia="Times New Roman" w:hAnsi="Calibri" w:cs="Times New Roman"/>
                <w:color w:val="000000"/>
              </w:rPr>
              <w:br/>
              <w:t>Exod 40:6</w:t>
            </w:r>
            <w:r w:rsidRPr="0035360A">
              <w:rPr>
                <w:rFonts w:ascii="Calibri" w:eastAsia="Times New Roman" w:hAnsi="Calibri" w:cs="Times New Roman"/>
                <w:color w:val="000000"/>
              </w:rPr>
              <w:br/>
              <w:t>Exod 40:7</w:t>
            </w:r>
            <w:r w:rsidRPr="0035360A">
              <w:rPr>
                <w:rFonts w:ascii="Calibri" w:eastAsia="Times New Roman" w:hAnsi="Calibri" w:cs="Times New Roman"/>
                <w:color w:val="000000"/>
              </w:rPr>
              <w:br/>
              <w:t>Exod 40:12</w:t>
            </w:r>
            <w:r w:rsidRPr="0035360A">
              <w:rPr>
                <w:rFonts w:ascii="Calibri" w:eastAsia="Times New Roman" w:hAnsi="Calibri" w:cs="Times New Roman"/>
                <w:color w:val="000000"/>
              </w:rPr>
              <w:br/>
              <w:t>Exod 40:19</w:t>
            </w:r>
            <w:r w:rsidRPr="0035360A">
              <w:rPr>
                <w:rFonts w:ascii="Calibri" w:eastAsia="Times New Roman" w:hAnsi="Calibri" w:cs="Times New Roman"/>
                <w:color w:val="000000"/>
              </w:rPr>
              <w:br/>
              <w:t>Exod 40:22</w:t>
            </w:r>
            <w:r w:rsidRPr="0035360A">
              <w:rPr>
                <w:rFonts w:ascii="Calibri" w:eastAsia="Times New Roman" w:hAnsi="Calibri" w:cs="Times New Roman"/>
                <w:color w:val="000000"/>
              </w:rPr>
              <w:br/>
              <w:t>Exod 40:24</w:t>
            </w:r>
            <w:r w:rsidRPr="0035360A">
              <w:rPr>
                <w:rFonts w:ascii="Calibri" w:eastAsia="Times New Roman" w:hAnsi="Calibri" w:cs="Times New Roman"/>
                <w:color w:val="000000"/>
              </w:rPr>
              <w:br/>
              <w:t>Exod 40:26</w:t>
            </w:r>
            <w:r w:rsidRPr="0035360A">
              <w:rPr>
                <w:rFonts w:ascii="Calibri" w:eastAsia="Times New Roman" w:hAnsi="Calibri" w:cs="Times New Roman"/>
                <w:color w:val="000000"/>
              </w:rPr>
              <w:br/>
              <w:t>Exod 40:29</w:t>
            </w:r>
            <w:r w:rsidRPr="0035360A">
              <w:rPr>
                <w:rFonts w:ascii="Calibri" w:eastAsia="Times New Roman" w:hAnsi="Calibri" w:cs="Times New Roman"/>
                <w:color w:val="000000"/>
              </w:rPr>
              <w:br/>
              <w:t>Exod 40:30</w:t>
            </w:r>
            <w:r w:rsidRPr="0035360A">
              <w:rPr>
                <w:rFonts w:ascii="Calibri" w:eastAsia="Times New Roman" w:hAnsi="Calibri" w:cs="Times New Roman"/>
                <w:color w:val="000000"/>
              </w:rPr>
              <w:br/>
              <w:t>Exod 40:32</w:t>
            </w:r>
            <w:r w:rsidRPr="0035360A">
              <w:rPr>
                <w:rFonts w:ascii="Calibri" w:eastAsia="Times New Roman" w:hAnsi="Calibri" w:cs="Times New Roman"/>
                <w:color w:val="000000"/>
              </w:rPr>
              <w:br/>
              <w:t>Exod 40:34</w:t>
            </w:r>
            <w:r w:rsidRPr="0035360A">
              <w:rPr>
                <w:rFonts w:ascii="Calibri" w:eastAsia="Times New Roman" w:hAnsi="Calibri" w:cs="Times New Roman"/>
                <w:color w:val="000000"/>
              </w:rPr>
              <w:br/>
              <w:t>Exod 40:35</w:t>
            </w:r>
            <w:r w:rsidRPr="0035360A">
              <w:rPr>
                <w:rFonts w:ascii="Calibri" w:eastAsia="Times New Roman" w:hAnsi="Calibri" w:cs="Times New Roman"/>
                <w:color w:val="000000"/>
              </w:rPr>
              <w:br/>
              <w:t>Isa 33:20</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Isa 33:20</w:t>
            </w:r>
          </w:p>
        </w:tc>
      </w:tr>
      <w:tr w:rsidR="0035360A" w:rsidRPr="0035360A" w:rsidTr="0035360A">
        <w:trPr>
          <w:trHeight w:val="20"/>
          <w:jc w:val="center"/>
        </w:trPr>
        <w:tc>
          <w:tcPr>
            <w:tcW w:w="0" w:type="auto"/>
            <w:shd w:val="clear" w:color="auto" w:fill="FFFFFF" w:themeFill="background1"/>
            <w:hideMark/>
          </w:tcPr>
          <w:p w:rsidR="0035360A" w:rsidRPr="0035360A" w:rsidRDefault="0035360A" w:rsidP="0035360A">
            <w:pPr>
              <w:keepNext/>
              <w:widowControl w:val="0"/>
              <w:spacing w:after="0" w:line="240" w:lineRule="auto"/>
              <w:jc w:val="right"/>
              <w:rPr>
                <w:rFonts w:ascii="Bwhebb" w:eastAsia="Times New Roman" w:hAnsi="Bwhebb" w:cs="Times New Roman"/>
                <w:color w:val="000000"/>
                <w:sz w:val="24"/>
                <w:szCs w:val="24"/>
              </w:rPr>
            </w:pPr>
            <w:r w:rsidRPr="0035360A">
              <w:rPr>
                <w:rFonts w:ascii="Bwhebb" w:eastAsia="Times New Roman" w:hAnsi="Bwhebb" w:cs="Times New Roman"/>
                <w:color w:val="000000"/>
                <w:sz w:val="24"/>
                <w:szCs w:val="24"/>
              </w:rPr>
              <w:t xml:space="preserve"> rm;a'</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saying</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Exod 40:1</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Isa 33:24</w:t>
            </w:r>
          </w:p>
        </w:tc>
      </w:tr>
      <w:tr w:rsidR="0035360A" w:rsidRPr="0035360A" w:rsidTr="0035360A">
        <w:trPr>
          <w:trHeight w:val="20"/>
          <w:jc w:val="center"/>
        </w:trPr>
        <w:tc>
          <w:tcPr>
            <w:tcW w:w="0" w:type="auto"/>
            <w:shd w:val="clear" w:color="auto" w:fill="FFFFFF" w:themeFill="background1"/>
            <w:hideMark/>
          </w:tcPr>
          <w:p w:rsidR="0035360A" w:rsidRPr="0035360A" w:rsidRDefault="0035360A" w:rsidP="0035360A">
            <w:pPr>
              <w:keepNext/>
              <w:widowControl w:val="0"/>
              <w:spacing w:after="0" w:line="240" w:lineRule="auto"/>
              <w:jc w:val="right"/>
              <w:rPr>
                <w:rFonts w:ascii="Bwhebb" w:eastAsia="Times New Roman" w:hAnsi="Bwhebb" w:cs="Times New Roman"/>
                <w:color w:val="000000"/>
                <w:sz w:val="24"/>
                <w:szCs w:val="24"/>
              </w:rPr>
            </w:pPr>
            <w:r w:rsidRPr="0035360A">
              <w:rPr>
                <w:rFonts w:ascii="Bwhebb" w:eastAsia="Times New Roman" w:hAnsi="Bwhebb" w:cs="Times New Roman"/>
                <w:color w:val="000000"/>
                <w:sz w:val="24"/>
                <w:szCs w:val="24"/>
              </w:rPr>
              <w:t>#r,a,</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earth</w:t>
            </w:r>
          </w:p>
        </w:tc>
        <w:tc>
          <w:tcPr>
            <w:tcW w:w="0" w:type="auto"/>
            <w:shd w:val="clear" w:color="auto" w:fill="FFFFFF" w:themeFill="background1"/>
            <w:noWrap/>
            <w:vAlign w:val="bottom"/>
            <w:hideMark/>
          </w:tcPr>
          <w:p w:rsidR="0035360A" w:rsidRPr="0035360A" w:rsidRDefault="0035360A" w:rsidP="0035360A">
            <w:pPr>
              <w:keepNext/>
              <w:widowControl w:val="0"/>
              <w:spacing w:after="0" w:line="240" w:lineRule="auto"/>
              <w:rPr>
                <w:rFonts w:ascii="Calibri" w:eastAsia="Times New Roman" w:hAnsi="Calibri" w:cs="Times New Roman"/>
                <w:color w:val="000000"/>
              </w:rPr>
            </w:pP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Ps 72:6</w:t>
            </w:r>
            <w:r w:rsidRPr="0035360A">
              <w:rPr>
                <w:rFonts w:ascii="Calibri" w:eastAsia="Times New Roman" w:hAnsi="Calibri" w:cs="Times New Roman"/>
                <w:color w:val="000000"/>
              </w:rPr>
              <w:br/>
            </w:r>
            <w:r w:rsidRPr="0035360A">
              <w:rPr>
                <w:rFonts w:ascii="Calibri" w:eastAsia="Times New Roman" w:hAnsi="Calibri" w:cs="Times New Roman"/>
                <w:color w:val="000000"/>
              </w:rPr>
              <w:lastRenderedPageBreak/>
              <w:t>Ps 72:8</w:t>
            </w:r>
            <w:r w:rsidRPr="0035360A">
              <w:rPr>
                <w:rFonts w:ascii="Calibri" w:eastAsia="Times New Roman" w:hAnsi="Calibri" w:cs="Times New Roman"/>
                <w:color w:val="000000"/>
              </w:rPr>
              <w:br/>
              <w:t>Ps 72:16</w:t>
            </w:r>
            <w:r w:rsidRPr="0035360A">
              <w:rPr>
                <w:rFonts w:ascii="Calibri" w:eastAsia="Times New Roman" w:hAnsi="Calibri" w:cs="Times New Roman"/>
                <w:color w:val="000000"/>
              </w:rPr>
              <w:br/>
              <w:t>Ps 72:19</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lastRenderedPageBreak/>
              <w:t>Isa 34:1</w:t>
            </w:r>
          </w:p>
        </w:tc>
      </w:tr>
      <w:tr w:rsidR="0035360A" w:rsidRPr="0035360A" w:rsidTr="0035360A">
        <w:trPr>
          <w:trHeight w:val="20"/>
          <w:jc w:val="center"/>
        </w:trPr>
        <w:tc>
          <w:tcPr>
            <w:tcW w:w="0" w:type="auto"/>
            <w:shd w:val="clear" w:color="auto" w:fill="FFFFFF" w:themeFill="background1"/>
            <w:hideMark/>
          </w:tcPr>
          <w:p w:rsidR="0035360A" w:rsidRPr="0035360A" w:rsidRDefault="0035360A" w:rsidP="0035360A">
            <w:pPr>
              <w:keepNext/>
              <w:widowControl w:val="0"/>
              <w:spacing w:after="0" w:line="240" w:lineRule="auto"/>
              <w:jc w:val="right"/>
              <w:rPr>
                <w:rFonts w:ascii="Bwhebb" w:eastAsia="Times New Roman" w:hAnsi="Bwhebb" w:cs="Times New Roman"/>
                <w:color w:val="000000"/>
                <w:sz w:val="24"/>
                <w:szCs w:val="24"/>
              </w:rPr>
            </w:pPr>
            <w:r w:rsidRPr="0035360A">
              <w:rPr>
                <w:rFonts w:ascii="Bwhebb" w:eastAsia="Times New Roman" w:hAnsi="Bwhebb" w:cs="Times New Roman"/>
                <w:color w:val="000000"/>
                <w:sz w:val="24"/>
                <w:szCs w:val="24"/>
              </w:rPr>
              <w:lastRenderedPageBreak/>
              <w:t>dB;</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poles</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Exod 39:35</w:t>
            </w:r>
            <w:r w:rsidRPr="0035360A">
              <w:rPr>
                <w:rFonts w:ascii="Calibri" w:eastAsia="Times New Roman" w:hAnsi="Calibri" w:cs="Times New Roman"/>
                <w:color w:val="000000"/>
              </w:rPr>
              <w:br/>
              <w:t>Exod 39:39</w:t>
            </w:r>
            <w:r w:rsidRPr="0035360A">
              <w:rPr>
                <w:rFonts w:ascii="Calibri" w:eastAsia="Times New Roman" w:hAnsi="Calibri" w:cs="Times New Roman"/>
                <w:color w:val="000000"/>
              </w:rPr>
              <w:br/>
              <w:t>Exod 40:20</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Ps 72:18</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p>
        </w:tc>
      </w:tr>
      <w:tr w:rsidR="0035360A" w:rsidRPr="0035360A" w:rsidTr="0035360A">
        <w:trPr>
          <w:trHeight w:val="20"/>
          <w:jc w:val="center"/>
        </w:trPr>
        <w:tc>
          <w:tcPr>
            <w:tcW w:w="0" w:type="auto"/>
            <w:shd w:val="clear" w:color="auto" w:fill="FFFFFF" w:themeFill="background1"/>
            <w:hideMark/>
          </w:tcPr>
          <w:p w:rsidR="0035360A" w:rsidRPr="0035360A" w:rsidRDefault="0035360A" w:rsidP="0035360A">
            <w:pPr>
              <w:keepNext/>
              <w:widowControl w:val="0"/>
              <w:spacing w:after="0" w:line="240" w:lineRule="auto"/>
              <w:jc w:val="right"/>
              <w:rPr>
                <w:rFonts w:ascii="Bwhebb" w:eastAsia="Times New Roman" w:hAnsi="Bwhebb" w:cs="Times New Roman"/>
                <w:color w:val="000000"/>
                <w:sz w:val="24"/>
                <w:szCs w:val="24"/>
              </w:rPr>
            </w:pPr>
            <w:r w:rsidRPr="0035360A">
              <w:rPr>
                <w:rFonts w:ascii="Bwhebb" w:eastAsia="Times New Roman" w:hAnsi="Bwhebb" w:cs="Times New Roman"/>
                <w:color w:val="000000"/>
                <w:sz w:val="24"/>
                <w:szCs w:val="24"/>
              </w:rPr>
              <w:t>!Be</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son</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Exod 39:41</w:t>
            </w:r>
            <w:r w:rsidRPr="0035360A">
              <w:rPr>
                <w:rFonts w:ascii="Calibri" w:eastAsia="Times New Roman" w:hAnsi="Calibri" w:cs="Times New Roman"/>
                <w:color w:val="000000"/>
              </w:rPr>
              <w:br/>
              <w:t>Exod 39:42</w:t>
            </w:r>
            <w:r w:rsidRPr="0035360A">
              <w:rPr>
                <w:rFonts w:ascii="Calibri" w:eastAsia="Times New Roman" w:hAnsi="Calibri" w:cs="Times New Roman"/>
                <w:color w:val="000000"/>
              </w:rPr>
              <w:br/>
              <w:t>Exod 40:12</w:t>
            </w:r>
            <w:r w:rsidRPr="0035360A">
              <w:rPr>
                <w:rFonts w:ascii="Calibri" w:eastAsia="Times New Roman" w:hAnsi="Calibri" w:cs="Times New Roman"/>
                <w:color w:val="000000"/>
              </w:rPr>
              <w:br/>
              <w:t>Exod 40:14</w:t>
            </w:r>
            <w:r w:rsidRPr="0035360A">
              <w:rPr>
                <w:rFonts w:ascii="Calibri" w:eastAsia="Times New Roman" w:hAnsi="Calibri" w:cs="Times New Roman"/>
                <w:color w:val="000000"/>
              </w:rPr>
              <w:br/>
              <w:t>Exod 40:31</w:t>
            </w:r>
            <w:r w:rsidRPr="0035360A">
              <w:rPr>
                <w:rFonts w:ascii="Calibri" w:eastAsia="Times New Roman" w:hAnsi="Calibri" w:cs="Times New Roman"/>
                <w:color w:val="000000"/>
              </w:rPr>
              <w:br/>
              <w:t>Exod 40:36</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Ps 72:1</w:t>
            </w:r>
            <w:r w:rsidRPr="0035360A">
              <w:rPr>
                <w:rFonts w:ascii="Calibri" w:eastAsia="Times New Roman" w:hAnsi="Calibri" w:cs="Times New Roman"/>
                <w:color w:val="000000"/>
              </w:rPr>
              <w:br/>
              <w:t>Ps 72:4</w:t>
            </w:r>
            <w:r w:rsidRPr="0035360A">
              <w:rPr>
                <w:rFonts w:ascii="Calibri" w:eastAsia="Times New Roman" w:hAnsi="Calibri" w:cs="Times New Roman"/>
                <w:color w:val="000000"/>
              </w:rPr>
              <w:br/>
              <w:t>Ps 72:20</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p>
        </w:tc>
      </w:tr>
      <w:tr w:rsidR="0035360A" w:rsidRPr="0035360A" w:rsidTr="0035360A">
        <w:trPr>
          <w:trHeight w:val="20"/>
          <w:jc w:val="center"/>
        </w:trPr>
        <w:tc>
          <w:tcPr>
            <w:tcW w:w="0" w:type="auto"/>
            <w:shd w:val="clear" w:color="auto" w:fill="FFFFFF" w:themeFill="background1"/>
            <w:hideMark/>
          </w:tcPr>
          <w:p w:rsidR="0035360A" w:rsidRPr="0035360A" w:rsidRDefault="0035360A" w:rsidP="0035360A">
            <w:pPr>
              <w:keepNext/>
              <w:widowControl w:val="0"/>
              <w:spacing w:after="0" w:line="240" w:lineRule="auto"/>
              <w:jc w:val="right"/>
              <w:rPr>
                <w:rFonts w:ascii="Bwhebb" w:eastAsia="Times New Roman" w:hAnsi="Bwhebb" w:cs="Times New Roman"/>
                <w:color w:val="000000"/>
                <w:sz w:val="24"/>
                <w:szCs w:val="24"/>
              </w:rPr>
            </w:pPr>
            <w:r w:rsidRPr="0035360A">
              <w:rPr>
                <w:rFonts w:ascii="Bwhebb" w:eastAsia="Times New Roman" w:hAnsi="Bwhebb" w:cs="Times New Roman"/>
                <w:color w:val="000000"/>
                <w:sz w:val="24"/>
                <w:szCs w:val="24"/>
              </w:rPr>
              <w:t xml:space="preserve">%r'B' </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blessed</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Exod 39:43</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Ps 72:15</w:t>
            </w:r>
            <w:r w:rsidRPr="0035360A">
              <w:rPr>
                <w:rFonts w:ascii="Calibri" w:eastAsia="Times New Roman" w:hAnsi="Calibri" w:cs="Times New Roman"/>
                <w:color w:val="000000"/>
              </w:rPr>
              <w:br/>
              <w:t>Ps 72:17</w:t>
            </w:r>
            <w:r w:rsidRPr="0035360A">
              <w:rPr>
                <w:rFonts w:ascii="Calibri" w:eastAsia="Times New Roman" w:hAnsi="Calibri" w:cs="Times New Roman"/>
                <w:color w:val="000000"/>
              </w:rPr>
              <w:br/>
              <w:t>Ps 72:18</w:t>
            </w:r>
            <w:r w:rsidRPr="0035360A">
              <w:rPr>
                <w:rFonts w:ascii="Calibri" w:eastAsia="Times New Roman" w:hAnsi="Calibri" w:cs="Times New Roman"/>
                <w:color w:val="000000"/>
              </w:rPr>
              <w:br/>
              <w:t>Ps 72:19</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p>
        </w:tc>
      </w:tr>
      <w:tr w:rsidR="0035360A" w:rsidRPr="0035360A" w:rsidTr="0035360A">
        <w:trPr>
          <w:trHeight w:val="20"/>
          <w:jc w:val="center"/>
        </w:trPr>
        <w:tc>
          <w:tcPr>
            <w:tcW w:w="0" w:type="auto"/>
            <w:shd w:val="clear" w:color="auto" w:fill="FFFFFF" w:themeFill="background1"/>
            <w:hideMark/>
          </w:tcPr>
          <w:p w:rsidR="0035360A" w:rsidRPr="0035360A" w:rsidRDefault="0035360A" w:rsidP="0035360A">
            <w:pPr>
              <w:keepNext/>
              <w:widowControl w:val="0"/>
              <w:spacing w:after="0" w:line="240" w:lineRule="auto"/>
              <w:jc w:val="right"/>
              <w:rPr>
                <w:rFonts w:ascii="Bwhebb" w:eastAsia="Times New Roman" w:hAnsi="Bwhebb" w:cs="Times New Roman"/>
                <w:color w:val="000000"/>
                <w:sz w:val="24"/>
                <w:szCs w:val="24"/>
              </w:rPr>
            </w:pPr>
            <w:r w:rsidRPr="0035360A">
              <w:rPr>
                <w:rFonts w:ascii="Bwhebb" w:eastAsia="Times New Roman" w:hAnsi="Bwhebb" w:cs="Times New Roman"/>
                <w:color w:val="000000"/>
                <w:sz w:val="24"/>
                <w:szCs w:val="24"/>
              </w:rPr>
              <w:t xml:space="preserve">yAG </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nations</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Ps 72:11</w:t>
            </w:r>
            <w:r w:rsidRPr="0035360A">
              <w:rPr>
                <w:rFonts w:ascii="Calibri" w:eastAsia="Times New Roman" w:hAnsi="Calibri" w:cs="Times New Roman"/>
                <w:color w:val="000000"/>
              </w:rPr>
              <w:br/>
              <w:t>Ps 72:17</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Isa 34:1</w:t>
            </w:r>
            <w:r w:rsidRPr="0035360A">
              <w:rPr>
                <w:rFonts w:ascii="Calibri" w:eastAsia="Times New Roman" w:hAnsi="Calibri" w:cs="Times New Roman"/>
                <w:color w:val="000000"/>
              </w:rPr>
              <w:br/>
              <w:t>Isa 34:2</w:t>
            </w:r>
          </w:p>
        </w:tc>
      </w:tr>
      <w:tr w:rsidR="0035360A" w:rsidRPr="0035360A" w:rsidTr="0035360A">
        <w:trPr>
          <w:trHeight w:val="20"/>
          <w:jc w:val="center"/>
        </w:trPr>
        <w:tc>
          <w:tcPr>
            <w:tcW w:w="0" w:type="auto"/>
            <w:shd w:val="clear" w:color="auto" w:fill="FFFFFF" w:themeFill="background1"/>
            <w:hideMark/>
          </w:tcPr>
          <w:p w:rsidR="0035360A" w:rsidRPr="0035360A" w:rsidRDefault="0035360A" w:rsidP="0035360A">
            <w:pPr>
              <w:keepNext/>
              <w:widowControl w:val="0"/>
              <w:spacing w:after="0" w:line="240" w:lineRule="auto"/>
              <w:jc w:val="right"/>
              <w:rPr>
                <w:rFonts w:ascii="Bwhebb" w:eastAsia="Times New Roman" w:hAnsi="Bwhebb" w:cs="Times New Roman"/>
                <w:color w:val="000000"/>
                <w:sz w:val="24"/>
                <w:szCs w:val="24"/>
              </w:rPr>
            </w:pPr>
            <w:r w:rsidRPr="0035360A">
              <w:rPr>
                <w:rFonts w:ascii="Bwhebb" w:eastAsia="Times New Roman" w:hAnsi="Bwhebb" w:cs="Times New Roman"/>
                <w:color w:val="000000"/>
                <w:sz w:val="24"/>
                <w:szCs w:val="24"/>
              </w:rPr>
              <w:t xml:space="preserve">rAD </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generations</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Exod 40:15</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Ps 72:5</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p>
        </w:tc>
      </w:tr>
      <w:tr w:rsidR="0035360A" w:rsidRPr="0035360A" w:rsidTr="0035360A">
        <w:trPr>
          <w:trHeight w:val="20"/>
          <w:jc w:val="center"/>
        </w:trPr>
        <w:tc>
          <w:tcPr>
            <w:tcW w:w="0" w:type="auto"/>
            <w:shd w:val="clear" w:color="auto" w:fill="FFFFFF" w:themeFill="background1"/>
            <w:hideMark/>
          </w:tcPr>
          <w:p w:rsidR="0035360A" w:rsidRPr="0035360A" w:rsidRDefault="0035360A" w:rsidP="0035360A">
            <w:pPr>
              <w:keepNext/>
              <w:widowControl w:val="0"/>
              <w:spacing w:after="0" w:line="240" w:lineRule="auto"/>
              <w:jc w:val="right"/>
              <w:rPr>
                <w:rFonts w:ascii="Bwhebb" w:eastAsia="Times New Roman" w:hAnsi="Bwhebb" w:cs="Times New Roman"/>
                <w:color w:val="000000"/>
                <w:sz w:val="24"/>
                <w:szCs w:val="24"/>
              </w:rPr>
            </w:pPr>
            <w:r w:rsidRPr="0035360A">
              <w:rPr>
                <w:rFonts w:ascii="Bwhebb" w:eastAsia="Times New Roman" w:hAnsi="Bwhebb" w:cs="Times New Roman"/>
                <w:color w:val="000000"/>
                <w:sz w:val="24"/>
                <w:szCs w:val="24"/>
              </w:rPr>
              <w:t>~D'</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blood</w:t>
            </w:r>
          </w:p>
        </w:tc>
        <w:tc>
          <w:tcPr>
            <w:tcW w:w="0" w:type="auto"/>
            <w:shd w:val="clear" w:color="auto" w:fill="FFFFFF" w:themeFill="background1"/>
            <w:noWrap/>
            <w:vAlign w:val="bottom"/>
            <w:hideMark/>
          </w:tcPr>
          <w:p w:rsidR="0035360A" w:rsidRPr="0035360A" w:rsidRDefault="0035360A" w:rsidP="0035360A">
            <w:pPr>
              <w:keepNext/>
              <w:widowControl w:val="0"/>
              <w:spacing w:after="0" w:line="240" w:lineRule="auto"/>
              <w:rPr>
                <w:rFonts w:ascii="Calibri" w:eastAsia="Times New Roman" w:hAnsi="Calibri" w:cs="Times New Roman"/>
                <w:color w:val="000000"/>
              </w:rPr>
            </w:pP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Ps 72:14</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Isa 34:3</w:t>
            </w:r>
          </w:p>
        </w:tc>
      </w:tr>
      <w:tr w:rsidR="0035360A" w:rsidRPr="0035360A" w:rsidTr="0035360A">
        <w:trPr>
          <w:trHeight w:val="20"/>
          <w:jc w:val="center"/>
        </w:trPr>
        <w:tc>
          <w:tcPr>
            <w:tcW w:w="0" w:type="auto"/>
            <w:shd w:val="clear" w:color="auto" w:fill="FFFFFF" w:themeFill="background1"/>
            <w:hideMark/>
          </w:tcPr>
          <w:p w:rsidR="0035360A" w:rsidRPr="0035360A" w:rsidRDefault="0035360A" w:rsidP="0035360A">
            <w:pPr>
              <w:keepNext/>
              <w:widowControl w:val="0"/>
              <w:spacing w:after="0" w:line="240" w:lineRule="auto"/>
              <w:jc w:val="right"/>
              <w:rPr>
                <w:rFonts w:ascii="Bwhebb" w:eastAsia="Times New Roman" w:hAnsi="Bwhebb" w:cs="Times New Roman"/>
                <w:color w:val="000000"/>
                <w:sz w:val="24"/>
                <w:szCs w:val="24"/>
              </w:rPr>
            </w:pPr>
            <w:r w:rsidRPr="0035360A">
              <w:rPr>
                <w:rFonts w:ascii="Bwhebb" w:eastAsia="Times New Roman" w:hAnsi="Bwhebb" w:cs="Times New Roman"/>
                <w:color w:val="000000"/>
                <w:sz w:val="24"/>
                <w:szCs w:val="24"/>
              </w:rPr>
              <w:t>hy"h'</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qualify, endure</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Exod 40:15</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Ps 72:17</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p>
        </w:tc>
      </w:tr>
      <w:tr w:rsidR="0035360A" w:rsidRPr="0035360A" w:rsidTr="0035360A">
        <w:trPr>
          <w:trHeight w:val="20"/>
          <w:jc w:val="center"/>
        </w:trPr>
        <w:tc>
          <w:tcPr>
            <w:tcW w:w="0" w:type="auto"/>
            <w:shd w:val="clear" w:color="auto" w:fill="FFFFFF" w:themeFill="background1"/>
            <w:hideMark/>
          </w:tcPr>
          <w:p w:rsidR="0035360A" w:rsidRPr="0035360A" w:rsidRDefault="0035360A" w:rsidP="0035360A">
            <w:pPr>
              <w:keepNext/>
              <w:widowControl w:val="0"/>
              <w:spacing w:after="0" w:line="240" w:lineRule="auto"/>
              <w:jc w:val="right"/>
              <w:rPr>
                <w:rFonts w:ascii="Bwhebb" w:eastAsia="Times New Roman" w:hAnsi="Bwhebb" w:cs="Times New Roman"/>
                <w:color w:val="000000"/>
                <w:sz w:val="24"/>
                <w:szCs w:val="24"/>
              </w:rPr>
            </w:pPr>
            <w:r w:rsidRPr="0035360A">
              <w:rPr>
                <w:rFonts w:ascii="Bwhebb" w:eastAsia="Times New Roman" w:hAnsi="Bwhebb" w:cs="Times New Roman"/>
                <w:color w:val="000000"/>
                <w:sz w:val="24"/>
                <w:szCs w:val="24"/>
              </w:rPr>
              <w:t xml:space="preserve">rh; </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mountains</w:t>
            </w:r>
          </w:p>
        </w:tc>
        <w:tc>
          <w:tcPr>
            <w:tcW w:w="0" w:type="auto"/>
            <w:shd w:val="clear" w:color="auto" w:fill="FFFFFF" w:themeFill="background1"/>
            <w:noWrap/>
            <w:vAlign w:val="bottom"/>
            <w:hideMark/>
          </w:tcPr>
          <w:p w:rsidR="0035360A" w:rsidRPr="0035360A" w:rsidRDefault="0035360A" w:rsidP="0035360A">
            <w:pPr>
              <w:keepNext/>
              <w:widowControl w:val="0"/>
              <w:spacing w:after="0" w:line="240" w:lineRule="auto"/>
              <w:rPr>
                <w:rFonts w:ascii="Calibri" w:eastAsia="Times New Roman" w:hAnsi="Calibri" w:cs="Times New Roman"/>
                <w:color w:val="000000"/>
              </w:rPr>
            </w:pP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Ps 72:3</w:t>
            </w:r>
            <w:r w:rsidRPr="0035360A">
              <w:rPr>
                <w:rFonts w:ascii="Calibri" w:eastAsia="Times New Roman" w:hAnsi="Calibri" w:cs="Times New Roman"/>
                <w:color w:val="000000"/>
              </w:rPr>
              <w:br/>
              <w:t>Ps 72:16</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Isa 34:3</w:t>
            </w:r>
          </w:p>
        </w:tc>
      </w:tr>
      <w:tr w:rsidR="0035360A" w:rsidRPr="0035360A" w:rsidTr="0035360A">
        <w:trPr>
          <w:trHeight w:val="20"/>
          <w:jc w:val="center"/>
        </w:trPr>
        <w:tc>
          <w:tcPr>
            <w:tcW w:w="0" w:type="auto"/>
            <w:shd w:val="clear" w:color="auto" w:fill="FFFFFF" w:themeFill="background1"/>
            <w:hideMark/>
          </w:tcPr>
          <w:p w:rsidR="0035360A" w:rsidRPr="0035360A" w:rsidRDefault="0035360A" w:rsidP="0035360A">
            <w:pPr>
              <w:keepNext/>
              <w:widowControl w:val="0"/>
              <w:spacing w:after="0" w:line="240" w:lineRule="auto"/>
              <w:jc w:val="right"/>
              <w:rPr>
                <w:rFonts w:ascii="Bwhebb" w:eastAsia="Times New Roman" w:hAnsi="Bwhebb" w:cs="Times New Roman"/>
                <w:color w:val="000000"/>
                <w:sz w:val="24"/>
                <w:szCs w:val="24"/>
              </w:rPr>
            </w:pPr>
            <w:r w:rsidRPr="0035360A">
              <w:rPr>
                <w:rFonts w:ascii="Bwhebb" w:eastAsia="Times New Roman" w:hAnsi="Bwhebb" w:cs="Times New Roman"/>
                <w:color w:val="000000"/>
                <w:sz w:val="24"/>
                <w:szCs w:val="24"/>
              </w:rPr>
              <w:t>bh'z"</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gold</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Exod 39:38</w:t>
            </w:r>
            <w:r w:rsidRPr="0035360A">
              <w:rPr>
                <w:rFonts w:ascii="Calibri" w:eastAsia="Times New Roman" w:hAnsi="Calibri" w:cs="Times New Roman"/>
                <w:color w:val="000000"/>
              </w:rPr>
              <w:br/>
              <w:t>Exod 40:5</w:t>
            </w:r>
            <w:r w:rsidRPr="0035360A">
              <w:rPr>
                <w:rFonts w:ascii="Calibri" w:eastAsia="Times New Roman" w:hAnsi="Calibri" w:cs="Times New Roman"/>
                <w:color w:val="000000"/>
              </w:rPr>
              <w:br/>
              <w:t>Exod 40:26</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Ps 72:15</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p>
        </w:tc>
      </w:tr>
      <w:tr w:rsidR="0035360A" w:rsidRPr="0035360A" w:rsidTr="0035360A">
        <w:trPr>
          <w:trHeight w:val="20"/>
          <w:jc w:val="center"/>
        </w:trPr>
        <w:tc>
          <w:tcPr>
            <w:tcW w:w="0" w:type="auto"/>
            <w:shd w:val="clear" w:color="auto" w:fill="FFFFFF" w:themeFill="background1"/>
            <w:hideMark/>
          </w:tcPr>
          <w:p w:rsidR="0035360A" w:rsidRPr="0035360A" w:rsidRDefault="0035360A" w:rsidP="0035360A">
            <w:pPr>
              <w:keepNext/>
              <w:widowControl w:val="0"/>
              <w:spacing w:after="0" w:line="240" w:lineRule="auto"/>
              <w:jc w:val="right"/>
              <w:rPr>
                <w:rFonts w:ascii="Bwhebb" w:eastAsia="Times New Roman" w:hAnsi="Bwhebb" w:cs="Times New Roman"/>
                <w:color w:val="000000"/>
                <w:sz w:val="24"/>
                <w:szCs w:val="24"/>
              </w:rPr>
            </w:pPr>
            <w:r w:rsidRPr="0035360A">
              <w:rPr>
                <w:rFonts w:ascii="Bwhebb" w:eastAsia="Times New Roman" w:hAnsi="Bwhebb" w:cs="Times New Roman"/>
                <w:color w:val="000000"/>
                <w:sz w:val="24"/>
                <w:szCs w:val="24"/>
              </w:rPr>
              <w:t xml:space="preserve"> hwhy</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LORD</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Exod 39:42</w:t>
            </w:r>
            <w:r w:rsidRPr="0035360A">
              <w:rPr>
                <w:rFonts w:ascii="Calibri" w:eastAsia="Times New Roman" w:hAnsi="Calibri" w:cs="Times New Roman"/>
                <w:color w:val="000000"/>
              </w:rPr>
              <w:br/>
              <w:t>Exod 39:43</w:t>
            </w:r>
            <w:r w:rsidRPr="0035360A">
              <w:rPr>
                <w:rFonts w:ascii="Calibri" w:eastAsia="Times New Roman" w:hAnsi="Calibri" w:cs="Times New Roman"/>
                <w:color w:val="000000"/>
              </w:rPr>
              <w:br/>
              <w:t>Exod 40:1</w:t>
            </w:r>
            <w:r w:rsidRPr="0035360A">
              <w:rPr>
                <w:rFonts w:ascii="Calibri" w:eastAsia="Times New Roman" w:hAnsi="Calibri" w:cs="Times New Roman"/>
                <w:color w:val="000000"/>
              </w:rPr>
              <w:br/>
              <w:t>Exod 40:16</w:t>
            </w:r>
            <w:r w:rsidRPr="0035360A">
              <w:rPr>
                <w:rFonts w:ascii="Calibri" w:eastAsia="Times New Roman" w:hAnsi="Calibri" w:cs="Times New Roman"/>
                <w:color w:val="000000"/>
              </w:rPr>
              <w:br/>
              <w:t>Exod 40:19</w:t>
            </w:r>
            <w:r w:rsidRPr="0035360A">
              <w:rPr>
                <w:rFonts w:ascii="Calibri" w:eastAsia="Times New Roman" w:hAnsi="Calibri" w:cs="Times New Roman"/>
                <w:color w:val="000000"/>
              </w:rPr>
              <w:br/>
              <w:t>Exod 40:21</w:t>
            </w:r>
            <w:r w:rsidRPr="0035360A">
              <w:rPr>
                <w:rFonts w:ascii="Calibri" w:eastAsia="Times New Roman" w:hAnsi="Calibri" w:cs="Times New Roman"/>
                <w:color w:val="000000"/>
              </w:rPr>
              <w:br/>
              <w:t>Exod 40:23</w:t>
            </w:r>
            <w:r w:rsidRPr="0035360A">
              <w:rPr>
                <w:rFonts w:ascii="Calibri" w:eastAsia="Times New Roman" w:hAnsi="Calibri" w:cs="Times New Roman"/>
                <w:color w:val="000000"/>
              </w:rPr>
              <w:br/>
              <w:t>Exod 40:25</w:t>
            </w:r>
            <w:r w:rsidRPr="0035360A">
              <w:rPr>
                <w:rFonts w:ascii="Calibri" w:eastAsia="Times New Roman" w:hAnsi="Calibri" w:cs="Times New Roman"/>
                <w:color w:val="000000"/>
              </w:rPr>
              <w:br/>
              <w:t>Exod 40:27</w:t>
            </w:r>
            <w:r w:rsidRPr="0035360A">
              <w:rPr>
                <w:rFonts w:ascii="Calibri" w:eastAsia="Times New Roman" w:hAnsi="Calibri" w:cs="Times New Roman"/>
                <w:color w:val="000000"/>
              </w:rPr>
              <w:br/>
              <w:t>Exod 40:29</w:t>
            </w:r>
            <w:r w:rsidRPr="0035360A">
              <w:rPr>
                <w:rFonts w:ascii="Calibri" w:eastAsia="Times New Roman" w:hAnsi="Calibri" w:cs="Times New Roman"/>
                <w:color w:val="000000"/>
              </w:rPr>
              <w:br/>
              <w:t>Exod 40:32</w:t>
            </w:r>
            <w:r w:rsidRPr="0035360A">
              <w:rPr>
                <w:rFonts w:ascii="Calibri" w:eastAsia="Times New Roman" w:hAnsi="Calibri" w:cs="Times New Roman"/>
                <w:color w:val="000000"/>
              </w:rPr>
              <w:br/>
              <w:t>Exod 40:34</w:t>
            </w:r>
            <w:r w:rsidRPr="0035360A">
              <w:rPr>
                <w:rFonts w:ascii="Calibri" w:eastAsia="Times New Roman" w:hAnsi="Calibri" w:cs="Times New Roman"/>
                <w:color w:val="000000"/>
              </w:rPr>
              <w:br/>
              <w:t>Exod 40:35</w:t>
            </w:r>
            <w:r w:rsidRPr="0035360A">
              <w:rPr>
                <w:rFonts w:ascii="Calibri" w:eastAsia="Times New Roman" w:hAnsi="Calibri" w:cs="Times New Roman"/>
                <w:color w:val="000000"/>
              </w:rPr>
              <w:br/>
              <w:t>Exod 40:38</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Ps 72:18</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Isa 33:21</w:t>
            </w:r>
            <w:r w:rsidRPr="0035360A">
              <w:rPr>
                <w:rFonts w:ascii="Calibri" w:eastAsia="Times New Roman" w:hAnsi="Calibri" w:cs="Times New Roman"/>
                <w:color w:val="000000"/>
              </w:rPr>
              <w:br/>
              <w:t>Isa 33:22</w:t>
            </w:r>
            <w:r w:rsidRPr="0035360A">
              <w:rPr>
                <w:rFonts w:ascii="Calibri" w:eastAsia="Times New Roman" w:hAnsi="Calibri" w:cs="Times New Roman"/>
                <w:color w:val="000000"/>
              </w:rPr>
              <w:br/>
              <w:t>Isa 34:2</w:t>
            </w:r>
            <w:r w:rsidRPr="0035360A">
              <w:rPr>
                <w:rFonts w:ascii="Calibri" w:eastAsia="Times New Roman" w:hAnsi="Calibri" w:cs="Times New Roman"/>
                <w:color w:val="000000"/>
              </w:rPr>
              <w:br/>
              <w:t>Isa 34:8</w:t>
            </w:r>
          </w:p>
        </w:tc>
      </w:tr>
      <w:tr w:rsidR="0035360A" w:rsidRPr="0035360A" w:rsidTr="0035360A">
        <w:trPr>
          <w:trHeight w:val="20"/>
          <w:jc w:val="center"/>
        </w:trPr>
        <w:tc>
          <w:tcPr>
            <w:tcW w:w="0" w:type="auto"/>
            <w:shd w:val="clear" w:color="auto" w:fill="FFFFFF" w:themeFill="background1"/>
            <w:hideMark/>
          </w:tcPr>
          <w:p w:rsidR="0035360A" w:rsidRPr="0035360A" w:rsidRDefault="0035360A" w:rsidP="0035360A">
            <w:pPr>
              <w:keepNext/>
              <w:widowControl w:val="0"/>
              <w:spacing w:after="0" w:line="240" w:lineRule="auto"/>
              <w:jc w:val="right"/>
              <w:rPr>
                <w:rFonts w:ascii="Bwhebb" w:eastAsia="Times New Roman" w:hAnsi="Bwhebb" w:cs="Times New Roman"/>
                <w:color w:val="000000"/>
                <w:sz w:val="24"/>
                <w:szCs w:val="24"/>
              </w:rPr>
            </w:pPr>
            <w:r w:rsidRPr="0035360A">
              <w:rPr>
                <w:rFonts w:ascii="Bwhebb" w:eastAsia="Times New Roman" w:hAnsi="Bwhebb" w:cs="Times New Roman"/>
                <w:color w:val="000000"/>
                <w:sz w:val="24"/>
                <w:szCs w:val="24"/>
              </w:rPr>
              <w:t>~Ay</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day</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Exod 40:2</w:t>
            </w:r>
            <w:r w:rsidRPr="0035360A">
              <w:rPr>
                <w:rFonts w:ascii="Calibri" w:eastAsia="Times New Roman" w:hAnsi="Calibri" w:cs="Times New Roman"/>
                <w:color w:val="000000"/>
              </w:rPr>
              <w:br/>
              <w:t>Exod 40:37</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Ps 72:7</w:t>
            </w:r>
            <w:r w:rsidRPr="0035360A">
              <w:rPr>
                <w:rFonts w:ascii="Calibri" w:eastAsia="Times New Roman" w:hAnsi="Calibri" w:cs="Times New Roman"/>
                <w:color w:val="000000"/>
              </w:rPr>
              <w:br/>
              <w:t>Ps 72:15</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Isa 34:8</w:t>
            </w:r>
          </w:p>
        </w:tc>
      </w:tr>
      <w:tr w:rsidR="0035360A" w:rsidRPr="0035360A" w:rsidTr="0035360A">
        <w:trPr>
          <w:trHeight w:val="20"/>
          <w:jc w:val="center"/>
        </w:trPr>
        <w:tc>
          <w:tcPr>
            <w:tcW w:w="0" w:type="auto"/>
            <w:shd w:val="clear" w:color="auto" w:fill="FFFFFF" w:themeFill="background1"/>
            <w:hideMark/>
          </w:tcPr>
          <w:p w:rsidR="0035360A" w:rsidRPr="0035360A" w:rsidRDefault="0035360A" w:rsidP="0035360A">
            <w:pPr>
              <w:keepNext/>
              <w:widowControl w:val="0"/>
              <w:spacing w:after="0" w:line="240" w:lineRule="auto"/>
              <w:jc w:val="right"/>
              <w:rPr>
                <w:rFonts w:ascii="Bwhebb" w:eastAsia="Times New Roman" w:hAnsi="Bwhebb" w:cs="Times New Roman"/>
                <w:color w:val="000000"/>
                <w:sz w:val="24"/>
                <w:szCs w:val="24"/>
              </w:rPr>
            </w:pPr>
            <w:r w:rsidRPr="0035360A">
              <w:rPr>
                <w:rFonts w:ascii="Bwhebb" w:eastAsia="Times New Roman" w:hAnsi="Bwhebb" w:cs="Times New Roman"/>
                <w:color w:val="000000"/>
                <w:sz w:val="24"/>
                <w:szCs w:val="24"/>
              </w:rPr>
              <w:t>[v;y"</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save, deliver</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Ps 72:4</w:t>
            </w:r>
            <w:r w:rsidRPr="0035360A">
              <w:rPr>
                <w:rFonts w:ascii="Calibri" w:eastAsia="Times New Roman" w:hAnsi="Calibri" w:cs="Times New Roman"/>
                <w:color w:val="000000"/>
              </w:rPr>
              <w:br/>
              <w:t>Ps 72:13</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Isa 33:22</w:t>
            </w:r>
          </w:p>
        </w:tc>
      </w:tr>
      <w:tr w:rsidR="0035360A" w:rsidRPr="0035360A" w:rsidTr="0035360A">
        <w:trPr>
          <w:trHeight w:val="20"/>
          <w:jc w:val="center"/>
        </w:trPr>
        <w:tc>
          <w:tcPr>
            <w:tcW w:w="0" w:type="auto"/>
            <w:shd w:val="clear" w:color="auto" w:fill="FFFFFF" w:themeFill="background1"/>
            <w:hideMark/>
          </w:tcPr>
          <w:p w:rsidR="0035360A" w:rsidRPr="0035360A" w:rsidRDefault="0035360A" w:rsidP="0035360A">
            <w:pPr>
              <w:keepNext/>
              <w:widowControl w:val="0"/>
              <w:spacing w:after="0" w:line="240" w:lineRule="auto"/>
              <w:jc w:val="right"/>
              <w:rPr>
                <w:rFonts w:ascii="Bwhebb" w:eastAsia="Times New Roman" w:hAnsi="Bwhebb" w:cs="Times New Roman"/>
                <w:color w:val="000000"/>
                <w:sz w:val="24"/>
                <w:szCs w:val="24"/>
              </w:rPr>
            </w:pPr>
            <w:r w:rsidRPr="0035360A">
              <w:rPr>
                <w:rFonts w:ascii="Bwhebb" w:eastAsia="Times New Roman" w:hAnsi="Bwhebb" w:cs="Times New Roman"/>
                <w:color w:val="000000"/>
                <w:sz w:val="24"/>
                <w:szCs w:val="24"/>
              </w:rPr>
              <w:t xml:space="preserve"> laer'f.yI </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Israel</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Exod 39:42</w:t>
            </w:r>
            <w:r w:rsidRPr="0035360A">
              <w:rPr>
                <w:rFonts w:ascii="Calibri" w:eastAsia="Times New Roman" w:hAnsi="Calibri" w:cs="Times New Roman"/>
                <w:color w:val="000000"/>
              </w:rPr>
              <w:br/>
              <w:t>Exod 40:36</w:t>
            </w:r>
            <w:r w:rsidRPr="0035360A">
              <w:rPr>
                <w:rFonts w:ascii="Calibri" w:eastAsia="Times New Roman" w:hAnsi="Calibri" w:cs="Times New Roman"/>
                <w:color w:val="000000"/>
              </w:rPr>
              <w:br/>
            </w:r>
            <w:r w:rsidRPr="0035360A">
              <w:rPr>
                <w:rFonts w:ascii="Calibri" w:eastAsia="Times New Roman" w:hAnsi="Calibri" w:cs="Times New Roman"/>
                <w:color w:val="000000"/>
              </w:rPr>
              <w:lastRenderedPageBreak/>
              <w:t>Exod 40:38</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lastRenderedPageBreak/>
              <w:t>Ps 72:18</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p>
        </w:tc>
      </w:tr>
      <w:tr w:rsidR="0035360A" w:rsidRPr="0035360A" w:rsidTr="0035360A">
        <w:trPr>
          <w:trHeight w:val="20"/>
          <w:jc w:val="center"/>
        </w:trPr>
        <w:tc>
          <w:tcPr>
            <w:tcW w:w="0" w:type="auto"/>
            <w:shd w:val="clear" w:color="auto" w:fill="FFFFFF" w:themeFill="background1"/>
            <w:hideMark/>
          </w:tcPr>
          <w:p w:rsidR="0035360A" w:rsidRPr="0035360A" w:rsidRDefault="0035360A" w:rsidP="0035360A">
            <w:pPr>
              <w:keepNext/>
              <w:widowControl w:val="0"/>
              <w:spacing w:after="0" w:line="240" w:lineRule="auto"/>
              <w:jc w:val="right"/>
              <w:rPr>
                <w:rFonts w:ascii="Bwhebb" w:eastAsia="Times New Roman" w:hAnsi="Bwhebb" w:cs="Times New Roman"/>
                <w:color w:val="000000"/>
                <w:sz w:val="24"/>
                <w:szCs w:val="24"/>
              </w:rPr>
            </w:pPr>
            <w:r w:rsidRPr="0035360A">
              <w:rPr>
                <w:rFonts w:ascii="Bwhebb" w:eastAsia="Times New Roman" w:hAnsi="Bwhebb" w:cs="Times New Roman"/>
                <w:color w:val="000000"/>
                <w:sz w:val="24"/>
                <w:szCs w:val="24"/>
              </w:rPr>
              <w:lastRenderedPageBreak/>
              <w:t xml:space="preserve">dtey" </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pegs</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Exod 39:40</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Isa 33:20</w:t>
            </w:r>
          </w:p>
        </w:tc>
      </w:tr>
      <w:tr w:rsidR="0035360A" w:rsidRPr="0035360A" w:rsidTr="0035360A">
        <w:trPr>
          <w:trHeight w:val="20"/>
          <w:jc w:val="center"/>
        </w:trPr>
        <w:tc>
          <w:tcPr>
            <w:tcW w:w="0" w:type="auto"/>
            <w:shd w:val="clear" w:color="auto" w:fill="FFFFFF" w:themeFill="background1"/>
            <w:hideMark/>
          </w:tcPr>
          <w:p w:rsidR="0035360A" w:rsidRPr="0035360A" w:rsidRDefault="0035360A" w:rsidP="0035360A">
            <w:pPr>
              <w:keepNext/>
              <w:widowControl w:val="0"/>
              <w:spacing w:after="0" w:line="240" w:lineRule="auto"/>
              <w:jc w:val="right"/>
              <w:rPr>
                <w:rFonts w:ascii="Bwhebb" w:eastAsia="Times New Roman" w:hAnsi="Bwhebb" w:cs="Times New Roman"/>
                <w:color w:val="000000"/>
                <w:sz w:val="24"/>
                <w:szCs w:val="24"/>
              </w:rPr>
            </w:pPr>
            <w:r w:rsidRPr="0035360A">
              <w:rPr>
                <w:rFonts w:ascii="Bwhebb" w:eastAsia="Times New Roman" w:hAnsi="Bwhebb" w:cs="Times New Roman"/>
                <w:color w:val="000000"/>
                <w:sz w:val="24"/>
                <w:szCs w:val="24"/>
              </w:rPr>
              <w:t>lKo</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all, entire, whole</w:t>
            </w:r>
          </w:p>
        </w:tc>
        <w:tc>
          <w:tcPr>
            <w:tcW w:w="0" w:type="auto"/>
            <w:shd w:val="clear" w:color="auto" w:fill="FFFFFF" w:themeFill="background1"/>
            <w:vAlign w:val="bottom"/>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Exod 39:33</w:t>
            </w:r>
            <w:r w:rsidRPr="0035360A">
              <w:rPr>
                <w:rFonts w:ascii="Calibri" w:eastAsia="Times New Roman" w:hAnsi="Calibri" w:cs="Times New Roman"/>
                <w:color w:val="000000"/>
              </w:rPr>
              <w:br/>
              <w:t>Exod 39:36</w:t>
            </w:r>
            <w:r w:rsidRPr="0035360A">
              <w:rPr>
                <w:rFonts w:ascii="Calibri" w:eastAsia="Times New Roman" w:hAnsi="Calibri" w:cs="Times New Roman"/>
                <w:color w:val="000000"/>
              </w:rPr>
              <w:br/>
              <w:t>Exod 39:37</w:t>
            </w:r>
            <w:r w:rsidRPr="0035360A">
              <w:rPr>
                <w:rFonts w:ascii="Calibri" w:eastAsia="Times New Roman" w:hAnsi="Calibri" w:cs="Times New Roman"/>
                <w:color w:val="000000"/>
              </w:rPr>
              <w:br/>
              <w:t>Exod 39:39</w:t>
            </w:r>
            <w:r w:rsidRPr="0035360A">
              <w:rPr>
                <w:rFonts w:ascii="Calibri" w:eastAsia="Times New Roman" w:hAnsi="Calibri" w:cs="Times New Roman"/>
                <w:color w:val="000000"/>
              </w:rPr>
              <w:br/>
              <w:t>Exod 39:40</w:t>
            </w:r>
            <w:r w:rsidRPr="0035360A">
              <w:rPr>
                <w:rFonts w:ascii="Calibri" w:eastAsia="Times New Roman" w:hAnsi="Calibri" w:cs="Times New Roman"/>
                <w:color w:val="000000"/>
              </w:rPr>
              <w:br/>
              <w:t>Exod 39:42</w:t>
            </w:r>
            <w:r w:rsidRPr="0035360A">
              <w:rPr>
                <w:rFonts w:ascii="Calibri" w:eastAsia="Times New Roman" w:hAnsi="Calibri" w:cs="Times New Roman"/>
                <w:color w:val="000000"/>
              </w:rPr>
              <w:br/>
              <w:t>Exod 39:43</w:t>
            </w:r>
            <w:r w:rsidRPr="0035360A">
              <w:rPr>
                <w:rFonts w:ascii="Calibri" w:eastAsia="Times New Roman" w:hAnsi="Calibri" w:cs="Times New Roman"/>
                <w:color w:val="000000"/>
              </w:rPr>
              <w:br/>
              <w:t>Exod 40:9</w:t>
            </w:r>
            <w:r w:rsidRPr="0035360A">
              <w:rPr>
                <w:rFonts w:ascii="Calibri" w:eastAsia="Times New Roman" w:hAnsi="Calibri" w:cs="Times New Roman"/>
                <w:color w:val="000000"/>
              </w:rPr>
              <w:br/>
              <w:t>Exod 40:10</w:t>
            </w:r>
            <w:r w:rsidRPr="0035360A">
              <w:rPr>
                <w:rFonts w:ascii="Calibri" w:eastAsia="Times New Roman" w:hAnsi="Calibri" w:cs="Times New Roman"/>
                <w:color w:val="000000"/>
              </w:rPr>
              <w:br/>
              <w:t>Exod 40:16</w:t>
            </w:r>
            <w:r w:rsidRPr="0035360A">
              <w:rPr>
                <w:rFonts w:ascii="Calibri" w:eastAsia="Times New Roman" w:hAnsi="Calibri" w:cs="Times New Roman"/>
                <w:color w:val="000000"/>
              </w:rPr>
              <w:br/>
              <w:t>Exod 40:36</w:t>
            </w:r>
            <w:r w:rsidRPr="0035360A">
              <w:rPr>
                <w:rFonts w:ascii="Calibri" w:eastAsia="Times New Roman" w:hAnsi="Calibri" w:cs="Times New Roman"/>
                <w:color w:val="000000"/>
              </w:rPr>
              <w:br/>
              <w:t>Exod 40:38</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Ps 72:11</w:t>
            </w:r>
            <w:r w:rsidRPr="0035360A">
              <w:rPr>
                <w:rFonts w:ascii="Calibri" w:eastAsia="Times New Roman" w:hAnsi="Calibri" w:cs="Times New Roman"/>
                <w:color w:val="000000"/>
              </w:rPr>
              <w:br/>
              <w:t>Ps 72:15</w:t>
            </w:r>
            <w:r w:rsidRPr="0035360A">
              <w:rPr>
                <w:rFonts w:ascii="Calibri" w:eastAsia="Times New Roman" w:hAnsi="Calibri" w:cs="Times New Roman"/>
                <w:color w:val="000000"/>
              </w:rPr>
              <w:br/>
              <w:t>Ps 72:17</w:t>
            </w:r>
            <w:r w:rsidRPr="0035360A">
              <w:rPr>
                <w:rFonts w:ascii="Calibri" w:eastAsia="Times New Roman" w:hAnsi="Calibri" w:cs="Times New Roman"/>
                <w:color w:val="000000"/>
              </w:rPr>
              <w:br/>
              <w:t>Ps 72:19</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Isa 33:20</w:t>
            </w:r>
            <w:r w:rsidRPr="0035360A">
              <w:rPr>
                <w:rFonts w:ascii="Calibri" w:eastAsia="Times New Roman" w:hAnsi="Calibri" w:cs="Times New Roman"/>
                <w:color w:val="000000"/>
              </w:rPr>
              <w:br/>
              <w:t>Isa 34:1</w:t>
            </w:r>
            <w:r w:rsidRPr="0035360A">
              <w:rPr>
                <w:rFonts w:ascii="Calibri" w:eastAsia="Times New Roman" w:hAnsi="Calibri" w:cs="Times New Roman"/>
                <w:color w:val="000000"/>
              </w:rPr>
              <w:br/>
              <w:t>Isa 34:2</w:t>
            </w:r>
            <w:r w:rsidRPr="0035360A">
              <w:rPr>
                <w:rFonts w:ascii="Calibri" w:eastAsia="Times New Roman" w:hAnsi="Calibri" w:cs="Times New Roman"/>
                <w:color w:val="000000"/>
              </w:rPr>
              <w:br/>
              <w:t>Isa 34:4</w:t>
            </w:r>
          </w:p>
        </w:tc>
      </w:tr>
      <w:tr w:rsidR="0035360A" w:rsidRPr="0035360A" w:rsidTr="0035360A">
        <w:trPr>
          <w:trHeight w:val="20"/>
          <w:jc w:val="center"/>
        </w:trPr>
        <w:tc>
          <w:tcPr>
            <w:tcW w:w="0" w:type="auto"/>
            <w:shd w:val="clear" w:color="auto" w:fill="FFFFFF" w:themeFill="background1"/>
            <w:hideMark/>
          </w:tcPr>
          <w:p w:rsidR="0035360A" w:rsidRPr="0035360A" w:rsidRDefault="0035360A" w:rsidP="0035360A">
            <w:pPr>
              <w:keepNext/>
              <w:widowControl w:val="0"/>
              <w:spacing w:after="0" w:line="240" w:lineRule="auto"/>
              <w:jc w:val="right"/>
              <w:rPr>
                <w:rFonts w:ascii="Bwhebb" w:eastAsia="Times New Roman" w:hAnsi="Bwhebb" w:cs="Times New Roman"/>
                <w:color w:val="000000"/>
                <w:sz w:val="24"/>
                <w:szCs w:val="24"/>
              </w:rPr>
            </w:pPr>
            <w:r w:rsidRPr="0035360A">
              <w:rPr>
                <w:rFonts w:ascii="Bwhebb" w:eastAsia="Times New Roman" w:hAnsi="Bwhebb" w:cs="Times New Roman"/>
                <w:color w:val="000000"/>
                <w:sz w:val="24"/>
                <w:szCs w:val="24"/>
              </w:rPr>
              <w:t>hl'K'</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finished, ended</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Exod 40:33</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Ps 72:20</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p>
        </w:tc>
      </w:tr>
      <w:tr w:rsidR="0035360A" w:rsidRPr="0035360A" w:rsidTr="0035360A">
        <w:trPr>
          <w:trHeight w:val="20"/>
          <w:jc w:val="center"/>
        </w:trPr>
        <w:tc>
          <w:tcPr>
            <w:tcW w:w="0" w:type="auto"/>
            <w:shd w:val="clear" w:color="auto" w:fill="FFFFFF" w:themeFill="background1"/>
            <w:hideMark/>
          </w:tcPr>
          <w:p w:rsidR="0035360A" w:rsidRPr="0035360A" w:rsidRDefault="0035360A" w:rsidP="0035360A">
            <w:pPr>
              <w:keepNext/>
              <w:widowControl w:val="0"/>
              <w:spacing w:after="0" w:line="240" w:lineRule="auto"/>
              <w:jc w:val="right"/>
              <w:rPr>
                <w:rFonts w:ascii="Bwhebb" w:eastAsia="Times New Roman" w:hAnsi="Bwhebb" w:cs="Times New Roman"/>
                <w:color w:val="000000"/>
                <w:sz w:val="24"/>
                <w:szCs w:val="24"/>
              </w:rPr>
            </w:pPr>
            <w:r w:rsidRPr="0035360A">
              <w:rPr>
                <w:rFonts w:ascii="Bwhebb" w:eastAsia="Times New Roman" w:hAnsi="Bwhebb" w:cs="Times New Roman"/>
                <w:color w:val="000000"/>
                <w:sz w:val="24"/>
                <w:szCs w:val="24"/>
              </w:rPr>
              <w:t xml:space="preserve">d[eAm </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meeting</w:t>
            </w:r>
          </w:p>
        </w:tc>
        <w:tc>
          <w:tcPr>
            <w:tcW w:w="0" w:type="auto"/>
            <w:shd w:val="clear" w:color="auto" w:fill="FFFFFF" w:themeFill="background1"/>
            <w:vAlign w:val="bottom"/>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Exod 39:40</w:t>
            </w:r>
            <w:r w:rsidRPr="0035360A">
              <w:rPr>
                <w:rFonts w:ascii="Calibri" w:eastAsia="Times New Roman" w:hAnsi="Calibri" w:cs="Times New Roman"/>
                <w:color w:val="000000"/>
              </w:rPr>
              <w:br/>
              <w:t>Exod 40:2</w:t>
            </w:r>
            <w:r w:rsidRPr="0035360A">
              <w:rPr>
                <w:rFonts w:ascii="Calibri" w:eastAsia="Times New Roman" w:hAnsi="Calibri" w:cs="Times New Roman"/>
                <w:color w:val="000000"/>
              </w:rPr>
              <w:br/>
              <w:t>Exod 40:6</w:t>
            </w:r>
            <w:r w:rsidRPr="0035360A">
              <w:rPr>
                <w:rFonts w:ascii="Calibri" w:eastAsia="Times New Roman" w:hAnsi="Calibri" w:cs="Times New Roman"/>
                <w:color w:val="000000"/>
              </w:rPr>
              <w:br/>
              <w:t>Exod 40:7</w:t>
            </w:r>
            <w:r w:rsidRPr="0035360A">
              <w:rPr>
                <w:rFonts w:ascii="Calibri" w:eastAsia="Times New Roman" w:hAnsi="Calibri" w:cs="Times New Roman"/>
                <w:color w:val="000000"/>
              </w:rPr>
              <w:br/>
              <w:t>Exod 40:12</w:t>
            </w:r>
            <w:r w:rsidRPr="0035360A">
              <w:rPr>
                <w:rFonts w:ascii="Calibri" w:eastAsia="Times New Roman" w:hAnsi="Calibri" w:cs="Times New Roman"/>
                <w:color w:val="000000"/>
              </w:rPr>
              <w:br/>
              <w:t>Exod 40:22</w:t>
            </w:r>
            <w:r w:rsidRPr="0035360A">
              <w:rPr>
                <w:rFonts w:ascii="Calibri" w:eastAsia="Times New Roman" w:hAnsi="Calibri" w:cs="Times New Roman"/>
                <w:color w:val="000000"/>
              </w:rPr>
              <w:br/>
              <w:t>Exod 40:24</w:t>
            </w:r>
            <w:r w:rsidRPr="0035360A">
              <w:rPr>
                <w:rFonts w:ascii="Calibri" w:eastAsia="Times New Roman" w:hAnsi="Calibri" w:cs="Times New Roman"/>
                <w:color w:val="000000"/>
              </w:rPr>
              <w:br/>
              <w:t>Exod 40:26</w:t>
            </w:r>
            <w:r w:rsidRPr="0035360A">
              <w:rPr>
                <w:rFonts w:ascii="Calibri" w:eastAsia="Times New Roman" w:hAnsi="Calibri" w:cs="Times New Roman"/>
                <w:color w:val="000000"/>
              </w:rPr>
              <w:br/>
              <w:t>Exod 40:29</w:t>
            </w:r>
            <w:r w:rsidRPr="0035360A">
              <w:rPr>
                <w:rFonts w:ascii="Calibri" w:eastAsia="Times New Roman" w:hAnsi="Calibri" w:cs="Times New Roman"/>
                <w:color w:val="000000"/>
              </w:rPr>
              <w:br/>
              <w:t>Exod 40:30</w:t>
            </w:r>
            <w:r w:rsidRPr="0035360A">
              <w:rPr>
                <w:rFonts w:ascii="Calibri" w:eastAsia="Times New Roman" w:hAnsi="Calibri" w:cs="Times New Roman"/>
                <w:color w:val="000000"/>
              </w:rPr>
              <w:br/>
              <w:t>Exod 40:32</w:t>
            </w:r>
            <w:r w:rsidRPr="0035360A">
              <w:rPr>
                <w:rFonts w:ascii="Calibri" w:eastAsia="Times New Roman" w:hAnsi="Calibri" w:cs="Times New Roman"/>
                <w:color w:val="000000"/>
              </w:rPr>
              <w:br/>
              <w:t>Exod 40:34</w:t>
            </w:r>
            <w:r w:rsidRPr="0035360A">
              <w:rPr>
                <w:rFonts w:ascii="Calibri" w:eastAsia="Times New Roman" w:hAnsi="Calibri" w:cs="Times New Roman"/>
                <w:color w:val="000000"/>
              </w:rPr>
              <w:br/>
              <w:t>Exod 40:35</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Isa 33:20</w:t>
            </w:r>
          </w:p>
        </w:tc>
      </w:tr>
      <w:tr w:rsidR="0035360A" w:rsidRPr="0035360A" w:rsidTr="0035360A">
        <w:trPr>
          <w:trHeight w:val="20"/>
          <w:jc w:val="center"/>
        </w:trPr>
        <w:tc>
          <w:tcPr>
            <w:tcW w:w="0" w:type="auto"/>
            <w:shd w:val="clear" w:color="auto" w:fill="FFFFFF" w:themeFill="background1"/>
            <w:hideMark/>
          </w:tcPr>
          <w:p w:rsidR="0035360A" w:rsidRPr="0035360A" w:rsidRDefault="0035360A" w:rsidP="0035360A">
            <w:pPr>
              <w:keepNext/>
              <w:widowControl w:val="0"/>
              <w:spacing w:after="0" w:line="240" w:lineRule="auto"/>
              <w:jc w:val="right"/>
              <w:rPr>
                <w:rFonts w:ascii="Bwhebb" w:eastAsia="Times New Roman" w:hAnsi="Bwhebb" w:cs="Times New Roman"/>
                <w:color w:val="000000"/>
                <w:sz w:val="24"/>
                <w:szCs w:val="24"/>
              </w:rPr>
            </w:pPr>
            <w:r w:rsidRPr="0035360A">
              <w:rPr>
                <w:rFonts w:ascii="Bwhebb" w:eastAsia="Times New Roman" w:hAnsi="Bwhebb" w:cs="Times New Roman"/>
                <w:color w:val="000000"/>
                <w:sz w:val="24"/>
                <w:szCs w:val="24"/>
              </w:rPr>
              <w:t xml:space="preserve">alem' </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filled</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Exod 40:34</w:t>
            </w:r>
            <w:r w:rsidRPr="0035360A">
              <w:rPr>
                <w:rFonts w:ascii="Calibri" w:eastAsia="Times New Roman" w:hAnsi="Calibri" w:cs="Times New Roman"/>
                <w:color w:val="000000"/>
              </w:rPr>
              <w:br/>
              <w:t>Exod 40:35</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Ps 72:19</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p>
        </w:tc>
      </w:tr>
      <w:tr w:rsidR="0035360A" w:rsidRPr="0035360A" w:rsidTr="0035360A">
        <w:trPr>
          <w:trHeight w:val="20"/>
          <w:jc w:val="center"/>
        </w:trPr>
        <w:tc>
          <w:tcPr>
            <w:tcW w:w="0" w:type="auto"/>
            <w:shd w:val="clear" w:color="auto" w:fill="FFFFFF" w:themeFill="background1"/>
            <w:hideMark/>
          </w:tcPr>
          <w:p w:rsidR="0035360A" w:rsidRPr="0035360A" w:rsidRDefault="0035360A" w:rsidP="0035360A">
            <w:pPr>
              <w:keepNext/>
              <w:widowControl w:val="0"/>
              <w:spacing w:after="0" w:line="240" w:lineRule="auto"/>
              <w:jc w:val="right"/>
              <w:rPr>
                <w:rFonts w:ascii="Bwhebb" w:eastAsia="Times New Roman" w:hAnsi="Bwhebb" w:cs="Times New Roman"/>
                <w:color w:val="000000"/>
                <w:sz w:val="24"/>
                <w:szCs w:val="24"/>
              </w:rPr>
            </w:pPr>
            <w:r w:rsidRPr="0035360A">
              <w:rPr>
                <w:rFonts w:ascii="Bwhebb" w:eastAsia="Times New Roman" w:hAnsi="Bwhebb" w:cs="Times New Roman"/>
                <w:color w:val="000000"/>
                <w:sz w:val="24"/>
                <w:szCs w:val="24"/>
              </w:rPr>
              <w:t xml:space="preserve">%l,m, </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king</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Ps 72:1</w:t>
            </w:r>
            <w:r w:rsidRPr="0035360A">
              <w:rPr>
                <w:rFonts w:ascii="Calibri" w:eastAsia="Times New Roman" w:hAnsi="Calibri" w:cs="Times New Roman"/>
                <w:color w:val="000000"/>
              </w:rPr>
              <w:br/>
              <w:t>Ps 72:10</w:t>
            </w:r>
            <w:r w:rsidRPr="0035360A">
              <w:rPr>
                <w:rFonts w:ascii="Calibri" w:eastAsia="Times New Roman" w:hAnsi="Calibri" w:cs="Times New Roman"/>
                <w:color w:val="000000"/>
              </w:rPr>
              <w:br/>
              <w:t>Ps 72:11</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Isa 33:22</w:t>
            </w:r>
          </w:p>
        </w:tc>
      </w:tr>
      <w:tr w:rsidR="0035360A" w:rsidRPr="0035360A" w:rsidTr="0035360A">
        <w:trPr>
          <w:trHeight w:val="20"/>
          <w:jc w:val="center"/>
        </w:trPr>
        <w:tc>
          <w:tcPr>
            <w:tcW w:w="0" w:type="auto"/>
            <w:shd w:val="clear" w:color="auto" w:fill="FFFFFF" w:themeFill="background1"/>
            <w:hideMark/>
          </w:tcPr>
          <w:p w:rsidR="0035360A" w:rsidRPr="0035360A" w:rsidRDefault="0035360A" w:rsidP="0035360A">
            <w:pPr>
              <w:keepNext/>
              <w:widowControl w:val="0"/>
              <w:spacing w:after="0" w:line="240" w:lineRule="auto"/>
              <w:jc w:val="right"/>
              <w:rPr>
                <w:rFonts w:ascii="Bwhebb" w:eastAsia="Times New Roman" w:hAnsi="Bwhebb" w:cs="Times New Roman"/>
                <w:color w:val="000000"/>
                <w:sz w:val="24"/>
                <w:szCs w:val="24"/>
              </w:rPr>
            </w:pPr>
            <w:r w:rsidRPr="0035360A">
              <w:rPr>
                <w:rFonts w:ascii="Bwhebb" w:eastAsia="Times New Roman" w:hAnsi="Bwhebb" w:cs="Times New Roman"/>
                <w:color w:val="000000"/>
                <w:sz w:val="24"/>
                <w:szCs w:val="24"/>
              </w:rPr>
              <w:t xml:space="preserve">rh'n" </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river</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Ps 72:8</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Isa 33:21</w:t>
            </w:r>
          </w:p>
        </w:tc>
      </w:tr>
      <w:tr w:rsidR="0035360A" w:rsidRPr="0035360A" w:rsidTr="0035360A">
        <w:trPr>
          <w:trHeight w:val="20"/>
          <w:jc w:val="center"/>
        </w:trPr>
        <w:tc>
          <w:tcPr>
            <w:tcW w:w="0" w:type="auto"/>
            <w:shd w:val="clear" w:color="auto" w:fill="FFFFFF" w:themeFill="background1"/>
            <w:hideMark/>
          </w:tcPr>
          <w:p w:rsidR="0035360A" w:rsidRPr="0035360A" w:rsidRDefault="0035360A" w:rsidP="0035360A">
            <w:pPr>
              <w:keepNext/>
              <w:widowControl w:val="0"/>
              <w:spacing w:after="0" w:line="240" w:lineRule="auto"/>
              <w:jc w:val="right"/>
              <w:rPr>
                <w:rFonts w:ascii="Bwhebb" w:eastAsia="Times New Roman" w:hAnsi="Bwhebb" w:cs="Times New Roman"/>
                <w:color w:val="000000"/>
                <w:sz w:val="24"/>
                <w:szCs w:val="24"/>
              </w:rPr>
            </w:pPr>
            <w:r w:rsidRPr="0035360A">
              <w:rPr>
                <w:rFonts w:ascii="Bwhebb" w:eastAsia="Times New Roman" w:hAnsi="Bwhebb" w:cs="Times New Roman"/>
                <w:color w:val="000000"/>
                <w:sz w:val="24"/>
                <w:szCs w:val="24"/>
              </w:rPr>
              <w:t xml:space="preserve">[s;n" </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set, pulled</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Exod 40:36</w:t>
            </w:r>
            <w:r w:rsidRPr="0035360A">
              <w:rPr>
                <w:rFonts w:ascii="Calibri" w:eastAsia="Times New Roman" w:hAnsi="Calibri" w:cs="Times New Roman"/>
                <w:color w:val="000000"/>
              </w:rPr>
              <w:br/>
              <w:t>Exod 40:37</w:t>
            </w:r>
          </w:p>
        </w:tc>
        <w:tc>
          <w:tcPr>
            <w:tcW w:w="0" w:type="auto"/>
            <w:shd w:val="clear" w:color="auto" w:fill="FFFFFF" w:themeFill="background1"/>
            <w:noWrap/>
            <w:vAlign w:val="bottom"/>
            <w:hideMark/>
          </w:tcPr>
          <w:p w:rsidR="0035360A" w:rsidRPr="0035360A" w:rsidRDefault="0035360A" w:rsidP="0035360A">
            <w:pPr>
              <w:keepNext/>
              <w:widowControl w:val="0"/>
              <w:spacing w:after="0" w:line="240" w:lineRule="auto"/>
              <w:rPr>
                <w:rFonts w:ascii="Calibri" w:eastAsia="Times New Roman" w:hAnsi="Calibri" w:cs="Times New Roman"/>
                <w:color w:val="000000"/>
              </w:rPr>
            </w:pP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Isa 33:20</w:t>
            </w:r>
          </w:p>
        </w:tc>
      </w:tr>
      <w:tr w:rsidR="0035360A" w:rsidRPr="0035360A" w:rsidTr="0035360A">
        <w:trPr>
          <w:trHeight w:val="20"/>
          <w:jc w:val="center"/>
        </w:trPr>
        <w:tc>
          <w:tcPr>
            <w:tcW w:w="0" w:type="auto"/>
            <w:shd w:val="clear" w:color="auto" w:fill="FFFFFF" w:themeFill="background1"/>
            <w:hideMark/>
          </w:tcPr>
          <w:p w:rsidR="0035360A" w:rsidRPr="0035360A" w:rsidRDefault="0035360A" w:rsidP="0035360A">
            <w:pPr>
              <w:keepNext/>
              <w:widowControl w:val="0"/>
              <w:spacing w:after="0" w:line="240" w:lineRule="auto"/>
              <w:jc w:val="right"/>
              <w:rPr>
                <w:rFonts w:ascii="Bwhebb" w:eastAsia="Times New Roman" w:hAnsi="Bwhebb" w:cs="Times New Roman"/>
                <w:color w:val="000000"/>
                <w:sz w:val="24"/>
                <w:szCs w:val="24"/>
              </w:rPr>
            </w:pPr>
            <w:r w:rsidRPr="0035360A">
              <w:rPr>
                <w:rFonts w:ascii="Bwhebb" w:eastAsia="Times New Roman" w:hAnsi="Bwhebb" w:cs="Times New Roman"/>
                <w:color w:val="000000"/>
                <w:sz w:val="24"/>
                <w:szCs w:val="24"/>
              </w:rPr>
              <w:t xml:space="preserve">af'n" </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bring, forgiven</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Ps 72:3</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Isa 33:24</w:t>
            </w:r>
          </w:p>
        </w:tc>
      </w:tr>
      <w:tr w:rsidR="0035360A" w:rsidRPr="0035360A" w:rsidTr="0035360A">
        <w:trPr>
          <w:trHeight w:val="20"/>
          <w:jc w:val="center"/>
        </w:trPr>
        <w:tc>
          <w:tcPr>
            <w:tcW w:w="0" w:type="auto"/>
            <w:shd w:val="clear" w:color="auto" w:fill="FFFFFF" w:themeFill="background1"/>
            <w:hideMark/>
          </w:tcPr>
          <w:p w:rsidR="0035360A" w:rsidRPr="0035360A" w:rsidRDefault="0035360A" w:rsidP="0035360A">
            <w:pPr>
              <w:keepNext/>
              <w:widowControl w:val="0"/>
              <w:spacing w:after="0" w:line="240" w:lineRule="auto"/>
              <w:jc w:val="right"/>
              <w:rPr>
                <w:rFonts w:ascii="Bwhebb" w:eastAsia="Times New Roman" w:hAnsi="Bwhebb" w:cs="Times New Roman"/>
                <w:color w:val="000000"/>
                <w:sz w:val="24"/>
                <w:szCs w:val="24"/>
              </w:rPr>
            </w:pPr>
            <w:r w:rsidRPr="0035360A">
              <w:rPr>
                <w:rFonts w:ascii="Bwhebb" w:eastAsia="Times New Roman" w:hAnsi="Bwhebb" w:cs="Times New Roman"/>
                <w:color w:val="000000"/>
                <w:sz w:val="24"/>
                <w:szCs w:val="24"/>
              </w:rPr>
              <w:t xml:space="preserve">!t;n" </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set, give, put, insert</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Exod 40:5</w:t>
            </w:r>
            <w:r w:rsidRPr="0035360A">
              <w:rPr>
                <w:rFonts w:ascii="Calibri" w:eastAsia="Times New Roman" w:hAnsi="Calibri" w:cs="Times New Roman"/>
                <w:color w:val="000000"/>
              </w:rPr>
              <w:br/>
              <w:t>Exod 40:6</w:t>
            </w:r>
            <w:r w:rsidRPr="0035360A">
              <w:rPr>
                <w:rFonts w:ascii="Calibri" w:eastAsia="Times New Roman" w:hAnsi="Calibri" w:cs="Times New Roman"/>
                <w:color w:val="000000"/>
              </w:rPr>
              <w:br/>
              <w:t>Exod 40:7</w:t>
            </w:r>
            <w:r w:rsidRPr="0035360A">
              <w:rPr>
                <w:rFonts w:ascii="Calibri" w:eastAsia="Times New Roman" w:hAnsi="Calibri" w:cs="Times New Roman"/>
                <w:color w:val="000000"/>
              </w:rPr>
              <w:br/>
              <w:t>Exod 40:8</w:t>
            </w:r>
            <w:r w:rsidRPr="0035360A">
              <w:rPr>
                <w:rFonts w:ascii="Calibri" w:eastAsia="Times New Roman" w:hAnsi="Calibri" w:cs="Times New Roman"/>
                <w:color w:val="000000"/>
              </w:rPr>
              <w:br/>
              <w:t>Exod 40:18</w:t>
            </w:r>
            <w:r w:rsidRPr="0035360A">
              <w:rPr>
                <w:rFonts w:ascii="Calibri" w:eastAsia="Times New Roman" w:hAnsi="Calibri" w:cs="Times New Roman"/>
                <w:color w:val="000000"/>
              </w:rPr>
              <w:br/>
              <w:t>Exod 40:20</w:t>
            </w:r>
            <w:r w:rsidRPr="0035360A">
              <w:rPr>
                <w:rFonts w:ascii="Calibri" w:eastAsia="Times New Roman" w:hAnsi="Calibri" w:cs="Times New Roman"/>
                <w:color w:val="000000"/>
              </w:rPr>
              <w:br/>
              <w:t>Exod 40:22</w:t>
            </w:r>
            <w:r w:rsidRPr="0035360A">
              <w:rPr>
                <w:rFonts w:ascii="Calibri" w:eastAsia="Times New Roman" w:hAnsi="Calibri" w:cs="Times New Roman"/>
                <w:color w:val="000000"/>
              </w:rPr>
              <w:br/>
              <w:t>Exod 40:30</w:t>
            </w:r>
            <w:r w:rsidRPr="0035360A">
              <w:rPr>
                <w:rFonts w:ascii="Calibri" w:eastAsia="Times New Roman" w:hAnsi="Calibri" w:cs="Times New Roman"/>
                <w:color w:val="000000"/>
              </w:rPr>
              <w:br/>
              <w:t>Exod 40:33</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Ps 72:1</w:t>
            </w:r>
            <w:r w:rsidRPr="0035360A">
              <w:rPr>
                <w:rFonts w:ascii="Calibri" w:eastAsia="Times New Roman" w:hAnsi="Calibri" w:cs="Times New Roman"/>
                <w:color w:val="000000"/>
              </w:rPr>
              <w:br/>
              <w:t>Ps 72:15</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Isa 34:2</w:t>
            </w:r>
          </w:p>
        </w:tc>
      </w:tr>
      <w:tr w:rsidR="0035360A" w:rsidRPr="0035360A" w:rsidTr="0035360A">
        <w:trPr>
          <w:trHeight w:val="20"/>
          <w:jc w:val="center"/>
        </w:trPr>
        <w:tc>
          <w:tcPr>
            <w:tcW w:w="0" w:type="auto"/>
            <w:shd w:val="clear" w:color="auto" w:fill="FFFFFF" w:themeFill="background1"/>
            <w:hideMark/>
          </w:tcPr>
          <w:p w:rsidR="0035360A" w:rsidRPr="0035360A" w:rsidRDefault="0035360A" w:rsidP="0035360A">
            <w:pPr>
              <w:keepNext/>
              <w:widowControl w:val="0"/>
              <w:spacing w:after="0" w:line="240" w:lineRule="auto"/>
              <w:jc w:val="right"/>
              <w:rPr>
                <w:rFonts w:ascii="Bwhebb" w:eastAsia="Times New Roman" w:hAnsi="Bwhebb" w:cs="Times New Roman"/>
                <w:color w:val="000000"/>
                <w:sz w:val="24"/>
                <w:szCs w:val="24"/>
              </w:rPr>
            </w:pPr>
            <w:r w:rsidRPr="0035360A">
              <w:rPr>
                <w:rFonts w:ascii="Bwhebb" w:eastAsia="Times New Roman" w:hAnsi="Bwhebb" w:cs="Times New Roman"/>
                <w:color w:val="000000"/>
                <w:sz w:val="24"/>
                <w:szCs w:val="24"/>
              </w:rPr>
              <w:lastRenderedPageBreak/>
              <w:t>d[;</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until, til</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Exod 40:37</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Ps 72:7</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p>
        </w:tc>
      </w:tr>
      <w:tr w:rsidR="0035360A" w:rsidRPr="0035360A" w:rsidTr="0035360A">
        <w:trPr>
          <w:trHeight w:val="20"/>
          <w:jc w:val="center"/>
        </w:trPr>
        <w:tc>
          <w:tcPr>
            <w:tcW w:w="0" w:type="auto"/>
            <w:shd w:val="clear" w:color="auto" w:fill="FFFFFF" w:themeFill="background1"/>
            <w:hideMark/>
          </w:tcPr>
          <w:p w:rsidR="0035360A" w:rsidRPr="0035360A" w:rsidRDefault="0035360A" w:rsidP="0035360A">
            <w:pPr>
              <w:keepNext/>
              <w:widowControl w:val="0"/>
              <w:spacing w:after="0" w:line="240" w:lineRule="auto"/>
              <w:jc w:val="right"/>
              <w:rPr>
                <w:rFonts w:ascii="Bwhebb" w:eastAsia="Times New Roman" w:hAnsi="Bwhebb" w:cs="Times New Roman"/>
                <w:color w:val="000000"/>
                <w:sz w:val="24"/>
                <w:szCs w:val="24"/>
              </w:rPr>
            </w:pPr>
            <w:r w:rsidRPr="0035360A">
              <w:rPr>
                <w:rFonts w:ascii="Bwhebb" w:eastAsia="Times New Roman" w:hAnsi="Bwhebb" w:cs="Times New Roman"/>
                <w:color w:val="000000"/>
                <w:sz w:val="24"/>
                <w:szCs w:val="24"/>
              </w:rPr>
              <w:t xml:space="preserve">~l'A[ </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perpetual, forever</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Exod 40:15</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Ps 72:17</w:t>
            </w:r>
            <w:r w:rsidRPr="0035360A">
              <w:rPr>
                <w:rFonts w:ascii="Calibri" w:eastAsia="Times New Roman" w:hAnsi="Calibri" w:cs="Times New Roman"/>
                <w:color w:val="000000"/>
              </w:rPr>
              <w:br/>
              <w:t>Ps 72:19</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p>
        </w:tc>
      </w:tr>
      <w:tr w:rsidR="0035360A" w:rsidRPr="0035360A" w:rsidTr="0035360A">
        <w:trPr>
          <w:trHeight w:val="20"/>
          <w:jc w:val="center"/>
        </w:trPr>
        <w:tc>
          <w:tcPr>
            <w:tcW w:w="0" w:type="auto"/>
            <w:shd w:val="clear" w:color="auto" w:fill="FFFFFF" w:themeFill="background1"/>
            <w:hideMark/>
          </w:tcPr>
          <w:p w:rsidR="0035360A" w:rsidRPr="0035360A" w:rsidRDefault="0035360A" w:rsidP="0035360A">
            <w:pPr>
              <w:keepNext/>
              <w:widowControl w:val="0"/>
              <w:spacing w:after="0" w:line="240" w:lineRule="auto"/>
              <w:jc w:val="right"/>
              <w:rPr>
                <w:rFonts w:ascii="Bwhebb" w:eastAsia="Times New Roman" w:hAnsi="Bwhebb" w:cs="Times New Roman"/>
                <w:color w:val="000000"/>
                <w:sz w:val="24"/>
                <w:szCs w:val="24"/>
              </w:rPr>
            </w:pPr>
            <w:r w:rsidRPr="0035360A">
              <w:rPr>
                <w:rFonts w:ascii="Bwhebb" w:eastAsia="Times New Roman" w:hAnsi="Bwhebb" w:cs="Times New Roman"/>
                <w:color w:val="000000"/>
                <w:sz w:val="24"/>
                <w:szCs w:val="24"/>
              </w:rPr>
              <w:t>!yI[;</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sight, eyes</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Exod 40:38</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Ps 72:14</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Isa 33:20</w:t>
            </w:r>
          </w:p>
        </w:tc>
      </w:tr>
      <w:tr w:rsidR="0035360A" w:rsidRPr="0035360A" w:rsidTr="0035360A">
        <w:trPr>
          <w:trHeight w:val="20"/>
          <w:jc w:val="center"/>
        </w:trPr>
        <w:tc>
          <w:tcPr>
            <w:tcW w:w="0" w:type="auto"/>
            <w:shd w:val="clear" w:color="auto" w:fill="FFFFFF" w:themeFill="background1"/>
            <w:hideMark/>
          </w:tcPr>
          <w:p w:rsidR="0035360A" w:rsidRPr="0035360A" w:rsidRDefault="0035360A" w:rsidP="0035360A">
            <w:pPr>
              <w:keepNext/>
              <w:widowControl w:val="0"/>
              <w:spacing w:after="0" w:line="240" w:lineRule="auto"/>
              <w:jc w:val="right"/>
              <w:rPr>
                <w:rFonts w:ascii="Bwhebb" w:eastAsia="Times New Roman" w:hAnsi="Bwhebb" w:cs="Times New Roman"/>
                <w:color w:val="000000"/>
                <w:sz w:val="24"/>
                <w:szCs w:val="24"/>
              </w:rPr>
            </w:pPr>
            <w:r w:rsidRPr="0035360A">
              <w:rPr>
                <w:rFonts w:ascii="Bwhebb" w:eastAsia="Times New Roman" w:hAnsi="Bwhebb" w:cs="Times New Roman"/>
                <w:color w:val="000000"/>
                <w:sz w:val="24"/>
                <w:szCs w:val="24"/>
              </w:rPr>
              <w:t>l[;</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over, against</w:t>
            </w:r>
          </w:p>
        </w:tc>
        <w:tc>
          <w:tcPr>
            <w:tcW w:w="0" w:type="auto"/>
            <w:shd w:val="clear" w:color="auto" w:fill="FFFFFF" w:themeFill="background1"/>
            <w:vAlign w:val="bottom"/>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Exod 40:19</w:t>
            </w:r>
            <w:r w:rsidRPr="0035360A">
              <w:rPr>
                <w:rFonts w:ascii="Calibri" w:eastAsia="Times New Roman" w:hAnsi="Calibri" w:cs="Times New Roman"/>
                <w:color w:val="000000"/>
              </w:rPr>
              <w:br/>
              <w:t>Exod 40:36</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Isa 34:2</w:t>
            </w:r>
          </w:p>
        </w:tc>
      </w:tr>
      <w:tr w:rsidR="0035360A" w:rsidRPr="0035360A" w:rsidTr="0035360A">
        <w:trPr>
          <w:trHeight w:val="20"/>
          <w:jc w:val="center"/>
        </w:trPr>
        <w:tc>
          <w:tcPr>
            <w:tcW w:w="0" w:type="auto"/>
            <w:shd w:val="clear" w:color="auto" w:fill="FFFFFF" w:themeFill="background1"/>
            <w:hideMark/>
          </w:tcPr>
          <w:p w:rsidR="0035360A" w:rsidRPr="0035360A" w:rsidRDefault="0035360A" w:rsidP="0035360A">
            <w:pPr>
              <w:keepNext/>
              <w:widowControl w:val="0"/>
              <w:spacing w:after="0" w:line="240" w:lineRule="auto"/>
              <w:jc w:val="right"/>
              <w:rPr>
                <w:rFonts w:ascii="Bwhebb" w:eastAsia="Times New Roman" w:hAnsi="Bwhebb" w:cs="Times New Roman"/>
                <w:color w:val="000000"/>
                <w:sz w:val="24"/>
                <w:szCs w:val="24"/>
              </w:rPr>
            </w:pPr>
            <w:r w:rsidRPr="0035360A">
              <w:rPr>
                <w:rFonts w:ascii="Bwhebb" w:eastAsia="Times New Roman" w:hAnsi="Bwhebb" w:cs="Times New Roman"/>
                <w:color w:val="000000"/>
                <w:sz w:val="24"/>
                <w:szCs w:val="24"/>
              </w:rPr>
              <w:t xml:space="preserve">hl'[' </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 xml:space="preserve">mount, lighted, offered, taken </w:t>
            </w:r>
          </w:p>
        </w:tc>
        <w:tc>
          <w:tcPr>
            <w:tcW w:w="0" w:type="auto"/>
            <w:shd w:val="clear" w:color="auto" w:fill="FFFFFF" w:themeFill="background1"/>
            <w:vAlign w:val="bottom"/>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Exod 40:4</w:t>
            </w:r>
            <w:r w:rsidRPr="0035360A">
              <w:rPr>
                <w:rFonts w:ascii="Calibri" w:eastAsia="Times New Roman" w:hAnsi="Calibri" w:cs="Times New Roman"/>
                <w:color w:val="000000"/>
              </w:rPr>
              <w:br/>
              <w:t>Exod 40:25</w:t>
            </w:r>
            <w:r w:rsidRPr="0035360A">
              <w:rPr>
                <w:rFonts w:ascii="Calibri" w:eastAsia="Times New Roman" w:hAnsi="Calibri" w:cs="Times New Roman"/>
                <w:color w:val="000000"/>
              </w:rPr>
              <w:br/>
              <w:t>Exod 40:29</w:t>
            </w:r>
            <w:r w:rsidRPr="0035360A">
              <w:rPr>
                <w:rFonts w:ascii="Calibri" w:eastAsia="Times New Roman" w:hAnsi="Calibri" w:cs="Times New Roman"/>
                <w:color w:val="000000"/>
              </w:rPr>
              <w:br/>
              <w:t>Exod 40:36</w:t>
            </w:r>
            <w:r w:rsidRPr="0035360A">
              <w:rPr>
                <w:rFonts w:ascii="Calibri" w:eastAsia="Times New Roman" w:hAnsi="Calibri" w:cs="Times New Roman"/>
                <w:color w:val="000000"/>
              </w:rPr>
              <w:br/>
              <w:t>Exod 40:37</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Isa 34:3</w:t>
            </w:r>
          </w:p>
        </w:tc>
      </w:tr>
      <w:tr w:rsidR="0035360A" w:rsidRPr="0035360A" w:rsidTr="0035360A">
        <w:trPr>
          <w:trHeight w:val="20"/>
          <w:jc w:val="center"/>
        </w:trPr>
        <w:tc>
          <w:tcPr>
            <w:tcW w:w="0" w:type="auto"/>
            <w:shd w:val="clear" w:color="auto" w:fill="FFFFFF" w:themeFill="background1"/>
            <w:hideMark/>
          </w:tcPr>
          <w:p w:rsidR="0035360A" w:rsidRPr="0035360A" w:rsidRDefault="0035360A" w:rsidP="0035360A">
            <w:pPr>
              <w:keepNext/>
              <w:widowControl w:val="0"/>
              <w:spacing w:after="0" w:line="240" w:lineRule="auto"/>
              <w:jc w:val="right"/>
              <w:rPr>
                <w:rFonts w:ascii="Bwhebb" w:eastAsia="Times New Roman" w:hAnsi="Bwhebb" w:cs="Times New Roman"/>
                <w:color w:val="000000"/>
                <w:sz w:val="24"/>
                <w:szCs w:val="24"/>
              </w:rPr>
            </w:pPr>
            <w:r w:rsidRPr="0035360A">
              <w:rPr>
                <w:rFonts w:ascii="Bwhebb" w:eastAsia="Times New Roman" w:hAnsi="Bwhebb" w:cs="Times New Roman"/>
                <w:color w:val="000000"/>
                <w:sz w:val="24"/>
                <w:szCs w:val="24"/>
              </w:rPr>
              <w:t xml:space="preserve">~ynIP' </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presence, face, before</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Exod 39:36</w:t>
            </w:r>
            <w:r w:rsidRPr="0035360A">
              <w:rPr>
                <w:rFonts w:ascii="Calibri" w:eastAsia="Times New Roman" w:hAnsi="Calibri" w:cs="Times New Roman"/>
                <w:color w:val="000000"/>
              </w:rPr>
              <w:br/>
              <w:t>Exod 40:5</w:t>
            </w:r>
            <w:r w:rsidRPr="0035360A">
              <w:rPr>
                <w:rFonts w:ascii="Calibri" w:eastAsia="Times New Roman" w:hAnsi="Calibri" w:cs="Times New Roman"/>
                <w:color w:val="000000"/>
              </w:rPr>
              <w:br/>
              <w:t>Exod 40:6</w:t>
            </w:r>
            <w:r w:rsidRPr="0035360A">
              <w:rPr>
                <w:rFonts w:ascii="Calibri" w:eastAsia="Times New Roman" w:hAnsi="Calibri" w:cs="Times New Roman"/>
                <w:color w:val="000000"/>
              </w:rPr>
              <w:br/>
              <w:t>Exod 40:23</w:t>
            </w:r>
            <w:r w:rsidRPr="0035360A">
              <w:rPr>
                <w:rFonts w:ascii="Calibri" w:eastAsia="Times New Roman" w:hAnsi="Calibri" w:cs="Times New Roman"/>
                <w:color w:val="000000"/>
              </w:rPr>
              <w:br/>
              <w:t>Exod 40:25</w:t>
            </w:r>
            <w:r w:rsidRPr="0035360A">
              <w:rPr>
                <w:rFonts w:ascii="Calibri" w:eastAsia="Times New Roman" w:hAnsi="Calibri" w:cs="Times New Roman"/>
                <w:color w:val="000000"/>
              </w:rPr>
              <w:br/>
              <w:t>Exod 40:26</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Ps 72:5</w:t>
            </w:r>
            <w:r w:rsidRPr="0035360A">
              <w:rPr>
                <w:rFonts w:ascii="Calibri" w:eastAsia="Times New Roman" w:hAnsi="Calibri" w:cs="Times New Roman"/>
                <w:color w:val="000000"/>
              </w:rPr>
              <w:br/>
              <w:t>Ps 72:9</w:t>
            </w:r>
            <w:r w:rsidRPr="0035360A">
              <w:rPr>
                <w:rFonts w:ascii="Calibri" w:eastAsia="Times New Roman" w:hAnsi="Calibri" w:cs="Times New Roman"/>
                <w:color w:val="000000"/>
              </w:rPr>
              <w:br/>
              <w:t>Ps 72:17</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p>
        </w:tc>
      </w:tr>
      <w:tr w:rsidR="0035360A" w:rsidRPr="0035360A" w:rsidTr="0035360A">
        <w:trPr>
          <w:trHeight w:val="20"/>
          <w:jc w:val="center"/>
        </w:trPr>
        <w:tc>
          <w:tcPr>
            <w:tcW w:w="0" w:type="auto"/>
            <w:shd w:val="clear" w:color="auto" w:fill="FFFFFF" w:themeFill="background1"/>
            <w:hideMark/>
          </w:tcPr>
          <w:p w:rsidR="0035360A" w:rsidRPr="0035360A" w:rsidRDefault="0035360A" w:rsidP="0035360A">
            <w:pPr>
              <w:keepNext/>
              <w:widowControl w:val="0"/>
              <w:spacing w:after="0" w:line="240" w:lineRule="auto"/>
              <w:jc w:val="right"/>
              <w:rPr>
                <w:rFonts w:ascii="Bwhebb" w:eastAsia="Times New Roman" w:hAnsi="Bwhebb" w:cs="Times New Roman"/>
                <w:color w:val="000000"/>
                <w:sz w:val="24"/>
                <w:szCs w:val="24"/>
              </w:rPr>
            </w:pPr>
            <w:r w:rsidRPr="0035360A">
              <w:rPr>
                <w:rFonts w:ascii="Bwhebb" w:eastAsia="Times New Roman" w:hAnsi="Bwhebb" w:cs="Times New Roman"/>
                <w:color w:val="000000"/>
                <w:sz w:val="24"/>
                <w:szCs w:val="24"/>
              </w:rPr>
              <w:t xml:space="preserve">fr'P' </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spread</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Exod 40:19</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Isa 33:23</w:t>
            </w:r>
          </w:p>
        </w:tc>
      </w:tr>
      <w:tr w:rsidR="0035360A" w:rsidRPr="0035360A" w:rsidTr="0035360A">
        <w:trPr>
          <w:trHeight w:val="20"/>
          <w:jc w:val="center"/>
        </w:trPr>
        <w:tc>
          <w:tcPr>
            <w:tcW w:w="0" w:type="auto"/>
            <w:shd w:val="clear" w:color="auto" w:fill="FFFFFF" w:themeFill="background1"/>
            <w:hideMark/>
          </w:tcPr>
          <w:p w:rsidR="0035360A" w:rsidRPr="0035360A" w:rsidRDefault="0035360A" w:rsidP="0035360A">
            <w:pPr>
              <w:keepNext/>
              <w:widowControl w:val="0"/>
              <w:spacing w:after="0" w:line="240" w:lineRule="auto"/>
              <w:jc w:val="right"/>
              <w:rPr>
                <w:rFonts w:ascii="Bwhebb" w:eastAsia="Times New Roman" w:hAnsi="Bwhebb" w:cs="Times New Roman"/>
                <w:color w:val="000000"/>
                <w:sz w:val="24"/>
                <w:szCs w:val="24"/>
              </w:rPr>
            </w:pPr>
            <w:r w:rsidRPr="0035360A">
              <w:rPr>
                <w:rFonts w:ascii="Bwhebb" w:eastAsia="Times New Roman" w:hAnsi="Bwhebb" w:cs="Times New Roman"/>
                <w:color w:val="000000"/>
                <w:sz w:val="24"/>
                <w:szCs w:val="24"/>
              </w:rPr>
              <w:t xml:space="preserve">br'q' </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bring, approached, offer, draw</w:t>
            </w:r>
          </w:p>
        </w:tc>
        <w:tc>
          <w:tcPr>
            <w:tcW w:w="0" w:type="auto"/>
            <w:shd w:val="clear" w:color="auto" w:fill="FFFFFF" w:themeFill="background1"/>
            <w:vAlign w:val="bottom"/>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Exod 40:12</w:t>
            </w:r>
            <w:r w:rsidRPr="0035360A">
              <w:rPr>
                <w:rFonts w:ascii="Calibri" w:eastAsia="Times New Roman" w:hAnsi="Calibri" w:cs="Times New Roman"/>
                <w:color w:val="000000"/>
              </w:rPr>
              <w:br/>
              <w:t>Exod 40:14</w:t>
            </w:r>
            <w:r w:rsidRPr="0035360A">
              <w:rPr>
                <w:rFonts w:ascii="Calibri" w:eastAsia="Times New Roman" w:hAnsi="Calibri" w:cs="Times New Roman"/>
                <w:color w:val="000000"/>
              </w:rPr>
              <w:br/>
              <w:t>Exod 40:32</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Ps 72:10</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Isa 34:1</w:t>
            </w:r>
          </w:p>
        </w:tc>
      </w:tr>
      <w:tr w:rsidR="0035360A" w:rsidRPr="0035360A" w:rsidTr="0035360A">
        <w:trPr>
          <w:trHeight w:val="20"/>
          <w:jc w:val="center"/>
        </w:trPr>
        <w:tc>
          <w:tcPr>
            <w:tcW w:w="0" w:type="auto"/>
            <w:shd w:val="clear" w:color="auto" w:fill="FFFFFF" w:themeFill="background1"/>
            <w:hideMark/>
          </w:tcPr>
          <w:p w:rsidR="0035360A" w:rsidRPr="0035360A" w:rsidRDefault="0035360A" w:rsidP="0035360A">
            <w:pPr>
              <w:keepNext/>
              <w:widowControl w:val="0"/>
              <w:spacing w:after="0" w:line="240" w:lineRule="auto"/>
              <w:jc w:val="right"/>
              <w:rPr>
                <w:rFonts w:ascii="Bwhebb" w:eastAsia="Times New Roman" w:hAnsi="Bwhebb" w:cs="Times New Roman"/>
                <w:color w:val="000000"/>
                <w:sz w:val="24"/>
                <w:szCs w:val="24"/>
              </w:rPr>
            </w:pPr>
            <w:r w:rsidRPr="0035360A">
              <w:rPr>
                <w:rFonts w:ascii="Bwhebb" w:eastAsia="Times New Roman" w:hAnsi="Bwhebb" w:cs="Times New Roman"/>
                <w:color w:val="000000"/>
                <w:sz w:val="24"/>
                <w:szCs w:val="24"/>
              </w:rPr>
              <w:t>ha'r'</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examined, see</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Exod 39:43</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Isa 33:20</w:t>
            </w:r>
          </w:p>
        </w:tc>
      </w:tr>
      <w:tr w:rsidR="0035360A" w:rsidRPr="0035360A" w:rsidTr="0035360A">
        <w:trPr>
          <w:trHeight w:val="20"/>
          <w:jc w:val="center"/>
        </w:trPr>
        <w:tc>
          <w:tcPr>
            <w:tcW w:w="0" w:type="auto"/>
            <w:shd w:val="clear" w:color="auto" w:fill="FFFFFF" w:themeFill="background1"/>
            <w:hideMark/>
          </w:tcPr>
          <w:p w:rsidR="0035360A" w:rsidRPr="0035360A" w:rsidRDefault="0035360A" w:rsidP="0035360A">
            <w:pPr>
              <w:keepNext/>
              <w:widowControl w:val="0"/>
              <w:spacing w:after="0" w:line="240" w:lineRule="auto"/>
              <w:jc w:val="right"/>
              <w:rPr>
                <w:rFonts w:ascii="Bwhebb" w:eastAsia="Times New Roman" w:hAnsi="Bwhebb" w:cs="Times New Roman"/>
                <w:color w:val="000000"/>
                <w:sz w:val="24"/>
                <w:szCs w:val="24"/>
              </w:rPr>
            </w:pPr>
            <w:r w:rsidRPr="0035360A">
              <w:rPr>
                <w:rFonts w:ascii="Bwhebb" w:eastAsia="Times New Roman" w:hAnsi="Bwhebb" w:cs="Times New Roman"/>
                <w:color w:val="000000"/>
                <w:sz w:val="24"/>
                <w:szCs w:val="24"/>
              </w:rPr>
              <w:t xml:space="preserve">~v' </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there</w:t>
            </w:r>
          </w:p>
        </w:tc>
        <w:tc>
          <w:tcPr>
            <w:tcW w:w="0" w:type="auto"/>
            <w:shd w:val="clear" w:color="auto" w:fill="FFFFFF" w:themeFill="background1"/>
            <w:noWrap/>
            <w:vAlign w:val="bottom"/>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Exod 40:3</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Isa 33:21</w:t>
            </w:r>
          </w:p>
        </w:tc>
      </w:tr>
      <w:tr w:rsidR="0035360A" w:rsidRPr="0035360A" w:rsidTr="0035360A">
        <w:trPr>
          <w:trHeight w:val="20"/>
          <w:jc w:val="center"/>
        </w:trPr>
        <w:tc>
          <w:tcPr>
            <w:tcW w:w="0" w:type="auto"/>
            <w:shd w:val="clear" w:color="auto" w:fill="FFFFFF" w:themeFill="background1"/>
            <w:hideMark/>
          </w:tcPr>
          <w:p w:rsidR="0035360A" w:rsidRPr="0035360A" w:rsidRDefault="0035360A" w:rsidP="0035360A">
            <w:pPr>
              <w:keepNext/>
              <w:widowControl w:val="0"/>
              <w:spacing w:after="0" w:line="240" w:lineRule="auto"/>
              <w:jc w:val="right"/>
              <w:rPr>
                <w:rFonts w:ascii="Bwhebb" w:eastAsia="Times New Roman" w:hAnsi="Bwhebb" w:cs="Times New Roman"/>
                <w:color w:val="000000"/>
                <w:sz w:val="24"/>
                <w:szCs w:val="24"/>
              </w:rPr>
            </w:pPr>
            <w:r w:rsidRPr="0035360A">
              <w:rPr>
                <w:rFonts w:ascii="Bwhebb" w:eastAsia="Times New Roman" w:hAnsi="Bwhebb" w:cs="Times New Roman"/>
                <w:color w:val="000000"/>
                <w:sz w:val="24"/>
                <w:szCs w:val="24"/>
              </w:rPr>
              <w:t>hn"v'</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year</w:t>
            </w:r>
          </w:p>
        </w:tc>
        <w:tc>
          <w:tcPr>
            <w:tcW w:w="0" w:type="auto"/>
            <w:shd w:val="clear" w:color="auto" w:fill="FFFFFF" w:themeFill="background1"/>
            <w:noWrap/>
            <w:vAlign w:val="bottom"/>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Exod 40:17</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Isa 34:8</w:t>
            </w:r>
          </w:p>
        </w:tc>
      </w:tr>
      <w:tr w:rsidR="0035360A" w:rsidRPr="0035360A" w:rsidTr="0035360A">
        <w:trPr>
          <w:trHeight w:val="20"/>
          <w:jc w:val="center"/>
        </w:trPr>
        <w:tc>
          <w:tcPr>
            <w:tcW w:w="0" w:type="auto"/>
            <w:shd w:val="clear" w:color="auto" w:fill="FFFFFF" w:themeFill="background1"/>
            <w:hideMark/>
          </w:tcPr>
          <w:p w:rsidR="0035360A" w:rsidRPr="0035360A" w:rsidRDefault="0035360A" w:rsidP="0035360A">
            <w:pPr>
              <w:keepNext/>
              <w:widowControl w:val="0"/>
              <w:spacing w:after="0" w:line="240" w:lineRule="auto"/>
              <w:jc w:val="right"/>
              <w:rPr>
                <w:rFonts w:ascii="Bwhebb" w:eastAsia="Times New Roman" w:hAnsi="Bwhebb" w:cs="Times New Roman"/>
                <w:color w:val="000000"/>
                <w:sz w:val="24"/>
                <w:szCs w:val="24"/>
              </w:rPr>
            </w:pPr>
            <w:r w:rsidRPr="0035360A">
              <w:rPr>
                <w:rFonts w:ascii="Bwhebb" w:eastAsia="Times New Roman" w:hAnsi="Bwhebb" w:cs="Times New Roman"/>
                <w:color w:val="000000"/>
                <w:sz w:val="24"/>
                <w:szCs w:val="24"/>
              </w:rPr>
              <w:t xml:space="preserve">jp;v' </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vindicate, judge</w:t>
            </w:r>
          </w:p>
        </w:tc>
        <w:tc>
          <w:tcPr>
            <w:tcW w:w="0" w:type="auto"/>
            <w:shd w:val="clear" w:color="auto" w:fill="FFFFFF" w:themeFill="background1"/>
            <w:noWrap/>
            <w:vAlign w:val="bottom"/>
            <w:hideMark/>
          </w:tcPr>
          <w:p w:rsidR="0035360A" w:rsidRPr="0035360A" w:rsidRDefault="0035360A" w:rsidP="0035360A">
            <w:pPr>
              <w:keepNext/>
              <w:widowControl w:val="0"/>
              <w:spacing w:after="0" w:line="240" w:lineRule="auto"/>
              <w:rPr>
                <w:rFonts w:ascii="Calibri" w:eastAsia="Times New Roman" w:hAnsi="Calibri" w:cs="Times New Roman"/>
                <w:color w:val="000000"/>
              </w:rPr>
            </w:pP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Ps 72:4</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Isa 33:22</w:t>
            </w:r>
          </w:p>
        </w:tc>
      </w:tr>
      <w:tr w:rsidR="0035360A" w:rsidRPr="0035360A" w:rsidTr="0035360A">
        <w:trPr>
          <w:trHeight w:val="20"/>
          <w:jc w:val="center"/>
        </w:trPr>
        <w:tc>
          <w:tcPr>
            <w:tcW w:w="0" w:type="auto"/>
            <w:shd w:val="clear" w:color="auto" w:fill="FFFFFF" w:themeFill="background1"/>
            <w:hideMark/>
          </w:tcPr>
          <w:p w:rsidR="0035360A" w:rsidRPr="0035360A" w:rsidRDefault="0035360A" w:rsidP="0035360A">
            <w:pPr>
              <w:keepNext/>
              <w:widowControl w:val="0"/>
              <w:spacing w:after="0" w:line="240" w:lineRule="auto"/>
              <w:jc w:val="right"/>
              <w:rPr>
                <w:rFonts w:ascii="Bwhebb" w:eastAsia="Times New Roman" w:hAnsi="Bwhebb" w:cs="Times New Roman"/>
                <w:color w:val="000000"/>
                <w:sz w:val="24"/>
                <w:szCs w:val="24"/>
              </w:rPr>
            </w:pPr>
            <w:r w:rsidRPr="0035360A">
              <w:rPr>
                <w:rFonts w:ascii="Bwhebb" w:eastAsia="Times New Roman" w:hAnsi="Bwhebb" w:cs="Times New Roman"/>
                <w:color w:val="000000"/>
                <w:sz w:val="24"/>
                <w:szCs w:val="24"/>
              </w:rPr>
              <w:t>!Ke</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stand</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Exod 39:39</w:t>
            </w:r>
            <w:r w:rsidRPr="0035360A">
              <w:rPr>
                <w:rFonts w:ascii="Calibri" w:eastAsia="Times New Roman" w:hAnsi="Calibri" w:cs="Times New Roman"/>
                <w:color w:val="000000"/>
              </w:rPr>
              <w:br/>
              <w:t>Exod 40:11</w:t>
            </w:r>
          </w:p>
        </w:tc>
        <w:tc>
          <w:tcPr>
            <w:tcW w:w="0" w:type="auto"/>
            <w:shd w:val="clear" w:color="auto" w:fill="FFFFFF" w:themeFill="background1"/>
            <w:noWrap/>
            <w:vAlign w:val="bottom"/>
            <w:hideMark/>
          </w:tcPr>
          <w:p w:rsidR="0035360A" w:rsidRPr="0035360A" w:rsidRDefault="0035360A" w:rsidP="0035360A">
            <w:pPr>
              <w:keepNext/>
              <w:widowControl w:val="0"/>
              <w:spacing w:after="0" w:line="240" w:lineRule="auto"/>
              <w:rPr>
                <w:rFonts w:ascii="Calibri" w:eastAsia="Times New Roman" w:hAnsi="Calibri" w:cs="Times New Roman"/>
                <w:color w:val="000000"/>
              </w:rPr>
            </w:pP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Isa 33:23</w:t>
            </w:r>
          </w:p>
        </w:tc>
      </w:tr>
      <w:tr w:rsidR="0035360A" w:rsidRPr="0035360A" w:rsidTr="0035360A">
        <w:trPr>
          <w:trHeight w:val="20"/>
          <w:jc w:val="center"/>
        </w:trPr>
        <w:tc>
          <w:tcPr>
            <w:tcW w:w="0" w:type="auto"/>
            <w:shd w:val="clear" w:color="auto" w:fill="FFFFFF" w:themeFill="background1"/>
            <w:hideMark/>
          </w:tcPr>
          <w:p w:rsidR="0035360A" w:rsidRPr="0035360A" w:rsidRDefault="0035360A" w:rsidP="0035360A">
            <w:pPr>
              <w:keepNext/>
              <w:widowControl w:val="0"/>
              <w:spacing w:after="0" w:line="240" w:lineRule="auto"/>
              <w:jc w:val="right"/>
              <w:rPr>
                <w:rFonts w:ascii="Bwhebb" w:eastAsia="Times New Roman" w:hAnsi="Bwhebb" w:cs="Times New Roman"/>
                <w:color w:val="000000"/>
                <w:sz w:val="24"/>
                <w:szCs w:val="24"/>
              </w:rPr>
            </w:pPr>
            <w:r w:rsidRPr="0035360A">
              <w:rPr>
                <w:rFonts w:ascii="Bwhebb" w:eastAsia="Times New Roman" w:hAnsi="Bwhebb" w:cs="Times New Roman"/>
                <w:color w:val="000000"/>
                <w:sz w:val="24"/>
                <w:szCs w:val="24"/>
              </w:rPr>
              <w:t>~[;</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people</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Ps 72:2</w:t>
            </w:r>
            <w:r w:rsidRPr="0035360A">
              <w:rPr>
                <w:rFonts w:ascii="Calibri" w:eastAsia="Times New Roman" w:hAnsi="Calibri" w:cs="Times New Roman"/>
                <w:color w:val="000000"/>
              </w:rPr>
              <w:br/>
              <w:t>Ps 72:3</w:t>
            </w:r>
            <w:r w:rsidRPr="0035360A">
              <w:rPr>
                <w:rFonts w:ascii="Calibri" w:eastAsia="Times New Roman" w:hAnsi="Calibri" w:cs="Times New Roman"/>
                <w:color w:val="000000"/>
              </w:rPr>
              <w:br/>
              <w:t>Ps 72:4</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Isa 33:24</w:t>
            </w:r>
          </w:p>
        </w:tc>
      </w:tr>
      <w:tr w:rsidR="0035360A" w:rsidRPr="0035360A" w:rsidTr="0035360A">
        <w:trPr>
          <w:trHeight w:val="20"/>
          <w:jc w:val="center"/>
        </w:trPr>
        <w:tc>
          <w:tcPr>
            <w:tcW w:w="0" w:type="auto"/>
            <w:shd w:val="clear" w:color="auto" w:fill="FFFFFF" w:themeFill="background1"/>
            <w:hideMark/>
          </w:tcPr>
          <w:p w:rsidR="0035360A" w:rsidRPr="0035360A" w:rsidRDefault="0035360A" w:rsidP="0035360A">
            <w:pPr>
              <w:keepNext/>
              <w:widowControl w:val="0"/>
              <w:spacing w:after="0" w:line="240" w:lineRule="auto"/>
              <w:jc w:val="right"/>
              <w:rPr>
                <w:rFonts w:ascii="Bwhebb" w:eastAsia="Times New Roman" w:hAnsi="Bwhebb" w:cs="Times New Roman"/>
                <w:color w:val="000000"/>
                <w:sz w:val="24"/>
                <w:szCs w:val="24"/>
              </w:rPr>
            </w:pPr>
            <w:r w:rsidRPr="0035360A">
              <w:rPr>
                <w:rFonts w:ascii="Bwhebb" w:eastAsia="Times New Roman" w:hAnsi="Bwhebb" w:cs="Times New Roman"/>
                <w:color w:val="000000"/>
                <w:sz w:val="24"/>
                <w:szCs w:val="24"/>
              </w:rPr>
              <w:t xml:space="preserve">hf'[' </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did, do, make</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Exod 39:42</w:t>
            </w:r>
            <w:r w:rsidRPr="0035360A">
              <w:rPr>
                <w:rFonts w:ascii="Calibri" w:eastAsia="Times New Roman" w:hAnsi="Calibri" w:cs="Times New Roman"/>
                <w:color w:val="000000"/>
              </w:rPr>
              <w:br/>
              <w:t>Exod 39:43</w:t>
            </w:r>
            <w:r w:rsidRPr="0035360A">
              <w:rPr>
                <w:rFonts w:ascii="Calibri" w:eastAsia="Times New Roman" w:hAnsi="Calibri" w:cs="Times New Roman"/>
                <w:color w:val="000000"/>
              </w:rPr>
              <w:br/>
              <w:t>Exod 40:16</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r w:rsidRPr="0035360A">
              <w:rPr>
                <w:rFonts w:ascii="Calibri" w:eastAsia="Times New Roman" w:hAnsi="Calibri" w:cs="Times New Roman"/>
                <w:color w:val="000000"/>
              </w:rPr>
              <w:t>Ps 72:18</w:t>
            </w:r>
          </w:p>
        </w:tc>
        <w:tc>
          <w:tcPr>
            <w:tcW w:w="0" w:type="auto"/>
            <w:shd w:val="clear" w:color="auto" w:fill="FFFFFF" w:themeFill="background1"/>
            <w:hideMark/>
          </w:tcPr>
          <w:p w:rsidR="0035360A" w:rsidRPr="0035360A" w:rsidRDefault="0035360A" w:rsidP="0035360A">
            <w:pPr>
              <w:keepNext/>
              <w:widowControl w:val="0"/>
              <w:spacing w:after="0" w:line="240" w:lineRule="auto"/>
              <w:rPr>
                <w:rFonts w:ascii="Calibri" w:eastAsia="Times New Roman" w:hAnsi="Calibri" w:cs="Times New Roman"/>
                <w:color w:val="000000"/>
              </w:rPr>
            </w:pPr>
          </w:p>
        </w:tc>
      </w:tr>
    </w:tbl>
    <w:p w:rsidR="0035360A" w:rsidRDefault="0035360A" w:rsidP="0035360A">
      <w:pPr>
        <w:keepNext/>
        <w:widowControl w:val="0"/>
        <w:spacing w:after="0" w:line="240" w:lineRule="auto"/>
        <w:jc w:val="both"/>
        <w:rPr>
          <w:rFonts w:ascii="Times New Roman" w:hAnsi="Times New Roman"/>
          <w:lang w:val="en-AU"/>
        </w:rPr>
      </w:pPr>
      <w:r>
        <w:rPr>
          <w:rFonts w:ascii="Times New Roman" w:hAnsi="Times New Roman"/>
          <w:lang w:val="en-AU"/>
        </w:rPr>
        <w:fldChar w:fldCharType="end"/>
      </w:r>
    </w:p>
    <w:p w:rsidR="0035360A" w:rsidRDefault="0035360A" w:rsidP="0035360A">
      <w:pPr>
        <w:keepNext/>
        <w:widowControl w:val="0"/>
        <w:spacing w:after="0" w:line="240" w:lineRule="auto"/>
        <w:jc w:val="both"/>
        <w:rPr>
          <w:rFonts w:ascii="Times New Roman" w:hAnsi="Times New Roman"/>
          <w:lang w:val="en-AU"/>
        </w:rPr>
      </w:pPr>
    </w:p>
    <w:p w:rsidR="0035360A" w:rsidRPr="001C2FD9" w:rsidRDefault="001C2FD9" w:rsidP="001C2FD9">
      <w:pPr>
        <w:keepNext/>
        <w:widowControl w:val="0"/>
        <w:spacing w:after="0" w:line="240" w:lineRule="auto"/>
        <w:jc w:val="center"/>
        <w:rPr>
          <w:rFonts w:ascii="Times New Roman" w:hAnsi="Times New Roman"/>
          <w:b/>
          <w:sz w:val="28"/>
          <w:szCs w:val="28"/>
          <w:lang w:val="en-AU"/>
        </w:rPr>
      </w:pPr>
      <w:r w:rsidRPr="001C2FD9">
        <w:rPr>
          <w:rFonts w:ascii="Times New Roman" w:hAnsi="Times New Roman"/>
          <w:b/>
          <w:sz w:val="28"/>
          <w:szCs w:val="28"/>
          <w:lang w:val="en-AU"/>
        </w:rPr>
        <w:t>Greek:</w:t>
      </w:r>
    </w:p>
    <w:p w:rsidR="001C2FD9" w:rsidRDefault="001C2FD9" w:rsidP="0035360A">
      <w:pPr>
        <w:keepNext/>
        <w:widowControl w:val="0"/>
        <w:spacing w:after="0" w:line="240" w:lineRule="auto"/>
        <w:jc w:val="both"/>
      </w:pPr>
      <w:r>
        <w:rPr>
          <w:lang w:val="en-AU"/>
        </w:rPr>
        <w:fldChar w:fldCharType="begin"/>
      </w:r>
      <w:r>
        <w:rPr>
          <w:lang w:val="en-AU"/>
        </w:rPr>
        <w:instrText xml:space="preserve"> LINK Excel.Sheet.12 "C:\\Users\\Haggai\\AppData\\Local\\Temp\\077 Exo 39.33-40.38.xlsx" "Sheet 2!R1C8:R87C15" \a \f 4 \h  \* MERGEFORMAT </w:instrText>
      </w:r>
      <w:r>
        <w:rPr>
          <w:lang w:val="en-AU"/>
        </w:rPr>
        <w:fldChar w:fldCharType="separat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1320"/>
        <w:gridCol w:w="1530"/>
        <w:gridCol w:w="937"/>
        <w:gridCol w:w="1511"/>
        <w:gridCol w:w="1303"/>
        <w:gridCol w:w="1019"/>
        <w:gridCol w:w="1378"/>
      </w:tblGrid>
      <w:tr w:rsidR="001C2FD9" w:rsidRPr="0010584D" w:rsidTr="001C2FD9">
        <w:trPr>
          <w:trHeight w:val="20"/>
          <w:tblHeader/>
        </w:trPr>
        <w:tc>
          <w:tcPr>
            <w:tcW w:w="630" w:type="pct"/>
            <w:shd w:val="clear" w:color="auto" w:fill="8DB3E2" w:themeFill="text2" w:themeFillTint="66"/>
            <w:noWrap/>
            <w:vAlign w:val="bottom"/>
            <w:hideMark/>
          </w:tcPr>
          <w:p w:rsidR="001C2FD9" w:rsidRPr="0010584D" w:rsidRDefault="001C2FD9" w:rsidP="001C2FD9">
            <w:pPr>
              <w:spacing w:after="0" w:line="240" w:lineRule="auto"/>
              <w:jc w:val="center"/>
              <w:rPr>
                <w:rFonts w:ascii="Arial Narrow" w:eastAsia="Times New Roman" w:hAnsi="Arial Narrow" w:cs="Times New Roman"/>
                <w:b/>
                <w:color w:val="000000"/>
                <w:sz w:val="20"/>
                <w:szCs w:val="20"/>
              </w:rPr>
            </w:pPr>
            <w:r w:rsidRPr="001C2FD9">
              <w:rPr>
                <w:rFonts w:ascii="Arial Narrow" w:eastAsia="Times New Roman" w:hAnsi="Arial Narrow" w:cs="Times New Roman"/>
                <w:b/>
                <w:color w:val="000000"/>
                <w:sz w:val="20"/>
                <w:szCs w:val="20"/>
              </w:rPr>
              <w:t>Greek</w:t>
            </w:r>
          </w:p>
          <w:p w:rsidR="001C2FD9" w:rsidRPr="001C2FD9" w:rsidRDefault="001C2FD9" w:rsidP="001C2FD9">
            <w:pPr>
              <w:spacing w:after="0" w:line="240" w:lineRule="auto"/>
              <w:jc w:val="center"/>
              <w:rPr>
                <w:rFonts w:ascii="Arial Narrow" w:eastAsia="Times New Roman" w:hAnsi="Arial Narrow" w:cs="Times New Roman"/>
                <w:b/>
                <w:color w:val="000000"/>
                <w:sz w:val="20"/>
                <w:szCs w:val="20"/>
              </w:rPr>
            </w:pPr>
          </w:p>
        </w:tc>
        <w:tc>
          <w:tcPr>
            <w:tcW w:w="641" w:type="pct"/>
            <w:shd w:val="clear" w:color="auto" w:fill="8DB3E2" w:themeFill="text2" w:themeFillTint="66"/>
            <w:noWrap/>
            <w:vAlign w:val="bottom"/>
            <w:hideMark/>
          </w:tcPr>
          <w:p w:rsidR="001C2FD9" w:rsidRPr="0010584D" w:rsidRDefault="001C2FD9" w:rsidP="001C2FD9">
            <w:pPr>
              <w:spacing w:after="0" w:line="240" w:lineRule="auto"/>
              <w:jc w:val="center"/>
              <w:rPr>
                <w:rFonts w:ascii="Arial Narrow" w:eastAsia="Times New Roman" w:hAnsi="Arial Narrow" w:cs="Times New Roman"/>
                <w:b/>
                <w:color w:val="000000"/>
                <w:sz w:val="20"/>
                <w:szCs w:val="20"/>
              </w:rPr>
            </w:pPr>
            <w:r w:rsidRPr="001C2FD9">
              <w:rPr>
                <w:rFonts w:ascii="Arial Narrow" w:eastAsia="Times New Roman" w:hAnsi="Arial Narrow" w:cs="Times New Roman"/>
                <w:b/>
                <w:color w:val="000000"/>
                <w:sz w:val="20"/>
                <w:szCs w:val="20"/>
              </w:rPr>
              <w:t>English</w:t>
            </w:r>
          </w:p>
          <w:p w:rsidR="001C2FD9" w:rsidRPr="001C2FD9" w:rsidRDefault="001C2FD9" w:rsidP="001C2FD9">
            <w:pPr>
              <w:spacing w:after="0" w:line="240" w:lineRule="auto"/>
              <w:jc w:val="center"/>
              <w:rPr>
                <w:rFonts w:ascii="Arial Narrow" w:eastAsia="Times New Roman" w:hAnsi="Arial Narrow" w:cs="Times New Roman"/>
                <w:b/>
                <w:color w:val="000000"/>
                <w:sz w:val="20"/>
                <w:szCs w:val="20"/>
              </w:rPr>
            </w:pPr>
          </w:p>
        </w:tc>
        <w:tc>
          <w:tcPr>
            <w:tcW w:w="743" w:type="pct"/>
            <w:shd w:val="clear" w:color="auto" w:fill="8DB3E2" w:themeFill="text2" w:themeFillTint="66"/>
            <w:noWrap/>
            <w:vAlign w:val="bottom"/>
            <w:hideMark/>
          </w:tcPr>
          <w:p w:rsidR="001C2FD9" w:rsidRPr="0010584D" w:rsidRDefault="001C2FD9" w:rsidP="001C2FD9">
            <w:pPr>
              <w:spacing w:after="0" w:line="240" w:lineRule="auto"/>
              <w:jc w:val="center"/>
              <w:rPr>
                <w:rFonts w:ascii="Arial Narrow" w:eastAsia="Times New Roman" w:hAnsi="Arial Narrow" w:cs="Times New Roman"/>
                <w:b/>
                <w:color w:val="000000"/>
                <w:sz w:val="20"/>
                <w:szCs w:val="20"/>
              </w:rPr>
            </w:pPr>
            <w:r w:rsidRPr="001C2FD9">
              <w:rPr>
                <w:rFonts w:ascii="Arial Narrow" w:eastAsia="Times New Roman" w:hAnsi="Arial Narrow" w:cs="Times New Roman"/>
                <w:b/>
                <w:color w:val="000000"/>
                <w:sz w:val="20"/>
                <w:szCs w:val="20"/>
              </w:rPr>
              <w:t>Torah Seder</w:t>
            </w:r>
          </w:p>
          <w:p w:rsidR="001C2FD9" w:rsidRPr="0010584D" w:rsidRDefault="001C2FD9" w:rsidP="001C2FD9">
            <w:pPr>
              <w:spacing w:after="0" w:line="240" w:lineRule="auto"/>
              <w:rPr>
                <w:rFonts w:ascii="Arial Narrow" w:eastAsia="Times New Roman" w:hAnsi="Arial Narrow" w:cs="Times New Roman"/>
                <w:b/>
                <w:color w:val="000000"/>
                <w:sz w:val="20"/>
                <w:szCs w:val="20"/>
              </w:rPr>
            </w:pPr>
            <w:r w:rsidRPr="001C2FD9">
              <w:rPr>
                <w:rFonts w:ascii="Arial Narrow" w:eastAsia="Times New Roman" w:hAnsi="Arial Narrow" w:cs="Times New Roman"/>
                <w:b/>
                <w:color w:val="000000"/>
                <w:sz w:val="20"/>
                <w:szCs w:val="20"/>
              </w:rPr>
              <w:t> </w:t>
            </w:r>
          </w:p>
          <w:p w:rsidR="001C2FD9" w:rsidRPr="001C2FD9" w:rsidRDefault="001C2FD9" w:rsidP="001C2FD9">
            <w:pPr>
              <w:spacing w:after="0" w:line="240" w:lineRule="auto"/>
              <w:rPr>
                <w:rFonts w:ascii="Arial Narrow" w:eastAsia="Times New Roman" w:hAnsi="Arial Narrow" w:cs="Times New Roman"/>
                <w:b/>
                <w:color w:val="000000"/>
                <w:sz w:val="20"/>
                <w:szCs w:val="20"/>
              </w:rPr>
            </w:pPr>
            <w:r w:rsidRPr="001C2FD9">
              <w:rPr>
                <w:rFonts w:ascii="Arial Narrow" w:eastAsia="Times New Roman" w:hAnsi="Arial Narrow" w:cs="Times New Roman"/>
                <w:b/>
                <w:color w:val="000000"/>
                <w:sz w:val="20"/>
                <w:szCs w:val="20"/>
              </w:rPr>
              <w:t xml:space="preserve">Ex. 39:33 – 40:38 </w:t>
            </w:r>
          </w:p>
        </w:tc>
        <w:tc>
          <w:tcPr>
            <w:tcW w:w="455" w:type="pct"/>
            <w:shd w:val="clear" w:color="auto" w:fill="8DB3E2" w:themeFill="text2" w:themeFillTint="66"/>
            <w:noWrap/>
            <w:vAlign w:val="bottom"/>
            <w:hideMark/>
          </w:tcPr>
          <w:p w:rsidR="001C2FD9" w:rsidRPr="0010584D" w:rsidRDefault="001C2FD9" w:rsidP="001C2FD9">
            <w:pPr>
              <w:spacing w:after="0" w:line="240" w:lineRule="auto"/>
              <w:jc w:val="center"/>
              <w:rPr>
                <w:rFonts w:ascii="Arial Narrow" w:eastAsia="Times New Roman" w:hAnsi="Arial Narrow" w:cs="Times New Roman"/>
                <w:b/>
                <w:color w:val="000000"/>
                <w:sz w:val="20"/>
                <w:szCs w:val="20"/>
              </w:rPr>
            </w:pPr>
            <w:r w:rsidRPr="001C2FD9">
              <w:rPr>
                <w:rFonts w:ascii="Arial Narrow" w:eastAsia="Times New Roman" w:hAnsi="Arial Narrow" w:cs="Times New Roman"/>
                <w:b/>
                <w:color w:val="000000"/>
                <w:sz w:val="20"/>
                <w:szCs w:val="20"/>
              </w:rPr>
              <w:t>Psalms</w:t>
            </w:r>
          </w:p>
          <w:p w:rsidR="001C2FD9" w:rsidRPr="0010584D" w:rsidRDefault="001C2FD9" w:rsidP="001C2FD9">
            <w:pPr>
              <w:spacing w:after="0" w:line="240" w:lineRule="auto"/>
              <w:jc w:val="center"/>
              <w:rPr>
                <w:rFonts w:ascii="Arial Narrow" w:eastAsia="Times New Roman" w:hAnsi="Arial Narrow" w:cs="Times New Roman"/>
                <w:b/>
                <w:color w:val="000000"/>
                <w:sz w:val="20"/>
                <w:szCs w:val="20"/>
              </w:rPr>
            </w:pPr>
            <w:r w:rsidRPr="001C2FD9">
              <w:rPr>
                <w:rFonts w:ascii="Arial Narrow" w:eastAsia="Times New Roman" w:hAnsi="Arial Narrow" w:cs="Times New Roman"/>
                <w:b/>
                <w:color w:val="000000"/>
                <w:sz w:val="20"/>
                <w:szCs w:val="20"/>
              </w:rPr>
              <w:t> </w:t>
            </w:r>
          </w:p>
          <w:p w:rsidR="001C2FD9" w:rsidRPr="001C2FD9" w:rsidRDefault="001C2FD9" w:rsidP="001C2FD9">
            <w:pPr>
              <w:spacing w:after="0" w:line="240" w:lineRule="auto"/>
              <w:rPr>
                <w:rFonts w:ascii="Arial Narrow" w:eastAsia="Times New Roman" w:hAnsi="Arial Narrow" w:cs="Times New Roman"/>
                <w:b/>
                <w:color w:val="000000"/>
                <w:sz w:val="20"/>
                <w:szCs w:val="20"/>
              </w:rPr>
            </w:pPr>
            <w:r w:rsidRPr="001C2FD9">
              <w:rPr>
                <w:rFonts w:ascii="Arial Narrow" w:eastAsia="Times New Roman" w:hAnsi="Arial Narrow" w:cs="Times New Roman"/>
                <w:b/>
                <w:color w:val="000000"/>
                <w:sz w:val="20"/>
                <w:szCs w:val="20"/>
              </w:rPr>
              <w:t>Psa 72:1-</w:t>
            </w:r>
          </w:p>
        </w:tc>
        <w:tc>
          <w:tcPr>
            <w:tcW w:w="734" w:type="pct"/>
            <w:shd w:val="clear" w:color="auto" w:fill="8DB3E2" w:themeFill="text2" w:themeFillTint="66"/>
            <w:noWrap/>
            <w:vAlign w:val="bottom"/>
            <w:hideMark/>
          </w:tcPr>
          <w:p w:rsidR="001C2FD9" w:rsidRPr="0010584D" w:rsidRDefault="001C2FD9" w:rsidP="001C2FD9">
            <w:pPr>
              <w:spacing w:after="0" w:line="240" w:lineRule="auto"/>
              <w:jc w:val="center"/>
              <w:rPr>
                <w:rFonts w:ascii="Arial Narrow" w:eastAsia="Times New Roman" w:hAnsi="Arial Narrow" w:cs="Times New Roman"/>
                <w:b/>
                <w:color w:val="000000"/>
                <w:sz w:val="20"/>
                <w:szCs w:val="20"/>
              </w:rPr>
            </w:pPr>
            <w:r w:rsidRPr="001C2FD9">
              <w:rPr>
                <w:rFonts w:ascii="Arial Narrow" w:eastAsia="Times New Roman" w:hAnsi="Arial Narrow" w:cs="Times New Roman"/>
                <w:b/>
                <w:color w:val="000000"/>
                <w:sz w:val="20"/>
                <w:szCs w:val="20"/>
              </w:rPr>
              <w:t>Ashlamatah</w:t>
            </w:r>
          </w:p>
          <w:p w:rsidR="001C2FD9" w:rsidRPr="0010584D" w:rsidRDefault="001C2FD9" w:rsidP="001C2FD9">
            <w:pPr>
              <w:spacing w:after="0" w:line="240" w:lineRule="auto"/>
              <w:jc w:val="center"/>
              <w:rPr>
                <w:rFonts w:ascii="Arial Narrow" w:eastAsia="Times New Roman" w:hAnsi="Arial Narrow" w:cs="Times New Roman"/>
                <w:b/>
                <w:color w:val="000000"/>
                <w:sz w:val="20"/>
                <w:szCs w:val="20"/>
              </w:rPr>
            </w:pPr>
            <w:r w:rsidRPr="001C2FD9">
              <w:rPr>
                <w:rFonts w:ascii="Arial Narrow" w:eastAsia="Times New Roman" w:hAnsi="Arial Narrow" w:cs="Times New Roman"/>
                <w:b/>
                <w:color w:val="000000"/>
                <w:sz w:val="20"/>
                <w:szCs w:val="20"/>
              </w:rPr>
              <w:t> </w:t>
            </w:r>
          </w:p>
          <w:p w:rsidR="001C2FD9" w:rsidRPr="001C2FD9" w:rsidRDefault="001C2FD9" w:rsidP="001C2FD9">
            <w:pPr>
              <w:spacing w:after="0" w:line="240" w:lineRule="auto"/>
              <w:rPr>
                <w:rFonts w:ascii="Arial Narrow" w:eastAsia="Times New Roman" w:hAnsi="Arial Narrow" w:cs="Times New Roman"/>
                <w:b/>
                <w:color w:val="000000"/>
                <w:sz w:val="20"/>
                <w:szCs w:val="20"/>
              </w:rPr>
            </w:pPr>
            <w:r w:rsidRPr="001C2FD9">
              <w:rPr>
                <w:rFonts w:ascii="Arial Narrow" w:eastAsia="Times New Roman" w:hAnsi="Arial Narrow" w:cs="Times New Roman"/>
                <w:b/>
                <w:color w:val="000000"/>
                <w:sz w:val="20"/>
                <w:szCs w:val="20"/>
              </w:rPr>
              <w:t>Is 33:20 – 34:4, 8</w:t>
            </w:r>
          </w:p>
        </w:tc>
        <w:tc>
          <w:tcPr>
            <w:tcW w:w="633" w:type="pct"/>
            <w:shd w:val="clear" w:color="auto" w:fill="8DB3E2" w:themeFill="text2" w:themeFillTint="66"/>
            <w:noWrap/>
            <w:vAlign w:val="bottom"/>
            <w:hideMark/>
          </w:tcPr>
          <w:p w:rsidR="001C2FD9" w:rsidRPr="0010584D" w:rsidRDefault="001C2FD9" w:rsidP="001C2FD9">
            <w:pPr>
              <w:spacing w:after="0" w:line="240" w:lineRule="auto"/>
              <w:jc w:val="center"/>
              <w:rPr>
                <w:rFonts w:ascii="Arial Narrow" w:eastAsia="Times New Roman" w:hAnsi="Arial Narrow" w:cs="Times New Roman"/>
                <w:b/>
                <w:color w:val="000000"/>
                <w:sz w:val="20"/>
                <w:szCs w:val="20"/>
              </w:rPr>
            </w:pPr>
            <w:r w:rsidRPr="001C2FD9">
              <w:rPr>
                <w:rFonts w:ascii="Arial Narrow" w:eastAsia="Times New Roman" w:hAnsi="Arial Narrow" w:cs="Times New Roman"/>
                <w:b/>
                <w:color w:val="000000"/>
                <w:sz w:val="20"/>
                <w:szCs w:val="20"/>
              </w:rPr>
              <w:t>Peshat</w:t>
            </w:r>
          </w:p>
          <w:p w:rsidR="001C2FD9" w:rsidRPr="0010584D" w:rsidRDefault="001C2FD9" w:rsidP="001C2FD9">
            <w:pPr>
              <w:spacing w:after="0" w:line="240" w:lineRule="auto"/>
              <w:jc w:val="center"/>
              <w:rPr>
                <w:rFonts w:ascii="Arial Narrow" w:eastAsia="Times New Roman" w:hAnsi="Arial Narrow" w:cs="Times New Roman"/>
                <w:b/>
                <w:color w:val="000000"/>
                <w:sz w:val="20"/>
                <w:szCs w:val="20"/>
              </w:rPr>
            </w:pPr>
            <w:r w:rsidRPr="001C2FD9">
              <w:rPr>
                <w:rFonts w:ascii="Arial Narrow" w:eastAsia="Times New Roman" w:hAnsi="Arial Narrow" w:cs="Times New Roman"/>
                <w:b/>
                <w:color w:val="000000"/>
                <w:sz w:val="20"/>
                <w:szCs w:val="20"/>
              </w:rPr>
              <w:t>Mk/Jude/Pet</w:t>
            </w:r>
          </w:p>
          <w:p w:rsidR="001C2FD9" w:rsidRPr="001C2FD9" w:rsidRDefault="001C2FD9" w:rsidP="001C2FD9">
            <w:pPr>
              <w:spacing w:after="0" w:line="240" w:lineRule="auto"/>
              <w:rPr>
                <w:rFonts w:ascii="Arial Narrow" w:eastAsia="Times New Roman" w:hAnsi="Arial Narrow" w:cs="Times New Roman"/>
                <w:b/>
                <w:color w:val="000000"/>
                <w:sz w:val="20"/>
                <w:szCs w:val="20"/>
              </w:rPr>
            </w:pPr>
            <w:r w:rsidRPr="001C2FD9">
              <w:rPr>
                <w:rFonts w:ascii="Arial Narrow" w:eastAsia="Times New Roman" w:hAnsi="Arial Narrow" w:cs="Times New Roman"/>
                <w:b/>
                <w:color w:val="000000"/>
                <w:sz w:val="20"/>
                <w:szCs w:val="20"/>
              </w:rPr>
              <w:t>Mk 9:38-41</w:t>
            </w:r>
          </w:p>
        </w:tc>
        <w:tc>
          <w:tcPr>
            <w:tcW w:w="495" w:type="pct"/>
            <w:shd w:val="clear" w:color="auto" w:fill="8DB3E2" w:themeFill="text2" w:themeFillTint="66"/>
            <w:noWrap/>
            <w:vAlign w:val="bottom"/>
            <w:hideMark/>
          </w:tcPr>
          <w:p w:rsidR="001C2FD9" w:rsidRPr="0010584D" w:rsidRDefault="001C2FD9" w:rsidP="001C2FD9">
            <w:pPr>
              <w:spacing w:after="0" w:line="240" w:lineRule="auto"/>
              <w:jc w:val="center"/>
              <w:rPr>
                <w:rFonts w:ascii="Arial Narrow" w:eastAsia="Times New Roman" w:hAnsi="Arial Narrow" w:cs="Times New Roman"/>
                <w:b/>
                <w:color w:val="000000"/>
                <w:sz w:val="20"/>
                <w:szCs w:val="20"/>
              </w:rPr>
            </w:pPr>
            <w:r w:rsidRPr="001C2FD9">
              <w:rPr>
                <w:rFonts w:ascii="Arial Narrow" w:eastAsia="Times New Roman" w:hAnsi="Arial Narrow" w:cs="Times New Roman"/>
                <w:b/>
                <w:color w:val="000000"/>
                <w:sz w:val="20"/>
                <w:szCs w:val="20"/>
              </w:rPr>
              <w:t>Remes 1</w:t>
            </w:r>
          </w:p>
          <w:p w:rsidR="001C2FD9" w:rsidRPr="0010584D" w:rsidRDefault="001C2FD9" w:rsidP="001C2FD9">
            <w:pPr>
              <w:spacing w:after="0" w:line="240" w:lineRule="auto"/>
              <w:jc w:val="center"/>
              <w:rPr>
                <w:rFonts w:ascii="Arial Narrow" w:eastAsia="Times New Roman" w:hAnsi="Arial Narrow" w:cs="Times New Roman"/>
                <w:b/>
                <w:color w:val="000000"/>
                <w:sz w:val="20"/>
                <w:szCs w:val="20"/>
              </w:rPr>
            </w:pPr>
            <w:r w:rsidRPr="001C2FD9">
              <w:rPr>
                <w:rFonts w:ascii="Arial Narrow" w:eastAsia="Times New Roman" w:hAnsi="Arial Narrow" w:cs="Times New Roman"/>
                <w:b/>
                <w:color w:val="000000"/>
                <w:sz w:val="20"/>
                <w:szCs w:val="20"/>
              </w:rPr>
              <w:t>Luke</w:t>
            </w:r>
          </w:p>
          <w:p w:rsidR="001C2FD9" w:rsidRPr="001C2FD9" w:rsidRDefault="001C2FD9" w:rsidP="001C2FD9">
            <w:pPr>
              <w:spacing w:after="0" w:line="240" w:lineRule="auto"/>
              <w:rPr>
                <w:rFonts w:ascii="Arial Narrow" w:eastAsia="Times New Roman" w:hAnsi="Arial Narrow" w:cs="Times New Roman"/>
                <w:b/>
                <w:color w:val="000000"/>
                <w:sz w:val="20"/>
                <w:szCs w:val="20"/>
              </w:rPr>
            </w:pPr>
            <w:r w:rsidRPr="001C2FD9">
              <w:rPr>
                <w:rFonts w:ascii="Arial Narrow" w:eastAsia="Times New Roman" w:hAnsi="Arial Narrow" w:cs="Times New Roman"/>
                <w:b/>
                <w:color w:val="000000"/>
                <w:sz w:val="20"/>
                <w:szCs w:val="20"/>
              </w:rPr>
              <w:t>Lk 9:49-50</w:t>
            </w:r>
          </w:p>
        </w:tc>
        <w:tc>
          <w:tcPr>
            <w:tcW w:w="669" w:type="pct"/>
            <w:shd w:val="clear" w:color="auto" w:fill="8DB3E2" w:themeFill="text2" w:themeFillTint="66"/>
            <w:noWrap/>
            <w:vAlign w:val="bottom"/>
            <w:hideMark/>
          </w:tcPr>
          <w:p w:rsidR="001C2FD9" w:rsidRPr="0010584D" w:rsidRDefault="001C2FD9" w:rsidP="001C2FD9">
            <w:pPr>
              <w:spacing w:after="0" w:line="240" w:lineRule="auto"/>
              <w:jc w:val="center"/>
              <w:rPr>
                <w:rFonts w:ascii="Arial Narrow" w:eastAsia="Times New Roman" w:hAnsi="Arial Narrow" w:cs="Times New Roman"/>
                <w:b/>
                <w:color w:val="000000"/>
                <w:sz w:val="20"/>
                <w:szCs w:val="20"/>
              </w:rPr>
            </w:pPr>
            <w:r w:rsidRPr="001C2FD9">
              <w:rPr>
                <w:rFonts w:ascii="Arial Narrow" w:eastAsia="Times New Roman" w:hAnsi="Arial Narrow" w:cs="Times New Roman"/>
                <w:b/>
                <w:color w:val="000000"/>
                <w:sz w:val="20"/>
                <w:szCs w:val="20"/>
              </w:rPr>
              <w:t>Remes 2</w:t>
            </w:r>
          </w:p>
          <w:p w:rsidR="001C2FD9" w:rsidRPr="0010584D" w:rsidRDefault="001C2FD9" w:rsidP="001C2FD9">
            <w:pPr>
              <w:spacing w:after="0" w:line="240" w:lineRule="auto"/>
              <w:jc w:val="center"/>
              <w:rPr>
                <w:rFonts w:ascii="Arial Narrow" w:eastAsia="Times New Roman" w:hAnsi="Arial Narrow" w:cs="Times New Roman"/>
                <w:b/>
                <w:color w:val="000000"/>
                <w:sz w:val="20"/>
                <w:szCs w:val="20"/>
              </w:rPr>
            </w:pPr>
            <w:r w:rsidRPr="001C2FD9">
              <w:rPr>
                <w:rFonts w:ascii="Arial Narrow" w:eastAsia="Times New Roman" w:hAnsi="Arial Narrow" w:cs="Times New Roman"/>
                <w:b/>
                <w:color w:val="000000"/>
                <w:sz w:val="20"/>
                <w:szCs w:val="20"/>
              </w:rPr>
              <w:t>Acts/Romans</w:t>
            </w:r>
          </w:p>
          <w:p w:rsidR="001C2FD9" w:rsidRPr="001C2FD9" w:rsidRDefault="001C2FD9" w:rsidP="001C2FD9">
            <w:pPr>
              <w:spacing w:after="0" w:line="240" w:lineRule="auto"/>
              <w:rPr>
                <w:rFonts w:ascii="Arial Narrow" w:eastAsia="Times New Roman" w:hAnsi="Arial Narrow" w:cs="Times New Roman"/>
                <w:b/>
                <w:color w:val="000000"/>
                <w:sz w:val="20"/>
                <w:szCs w:val="20"/>
              </w:rPr>
            </w:pPr>
            <w:r w:rsidRPr="001C2FD9">
              <w:rPr>
                <w:rFonts w:ascii="Arial Narrow" w:eastAsia="Times New Roman" w:hAnsi="Arial Narrow" w:cs="Times New Roman"/>
                <w:b/>
                <w:color w:val="000000"/>
                <w:sz w:val="20"/>
                <w:szCs w:val="20"/>
              </w:rPr>
              <w:t>Acts 18:24-28</w:t>
            </w:r>
          </w:p>
        </w:tc>
      </w:tr>
      <w:tr w:rsidR="001C2FD9" w:rsidRPr="0010584D" w:rsidTr="001C2FD9">
        <w:trPr>
          <w:trHeight w:val="20"/>
        </w:trPr>
        <w:tc>
          <w:tcPr>
            <w:tcW w:w="630" w:type="pct"/>
            <w:shd w:val="clear" w:color="000000" w:fill="FFFF00"/>
            <w:hideMark/>
          </w:tcPr>
          <w:p w:rsidR="001C2FD9" w:rsidRPr="001C2FD9" w:rsidRDefault="001C2FD9" w:rsidP="001C2FD9">
            <w:pPr>
              <w:spacing w:after="0" w:line="240" w:lineRule="auto"/>
              <w:rPr>
                <w:rFonts w:ascii="Arial Narrow" w:eastAsia="Times New Roman" w:hAnsi="Arial Narrow" w:cs="Times New Roman"/>
                <w:b/>
                <w:color w:val="000000"/>
                <w:sz w:val="20"/>
                <w:szCs w:val="20"/>
              </w:rPr>
            </w:pPr>
            <w:r w:rsidRPr="001C2FD9">
              <w:rPr>
                <w:rFonts w:ascii="Arial Narrow" w:eastAsia="Times New Roman" w:hAnsi="Arial Narrow" w:cs="Times New Roman"/>
                <w:b/>
                <w:color w:val="000000"/>
                <w:sz w:val="20"/>
                <w:szCs w:val="20"/>
              </w:rPr>
              <w:t>αι</w:t>
            </w:r>
            <w:r w:rsidRPr="001C2FD9">
              <w:rPr>
                <w:rFonts w:ascii="Arial" w:eastAsia="Times New Roman" w:hAnsi="Arial" w:cs="Arial"/>
                <w:b/>
                <w:color w:val="000000"/>
                <w:sz w:val="20"/>
                <w:szCs w:val="20"/>
              </w:rPr>
              <w:t>̓</w:t>
            </w:r>
            <w:r w:rsidRPr="001C2FD9">
              <w:rPr>
                <w:rFonts w:ascii="Arial Narrow" w:eastAsia="Times New Roman" w:hAnsi="Arial Narrow" w:cs="Arial Narrow"/>
                <w:b/>
                <w:color w:val="000000"/>
                <w:sz w:val="20"/>
                <w:szCs w:val="20"/>
              </w:rPr>
              <w:t>ω</w:t>
            </w:r>
            <w:r w:rsidRPr="001C2FD9">
              <w:rPr>
                <w:rFonts w:ascii="Arial Narrow" w:eastAsia="Times New Roman" w:hAnsi="Arial Narrow" w:cs="Times New Roman"/>
                <w:b/>
                <w:color w:val="000000"/>
                <w:sz w:val="20"/>
                <w:szCs w:val="20"/>
              </w:rPr>
              <w:t>́</w:t>
            </w:r>
            <w:r w:rsidRPr="001C2FD9">
              <w:rPr>
                <w:rFonts w:ascii="Arial Narrow" w:eastAsia="Times New Roman" w:hAnsi="Arial Narrow" w:cs="Arial Narrow"/>
                <w:b/>
                <w:color w:val="000000"/>
                <w:sz w:val="20"/>
                <w:szCs w:val="20"/>
              </w:rPr>
              <w:t>ν</w:t>
            </w:r>
          </w:p>
        </w:tc>
        <w:tc>
          <w:tcPr>
            <w:tcW w:w="641" w:type="pct"/>
            <w:shd w:val="clear" w:color="000000" w:fill="FFFF00"/>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eon</w:t>
            </w:r>
          </w:p>
        </w:tc>
        <w:tc>
          <w:tcPr>
            <w:tcW w:w="743"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Exo 40:15</w:t>
            </w:r>
          </w:p>
        </w:tc>
        <w:tc>
          <w:tcPr>
            <w:tcW w:w="455" w:type="pct"/>
            <w:shd w:val="clear" w:color="auto" w:fill="auto"/>
            <w:hideMark/>
          </w:tcPr>
          <w:p w:rsidR="001C2FD9" w:rsidRPr="001C2FD9" w:rsidRDefault="0010584D" w:rsidP="001C2FD9">
            <w:pPr>
              <w:spacing w:after="0" w:line="240" w:lineRule="auto"/>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Ps 72:17</w:t>
            </w:r>
            <w:r>
              <w:rPr>
                <w:rFonts w:ascii="Arial Narrow" w:eastAsia="Times New Roman" w:hAnsi="Arial Narrow" w:cs="Times New Roman"/>
                <w:color w:val="000000"/>
                <w:sz w:val="20"/>
                <w:szCs w:val="20"/>
              </w:rPr>
              <w:br/>
              <w:t>Ps</w:t>
            </w:r>
            <w:r w:rsidR="001C2FD9" w:rsidRPr="001C2FD9">
              <w:rPr>
                <w:rFonts w:ascii="Arial Narrow" w:eastAsia="Times New Roman" w:hAnsi="Arial Narrow" w:cs="Times New Roman"/>
                <w:color w:val="000000"/>
                <w:sz w:val="20"/>
                <w:szCs w:val="20"/>
              </w:rPr>
              <w:t xml:space="preserve"> 72:19 </w:t>
            </w:r>
          </w:p>
        </w:tc>
        <w:tc>
          <w:tcPr>
            <w:tcW w:w="734"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 xml:space="preserve">Isa 33:20 </w:t>
            </w:r>
            <w:r w:rsidRPr="001C2FD9">
              <w:rPr>
                <w:rFonts w:ascii="Arial Narrow" w:eastAsia="Times New Roman" w:hAnsi="Arial Narrow" w:cs="Times New Roman"/>
                <w:color w:val="000000"/>
                <w:sz w:val="20"/>
                <w:szCs w:val="20"/>
              </w:rPr>
              <w:br/>
              <w:t xml:space="preserve">Isa 34:10  </w:t>
            </w:r>
            <w:r w:rsidRPr="001C2FD9">
              <w:rPr>
                <w:rFonts w:ascii="Arial Narrow" w:eastAsia="Times New Roman" w:hAnsi="Arial Narrow" w:cs="Times New Roman"/>
                <w:color w:val="000000"/>
                <w:sz w:val="20"/>
                <w:szCs w:val="20"/>
              </w:rPr>
              <w:br/>
              <w:t xml:space="preserve">Isa 34:17 </w:t>
            </w:r>
          </w:p>
        </w:tc>
        <w:tc>
          <w:tcPr>
            <w:tcW w:w="633"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495"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669"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r>
      <w:tr w:rsidR="001C2FD9" w:rsidRPr="0010584D" w:rsidTr="001C2FD9">
        <w:trPr>
          <w:trHeight w:val="20"/>
        </w:trPr>
        <w:tc>
          <w:tcPr>
            <w:tcW w:w="630" w:type="pct"/>
            <w:shd w:val="clear" w:color="000000" w:fill="FFFF00"/>
            <w:hideMark/>
          </w:tcPr>
          <w:p w:rsidR="001C2FD9" w:rsidRPr="001C2FD9" w:rsidRDefault="001C2FD9" w:rsidP="001C2FD9">
            <w:pPr>
              <w:spacing w:after="0" w:line="240" w:lineRule="auto"/>
              <w:rPr>
                <w:rFonts w:ascii="Arial Narrow" w:eastAsia="Times New Roman" w:hAnsi="Arial Narrow" w:cs="Times New Roman"/>
                <w:b/>
                <w:color w:val="000000"/>
                <w:sz w:val="20"/>
                <w:szCs w:val="20"/>
              </w:rPr>
            </w:pPr>
            <w:r w:rsidRPr="001C2FD9">
              <w:rPr>
                <w:rFonts w:ascii="Arial Narrow" w:eastAsia="Times New Roman" w:hAnsi="Arial Narrow" w:cs="Times New Roman"/>
                <w:b/>
                <w:color w:val="000000"/>
                <w:sz w:val="20"/>
                <w:szCs w:val="20"/>
              </w:rPr>
              <w:t>α</w:t>
            </w:r>
            <w:r w:rsidRPr="001C2FD9">
              <w:rPr>
                <w:rFonts w:ascii="Arial" w:eastAsia="Times New Roman" w:hAnsi="Arial" w:cs="Arial"/>
                <w:b/>
                <w:color w:val="000000"/>
                <w:sz w:val="20"/>
                <w:szCs w:val="20"/>
              </w:rPr>
              <w:t>̓</w:t>
            </w:r>
            <w:r w:rsidRPr="001C2FD9">
              <w:rPr>
                <w:rFonts w:ascii="Arial Narrow" w:eastAsia="Times New Roman" w:hAnsi="Arial Narrow" w:cs="Arial Narrow"/>
                <w:b/>
                <w:color w:val="000000"/>
                <w:sz w:val="20"/>
                <w:szCs w:val="20"/>
              </w:rPr>
              <w:t>κολουθε</w:t>
            </w:r>
            <w:r w:rsidRPr="001C2FD9">
              <w:rPr>
                <w:rFonts w:ascii="Arial Narrow" w:eastAsia="Times New Roman" w:hAnsi="Arial Narrow" w:cs="Times New Roman"/>
                <w:b/>
                <w:color w:val="000000"/>
                <w:sz w:val="20"/>
                <w:szCs w:val="20"/>
              </w:rPr>
              <w:t>́</w:t>
            </w:r>
            <w:r w:rsidRPr="001C2FD9">
              <w:rPr>
                <w:rFonts w:ascii="Arial Narrow" w:eastAsia="Times New Roman" w:hAnsi="Arial Narrow" w:cs="Arial Narrow"/>
                <w:b/>
                <w:color w:val="000000"/>
                <w:sz w:val="20"/>
                <w:szCs w:val="20"/>
              </w:rPr>
              <w:t>ω</w:t>
            </w:r>
          </w:p>
        </w:tc>
        <w:tc>
          <w:tcPr>
            <w:tcW w:w="641" w:type="pct"/>
            <w:shd w:val="clear" w:color="000000" w:fill="FFFF00"/>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following</w:t>
            </w:r>
          </w:p>
        </w:tc>
        <w:tc>
          <w:tcPr>
            <w:tcW w:w="743"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455"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734"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633"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Mark 9:38</w:t>
            </w:r>
          </w:p>
        </w:tc>
        <w:tc>
          <w:tcPr>
            <w:tcW w:w="495"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0584D">
              <w:rPr>
                <w:rFonts w:ascii="Arial Narrow" w:eastAsia="Times New Roman" w:hAnsi="Arial Narrow" w:cs="Times New Roman"/>
                <w:color w:val="000000"/>
                <w:sz w:val="20"/>
                <w:szCs w:val="20"/>
              </w:rPr>
              <w:t>Luk</w:t>
            </w:r>
            <w:r w:rsidRPr="001C2FD9">
              <w:rPr>
                <w:rFonts w:ascii="Arial Narrow" w:eastAsia="Times New Roman" w:hAnsi="Arial Narrow" w:cs="Times New Roman"/>
                <w:color w:val="000000"/>
                <w:sz w:val="20"/>
                <w:szCs w:val="20"/>
              </w:rPr>
              <w:t xml:space="preserve"> 9:49</w:t>
            </w:r>
          </w:p>
        </w:tc>
        <w:tc>
          <w:tcPr>
            <w:tcW w:w="669"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r>
      <w:tr w:rsidR="001C2FD9" w:rsidRPr="0010584D" w:rsidTr="001C2FD9">
        <w:trPr>
          <w:trHeight w:val="20"/>
        </w:trPr>
        <w:tc>
          <w:tcPr>
            <w:tcW w:w="630" w:type="pct"/>
            <w:shd w:val="clear" w:color="000000" w:fill="FFFF00"/>
            <w:hideMark/>
          </w:tcPr>
          <w:p w:rsidR="001C2FD9" w:rsidRPr="001C2FD9" w:rsidRDefault="001C2FD9" w:rsidP="001C2FD9">
            <w:pPr>
              <w:spacing w:after="0" w:line="240" w:lineRule="auto"/>
              <w:rPr>
                <w:rFonts w:ascii="Arial Narrow" w:eastAsia="Times New Roman" w:hAnsi="Arial Narrow" w:cs="Times New Roman"/>
                <w:b/>
                <w:color w:val="000000"/>
                <w:sz w:val="20"/>
                <w:szCs w:val="20"/>
              </w:rPr>
            </w:pPr>
            <w:r w:rsidRPr="001C2FD9">
              <w:rPr>
                <w:rFonts w:ascii="Arial Narrow" w:eastAsia="Times New Roman" w:hAnsi="Arial Narrow" w:cs="Times New Roman"/>
                <w:b/>
                <w:color w:val="000000"/>
                <w:sz w:val="20"/>
                <w:szCs w:val="20"/>
              </w:rPr>
              <w:t>α</w:t>
            </w:r>
            <w:r w:rsidRPr="001C2FD9">
              <w:rPr>
                <w:rFonts w:ascii="Arial" w:eastAsia="Times New Roman" w:hAnsi="Arial" w:cs="Arial"/>
                <w:b/>
                <w:color w:val="000000"/>
                <w:sz w:val="20"/>
                <w:szCs w:val="20"/>
              </w:rPr>
              <w:t>̓</w:t>
            </w:r>
            <w:r w:rsidRPr="001C2FD9">
              <w:rPr>
                <w:rFonts w:ascii="Arial Narrow" w:eastAsia="Times New Roman" w:hAnsi="Arial Narrow" w:cs="Arial Narrow"/>
                <w:b/>
                <w:color w:val="000000"/>
                <w:sz w:val="20"/>
                <w:szCs w:val="20"/>
              </w:rPr>
              <w:t>κου</w:t>
            </w:r>
            <w:r w:rsidRPr="001C2FD9">
              <w:rPr>
                <w:rFonts w:ascii="Arial Narrow" w:eastAsia="Times New Roman" w:hAnsi="Arial Narrow" w:cs="Times New Roman"/>
                <w:b/>
                <w:color w:val="000000"/>
                <w:sz w:val="20"/>
                <w:szCs w:val="20"/>
              </w:rPr>
              <w:t>́</w:t>
            </w:r>
            <w:r w:rsidRPr="001C2FD9">
              <w:rPr>
                <w:rFonts w:ascii="Arial Narrow" w:eastAsia="Times New Roman" w:hAnsi="Arial Narrow" w:cs="Arial Narrow"/>
                <w:b/>
                <w:color w:val="000000"/>
                <w:sz w:val="20"/>
                <w:szCs w:val="20"/>
              </w:rPr>
              <w:t>ω</w:t>
            </w:r>
          </w:p>
        </w:tc>
        <w:tc>
          <w:tcPr>
            <w:tcW w:w="641" w:type="pct"/>
            <w:shd w:val="clear" w:color="000000" w:fill="FFFF00"/>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hearken,  heard</w:t>
            </w:r>
          </w:p>
        </w:tc>
        <w:tc>
          <w:tcPr>
            <w:tcW w:w="743"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455"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734"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 xml:space="preserve">Isa 34:1 </w:t>
            </w:r>
          </w:p>
        </w:tc>
        <w:tc>
          <w:tcPr>
            <w:tcW w:w="633" w:type="pct"/>
            <w:shd w:val="clear" w:color="auto" w:fill="auto"/>
            <w:noWrap/>
            <w:vAlign w:val="bottom"/>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495"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669"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Acts 18:26</w:t>
            </w:r>
          </w:p>
        </w:tc>
      </w:tr>
      <w:tr w:rsidR="001C2FD9" w:rsidRPr="0010584D" w:rsidTr="001C2FD9">
        <w:trPr>
          <w:trHeight w:val="20"/>
        </w:trPr>
        <w:tc>
          <w:tcPr>
            <w:tcW w:w="630" w:type="pct"/>
            <w:shd w:val="clear" w:color="000000" w:fill="FFFF00"/>
            <w:hideMark/>
          </w:tcPr>
          <w:p w:rsidR="001C2FD9" w:rsidRPr="001C2FD9" w:rsidRDefault="001C2FD9" w:rsidP="001C2FD9">
            <w:pPr>
              <w:spacing w:after="0" w:line="240" w:lineRule="auto"/>
              <w:rPr>
                <w:rFonts w:ascii="Arial Narrow" w:eastAsia="Times New Roman" w:hAnsi="Arial Narrow" w:cs="Times New Roman"/>
                <w:b/>
                <w:color w:val="000000"/>
                <w:sz w:val="20"/>
                <w:szCs w:val="20"/>
              </w:rPr>
            </w:pPr>
            <w:r w:rsidRPr="001C2FD9">
              <w:rPr>
                <w:rFonts w:ascii="Arial Narrow" w:eastAsia="Times New Roman" w:hAnsi="Arial Narrow" w:cs="Times New Roman"/>
                <w:b/>
                <w:color w:val="000000"/>
                <w:sz w:val="20"/>
                <w:szCs w:val="20"/>
              </w:rPr>
              <w:t>α</w:t>
            </w:r>
            <w:r w:rsidRPr="001C2FD9">
              <w:rPr>
                <w:rFonts w:ascii="Arial" w:eastAsia="Times New Roman" w:hAnsi="Arial" w:cs="Arial"/>
                <w:b/>
                <w:color w:val="000000"/>
                <w:sz w:val="20"/>
                <w:szCs w:val="20"/>
              </w:rPr>
              <w:t>̓</w:t>
            </w:r>
            <w:r w:rsidRPr="001C2FD9">
              <w:rPr>
                <w:rFonts w:ascii="Arial Narrow" w:eastAsia="Times New Roman" w:hAnsi="Arial Narrow" w:cs="Arial Narrow"/>
                <w:b/>
                <w:color w:val="000000"/>
                <w:sz w:val="20"/>
                <w:szCs w:val="20"/>
              </w:rPr>
              <w:t>πο</w:t>
            </w:r>
            <w:r w:rsidRPr="001C2FD9">
              <w:rPr>
                <w:rFonts w:ascii="Arial Narrow" w:eastAsia="Times New Roman" w:hAnsi="Arial Narrow" w:cs="Times New Roman"/>
                <w:b/>
                <w:color w:val="000000"/>
                <w:sz w:val="20"/>
                <w:szCs w:val="20"/>
              </w:rPr>
              <w:t>́</w:t>
            </w:r>
            <w:r w:rsidRPr="001C2FD9">
              <w:rPr>
                <w:rFonts w:ascii="Arial Narrow" w:eastAsia="Times New Roman" w:hAnsi="Arial Narrow" w:cs="Arial Narrow"/>
                <w:b/>
                <w:color w:val="000000"/>
                <w:sz w:val="20"/>
                <w:szCs w:val="20"/>
              </w:rPr>
              <w:t>λλυμι</w:t>
            </w:r>
          </w:p>
        </w:tc>
        <w:tc>
          <w:tcPr>
            <w:tcW w:w="641" w:type="pct"/>
            <w:shd w:val="clear" w:color="000000" w:fill="FFFF00"/>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destroy</w:t>
            </w:r>
          </w:p>
        </w:tc>
        <w:tc>
          <w:tcPr>
            <w:tcW w:w="743"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455"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734"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Isa 34:2</w:t>
            </w:r>
          </w:p>
        </w:tc>
        <w:tc>
          <w:tcPr>
            <w:tcW w:w="633"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Mark 9:41</w:t>
            </w:r>
          </w:p>
        </w:tc>
        <w:tc>
          <w:tcPr>
            <w:tcW w:w="495"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669"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r>
      <w:tr w:rsidR="001C2FD9" w:rsidRPr="0010584D" w:rsidTr="001C2FD9">
        <w:trPr>
          <w:trHeight w:val="20"/>
        </w:trPr>
        <w:tc>
          <w:tcPr>
            <w:tcW w:w="630" w:type="pct"/>
            <w:shd w:val="clear" w:color="000000" w:fill="FFFF00"/>
            <w:hideMark/>
          </w:tcPr>
          <w:p w:rsidR="001C2FD9" w:rsidRPr="001C2FD9" w:rsidRDefault="001C2FD9" w:rsidP="001C2FD9">
            <w:pPr>
              <w:spacing w:after="0" w:line="240" w:lineRule="auto"/>
              <w:rPr>
                <w:rFonts w:ascii="Arial Narrow" w:eastAsia="Times New Roman" w:hAnsi="Arial Narrow" w:cs="Times New Roman"/>
                <w:b/>
                <w:color w:val="000000"/>
                <w:sz w:val="20"/>
                <w:szCs w:val="20"/>
              </w:rPr>
            </w:pPr>
            <w:r w:rsidRPr="001C2FD9">
              <w:rPr>
                <w:rFonts w:ascii="Arial Narrow" w:eastAsia="Times New Roman" w:hAnsi="Arial Narrow" w:cs="Times New Roman"/>
                <w:b/>
                <w:color w:val="000000"/>
                <w:sz w:val="20"/>
                <w:szCs w:val="20"/>
              </w:rPr>
              <w:lastRenderedPageBreak/>
              <w:t>α</w:t>
            </w:r>
            <w:r w:rsidRPr="001C2FD9">
              <w:rPr>
                <w:rFonts w:ascii="Arial" w:eastAsia="Times New Roman" w:hAnsi="Arial" w:cs="Arial"/>
                <w:b/>
                <w:color w:val="000000"/>
                <w:sz w:val="20"/>
                <w:szCs w:val="20"/>
              </w:rPr>
              <w:t>̓</w:t>
            </w:r>
            <w:r w:rsidRPr="001C2FD9">
              <w:rPr>
                <w:rFonts w:ascii="Arial Narrow" w:eastAsia="Times New Roman" w:hAnsi="Arial Narrow" w:cs="Times New Roman"/>
                <w:b/>
                <w:color w:val="000000"/>
                <w:sz w:val="20"/>
                <w:szCs w:val="20"/>
              </w:rPr>
              <w:t>́</w:t>
            </w:r>
            <w:r w:rsidRPr="001C2FD9">
              <w:rPr>
                <w:rFonts w:ascii="Arial Narrow" w:eastAsia="Times New Roman" w:hAnsi="Arial Narrow" w:cs="Arial Narrow"/>
                <w:b/>
                <w:color w:val="000000"/>
                <w:sz w:val="20"/>
                <w:szCs w:val="20"/>
              </w:rPr>
              <w:t>ρχων</w:t>
            </w:r>
          </w:p>
        </w:tc>
        <w:tc>
          <w:tcPr>
            <w:tcW w:w="641" w:type="pct"/>
            <w:shd w:val="clear" w:color="000000" w:fill="FFFF00"/>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rulers</w:t>
            </w:r>
          </w:p>
        </w:tc>
        <w:tc>
          <w:tcPr>
            <w:tcW w:w="743"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455"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734"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Isa 33:22</w:t>
            </w:r>
            <w:r w:rsidRPr="001C2FD9">
              <w:rPr>
                <w:rFonts w:ascii="Arial Narrow" w:eastAsia="Times New Roman" w:hAnsi="Arial Narrow" w:cs="Times New Roman"/>
                <w:color w:val="000000"/>
                <w:sz w:val="20"/>
                <w:szCs w:val="20"/>
              </w:rPr>
              <w:br/>
              <w:t xml:space="preserve">Isa 34:1 </w:t>
            </w:r>
          </w:p>
        </w:tc>
        <w:tc>
          <w:tcPr>
            <w:tcW w:w="633"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495"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669"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r>
      <w:tr w:rsidR="001C2FD9" w:rsidRPr="0010584D" w:rsidTr="001C2FD9">
        <w:trPr>
          <w:trHeight w:val="20"/>
        </w:trPr>
        <w:tc>
          <w:tcPr>
            <w:tcW w:w="630" w:type="pct"/>
            <w:shd w:val="clear" w:color="000000" w:fill="FFFF00"/>
            <w:hideMark/>
          </w:tcPr>
          <w:p w:rsidR="001C2FD9" w:rsidRPr="001C2FD9" w:rsidRDefault="001C2FD9" w:rsidP="001C2FD9">
            <w:pPr>
              <w:spacing w:after="0" w:line="240" w:lineRule="auto"/>
              <w:rPr>
                <w:rFonts w:ascii="Arial Narrow" w:eastAsia="Times New Roman" w:hAnsi="Arial Narrow" w:cs="Times New Roman"/>
                <w:b/>
                <w:color w:val="000000"/>
                <w:sz w:val="20"/>
                <w:szCs w:val="20"/>
              </w:rPr>
            </w:pPr>
            <w:r w:rsidRPr="001C2FD9">
              <w:rPr>
                <w:rFonts w:ascii="Arial Narrow" w:eastAsia="Times New Roman" w:hAnsi="Arial Narrow" w:cs="Times New Roman"/>
                <w:b/>
                <w:color w:val="000000"/>
                <w:sz w:val="20"/>
                <w:szCs w:val="20"/>
              </w:rPr>
              <w:t>δαιμό</w:t>
            </w:r>
            <w:r w:rsidRPr="001C2FD9">
              <w:rPr>
                <w:rFonts w:ascii="Arial Narrow" w:eastAsia="Times New Roman" w:hAnsi="Arial Narrow" w:cs="Arial Narrow"/>
                <w:b/>
                <w:color w:val="000000"/>
                <w:sz w:val="20"/>
                <w:szCs w:val="20"/>
              </w:rPr>
              <w:t>νιον</w:t>
            </w:r>
          </w:p>
        </w:tc>
        <w:tc>
          <w:tcPr>
            <w:tcW w:w="641" w:type="pct"/>
            <w:shd w:val="clear" w:color="000000" w:fill="FFFF00"/>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demon</w:t>
            </w:r>
          </w:p>
        </w:tc>
        <w:tc>
          <w:tcPr>
            <w:tcW w:w="743"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455"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734"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633"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Mark 9:38</w:t>
            </w:r>
          </w:p>
        </w:tc>
        <w:tc>
          <w:tcPr>
            <w:tcW w:w="495"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0584D">
              <w:rPr>
                <w:rFonts w:ascii="Arial Narrow" w:eastAsia="Times New Roman" w:hAnsi="Arial Narrow" w:cs="Times New Roman"/>
                <w:color w:val="000000"/>
                <w:sz w:val="20"/>
                <w:szCs w:val="20"/>
              </w:rPr>
              <w:t xml:space="preserve">Luk </w:t>
            </w:r>
            <w:r w:rsidRPr="001C2FD9">
              <w:rPr>
                <w:rFonts w:ascii="Arial Narrow" w:eastAsia="Times New Roman" w:hAnsi="Arial Narrow" w:cs="Times New Roman"/>
                <w:color w:val="000000"/>
                <w:sz w:val="20"/>
                <w:szCs w:val="20"/>
              </w:rPr>
              <w:t>9:49</w:t>
            </w:r>
          </w:p>
        </w:tc>
        <w:tc>
          <w:tcPr>
            <w:tcW w:w="669"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r>
      <w:tr w:rsidR="001C2FD9" w:rsidRPr="0010584D" w:rsidTr="001C2FD9">
        <w:trPr>
          <w:trHeight w:val="20"/>
        </w:trPr>
        <w:tc>
          <w:tcPr>
            <w:tcW w:w="630" w:type="pct"/>
            <w:shd w:val="clear" w:color="000000" w:fill="FFFF00"/>
            <w:hideMark/>
          </w:tcPr>
          <w:p w:rsidR="001C2FD9" w:rsidRPr="001C2FD9" w:rsidRDefault="001C2FD9" w:rsidP="001C2FD9">
            <w:pPr>
              <w:spacing w:after="0" w:line="240" w:lineRule="auto"/>
              <w:rPr>
                <w:rFonts w:ascii="Arial Narrow" w:eastAsia="Times New Roman" w:hAnsi="Arial Narrow" w:cs="Times New Roman"/>
                <w:b/>
                <w:color w:val="000000"/>
                <w:sz w:val="20"/>
                <w:szCs w:val="20"/>
              </w:rPr>
            </w:pPr>
            <w:r w:rsidRPr="001C2FD9">
              <w:rPr>
                <w:rFonts w:ascii="Arial Narrow" w:eastAsia="Times New Roman" w:hAnsi="Arial Narrow" w:cs="Times New Roman"/>
                <w:b/>
                <w:color w:val="000000"/>
                <w:sz w:val="20"/>
                <w:szCs w:val="20"/>
              </w:rPr>
              <w:t>δύ</w:t>
            </w:r>
            <w:r w:rsidRPr="001C2FD9">
              <w:rPr>
                <w:rFonts w:ascii="Arial Narrow" w:eastAsia="Times New Roman" w:hAnsi="Arial Narrow" w:cs="Arial Narrow"/>
                <w:b/>
                <w:color w:val="000000"/>
                <w:sz w:val="20"/>
                <w:szCs w:val="20"/>
              </w:rPr>
              <w:t>ναμαι</w:t>
            </w:r>
          </w:p>
        </w:tc>
        <w:tc>
          <w:tcPr>
            <w:tcW w:w="641" w:type="pct"/>
            <w:shd w:val="clear" w:color="000000" w:fill="FFFF00"/>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able</w:t>
            </w:r>
          </w:p>
        </w:tc>
        <w:tc>
          <w:tcPr>
            <w:tcW w:w="743"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Exo 40:35</w:t>
            </w:r>
          </w:p>
        </w:tc>
        <w:tc>
          <w:tcPr>
            <w:tcW w:w="455"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734"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633"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Mark 9:39</w:t>
            </w:r>
          </w:p>
        </w:tc>
        <w:tc>
          <w:tcPr>
            <w:tcW w:w="495"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669"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r>
      <w:tr w:rsidR="001C2FD9" w:rsidRPr="0010584D" w:rsidTr="001C2FD9">
        <w:trPr>
          <w:trHeight w:val="20"/>
        </w:trPr>
        <w:tc>
          <w:tcPr>
            <w:tcW w:w="630" w:type="pct"/>
            <w:shd w:val="clear" w:color="000000" w:fill="FFFF00"/>
            <w:hideMark/>
          </w:tcPr>
          <w:p w:rsidR="001C2FD9" w:rsidRPr="001C2FD9" w:rsidRDefault="001C2FD9" w:rsidP="001C2FD9">
            <w:pPr>
              <w:spacing w:after="0" w:line="240" w:lineRule="auto"/>
              <w:rPr>
                <w:rFonts w:ascii="Arial Narrow" w:eastAsia="Times New Roman" w:hAnsi="Arial Narrow" w:cs="Times New Roman"/>
                <w:b/>
                <w:color w:val="000000"/>
                <w:sz w:val="20"/>
                <w:szCs w:val="20"/>
              </w:rPr>
            </w:pPr>
            <w:r w:rsidRPr="001C2FD9">
              <w:rPr>
                <w:rFonts w:ascii="Arial Narrow" w:eastAsia="Times New Roman" w:hAnsi="Arial Narrow" w:cs="Times New Roman"/>
                <w:b/>
                <w:color w:val="000000"/>
                <w:sz w:val="20"/>
                <w:szCs w:val="20"/>
              </w:rPr>
              <w:t>δύ</w:t>
            </w:r>
            <w:r w:rsidRPr="001C2FD9">
              <w:rPr>
                <w:rFonts w:ascii="Arial Narrow" w:eastAsia="Times New Roman" w:hAnsi="Arial Narrow" w:cs="Arial Narrow"/>
                <w:b/>
                <w:color w:val="000000"/>
                <w:sz w:val="20"/>
                <w:szCs w:val="20"/>
              </w:rPr>
              <w:t>ναμις</w:t>
            </w:r>
          </w:p>
        </w:tc>
        <w:tc>
          <w:tcPr>
            <w:tcW w:w="641" w:type="pct"/>
            <w:shd w:val="clear" w:color="000000" w:fill="FFFF00"/>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powers, miracles</w:t>
            </w:r>
          </w:p>
        </w:tc>
        <w:tc>
          <w:tcPr>
            <w:tcW w:w="743"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455"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734"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 xml:space="preserve">Isa 34:4 </w:t>
            </w:r>
          </w:p>
        </w:tc>
        <w:tc>
          <w:tcPr>
            <w:tcW w:w="633"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Mark 9:39</w:t>
            </w:r>
          </w:p>
        </w:tc>
        <w:tc>
          <w:tcPr>
            <w:tcW w:w="495"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669"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r>
      <w:tr w:rsidR="001C2FD9" w:rsidRPr="0010584D" w:rsidTr="001C2FD9">
        <w:trPr>
          <w:trHeight w:val="20"/>
        </w:trPr>
        <w:tc>
          <w:tcPr>
            <w:tcW w:w="630" w:type="pct"/>
            <w:shd w:val="clear" w:color="000000" w:fill="FFFF00"/>
            <w:hideMark/>
          </w:tcPr>
          <w:p w:rsidR="001C2FD9" w:rsidRPr="001C2FD9" w:rsidRDefault="001C2FD9" w:rsidP="001C2FD9">
            <w:pPr>
              <w:spacing w:after="0" w:line="240" w:lineRule="auto"/>
              <w:rPr>
                <w:rFonts w:ascii="Arial Narrow" w:eastAsia="Times New Roman" w:hAnsi="Arial Narrow" w:cs="Times New Roman"/>
                <w:b/>
                <w:color w:val="000000"/>
                <w:sz w:val="20"/>
                <w:szCs w:val="20"/>
              </w:rPr>
            </w:pPr>
            <w:r w:rsidRPr="001C2FD9">
              <w:rPr>
                <w:rFonts w:ascii="Arial Narrow" w:eastAsia="Times New Roman" w:hAnsi="Arial Narrow" w:cs="Times New Roman"/>
                <w:b/>
                <w:color w:val="000000"/>
                <w:sz w:val="20"/>
                <w:szCs w:val="20"/>
              </w:rPr>
              <w:t>η</w:t>
            </w:r>
            <w:r w:rsidRPr="001C2FD9">
              <w:rPr>
                <w:rFonts w:ascii="Arial" w:eastAsia="Times New Roman" w:hAnsi="Arial" w:cs="Arial"/>
                <w:b/>
                <w:color w:val="000000"/>
                <w:sz w:val="20"/>
                <w:szCs w:val="20"/>
              </w:rPr>
              <w:t>̔</w:t>
            </w:r>
            <w:r w:rsidRPr="001C2FD9">
              <w:rPr>
                <w:rFonts w:ascii="Arial Narrow" w:eastAsia="Times New Roman" w:hAnsi="Arial Narrow" w:cs="Arial Narrow"/>
                <w:b/>
                <w:color w:val="000000"/>
                <w:sz w:val="20"/>
                <w:szCs w:val="20"/>
              </w:rPr>
              <w:t>με</w:t>
            </w:r>
            <w:r w:rsidRPr="001C2FD9">
              <w:rPr>
                <w:rFonts w:ascii="Arial Narrow" w:eastAsia="Times New Roman" w:hAnsi="Arial Narrow" w:cs="Times New Roman"/>
                <w:b/>
                <w:color w:val="000000"/>
                <w:sz w:val="20"/>
                <w:szCs w:val="20"/>
              </w:rPr>
              <w:t>́</w:t>
            </w:r>
            <w:r w:rsidRPr="001C2FD9">
              <w:rPr>
                <w:rFonts w:ascii="Arial Narrow" w:eastAsia="Times New Roman" w:hAnsi="Arial Narrow" w:cs="Arial Narrow"/>
                <w:b/>
                <w:color w:val="000000"/>
                <w:sz w:val="20"/>
                <w:szCs w:val="20"/>
              </w:rPr>
              <w:t>ρα</w:t>
            </w:r>
          </w:p>
        </w:tc>
        <w:tc>
          <w:tcPr>
            <w:tcW w:w="641" w:type="pct"/>
            <w:shd w:val="clear" w:color="000000" w:fill="FFFF00"/>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day</w:t>
            </w:r>
          </w:p>
        </w:tc>
        <w:tc>
          <w:tcPr>
            <w:tcW w:w="743"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Exod 40:2</w:t>
            </w:r>
            <w:r w:rsidRPr="001C2FD9">
              <w:rPr>
                <w:rFonts w:ascii="Arial Narrow" w:eastAsia="Times New Roman" w:hAnsi="Arial Narrow" w:cs="Times New Roman"/>
                <w:color w:val="000000"/>
                <w:sz w:val="20"/>
                <w:szCs w:val="20"/>
              </w:rPr>
              <w:br/>
              <w:t>Exod 40:37</w:t>
            </w:r>
          </w:p>
        </w:tc>
        <w:tc>
          <w:tcPr>
            <w:tcW w:w="455"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0584D">
              <w:rPr>
                <w:rFonts w:ascii="Arial Narrow" w:eastAsia="Times New Roman" w:hAnsi="Arial Narrow" w:cs="Times New Roman"/>
                <w:color w:val="000000"/>
                <w:sz w:val="20"/>
                <w:szCs w:val="20"/>
              </w:rPr>
              <w:t>Ps 72:7</w:t>
            </w:r>
            <w:r w:rsidRPr="0010584D">
              <w:rPr>
                <w:rFonts w:ascii="Arial Narrow" w:eastAsia="Times New Roman" w:hAnsi="Arial Narrow" w:cs="Times New Roman"/>
                <w:color w:val="000000"/>
                <w:sz w:val="20"/>
                <w:szCs w:val="20"/>
              </w:rPr>
              <w:br/>
              <w:t>Ps7</w:t>
            </w:r>
            <w:r w:rsidRPr="001C2FD9">
              <w:rPr>
                <w:rFonts w:ascii="Arial Narrow" w:eastAsia="Times New Roman" w:hAnsi="Arial Narrow" w:cs="Times New Roman"/>
                <w:color w:val="000000"/>
                <w:sz w:val="20"/>
                <w:szCs w:val="20"/>
              </w:rPr>
              <w:t>2:15</w:t>
            </w:r>
          </w:p>
        </w:tc>
        <w:tc>
          <w:tcPr>
            <w:tcW w:w="734"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Isa 34:8</w:t>
            </w:r>
          </w:p>
        </w:tc>
        <w:tc>
          <w:tcPr>
            <w:tcW w:w="633"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495"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669"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r>
      <w:tr w:rsidR="001C2FD9" w:rsidRPr="0010584D" w:rsidTr="001C2FD9">
        <w:trPr>
          <w:trHeight w:val="20"/>
        </w:trPr>
        <w:tc>
          <w:tcPr>
            <w:tcW w:w="630" w:type="pct"/>
            <w:shd w:val="clear" w:color="000000" w:fill="FFFF00"/>
            <w:hideMark/>
          </w:tcPr>
          <w:p w:rsidR="001C2FD9" w:rsidRPr="001C2FD9" w:rsidRDefault="001C2FD9" w:rsidP="001C2FD9">
            <w:pPr>
              <w:spacing w:after="0" w:line="240" w:lineRule="auto"/>
              <w:rPr>
                <w:rFonts w:ascii="Arial Narrow" w:eastAsia="Times New Roman" w:hAnsi="Arial Narrow" w:cs="Times New Roman"/>
                <w:b/>
                <w:color w:val="000000"/>
                <w:sz w:val="20"/>
                <w:szCs w:val="20"/>
              </w:rPr>
            </w:pPr>
            <w:r w:rsidRPr="001C2FD9">
              <w:rPr>
                <w:rFonts w:ascii="Arial Narrow" w:eastAsia="Times New Roman" w:hAnsi="Arial Narrow" w:cs="Times New Roman"/>
                <w:b/>
                <w:color w:val="000000"/>
                <w:sz w:val="20"/>
                <w:szCs w:val="20"/>
              </w:rPr>
              <w:t xml:space="preserve">VIhsou/j </w:t>
            </w:r>
          </w:p>
        </w:tc>
        <w:tc>
          <w:tcPr>
            <w:tcW w:w="641" w:type="pct"/>
            <w:shd w:val="clear" w:color="000000" w:fill="FFFF00"/>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Jesus</w:t>
            </w:r>
          </w:p>
        </w:tc>
        <w:tc>
          <w:tcPr>
            <w:tcW w:w="743"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455"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734"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633"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Mark 9:39</w:t>
            </w:r>
          </w:p>
        </w:tc>
        <w:tc>
          <w:tcPr>
            <w:tcW w:w="495"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0584D">
              <w:rPr>
                <w:rFonts w:ascii="Arial Narrow" w:eastAsia="Times New Roman" w:hAnsi="Arial Narrow" w:cs="Times New Roman"/>
                <w:color w:val="000000"/>
                <w:sz w:val="20"/>
                <w:szCs w:val="20"/>
              </w:rPr>
              <w:t xml:space="preserve">Luk </w:t>
            </w:r>
            <w:r w:rsidRPr="001C2FD9">
              <w:rPr>
                <w:rFonts w:ascii="Arial Narrow" w:eastAsia="Times New Roman" w:hAnsi="Arial Narrow" w:cs="Times New Roman"/>
                <w:color w:val="000000"/>
                <w:sz w:val="20"/>
                <w:szCs w:val="20"/>
              </w:rPr>
              <w:t>9:50</w:t>
            </w:r>
          </w:p>
        </w:tc>
        <w:tc>
          <w:tcPr>
            <w:tcW w:w="669"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Acts 18:25</w:t>
            </w:r>
            <w:r w:rsidRPr="001C2FD9">
              <w:rPr>
                <w:rFonts w:ascii="Arial Narrow" w:eastAsia="Times New Roman" w:hAnsi="Arial Narrow" w:cs="Times New Roman"/>
                <w:color w:val="000000"/>
                <w:sz w:val="20"/>
                <w:szCs w:val="20"/>
              </w:rPr>
              <w:br/>
              <w:t>Acts 18:28</w:t>
            </w:r>
          </w:p>
        </w:tc>
      </w:tr>
      <w:tr w:rsidR="001C2FD9" w:rsidRPr="0010584D" w:rsidTr="001C2FD9">
        <w:trPr>
          <w:trHeight w:val="20"/>
        </w:trPr>
        <w:tc>
          <w:tcPr>
            <w:tcW w:w="630" w:type="pct"/>
            <w:shd w:val="clear" w:color="000000" w:fill="FFFF00"/>
            <w:hideMark/>
          </w:tcPr>
          <w:p w:rsidR="001C2FD9" w:rsidRPr="001C2FD9" w:rsidRDefault="001C2FD9" w:rsidP="001C2FD9">
            <w:pPr>
              <w:spacing w:after="0" w:line="240" w:lineRule="auto"/>
              <w:rPr>
                <w:rFonts w:ascii="Arial Narrow" w:eastAsia="Times New Roman" w:hAnsi="Arial Narrow" w:cs="Times New Roman"/>
                <w:b/>
                <w:color w:val="000000"/>
                <w:sz w:val="20"/>
                <w:szCs w:val="20"/>
              </w:rPr>
            </w:pPr>
            <w:r w:rsidRPr="001C2FD9">
              <w:rPr>
                <w:rFonts w:ascii="Arial Narrow" w:eastAsia="Times New Roman" w:hAnsi="Arial Narrow" w:cs="Times New Roman"/>
                <w:b/>
                <w:color w:val="000000"/>
                <w:sz w:val="20"/>
                <w:szCs w:val="20"/>
              </w:rPr>
              <w:t>VIwa,nnhj</w:t>
            </w:r>
          </w:p>
        </w:tc>
        <w:tc>
          <w:tcPr>
            <w:tcW w:w="641" w:type="pct"/>
            <w:shd w:val="clear" w:color="000000" w:fill="FFFF00"/>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John</w:t>
            </w:r>
          </w:p>
        </w:tc>
        <w:tc>
          <w:tcPr>
            <w:tcW w:w="743"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455"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734"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633"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Mark 9:38</w:t>
            </w:r>
          </w:p>
        </w:tc>
        <w:tc>
          <w:tcPr>
            <w:tcW w:w="495"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0584D">
              <w:rPr>
                <w:rFonts w:ascii="Arial Narrow" w:eastAsia="Times New Roman" w:hAnsi="Arial Narrow" w:cs="Times New Roman"/>
                <w:color w:val="000000"/>
                <w:sz w:val="20"/>
                <w:szCs w:val="20"/>
              </w:rPr>
              <w:t>Luk</w:t>
            </w:r>
            <w:r w:rsidRPr="001C2FD9">
              <w:rPr>
                <w:rFonts w:ascii="Arial Narrow" w:eastAsia="Times New Roman" w:hAnsi="Arial Narrow" w:cs="Times New Roman"/>
                <w:color w:val="000000"/>
                <w:sz w:val="20"/>
                <w:szCs w:val="20"/>
              </w:rPr>
              <w:t xml:space="preserve"> 9:49</w:t>
            </w:r>
          </w:p>
        </w:tc>
        <w:tc>
          <w:tcPr>
            <w:tcW w:w="669"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Acts 18:25</w:t>
            </w:r>
          </w:p>
        </w:tc>
      </w:tr>
      <w:tr w:rsidR="001C2FD9" w:rsidRPr="0010584D" w:rsidTr="001C2FD9">
        <w:trPr>
          <w:trHeight w:val="20"/>
        </w:trPr>
        <w:tc>
          <w:tcPr>
            <w:tcW w:w="630" w:type="pct"/>
            <w:shd w:val="clear" w:color="000000" w:fill="FFFF00"/>
            <w:hideMark/>
          </w:tcPr>
          <w:p w:rsidR="001C2FD9" w:rsidRPr="001C2FD9" w:rsidRDefault="001C2FD9" w:rsidP="001C2FD9">
            <w:pPr>
              <w:spacing w:after="0" w:line="240" w:lineRule="auto"/>
              <w:rPr>
                <w:rFonts w:ascii="Arial Narrow" w:eastAsia="Times New Roman" w:hAnsi="Arial Narrow" w:cs="Times New Roman"/>
                <w:b/>
                <w:color w:val="000000"/>
                <w:sz w:val="20"/>
                <w:szCs w:val="20"/>
              </w:rPr>
            </w:pPr>
            <w:r w:rsidRPr="001C2FD9">
              <w:rPr>
                <w:rFonts w:ascii="Arial Narrow" w:eastAsia="Times New Roman" w:hAnsi="Arial Narrow" w:cs="Times New Roman"/>
                <w:b/>
                <w:color w:val="000000"/>
                <w:sz w:val="20"/>
                <w:szCs w:val="20"/>
              </w:rPr>
              <w:t>κατά</w:t>
            </w:r>
          </w:p>
        </w:tc>
        <w:tc>
          <w:tcPr>
            <w:tcW w:w="641" w:type="pct"/>
            <w:shd w:val="clear" w:color="000000" w:fill="FFFF00"/>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against, according to</w:t>
            </w:r>
          </w:p>
        </w:tc>
        <w:tc>
          <w:tcPr>
            <w:tcW w:w="743"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Exo 39:42</w:t>
            </w:r>
          </w:p>
        </w:tc>
        <w:tc>
          <w:tcPr>
            <w:tcW w:w="455"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734"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633"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Mark 9:40</w:t>
            </w:r>
          </w:p>
        </w:tc>
        <w:tc>
          <w:tcPr>
            <w:tcW w:w="495"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0584D">
              <w:rPr>
                <w:rFonts w:ascii="Arial Narrow" w:eastAsia="Times New Roman" w:hAnsi="Arial Narrow" w:cs="Times New Roman"/>
                <w:color w:val="000000"/>
                <w:sz w:val="20"/>
                <w:szCs w:val="20"/>
              </w:rPr>
              <w:t>Luk</w:t>
            </w:r>
            <w:r w:rsidRPr="001C2FD9">
              <w:rPr>
                <w:rFonts w:ascii="Arial Narrow" w:eastAsia="Times New Roman" w:hAnsi="Arial Narrow" w:cs="Times New Roman"/>
                <w:color w:val="000000"/>
                <w:sz w:val="20"/>
                <w:szCs w:val="20"/>
              </w:rPr>
              <w:t xml:space="preserve"> 9:50</w:t>
            </w:r>
          </w:p>
        </w:tc>
        <w:tc>
          <w:tcPr>
            <w:tcW w:w="669"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r>
      <w:tr w:rsidR="001C2FD9" w:rsidRPr="0010584D" w:rsidTr="001C2FD9">
        <w:trPr>
          <w:trHeight w:val="20"/>
        </w:trPr>
        <w:tc>
          <w:tcPr>
            <w:tcW w:w="630" w:type="pct"/>
            <w:shd w:val="clear" w:color="000000" w:fill="FFFF00"/>
            <w:hideMark/>
          </w:tcPr>
          <w:p w:rsidR="001C2FD9" w:rsidRPr="001C2FD9" w:rsidRDefault="001C2FD9" w:rsidP="001C2FD9">
            <w:pPr>
              <w:spacing w:after="0" w:line="240" w:lineRule="auto"/>
              <w:rPr>
                <w:rFonts w:ascii="Arial Narrow" w:eastAsia="Times New Roman" w:hAnsi="Arial Narrow" w:cs="Times New Roman"/>
                <w:b/>
                <w:color w:val="000000"/>
                <w:sz w:val="20"/>
                <w:szCs w:val="20"/>
              </w:rPr>
            </w:pPr>
            <w:r w:rsidRPr="001C2FD9">
              <w:rPr>
                <w:rFonts w:ascii="Arial Narrow" w:eastAsia="Times New Roman" w:hAnsi="Arial Narrow" w:cs="Times New Roman"/>
                <w:b/>
                <w:color w:val="000000"/>
                <w:sz w:val="20"/>
                <w:szCs w:val="20"/>
              </w:rPr>
              <w:t>κρί</w:t>
            </w:r>
            <w:r w:rsidRPr="001C2FD9">
              <w:rPr>
                <w:rFonts w:ascii="Arial Narrow" w:eastAsia="Times New Roman" w:hAnsi="Arial Narrow" w:cs="Arial Narrow"/>
                <w:b/>
                <w:color w:val="000000"/>
                <w:sz w:val="20"/>
                <w:szCs w:val="20"/>
              </w:rPr>
              <w:t>σις</w:t>
            </w:r>
          </w:p>
        </w:tc>
        <w:tc>
          <w:tcPr>
            <w:tcW w:w="641" w:type="pct"/>
            <w:shd w:val="clear" w:color="000000" w:fill="FFFF00"/>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judgment, equity</w:t>
            </w:r>
          </w:p>
        </w:tc>
        <w:tc>
          <w:tcPr>
            <w:tcW w:w="743"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455"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0584D">
              <w:rPr>
                <w:rFonts w:ascii="Arial Narrow" w:eastAsia="Times New Roman" w:hAnsi="Arial Narrow" w:cs="Times New Roman"/>
                <w:color w:val="000000"/>
                <w:sz w:val="20"/>
                <w:szCs w:val="20"/>
              </w:rPr>
              <w:t>Ps</w:t>
            </w:r>
            <w:r w:rsidRPr="001C2FD9">
              <w:rPr>
                <w:rFonts w:ascii="Arial Narrow" w:eastAsia="Times New Roman" w:hAnsi="Arial Narrow" w:cs="Times New Roman"/>
                <w:color w:val="000000"/>
                <w:sz w:val="20"/>
                <w:szCs w:val="20"/>
              </w:rPr>
              <w:t xml:space="preserve"> 72:2 </w:t>
            </w:r>
          </w:p>
        </w:tc>
        <w:tc>
          <w:tcPr>
            <w:tcW w:w="734"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Isa 34:8</w:t>
            </w:r>
          </w:p>
        </w:tc>
        <w:tc>
          <w:tcPr>
            <w:tcW w:w="633"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495"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669"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r>
      <w:tr w:rsidR="001C2FD9" w:rsidRPr="0010584D" w:rsidTr="001C2FD9">
        <w:trPr>
          <w:trHeight w:val="20"/>
        </w:trPr>
        <w:tc>
          <w:tcPr>
            <w:tcW w:w="630" w:type="pct"/>
            <w:shd w:val="clear" w:color="000000" w:fill="FFFF00"/>
            <w:hideMark/>
          </w:tcPr>
          <w:p w:rsidR="001C2FD9" w:rsidRPr="001C2FD9" w:rsidRDefault="001C2FD9" w:rsidP="001C2FD9">
            <w:pPr>
              <w:spacing w:after="0" w:line="240" w:lineRule="auto"/>
              <w:rPr>
                <w:rFonts w:ascii="Arial Narrow" w:eastAsia="Times New Roman" w:hAnsi="Arial Narrow" w:cs="Times New Roman"/>
                <w:b/>
                <w:color w:val="000000"/>
                <w:sz w:val="20"/>
                <w:szCs w:val="20"/>
              </w:rPr>
            </w:pPr>
            <w:r w:rsidRPr="001C2FD9">
              <w:rPr>
                <w:rFonts w:ascii="Arial Narrow" w:eastAsia="Times New Roman" w:hAnsi="Arial Narrow" w:cs="Times New Roman"/>
                <w:b/>
                <w:color w:val="000000"/>
                <w:sz w:val="20"/>
                <w:szCs w:val="20"/>
              </w:rPr>
              <w:t>κριτή</w:t>
            </w:r>
            <w:r w:rsidRPr="001C2FD9">
              <w:rPr>
                <w:rFonts w:ascii="Arial Narrow" w:eastAsia="Times New Roman" w:hAnsi="Arial Narrow" w:cs="Arial Narrow"/>
                <w:b/>
                <w:color w:val="000000"/>
                <w:sz w:val="20"/>
                <w:szCs w:val="20"/>
              </w:rPr>
              <w:t>ς</w:t>
            </w:r>
          </w:p>
        </w:tc>
        <w:tc>
          <w:tcPr>
            <w:tcW w:w="641" w:type="pct"/>
            <w:shd w:val="clear" w:color="000000" w:fill="FFFF00"/>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judges</w:t>
            </w:r>
          </w:p>
        </w:tc>
        <w:tc>
          <w:tcPr>
            <w:tcW w:w="743"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455"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734"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Isa 33:22</w:t>
            </w:r>
          </w:p>
        </w:tc>
        <w:tc>
          <w:tcPr>
            <w:tcW w:w="633"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495"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669"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r>
      <w:tr w:rsidR="001C2FD9" w:rsidRPr="0010584D" w:rsidTr="001C2FD9">
        <w:trPr>
          <w:trHeight w:val="20"/>
        </w:trPr>
        <w:tc>
          <w:tcPr>
            <w:tcW w:w="630" w:type="pct"/>
            <w:shd w:val="clear" w:color="000000" w:fill="FFFF00"/>
            <w:hideMark/>
          </w:tcPr>
          <w:p w:rsidR="001C2FD9" w:rsidRPr="001C2FD9" w:rsidRDefault="001C2FD9" w:rsidP="001C2FD9">
            <w:pPr>
              <w:spacing w:after="0" w:line="240" w:lineRule="auto"/>
              <w:rPr>
                <w:rFonts w:ascii="Arial Narrow" w:eastAsia="Times New Roman" w:hAnsi="Arial Narrow" w:cs="Times New Roman"/>
                <w:b/>
                <w:color w:val="000000"/>
                <w:sz w:val="20"/>
                <w:szCs w:val="20"/>
              </w:rPr>
            </w:pPr>
            <w:r w:rsidRPr="001C2FD9">
              <w:rPr>
                <w:rFonts w:ascii="Arial Narrow" w:eastAsia="Times New Roman" w:hAnsi="Arial Narrow" w:cs="Times New Roman"/>
                <w:b/>
                <w:color w:val="000000"/>
                <w:sz w:val="20"/>
                <w:szCs w:val="20"/>
              </w:rPr>
              <w:t>κύ</w:t>
            </w:r>
            <w:r w:rsidRPr="001C2FD9">
              <w:rPr>
                <w:rFonts w:ascii="Arial Narrow" w:eastAsia="Times New Roman" w:hAnsi="Arial Narrow" w:cs="Arial Narrow"/>
                <w:b/>
                <w:color w:val="000000"/>
                <w:sz w:val="20"/>
                <w:szCs w:val="20"/>
              </w:rPr>
              <w:t>ριος</w:t>
            </w:r>
          </w:p>
        </w:tc>
        <w:tc>
          <w:tcPr>
            <w:tcW w:w="641" w:type="pct"/>
            <w:shd w:val="clear" w:color="000000" w:fill="FFFF00"/>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LORD, master</w:t>
            </w:r>
          </w:p>
        </w:tc>
        <w:tc>
          <w:tcPr>
            <w:tcW w:w="743"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Exod 39:42</w:t>
            </w:r>
            <w:r w:rsidRPr="001C2FD9">
              <w:rPr>
                <w:rFonts w:ascii="Arial Narrow" w:eastAsia="Times New Roman" w:hAnsi="Arial Narrow" w:cs="Times New Roman"/>
                <w:color w:val="000000"/>
                <w:sz w:val="20"/>
                <w:szCs w:val="20"/>
              </w:rPr>
              <w:br/>
              <w:t>Exod 39:43</w:t>
            </w:r>
            <w:r w:rsidRPr="001C2FD9">
              <w:rPr>
                <w:rFonts w:ascii="Arial Narrow" w:eastAsia="Times New Roman" w:hAnsi="Arial Narrow" w:cs="Times New Roman"/>
                <w:color w:val="000000"/>
                <w:sz w:val="20"/>
                <w:szCs w:val="20"/>
              </w:rPr>
              <w:br/>
              <w:t>Exod 40:1</w:t>
            </w:r>
            <w:r w:rsidRPr="001C2FD9">
              <w:rPr>
                <w:rFonts w:ascii="Arial Narrow" w:eastAsia="Times New Roman" w:hAnsi="Arial Narrow" w:cs="Times New Roman"/>
                <w:color w:val="000000"/>
                <w:sz w:val="20"/>
                <w:szCs w:val="20"/>
              </w:rPr>
              <w:br/>
              <w:t>Exod 40:16</w:t>
            </w:r>
            <w:r w:rsidRPr="001C2FD9">
              <w:rPr>
                <w:rFonts w:ascii="Arial Narrow" w:eastAsia="Times New Roman" w:hAnsi="Arial Narrow" w:cs="Times New Roman"/>
                <w:color w:val="000000"/>
                <w:sz w:val="20"/>
                <w:szCs w:val="20"/>
              </w:rPr>
              <w:br/>
              <w:t>Exod 40:19</w:t>
            </w:r>
            <w:r w:rsidRPr="001C2FD9">
              <w:rPr>
                <w:rFonts w:ascii="Arial Narrow" w:eastAsia="Times New Roman" w:hAnsi="Arial Narrow" w:cs="Times New Roman"/>
                <w:color w:val="000000"/>
                <w:sz w:val="20"/>
                <w:szCs w:val="20"/>
              </w:rPr>
              <w:br/>
              <w:t>Exod 40:21</w:t>
            </w:r>
            <w:r w:rsidRPr="001C2FD9">
              <w:rPr>
                <w:rFonts w:ascii="Arial Narrow" w:eastAsia="Times New Roman" w:hAnsi="Arial Narrow" w:cs="Times New Roman"/>
                <w:color w:val="000000"/>
                <w:sz w:val="20"/>
                <w:szCs w:val="20"/>
              </w:rPr>
              <w:br/>
              <w:t>Exod 40:23</w:t>
            </w:r>
            <w:r w:rsidRPr="001C2FD9">
              <w:rPr>
                <w:rFonts w:ascii="Arial Narrow" w:eastAsia="Times New Roman" w:hAnsi="Arial Narrow" w:cs="Times New Roman"/>
                <w:color w:val="000000"/>
                <w:sz w:val="20"/>
                <w:szCs w:val="20"/>
              </w:rPr>
              <w:br/>
              <w:t>Exod 40:25</w:t>
            </w:r>
            <w:r w:rsidRPr="001C2FD9">
              <w:rPr>
                <w:rFonts w:ascii="Arial Narrow" w:eastAsia="Times New Roman" w:hAnsi="Arial Narrow" w:cs="Times New Roman"/>
                <w:color w:val="000000"/>
                <w:sz w:val="20"/>
                <w:szCs w:val="20"/>
              </w:rPr>
              <w:br/>
              <w:t>Exod 40:27</w:t>
            </w:r>
            <w:r w:rsidRPr="001C2FD9">
              <w:rPr>
                <w:rFonts w:ascii="Arial Narrow" w:eastAsia="Times New Roman" w:hAnsi="Arial Narrow" w:cs="Times New Roman"/>
                <w:color w:val="000000"/>
                <w:sz w:val="20"/>
                <w:szCs w:val="20"/>
              </w:rPr>
              <w:br/>
              <w:t>Exod 40:29</w:t>
            </w:r>
            <w:r w:rsidRPr="001C2FD9">
              <w:rPr>
                <w:rFonts w:ascii="Arial Narrow" w:eastAsia="Times New Roman" w:hAnsi="Arial Narrow" w:cs="Times New Roman"/>
                <w:color w:val="000000"/>
                <w:sz w:val="20"/>
                <w:szCs w:val="20"/>
              </w:rPr>
              <w:br/>
              <w:t>Exod 40:32</w:t>
            </w:r>
            <w:r w:rsidRPr="001C2FD9">
              <w:rPr>
                <w:rFonts w:ascii="Arial Narrow" w:eastAsia="Times New Roman" w:hAnsi="Arial Narrow" w:cs="Times New Roman"/>
                <w:color w:val="000000"/>
                <w:sz w:val="20"/>
                <w:szCs w:val="20"/>
              </w:rPr>
              <w:br/>
              <w:t>Exod 40:34</w:t>
            </w:r>
            <w:r w:rsidRPr="001C2FD9">
              <w:rPr>
                <w:rFonts w:ascii="Arial Narrow" w:eastAsia="Times New Roman" w:hAnsi="Arial Narrow" w:cs="Times New Roman"/>
                <w:color w:val="000000"/>
                <w:sz w:val="20"/>
                <w:szCs w:val="20"/>
              </w:rPr>
              <w:br/>
              <w:t>Exod 40:35</w:t>
            </w:r>
            <w:r w:rsidRPr="001C2FD9">
              <w:rPr>
                <w:rFonts w:ascii="Arial Narrow" w:eastAsia="Times New Roman" w:hAnsi="Arial Narrow" w:cs="Times New Roman"/>
                <w:color w:val="000000"/>
                <w:sz w:val="20"/>
                <w:szCs w:val="20"/>
              </w:rPr>
              <w:br/>
              <w:t>Exod 40:38</w:t>
            </w:r>
          </w:p>
        </w:tc>
        <w:tc>
          <w:tcPr>
            <w:tcW w:w="455"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0584D">
              <w:rPr>
                <w:rFonts w:ascii="Arial Narrow" w:eastAsia="Times New Roman" w:hAnsi="Arial Narrow" w:cs="Times New Roman"/>
                <w:color w:val="000000"/>
                <w:sz w:val="20"/>
                <w:szCs w:val="20"/>
              </w:rPr>
              <w:t>Ps</w:t>
            </w:r>
            <w:r w:rsidRPr="001C2FD9">
              <w:rPr>
                <w:rFonts w:ascii="Arial Narrow" w:eastAsia="Times New Roman" w:hAnsi="Arial Narrow" w:cs="Times New Roman"/>
                <w:color w:val="000000"/>
                <w:sz w:val="20"/>
                <w:szCs w:val="20"/>
              </w:rPr>
              <w:t>72:18</w:t>
            </w:r>
          </w:p>
        </w:tc>
        <w:tc>
          <w:tcPr>
            <w:tcW w:w="734"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Isa 33:21</w:t>
            </w:r>
            <w:r w:rsidRPr="001C2FD9">
              <w:rPr>
                <w:rFonts w:ascii="Arial Narrow" w:eastAsia="Times New Roman" w:hAnsi="Arial Narrow" w:cs="Times New Roman"/>
                <w:color w:val="000000"/>
                <w:sz w:val="20"/>
                <w:szCs w:val="20"/>
              </w:rPr>
              <w:br/>
              <w:t>Isa 33:22</w:t>
            </w:r>
            <w:r w:rsidRPr="001C2FD9">
              <w:rPr>
                <w:rFonts w:ascii="Arial Narrow" w:eastAsia="Times New Roman" w:hAnsi="Arial Narrow" w:cs="Times New Roman"/>
                <w:color w:val="000000"/>
                <w:sz w:val="20"/>
                <w:szCs w:val="20"/>
              </w:rPr>
              <w:br/>
              <w:t>Isa 34:2</w:t>
            </w:r>
            <w:r w:rsidRPr="001C2FD9">
              <w:rPr>
                <w:rFonts w:ascii="Arial Narrow" w:eastAsia="Times New Roman" w:hAnsi="Arial Narrow" w:cs="Times New Roman"/>
                <w:color w:val="000000"/>
                <w:sz w:val="20"/>
                <w:szCs w:val="20"/>
              </w:rPr>
              <w:br/>
              <w:t>Isa 34:8</w:t>
            </w:r>
          </w:p>
        </w:tc>
        <w:tc>
          <w:tcPr>
            <w:tcW w:w="633"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495"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669"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Acts 18:25</w:t>
            </w:r>
          </w:p>
        </w:tc>
      </w:tr>
      <w:tr w:rsidR="001C2FD9" w:rsidRPr="0010584D" w:rsidTr="001C2FD9">
        <w:trPr>
          <w:trHeight w:val="20"/>
        </w:trPr>
        <w:tc>
          <w:tcPr>
            <w:tcW w:w="630" w:type="pct"/>
            <w:shd w:val="clear" w:color="000000" w:fill="FFFF00"/>
            <w:hideMark/>
          </w:tcPr>
          <w:p w:rsidR="001C2FD9" w:rsidRPr="001C2FD9" w:rsidRDefault="001C2FD9" w:rsidP="001C2FD9">
            <w:pPr>
              <w:spacing w:after="0" w:line="240" w:lineRule="auto"/>
              <w:rPr>
                <w:rFonts w:ascii="Arial Narrow" w:eastAsia="Times New Roman" w:hAnsi="Arial Narrow" w:cs="Times New Roman"/>
                <w:b/>
                <w:color w:val="000000"/>
                <w:sz w:val="20"/>
                <w:szCs w:val="20"/>
              </w:rPr>
            </w:pPr>
            <w:r w:rsidRPr="001C2FD9">
              <w:rPr>
                <w:rFonts w:ascii="Arial Narrow" w:eastAsia="Times New Roman" w:hAnsi="Arial Narrow" w:cs="Times New Roman"/>
                <w:b/>
                <w:color w:val="000000"/>
                <w:sz w:val="20"/>
                <w:szCs w:val="20"/>
              </w:rPr>
              <w:t>κωλύ</w:t>
            </w:r>
            <w:r w:rsidRPr="001C2FD9">
              <w:rPr>
                <w:rFonts w:ascii="Arial Narrow" w:eastAsia="Times New Roman" w:hAnsi="Arial Narrow" w:cs="Arial Narrow"/>
                <w:b/>
                <w:color w:val="000000"/>
                <w:sz w:val="20"/>
                <w:szCs w:val="20"/>
              </w:rPr>
              <w:t>ω</w:t>
            </w:r>
          </w:p>
        </w:tc>
        <w:tc>
          <w:tcPr>
            <w:tcW w:w="641" w:type="pct"/>
            <w:shd w:val="clear" w:color="000000" w:fill="FFFF00"/>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prevent, hinder</w:t>
            </w:r>
          </w:p>
        </w:tc>
        <w:tc>
          <w:tcPr>
            <w:tcW w:w="743"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455"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734"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633"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Mark 9:38</w:t>
            </w:r>
            <w:r w:rsidRPr="001C2FD9">
              <w:rPr>
                <w:rFonts w:ascii="Arial Narrow" w:eastAsia="Times New Roman" w:hAnsi="Arial Narrow" w:cs="Times New Roman"/>
                <w:color w:val="000000"/>
                <w:sz w:val="20"/>
                <w:szCs w:val="20"/>
              </w:rPr>
              <w:br/>
              <w:t>Mark 9:39</w:t>
            </w:r>
          </w:p>
        </w:tc>
        <w:tc>
          <w:tcPr>
            <w:tcW w:w="495"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0584D">
              <w:rPr>
                <w:rFonts w:ascii="Arial Narrow" w:eastAsia="Times New Roman" w:hAnsi="Arial Narrow" w:cs="Times New Roman"/>
                <w:color w:val="000000"/>
                <w:sz w:val="20"/>
                <w:szCs w:val="20"/>
              </w:rPr>
              <w:t>Luk 9:49</w:t>
            </w:r>
            <w:r w:rsidRPr="0010584D">
              <w:rPr>
                <w:rFonts w:ascii="Arial Narrow" w:eastAsia="Times New Roman" w:hAnsi="Arial Narrow" w:cs="Times New Roman"/>
                <w:color w:val="000000"/>
                <w:sz w:val="20"/>
                <w:szCs w:val="20"/>
              </w:rPr>
              <w:br/>
              <w:t>Luk</w:t>
            </w:r>
            <w:r w:rsidRPr="001C2FD9">
              <w:rPr>
                <w:rFonts w:ascii="Arial Narrow" w:eastAsia="Times New Roman" w:hAnsi="Arial Narrow" w:cs="Times New Roman"/>
                <w:color w:val="000000"/>
                <w:sz w:val="20"/>
                <w:szCs w:val="20"/>
              </w:rPr>
              <w:t xml:space="preserve"> 9:50</w:t>
            </w:r>
          </w:p>
        </w:tc>
        <w:tc>
          <w:tcPr>
            <w:tcW w:w="669"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r>
      <w:tr w:rsidR="001C2FD9" w:rsidRPr="0010584D" w:rsidTr="001C2FD9">
        <w:trPr>
          <w:trHeight w:val="20"/>
        </w:trPr>
        <w:tc>
          <w:tcPr>
            <w:tcW w:w="630" w:type="pct"/>
            <w:shd w:val="clear" w:color="000000" w:fill="FFFF00"/>
            <w:hideMark/>
          </w:tcPr>
          <w:p w:rsidR="001C2FD9" w:rsidRPr="001C2FD9" w:rsidRDefault="001C2FD9" w:rsidP="001C2FD9">
            <w:pPr>
              <w:spacing w:after="0" w:line="240" w:lineRule="auto"/>
              <w:rPr>
                <w:rFonts w:ascii="Arial Narrow" w:eastAsia="Times New Roman" w:hAnsi="Arial Narrow" w:cs="Times New Roman"/>
                <w:b/>
                <w:color w:val="000000"/>
                <w:sz w:val="20"/>
                <w:szCs w:val="20"/>
              </w:rPr>
            </w:pPr>
            <w:r w:rsidRPr="001C2FD9">
              <w:rPr>
                <w:rFonts w:ascii="Arial Narrow" w:eastAsia="Times New Roman" w:hAnsi="Arial Narrow" w:cs="Times New Roman"/>
                <w:b/>
                <w:color w:val="000000"/>
                <w:sz w:val="20"/>
                <w:szCs w:val="20"/>
              </w:rPr>
              <w:t>λαλέ</w:t>
            </w:r>
            <w:r w:rsidRPr="001C2FD9">
              <w:rPr>
                <w:rFonts w:ascii="Arial Narrow" w:eastAsia="Times New Roman" w:hAnsi="Arial Narrow" w:cs="Arial Narrow"/>
                <w:b/>
                <w:color w:val="000000"/>
                <w:sz w:val="20"/>
                <w:szCs w:val="20"/>
              </w:rPr>
              <w:t>ω</w:t>
            </w:r>
          </w:p>
        </w:tc>
        <w:tc>
          <w:tcPr>
            <w:tcW w:w="641" w:type="pct"/>
            <w:shd w:val="clear" w:color="000000" w:fill="FFFF00"/>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spoke</w:t>
            </w:r>
          </w:p>
        </w:tc>
        <w:tc>
          <w:tcPr>
            <w:tcW w:w="743"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 xml:space="preserve">Exo 40:1 </w:t>
            </w:r>
          </w:p>
        </w:tc>
        <w:tc>
          <w:tcPr>
            <w:tcW w:w="455"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734"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633"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495"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669"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Acts 18:25</w:t>
            </w:r>
          </w:p>
        </w:tc>
      </w:tr>
      <w:tr w:rsidR="001C2FD9" w:rsidRPr="0010584D" w:rsidTr="001C2FD9">
        <w:trPr>
          <w:trHeight w:val="20"/>
        </w:trPr>
        <w:tc>
          <w:tcPr>
            <w:tcW w:w="630" w:type="pct"/>
            <w:shd w:val="clear" w:color="000000" w:fill="FFFF00"/>
            <w:hideMark/>
          </w:tcPr>
          <w:p w:rsidR="001C2FD9" w:rsidRPr="001C2FD9" w:rsidRDefault="001C2FD9" w:rsidP="001C2FD9">
            <w:pPr>
              <w:spacing w:after="0" w:line="240" w:lineRule="auto"/>
              <w:rPr>
                <w:rFonts w:ascii="Arial Narrow" w:eastAsia="Times New Roman" w:hAnsi="Arial Narrow" w:cs="Times New Roman"/>
                <w:b/>
                <w:color w:val="000000"/>
                <w:sz w:val="20"/>
                <w:szCs w:val="20"/>
              </w:rPr>
            </w:pPr>
            <w:r w:rsidRPr="001C2FD9">
              <w:rPr>
                <w:rFonts w:ascii="Arial Narrow" w:eastAsia="Times New Roman" w:hAnsi="Arial Narrow" w:cs="Times New Roman"/>
                <w:b/>
                <w:color w:val="000000"/>
                <w:sz w:val="20"/>
                <w:szCs w:val="20"/>
              </w:rPr>
              <w:t>λέ</w:t>
            </w:r>
            <w:r w:rsidRPr="001C2FD9">
              <w:rPr>
                <w:rFonts w:ascii="Arial Narrow" w:eastAsia="Times New Roman" w:hAnsi="Arial Narrow" w:cs="Arial Narrow"/>
                <w:b/>
                <w:color w:val="000000"/>
                <w:sz w:val="20"/>
                <w:szCs w:val="20"/>
              </w:rPr>
              <w:t>γω</w:t>
            </w:r>
          </w:p>
        </w:tc>
        <w:tc>
          <w:tcPr>
            <w:tcW w:w="641" w:type="pct"/>
            <w:shd w:val="clear" w:color="000000" w:fill="FFFF00"/>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saying</w:t>
            </w:r>
          </w:p>
        </w:tc>
        <w:tc>
          <w:tcPr>
            <w:tcW w:w="743"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Exod 40:1</w:t>
            </w:r>
          </w:p>
        </w:tc>
        <w:tc>
          <w:tcPr>
            <w:tcW w:w="455"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734"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633"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Mark 9:39</w:t>
            </w:r>
            <w:r w:rsidRPr="001C2FD9">
              <w:rPr>
                <w:rFonts w:ascii="Arial Narrow" w:eastAsia="Times New Roman" w:hAnsi="Arial Narrow" w:cs="Times New Roman"/>
                <w:color w:val="000000"/>
                <w:sz w:val="20"/>
                <w:szCs w:val="20"/>
              </w:rPr>
              <w:br/>
              <w:t>Mark 9:41</w:t>
            </w:r>
          </w:p>
        </w:tc>
        <w:tc>
          <w:tcPr>
            <w:tcW w:w="495"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0584D">
              <w:rPr>
                <w:rFonts w:ascii="Arial Narrow" w:eastAsia="Times New Roman" w:hAnsi="Arial Narrow" w:cs="Times New Roman"/>
                <w:color w:val="000000"/>
                <w:sz w:val="20"/>
                <w:szCs w:val="20"/>
              </w:rPr>
              <w:t>Luk 9:49</w:t>
            </w:r>
            <w:r w:rsidRPr="0010584D">
              <w:rPr>
                <w:rFonts w:ascii="Arial Narrow" w:eastAsia="Times New Roman" w:hAnsi="Arial Narrow" w:cs="Times New Roman"/>
                <w:color w:val="000000"/>
                <w:sz w:val="20"/>
                <w:szCs w:val="20"/>
              </w:rPr>
              <w:br/>
              <w:t>Luk</w:t>
            </w:r>
            <w:r w:rsidRPr="001C2FD9">
              <w:rPr>
                <w:rFonts w:ascii="Arial Narrow" w:eastAsia="Times New Roman" w:hAnsi="Arial Narrow" w:cs="Times New Roman"/>
                <w:color w:val="000000"/>
                <w:sz w:val="20"/>
                <w:szCs w:val="20"/>
              </w:rPr>
              <w:t xml:space="preserve"> 9:50</w:t>
            </w:r>
          </w:p>
        </w:tc>
        <w:tc>
          <w:tcPr>
            <w:tcW w:w="669"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r>
      <w:tr w:rsidR="001C2FD9" w:rsidRPr="0010584D" w:rsidTr="001C2FD9">
        <w:trPr>
          <w:trHeight w:val="20"/>
        </w:trPr>
        <w:tc>
          <w:tcPr>
            <w:tcW w:w="630" w:type="pct"/>
            <w:shd w:val="clear" w:color="000000" w:fill="FFFF00"/>
            <w:hideMark/>
          </w:tcPr>
          <w:p w:rsidR="001C2FD9" w:rsidRPr="001C2FD9" w:rsidRDefault="001C2FD9" w:rsidP="001C2FD9">
            <w:pPr>
              <w:spacing w:after="0" w:line="240" w:lineRule="auto"/>
              <w:rPr>
                <w:rFonts w:ascii="Arial Narrow" w:eastAsia="Times New Roman" w:hAnsi="Arial Narrow" w:cs="Times New Roman"/>
                <w:b/>
                <w:color w:val="000000"/>
                <w:sz w:val="20"/>
                <w:szCs w:val="20"/>
              </w:rPr>
            </w:pPr>
            <w:r w:rsidRPr="001C2FD9">
              <w:rPr>
                <w:rFonts w:ascii="Arial Narrow" w:eastAsia="Times New Roman" w:hAnsi="Arial Narrow" w:cs="Times New Roman"/>
                <w:b/>
                <w:color w:val="000000"/>
                <w:sz w:val="20"/>
                <w:szCs w:val="20"/>
              </w:rPr>
              <w:t>ο</w:t>
            </w:r>
            <w:r w:rsidRPr="001C2FD9">
              <w:rPr>
                <w:rFonts w:ascii="Arial" w:eastAsia="Times New Roman" w:hAnsi="Arial" w:cs="Arial"/>
                <w:b/>
                <w:color w:val="000000"/>
                <w:sz w:val="20"/>
                <w:szCs w:val="20"/>
              </w:rPr>
              <w:t>̔</w:t>
            </w:r>
            <w:r w:rsidRPr="001C2FD9">
              <w:rPr>
                <w:rFonts w:ascii="Arial Narrow" w:eastAsia="Times New Roman" w:hAnsi="Arial Narrow" w:cs="Arial Narrow"/>
                <w:b/>
                <w:color w:val="000000"/>
                <w:sz w:val="20"/>
                <w:szCs w:val="20"/>
              </w:rPr>
              <w:t>δο</w:t>
            </w:r>
            <w:r w:rsidRPr="001C2FD9">
              <w:rPr>
                <w:rFonts w:ascii="Arial Narrow" w:eastAsia="Times New Roman" w:hAnsi="Arial Narrow" w:cs="Times New Roman"/>
                <w:b/>
                <w:color w:val="000000"/>
                <w:sz w:val="20"/>
                <w:szCs w:val="20"/>
              </w:rPr>
              <w:t>́</w:t>
            </w:r>
            <w:r w:rsidRPr="001C2FD9">
              <w:rPr>
                <w:rFonts w:ascii="Arial Narrow" w:eastAsia="Times New Roman" w:hAnsi="Arial Narrow" w:cs="Arial Narrow"/>
                <w:b/>
                <w:color w:val="000000"/>
                <w:sz w:val="20"/>
                <w:szCs w:val="20"/>
              </w:rPr>
              <w:t>ς</w:t>
            </w:r>
          </w:p>
        </w:tc>
        <w:tc>
          <w:tcPr>
            <w:tcW w:w="641" w:type="pct"/>
            <w:shd w:val="clear" w:color="000000" w:fill="FFFF00"/>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journey</w:t>
            </w:r>
          </w:p>
        </w:tc>
        <w:tc>
          <w:tcPr>
            <w:tcW w:w="743"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455"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734"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Isa 33:21</w:t>
            </w:r>
          </w:p>
        </w:tc>
        <w:tc>
          <w:tcPr>
            <w:tcW w:w="633"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495"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669"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Acts 18:25</w:t>
            </w:r>
            <w:r w:rsidRPr="001C2FD9">
              <w:rPr>
                <w:rFonts w:ascii="Arial Narrow" w:eastAsia="Times New Roman" w:hAnsi="Arial Narrow" w:cs="Times New Roman"/>
                <w:color w:val="000000"/>
                <w:sz w:val="20"/>
                <w:szCs w:val="20"/>
              </w:rPr>
              <w:br/>
              <w:t>Acts 18:26</w:t>
            </w:r>
          </w:p>
        </w:tc>
      </w:tr>
      <w:tr w:rsidR="001C2FD9" w:rsidRPr="0010584D" w:rsidTr="001C2FD9">
        <w:trPr>
          <w:trHeight w:val="20"/>
        </w:trPr>
        <w:tc>
          <w:tcPr>
            <w:tcW w:w="630" w:type="pct"/>
            <w:shd w:val="clear" w:color="000000" w:fill="FFFF00"/>
            <w:hideMark/>
          </w:tcPr>
          <w:p w:rsidR="001C2FD9" w:rsidRPr="001C2FD9" w:rsidRDefault="001C2FD9" w:rsidP="001C2FD9">
            <w:pPr>
              <w:spacing w:after="0" w:line="240" w:lineRule="auto"/>
              <w:rPr>
                <w:rFonts w:ascii="Arial Narrow" w:eastAsia="Times New Roman" w:hAnsi="Arial Narrow" w:cs="Times New Roman"/>
                <w:b/>
                <w:color w:val="000000"/>
                <w:sz w:val="20"/>
                <w:szCs w:val="20"/>
              </w:rPr>
            </w:pPr>
            <w:r w:rsidRPr="001C2FD9">
              <w:rPr>
                <w:rFonts w:ascii="Arial Narrow" w:eastAsia="Times New Roman" w:hAnsi="Arial Narrow" w:cs="Times New Roman"/>
                <w:b/>
                <w:color w:val="000000"/>
                <w:sz w:val="20"/>
                <w:szCs w:val="20"/>
              </w:rPr>
              <w:t>ο</w:t>
            </w:r>
            <w:r w:rsidRPr="001C2FD9">
              <w:rPr>
                <w:rFonts w:ascii="Arial" w:eastAsia="Times New Roman" w:hAnsi="Arial" w:cs="Arial"/>
                <w:b/>
                <w:color w:val="000000"/>
                <w:sz w:val="20"/>
                <w:szCs w:val="20"/>
              </w:rPr>
              <w:t>̓</w:t>
            </w:r>
            <w:r w:rsidRPr="001C2FD9">
              <w:rPr>
                <w:rFonts w:ascii="Arial Narrow" w:eastAsia="Times New Roman" w:hAnsi="Arial Narrow" w:cs="Times New Roman"/>
                <w:b/>
                <w:color w:val="000000"/>
                <w:sz w:val="20"/>
                <w:szCs w:val="20"/>
              </w:rPr>
              <w:t>́</w:t>
            </w:r>
            <w:r w:rsidRPr="001C2FD9">
              <w:rPr>
                <w:rFonts w:ascii="Arial Narrow" w:eastAsia="Times New Roman" w:hAnsi="Arial Narrow" w:cs="Arial Narrow"/>
                <w:b/>
                <w:color w:val="000000"/>
                <w:sz w:val="20"/>
                <w:szCs w:val="20"/>
              </w:rPr>
              <w:t>νομα</w:t>
            </w:r>
          </w:p>
        </w:tc>
        <w:tc>
          <w:tcPr>
            <w:tcW w:w="641" w:type="pct"/>
            <w:shd w:val="clear" w:color="000000" w:fill="FFFF00"/>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name</w:t>
            </w:r>
          </w:p>
        </w:tc>
        <w:tc>
          <w:tcPr>
            <w:tcW w:w="743" w:type="pct"/>
            <w:shd w:val="clear" w:color="auto" w:fill="auto"/>
            <w:noWrap/>
            <w:vAlign w:val="bottom"/>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455"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0584D">
              <w:rPr>
                <w:rFonts w:ascii="Arial Narrow" w:eastAsia="Times New Roman" w:hAnsi="Arial Narrow" w:cs="Times New Roman"/>
                <w:color w:val="000000"/>
                <w:sz w:val="20"/>
                <w:szCs w:val="20"/>
              </w:rPr>
              <w:t>Ps72:14</w:t>
            </w:r>
            <w:r w:rsidRPr="0010584D">
              <w:rPr>
                <w:rFonts w:ascii="Arial Narrow" w:eastAsia="Times New Roman" w:hAnsi="Arial Narrow" w:cs="Times New Roman"/>
                <w:color w:val="000000"/>
                <w:sz w:val="20"/>
                <w:szCs w:val="20"/>
              </w:rPr>
              <w:br/>
              <w:t xml:space="preserve">Ps72:17 </w:t>
            </w:r>
            <w:r w:rsidRPr="0010584D">
              <w:rPr>
                <w:rFonts w:ascii="Arial Narrow" w:eastAsia="Times New Roman" w:hAnsi="Arial Narrow" w:cs="Times New Roman"/>
                <w:color w:val="000000"/>
                <w:sz w:val="20"/>
                <w:szCs w:val="20"/>
              </w:rPr>
              <w:br/>
              <w:t>Ps</w:t>
            </w:r>
            <w:r w:rsidRPr="001C2FD9">
              <w:rPr>
                <w:rFonts w:ascii="Arial Narrow" w:eastAsia="Times New Roman" w:hAnsi="Arial Narrow" w:cs="Times New Roman"/>
                <w:color w:val="000000"/>
                <w:sz w:val="20"/>
                <w:szCs w:val="20"/>
              </w:rPr>
              <w:t xml:space="preserve">72:19 </w:t>
            </w:r>
          </w:p>
        </w:tc>
        <w:tc>
          <w:tcPr>
            <w:tcW w:w="734"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 xml:space="preserve">Isa_33:21 </w:t>
            </w:r>
          </w:p>
        </w:tc>
        <w:tc>
          <w:tcPr>
            <w:tcW w:w="633"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Mark 9:38</w:t>
            </w:r>
            <w:r w:rsidRPr="001C2FD9">
              <w:rPr>
                <w:rFonts w:ascii="Arial Narrow" w:eastAsia="Times New Roman" w:hAnsi="Arial Narrow" w:cs="Times New Roman"/>
                <w:color w:val="000000"/>
                <w:sz w:val="20"/>
                <w:szCs w:val="20"/>
              </w:rPr>
              <w:br/>
              <w:t>Mark 9:39</w:t>
            </w:r>
            <w:r w:rsidRPr="001C2FD9">
              <w:rPr>
                <w:rFonts w:ascii="Arial Narrow" w:eastAsia="Times New Roman" w:hAnsi="Arial Narrow" w:cs="Times New Roman"/>
                <w:color w:val="000000"/>
                <w:sz w:val="20"/>
                <w:szCs w:val="20"/>
              </w:rPr>
              <w:br/>
              <w:t>Mark 9:41</w:t>
            </w:r>
          </w:p>
        </w:tc>
        <w:tc>
          <w:tcPr>
            <w:tcW w:w="495"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0584D">
              <w:rPr>
                <w:rFonts w:ascii="Arial Narrow" w:eastAsia="Times New Roman" w:hAnsi="Arial Narrow" w:cs="Times New Roman"/>
                <w:color w:val="000000"/>
                <w:sz w:val="20"/>
                <w:szCs w:val="20"/>
              </w:rPr>
              <w:t>Luk</w:t>
            </w:r>
            <w:r w:rsidRPr="001C2FD9">
              <w:rPr>
                <w:rFonts w:ascii="Arial Narrow" w:eastAsia="Times New Roman" w:hAnsi="Arial Narrow" w:cs="Times New Roman"/>
                <w:color w:val="000000"/>
                <w:sz w:val="20"/>
                <w:szCs w:val="20"/>
              </w:rPr>
              <w:t xml:space="preserve"> 9:49</w:t>
            </w:r>
          </w:p>
        </w:tc>
        <w:tc>
          <w:tcPr>
            <w:tcW w:w="669"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Acts 18:24</w:t>
            </w:r>
          </w:p>
        </w:tc>
      </w:tr>
      <w:tr w:rsidR="001C2FD9" w:rsidRPr="0010584D" w:rsidTr="001C2FD9">
        <w:trPr>
          <w:trHeight w:val="20"/>
        </w:trPr>
        <w:tc>
          <w:tcPr>
            <w:tcW w:w="630" w:type="pct"/>
            <w:shd w:val="clear" w:color="000000" w:fill="FFFF00"/>
            <w:hideMark/>
          </w:tcPr>
          <w:p w:rsidR="001C2FD9" w:rsidRPr="001C2FD9" w:rsidRDefault="001C2FD9" w:rsidP="001C2FD9">
            <w:pPr>
              <w:spacing w:after="0" w:line="240" w:lineRule="auto"/>
              <w:rPr>
                <w:rFonts w:ascii="Arial Narrow" w:eastAsia="Times New Roman" w:hAnsi="Arial Narrow" w:cs="Times New Roman"/>
                <w:b/>
                <w:color w:val="000000"/>
                <w:sz w:val="20"/>
                <w:szCs w:val="20"/>
              </w:rPr>
            </w:pPr>
            <w:r w:rsidRPr="001C2FD9">
              <w:rPr>
                <w:rFonts w:ascii="Arial Narrow" w:eastAsia="Times New Roman" w:hAnsi="Arial Narrow" w:cs="Times New Roman"/>
                <w:b/>
                <w:color w:val="000000"/>
                <w:sz w:val="20"/>
                <w:szCs w:val="20"/>
              </w:rPr>
              <w:t>ο</w:t>
            </w:r>
            <w:r w:rsidRPr="001C2FD9">
              <w:rPr>
                <w:rFonts w:ascii="Arial" w:eastAsia="Times New Roman" w:hAnsi="Arial" w:cs="Arial"/>
                <w:b/>
                <w:color w:val="000000"/>
                <w:sz w:val="20"/>
                <w:szCs w:val="20"/>
              </w:rPr>
              <w:t>̔</w:t>
            </w:r>
            <w:r w:rsidRPr="001C2FD9">
              <w:rPr>
                <w:rFonts w:ascii="Arial Narrow" w:eastAsia="Times New Roman" w:hAnsi="Arial Narrow" w:cs="Arial Narrow"/>
                <w:b/>
                <w:color w:val="000000"/>
                <w:sz w:val="20"/>
                <w:szCs w:val="20"/>
              </w:rPr>
              <w:t>ρα</w:t>
            </w:r>
            <w:r w:rsidRPr="001C2FD9">
              <w:rPr>
                <w:rFonts w:ascii="Arial Narrow" w:eastAsia="Times New Roman" w:hAnsi="Arial Narrow" w:cs="Times New Roman"/>
                <w:b/>
                <w:color w:val="000000"/>
                <w:sz w:val="20"/>
                <w:szCs w:val="20"/>
              </w:rPr>
              <w:t>́</w:t>
            </w:r>
            <w:r w:rsidRPr="001C2FD9">
              <w:rPr>
                <w:rFonts w:ascii="Arial Narrow" w:eastAsia="Times New Roman" w:hAnsi="Arial Narrow" w:cs="Arial Narrow"/>
                <w:b/>
                <w:color w:val="000000"/>
                <w:sz w:val="20"/>
                <w:szCs w:val="20"/>
              </w:rPr>
              <w:t>ω</w:t>
            </w:r>
          </w:p>
        </w:tc>
        <w:tc>
          <w:tcPr>
            <w:tcW w:w="641" w:type="pct"/>
            <w:shd w:val="clear" w:color="000000" w:fill="FFFF00"/>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see, appear</w:t>
            </w:r>
          </w:p>
        </w:tc>
        <w:tc>
          <w:tcPr>
            <w:tcW w:w="743"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455"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734"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Isa 33:20</w:t>
            </w:r>
          </w:p>
        </w:tc>
        <w:tc>
          <w:tcPr>
            <w:tcW w:w="633"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Mark 9:38</w:t>
            </w:r>
          </w:p>
        </w:tc>
        <w:tc>
          <w:tcPr>
            <w:tcW w:w="495"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0584D">
              <w:rPr>
                <w:rFonts w:ascii="Arial Narrow" w:eastAsia="Times New Roman" w:hAnsi="Arial Narrow" w:cs="Times New Roman"/>
                <w:color w:val="000000"/>
                <w:sz w:val="20"/>
                <w:szCs w:val="20"/>
              </w:rPr>
              <w:t>Luk</w:t>
            </w:r>
            <w:r w:rsidRPr="001C2FD9">
              <w:rPr>
                <w:rFonts w:ascii="Arial Narrow" w:eastAsia="Times New Roman" w:hAnsi="Arial Narrow" w:cs="Times New Roman"/>
                <w:color w:val="000000"/>
                <w:sz w:val="20"/>
                <w:szCs w:val="20"/>
              </w:rPr>
              <w:t xml:space="preserve"> 9:49</w:t>
            </w:r>
          </w:p>
        </w:tc>
        <w:tc>
          <w:tcPr>
            <w:tcW w:w="669"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r>
      <w:tr w:rsidR="001C2FD9" w:rsidRPr="0010584D" w:rsidTr="001C2FD9">
        <w:trPr>
          <w:trHeight w:val="20"/>
        </w:trPr>
        <w:tc>
          <w:tcPr>
            <w:tcW w:w="630" w:type="pct"/>
            <w:shd w:val="clear" w:color="000000" w:fill="FFFF00"/>
            <w:hideMark/>
          </w:tcPr>
          <w:p w:rsidR="001C2FD9" w:rsidRPr="001C2FD9" w:rsidRDefault="001C2FD9" w:rsidP="001C2FD9">
            <w:pPr>
              <w:spacing w:after="0" w:line="240" w:lineRule="auto"/>
              <w:rPr>
                <w:rFonts w:ascii="Arial Narrow" w:eastAsia="Times New Roman" w:hAnsi="Arial Narrow" w:cs="Times New Roman"/>
                <w:b/>
                <w:color w:val="000000"/>
                <w:sz w:val="20"/>
                <w:szCs w:val="20"/>
              </w:rPr>
            </w:pPr>
            <w:r w:rsidRPr="001C2FD9">
              <w:rPr>
                <w:rFonts w:ascii="Arial Narrow" w:eastAsia="Times New Roman" w:hAnsi="Arial Narrow" w:cs="Times New Roman"/>
                <w:b/>
                <w:color w:val="000000"/>
                <w:sz w:val="20"/>
                <w:szCs w:val="20"/>
              </w:rPr>
              <w:t>πα</w:t>
            </w:r>
            <w:r w:rsidRPr="001C2FD9">
              <w:rPr>
                <w:rFonts w:ascii="Arial" w:eastAsia="Times New Roman" w:hAnsi="Arial" w:cs="Arial"/>
                <w:b/>
                <w:color w:val="000000"/>
                <w:sz w:val="20"/>
                <w:szCs w:val="20"/>
              </w:rPr>
              <w:t>͂</w:t>
            </w:r>
            <w:r w:rsidRPr="001C2FD9">
              <w:rPr>
                <w:rFonts w:ascii="Arial Narrow" w:eastAsia="Times New Roman" w:hAnsi="Arial Narrow" w:cs="Arial Narrow"/>
                <w:b/>
                <w:color w:val="000000"/>
                <w:sz w:val="20"/>
                <w:szCs w:val="20"/>
              </w:rPr>
              <w:t>ς</w:t>
            </w:r>
          </w:p>
        </w:tc>
        <w:tc>
          <w:tcPr>
            <w:tcW w:w="641" w:type="pct"/>
            <w:shd w:val="clear" w:color="000000" w:fill="FFFF00"/>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whole, all, every</w:t>
            </w:r>
          </w:p>
        </w:tc>
        <w:tc>
          <w:tcPr>
            <w:tcW w:w="743" w:type="pct"/>
            <w:shd w:val="clear" w:color="auto" w:fill="auto"/>
            <w:vAlign w:val="bottom"/>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Exod 39:33</w:t>
            </w:r>
            <w:r w:rsidRPr="001C2FD9">
              <w:rPr>
                <w:rFonts w:ascii="Arial Narrow" w:eastAsia="Times New Roman" w:hAnsi="Arial Narrow" w:cs="Times New Roman"/>
                <w:color w:val="000000"/>
                <w:sz w:val="20"/>
                <w:szCs w:val="20"/>
              </w:rPr>
              <w:br/>
              <w:t>Exod 39:36</w:t>
            </w:r>
            <w:r w:rsidRPr="001C2FD9">
              <w:rPr>
                <w:rFonts w:ascii="Arial Narrow" w:eastAsia="Times New Roman" w:hAnsi="Arial Narrow" w:cs="Times New Roman"/>
                <w:color w:val="000000"/>
                <w:sz w:val="20"/>
                <w:szCs w:val="20"/>
              </w:rPr>
              <w:br/>
              <w:t>Exod 39:37</w:t>
            </w:r>
            <w:r w:rsidRPr="001C2FD9">
              <w:rPr>
                <w:rFonts w:ascii="Arial Narrow" w:eastAsia="Times New Roman" w:hAnsi="Arial Narrow" w:cs="Times New Roman"/>
                <w:color w:val="000000"/>
                <w:sz w:val="20"/>
                <w:szCs w:val="20"/>
              </w:rPr>
              <w:br/>
              <w:t>Exod 39:39</w:t>
            </w:r>
            <w:r w:rsidRPr="001C2FD9">
              <w:rPr>
                <w:rFonts w:ascii="Arial Narrow" w:eastAsia="Times New Roman" w:hAnsi="Arial Narrow" w:cs="Times New Roman"/>
                <w:color w:val="000000"/>
                <w:sz w:val="20"/>
                <w:szCs w:val="20"/>
              </w:rPr>
              <w:br/>
              <w:t>Exod 39:40</w:t>
            </w:r>
            <w:r w:rsidRPr="001C2FD9">
              <w:rPr>
                <w:rFonts w:ascii="Arial Narrow" w:eastAsia="Times New Roman" w:hAnsi="Arial Narrow" w:cs="Times New Roman"/>
                <w:color w:val="000000"/>
                <w:sz w:val="20"/>
                <w:szCs w:val="20"/>
              </w:rPr>
              <w:br/>
              <w:t>Exod 39:42</w:t>
            </w:r>
            <w:r w:rsidRPr="001C2FD9">
              <w:rPr>
                <w:rFonts w:ascii="Arial Narrow" w:eastAsia="Times New Roman" w:hAnsi="Arial Narrow" w:cs="Times New Roman"/>
                <w:color w:val="000000"/>
                <w:sz w:val="20"/>
                <w:szCs w:val="20"/>
              </w:rPr>
              <w:br/>
              <w:t>Exod 39:43</w:t>
            </w:r>
            <w:r w:rsidRPr="001C2FD9">
              <w:rPr>
                <w:rFonts w:ascii="Arial Narrow" w:eastAsia="Times New Roman" w:hAnsi="Arial Narrow" w:cs="Times New Roman"/>
                <w:color w:val="000000"/>
                <w:sz w:val="20"/>
                <w:szCs w:val="20"/>
              </w:rPr>
              <w:br/>
              <w:t>Exod 40:9</w:t>
            </w:r>
            <w:r w:rsidRPr="001C2FD9">
              <w:rPr>
                <w:rFonts w:ascii="Arial Narrow" w:eastAsia="Times New Roman" w:hAnsi="Arial Narrow" w:cs="Times New Roman"/>
                <w:color w:val="000000"/>
                <w:sz w:val="20"/>
                <w:szCs w:val="20"/>
              </w:rPr>
              <w:br/>
              <w:t>Exod 40:10</w:t>
            </w:r>
            <w:r w:rsidRPr="001C2FD9">
              <w:rPr>
                <w:rFonts w:ascii="Arial Narrow" w:eastAsia="Times New Roman" w:hAnsi="Arial Narrow" w:cs="Times New Roman"/>
                <w:color w:val="000000"/>
                <w:sz w:val="20"/>
                <w:szCs w:val="20"/>
              </w:rPr>
              <w:br/>
              <w:t>Exod 40:16</w:t>
            </w:r>
            <w:r w:rsidRPr="001C2FD9">
              <w:rPr>
                <w:rFonts w:ascii="Arial Narrow" w:eastAsia="Times New Roman" w:hAnsi="Arial Narrow" w:cs="Times New Roman"/>
                <w:color w:val="000000"/>
                <w:sz w:val="20"/>
                <w:szCs w:val="20"/>
              </w:rPr>
              <w:br/>
              <w:t>Exod 40:36</w:t>
            </w:r>
            <w:r w:rsidRPr="001C2FD9">
              <w:rPr>
                <w:rFonts w:ascii="Arial Narrow" w:eastAsia="Times New Roman" w:hAnsi="Arial Narrow" w:cs="Times New Roman"/>
                <w:color w:val="000000"/>
                <w:sz w:val="20"/>
                <w:szCs w:val="20"/>
              </w:rPr>
              <w:br/>
              <w:t>Exod 40:38</w:t>
            </w:r>
          </w:p>
        </w:tc>
        <w:tc>
          <w:tcPr>
            <w:tcW w:w="455"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0584D">
              <w:rPr>
                <w:rFonts w:ascii="Arial Narrow" w:eastAsia="Times New Roman" w:hAnsi="Arial Narrow" w:cs="Times New Roman"/>
                <w:color w:val="000000"/>
                <w:sz w:val="20"/>
                <w:szCs w:val="20"/>
              </w:rPr>
              <w:t>Ps72:11</w:t>
            </w:r>
            <w:r w:rsidRPr="0010584D">
              <w:rPr>
                <w:rFonts w:ascii="Arial Narrow" w:eastAsia="Times New Roman" w:hAnsi="Arial Narrow" w:cs="Times New Roman"/>
                <w:color w:val="000000"/>
                <w:sz w:val="20"/>
                <w:szCs w:val="20"/>
              </w:rPr>
              <w:br/>
              <w:t>Ps72:15</w:t>
            </w:r>
            <w:r w:rsidRPr="0010584D">
              <w:rPr>
                <w:rFonts w:ascii="Arial Narrow" w:eastAsia="Times New Roman" w:hAnsi="Arial Narrow" w:cs="Times New Roman"/>
                <w:color w:val="000000"/>
                <w:sz w:val="20"/>
                <w:szCs w:val="20"/>
              </w:rPr>
              <w:br/>
              <w:t>Ps72:17</w:t>
            </w:r>
            <w:r w:rsidRPr="0010584D">
              <w:rPr>
                <w:rFonts w:ascii="Arial Narrow" w:eastAsia="Times New Roman" w:hAnsi="Arial Narrow" w:cs="Times New Roman"/>
                <w:color w:val="000000"/>
                <w:sz w:val="20"/>
                <w:szCs w:val="20"/>
              </w:rPr>
              <w:br/>
              <w:t>Ps</w:t>
            </w:r>
            <w:r w:rsidRPr="001C2FD9">
              <w:rPr>
                <w:rFonts w:ascii="Arial Narrow" w:eastAsia="Times New Roman" w:hAnsi="Arial Narrow" w:cs="Times New Roman"/>
                <w:color w:val="000000"/>
                <w:sz w:val="20"/>
                <w:szCs w:val="20"/>
              </w:rPr>
              <w:t>72:19</w:t>
            </w:r>
          </w:p>
        </w:tc>
        <w:tc>
          <w:tcPr>
            <w:tcW w:w="734"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Isa 33:20</w:t>
            </w:r>
            <w:r w:rsidRPr="001C2FD9">
              <w:rPr>
                <w:rFonts w:ascii="Arial Narrow" w:eastAsia="Times New Roman" w:hAnsi="Arial Narrow" w:cs="Times New Roman"/>
                <w:color w:val="000000"/>
                <w:sz w:val="20"/>
                <w:szCs w:val="20"/>
              </w:rPr>
              <w:br/>
              <w:t>Isa 34:1</w:t>
            </w:r>
            <w:r w:rsidRPr="001C2FD9">
              <w:rPr>
                <w:rFonts w:ascii="Arial Narrow" w:eastAsia="Times New Roman" w:hAnsi="Arial Narrow" w:cs="Times New Roman"/>
                <w:color w:val="000000"/>
                <w:sz w:val="20"/>
                <w:szCs w:val="20"/>
              </w:rPr>
              <w:br/>
              <w:t>Isa 34:2</w:t>
            </w:r>
            <w:r w:rsidRPr="001C2FD9">
              <w:rPr>
                <w:rFonts w:ascii="Arial Narrow" w:eastAsia="Times New Roman" w:hAnsi="Arial Narrow" w:cs="Times New Roman"/>
                <w:color w:val="000000"/>
                <w:sz w:val="20"/>
                <w:szCs w:val="20"/>
              </w:rPr>
              <w:br/>
              <w:t>Isa 34:4</w:t>
            </w:r>
          </w:p>
        </w:tc>
        <w:tc>
          <w:tcPr>
            <w:tcW w:w="633"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495"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669"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r>
      <w:tr w:rsidR="001C2FD9" w:rsidRPr="0010584D" w:rsidTr="001C2FD9">
        <w:trPr>
          <w:trHeight w:val="20"/>
        </w:trPr>
        <w:tc>
          <w:tcPr>
            <w:tcW w:w="630" w:type="pct"/>
            <w:shd w:val="clear" w:color="000000" w:fill="FFFF00"/>
            <w:hideMark/>
          </w:tcPr>
          <w:p w:rsidR="001C2FD9" w:rsidRPr="001C2FD9" w:rsidRDefault="001C2FD9" w:rsidP="001C2FD9">
            <w:pPr>
              <w:spacing w:after="0" w:line="240" w:lineRule="auto"/>
              <w:rPr>
                <w:rFonts w:ascii="Arial Narrow" w:eastAsia="Times New Roman" w:hAnsi="Arial Narrow" w:cs="Times New Roman"/>
                <w:b/>
                <w:color w:val="000000"/>
                <w:sz w:val="20"/>
                <w:szCs w:val="20"/>
              </w:rPr>
            </w:pPr>
            <w:r w:rsidRPr="001C2FD9">
              <w:rPr>
                <w:rFonts w:ascii="Arial Narrow" w:eastAsia="Times New Roman" w:hAnsi="Arial Narrow" w:cs="Times New Roman"/>
                <w:b/>
                <w:color w:val="000000"/>
                <w:sz w:val="20"/>
                <w:szCs w:val="20"/>
              </w:rPr>
              <w:lastRenderedPageBreak/>
              <w:t>ποιέ</w:t>
            </w:r>
            <w:r w:rsidRPr="001C2FD9">
              <w:rPr>
                <w:rFonts w:ascii="Arial Narrow" w:eastAsia="Times New Roman" w:hAnsi="Arial Narrow" w:cs="Arial Narrow"/>
                <w:b/>
                <w:color w:val="000000"/>
                <w:sz w:val="20"/>
                <w:szCs w:val="20"/>
              </w:rPr>
              <w:t>ω</w:t>
            </w:r>
          </w:p>
        </w:tc>
        <w:tc>
          <w:tcPr>
            <w:tcW w:w="641" w:type="pct"/>
            <w:shd w:val="clear" w:color="000000" w:fill="FFFF00"/>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do, did, cause, make</w:t>
            </w:r>
          </w:p>
        </w:tc>
        <w:tc>
          <w:tcPr>
            <w:tcW w:w="743"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Exod 39:42</w:t>
            </w:r>
            <w:r w:rsidRPr="001C2FD9">
              <w:rPr>
                <w:rFonts w:ascii="Arial Narrow" w:eastAsia="Times New Roman" w:hAnsi="Arial Narrow" w:cs="Times New Roman"/>
                <w:color w:val="000000"/>
                <w:sz w:val="20"/>
                <w:szCs w:val="20"/>
              </w:rPr>
              <w:br/>
              <w:t>Exod 39:43</w:t>
            </w:r>
            <w:r w:rsidRPr="001C2FD9">
              <w:rPr>
                <w:rFonts w:ascii="Arial Narrow" w:eastAsia="Times New Roman" w:hAnsi="Arial Narrow" w:cs="Times New Roman"/>
                <w:color w:val="000000"/>
                <w:sz w:val="20"/>
                <w:szCs w:val="20"/>
              </w:rPr>
              <w:br/>
              <w:t>Exod 40:16</w:t>
            </w:r>
          </w:p>
        </w:tc>
        <w:tc>
          <w:tcPr>
            <w:tcW w:w="455"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0584D">
              <w:rPr>
                <w:rFonts w:ascii="Arial Narrow" w:eastAsia="Times New Roman" w:hAnsi="Arial Narrow" w:cs="Times New Roman"/>
                <w:color w:val="000000"/>
                <w:sz w:val="20"/>
                <w:szCs w:val="20"/>
              </w:rPr>
              <w:t>Ps</w:t>
            </w:r>
            <w:r w:rsidRPr="001C2FD9">
              <w:rPr>
                <w:rFonts w:ascii="Arial Narrow" w:eastAsia="Times New Roman" w:hAnsi="Arial Narrow" w:cs="Times New Roman"/>
                <w:color w:val="000000"/>
                <w:sz w:val="20"/>
                <w:szCs w:val="20"/>
              </w:rPr>
              <w:t>72:18</w:t>
            </w:r>
          </w:p>
        </w:tc>
        <w:tc>
          <w:tcPr>
            <w:tcW w:w="734"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 xml:space="preserve">Isa 33:23 </w:t>
            </w:r>
          </w:p>
        </w:tc>
        <w:tc>
          <w:tcPr>
            <w:tcW w:w="633"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Mark 9:39</w:t>
            </w:r>
          </w:p>
        </w:tc>
        <w:tc>
          <w:tcPr>
            <w:tcW w:w="495" w:type="pct"/>
            <w:shd w:val="clear" w:color="auto" w:fill="auto"/>
            <w:noWrap/>
            <w:vAlign w:val="bottom"/>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669"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r>
      <w:tr w:rsidR="001C2FD9" w:rsidRPr="0010584D" w:rsidTr="001C2FD9">
        <w:trPr>
          <w:trHeight w:val="20"/>
        </w:trPr>
        <w:tc>
          <w:tcPr>
            <w:tcW w:w="630" w:type="pct"/>
            <w:shd w:val="clear" w:color="000000" w:fill="FFFF00"/>
            <w:hideMark/>
          </w:tcPr>
          <w:p w:rsidR="001C2FD9" w:rsidRPr="001C2FD9" w:rsidRDefault="001C2FD9" w:rsidP="001C2FD9">
            <w:pPr>
              <w:spacing w:after="0" w:line="240" w:lineRule="auto"/>
              <w:rPr>
                <w:rFonts w:ascii="Arial Narrow" w:eastAsia="Times New Roman" w:hAnsi="Arial Narrow" w:cs="Times New Roman"/>
                <w:b/>
                <w:color w:val="000000"/>
                <w:sz w:val="20"/>
                <w:szCs w:val="20"/>
              </w:rPr>
            </w:pPr>
            <w:r w:rsidRPr="001C2FD9">
              <w:rPr>
                <w:rFonts w:ascii="Arial Narrow" w:eastAsia="Times New Roman" w:hAnsi="Arial Narrow" w:cs="Times New Roman"/>
                <w:b/>
                <w:color w:val="000000"/>
                <w:sz w:val="20"/>
                <w:szCs w:val="20"/>
              </w:rPr>
              <w:t>πό</w:t>
            </w:r>
            <w:r w:rsidRPr="001C2FD9">
              <w:rPr>
                <w:rFonts w:ascii="Arial Narrow" w:eastAsia="Times New Roman" w:hAnsi="Arial Narrow" w:cs="Arial Narrow"/>
                <w:b/>
                <w:color w:val="000000"/>
                <w:sz w:val="20"/>
                <w:szCs w:val="20"/>
              </w:rPr>
              <w:t>λις</w:t>
            </w:r>
          </w:p>
        </w:tc>
        <w:tc>
          <w:tcPr>
            <w:tcW w:w="641" w:type="pct"/>
            <w:shd w:val="clear" w:color="000000" w:fill="FFFF00"/>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cities</w:t>
            </w:r>
          </w:p>
        </w:tc>
        <w:tc>
          <w:tcPr>
            <w:tcW w:w="743"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455"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0584D">
              <w:rPr>
                <w:rFonts w:ascii="Arial Narrow" w:eastAsia="Times New Roman" w:hAnsi="Arial Narrow" w:cs="Times New Roman"/>
                <w:color w:val="000000"/>
                <w:sz w:val="20"/>
                <w:szCs w:val="20"/>
              </w:rPr>
              <w:t>Ps</w:t>
            </w:r>
            <w:r w:rsidRPr="001C2FD9">
              <w:rPr>
                <w:rFonts w:ascii="Arial Narrow" w:eastAsia="Times New Roman" w:hAnsi="Arial Narrow" w:cs="Times New Roman"/>
                <w:color w:val="000000"/>
                <w:sz w:val="20"/>
                <w:szCs w:val="20"/>
              </w:rPr>
              <w:t>72:16</w:t>
            </w:r>
          </w:p>
        </w:tc>
        <w:tc>
          <w:tcPr>
            <w:tcW w:w="734"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Isa 33:20</w:t>
            </w:r>
          </w:p>
        </w:tc>
        <w:tc>
          <w:tcPr>
            <w:tcW w:w="633"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495"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669"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r>
      <w:tr w:rsidR="001C2FD9" w:rsidRPr="0010584D" w:rsidTr="001C2FD9">
        <w:trPr>
          <w:trHeight w:val="20"/>
        </w:trPr>
        <w:tc>
          <w:tcPr>
            <w:tcW w:w="630" w:type="pct"/>
            <w:shd w:val="clear" w:color="000000" w:fill="FFFF00"/>
            <w:hideMark/>
          </w:tcPr>
          <w:p w:rsidR="001C2FD9" w:rsidRPr="001C2FD9" w:rsidRDefault="001C2FD9" w:rsidP="001C2FD9">
            <w:pPr>
              <w:spacing w:after="0" w:line="240" w:lineRule="auto"/>
              <w:rPr>
                <w:rFonts w:ascii="Arial Narrow" w:eastAsia="Times New Roman" w:hAnsi="Arial Narrow" w:cs="Times New Roman"/>
                <w:b/>
                <w:color w:val="000000"/>
                <w:sz w:val="20"/>
                <w:szCs w:val="20"/>
              </w:rPr>
            </w:pPr>
            <w:r w:rsidRPr="001C2FD9">
              <w:rPr>
                <w:rFonts w:ascii="Arial Narrow" w:eastAsia="Times New Roman" w:hAnsi="Arial Narrow" w:cs="Times New Roman"/>
                <w:b/>
                <w:color w:val="000000"/>
                <w:sz w:val="20"/>
                <w:szCs w:val="20"/>
              </w:rPr>
              <w:t>πολύ</w:t>
            </w:r>
            <w:r w:rsidRPr="001C2FD9">
              <w:rPr>
                <w:rFonts w:ascii="Arial Narrow" w:eastAsia="Times New Roman" w:hAnsi="Arial Narrow" w:cs="Arial Narrow"/>
                <w:b/>
                <w:color w:val="000000"/>
                <w:sz w:val="20"/>
                <w:szCs w:val="20"/>
              </w:rPr>
              <w:t>ς</w:t>
            </w:r>
            <w:r w:rsidRPr="001C2FD9">
              <w:rPr>
                <w:rFonts w:ascii="Arial Narrow" w:eastAsia="Times New Roman" w:hAnsi="Arial Narrow" w:cs="Times New Roman"/>
                <w:b/>
                <w:color w:val="000000"/>
                <w:sz w:val="20"/>
                <w:szCs w:val="20"/>
              </w:rPr>
              <w:t xml:space="preserve">  /  </w:t>
            </w:r>
            <w:r w:rsidRPr="001C2FD9">
              <w:rPr>
                <w:rFonts w:ascii="Arial Narrow" w:eastAsia="Times New Roman" w:hAnsi="Arial Narrow" w:cs="Arial Narrow"/>
                <w:b/>
                <w:color w:val="000000"/>
                <w:sz w:val="20"/>
                <w:szCs w:val="20"/>
              </w:rPr>
              <w:t>πολλο</w:t>
            </w:r>
            <w:r w:rsidRPr="001C2FD9">
              <w:rPr>
                <w:rFonts w:ascii="Arial Narrow" w:eastAsia="Times New Roman" w:hAnsi="Arial Narrow" w:cs="Times New Roman"/>
                <w:b/>
                <w:color w:val="000000"/>
                <w:sz w:val="20"/>
                <w:szCs w:val="20"/>
              </w:rPr>
              <w:t>́</w:t>
            </w:r>
            <w:r w:rsidRPr="001C2FD9">
              <w:rPr>
                <w:rFonts w:ascii="Arial Narrow" w:eastAsia="Times New Roman" w:hAnsi="Arial Narrow" w:cs="Arial Narrow"/>
                <w:b/>
                <w:color w:val="000000"/>
                <w:sz w:val="20"/>
                <w:szCs w:val="20"/>
              </w:rPr>
              <w:t>ς</w:t>
            </w:r>
          </w:p>
        </w:tc>
        <w:tc>
          <w:tcPr>
            <w:tcW w:w="641" w:type="pct"/>
            <w:shd w:val="clear" w:color="000000" w:fill="FFFF00"/>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many, much</w:t>
            </w:r>
          </w:p>
        </w:tc>
        <w:tc>
          <w:tcPr>
            <w:tcW w:w="743"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455"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734"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 xml:space="preserve">Isa 33:23 </w:t>
            </w:r>
          </w:p>
        </w:tc>
        <w:tc>
          <w:tcPr>
            <w:tcW w:w="633"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495"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669"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Acts 18:27</w:t>
            </w:r>
          </w:p>
        </w:tc>
      </w:tr>
      <w:tr w:rsidR="001C2FD9" w:rsidRPr="0010584D" w:rsidTr="001C2FD9">
        <w:trPr>
          <w:trHeight w:val="20"/>
        </w:trPr>
        <w:tc>
          <w:tcPr>
            <w:tcW w:w="630" w:type="pct"/>
            <w:shd w:val="clear" w:color="000000" w:fill="FFFF00"/>
            <w:hideMark/>
          </w:tcPr>
          <w:p w:rsidR="001C2FD9" w:rsidRPr="001C2FD9" w:rsidRDefault="001C2FD9" w:rsidP="001C2FD9">
            <w:pPr>
              <w:spacing w:after="0" w:line="240" w:lineRule="auto"/>
              <w:rPr>
                <w:rFonts w:ascii="Arial Narrow" w:eastAsia="Times New Roman" w:hAnsi="Arial Narrow" w:cs="Times New Roman"/>
                <w:b/>
                <w:color w:val="000000"/>
                <w:sz w:val="20"/>
                <w:szCs w:val="20"/>
              </w:rPr>
            </w:pPr>
            <w:r w:rsidRPr="001C2FD9">
              <w:rPr>
                <w:rFonts w:ascii="Arial Narrow" w:eastAsia="Times New Roman" w:hAnsi="Arial Narrow" w:cs="Times New Roman"/>
                <w:b/>
                <w:color w:val="000000"/>
                <w:sz w:val="20"/>
                <w:szCs w:val="20"/>
              </w:rPr>
              <w:t>τί</w:t>
            </w:r>
            <w:r w:rsidRPr="001C2FD9">
              <w:rPr>
                <w:rFonts w:ascii="Arial Narrow" w:eastAsia="Times New Roman" w:hAnsi="Arial Narrow" w:cs="Arial Narrow"/>
                <w:b/>
                <w:color w:val="000000"/>
                <w:sz w:val="20"/>
                <w:szCs w:val="20"/>
              </w:rPr>
              <w:t>ς</w:t>
            </w:r>
          </w:p>
        </w:tc>
        <w:tc>
          <w:tcPr>
            <w:tcW w:w="641" w:type="pct"/>
            <w:shd w:val="clear" w:color="000000" w:fill="FFFF00"/>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anyone, someone</w:t>
            </w:r>
          </w:p>
        </w:tc>
        <w:tc>
          <w:tcPr>
            <w:tcW w:w="743"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455"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734"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633"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Mark 9:38</w:t>
            </w:r>
          </w:p>
        </w:tc>
        <w:tc>
          <w:tcPr>
            <w:tcW w:w="495"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0584D">
              <w:rPr>
                <w:rFonts w:ascii="Arial Narrow" w:eastAsia="Times New Roman" w:hAnsi="Arial Narrow" w:cs="Times New Roman"/>
                <w:color w:val="000000"/>
                <w:sz w:val="20"/>
                <w:szCs w:val="20"/>
              </w:rPr>
              <w:t xml:space="preserve">Luk </w:t>
            </w:r>
            <w:r w:rsidRPr="001C2FD9">
              <w:rPr>
                <w:rFonts w:ascii="Arial Narrow" w:eastAsia="Times New Roman" w:hAnsi="Arial Narrow" w:cs="Times New Roman"/>
                <w:color w:val="000000"/>
                <w:sz w:val="20"/>
                <w:szCs w:val="20"/>
              </w:rPr>
              <w:t>9:49</w:t>
            </w:r>
          </w:p>
        </w:tc>
        <w:tc>
          <w:tcPr>
            <w:tcW w:w="669"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r>
      <w:tr w:rsidR="001C2FD9" w:rsidRPr="0010584D" w:rsidTr="001C2FD9">
        <w:trPr>
          <w:trHeight w:val="20"/>
        </w:trPr>
        <w:tc>
          <w:tcPr>
            <w:tcW w:w="630" w:type="pct"/>
            <w:shd w:val="clear" w:color="000000" w:fill="FFFF00"/>
            <w:hideMark/>
          </w:tcPr>
          <w:p w:rsidR="001C2FD9" w:rsidRPr="001C2FD9" w:rsidRDefault="001C2FD9" w:rsidP="001C2FD9">
            <w:pPr>
              <w:spacing w:after="0" w:line="240" w:lineRule="auto"/>
              <w:rPr>
                <w:rFonts w:ascii="Arial Narrow" w:eastAsia="Times New Roman" w:hAnsi="Arial Narrow" w:cs="Times New Roman"/>
                <w:b/>
                <w:color w:val="000000"/>
                <w:sz w:val="20"/>
                <w:szCs w:val="20"/>
              </w:rPr>
            </w:pPr>
            <w:r w:rsidRPr="001C2FD9">
              <w:rPr>
                <w:rFonts w:ascii="Arial Narrow" w:eastAsia="Times New Roman" w:hAnsi="Arial Narrow" w:cs="Times New Roman"/>
                <w:b/>
                <w:color w:val="000000"/>
                <w:sz w:val="20"/>
                <w:szCs w:val="20"/>
              </w:rPr>
              <w:t>υ</w:t>
            </w:r>
            <w:r w:rsidRPr="001C2FD9">
              <w:rPr>
                <w:rFonts w:ascii="Arial" w:eastAsia="Times New Roman" w:hAnsi="Arial" w:cs="Arial"/>
                <w:b/>
                <w:color w:val="000000"/>
                <w:sz w:val="20"/>
                <w:szCs w:val="20"/>
              </w:rPr>
              <w:t>̔</w:t>
            </w:r>
            <w:r w:rsidRPr="001C2FD9">
              <w:rPr>
                <w:rFonts w:ascii="Arial Narrow" w:eastAsia="Times New Roman" w:hAnsi="Arial Narrow" w:cs="Times New Roman"/>
                <w:b/>
                <w:color w:val="000000"/>
                <w:sz w:val="20"/>
                <w:szCs w:val="20"/>
              </w:rPr>
              <w:t>́</w:t>
            </w:r>
            <w:r w:rsidRPr="001C2FD9">
              <w:rPr>
                <w:rFonts w:ascii="Arial Narrow" w:eastAsia="Times New Roman" w:hAnsi="Arial Narrow" w:cs="Arial Narrow"/>
                <w:b/>
                <w:color w:val="000000"/>
                <w:sz w:val="20"/>
                <w:szCs w:val="20"/>
              </w:rPr>
              <w:t>δωρ</w:t>
            </w:r>
            <w:r w:rsidRPr="001C2FD9">
              <w:rPr>
                <w:rFonts w:ascii="Arial Narrow" w:eastAsia="Times New Roman" w:hAnsi="Arial Narrow" w:cs="Times New Roman"/>
                <w:b/>
                <w:color w:val="000000"/>
                <w:sz w:val="20"/>
                <w:szCs w:val="20"/>
              </w:rPr>
              <w:t xml:space="preserve">  /  </w:t>
            </w:r>
            <w:r w:rsidRPr="001C2FD9">
              <w:rPr>
                <w:rFonts w:ascii="Arial Narrow" w:eastAsia="Times New Roman" w:hAnsi="Arial Narrow" w:cs="Arial Narrow"/>
                <w:b/>
                <w:color w:val="000000"/>
                <w:sz w:val="20"/>
                <w:szCs w:val="20"/>
              </w:rPr>
              <w:t>υ</w:t>
            </w:r>
            <w:r w:rsidRPr="001C2FD9">
              <w:rPr>
                <w:rFonts w:ascii="Arial" w:eastAsia="Times New Roman" w:hAnsi="Arial" w:cs="Arial"/>
                <w:b/>
                <w:color w:val="000000"/>
                <w:sz w:val="20"/>
                <w:szCs w:val="20"/>
              </w:rPr>
              <w:t>̔</w:t>
            </w:r>
            <w:r w:rsidRPr="001C2FD9">
              <w:rPr>
                <w:rFonts w:ascii="Arial Narrow" w:eastAsia="Times New Roman" w:hAnsi="Arial Narrow" w:cs="Times New Roman"/>
                <w:b/>
                <w:color w:val="000000"/>
                <w:sz w:val="20"/>
                <w:szCs w:val="20"/>
              </w:rPr>
              <w:t>́</w:t>
            </w:r>
            <w:r w:rsidRPr="001C2FD9">
              <w:rPr>
                <w:rFonts w:ascii="Arial Narrow" w:eastAsia="Times New Roman" w:hAnsi="Arial Narrow" w:cs="Arial Narrow"/>
                <w:b/>
                <w:color w:val="000000"/>
                <w:sz w:val="20"/>
                <w:szCs w:val="20"/>
              </w:rPr>
              <w:t>δατος</w:t>
            </w:r>
          </w:p>
        </w:tc>
        <w:tc>
          <w:tcPr>
            <w:tcW w:w="641" w:type="pct"/>
            <w:shd w:val="clear" w:color="000000" w:fill="FFFF00"/>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water</w:t>
            </w:r>
          </w:p>
        </w:tc>
        <w:tc>
          <w:tcPr>
            <w:tcW w:w="743"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 xml:space="preserve">Exo 40:7 </w:t>
            </w:r>
            <w:r w:rsidRPr="001C2FD9">
              <w:rPr>
                <w:rFonts w:ascii="Arial Narrow" w:eastAsia="Times New Roman" w:hAnsi="Arial Narrow" w:cs="Times New Roman"/>
                <w:color w:val="000000"/>
                <w:sz w:val="20"/>
                <w:szCs w:val="20"/>
              </w:rPr>
              <w:br/>
              <w:t xml:space="preserve">Exo 40:12 </w:t>
            </w:r>
            <w:r w:rsidRPr="001C2FD9">
              <w:rPr>
                <w:rFonts w:ascii="Arial Narrow" w:eastAsia="Times New Roman" w:hAnsi="Arial Narrow" w:cs="Times New Roman"/>
                <w:color w:val="000000"/>
                <w:sz w:val="20"/>
                <w:szCs w:val="20"/>
              </w:rPr>
              <w:br/>
              <w:t>Exo 40:30</w:t>
            </w:r>
          </w:p>
        </w:tc>
        <w:tc>
          <w:tcPr>
            <w:tcW w:w="455"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734"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633"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Mark 9:41</w:t>
            </w:r>
          </w:p>
        </w:tc>
        <w:tc>
          <w:tcPr>
            <w:tcW w:w="495"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669"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r>
      <w:tr w:rsidR="001C2FD9" w:rsidRPr="0010584D" w:rsidTr="001C2FD9">
        <w:trPr>
          <w:trHeight w:val="20"/>
        </w:trPr>
        <w:tc>
          <w:tcPr>
            <w:tcW w:w="630" w:type="pct"/>
            <w:shd w:val="clear" w:color="000000" w:fill="FFFF00"/>
            <w:hideMark/>
          </w:tcPr>
          <w:p w:rsidR="001C2FD9" w:rsidRPr="001C2FD9" w:rsidRDefault="001C2FD9" w:rsidP="001C2FD9">
            <w:pPr>
              <w:spacing w:after="0" w:line="240" w:lineRule="auto"/>
              <w:rPr>
                <w:rFonts w:ascii="Arial Narrow" w:eastAsia="Times New Roman" w:hAnsi="Arial Narrow" w:cs="Times New Roman"/>
                <w:b/>
                <w:color w:val="000000"/>
                <w:sz w:val="20"/>
                <w:szCs w:val="20"/>
              </w:rPr>
            </w:pPr>
            <w:r w:rsidRPr="001C2FD9">
              <w:rPr>
                <w:rFonts w:ascii="Arial Narrow" w:eastAsia="Times New Roman" w:hAnsi="Arial Narrow" w:cs="Times New Roman"/>
                <w:b/>
                <w:color w:val="000000"/>
                <w:sz w:val="20"/>
                <w:szCs w:val="20"/>
              </w:rPr>
              <w:t>υι</w:t>
            </w:r>
            <w:r w:rsidRPr="001C2FD9">
              <w:rPr>
                <w:rFonts w:ascii="Arial" w:eastAsia="Times New Roman" w:hAnsi="Arial" w:cs="Arial"/>
                <w:b/>
                <w:color w:val="000000"/>
                <w:sz w:val="20"/>
                <w:szCs w:val="20"/>
              </w:rPr>
              <w:t>̔</w:t>
            </w:r>
            <w:r w:rsidRPr="001C2FD9">
              <w:rPr>
                <w:rFonts w:ascii="Arial Narrow" w:eastAsia="Times New Roman" w:hAnsi="Arial Narrow" w:cs="Arial Narrow"/>
                <w:b/>
                <w:color w:val="000000"/>
                <w:sz w:val="20"/>
                <w:szCs w:val="20"/>
              </w:rPr>
              <w:t>ο</w:t>
            </w:r>
            <w:r w:rsidRPr="001C2FD9">
              <w:rPr>
                <w:rFonts w:ascii="Arial Narrow" w:eastAsia="Times New Roman" w:hAnsi="Arial Narrow" w:cs="Times New Roman"/>
                <w:b/>
                <w:color w:val="000000"/>
                <w:sz w:val="20"/>
                <w:szCs w:val="20"/>
              </w:rPr>
              <w:t>́</w:t>
            </w:r>
            <w:r w:rsidRPr="001C2FD9">
              <w:rPr>
                <w:rFonts w:ascii="Arial Narrow" w:eastAsia="Times New Roman" w:hAnsi="Arial Narrow" w:cs="Arial Narrow"/>
                <w:b/>
                <w:color w:val="000000"/>
                <w:sz w:val="20"/>
                <w:szCs w:val="20"/>
              </w:rPr>
              <w:t>ς</w:t>
            </w:r>
          </w:p>
        </w:tc>
        <w:tc>
          <w:tcPr>
            <w:tcW w:w="641" w:type="pct"/>
            <w:shd w:val="clear" w:color="000000" w:fill="FFFF00"/>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sons</w:t>
            </w:r>
          </w:p>
        </w:tc>
        <w:tc>
          <w:tcPr>
            <w:tcW w:w="743"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Exod 39:41</w:t>
            </w:r>
            <w:r w:rsidRPr="001C2FD9">
              <w:rPr>
                <w:rFonts w:ascii="Arial Narrow" w:eastAsia="Times New Roman" w:hAnsi="Arial Narrow" w:cs="Times New Roman"/>
                <w:color w:val="000000"/>
                <w:sz w:val="20"/>
                <w:szCs w:val="20"/>
              </w:rPr>
              <w:br/>
              <w:t>Exod 39:42</w:t>
            </w:r>
            <w:r w:rsidRPr="001C2FD9">
              <w:rPr>
                <w:rFonts w:ascii="Arial Narrow" w:eastAsia="Times New Roman" w:hAnsi="Arial Narrow" w:cs="Times New Roman"/>
                <w:color w:val="000000"/>
                <w:sz w:val="20"/>
                <w:szCs w:val="20"/>
              </w:rPr>
              <w:br/>
              <w:t>Exod 40:12</w:t>
            </w:r>
            <w:r w:rsidRPr="001C2FD9">
              <w:rPr>
                <w:rFonts w:ascii="Arial Narrow" w:eastAsia="Times New Roman" w:hAnsi="Arial Narrow" w:cs="Times New Roman"/>
                <w:color w:val="000000"/>
                <w:sz w:val="20"/>
                <w:szCs w:val="20"/>
              </w:rPr>
              <w:br/>
              <w:t>Exod 40:14</w:t>
            </w:r>
            <w:r w:rsidRPr="001C2FD9">
              <w:rPr>
                <w:rFonts w:ascii="Arial Narrow" w:eastAsia="Times New Roman" w:hAnsi="Arial Narrow" w:cs="Times New Roman"/>
                <w:color w:val="000000"/>
                <w:sz w:val="20"/>
                <w:szCs w:val="20"/>
              </w:rPr>
              <w:br/>
              <w:t>Exod 40:31</w:t>
            </w:r>
            <w:r w:rsidRPr="001C2FD9">
              <w:rPr>
                <w:rFonts w:ascii="Arial Narrow" w:eastAsia="Times New Roman" w:hAnsi="Arial Narrow" w:cs="Times New Roman"/>
                <w:color w:val="000000"/>
                <w:sz w:val="20"/>
                <w:szCs w:val="20"/>
              </w:rPr>
              <w:br/>
              <w:t>Exod 40:36</w:t>
            </w:r>
          </w:p>
        </w:tc>
        <w:tc>
          <w:tcPr>
            <w:tcW w:w="455"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0584D">
              <w:rPr>
                <w:rFonts w:ascii="Arial Narrow" w:eastAsia="Times New Roman" w:hAnsi="Arial Narrow" w:cs="Times New Roman"/>
                <w:color w:val="000000"/>
                <w:sz w:val="20"/>
                <w:szCs w:val="20"/>
              </w:rPr>
              <w:t>Ps 72:1</w:t>
            </w:r>
            <w:r w:rsidRPr="0010584D">
              <w:rPr>
                <w:rFonts w:ascii="Arial Narrow" w:eastAsia="Times New Roman" w:hAnsi="Arial Narrow" w:cs="Times New Roman"/>
                <w:color w:val="000000"/>
                <w:sz w:val="20"/>
                <w:szCs w:val="20"/>
              </w:rPr>
              <w:br/>
              <w:t>Ps 72:4</w:t>
            </w:r>
            <w:r w:rsidRPr="0010584D">
              <w:rPr>
                <w:rFonts w:ascii="Arial Narrow" w:eastAsia="Times New Roman" w:hAnsi="Arial Narrow" w:cs="Times New Roman"/>
                <w:color w:val="000000"/>
                <w:sz w:val="20"/>
                <w:szCs w:val="20"/>
              </w:rPr>
              <w:br/>
              <w:t>Ps</w:t>
            </w:r>
            <w:r w:rsidRPr="001C2FD9">
              <w:rPr>
                <w:rFonts w:ascii="Arial Narrow" w:eastAsia="Times New Roman" w:hAnsi="Arial Narrow" w:cs="Times New Roman"/>
                <w:color w:val="000000"/>
                <w:sz w:val="20"/>
                <w:szCs w:val="20"/>
              </w:rPr>
              <w:t>72:20</w:t>
            </w:r>
          </w:p>
        </w:tc>
        <w:tc>
          <w:tcPr>
            <w:tcW w:w="734"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633"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495"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669"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r>
      <w:tr w:rsidR="001C2FD9" w:rsidRPr="0010584D" w:rsidTr="001C2FD9">
        <w:trPr>
          <w:trHeight w:val="20"/>
        </w:trPr>
        <w:tc>
          <w:tcPr>
            <w:tcW w:w="630" w:type="pct"/>
            <w:shd w:val="clear" w:color="000000" w:fill="FFFF00"/>
            <w:hideMark/>
          </w:tcPr>
          <w:p w:rsidR="001C2FD9" w:rsidRPr="001C2FD9" w:rsidRDefault="001C2FD9" w:rsidP="001C2FD9">
            <w:pPr>
              <w:spacing w:after="0" w:line="240" w:lineRule="auto"/>
              <w:rPr>
                <w:rFonts w:ascii="Arial Narrow" w:eastAsia="Times New Roman" w:hAnsi="Arial Narrow" w:cs="Times New Roman"/>
                <w:b/>
                <w:color w:val="000000"/>
                <w:sz w:val="20"/>
                <w:szCs w:val="20"/>
              </w:rPr>
            </w:pPr>
            <w:r w:rsidRPr="001C2FD9">
              <w:rPr>
                <w:rFonts w:ascii="Arial Narrow" w:eastAsia="Times New Roman" w:hAnsi="Arial Narrow" w:cs="Times New Roman"/>
                <w:b/>
                <w:color w:val="000000"/>
                <w:sz w:val="20"/>
                <w:szCs w:val="20"/>
              </w:rPr>
              <w:t>Cristo,j</w:t>
            </w:r>
          </w:p>
        </w:tc>
        <w:tc>
          <w:tcPr>
            <w:tcW w:w="641" w:type="pct"/>
            <w:shd w:val="clear" w:color="000000" w:fill="FFFF00"/>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Christ</w:t>
            </w:r>
          </w:p>
        </w:tc>
        <w:tc>
          <w:tcPr>
            <w:tcW w:w="743"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455"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734"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633"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Mark 9:41</w:t>
            </w:r>
          </w:p>
        </w:tc>
        <w:tc>
          <w:tcPr>
            <w:tcW w:w="495"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669"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Acts 18:28</w:t>
            </w:r>
          </w:p>
        </w:tc>
      </w:tr>
      <w:tr w:rsidR="001C2FD9" w:rsidRPr="0010584D" w:rsidTr="001C2FD9">
        <w:trPr>
          <w:trHeight w:val="20"/>
        </w:trPr>
        <w:tc>
          <w:tcPr>
            <w:tcW w:w="630" w:type="pct"/>
            <w:shd w:val="clear" w:color="000000" w:fill="FFFF00"/>
            <w:hideMark/>
          </w:tcPr>
          <w:p w:rsidR="001C2FD9" w:rsidRPr="001C2FD9" w:rsidRDefault="001C2FD9" w:rsidP="001C2FD9">
            <w:pPr>
              <w:spacing w:after="0" w:line="240" w:lineRule="auto"/>
              <w:rPr>
                <w:rFonts w:ascii="Arial Narrow" w:eastAsia="Times New Roman" w:hAnsi="Arial Narrow" w:cs="Times New Roman"/>
                <w:b/>
                <w:color w:val="000000"/>
                <w:sz w:val="20"/>
                <w:szCs w:val="20"/>
              </w:rPr>
            </w:pPr>
            <w:r w:rsidRPr="001C2FD9">
              <w:rPr>
                <w:rFonts w:ascii="Arial Narrow" w:eastAsia="Times New Roman" w:hAnsi="Arial Narrow" w:cs="Times New Roman"/>
                <w:b/>
                <w:color w:val="000000"/>
                <w:sz w:val="20"/>
                <w:szCs w:val="20"/>
              </w:rPr>
              <w:t>evkba,llw</w:t>
            </w:r>
          </w:p>
        </w:tc>
        <w:tc>
          <w:tcPr>
            <w:tcW w:w="641" w:type="pct"/>
            <w:shd w:val="clear" w:color="000000" w:fill="FFFF00"/>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casts</w:t>
            </w:r>
          </w:p>
        </w:tc>
        <w:tc>
          <w:tcPr>
            <w:tcW w:w="743"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455"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734"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c>
          <w:tcPr>
            <w:tcW w:w="633"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C2FD9">
              <w:rPr>
                <w:rFonts w:ascii="Arial Narrow" w:eastAsia="Times New Roman" w:hAnsi="Arial Narrow" w:cs="Times New Roman"/>
                <w:color w:val="000000"/>
                <w:sz w:val="20"/>
                <w:szCs w:val="20"/>
              </w:rPr>
              <w:t>Mark 9:38</w:t>
            </w:r>
          </w:p>
        </w:tc>
        <w:tc>
          <w:tcPr>
            <w:tcW w:w="495"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r w:rsidRPr="0010584D">
              <w:rPr>
                <w:rFonts w:ascii="Arial Narrow" w:eastAsia="Times New Roman" w:hAnsi="Arial Narrow" w:cs="Times New Roman"/>
                <w:color w:val="000000"/>
                <w:sz w:val="20"/>
                <w:szCs w:val="20"/>
              </w:rPr>
              <w:t>Luk</w:t>
            </w:r>
            <w:r w:rsidRPr="001C2FD9">
              <w:rPr>
                <w:rFonts w:ascii="Arial Narrow" w:eastAsia="Times New Roman" w:hAnsi="Arial Narrow" w:cs="Times New Roman"/>
                <w:color w:val="000000"/>
                <w:sz w:val="20"/>
                <w:szCs w:val="20"/>
              </w:rPr>
              <w:t xml:space="preserve"> 9:49</w:t>
            </w:r>
          </w:p>
        </w:tc>
        <w:tc>
          <w:tcPr>
            <w:tcW w:w="669" w:type="pct"/>
            <w:shd w:val="clear" w:color="auto" w:fill="auto"/>
            <w:hideMark/>
          </w:tcPr>
          <w:p w:rsidR="001C2FD9" w:rsidRPr="001C2FD9" w:rsidRDefault="001C2FD9" w:rsidP="001C2FD9">
            <w:pPr>
              <w:spacing w:after="0" w:line="240" w:lineRule="auto"/>
              <w:rPr>
                <w:rFonts w:ascii="Arial Narrow" w:eastAsia="Times New Roman" w:hAnsi="Arial Narrow" w:cs="Times New Roman"/>
                <w:color w:val="000000"/>
                <w:sz w:val="20"/>
                <w:szCs w:val="20"/>
              </w:rPr>
            </w:pPr>
          </w:p>
        </w:tc>
      </w:tr>
    </w:tbl>
    <w:p w:rsidR="0035360A" w:rsidRDefault="001C2FD9" w:rsidP="0035360A">
      <w:pPr>
        <w:keepNext/>
        <w:widowControl w:val="0"/>
        <w:spacing w:after="0" w:line="240" w:lineRule="auto"/>
        <w:jc w:val="both"/>
        <w:rPr>
          <w:rFonts w:ascii="Times New Roman" w:hAnsi="Times New Roman"/>
          <w:lang w:val="en-AU"/>
        </w:rPr>
      </w:pPr>
      <w:r>
        <w:rPr>
          <w:rFonts w:ascii="Times New Roman" w:hAnsi="Times New Roman"/>
          <w:lang w:val="en-AU"/>
        </w:rPr>
        <w:fldChar w:fldCharType="end"/>
      </w:r>
    </w:p>
    <w:p w:rsidR="0035360A" w:rsidRDefault="0035360A" w:rsidP="0035360A">
      <w:pPr>
        <w:keepNext/>
        <w:widowControl w:val="0"/>
        <w:spacing w:after="0" w:line="240" w:lineRule="auto"/>
        <w:jc w:val="both"/>
        <w:rPr>
          <w:rFonts w:ascii="Times New Roman" w:hAnsi="Times New Roman"/>
          <w:lang w:val="en-AU"/>
        </w:rPr>
      </w:pPr>
    </w:p>
    <w:p w:rsidR="0035360A" w:rsidRDefault="0035360A" w:rsidP="0035360A">
      <w:pPr>
        <w:keepNext/>
        <w:widowControl w:val="0"/>
        <w:spacing w:after="0" w:line="240" w:lineRule="auto"/>
        <w:jc w:val="both"/>
        <w:rPr>
          <w:rFonts w:ascii="Times New Roman" w:hAnsi="Times New Roman"/>
          <w:lang w:val="en-AU"/>
        </w:rPr>
      </w:pPr>
    </w:p>
    <w:p w:rsidR="0035360A" w:rsidRDefault="0035360A" w:rsidP="0035360A">
      <w:pPr>
        <w:keepNext/>
        <w:widowControl w:val="0"/>
        <w:spacing w:after="0" w:line="240" w:lineRule="auto"/>
        <w:jc w:val="both"/>
        <w:rPr>
          <w:rFonts w:ascii="Times New Roman" w:hAnsi="Times New Roman"/>
          <w:lang w:val="en-AU"/>
        </w:rPr>
      </w:pPr>
    </w:p>
    <w:p w:rsidR="0035360A" w:rsidRDefault="0035360A" w:rsidP="0035360A">
      <w:pPr>
        <w:keepNext/>
        <w:widowControl w:val="0"/>
        <w:spacing w:after="0" w:line="240" w:lineRule="auto"/>
        <w:jc w:val="both"/>
        <w:rPr>
          <w:rFonts w:ascii="Times New Roman" w:hAnsi="Times New Roman"/>
          <w:lang w:val="en-AU"/>
        </w:rPr>
      </w:pPr>
    </w:p>
    <w:p w:rsidR="0035360A" w:rsidRDefault="0035360A" w:rsidP="0035360A">
      <w:pPr>
        <w:keepNext/>
        <w:widowControl w:val="0"/>
        <w:spacing w:after="0" w:line="240" w:lineRule="auto"/>
        <w:jc w:val="both"/>
        <w:rPr>
          <w:rFonts w:ascii="Times New Roman" w:hAnsi="Times New Roman"/>
          <w:lang w:val="en-AU"/>
        </w:rPr>
      </w:pPr>
    </w:p>
    <w:p w:rsidR="0035360A" w:rsidRDefault="0035360A" w:rsidP="0035360A">
      <w:pPr>
        <w:keepNext/>
        <w:widowControl w:val="0"/>
        <w:spacing w:after="0" w:line="240" w:lineRule="auto"/>
        <w:jc w:val="both"/>
        <w:rPr>
          <w:rFonts w:ascii="Times New Roman" w:hAnsi="Times New Roman"/>
          <w:lang w:val="en-AU"/>
        </w:rPr>
      </w:pPr>
    </w:p>
    <w:p w:rsidR="0035360A" w:rsidRDefault="0035360A" w:rsidP="0035360A">
      <w:pPr>
        <w:keepNext/>
        <w:widowControl w:val="0"/>
        <w:spacing w:after="0" w:line="240" w:lineRule="auto"/>
        <w:jc w:val="both"/>
        <w:rPr>
          <w:rFonts w:ascii="Times New Roman" w:hAnsi="Times New Roman"/>
          <w:lang w:val="en-AU"/>
        </w:rPr>
      </w:pPr>
    </w:p>
    <w:p w:rsidR="0035360A" w:rsidRDefault="0035360A" w:rsidP="0035360A">
      <w:pPr>
        <w:keepNext/>
        <w:widowControl w:val="0"/>
        <w:spacing w:after="0" w:line="240" w:lineRule="auto"/>
        <w:jc w:val="both"/>
        <w:rPr>
          <w:rFonts w:ascii="Times New Roman" w:hAnsi="Times New Roman"/>
          <w:lang w:val="en-AU"/>
        </w:rPr>
      </w:pPr>
    </w:p>
    <w:p w:rsidR="0035360A" w:rsidRDefault="0035360A" w:rsidP="0035360A">
      <w:pPr>
        <w:keepNext/>
        <w:widowControl w:val="0"/>
        <w:spacing w:after="0" w:line="240" w:lineRule="auto"/>
        <w:jc w:val="both"/>
        <w:rPr>
          <w:rFonts w:ascii="Times New Roman" w:hAnsi="Times New Roman"/>
          <w:lang w:val="en-AU"/>
        </w:rPr>
      </w:pPr>
    </w:p>
    <w:p w:rsidR="0035360A" w:rsidRDefault="0035360A" w:rsidP="0035360A">
      <w:pPr>
        <w:keepNext/>
        <w:widowControl w:val="0"/>
        <w:spacing w:after="0" w:line="240" w:lineRule="auto"/>
        <w:jc w:val="both"/>
        <w:rPr>
          <w:rFonts w:ascii="Times New Roman" w:hAnsi="Times New Roman"/>
          <w:lang w:val="en-AU"/>
        </w:rPr>
      </w:pPr>
    </w:p>
    <w:p w:rsidR="0035360A" w:rsidRDefault="0035360A" w:rsidP="0035360A">
      <w:pPr>
        <w:keepNext/>
        <w:widowControl w:val="0"/>
        <w:spacing w:after="0" w:line="240" w:lineRule="auto"/>
        <w:jc w:val="both"/>
        <w:rPr>
          <w:rFonts w:ascii="Times New Roman" w:hAnsi="Times New Roman"/>
          <w:lang w:val="en-AU"/>
        </w:rPr>
      </w:pPr>
    </w:p>
    <w:p w:rsidR="0035360A" w:rsidRDefault="0035360A" w:rsidP="0035360A">
      <w:pPr>
        <w:keepNext/>
        <w:widowControl w:val="0"/>
        <w:spacing w:after="0" w:line="240" w:lineRule="auto"/>
        <w:jc w:val="both"/>
        <w:rPr>
          <w:rFonts w:ascii="Times New Roman" w:hAnsi="Times New Roman"/>
          <w:lang w:val="en-AU"/>
        </w:rPr>
      </w:pPr>
    </w:p>
    <w:p w:rsidR="0035360A" w:rsidRPr="005657CA" w:rsidRDefault="0035360A" w:rsidP="0035360A">
      <w:pPr>
        <w:keepNext/>
        <w:widowControl w:val="0"/>
        <w:spacing w:after="0" w:line="240" w:lineRule="auto"/>
        <w:jc w:val="both"/>
        <w:rPr>
          <w:rFonts w:ascii="Times New Roman" w:hAnsi="Times New Roman"/>
          <w:lang w:val="en-AU"/>
        </w:rPr>
      </w:pPr>
    </w:p>
    <w:p w:rsidR="00E9463D" w:rsidRDefault="00E9463D" w:rsidP="0035360A">
      <w:pPr>
        <w:keepNext/>
        <w:widowControl w:val="0"/>
        <w:rPr>
          <w:rFonts w:ascii="Copperplate Gothic Light" w:eastAsia="Book Antiqua" w:hAnsi="Copperplate Gothic Light" w:cs="Times New Roman"/>
          <w:b/>
          <w:smallCaps/>
          <w:sz w:val="36"/>
          <w:szCs w:val="36"/>
        </w:rPr>
      </w:pPr>
      <w:r>
        <w:rPr>
          <w:rFonts w:ascii="Copperplate Gothic Light" w:eastAsia="Book Antiqua" w:hAnsi="Copperplate Gothic Light" w:cs="Times New Roman"/>
          <w:b/>
          <w:smallCaps/>
          <w:sz w:val="36"/>
          <w:szCs w:val="36"/>
        </w:rPr>
        <w:br w:type="page"/>
      </w:r>
    </w:p>
    <w:p w:rsidR="00E9463D" w:rsidRPr="00E9463D" w:rsidRDefault="00E9463D" w:rsidP="0035360A">
      <w:pPr>
        <w:keepNext/>
        <w:widowControl w:val="0"/>
        <w:spacing w:after="0" w:line="240" w:lineRule="auto"/>
        <w:jc w:val="center"/>
        <w:rPr>
          <w:rFonts w:ascii="Copperplate Gothic Light" w:eastAsia="Book Antiqua" w:hAnsi="Copperplate Gothic Light" w:cs="Times New Roman"/>
          <w:b/>
          <w:smallCaps/>
          <w:sz w:val="36"/>
          <w:szCs w:val="36"/>
        </w:rPr>
      </w:pPr>
      <w:r w:rsidRPr="00E9463D">
        <w:rPr>
          <w:rFonts w:ascii="Copperplate Gothic Light" w:eastAsia="Book Antiqua" w:hAnsi="Copperplate Gothic Light" w:cs="Times New Roman"/>
          <w:b/>
          <w:smallCaps/>
          <w:sz w:val="36"/>
          <w:szCs w:val="36"/>
        </w:rPr>
        <w:lastRenderedPageBreak/>
        <w:t>Nazarean Talmud</w:t>
      </w:r>
    </w:p>
    <w:p w:rsidR="00E9463D" w:rsidRPr="00E9463D" w:rsidRDefault="00E9463D" w:rsidP="0035360A">
      <w:pPr>
        <w:keepNext/>
        <w:widowControl w:val="0"/>
        <w:spacing w:after="0" w:line="240" w:lineRule="auto"/>
        <w:jc w:val="center"/>
        <w:rPr>
          <w:rFonts w:ascii="Copperplate Gothic Light" w:eastAsia="Book Antiqua" w:hAnsi="Copperplate Gothic Light" w:cs="Times New Roman"/>
          <w:b/>
          <w:smallCaps/>
          <w:sz w:val="24"/>
        </w:rPr>
      </w:pPr>
      <w:r w:rsidRPr="00E9463D">
        <w:rPr>
          <w:rFonts w:ascii="Copperplate Gothic Light" w:eastAsia="Book Antiqua" w:hAnsi="Copperplate Gothic Light" w:cs="Times New Roman"/>
          <w:b/>
          <w:smallCaps/>
          <w:sz w:val="24"/>
        </w:rPr>
        <w:t>Sidr</w:t>
      </w:r>
      <w:r>
        <w:rPr>
          <w:rFonts w:ascii="Copperplate Gothic Light" w:eastAsia="Book Antiqua" w:hAnsi="Copperplate Gothic Light" w:cs="Times New Roman"/>
          <w:b/>
          <w:smallCaps/>
          <w:sz w:val="24"/>
        </w:rPr>
        <w:t>a</w:t>
      </w:r>
      <w:r w:rsidRPr="00E9463D">
        <w:rPr>
          <w:rFonts w:ascii="Copperplate Gothic Light" w:eastAsia="Book Antiqua" w:hAnsi="Copperplate Gothic Light" w:cs="Times New Roman"/>
          <w:b/>
          <w:smallCaps/>
          <w:sz w:val="24"/>
        </w:rPr>
        <w:t xml:space="preserve"> of Shmot (Ex</w:t>
      </w:r>
      <w:r>
        <w:rPr>
          <w:rFonts w:ascii="Copperplate Gothic Light" w:eastAsia="Book Antiqua" w:hAnsi="Copperplate Gothic Light" w:cs="Times New Roman"/>
          <w:b/>
          <w:smallCaps/>
          <w:sz w:val="24"/>
        </w:rPr>
        <w:t>odus</w:t>
      </w:r>
      <w:r w:rsidRPr="00E9463D">
        <w:rPr>
          <w:rFonts w:ascii="Copperplate Gothic Light" w:eastAsia="Book Antiqua" w:hAnsi="Copperplate Gothic Light" w:cs="Times New Roman"/>
          <w:b/>
          <w:smallCaps/>
          <w:sz w:val="24"/>
        </w:rPr>
        <w:t>) 39:33 – 40:38</w:t>
      </w:r>
    </w:p>
    <w:p w:rsidR="00E9463D" w:rsidRPr="00E9463D" w:rsidRDefault="00E9463D" w:rsidP="0035360A">
      <w:pPr>
        <w:keepNext/>
        <w:widowControl w:val="0"/>
        <w:spacing w:after="0" w:line="240" w:lineRule="auto"/>
        <w:jc w:val="center"/>
        <w:rPr>
          <w:rFonts w:ascii="Copperplate Gothic Light" w:eastAsia="Book Antiqua" w:hAnsi="Copperplate Gothic Light" w:cs="Times New Roman"/>
          <w:b/>
          <w:smallCaps/>
          <w:sz w:val="24"/>
        </w:rPr>
      </w:pPr>
      <w:r w:rsidRPr="00E9463D">
        <w:rPr>
          <w:rFonts w:ascii="Copperplate Gothic Light" w:eastAsia="Book Antiqua" w:hAnsi="Copperplate Gothic Light" w:cs="Times New Roman"/>
          <w:b/>
          <w:smallCaps/>
          <w:sz w:val="24"/>
        </w:rPr>
        <w:t>“</w:t>
      </w:r>
      <w:r w:rsidRPr="00E9463D">
        <w:rPr>
          <w:rFonts w:ascii="Copperplate Gothic Light" w:eastAsia="Book Antiqua" w:hAnsi="Copperplate Gothic Light" w:cs="Times New Roman"/>
          <w:b/>
          <w:smallCaps/>
          <w:sz w:val="24"/>
          <w:lang w:val="en-AU"/>
        </w:rPr>
        <w:t>VaYabi</w:t>
      </w:r>
      <w:r>
        <w:rPr>
          <w:rFonts w:ascii="Copperplate Gothic Light" w:eastAsia="Book Antiqua" w:hAnsi="Copperplate Gothic Light" w:cs="Times New Roman"/>
          <w:b/>
          <w:smallCaps/>
          <w:sz w:val="24"/>
          <w:lang w:val="en-AU"/>
        </w:rPr>
        <w:t>ú</w:t>
      </w:r>
      <w:r w:rsidRPr="00E9463D">
        <w:rPr>
          <w:rFonts w:ascii="Copperplate Gothic Light" w:eastAsia="Book Antiqua" w:hAnsi="Copperplate Gothic Light" w:cs="Times New Roman"/>
          <w:b/>
          <w:smallCaps/>
          <w:sz w:val="24"/>
          <w:lang w:val="en-AU"/>
        </w:rPr>
        <w:t xml:space="preserve"> Et-HaMishkh</w:t>
      </w:r>
      <w:r>
        <w:rPr>
          <w:rFonts w:ascii="Copperplate Gothic Light" w:eastAsia="Book Antiqua" w:hAnsi="Copperplate Gothic Light" w:cs="Times New Roman"/>
          <w:b/>
          <w:smallCaps/>
          <w:sz w:val="24"/>
          <w:lang w:val="en-AU"/>
        </w:rPr>
        <w:t>á</w:t>
      </w:r>
      <w:r w:rsidRPr="00E9463D">
        <w:rPr>
          <w:rFonts w:ascii="Copperplate Gothic Light" w:eastAsia="Book Antiqua" w:hAnsi="Copperplate Gothic Light" w:cs="Times New Roman"/>
          <w:b/>
          <w:smallCaps/>
          <w:sz w:val="24"/>
          <w:lang w:val="en-AU"/>
        </w:rPr>
        <w:t>n</w:t>
      </w:r>
      <w:r w:rsidRPr="00E9463D">
        <w:rPr>
          <w:rFonts w:ascii="Copperplate Gothic Light" w:eastAsia="Book Antiqua" w:hAnsi="Copperplate Gothic Light" w:cs="Times New Roman"/>
          <w:b/>
          <w:smallCaps/>
          <w:sz w:val="24"/>
        </w:rPr>
        <w:t xml:space="preserve"> ” “And they brought the tabernacle ”</w:t>
      </w:r>
    </w:p>
    <w:p w:rsidR="00E9463D" w:rsidRPr="00E9463D" w:rsidRDefault="00E9463D" w:rsidP="0035360A">
      <w:pPr>
        <w:keepNext/>
        <w:widowControl w:val="0"/>
        <w:spacing w:after="0" w:line="240" w:lineRule="auto"/>
        <w:jc w:val="center"/>
        <w:rPr>
          <w:rFonts w:ascii="Copperplate Gothic Light" w:eastAsia="Book Antiqua" w:hAnsi="Copperplate Gothic Light" w:cs="Times New Roman"/>
          <w:b/>
          <w:smallCaps/>
          <w:sz w:val="24"/>
        </w:rPr>
      </w:pPr>
      <w:r>
        <w:rPr>
          <w:rFonts w:ascii="Copperplate Gothic Light" w:eastAsia="Book Antiqua" w:hAnsi="Copperplate Gothic Light" w:cs="Times New Roman"/>
          <w:b/>
          <w:smallCaps/>
          <w:sz w:val="24"/>
        </w:rPr>
        <w:t xml:space="preserve">By: H. Em Rabbi Dr. </w:t>
      </w:r>
      <w:r w:rsidRPr="00E9463D">
        <w:rPr>
          <w:rFonts w:ascii="Copperplate Gothic Light" w:eastAsia="Book Antiqua" w:hAnsi="Copperplate Gothic Light" w:cs="Times New Roman"/>
          <w:b/>
          <w:smallCaps/>
          <w:sz w:val="24"/>
        </w:rPr>
        <w:t>Eliyahu ben Abraham &amp;</w:t>
      </w:r>
    </w:p>
    <w:p w:rsidR="00E9463D" w:rsidRPr="00E9463D" w:rsidRDefault="00E9463D" w:rsidP="0035360A">
      <w:pPr>
        <w:keepNext/>
        <w:widowControl w:val="0"/>
        <w:spacing w:after="0" w:line="240" w:lineRule="auto"/>
        <w:jc w:val="center"/>
        <w:rPr>
          <w:rFonts w:ascii="Copperplate Gothic Light" w:eastAsia="Book Antiqua" w:hAnsi="Copperplate Gothic Light" w:cs="Times New Roman"/>
          <w:b/>
          <w:smallCaps/>
          <w:sz w:val="24"/>
        </w:rPr>
      </w:pPr>
      <w:r w:rsidRPr="00E9463D">
        <w:rPr>
          <w:rFonts w:ascii="Copperplate Gothic Light" w:eastAsia="Book Antiqua" w:hAnsi="Copperplate Gothic Light" w:cs="Times New Roman"/>
          <w:b/>
          <w:smallCaps/>
          <w:sz w:val="24"/>
        </w:rPr>
        <w:t>H. Em. Hakham Dr. Yosef ben Haggai</w:t>
      </w:r>
    </w:p>
    <w:p w:rsidR="00E9463D" w:rsidRPr="00E9463D" w:rsidRDefault="00E9463D" w:rsidP="0035360A">
      <w:pPr>
        <w:keepNext/>
        <w:widowControl w:val="0"/>
        <w:spacing w:after="0" w:line="240" w:lineRule="auto"/>
        <w:jc w:val="both"/>
        <w:rPr>
          <w:rFonts w:ascii="Times New Roman" w:eastAsia="Book Antiqua" w:hAnsi="Times New Roman" w:cs="Times New Roman"/>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7"/>
        <w:gridCol w:w="6769"/>
      </w:tblGrid>
      <w:tr w:rsidR="00E9463D" w:rsidRPr="00E9463D" w:rsidTr="00E9463D">
        <w:tc>
          <w:tcPr>
            <w:tcW w:w="1713" w:type="pct"/>
          </w:tcPr>
          <w:p w:rsidR="00E9463D" w:rsidRPr="00E9463D" w:rsidRDefault="00E9463D" w:rsidP="0035360A">
            <w:pPr>
              <w:keepNext/>
              <w:widowControl w:val="0"/>
              <w:jc w:val="center"/>
              <w:rPr>
                <w:rFonts w:ascii="Copperplate Gothic Light" w:eastAsia="Book Antiqua" w:hAnsi="Copperplate Gothic Light" w:cs="Times New Roman"/>
                <w:b/>
                <w:smallCaps/>
              </w:rPr>
            </w:pPr>
            <w:r w:rsidRPr="00E9463D">
              <w:rPr>
                <w:rFonts w:ascii="Copperplate Gothic Light" w:eastAsia="Book Antiqua" w:hAnsi="Copperplate Gothic Light" w:cs="Times New Roman"/>
                <w:b/>
                <w:smallCaps/>
              </w:rPr>
              <w:t>School of Hakham Shaul</w:t>
            </w:r>
          </w:p>
          <w:p w:rsidR="00E9463D" w:rsidRPr="00E9463D" w:rsidRDefault="00E9463D" w:rsidP="0035360A">
            <w:pPr>
              <w:keepNext/>
              <w:widowControl w:val="0"/>
              <w:jc w:val="center"/>
              <w:rPr>
                <w:rFonts w:ascii="Copperplate Gothic Light" w:eastAsia="Book Antiqua" w:hAnsi="Copperplate Gothic Light" w:cs="Times New Roman"/>
                <w:b/>
                <w:smallCaps/>
              </w:rPr>
            </w:pPr>
            <w:r w:rsidRPr="00E9463D">
              <w:rPr>
                <w:rFonts w:ascii="Copperplate Gothic Light" w:eastAsia="Book Antiqua" w:hAnsi="Copperplate Gothic Light" w:cs="Times New Roman"/>
                <w:b/>
                <w:smallCaps/>
              </w:rPr>
              <w:t>Tosefta</w:t>
            </w:r>
          </w:p>
          <w:p w:rsidR="00E9463D" w:rsidRPr="00E9463D" w:rsidRDefault="00E9463D" w:rsidP="0035360A">
            <w:pPr>
              <w:keepNext/>
              <w:widowControl w:val="0"/>
              <w:jc w:val="center"/>
              <w:rPr>
                <w:rFonts w:ascii="Copperplate Gothic Light" w:eastAsia="Book Antiqua" w:hAnsi="Copperplate Gothic Light" w:cs="Times New Roman"/>
                <w:b/>
                <w:smallCaps/>
              </w:rPr>
            </w:pPr>
            <w:r w:rsidRPr="00E9463D">
              <w:rPr>
                <w:rFonts w:ascii="Copperplate Gothic Light" w:eastAsia="Book Antiqua" w:hAnsi="Copperplate Gothic Light" w:cs="Times New Roman"/>
                <w:b/>
                <w:smallCaps/>
              </w:rPr>
              <w:t>Luqas (Lk) 9:49 – 50</w:t>
            </w:r>
          </w:p>
          <w:p w:rsidR="00E9463D" w:rsidRPr="00E9463D" w:rsidRDefault="00E9463D" w:rsidP="0035360A">
            <w:pPr>
              <w:keepNext/>
              <w:widowControl w:val="0"/>
              <w:jc w:val="center"/>
              <w:rPr>
                <w:rFonts w:ascii="Times New Roman" w:eastAsia="Book Antiqua" w:hAnsi="Times New Roman" w:cs="Times New Roman"/>
                <w:b/>
                <w:bCs/>
                <w:rtl/>
                <w:lang w:bidi="he-IL"/>
              </w:rPr>
            </w:pPr>
            <w:r w:rsidRPr="00E9463D">
              <w:rPr>
                <w:rFonts w:ascii="Times New Roman" w:eastAsia="Book Antiqua" w:hAnsi="Times New Roman" w:cs="Times New Roman"/>
              </w:rPr>
              <w:t xml:space="preserve">Mishnah </w:t>
            </w:r>
            <w:r w:rsidRPr="00E9463D">
              <w:rPr>
                <w:rFonts w:ascii="Times New Roman" w:eastAsia="Book Antiqua" w:hAnsi="Times New Roman" w:cs="Times New Roman"/>
                <w:b/>
                <w:bCs/>
                <w:rtl/>
                <w:lang w:bidi="he-IL"/>
              </w:rPr>
              <w:t>א:א</w:t>
            </w:r>
          </w:p>
          <w:p w:rsidR="00E9463D" w:rsidRPr="00E9463D" w:rsidRDefault="00E9463D" w:rsidP="0035360A">
            <w:pPr>
              <w:keepNext/>
              <w:widowControl w:val="0"/>
              <w:jc w:val="center"/>
              <w:rPr>
                <w:rFonts w:ascii="Times New Roman" w:eastAsia="Book Antiqua" w:hAnsi="Times New Roman" w:cs="Times New Roman"/>
                <w:b/>
                <w:bCs/>
                <w:sz w:val="12"/>
                <w:lang w:bidi="he-IL"/>
              </w:rPr>
            </w:pPr>
          </w:p>
        </w:tc>
        <w:tc>
          <w:tcPr>
            <w:tcW w:w="3287" w:type="pct"/>
          </w:tcPr>
          <w:p w:rsidR="00E9463D" w:rsidRPr="00E9463D" w:rsidRDefault="00E9463D" w:rsidP="0035360A">
            <w:pPr>
              <w:keepNext/>
              <w:widowControl w:val="0"/>
              <w:jc w:val="center"/>
              <w:rPr>
                <w:rFonts w:ascii="Copperplate Gothic Light" w:eastAsia="Book Antiqua" w:hAnsi="Copperplate Gothic Light" w:cs="Times New Roman"/>
                <w:b/>
                <w:smallCaps/>
              </w:rPr>
            </w:pPr>
            <w:r w:rsidRPr="00E9463D">
              <w:rPr>
                <w:rFonts w:ascii="Copperplate Gothic Light" w:eastAsia="Book Antiqua" w:hAnsi="Copperplate Gothic Light" w:cs="Times New Roman"/>
                <w:b/>
                <w:smallCaps/>
              </w:rPr>
              <w:t>School of Hakham Tsefet</w:t>
            </w:r>
          </w:p>
          <w:p w:rsidR="00E9463D" w:rsidRPr="00E9463D" w:rsidRDefault="00E9463D" w:rsidP="0035360A">
            <w:pPr>
              <w:keepNext/>
              <w:widowControl w:val="0"/>
              <w:jc w:val="center"/>
              <w:rPr>
                <w:rFonts w:ascii="Copperplate Gothic Light" w:eastAsia="Book Antiqua" w:hAnsi="Copperplate Gothic Light" w:cs="Times New Roman"/>
                <w:b/>
                <w:smallCaps/>
              </w:rPr>
            </w:pPr>
            <w:r w:rsidRPr="00E9463D">
              <w:rPr>
                <w:rFonts w:ascii="Copperplate Gothic Light" w:eastAsia="Book Antiqua" w:hAnsi="Copperplate Gothic Light" w:cs="Times New Roman"/>
                <w:b/>
                <w:smallCaps/>
              </w:rPr>
              <w:t>Peshat</w:t>
            </w:r>
          </w:p>
          <w:p w:rsidR="00E9463D" w:rsidRPr="00E9463D" w:rsidRDefault="00E9463D" w:rsidP="0035360A">
            <w:pPr>
              <w:keepNext/>
              <w:widowControl w:val="0"/>
              <w:jc w:val="center"/>
              <w:rPr>
                <w:rFonts w:ascii="Copperplate Gothic Light" w:eastAsia="Book Antiqua" w:hAnsi="Copperplate Gothic Light" w:cs="Times New Roman"/>
                <w:b/>
                <w:smallCaps/>
              </w:rPr>
            </w:pPr>
            <w:r w:rsidRPr="00E9463D">
              <w:rPr>
                <w:rFonts w:ascii="Copperplate Gothic Light" w:eastAsia="Book Antiqua" w:hAnsi="Copperplate Gothic Light" w:cs="Times New Roman"/>
                <w:b/>
                <w:smallCaps/>
              </w:rPr>
              <w:t>Mordechai (Mk) 9:38 - 41</w:t>
            </w:r>
          </w:p>
          <w:p w:rsidR="00E9463D" w:rsidRPr="00E9463D" w:rsidRDefault="00E9463D" w:rsidP="0035360A">
            <w:pPr>
              <w:keepNext/>
              <w:widowControl w:val="0"/>
              <w:jc w:val="center"/>
              <w:rPr>
                <w:rFonts w:ascii="Times New Roman" w:eastAsia="Book Antiqua" w:hAnsi="Times New Roman" w:cs="Times New Roman"/>
              </w:rPr>
            </w:pPr>
            <w:r w:rsidRPr="00E9463D">
              <w:rPr>
                <w:rFonts w:ascii="Times New Roman" w:eastAsia="Book Antiqua" w:hAnsi="Times New Roman" w:cs="Times New Roman"/>
              </w:rPr>
              <w:t xml:space="preserve">Mishnah </w:t>
            </w:r>
            <w:r w:rsidRPr="00E9463D">
              <w:rPr>
                <w:rFonts w:ascii="Times New Roman" w:eastAsia="Book Antiqua" w:hAnsi="Times New Roman" w:cs="Times New Roman"/>
                <w:b/>
                <w:bCs/>
                <w:rtl/>
                <w:lang w:bidi="he-IL"/>
              </w:rPr>
              <w:t>א:א</w:t>
            </w:r>
          </w:p>
        </w:tc>
      </w:tr>
      <w:tr w:rsidR="00E9463D" w:rsidRPr="00E9463D" w:rsidTr="00E9463D">
        <w:trPr>
          <w:trHeight w:val="1592"/>
        </w:trPr>
        <w:tc>
          <w:tcPr>
            <w:tcW w:w="1713" w:type="pct"/>
          </w:tcPr>
          <w:p w:rsidR="00E9463D" w:rsidRPr="00E9463D" w:rsidRDefault="00E9463D" w:rsidP="0035360A">
            <w:pPr>
              <w:keepNext/>
              <w:widowControl w:val="0"/>
              <w:autoSpaceDE w:val="0"/>
              <w:autoSpaceDN w:val="0"/>
              <w:adjustRightInd w:val="0"/>
              <w:ind w:firstLine="0"/>
              <w:jc w:val="both"/>
              <w:rPr>
                <w:rFonts w:ascii="Times New Roman" w:eastAsia="Book Antiqua" w:hAnsi="Times New Roman" w:cs="Times New Roman"/>
                <w:b/>
                <w:color w:val="000000"/>
                <w:lang w:val="x-none"/>
              </w:rPr>
            </w:pPr>
            <w:r w:rsidRPr="00E9463D">
              <w:rPr>
                <w:rFonts w:ascii="Times New Roman" w:eastAsia="Book Antiqua" w:hAnsi="Times New Roman" w:cs="Times New Roman"/>
                <w:b/>
                <w:lang w:val="x-none"/>
              </w:rPr>
              <w:t xml:space="preserve">And </w:t>
            </w:r>
            <w:r w:rsidRPr="00E9463D">
              <w:rPr>
                <w:rFonts w:ascii="Times New Roman" w:eastAsia="Book Antiqua" w:hAnsi="Times New Roman" w:cs="Times New Roman"/>
                <w:b/>
              </w:rPr>
              <w:t>Yochanan</w:t>
            </w:r>
            <w:r w:rsidRPr="00E9463D">
              <w:rPr>
                <w:rFonts w:ascii="Times New Roman" w:eastAsia="Book Antiqua" w:hAnsi="Times New Roman" w:cs="Times New Roman"/>
                <w:b/>
                <w:lang w:val="x-none"/>
              </w:rPr>
              <w:t xml:space="preserve"> answered </w:t>
            </w:r>
            <w:r w:rsidRPr="00E9463D">
              <w:rPr>
                <w:rFonts w:ascii="Times New Roman" w:eastAsia="Book Antiqua" w:hAnsi="Times New Roman" w:cs="Times New Roman"/>
                <w:iCs/>
              </w:rPr>
              <w:t>and</w:t>
            </w:r>
            <w:r w:rsidRPr="00E9463D">
              <w:rPr>
                <w:rFonts w:ascii="Times New Roman" w:eastAsia="Book Antiqua" w:hAnsi="Times New Roman" w:cs="Times New Roman"/>
                <w:b/>
                <w:lang w:val="x-none"/>
              </w:rPr>
              <w:t xml:space="preserve"> said, “Master, we saw someone expelling </w:t>
            </w:r>
            <w:r w:rsidRPr="00E9463D">
              <w:rPr>
                <w:rFonts w:ascii="Times New Roman" w:eastAsia="Book Antiqua" w:hAnsi="Times New Roman" w:cs="Times New Roman"/>
                <w:b/>
              </w:rPr>
              <w:t>shedim</w:t>
            </w:r>
            <w:r w:rsidRPr="00E9463D">
              <w:rPr>
                <w:rFonts w:ascii="Times New Roman" w:eastAsia="Book Antiqua" w:hAnsi="Times New Roman" w:cs="Times New Roman"/>
                <w:b/>
                <w:lang w:val="x-none"/>
              </w:rPr>
              <w:t xml:space="preserve"> </w:t>
            </w:r>
            <w:r w:rsidRPr="00E9463D">
              <w:rPr>
                <w:rFonts w:ascii="Times New Roman" w:eastAsia="Book Antiqua" w:hAnsi="Times New Roman" w:cs="Times New Roman"/>
                <w:b/>
              </w:rPr>
              <w:t>o</w:t>
            </w:r>
            <w:r w:rsidRPr="00E9463D">
              <w:rPr>
                <w:rFonts w:ascii="Times New Roman" w:eastAsia="Book Antiqua" w:hAnsi="Times New Roman" w:cs="Times New Roman"/>
                <w:b/>
                <w:lang w:val="x-none"/>
              </w:rPr>
              <w:t xml:space="preserve">n your </w:t>
            </w:r>
            <w:r w:rsidRPr="00E9463D">
              <w:rPr>
                <w:rFonts w:ascii="Times New Roman" w:eastAsia="Book Antiqua" w:hAnsi="Times New Roman" w:cs="Times New Roman"/>
                <w:b/>
              </w:rPr>
              <w:t>authority</w:t>
            </w:r>
            <w:r w:rsidRPr="00E9463D">
              <w:rPr>
                <w:rFonts w:ascii="Times New Roman" w:eastAsia="Book Antiqua" w:hAnsi="Times New Roman" w:cs="Times New Roman"/>
                <w:b/>
                <w:lang w:val="x-none"/>
              </w:rPr>
              <w:t xml:space="preserve">, and we </w:t>
            </w:r>
            <w:r w:rsidRPr="00E9463D">
              <w:rPr>
                <w:rFonts w:ascii="Times New Roman" w:eastAsia="Book Antiqua" w:hAnsi="Times New Roman" w:cs="Times New Roman"/>
                <w:b/>
                <w:u w:val="single"/>
                <w:lang w:val="x-none"/>
              </w:rPr>
              <w:t>tried to prevent him</w:t>
            </w:r>
            <w:r w:rsidRPr="00E9463D">
              <w:rPr>
                <w:rFonts w:ascii="Times New Roman" w:eastAsia="Book Antiqua" w:hAnsi="Times New Roman" w:cs="Times New Roman"/>
                <w:b/>
                <w:lang w:val="x-none"/>
              </w:rPr>
              <w:t>,</w:t>
            </w:r>
            <w:r w:rsidRPr="00E9463D">
              <w:rPr>
                <w:rFonts w:ascii="Times New Roman" w:eastAsia="Book Antiqua" w:hAnsi="Times New Roman" w:cs="Times New Roman"/>
                <w:b/>
                <w:vertAlign w:val="superscript"/>
                <w:lang w:val="x-none"/>
              </w:rPr>
              <w:footnoteReference w:id="142"/>
            </w:r>
            <w:r w:rsidRPr="00E9463D">
              <w:rPr>
                <w:rFonts w:ascii="Times New Roman" w:eastAsia="Book Antiqua" w:hAnsi="Times New Roman" w:cs="Times New Roman"/>
                <w:b/>
                <w:lang w:val="x-none"/>
              </w:rPr>
              <w:t xml:space="preserve"> because </w:t>
            </w:r>
            <w:r w:rsidRPr="00E9463D">
              <w:rPr>
                <w:rFonts w:ascii="Times New Roman" w:eastAsia="Book Antiqua" w:hAnsi="Times New Roman" w:cs="Times New Roman"/>
                <w:b/>
                <w:lang w:bidi="en-US"/>
              </w:rPr>
              <w:t xml:space="preserve">he does not accompany us </w:t>
            </w:r>
            <w:r w:rsidRPr="00E9463D">
              <w:rPr>
                <w:rFonts w:ascii="Times New Roman" w:eastAsia="Book Antiqua" w:hAnsi="Times New Roman" w:cs="Times New Roman"/>
                <w:lang w:bidi="en-US"/>
              </w:rPr>
              <w:t>as a Paqid or Hakham</w:t>
            </w:r>
            <w:r w:rsidRPr="00E9463D">
              <w:rPr>
                <w:rFonts w:ascii="Times New Roman" w:eastAsia="Book Antiqua" w:hAnsi="Times New Roman" w:cs="Times New Roman"/>
                <w:b/>
                <w:lang w:val="x-none"/>
              </w:rPr>
              <w:t>.”</w:t>
            </w:r>
            <w:r w:rsidRPr="00E9463D">
              <w:rPr>
                <w:rFonts w:ascii="Times New Roman" w:eastAsia="Book Antiqua" w:hAnsi="Times New Roman" w:cs="Times New Roman"/>
                <w:b/>
                <w:bCs/>
                <w:position w:val="4"/>
                <w:lang w:val="x-none"/>
              </w:rPr>
              <w:t xml:space="preserve"> </w:t>
            </w:r>
            <w:r w:rsidRPr="00E9463D">
              <w:rPr>
                <w:rFonts w:ascii="Times New Roman" w:eastAsia="Book Antiqua" w:hAnsi="Times New Roman" w:cs="Times New Roman"/>
                <w:b/>
                <w:lang w:val="x-none"/>
              </w:rPr>
              <w:t>But Yeshua said to him, “</w:t>
            </w:r>
            <w:r w:rsidRPr="00E9463D">
              <w:rPr>
                <w:rFonts w:ascii="Times New Roman" w:eastAsia="Book Antiqua" w:hAnsi="Times New Roman" w:cs="Times New Roman"/>
                <w:b/>
                <w:lang w:bidi="en-US"/>
              </w:rPr>
              <w:t xml:space="preserve"> </w:t>
            </w:r>
            <w:r w:rsidRPr="00E9463D">
              <w:rPr>
                <w:rFonts w:ascii="Times New Roman" w:eastAsia="Book Antiqua" w:hAnsi="Times New Roman" w:cs="Times New Roman"/>
                <w:b/>
                <w:lang w:val="x-none" w:bidi="en-US"/>
              </w:rPr>
              <w:t>You as Paqidim do not have the authority to prohibit this Tsaddiq</w:t>
            </w:r>
            <w:r w:rsidRPr="00E9463D">
              <w:rPr>
                <w:rFonts w:ascii="Times New Roman" w:eastAsia="Book Antiqua" w:hAnsi="Times New Roman" w:cs="Times New Roman"/>
                <w:b/>
                <w:lang w:bidi="en-US"/>
              </w:rPr>
              <w:t xml:space="preserve">, </w:t>
            </w:r>
            <w:r w:rsidRPr="00E9463D">
              <w:rPr>
                <w:rFonts w:ascii="Times New Roman" w:eastAsia="Book Antiqua" w:hAnsi="Times New Roman" w:cs="Times New Roman"/>
                <w:b/>
                <w:lang w:val="x-none" w:bidi="en-US"/>
              </w:rPr>
              <w:t xml:space="preserve">Hakham </w:t>
            </w:r>
            <w:r w:rsidRPr="00E9463D">
              <w:rPr>
                <w:rFonts w:ascii="Times New Roman" w:eastAsia="Book Antiqua" w:hAnsi="Times New Roman" w:cs="Times New Roman"/>
                <w:lang w:val="x-none" w:bidi="en-US"/>
              </w:rPr>
              <w:t>(from doing works of righteous</w:t>
            </w:r>
            <w:r w:rsidRPr="00E9463D">
              <w:rPr>
                <w:rFonts w:ascii="Times New Roman" w:eastAsia="Book Antiqua" w:hAnsi="Times New Roman" w:cs="Times New Roman"/>
                <w:lang w:bidi="en-US"/>
              </w:rPr>
              <w:t>ness</w:t>
            </w:r>
            <w:r w:rsidRPr="00E9463D">
              <w:rPr>
                <w:rFonts w:ascii="Times New Roman" w:eastAsia="Book Antiqua" w:hAnsi="Times New Roman" w:cs="Times New Roman"/>
                <w:lang w:val="x-none" w:bidi="en-US"/>
              </w:rPr>
              <w:t>/generosity</w:t>
            </w:r>
            <w:r w:rsidRPr="00E9463D">
              <w:rPr>
                <w:rFonts w:ascii="Times New Roman" w:eastAsia="Book Antiqua" w:hAnsi="Times New Roman" w:cs="Times New Roman"/>
                <w:b/>
                <w:lang w:val="x-none" w:bidi="en-US"/>
              </w:rPr>
              <w:t>).</w:t>
            </w:r>
            <w:r w:rsidRPr="00E9463D">
              <w:rPr>
                <w:rFonts w:ascii="Times New Roman" w:eastAsia="Book Antiqua" w:hAnsi="Times New Roman" w:cs="Times New Roman"/>
                <w:b/>
                <w:lang w:val="x-none"/>
              </w:rPr>
              <w:t>”</w:t>
            </w:r>
            <w:r w:rsidRPr="00E9463D">
              <w:rPr>
                <w:rFonts w:ascii="Times New Roman" w:eastAsia="Book Antiqua" w:hAnsi="Times New Roman" w:cs="Times New Roman"/>
                <w:b/>
                <w:vertAlign w:val="superscript"/>
                <w:lang w:val="x-none" w:bidi="en-US"/>
              </w:rPr>
              <w:t xml:space="preserve"> </w:t>
            </w:r>
            <w:r w:rsidRPr="00E9463D">
              <w:rPr>
                <w:rFonts w:ascii="Times New Roman" w:eastAsia="Book Antiqua" w:hAnsi="Times New Roman" w:cs="Times New Roman"/>
                <w:b/>
                <w:vertAlign w:val="superscript"/>
                <w:lang w:val="x-none"/>
              </w:rPr>
              <w:footnoteReference w:id="143"/>
            </w:r>
          </w:p>
        </w:tc>
        <w:tc>
          <w:tcPr>
            <w:tcW w:w="3287" w:type="pct"/>
          </w:tcPr>
          <w:p w:rsidR="00E9463D" w:rsidRPr="00E9463D" w:rsidRDefault="00E9463D" w:rsidP="0035360A">
            <w:pPr>
              <w:keepNext/>
              <w:widowControl w:val="0"/>
              <w:autoSpaceDE w:val="0"/>
              <w:autoSpaceDN w:val="0"/>
              <w:adjustRightInd w:val="0"/>
              <w:ind w:firstLine="0"/>
              <w:jc w:val="both"/>
              <w:rPr>
                <w:rFonts w:ascii="Times New Roman" w:eastAsia="Book Antiqua" w:hAnsi="Times New Roman" w:cs="Times New Roman"/>
                <w:b/>
                <w:lang w:bidi="en-US"/>
              </w:rPr>
            </w:pPr>
            <w:r w:rsidRPr="00E9463D">
              <w:rPr>
                <w:rFonts w:ascii="Times New Roman" w:eastAsia="Book Antiqua" w:hAnsi="Times New Roman" w:cs="Times New Roman"/>
                <w:b/>
                <w:lang w:bidi="en-US"/>
              </w:rPr>
              <w:t>Yochanan</w:t>
            </w:r>
            <w:r w:rsidRPr="00E9463D">
              <w:rPr>
                <w:rFonts w:ascii="Times New Roman" w:eastAsia="Book Antiqua" w:hAnsi="Times New Roman" w:cs="Times New Roman"/>
                <w:b/>
                <w:vertAlign w:val="superscript"/>
                <w:lang w:bidi="en-US"/>
              </w:rPr>
              <w:footnoteReference w:id="144"/>
            </w:r>
            <w:r w:rsidRPr="00E9463D">
              <w:rPr>
                <w:rFonts w:ascii="Times New Roman" w:eastAsia="Book Antiqua" w:hAnsi="Times New Roman" w:cs="Times New Roman"/>
                <w:b/>
                <w:lang w:bidi="en-US"/>
              </w:rPr>
              <w:t xml:space="preserve"> answered him </w:t>
            </w:r>
            <w:r w:rsidRPr="00E9463D">
              <w:rPr>
                <w:rFonts w:ascii="Times New Roman" w:eastAsia="Book Antiqua" w:hAnsi="Times New Roman" w:cs="Times New Roman"/>
                <w:lang w:bidi="en-US"/>
              </w:rPr>
              <w:t>(Yeshua)</w:t>
            </w:r>
            <w:r w:rsidRPr="00E9463D">
              <w:rPr>
                <w:rFonts w:ascii="Times New Roman" w:eastAsia="Book Antiqua" w:hAnsi="Times New Roman" w:cs="Times New Roman"/>
                <w:b/>
                <w:lang w:bidi="en-US"/>
              </w:rPr>
              <w:t>, saying, Master,</w:t>
            </w:r>
            <w:r w:rsidRPr="00E9463D">
              <w:rPr>
                <w:rFonts w:ascii="Times New Roman" w:eastAsia="Book Antiqua" w:hAnsi="Times New Roman" w:cs="Times New Roman"/>
                <w:b/>
                <w:vertAlign w:val="superscript"/>
                <w:lang w:bidi="en-US"/>
              </w:rPr>
              <w:footnoteReference w:id="145"/>
            </w:r>
            <w:r w:rsidRPr="00E9463D">
              <w:rPr>
                <w:rFonts w:ascii="Times New Roman" w:eastAsia="Book Antiqua" w:hAnsi="Times New Roman" w:cs="Times New Roman"/>
                <w:b/>
                <w:lang w:bidi="en-US"/>
              </w:rPr>
              <w:t xml:space="preserve"> we saw a Royal Ish </w:t>
            </w:r>
            <w:r w:rsidRPr="00E9463D">
              <w:rPr>
                <w:rFonts w:ascii="Times New Roman" w:eastAsia="Book Antiqua" w:hAnsi="Times New Roman" w:cs="Times New Roman"/>
                <w:lang w:bidi="en-US"/>
              </w:rPr>
              <w:t xml:space="preserve">(man of nobility) </w:t>
            </w:r>
            <w:r w:rsidRPr="00E9463D">
              <w:rPr>
                <w:rFonts w:ascii="Times New Roman" w:eastAsia="Book Antiqua" w:hAnsi="Times New Roman" w:cs="Times New Roman"/>
                <w:b/>
                <w:lang w:bidi="en-US"/>
              </w:rPr>
              <w:t>casting out shedim</w:t>
            </w:r>
            <w:r w:rsidRPr="00E9463D">
              <w:rPr>
                <w:rFonts w:ascii="Times New Roman" w:eastAsia="Book Antiqua" w:hAnsi="Times New Roman" w:cs="Times New Roman"/>
                <w:b/>
                <w:vertAlign w:val="superscript"/>
                <w:lang w:bidi="en-US"/>
              </w:rPr>
              <w:footnoteReference w:id="146"/>
            </w:r>
            <w:r w:rsidRPr="00E9463D">
              <w:rPr>
                <w:rFonts w:ascii="Times New Roman" w:eastAsia="Book Antiqua" w:hAnsi="Times New Roman" w:cs="Times New Roman"/>
                <w:b/>
                <w:lang w:bidi="en-US"/>
              </w:rPr>
              <w:t xml:space="preserve"> on your authority, and he does not accompany us </w:t>
            </w:r>
            <w:r w:rsidRPr="00E9463D">
              <w:rPr>
                <w:rFonts w:ascii="Times New Roman" w:eastAsia="Book Antiqua" w:hAnsi="Times New Roman" w:cs="Times New Roman"/>
                <w:lang w:bidi="en-US"/>
              </w:rPr>
              <w:t>as a Paqid or Hakham</w:t>
            </w:r>
            <w:r w:rsidRPr="00E9463D">
              <w:rPr>
                <w:rFonts w:ascii="Times New Roman" w:eastAsia="Book Antiqua" w:hAnsi="Times New Roman" w:cs="Times New Roman"/>
                <w:b/>
                <w:lang w:bidi="en-US"/>
              </w:rPr>
              <w:t xml:space="preserve">. Therefore, we forbade him, because he does not accompany us. But Yeshua said, You </w:t>
            </w:r>
            <w:r w:rsidRPr="00E9463D">
              <w:rPr>
                <w:rFonts w:ascii="Times New Roman" w:eastAsia="Book Antiqua" w:hAnsi="Times New Roman" w:cs="Times New Roman"/>
                <w:lang w:bidi="en-US"/>
              </w:rPr>
              <w:t>as Paqidim</w:t>
            </w:r>
            <w:r w:rsidRPr="00E9463D">
              <w:rPr>
                <w:rFonts w:ascii="Times New Roman" w:eastAsia="Book Antiqua" w:hAnsi="Times New Roman" w:cs="Times New Roman"/>
                <w:b/>
                <w:lang w:bidi="en-US"/>
              </w:rPr>
              <w:t xml:space="preserve"> do not</w:t>
            </w:r>
            <w:r w:rsidRPr="00E9463D">
              <w:rPr>
                <w:rFonts w:ascii="Times New Roman" w:eastAsia="Book Antiqua" w:hAnsi="Times New Roman" w:cs="Times New Roman"/>
                <w:lang w:bidi="en-US"/>
              </w:rPr>
              <w:t xml:space="preserve"> have the authority</w:t>
            </w:r>
            <w:r w:rsidRPr="00E9463D">
              <w:rPr>
                <w:rFonts w:ascii="Times New Roman" w:eastAsia="Book Antiqua" w:hAnsi="Times New Roman" w:cs="Times New Roman"/>
                <w:b/>
                <w:lang w:bidi="en-US"/>
              </w:rPr>
              <w:t xml:space="preserve"> to prohibit this Tsaddiq/Hakham</w:t>
            </w:r>
            <w:r w:rsidRPr="00E9463D">
              <w:rPr>
                <w:rFonts w:ascii="Times New Roman" w:eastAsia="Book Antiqua" w:hAnsi="Times New Roman" w:cs="Times New Roman"/>
                <w:lang w:bidi="en-US"/>
              </w:rPr>
              <w:t xml:space="preserve"> (from doing works of righteousness/generosity).</w:t>
            </w:r>
            <w:r w:rsidRPr="00E9463D">
              <w:rPr>
                <w:rFonts w:ascii="Times New Roman" w:eastAsia="Book Antiqua" w:hAnsi="Times New Roman" w:cs="Times New Roman"/>
                <w:b/>
                <w:lang w:bidi="en-US"/>
              </w:rPr>
              <w:t xml:space="preserve"> For there is no one who has the ability to do works of virtuous power/generosity</w:t>
            </w:r>
            <w:r w:rsidRPr="00E9463D">
              <w:rPr>
                <w:rFonts w:ascii="Times New Roman" w:eastAsia="Book Antiqua" w:hAnsi="Times New Roman" w:cs="Times New Roman"/>
                <w:b/>
                <w:vertAlign w:val="superscript"/>
                <w:lang w:bidi="en-US"/>
              </w:rPr>
              <w:footnoteReference w:id="147"/>
            </w:r>
            <w:r w:rsidRPr="00E9463D">
              <w:rPr>
                <w:rFonts w:ascii="Times New Roman" w:eastAsia="Book Antiqua" w:hAnsi="Times New Roman" w:cs="Times New Roman"/>
                <w:b/>
                <w:lang w:bidi="en-US"/>
              </w:rPr>
              <w:t xml:space="preserve"> on my authority that can easily speak evil of me. For he that is not against us bears my </w:t>
            </w:r>
            <w:r w:rsidRPr="00E9463D">
              <w:rPr>
                <w:rFonts w:ascii="Times New Roman" w:eastAsia="Book Antiqua" w:hAnsi="Times New Roman" w:cs="Times New Roman"/>
                <w:lang w:bidi="en-US"/>
              </w:rPr>
              <w:t>(our)</w:t>
            </w:r>
            <w:r w:rsidRPr="00E9463D">
              <w:rPr>
                <w:rFonts w:ascii="Times New Roman" w:eastAsia="Book Antiqua" w:hAnsi="Times New Roman" w:cs="Times New Roman"/>
                <w:vertAlign w:val="superscript"/>
                <w:lang w:bidi="en-US"/>
              </w:rPr>
              <w:footnoteReference w:id="148"/>
            </w:r>
            <w:r w:rsidRPr="00E9463D">
              <w:rPr>
                <w:rFonts w:ascii="Times New Roman" w:eastAsia="Book Antiqua" w:hAnsi="Times New Roman" w:cs="Times New Roman"/>
                <w:b/>
                <w:lang w:bidi="en-US"/>
              </w:rPr>
              <w:t xml:space="preserve"> authority.</w:t>
            </w:r>
            <w:r w:rsidRPr="00E9463D">
              <w:rPr>
                <w:rFonts w:ascii="Times New Roman" w:eastAsia="Book Antiqua" w:hAnsi="Times New Roman" w:cs="Times New Roman"/>
                <w:b/>
                <w:vertAlign w:val="superscript"/>
                <w:lang w:bidi="en-US"/>
              </w:rPr>
              <w:footnoteReference w:id="149"/>
            </w:r>
            <w:r w:rsidRPr="00E9463D">
              <w:rPr>
                <w:rFonts w:ascii="Times New Roman" w:eastAsia="Book Antiqua" w:hAnsi="Times New Roman" w:cs="Times New Roman"/>
                <w:b/>
                <w:lang w:bidi="en-US"/>
              </w:rPr>
              <w:t xml:space="preserve"> For whoever will give you a cup of water to drink on my authority, because you belong to Messiah, aman v’amen I say to you, he will not </w:t>
            </w:r>
            <w:r w:rsidRPr="00E9463D">
              <w:rPr>
                <w:rFonts w:ascii="Times New Roman" w:eastAsia="Book Antiqua" w:hAnsi="Times New Roman" w:cs="Times New Roman"/>
                <w:b/>
                <w:u w:val="single"/>
                <w:lang w:bidi="en-US"/>
              </w:rPr>
              <w:t>lose his reward</w:t>
            </w:r>
            <w:r w:rsidRPr="00E9463D">
              <w:rPr>
                <w:rFonts w:ascii="Times New Roman" w:eastAsia="Book Antiqua" w:hAnsi="Times New Roman" w:cs="Times New Roman"/>
                <w:b/>
                <w:lang w:bidi="en-US"/>
              </w:rPr>
              <w:t>.</w:t>
            </w:r>
          </w:p>
          <w:p w:rsidR="00E9463D" w:rsidRPr="00E9463D" w:rsidRDefault="00E9463D" w:rsidP="0035360A">
            <w:pPr>
              <w:keepNext/>
              <w:widowControl w:val="0"/>
              <w:autoSpaceDE w:val="0"/>
              <w:autoSpaceDN w:val="0"/>
              <w:adjustRightInd w:val="0"/>
              <w:jc w:val="both"/>
              <w:rPr>
                <w:rFonts w:ascii="Times New Roman" w:eastAsia="Book Antiqua" w:hAnsi="Times New Roman" w:cs="Times New Roman"/>
                <w:b/>
                <w:sz w:val="18"/>
              </w:rPr>
            </w:pPr>
          </w:p>
        </w:tc>
      </w:tr>
      <w:tr w:rsidR="00E9463D" w:rsidRPr="00E9463D" w:rsidTr="00E9463D">
        <w:tc>
          <w:tcPr>
            <w:tcW w:w="5000" w:type="pct"/>
            <w:gridSpan w:val="2"/>
          </w:tcPr>
          <w:p w:rsidR="00E9463D" w:rsidRPr="00E9463D" w:rsidRDefault="00E9463D" w:rsidP="0035360A">
            <w:pPr>
              <w:keepNext/>
              <w:widowControl w:val="0"/>
              <w:jc w:val="center"/>
              <w:rPr>
                <w:rFonts w:ascii="Copperplate Gothic Light" w:eastAsia="Book Antiqua" w:hAnsi="Copperplate Gothic Light" w:cs="Times New Roman"/>
                <w:b/>
                <w:smallCaps/>
              </w:rPr>
            </w:pPr>
            <w:r w:rsidRPr="00E9463D">
              <w:rPr>
                <w:rFonts w:ascii="Copperplate Gothic Light" w:eastAsia="Book Antiqua" w:hAnsi="Copperplate Gothic Light" w:cs="Times New Roman"/>
                <w:b/>
                <w:smallCaps/>
              </w:rPr>
              <w:t>School of Hakham Shaul</w:t>
            </w:r>
          </w:p>
          <w:p w:rsidR="00E9463D" w:rsidRPr="00E9463D" w:rsidRDefault="00E9463D" w:rsidP="0035360A">
            <w:pPr>
              <w:keepNext/>
              <w:widowControl w:val="0"/>
              <w:jc w:val="center"/>
              <w:rPr>
                <w:rFonts w:ascii="Copperplate Gothic Light" w:eastAsia="Book Antiqua" w:hAnsi="Copperplate Gothic Light" w:cs="Times New Roman"/>
                <w:b/>
                <w:smallCaps/>
              </w:rPr>
            </w:pPr>
            <w:r w:rsidRPr="00E9463D">
              <w:rPr>
                <w:rFonts w:ascii="Copperplate Gothic Light" w:eastAsia="Book Antiqua" w:hAnsi="Copperplate Gothic Light" w:cs="Times New Roman"/>
                <w:b/>
                <w:smallCaps/>
              </w:rPr>
              <w:t>Remes</w:t>
            </w:r>
          </w:p>
          <w:p w:rsidR="00E9463D" w:rsidRPr="00E9463D" w:rsidRDefault="00E9463D" w:rsidP="0035360A">
            <w:pPr>
              <w:keepNext/>
              <w:widowControl w:val="0"/>
              <w:jc w:val="center"/>
              <w:rPr>
                <w:rFonts w:ascii="Copperplate Gothic Light" w:eastAsia="Book Antiqua" w:hAnsi="Copperplate Gothic Light" w:cs="Times New Roman"/>
                <w:b/>
                <w:smallCaps/>
              </w:rPr>
            </w:pPr>
            <w:r w:rsidRPr="00E9463D">
              <w:rPr>
                <w:rFonts w:ascii="Copperplate Gothic Light" w:eastAsia="Book Antiqua" w:hAnsi="Copperplate Gothic Light" w:cs="Times New Roman"/>
                <w:b/>
                <w:smallCaps/>
              </w:rPr>
              <w:t>2 Luqas (Acts) 18:24 - 28</w:t>
            </w:r>
          </w:p>
          <w:p w:rsidR="00E9463D" w:rsidRPr="00E9463D" w:rsidRDefault="00E9463D" w:rsidP="0035360A">
            <w:pPr>
              <w:keepNext/>
              <w:widowControl w:val="0"/>
              <w:jc w:val="center"/>
              <w:rPr>
                <w:rFonts w:ascii="Times New Roman" w:eastAsia="Book Antiqua" w:hAnsi="Times New Roman" w:cs="Times New Roman"/>
                <w:b/>
                <w:bCs/>
                <w:rtl/>
                <w:lang w:bidi="he-IL"/>
              </w:rPr>
            </w:pPr>
            <w:r w:rsidRPr="00E9463D">
              <w:rPr>
                <w:rFonts w:ascii="Times New Roman" w:eastAsia="Book Antiqua" w:hAnsi="Times New Roman" w:cs="Times New Roman"/>
              </w:rPr>
              <w:t xml:space="preserve">Mishnah </w:t>
            </w:r>
            <w:r w:rsidRPr="00E9463D">
              <w:rPr>
                <w:rFonts w:ascii="Times New Roman" w:eastAsia="Book Antiqua" w:hAnsi="Times New Roman" w:cs="Times New Roman"/>
                <w:b/>
                <w:bCs/>
                <w:rtl/>
                <w:lang w:bidi="he-IL"/>
              </w:rPr>
              <w:t>א:א</w:t>
            </w:r>
          </w:p>
          <w:p w:rsidR="00E9463D" w:rsidRPr="00E9463D" w:rsidRDefault="00E9463D" w:rsidP="0035360A">
            <w:pPr>
              <w:keepNext/>
              <w:widowControl w:val="0"/>
              <w:jc w:val="center"/>
              <w:rPr>
                <w:rFonts w:ascii="Times New Roman" w:eastAsia="Book Antiqua" w:hAnsi="Times New Roman" w:cs="Times New Roman"/>
              </w:rPr>
            </w:pPr>
          </w:p>
        </w:tc>
      </w:tr>
      <w:tr w:rsidR="00E9463D" w:rsidRPr="00E9463D" w:rsidTr="00E9463D">
        <w:tc>
          <w:tcPr>
            <w:tcW w:w="5000" w:type="pct"/>
            <w:gridSpan w:val="2"/>
          </w:tcPr>
          <w:p w:rsidR="00E9463D" w:rsidRDefault="00E9463D" w:rsidP="0035360A">
            <w:pPr>
              <w:keepNext/>
              <w:widowControl w:val="0"/>
              <w:ind w:firstLine="0"/>
              <w:jc w:val="both"/>
              <w:rPr>
                <w:rFonts w:ascii="Times New Roman" w:eastAsia="Book Antiqua" w:hAnsi="Times New Roman" w:cs="Times New Roman"/>
                <w:b/>
              </w:rPr>
            </w:pPr>
            <w:r w:rsidRPr="00E9463D">
              <w:rPr>
                <w:rFonts w:ascii="Times New Roman" w:eastAsia="Book Antiqua" w:hAnsi="Times New Roman" w:cs="Times New Roman"/>
                <w:b/>
                <w:lang w:val="x-none"/>
              </w:rPr>
              <w:t>Now a certain Jew</w:t>
            </w:r>
            <w:r w:rsidRPr="00E9463D">
              <w:rPr>
                <w:rFonts w:ascii="Times New Roman" w:eastAsia="Book Antiqua" w:hAnsi="Times New Roman" w:cs="Times New Roman"/>
                <w:b/>
              </w:rPr>
              <w:t xml:space="preserve">ish </w:t>
            </w:r>
            <w:r w:rsidRPr="00E9463D">
              <w:rPr>
                <w:rFonts w:ascii="Times New Roman" w:eastAsia="Book Antiqua" w:hAnsi="Times New Roman" w:cs="Times New Roman"/>
              </w:rPr>
              <w:t>Ish (Royal man)</w:t>
            </w:r>
            <w:r w:rsidRPr="00E9463D">
              <w:rPr>
                <w:rFonts w:ascii="Times New Roman" w:eastAsia="Book Antiqua" w:hAnsi="Times New Roman" w:cs="Times New Roman"/>
                <w:b/>
                <w:lang w:val="x-none"/>
              </w:rPr>
              <w:t xml:space="preserve"> named Apollos, a native Alexandrian, </w:t>
            </w:r>
            <w:r w:rsidRPr="00E9463D">
              <w:rPr>
                <w:rFonts w:ascii="Times New Roman" w:eastAsia="Book Antiqua" w:hAnsi="Times New Roman" w:cs="Times New Roman"/>
                <w:b/>
              </w:rPr>
              <w:t>came to</w:t>
            </w:r>
            <w:r w:rsidRPr="00E9463D">
              <w:rPr>
                <w:rFonts w:ascii="Times New Roman" w:eastAsia="Book Antiqua" w:hAnsi="Times New Roman" w:cs="Times New Roman"/>
                <w:b/>
                <w:lang w:val="x-none"/>
              </w:rPr>
              <w:t xml:space="preserve"> Ephesus</w:t>
            </w:r>
            <w:r w:rsidRPr="00E9463D">
              <w:rPr>
                <w:rFonts w:ascii="Times New Roman" w:eastAsia="Book Antiqua" w:hAnsi="Times New Roman" w:cs="Times New Roman"/>
                <w:b/>
              </w:rPr>
              <w:t>. He was</w:t>
            </w:r>
            <w:r w:rsidRPr="00E9463D">
              <w:rPr>
                <w:rFonts w:ascii="Times New Roman" w:eastAsia="Book Antiqua" w:hAnsi="Times New Roman" w:cs="Times New Roman"/>
                <w:b/>
                <w:lang w:val="x-none"/>
              </w:rPr>
              <w:t xml:space="preserve"> </w:t>
            </w:r>
            <w:r w:rsidRPr="00E9463D">
              <w:rPr>
                <w:rFonts w:ascii="Times New Roman" w:eastAsia="Book Antiqua" w:hAnsi="Times New Roman" w:cs="Times New Roman"/>
                <w:b/>
              </w:rPr>
              <w:t xml:space="preserve">an </w:t>
            </w:r>
            <w:r w:rsidRPr="00E9463D">
              <w:rPr>
                <w:rFonts w:ascii="Times New Roman" w:eastAsia="Book Antiqua" w:hAnsi="Times New Roman" w:cs="Times New Roman"/>
                <w:b/>
                <w:lang w:val="x-none"/>
              </w:rPr>
              <w:t>eloquent man who was well-versed</w:t>
            </w:r>
            <w:r w:rsidRPr="00E9463D">
              <w:rPr>
                <w:rFonts w:ascii="Times New Roman" w:eastAsia="Book Antiqua" w:hAnsi="Times New Roman" w:cs="Times New Roman"/>
                <w:b/>
                <w:vertAlign w:val="superscript"/>
                <w:lang w:val="x-none"/>
              </w:rPr>
              <w:footnoteReference w:id="150"/>
            </w:r>
            <w:r w:rsidRPr="00E9463D">
              <w:rPr>
                <w:rFonts w:ascii="Times New Roman" w:eastAsia="Book Antiqua" w:hAnsi="Times New Roman" w:cs="Times New Roman"/>
              </w:rPr>
              <w:t xml:space="preserve"> </w:t>
            </w:r>
            <w:r w:rsidRPr="00E9463D">
              <w:rPr>
                <w:rFonts w:ascii="Times New Roman" w:eastAsia="Book Antiqua" w:hAnsi="Times New Roman" w:cs="Times New Roman"/>
                <w:b/>
                <w:lang w:val="x-none"/>
              </w:rPr>
              <w:t xml:space="preserve">in the </w:t>
            </w:r>
            <w:r w:rsidRPr="00E9463D">
              <w:rPr>
                <w:rFonts w:ascii="Times New Roman" w:eastAsia="Book Antiqua" w:hAnsi="Times New Roman" w:cs="Times New Roman"/>
                <w:b/>
              </w:rPr>
              <w:t>written Torah</w:t>
            </w:r>
            <w:r w:rsidRPr="00E9463D">
              <w:rPr>
                <w:rFonts w:ascii="Times New Roman" w:eastAsia="Book Antiqua" w:hAnsi="Times New Roman" w:cs="Times New Roman"/>
                <w:b/>
                <w:lang w:val="x-none"/>
              </w:rPr>
              <w:t>.</w:t>
            </w:r>
            <w:r w:rsidRPr="00E9463D">
              <w:rPr>
                <w:rFonts w:ascii="Times New Roman" w:eastAsia="Book Antiqua" w:hAnsi="Times New Roman" w:cs="Times New Roman"/>
                <w:b/>
                <w:bCs/>
                <w:position w:val="4"/>
                <w:lang w:val="x-none"/>
              </w:rPr>
              <w:t xml:space="preserve"> </w:t>
            </w:r>
            <w:r w:rsidRPr="00E9463D">
              <w:rPr>
                <w:rFonts w:ascii="Times New Roman" w:eastAsia="Book Antiqua" w:hAnsi="Times New Roman" w:cs="Times New Roman"/>
                <w:b/>
                <w:lang w:val="x-none"/>
              </w:rPr>
              <w:t xml:space="preserve">This </w:t>
            </w:r>
            <w:r w:rsidRPr="00E9463D">
              <w:rPr>
                <w:rFonts w:ascii="Times New Roman" w:eastAsia="Book Antiqua" w:hAnsi="Times New Roman" w:cs="Times New Roman"/>
                <w:b/>
              </w:rPr>
              <w:t>Ish</w:t>
            </w:r>
            <w:r w:rsidRPr="00E9463D">
              <w:rPr>
                <w:rFonts w:ascii="Times New Roman" w:eastAsia="Book Antiqua" w:hAnsi="Times New Roman" w:cs="Times New Roman"/>
                <w:b/>
                <w:lang w:val="x-none"/>
              </w:rPr>
              <w:t xml:space="preserve"> had been instructed </w:t>
            </w:r>
            <w:r w:rsidRPr="00E9463D">
              <w:rPr>
                <w:rFonts w:ascii="Times New Roman" w:eastAsia="Book Antiqua" w:hAnsi="Times New Roman" w:cs="Times New Roman"/>
                <w:lang w:val="x-none"/>
              </w:rPr>
              <w:t>in</w:t>
            </w:r>
            <w:r w:rsidRPr="00E9463D">
              <w:rPr>
                <w:rFonts w:ascii="Times New Roman" w:eastAsia="Book Antiqua" w:hAnsi="Times New Roman" w:cs="Times New Roman"/>
                <w:b/>
                <w:lang w:val="x-none"/>
              </w:rPr>
              <w:t xml:space="preserve"> the </w:t>
            </w:r>
            <w:r w:rsidRPr="00E9463D">
              <w:rPr>
                <w:rFonts w:ascii="Times New Roman" w:eastAsia="Book Antiqua" w:hAnsi="Times New Roman" w:cs="Times New Roman"/>
                <w:b/>
                <w:u w:val="single"/>
                <w:lang w:val="x-none"/>
              </w:rPr>
              <w:t>way of the L</w:t>
            </w:r>
            <w:r w:rsidRPr="00E9463D">
              <w:rPr>
                <w:rFonts w:ascii="Times New Roman" w:eastAsia="Book Antiqua" w:hAnsi="Times New Roman" w:cs="Times New Roman"/>
                <w:b/>
                <w:smallCaps/>
                <w:u w:val="single"/>
                <w:lang w:val="x-none"/>
              </w:rPr>
              <w:t>ord</w:t>
            </w:r>
            <w:r w:rsidRPr="00E9463D">
              <w:rPr>
                <w:rFonts w:ascii="Times New Roman" w:eastAsia="Book Antiqua" w:hAnsi="Times New Roman" w:cs="Times New Roman"/>
                <w:b/>
                <w:smallCaps/>
                <w:u w:val="single"/>
                <w:vertAlign w:val="superscript"/>
                <w:lang w:val="x-none"/>
              </w:rPr>
              <w:footnoteReference w:id="151"/>
            </w:r>
            <w:r w:rsidRPr="00E9463D">
              <w:rPr>
                <w:rFonts w:ascii="Times New Roman" w:eastAsia="Book Antiqua" w:hAnsi="Times New Roman" w:cs="Times New Roman"/>
                <w:b/>
                <w:smallCaps/>
              </w:rPr>
              <w:t xml:space="preserve"> </w:t>
            </w:r>
            <w:r w:rsidRPr="00E9463D">
              <w:rPr>
                <w:rFonts w:ascii="Times New Roman" w:eastAsia="Book Antiqua" w:hAnsi="Times New Roman" w:cs="Times New Roman"/>
                <w:smallCaps/>
              </w:rPr>
              <w:t>(G</w:t>
            </w:r>
            <w:r w:rsidRPr="00E9463D">
              <w:rPr>
                <w:rFonts w:ascii="Times New Roman" w:eastAsia="Book Antiqua" w:hAnsi="Times New Roman" w:cs="Times New Roman"/>
              </w:rPr>
              <w:t>od</w:t>
            </w:r>
            <w:r w:rsidRPr="00E9463D">
              <w:rPr>
                <w:rFonts w:ascii="Times New Roman" w:eastAsia="Book Antiqua" w:hAnsi="Times New Roman" w:cs="Times New Roman"/>
                <w:smallCaps/>
              </w:rPr>
              <w:t>)</w:t>
            </w:r>
            <w:r w:rsidRPr="00E9463D">
              <w:rPr>
                <w:rFonts w:ascii="Times New Roman" w:eastAsia="Book Antiqua" w:hAnsi="Times New Roman" w:cs="Times New Roman"/>
                <w:b/>
                <w:lang w:val="x-none"/>
              </w:rPr>
              <w:t xml:space="preserve">, and </w:t>
            </w:r>
            <w:r w:rsidRPr="00E9463D">
              <w:rPr>
                <w:rFonts w:ascii="Times New Roman" w:eastAsia="Book Antiqua" w:hAnsi="Times New Roman" w:cs="Times New Roman"/>
                <w:b/>
              </w:rPr>
              <w:t>having</w:t>
            </w:r>
            <w:r w:rsidRPr="00E9463D">
              <w:rPr>
                <w:rFonts w:ascii="Times New Roman" w:eastAsia="Book Antiqua" w:hAnsi="Times New Roman" w:cs="Times New Roman"/>
                <w:b/>
                <w:lang w:val="x-none"/>
              </w:rPr>
              <w:t xml:space="preserve"> </w:t>
            </w:r>
            <w:r w:rsidRPr="00E9463D">
              <w:rPr>
                <w:rFonts w:ascii="Times New Roman" w:eastAsia="Book Antiqua" w:hAnsi="Times New Roman" w:cs="Times New Roman"/>
                <w:b/>
              </w:rPr>
              <w:t>a burning enthusiasm</w:t>
            </w:r>
            <w:r w:rsidRPr="00E9463D">
              <w:rPr>
                <w:rFonts w:ascii="Times New Roman" w:eastAsia="Book Antiqua" w:hAnsi="Times New Roman" w:cs="Times New Roman"/>
                <w:b/>
                <w:lang w:val="x-none"/>
              </w:rPr>
              <w:t xml:space="preserve">, he </w:t>
            </w:r>
            <w:r w:rsidRPr="00E9463D">
              <w:rPr>
                <w:rFonts w:ascii="Times New Roman" w:eastAsia="Book Antiqua" w:hAnsi="Times New Roman" w:cs="Times New Roman"/>
                <w:b/>
              </w:rPr>
              <w:t>spoke</w:t>
            </w:r>
            <w:r w:rsidRPr="00E9463D">
              <w:rPr>
                <w:rFonts w:ascii="Times New Roman" w:eastAsia="Book Antiqua" w:hAnsi="Times New Roman" w:cs="Times New Roman"/>
                <w:b/>
                <w:lang w:val="x-none"/>
              </w:rPr>
              <w:t xml:space="preserve"> and</w:t>
            </w:r>
            <w:r w:rsidRPr="00E9463D">
              <w:rPr>
                <w:rFonts w:ascii="Times New Roman" w:eastAsia="Book Antiqua" w:hAnsi="Times New Roman" w:cs="Times New Roman"/>
                <w:b/>
              </w:rPr>
              <w:t xml:space="preserve"> taught with accuracy </w:t>
            </w:r>
            <w:r w:rsidRPr="00E9463D">
              <w:rPr>
                <w:rFonts w:ascii="Times New Roman" w:eastAsia="Book Antiqua" w:hAnsi="Times New Roman" w:cs="Times New Roman"/>
                <w:b/>
                <w:lang w:val="x-none"/>
              </w:rPr>
              <w:t xml:space="preserve">the </w:t>
            </w:r>
            <w:r w:rsidRPr="00E9463D">
              <w:rPr>
                <w:rFonts w:ascii="Times New Roman" w:eastAsia="Book Antiqua" w:hAnsi="Times New Roman" w:cs="Times New Roman"/>
                <w:lang w:val="x-none"/>
              </w:rPr>
              <w:t>things</w:t>
            </w:r>
            <w:r w:rsidRPr="00E9463D">
              <w:rPr>
                <w:rFonts w:ascii="Times New Roman" w:eastAsia="Book Antiqua" w:hAnsi="Times New Roman" w:cs="Times New Roman"/>
                <w:b/>
                <w:lang w:val="x-none"/>
              </w:rPr>
              <w:t xml:space="preserve"> </w:t>
            </w:r>
            <w:r w:rsidRPr="00E9463D">
              <w:rPr>
                <w:rFonts w:ascii="Times New Roman" w:eastAsia="Book Antiqua" w:hAnsi="Times New Roman" w:cs="Times New Roman"/>
                <w:b/>
              </w:rPr>
              <w:t>concerning</w:t>
            </w:r>
            <w:r w:rsidRPr="00E9463D">
              <w:rPr>
                <w:rFonts w:ascii="Times New Roman" w:eastAsia="Book Antiqua" w:hAnsi="Times New Roman" w:cs="Times New Roman"/>
                <w:b/>
                <w:lang w:val="x-none"/>
              </w:rPr>
              <w:t xml:space="preserve"> </w:t>
            </w:r>
            <w:r w:rsidRPr="00E9463D">
              <w:rPr>
                <w:rFonts w:ascii="Times New Roman" w:eastAsia="Book Antiqua" w:hAnsi="Times New Roman" w:cs="Times New Roman"/>
                <w:b/>
              </w:rPr>
              <w:lastRenderedPageBreak/>
              <w:t>Yeshua</w:t>
            </w:r>
            <w:r w:rsidRPr="00E9463D">
              <w:rPr>
                <w:rFonts w:ascii="Times New Roman" w:eastAsia="Book Antiqua" w:hAnsi="Times New Roman" w:cs="Times New Roman"/>
                <w:b/>
                <w:lang w:val="x-none"/>
              </w:rPr>
              <w:t xml:space="preserve">, </w:t>
            </w:r>
            <w:r w:rsidRPr="00E9463D">
              <w:rPr>
                <w:rFonts w:ascii="Times New Roman" w:eastAsia="Book Antiqua" w:hAnsi="Times New Roman" w:cs="Times New Roman"/>
                <w:lang w:val="x-none"/>
              </w:rPr>
              <w:t>although he</w:t>
            </w:r>
            <w:r w:rsidRPr="00E9463D">
              <w:rPr>
                <w:rFonts w:ascii="Times New Roman" w:eastAsia="Book Antiqua" w:hAnsi="Times New Roman" w:cs="Times New Roman"/>
                <w:b/>
                <w:lang w:val="x-none"/>
              </w:rPr>
              <w:t xml:space="preserve"> knew only the </w:t>
            </w:r>
            <w:r w:rsidRPr="00E9463D">
              <w:rPr>
                <w:rFonts w:ascii="Times New Roman" w:eastAsia="Book Antiqua" w:hAnsi="Times New Roman" w:cs="Times New Roman"/>
                <w:b/>
              </w:rPr>
              <w:t>immersion</w:t>
            </w:r>
            <w:r w:rsidRPr="00E9463D">
              <w:rPr>
                <w:rFonts w:ascii="Times New Roman" w:eastAsia="Book Antiqua" w:hAnsi="Times New Roman" w:cs="Times New Roman"/>
                <w:b/>
                <w:lang w:val="x-none"/>
              </w:rPr>
              <w:t xml:space="preserve"> of </w:t>
            </w:r>
            <w:r w:rsidRPr="00E9463D">
              <w:rPr>
                <w:rFonts w:ascii="Times New Roman" w:eastAsia="Book Antiqua" w:hAnsi="Times New Roman" w:cs="Times New Roman"/>
                <w:b/>
              </w:rPr>
              <w:t>Yochana</w:t>
            </w:r>
            <w:r w:rsidRPr="00E9463D">
              <w:rPr>
                <w:rFonts w:ascii="Times New Roman" w:eastAsia="Book Antiqua" w:hAnsi="Times New Roman" w:cs="Times New Roman"/>
                <w:b/>
                <w:lang w:val="x-none"/>
              </w:rPr>
              <w:t>n.</w:t>
            </w:r>
            <w:r w:rsidRPr="00E9463D">
              <w:rPr>
                <w:rFonts w:ascii="Times New Roman" w:eastAsia="Book Antiqua" w:hAnsi="Times New Roman" w:cs="Times New Roman"/>
                <w:b/>
                <w:position w:val="4"/>
                <w:lang w:val="x-none"/>
              </w:rPr>
              <w:t xml:space="preserve"> </w:t>
            </w:r>
            <w:r w:rsidRPr="00E9463D">
              <w:rPr>
                <w:rFonts w:ascii="Times New Roman" w:eastAsia="Book Antiqua" w:hAnsi="Times New Roman" w:cs="Times New Roman"/>
                <w:b/>
                <w:lang w:val="x-none"/>
              </w:rPr>
              <w:t xml:space="preserve">And he began to speak </w:t>
            </w:r>
            <w:r w:rsidRPr="00E9463D">
              <w:rPr>
                <w:rFonts w:ascii="Times New Roman" w:eastAsia="Book Antiqua" w:hAnsi="Times New Roman" w:cs="Times New Roman"/>
                <w:b/>
              </w:rPr>
              <w:t xml:space="preserve">openly </w:t>
            </w:r>
            <w:r w:rsidRPr="00E9463D">
              <w:rPr>
                <w:rFonts w:ascii="Times New Roman" w:eastAsia="Book Antiqua" w:hAnsi="Times New Roman" w:cs="Times New Roman"/>
              </w:rPr>
              <w:t>of his faithful obedience to Yeshua</w:t>
            </w:r>
            <w:r w:rsidRPr="00E9463D">
              <w:rPr>
                <w:rFonts w:ascii="Times New Roman" w:eastAsia="Book Antiqua" w:hAnsi="Times New Roman" w:cs="Times New Roman"/>
                <w:vertAlign w:val="superscript"/>
              </w:rPr>
              <w:footnoteReference w:id="152"/>
            </w:r>
            <w:r w:rsidRPr="00E9463D">
              <w:rPr>
                <w:rFonts w:ascii="Times New Roman" w:eastAsia="Book Antiqua" w:hAnsi="Times New Roman" w:cs="Times New Roman"/>
                <w:b/>
                <w:lang w:val="x-none"/>
              </w:rPr>
              <w:t xml:space="preserve"> in the </w:t>
            </w:r>
            <w:r w:rsidRPr="00E9463D">
              <w:rPr>
                <w:rFonts w:ascii="Times New Roman" w:eastAsia="Book Antiqua" w:hAnsi="Times New Roman" w:cs="Times New Roman"/>
                <w:b/>
              </w:rPr>
              <w:t>Synagogue</w:t>
            </w:r>
            <w:r w:rsidRPr="00E9463D">
              <w:rPr>
                <w:rFonts w:ascii="Times New Roman" w:eastAsia="Book Antiqua" w:hAnsi="Times New Roman" w:cs="Times New Roman"/>
                <w:b/>
                <w:lang w:val="x-none"/>
              </w:rPr>
              <w:t xml:space="preserve">, but </w:t>
            </w:r>
            <w:r w:rsidRPr="00E9463D">
              <w:rPr>
                <w:rFonts w:ascii="Times New Roman" w:eastAsia="Book Antiqua" w:hAnsi="Times New Roman" w:cs="Times New Roman"/>
                <w:lang w:val="x-none"/>
              </w:rPr>
              <w:t>when</w:t>
            </w:r>
            <w:r w:rsidRPr="00E9463D">
              <w:rPr>
                <w:rFonts w:ascii="Times New Roman" w:eastAsia="Book Antiqua" w:hAnsi="Times New Roman" w:cs="Times New Roman"/>
                <w:b/>
                <w:lang w:val="x-none"/>
              </w:rPr>
              <w:t xml:space="preserve"> Priscilla and Aquila heard him, they took him aside and explained </w:t>
            </w:r>
            <w:r w:rsidRPr="00E9463D">
              <w:rPr>
                <w:rFonts w:ascii="Times New Roman" w:eastAsia="Book Antiqua" w:hAnsi="Times New Roman" w:cs="Times New Roman"/>
              </w:rPr>
              <w:t>(Mesorah-handed down the Oral Traditions)</w:t>
            </w:r>
            <w:r w:rsidRPr="00E9463D">
              <w:rPr>
                <w:rFonts w:ascii="Times New Roman" w:eastAsia="Book Antiqua" w:hAnsi="Times New Roman" w:cs="Times New Roman"/>
                <w:b/>
              </w:rPr>
              <w:t xml:space="preserve"> </w:t>
            </w:r>
            <w:r w:rsidRPr="00E9463D">
              <w:rPr>
                <w:rFonts w:ascii="Times New Roman" w:eastAsia="Book Antiqua" w:hAnsi="Times New Roman" w:cs="Times New Roman"/>
                <w:b/>
                <w:lang w:val="x-none"/>
              </w:rPr>
              <w:t xml:space="preserve">the </w:t>
            </w:r>
            <w:r w:rsidRPr="00E9463D">
              <w:rPr>
                <w:rFonts w:ascii="Times New Roman" w:eastAsia="Book Antiqua" w:hAnsi="Times New Roman" w:cs="Times New Roman"/>
                <w:b/>
                <w:u w:val="single"/>
                <w:lang w:val="x-none"/>
              </w:rPr>
              <w:t>way of God</w:t>
            </w:r>
            <w:r w:rsidRPr="00E9463D">
              <w:rPr>
                <w:rFonts w:ascii="Times New Roman" w:eastAsia="Book Antiqua" w:hAnsi="Times New Roman" w:cs="Times New Roman"/>
                <w:b/>
                <w:lang w:val="x-none"/>
              </w:rPr>
              <w:t xml:space="preserve"> to him more accurately</w:t>
            </w:r>
            <w:r w:rsidRPr="00E9463D">
              <w:rPr>
                <w:rFonts w:ascii="Times New Roman" w:eastAsia="Book Antiqua" w:hAnsi="Times New Roman" w:cs="Times New Roman"/>
                <w:b/>
              </w:rPr>
              <w:t xml:space="preserve"> </w:t>
            </w:r>
            <w:r w:rsidRPr="00E9463D">
              <w:rPr>
                <w:rFonts w:ascii="Times New Roman" w:eastAsia="Book Antiqua" w:hAnsi="Times New Roman" w:cs="Times New Roman"/>
              </w:rPr>
              <w:t>i.e.</w:t>
            </w:r>
            <w:r w:rsidRPr="00E9463D">
              <w:rPr>
                <w:rFonts w:ascii="Times New Roman" w:eastAsia="Book Antiqua" w:hAnsi="Times New Roman" w:cs="Times New Roman"/>
                <w:b/>
              </w:rPr>
              <w:t xml:space="preserve"> </w:t>
            </w:r>
            <w:r w:rsidRPr="00E9463D">
              <w:rPr>
                <w:rFonts w:ascii="Times New Roman" w:eastAsia="Times New Roman" w:hAnsi="Times New Roman" w:cs="Times New Roman"/>
                <w:sz w:val="24"/>
                <w:szCs w:val="24"/>
              </w:rPr>
              <w:t>The most precise and rigorous interpretation of the Mosaic (Oral Torah) law, and observance of the more minute precepts of the law and tradition.</w:t>
            </w:r>
            <w:r w:rsidRPr="00E9463D">
              <w:rPr>
                <w:rFonts w:ascii="Times New Roman" w:eastAsia="Times New Roman" w:hAnsi="Times New Roman" w:cs="Times New Roman"/>
                <w:sz w:val="24"/>
                <w:szCs w:val="24"/>
                <w:vertAlign w:val="superscript"/>
              </w:rPr>
              <w:footnoteReference w:id="153"/>
            </w:r>
            <w:r w:rsidRPr="00E9463D">
              <w:rPr>
                <w:rFonts w:ascii="Times New Roman" w:eastAsia="Book Antiqua" w:hAnsi="Times New Roman" w:cs="Times New Roman"/>
                <w:b/>
                <w:position w:val="4"/>
                <w:lang w:val="x-none"/>
              </w:rPr>
              <w:t xml:space="preserve"> </w:t>
            </w:r>
            <w:r w:rsidRPr="00E9463D">
              <w:rPr>
                <w:rFonts w:ascii="Times New Roman" w:eastAsia="Book Antiqua" w:hAnsi="Times New Roman" w:cs="Times New Roman"/>
                <w:b/>
                <w:lang w:val="x-none"/>
              </w:rPr>
              <w:t xml:space="preserve">And </w:t>
            </w:r>
            <w:r w:rsidRPr="00E9463D">
              <w:rPr>
                <w:rFonts w:ascii="Times New Roman" w:eastAsia="Book Antiqua" w:hAnsi="Times New Roman" w:cs="Times New Roman"/>
                <w:lang w:val="x-none"/>
              </w:rPr>
              <w:t>when</w:t>
            </w:r>
            <w:r w:rsidRPr="00E9463D">
              <w:rPr>
                <w:rFonts w:ascii="Times New Roman" w:eastAsia="Book Antiqua" w:hAnsi="Times New Roman" w:cs="Times New Roman"/>
                <w:b/>
                <w:lang w:val="x-none"/>
              </w:rPr>
              <w:t xml:space="preserve"> he wanted to cross over to Achaia, the</w:t>
            </w:r>
            <w:r w:rsidRPr="00E9463D">
              <w:rPr>
                <w:rFonts w:ascii="Times New Roman" w:eastAsia="Book Antiqua" w:hAnsi="Times New Roman" w:cs="Times New Roman"/>
                <w:b/>
              </w:rPr>
              <w:t xml:space="preserve"> brethren</w:t>
            </w:r>
            <w:r w:rsidRPr="00E9463D">
              <w:rPr>
                <w:rFonts w:ascii="Times New Roman" w:eastAsia="Book Antiqua" w:hAnsi="Times New Roman" w:cs="Times New Roman"/>
                <w:b/>
                <w:lang w:val="x-none"/>
              </w:rPr>
              <w:t xml:space="preserve"> encouraged </w:t>
            </w:r>
            <w:r w:rsidRPr="00E9463D">
              <w:rPr>
                <w:rFonts w:ascii="Times New Roman" w:eastAsia="Book Antiqua" w:hAnsi="Times New Roman" w:cs="Times New Roman"/>
                <w:lang w:val="x-none"/>
              </w:rPr>
              <w:t>him and</w:t>
            </w:r>
            <w:r w:rsidRPr="00E9463D">
              <w:rPr>
                <w:rFonts w:ascii="Times New Roman" w:eastAsia="Book Antiqua" w:hAnsi="Times New Roman" w:cs="Times New Roman"/>
                <w:b/>
                <w:lang w:val="x-none"/>
              </w:rPr>
              <w:t xml:space="preserve"> wrote to the </w:t>
            </w:r>
            <w:r w:rsidRPr="00E9463D">
              <w:rPr>
                <w:rFonts w:ascii="Times New Roman" w:eastAsia="Book Antiqua" w:hAnsi="Times New Roman" w:cs="Times New Roman"/>
                <w:b/>
              </w:rPr>
              <w:t>talmidim</w:t>
            </w:r>
            <w:r w:rsidRPr="00E9463D">
              <w:rPr>
                <w:rFonts w:ascii="Times New Roman" w:eastAsia="Book Antiqua" w:hAnsi="Times New Roman" w:cs="Times New Roman"/>
                <w:b/>
                <w:lang w:val="x-none"/>
              </w:rPr>
              <w:t xml:space="preserve"> to welcome him. </w:t>
            </w:r>
            <w:r w:rsidRPr="00E9463D">
              <w:rPr>
                <w:rFonts w:ascii="Times New Roman" w:eastAsia="Book Antiqua" w:hAnsi="Times New Roman" w:cs="Times New Roman"/>
                <w:lang w:val="x-none"/>
              </w:rPr>
              <w:t>When he</w:t>
            </w:r>
            <w:r w:rsidRPr="00E9463D">
              <w:rPr>
                <w:rFonts w:ascii="Times New Roman" w:eastAsia="Book Antiqua" w:hAnsi="Times New Roman" w:cs="Times New Roman"/>
                <w:b/>
                <w:lang w:val="x-none"/>
              </w:rPr>
              <w:t xml:space="preserve"> arrived, he assisted greatly those who had </w:t>
            </w:r>
            <w:r w:rsidRPr="00E9463D">
              <w:rPr>
                <w:rFonts w:ascii="Times New Roman" w:eastAsia="Book Antiqua" w:hAnsi="Times New Roman" w:cs="Times New Roman"/>
                <w:b/>
              </w:rPr>
              <w:t>faithfully obeyed</w:t>
            </w:r>
            <w:r w:rsidRPr="00E9463D">
              <w:rPr>
                <w:rFonts w:ascii="Times New Roman" w:eastAsia="Book Antiqua" w:hAnsi="Times New Roman" w:cs="Times New Roman"/>
                <w:b/>
                <w:lang w:val="x-none"/>
              </w:rPr>
              <w:t xml:space="preserve"> through </w:t>
            </w:r>
            <w:r w:rsidRPr="00E9463D">
              <w:rPr>
                <w:rFonts w:ascii="Times New Roman" w:eastAsia="Book Antiqua" w:hAnsi="Times New Roman" w:cs="Times New Roman"/>
                <w:b/>
              </w:rPr>
              <w:t>God’s loving-kindness</w:t>
            </w:r>
            <w:r w:rsidRPr="00E9463D">
              <w:rPr>
                <w:rFonts w:ascii="Times New Roman" w:eastAsia="Book Antiqua" w:hAnsi="Times New Roman" w:cs="Times New Roman"/>
              </w:rPr>
              <w:t xml:space="preserve"> (chesed)</w:t>
            </w:r>
            <w:r w:rsidRPr="00E9463D">
              <w:rPr>
                <w:rFonts w:ascii="Times New Roman" w:eastAsia="Book Antiqua" w:hAnsi="Times New Roman" w:cs="Times New Roman"/>
                <w:b/>
                <w:lang w:val="x-none"/>
              </w:rPr>
              <w:t>.</w:t>
            </w:r>
            <w:r w:rsidRPr="00E9463D">
              <w:rPr>
                <w:rFonts w:ascii="Times New Roman" w:eastAsia="Book Antiqua" w:hAnsi="Times New Roman" w:cs="Times New Roman"/>
                <w:b/>
                <w:position w:val="4"/>
                <w:lang w:val="x-none"/>
              </w:rPr>
              <w:t xml:space="preserve"> </w:t>
            </w:r>
            <w:r w:rsidRPr="00E9463D">
              <w:rPr>
                <w:rFonts w:ascii="Times New Roman" w:eastAsia="Book Antiqua" w:hAnsi="Times New Roman" w:cs="Times New Roman"/>
                <w:b/>
                <w:lang w:val="x-none"/>
              </w:rPr>
              <w:t xml:space="preserve">For he was vigorously refuting the </w:t>
            </w:r>
            <w:r w:rsidRPr="00E9463D">
              <w:rPr>
                <w:rFonts w:ascii="Times New Roman" w:eastAsia="Book Antiqua" w:hAnsi="Times New Roman" w:cs="Times New Roman"/>
              </w:rPr>
              <w:t xml:space="preserve">Shammaite </w:t>
            </w:r>
            <w:r w:rsidRPr="00E9463D">
              <w:rPr>
                <w:rFonts w:ascii="Times New Roman" w:eastAsia="Book Antiqua" w:hAnsi="Times New Roman" w:cs="Times New Roman"/>
                <w:b/>
                <w:lang w:val="x-none"/>
              </w:rPr>
              <w:t xml:space="preserve">Jews in public, demonstrating through the </w:t>
            </w:r>
            <w:r w:rsidRPr="00E9463D">
              <w:rPr>
                <w:rFonts w:ascii="Times New Roman" w:eastAsia="Book Antiqua" w:hAnsi="Times New Roman" w:cs="Times New Roman"/>
                <w:b/>
              </w:rPr>
              <w:t>Written and Oral Toroth</w:t>
            </w:r>
            <w:r w:rsidRPr="00E9463D">
              <w:rPr>
                <w:rFonts w:ascii="Times New Roman" w:eastAsia="Book Antiqua" w:hAnsi="Times New Roman" w:cs="Times New Roman"/>
                <w:b/>
                <w:lang w:val="x-none"/>
              </w:rPr>
              <w:t xml:space="preserve"> </w:t>
            </w:r>
            <w:r w:rsidRPr="00E9463D">
              <w:rPr>
                <w:rFonts w:ascii="Times New Roman" w:eastAsia="Book Antiqua" w:hAnsi="Times New Roman" w:cs="Times New Roman"/>
                <w:lang w:val="x-none"/>
              </w:rPr>
              <w:t>that</w:t>
            </w:r>
            <w:r w:rsidRPr="00E9463D">
              <w:rPr>
                <w:rFonts w:ascii="Times New Roman" w:eastAsia="Book Antiqua" w:hAnsi="Times New Roman" w:cs="Times New Roman"/>
                <w:b/>
                <w:lang w:val="x-none"/>
              </w:rPr>
              <w:t xml:space="preserve"> </w:t>
            </w:r>
            <w:r w:rsidRPr="00E9463D">
              <w:rPr>
                <w:rFonts w:ascii="Times New Roman" w:eastAsia="Book Antiqua" w:hAnsi="Times New Roman" w:cs="Times New Roman"/>
                <w:b/>
              </w:rPr>
              <w:t>Yeshua i</w:t>
            </w:r>
            <w:r w:rsidRPr="00E9463D">
              <w:rPr>
                <w:rFonts w:ascii="Times New Roman" w:eastAsia="Book Antiqua" w:hAnsi="Times New Roman" w:cs="Times New Roman"/>
                <w:b/>
                <w:lang w:val="x-none"/>
              </w:rPr>
              <w:t>s</w:t>
            </w:r>
            <w:r w:rsidRPr="00E9463D">
              <w:rPr>
                <w:rFonts w:ascii="Times New Roman" w:eastAsia="Book Antiqua" w:hAnsi="Times New Roman" w:cs="Times New Roman"/>
                <w:b/>
              </w:rPr>
              <w:t xml:space="preserve"> HaMashiach</w:t>
            </w:r>
            <w:r w:rsidRPr="00E9463D">
              <w:rPr>
                <w:rFonts w:ascii="Times New Roman" w:eastAsia="Book Antiqua" w:hAnsi="Times New Roman" w:cs="Times New Roman"/>
                <w:b/>
                <w:lang w:val="x-none"/>
              </w:rPr>
              <w:t>.</w:t>
            </w:r>
          </w:p>
          <w:p w:rsidR="00E9463D" w:rsidRPr="00E9463D" w:rsidRDefault="00E9463D" w:rsidP="0035360A">
            <w:pPr>
              <w:keepNext/>
              <w:widowControl w:val="0"/>
              <w:jc w:val="both"/>
              <w:rPr>
                <w:rFonts w:ascii="Copperplate Gothic Light" w:eastAsia="Book Antiqua" w:hAnsi="Copperplate Gothic Light" w:cs="Times New Roman"/>
                <w:b/>
                <w:smallCaps/>
              </w:rPr>
            </w:pPr>
          </w:p>
        </w:tc>
      </w:tr>
    </w:tbl>
    <w:bookmarkStart w:id="32" w:name="RichViewCheckpoint0"/>
    <w:bookmarkEnd w:id="32"/>
    <w:p w:rsidR="00E9463D" w:rsidRPr="00E9463D" w:rsidRDefault="00E9463D" w:rsidP="0035360A">
      <w:pPr>
        <w:keepNext/>
        <w:widowControl w:val="0"/>
        <w:spacing w:after="0" w:line="240" w:lineRule="auto"/>
        <w:jc w:val="center"/>
        <w:rPr>
          <w:rFonts w:ascii="Times New Roman" w:eastAsia="Book Antiqua" w:hAnsi="Times New Roman" w:cs="Times New Roman"/>
          <w:b/>
        </w:rPr>
      </w:pPr>
      <w:r w:rsidRPr="00E9463D">
        <w:rPr>
          <w:rFonts w:ascii="Times New Roman" w:eastAsia="Book Antiqua" w:hAnsi="Times New Roman" w:cs="Times New Roman"/>
          <w:b/>
          <w:noProof/>
        </w:rPr>
        <w:lastRenderedPageBreak/>
        <mc:AlternateContent>
          <mc:Choice Requires="wps">
            <w:drawing>
              <wp:anchor distT="0" distB="0" distL="114300" distR="114300" simplePos="0" relativeHeight="251659264" behindDoc="0" locked="0" layoutInCell="1" allowOverlap="1" wp14:anchorId="06E10436" wp14:editId="016B37C1">
                <wp:simplePos x="0" y="0"/>
                <wp:positionH relativeFrom="column">
                  <wp:posOffset>-75565</wp:posOffset>
                </wp:positionH>
                <wp:positionV relativeFrom="paragraph">
                  <wp:posOffset>110490</wp:posOffset>
                </wp:positionV>
                <wp:extent cx="6650990" cy="0"/>
                <wp:effectExtent l="38100" t="38100" r="54610" b="95250"/>
                <wp:wrapNone/>
                <wp:docPr id="2" name="Straight Connector 2"/>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95pt,8.7pt" to="517.7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" strokecolor="#4f81bd" strokeweight="2pt">
                <v:shadow on="t" color="black" opacity="24903f" origin=",.5" offset="0,.55556mm"/>
              </v:line>
            </w:pict>
          </mc:Fallback>
        </mc:AlternateContent>
      </w:r>
    </w:p>
    <w:p w:rsidR="00E9463D" w:rsidRPr="00E9463D" w:rsidRDefault="00E9463D" w:rsidP="0035360A">
      <w:pPr>
        <w:keepNext/>
        <w:widowControl w:val="0"/>
        <w:spacing w:after="0" w:line="240" w:lineRule="auto"/>
        <w:jc w:val="center"/>
        <w:rPr>
          <w:rFonts w:ascii="Times New Roman" w:eastAsia="Book Antiqua" w:hAnsi="Times New Roman" w:cs="Times New Roman"/>
          <w:b/>
        </w:rPr>
      </w:pPr>
    </w:p>
    <w:p w:rsidR="00E9463D" w:rsidRPr="00E9463D" w:rsidRDefault="00E9463D" w:rsidP="0035360A">
      <w:pPr>
        <w:keepNext/>
        <w:widowControl w:val="0"/>
        <w:spacing w:after="0" w:line="240" w:lineRule="auto"/>
        <w:jc w:val="center"/>
        <w:rPr>
          <w:rFonts w:ascii="Times New Roman" w:eastAsia="Book Antiqua" w:hAnsi="Times New Roman" w:cs="Times New Roman"/>
          <w:b/>
        </w:rPr>
      </w:pPr>
      <w:r w:rsidRPr="00E9463D">
        <w:rPr>
          <w:rFonts w:ascii="Times New Roman" w:eastAsia="Book Antiqua" w:hAnsi="Times New Roman" w:cs="Times New Roman"/>
          <w:b/>
        </w:rPr>
        <w:t>Nazarean Codicil to be read in conjunction with the following Torah Seder</w:t>
      </w:r>
    </w:p>
    <w:p w:rsidR="00E9463D" w:rsidRPr="00E9463D" w:rsidRDefault="00E9463D" w:rsidP="0035360A">
      <w:pPr>
        <w:keepNext/>
        <w:widowControl w:val="0"/>
        <w:spacing w:after="0" w:line="240" w:lineRule="auto"/>
        <w:jc w:val="center"/>
        <w:rPr>
          <w:rFonts w:ascii="Times New Roman" w:eastAsia="Book Antiqua" w:hAnsi="Times New Roman" w:cs="Times New Roman"/>
          <w:b/>
        </w:rPr>
      </w:pPr>
    </w:p>
    <w:tbl>
      <w:tblPr>
        <w:tblStyle w:val="TableGrid2"/>
        <w:tblW w:w="0" w:type="auto"/>
        <w:jc w:val="center"/>
        <w:tblInd w:w="-1144" w:type="dxa"/>
        <w:tblLook w:val="04A0" w:firstRow="1" w:lastRow="0" w:firstColumn="1" w:lastColumn="0" w:noHBand="0" w:noVBand="1"/>
      </w:tblPr>
      <w:tblGrid>
        <w:gridCol w:w="1738"/>
        <w:gridCol w:w="699"/>
        <w:gridCol w:w="1763"/>
        <w:gridCol w:w="1261"/>
        <w:gridCol w:w="1200"/>
        <w:gridCol w:w="2373"/>
      </w:tblGrid>
      <w:tr w:rsidR="00E9463D" w:rsidRPr="00E9463D" w:rsidTr="00E9463D">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E9463D" w:rsidRPr="00E9463D" w:rsidRDefault="00E9463D" w:rsidP="0035360A">
            <w:pPr>
              <w:keepNext/>
              <w:widowControl w:val="0"/>
              <w:ind w:firstLine="0"/>
              <w:jc w:val="both"/>
              <w:rPr>
                <w:rFonts w:ascii="Times New Roman" w:eastAsia="Book Antiqua" w:hAnsi="Times New Roman" w:cs="Times New Roman"/>
              </w:rPr>
            </w:pPr>
            <w:r w:rsidRPr="00E9463D">
              <w:rPr>
                <w:rFonts w:ascii="Times New Roman" w:eastAsia="Book Antiqua" w:hAnsi="Times New Roman" w:cs="Times New Roman"/>
              </w:rPr>
              <w:t>Ex 39:33 – 40:38</w:t>
            </w:r>
          </w:p>
        </w:tc>
        <w:tc>
          <w:tcPr>
            <w:tcW w:w="0" w:type="auto"/>
            <w:tcBorders>
              <w:top w:val="single" w:sz="4" w:space="0" w:color="auto"/>
              <w:left w:val="single" w:sz="4" w:space="0" w:color="auto"/>
              <w:bottom w:val="single" w:sz="4" w:space="0" w:color="auto"/>
              <w:right w:val="single" w:sz="4" w:space="0" w:color="auto"/>
            </w:tcBorders>
            <w:vAlign w:val="center"/>
          </w:tcPr>
          <w:p w:rsidR="00E9463D" w:rsidRPr="00E9463D" w:rsidRDefault="00E9463D" w:rsidP="0035360A">
            <w:pPr>
              <w:keepNext/>
              <w:widowControl w:val="0"/>
              <w:ind w:firstLine="0"/>
              <w:jc w:val="both"/>
              <w:rPr>
                <w:rFonts w:ascii="Times New Roman" w:eastAsia="Book Antiqua" w:hAnsi="Times New Roman" w:cs="Times New Roman"/>
                <w:lang w:val="es-ES"/>
              </w:rPr>
            </w:pPr>
            <w:r w:rsidRPr="00E9463D">
              <w:rPr>
                <w:rFonts w:ascii="Times New Roman" w:eastAsia="Book Antiqua" w:hAnsi="Times New Roman" w:cs="Times New Roman"/>
                <w:lang w:val="es-ES"/>
              </w:rPr>
              <w:t>Ps 72</w:t>
            </w:r>
          </w:p>
        </w:tc>
        <w:tc>
          <w:tcPr>
            <w:tcW w:w="0" w:type="auto"/>
            <w:tcBorders>
              <w:top w:val="single" w:sz="4" w:space="0" w:color="auto"/>
              <w:left w:val="single" w:sz="4" w:space="0" w:color="auto"/>
              <w:bottom w:val="single" w:sz="4" w:space="0" w:color="auto"/>
              <w:right w:val="single" w:sz="4" w:space="0" w:color="auto"/>
            </w:tcBorders>
            <w:vAlign w:val="center"/>
          </w:tcPr>
          <w:p w:rsidR="00E9463D" w:rsidRPr="00E9463D" w:rsidRDefault="00E9463D" w:rsidP="0035360A">
            <w:pPr>
              <w:keepNext/>
              <w:widowControl w:val="0"/>
              <w:ind w:firstLine="0"/>
              <w:jc w:val="both"/>
              <w:rPr>
                <w:rFonts w:ascii="Times New Roman" w:eastAsia="Book Antiqua" w:hAnsi="Times New Roman" w:cs="Times New Roman"/>
              </w:rPr>
            </w:pPr>
            <w:r w:rsidRPr="00E9463D">
              <w:rPr>
                <w:rFonts w:ascii="Times New Roman" w:eastAsia="Book Antiqua" w:hAnsi="Times New Roman" w:cs="Times New Roman"/>
              </w:rPr>
              <w:t>Is 33:20 – 34:4, 8</w:t>
            </w:r>
          </w:p>
        </w:tc>
        <w:tc>
          <w:tcPr>
            <w:tcW w:w="0" w:type="auto"/>
            <w:tcBorders>
              <w:top w:val="single" w:sz="4" w:space="0" w:color="auto"/>
              <w:left w:val="single" w:sz="4" w:space="0" w:color="auto"/>
              <w:bottom w:val="single" w:sz="4" w:space="0" w:color="auto"/>
              <w:right w:val="single" w:sz="4" w:space="0" w:color="auto"/>
            </w:tcBorders>
            <w:vAlign w:val="center"/>
          </w:tcPr>
          <w:p w:rsidR="00E9463D" w:rsidRPr="00E9463D" w:rsidRDefault="00E9463D" w:rsidP="0035360A">
            <w:pPr>
              <w:keepNext/>
              <w:widowControl w:val="0"/>
              <w:ind w:firstLine="0"/>
              <w:jc w:val="both"/>
              <w:rPr>
                <w:rFonts w:ascii="Times New Roman" w:eastAsia="Book Antiqua" w:hAnsi="Times New Roman" w:cs="Times New Roman"/>
              </w:rPr>
            </w:pPr>
            <w:r w:rsidRPr="00E9463D">
              <w:rPr>
                <w:rFonts w:ascii="Times New Roman" w:eastAsia="Book Antiqua" w:hAnsi="Times New Roman" w:cs="Times New Roman"/>
              </w:rPr>
              <w:t>Mk 9:38-41</w:t>
            </w:r>
          </w:p>
        </w:tc>
        <w:tc>
          <w:tcPr>
            <w:tcW w:w="0" w:type="auto"/>
            <w:tcBorders>
              <w:top w:val="single" w:sz="4" w:space="0" w:color="auto"/>
              <w:left w:val="single" w:sz="4" w:space="0" w:color="auto"/>
              <w:bottom w:val="single" w:sz="4" w:space="0" w:color="auto"/>
              <w:right w:val="single" w:sz="4" w:space="0" w:color="auto"/>
            </w:tcBorders>
            <w:vAlign w:val="center"/>
          </w:tcPr>
          <w:p w:rsidR="00E9463D" w:rsidRPr="00E9463D" w:rsidRDefault="00E9463D" w:rsidP="0035360A">
            <w:pPr>
              <w:keepNext/>
              <w:widowControl w:val="0"/>
              <w:ind w:firstLine="0"/>
              <w:jc w:val="both"/>
              <w:rPr>
                <w:rFonts w:ascii="Times New Roman" w:eastAsia="Book Antiqua" w:hAnsi="Times New Roman" w:cs="Times New Roman"/>
                <w:lang w:val="es-ES"/>
              </w:rPr>
            </w:pPr>
            <w:r w:rsidRPr="00E9463D">
              <w:rPr>
                <w:rFonts w:ascii="Times New Roman" w:eastAsia="Book Antiqua" w:hAnsi="Times New Roman" w:cs="Times New Roman"/>
                <w:lang w:val="es-ES"/>
              </w:rPr>
              <w:t>Lk 9:49-50</w:t>
            </w:r>
          </w:p>
        </w:tc>
        <w:tc>
          <w:tcPr>
            <w:tcW w:w="0" w:type="auto"/>
            <w:tcBorders>
              <w:top w:val="single" w:sz="4" w:space="0" w:color="auto"/>
              <w:left w:val="single" w:sz="4" w:space="0" w:color="auto"/>
              <w:bottom w:val="single" w:sz="4" w:space="0" w:color="auto"/>
              <w:right w:val="single" w:sz="4" w:space="0" w:color="auto"/>
            </w:tcBorders>
            <w:vAlign w:val="center"/>
          </w:tcPr>
          <w:p w:rsidR="00E9463D" w:rsidRPr="00E9463D" w:rsidRDefault="00E9463D" w:rsidP="0035360A">
            <w:pPr>
              <w:keepNext/>
              <w:widowControl w:val="0"/>
              <w:ind w:firstLine="0"/>
              <w:jc w:val="both"/>
              <w:rPr>
                <w:rFonts w:ascii="Times New Roman" w:eastAsia="Book Antiqua" w:hAnsi="Times New Roman" w:cs="Times New Roman"/>
                <w:lang w:val="es-ES"/>
              </w:rPr>
            </w:pPr>
            <w:r w:rsidRPr="00E9463D">
              <w:rPr>
                <w:rFonts w:ascii="Times New Roman" w:eastAsia="Book Antiqua" w:hAnsi="Times New Roman" w:cs="Times New Roman"/>
                <w:lang w:val="es-ES"/>
              </w:rPr>
              <w:t>2 Luqas (Acts) 18:24-28</w:t>
            </w:r>
          </w:p>
        </w:tc>
      </w:tr>
    </w:tbl>
    <w:p w:rsidR="00E9463D" w:rsidRDefault="00E9463D" w:rsidP="0035360A">
      <w:pPr>
        <w:keepNext/>
        <w:widowControl w:val="0"/>
        <w:spacing w:after="0" w:line="240" w:lineRule="auto"/>
        <w:jc w:val="center"/>
        <w:rPr>
          <w:rFonts w:ascii="Times New Roman" w:eastAsia="Book Antiqua" w:hAnsi="Times New Roman" w:cs="Times New Roman"/>
          <w:b/>
        </w:rPr>
      </w:pPr>
    </w:p>
    <w:p w:rsidR="00E9463D" w:rsidRPr="00E9463D" w:rsidRDefault="00E9463D" w:rsidP="0035360A">
      <w:pPr>
        <w:keepNext/>
        <w:widowControl w:val="0"/>
        <w:spacing w:after="0" w:line="240" w:lineRule="auto"/>
        <w:jc w:val="center"/>
        <w:rPr>
          <w:rFonts w:ascii="Times New Roman" w:eastAsia="Book Antiqua" w:hAnsi="Times New Roman" w:cs="Times New Roman"/>
          <w:b/>
        </w:rPr>
      </w:pPr>
    </w:p>
    <w:p w:rsidR="00E9463D" w:rsidRPr="00E9463D" w:rsidRDefault="00E9463D" w:rsidP="0035360A">
      <w:pPr>
        <w:keepNext/>
        <w:widowControl w:val="0"/>
        <w:spacing w:after="0" w:line="240" w:lineRule="auto"/>
        <w:jc w:val="center"/>
        <w:rPr>
          <w:rFonts w:ascii="Copperplate Gothic Light" w:eastAsia="Book Antiqua" w:hAnsi="Copperplate Gothic Light" w:cs="Times New Roman"/>
          <w:b/>
        </w:rPr>
      </w:pPr>
      <w:bookmarkStart w:id="33" w:name="OLE_LINK3"/>
      <w:bookmarkStart w:id="34" w:name="OLE_LINK4"/>
      <w:r w:rsidRPr="00E9463D">
        <w:rPr>
          <w:rFonts w:ascii="Copperplate Gothic Light" w:eastAsia="Book Antiqua" w:hAnsi="Copperplate Gothic Light" w:cs="Times New Roman"/>
          <w:b/>
          <w:sz w:val="24"/>
        </w:rPr>
        <w:t>Commentary to Hakham Tsefet’s School of Peshat</w:t>
      </w:r>
    </w:p>
    <w:bookmarkEnd w:id="33"/>
    <w:bookmarkEnd w:id="34"/>
    <w:p w:rsidR="00E9463D" w:rsidRPr="00E9463D" w:rsidRDefault="00E9463D" w:rsidP="0035360A">
      <w:pPr>
        <w:keepNext/>
        <w:widowControl w:val="0"/>
        <w:spacing w:after="0" w:line="240" w:lineRule="auto"/>
        <w:jc w:val="both"/>
        <w:rPr>
          <w:rFonts w:ascii="Times New Roman" w:eastAsia="Book Antiqua" w:hAnsi="Times New Roman" w:cs="Times New Roman"/>
        </w:rPr>
      </w:pPr>
    </w:p>
    <w:p w:rsidR="00E9463D" w:rsidRPr="00E9463D" w:rsidRDefault="00E9463D" w:rsidP="0035360A">
      <w:pPr>
        <w:keepNext/>
        <w:widowControl w:val="0"/>
        <w:spacing w:after="0" w:line="240" w:lineRule="auto"/>
        <w:jc w:val="both"/>
        <w:rPr>
          <w:rFonts w:ascii="Times New Roman" w:eastAsia="Book Antiqua" w:hAnsi="Times New Roman" w:cs="Times New Roman"/>
        </w:rPr>
      </w:pPr>
      <w:r w:rsidRPr="00E9463D">
        <w:rPr>
          <w:rFonts w:ascii="Times New Roman" w:eastAsia="Book Antiqua" w:hAnsi="Times New Roman" w:cs="Times New Roman"/>
          <w:b/>
        </w:rPr>
        <w:t>If I am not for me (myself)?</w:t>
      </w:r>
      <w:r w:rsidRPr="00E9463D">
        <w:rPr>
          <w:rFonts w:ascii="Times New Roman" w:eastAsia="Book Antiqua" w:hAnsi="Times New Roman" w:cs="Times New Roman"/>
        </w:rPr>
        <w:t xml:space="preserve"> </w:t>
      </w:r>
      <w:r w:rsidRPr="00E9463D">
        <w:rPr>
          <w:rFonts w:ascii="Times New Roman" w:eastAsia="Book Antiqua" w:hAnsi="Times New Roman" w:cs="Times New Roman"/>
          <w:b/>
        </w:rPr>
        <w:t>לִי אֲנִי אֵין אִם</w:t>
      </w:r>
    </w:p>
    <w:p w:rsidR="00E9463D" w:rsidRPr="00E9463D" w:rsidRDefault="00E9463D" w:rsidP="0035360A">
      <w:pPr>
        <w:keepNext/>
        <w:widowControl w:val="0"/>
        <w:spacing w:after="0" w:line="240" w:lineRule="auto"/>
        <w:jc w:val="both"/>
        <w:rPr>
          <w:rFonts w:ascii="Times New Roman" w:eastAsia="Book Antiqua" w:hAnsi="Times New Roman" w:cs="Times New Roman"/>
        </w:rPr>
      </w:pPr>
    </w:p>
    <w:p w:rsidR="00E9463D" w:rsidRPr="00E9463D" w:rsidRDefault="00E9463D" w:rsidP="0035360A">
      <w:pPr>
        <w:keepNext/>
        <w:widowControl w:val="0"/>
        <w:spacing w:after="0" w:line="240" w:lineRule="auto"/>
        <w:jc w:val="both"/>
        <w:rPr>
          <w:rFonts w:ascii="Times New Roman" w:eastAsia="Book Antiqua" w:hAnsi="Times New Roman" w:cs="Times New Roman"/>
        </w:rPr>
      </w:pPr>
      <w:r w:rsidRPr="00E9463D">
        <w:rPr>
          <w:rFonts w:ascii="Times New Roman" w:eastAsia="Book Antiqua" w:hAnsi="Times New Roman" w:cs="Times New Roman"/>
        </w:rPr>
        <w:t xml:space="preserve">These words of Hillel most likely sparked the thoughts of the Master. </w:t>
      </w:r>
    </w:p>
    <w:p w:rsidR="00E9463D" w:rsidRPr="00E9463D" w:rsidRDefault="00E9463D" w:rsidP="0035360A">
      <w:pPr>
        <w:keepNext/>
        <w:widowControl w:val="0"/>
        <w:spacing w:after="0" w:line="240" w:lineRule="auto"/>
        <w:jc w:val="both"/>
        <w:rPr>
          <w:rFonts w:ascii="Times New Roman" w:eastAsia="Book Antiqua" w:hAnsi="Times New Roman" w:cs="Times New Roman"/>
        </w:rPr>
      </w:pPr>
    </w:p>
    <w:p w:rsidR="00E9463D" w:rsidRPr="00E9463D" w:rsidRDefault="00E9463D" w:rsidP="0035360A">
      <w:pPr>
        <w:keepNext/>
        <w:widowControl w:val="0"/>
        <w:spacing w:after="0" w:line="240" w:lineRule="auto"/>
        <w:jc w:val="both"/>
        <w:rPr>
          <w:rFonts w:ascii="Times New Roman" w:eastAsia="Book Antiqua" w:hAnsi="Times New Roman" w:cs="Times New Roman"/>
        </w:rPr>
      </w:pPr>
      <w:r w:rsidRPr="00E9463D">
        <w:rPr>
          <w:rFonts w:ascii="Times New Roman" w:eastAsia="Book Antiqua" w:hAnsi="Times New Roman" w:cs="Times New Roman"/>
        </w:rPr>
        <w:t>Hillel was not making some unwitting question when he coined these words. Hillel does not intend “I” (</w:t>
      </w:r>
      <w:r w:rsidRPr="00E9463D">
        <w:rPr>
          <w:rFonts w:ascii="Times New Roman" w:eastAsia="Book Antiqua" w:hAnsi="Times New Roman" w:cs="Times New Roman"/>
          <w:b/>
        </w:rPr>
        <w:t>אֲנִי</w:t>
      </w:r>
      <w:r w:rsidRPr="00E9463D">
        <w:rPr>
          <w:rFonts w:ascii="Times New Roman" w:eastAsia="Book Antiqua" w:hAnsi="Times New Roman" w:cs="Times New Roman"/>
        </w:rPr>
        <w:t>) and “myself” (</w:t>
      </w:r>
      <w:r w:rsidRPr="00E9463D">
        <w:rPr>
          <w:rFonts w:ascii="Times New Roman" w:eastAsia="Book Antiqua" w:hAnsi="Times New Roman" w:cs="Times New Roman"/>
          <w:b/>
        </w:rPr>
        <w:t>לִי</w:t>
      </w:r>
      <w:r w:rsidRPr="00E9463D">
        <w:rPr>
          <w:rFonts w:ascii="Times New Roman" w:eastAsia="Book Antiqua" w:hAnsi="Times New Roman" w:cs="Times New Roman"/>
        </w:rPr>
        <w:t>) to be understood as the same “person” with different words. “I” (</w:t>
      </w:r>
      <w:r w:rsidRPr="00E9463D">
        <w:rPr>
          <w:rFonts w:ascii="Times New Roman" w:eastAsia="Book Antiqua" w:hAnsi="Times New Roman" w:cs="Times New Roman"/>
          <w:b/>
        </w:rPr>
        <w:t>אֲנִי</w:t>
      </w:r>
      <w:r w:rsidRPr="00E9463D">
        <w:rPr>
          <w:rFonts w:ascii="Times New Roman" w:eastAsia="Book Antiqua" w:hAnsi="Times New Roman" w:cs="Times New Roman"/>
        </w:rPr>
        <w:t>) and “myself” (</w:t>
      </w:r>
      <w:r w:rsidRPr="00E9463D">
        <w:rPr>
          <w:rFonts w:ascii="Times New Roman" w:eastAsia="Book Antiqua" w:hAnsi="Times New Roman" w:cs="Times New Roman"/>
          <w:b/>
        </w:rPr>
        <w:t>לִי</w:t>
      </w:r>
      <w:r w:rsidRPr="00E9463D">
        <w:rPr>
          <w:rFonts w:ascii="Times New Roman" w:eastAsia="Book Antiqua" w:hAnsi="Times New Roman" w:cs="Times New Roman"/>
        </w:rPr>
        <w:t>) refer to two differing aspects of the “self” “Neshamah.” “I” (</w:t>
      </w:r>
      <w:r w:rsidRPr="00E9463D">
        <w:rPr>
          <w:rFonts w:ascii="Times New Roman" w:eastAsia="Book Antiqua" w:hAnsi="Times New Roman" w:cs="Times New Roman"/>
          <w:b/>
        </w:rPr>
        <w:t>אֲנִי</w:t>
      </w:r>
      <w:r w:rsidRPr="00E9463D">
        <w:rPr>
          <w:rFonts w:ascii="Times New Roman" w:eastAsia="Book Antiqua" w:hAnsi="Times New Roman" w:cs="Times New Roman"/>
        </w:rPr>
        <w:t>) refers to the higher functions of the Neshamah and “myself” (</w:t>
      </w:r>
      <w:r w:rsidRPr="00E9463D">
        <w:rPr>
          <w:rFonts w:ascii="Times New Roman" w:eastAsia="Book Antiqua" w:hAnsi="Times New Roman" w:cs="Times New Roman"/>
          <w:b/>
        </w:rPr>
        <w:t>לִי</w:t>
      </w:r>
      <w:r w:rsidRPr="00E9463D">
        <w:rPr>
          <w:rFonts w:ascii="Times New Roman" w:eastAsia="Book Antiqua" w:hAnsi="Times New Roman" w:cs="Times New Roman"/>
        </w:rPr>
        <w:t xml:space="preserve">) refers to the lower aspects of the soul. Scholars tend to miss the subtle nuances of the poetic refrain. This is because they are not attuned to the subtlety of Hebrew and Rabbinic thought. Hillel is not worried about no one being “for him.” This would be a very self-centered view that we could not imagine this Sage positing. </w:t>
      </w:r>
    </w:p>
    <w:p w:rsidR="00E9463D" w:rsidRPr="00E9463D" w:rsidRDefault="00E9463D" w:rsidP="0035360A">
      <w:pPr>
        <w:keepNext/>
        <w:widowControl w:val="0"/>
        <w:spacing w:after="0" w:line="240" w:lineRule="auto"/>
        <w:jc w:val="both"/>
        <w:rPr>
          <w:rFonts w:ascii="Times New Roman" w:eastAsia="Book Antiqua" w:hAnsi="Times New Roman" w:cs="Times New Roman"/>
        </w:rPr>
      </w:pPr>
    </w:p>
    <w:p w:rsidR="00E9463D" w:rsidRPr="00E9463D" w:rsidRDefault="00E9463D" w:rsidP="0035360A">
      <w:pPr>
        <w:keepNext/>
        <w:widowControl w:val="0"/>
        <w:spacing w:after="0" w:line="240" w:lineRule="auto"/>
        <w:jc w:val="both"/>
        <w:rPr>
          <w:rFonts w:ascii="Times New Roman" w:eastAsia="Book Antiqua" w:hAnsi="Times New Roman" w:cs="Times New Roman"/>
        </w:rPr>
      </w:pPr>
      <w:r w:rsidRPr="00E9463D">
        <w:rPr>
          <w:rFonts w:ascii="Times New Roman" w:eastAsia="Book Antiqua" w:hAnsi="Times New Roman" w:cs="Times New Roman"/>
        </w:rPr>
        <w:t>In the present Mishnah, “I” (</w:t>
      </w:r>
      <w:r w:rsidRPr="00E9463D">
        <w:rPr>
          <w:rFonts w:ascii="Times New Roman" w:eastAsia="Book Antiqua" w:hAnsi="Times New Roman" w:cs="Times New Roman"/>
          <w:b/>
        </w:rPr>
        <w:t>אֲנִי</w:t>
      </w:r>
      <w:r w:rsidRPr="00E9463D">
        <w:rPr>
          <w:rFonts w:ascii="Times New Roman" w:eastAsia="Book Antiqua" w:hAnsi="Times New Roman" w:cs="Times New Roman"/>
        </w:rPr>
        <w:t>) represents the aspects of the higher self, i.e. Ruach – Yechidah.  “Myself” (</w:t>
      </w:r>
      <w:r w:rsidRPr="00E9463D">
        <w:rPr>
          <w:rFonts w:ascii="Times New Roman" w:eastAsia="Book Antiqua" w:hAnsi="Times New Roman" w:cs="Times New Roman"/>
          <w:b/>
        </w:rPr>
        <w:t>לִי</w:t>
      </w:r>
      <w:r w:rsidRPr="00E9463D">
        <w:rPr>
          <w:rFonts w:ascii="Times New Roman" w:eastAsia="Book Antiqua" w:hAnsi="Times New Roman" w:cs="Times New Roman"/>
        </w:rPr>
        <w:t>) referring to the lower aspects of the Nefesh differs from the higher functions of the soul. The phrase might be better understood with slightly different vocabulary and slightly rewording this axiom for clarity.</w:t>
      </w:r>
    </w:p>
    <w:p w:rsidR="00E9463D" w:rsidRPr="00E9463D" w:rsidRDefault="00E9463D" w:rsidP="0035360A">
      <w:pPr>
        <w:keepNext/>
        <w:widowControl w:val="0"/>
        <w:spacing w:after="0" w:line="240" w:lineRule="auto"/>
        <w:jc w:val="both"/>
        <w:rPr>
          <w:rFonts w:ascii="Times New Roman" w:eastAsia="Book Antiqua" w:hAnsi="Times New Roman" w:cs="Times New Roman"/>
        </w:rPr>
      </w:pPr>
    </w:p>
    <w:p w:rsidR="00E9463D" w:rsidRPr="00E9463D" w:rsidRDefault="00E9463D" w:rsidP="0035360A">
      <w:pPr>
        <w:keepNext/>
        <w:widowControl w:val="0"/>
        <w:spacing w:after="0" w:line="240" w:lineRule="auto"/>
        <w:jc w:val="both"/>
        <w:rPr>
          <w:rFonts w:ascii="Times New Roman" w:eastAsia="Book Antiqua" w:hAnsi="Times New Roman" w:cs="Times New Roman"/>
        </w:rPr>
      </w:pPr>
      <w:r w:rsidRPr="00E9463D">
        <w:rPr>
          <w:rFonts w:ascii="Times New Roman" w:eastAsia="Book Antiqua" w:hAnsi="Times New Roman" w:cs="Times New Roman"/>
        </w:rPr>
        <w:t>If “I” (</w:t>
      </w:r>
      <w:r w:rsidRPr="00E9463D">
        <w:rPr>
          <w:rFonts w:ascii="Times New Roman" w:eastAsia="Book Antiqua" w:hAnsi="Times New Roman" w:cs="Times New Roman"/>
          <w:b/>
        </w:rPr>
        <w:t>אֲנִי</w:t>
      </w:r>
      <w:r w:rsidRPr="00E9463D">
        <w:rPr>
          <w:rFonts w:ascii="Times New Roman" w:eastAsia="Book Antiqua" w:hAnsi="Times New Roman" w:cs="Times New Roman"/>
        </w:rPr>
        <w:t>), the higher functions of my soul are not given wholly over to “myself” (</w:t>
      </w:r>
      <w:r w:rsidRPr="00E9463D">
        <w:rPr>
          <w:rFonts w:ascii="Times New Roman" w:eastAsia="Book Antiqua" w:hAnsi="Times New Roman" w:cs="Times New Roman"/>
          <w:b/>
        </w:rPr>
        <w:t>לִי</w:t>
      </w:r>
      <w:r w:rsidRPr="00E9463D">
        <w:rPr>
          <w:rFonts w:ascii="Times New Roman" w:eastAsia="Book Antiqua" w:hAnsi="Times New Roman" w:cs="Times New Roman"/>
        </w:rPr>
        <w:t>), my Yetser HaRa then who will be? Hakham Hillel was not given to asceticism, therefore the suggesting self-abasement or flagellation. Hillel sees the unity of the whole vessel as a thing of honor. In other words, Hillel sees that body as the vehicle for the Neshamah. The unity of these components is what makes a man complete, i.e. a Tsaddiq, righteous – generous man. Now the words of Hillel might read, If I do not take care of “myself” (</w:t>
      </w:r>
      <w:r w:rsidRPr="00E9463D">
        <w:rPr>
          <w:rFonts w:ascii="Times New Roman" w:eastAsia="Book Antiqua" w:hAnsi="Times New Roman" w:cs="Times New Roman"/>
          <w:b/>
        </w:rPr>
        <w:t>לִי</w:t>
      </w:r>
      <w:r w:rsidRPr="00E9463D">
        <w:rPr>
          <w:rFonts w:ascii="Times New Roman" w:eastAsia="Book Antiqua" w:hAnsi="Times New Roman" w:cs="Times New Roman"/>
        </w:rPr>
        <w:t>) i.e. Yetser HaRa, who will? This is not an open invitation to live a life without the Torah mitzvoth. To the contrary, this is an invitation to make the entire being a vehicle for G-d’s use and purpose. Through the positive or active mitzvoth, we “build” our world. However, Hakham Hillel well knew that we cannot “do” anything without a vehicle, i.e. body. Yechezkel’s vision of the Divine Chariot is not without practical application. Rather than being very engrossed with wheels and their turnings, we need to draw practical conclusions from the deepest Torah based materials.</w:t>
      </w:r>
    </w:p>
    <w:p w:rsidR="00E9463D" w:rsidRPr="00E9463D" w:rsidRDefault="00E9463D" w:rsidP="0035360A">
      <w:pPr>
        <w:keepNext/>
        <w:widowControl w:val="0"/>
        <w:spacing w:after="0" w:line="240" w:lineRule="auto"/>
        <w:jc w:val="both"/>
        <w:rPr>
          <w:rFonts w:ascii="Times New Roman" w:eastAsia="Book Antiqua" w:hAnsi="Times New Roman" w:cs="Times New Roman"/>
        </w:rPr>
      </w:pPr>
    </w:p>
    <w:p w:rsidR="00E9463D" w:rsidRPr="00E9463D" w:rsidRDefault="00E9463D" w:rsidP="0035360A">
      <w:pPr>
        <w:keepNext/>
        <w:widowControl w:val="0"/>
        <w:spacing w:after="0" w:line="240" w:lineRule="auto"/>
        <w:jc w:val="both"/>
        <w:rPr>
          <w:rFonts w:ascii="Times New Roman" w:eastAsia="Book Antiqua" w:hAnsi="Times New Roman" w:cs="Times New Roman"/>
          <w:b/>
          <w:smallCaps/>
          <w:sz w:val="24"/>
        </w:rPr>
      </w:pPr>
      <w:r w:rsidRPr="00E9463D">
        <w:rPr>
          <w:rFonts w:ascii="Times New Roman" w:eastAsia="Book Antiqua" w:hAnsi="Times New Roman" w:cs="Times New Roman"/>
          <w:b/>
          <w:smallCaps/>
          <w:sz w:val="24"/>
        </w:rPr>
        <w:t>Shedim</w:t>
      </w:r>
    </w:p>
    <w:p w:rsidR="00E9463D" w:rsidRPr="00E9463D" w:rsidRDefault="00E9463D" w:rsidP="0035360A">
      <w:pPr>
        <w:keepNext/>
        <w:widowControl w:val="0"/>
        <w:spacing w:after="0" w:line="240" w:lineRule="auto"/>
        <w:jc w:val="both"/>
        <w:rPr>
          <w:rFonts w:ascii="Times New Roman" w:eastAsia="Book Antiqua" w:hAnsi="Times New Roman" w:cs="Times New Roman"/>
        </w:rPr>
      </w:pPr>
    </w:p>
    <w:p w:rsidR="00E9463D" w:rsidRPr="00E9463D" w:rsidRDefault="00E9463D" w:rsidP="0035360A">
      <w:pPr>
        <w:keepNext/>
        <w:widowControl w:val="0"/>
        <w:spacing w:after="0" w:line="240" w:lineRule="auto"/>
        <w:jc w:val="both"/>
        <w:rPr>
          <w:rFonts w:ascii="Times New Roman" w:eastAsia="Book Antiqua" w:hAnsi="Times New Roman" w:cs="Times New Roman"/>
        </w:rPr>
      </w:pPr>
      <w:r w:rsidRPr="00E9463D">
        <w:rPr>
          <w:rFonts w:ascii="Times New Roman" w:eastAsia="Book Antiqua" w:hAnsi="Times New Roman" w:cs="Times New Roman"/>
        </w:rPr>
        <w:t xml:space="preserve">We have spoken now about the shedim with a little bit of clarity and depth. Again, we do not intend to give a </w:t>
      </w:r>
      <w:r w:rsidRPr="00E9463D">
        <w:rPr>
          <w:rFonts w:ascii="Times New Roman" w:eastAsia="Book Antiqua" w:hAnsi="Times New Roman" w:cs="Times New Roman"/>
        </w:rPr>
        <w:lastRenderedPageBreak/>
        <w:t xml:space="preserve">lecture on the subject. There are far more pressing matters at hand. The “Royal Ish” (man of nobility) is addressing a very real problem in the Galil, that being idolatry! We have discussed how that through Yeshua’s influence the Galil became the seedbed for the propagation of the Oral Torah and its spread throughout the entire world. The present pericope shows that Yeshua was not alone in transforming the Galil. He inspired others to follow his practices of ridding the Galil of shedim. We usually translate “shedim” as “demons” or “spirits.” The true meaning of the word/title “shedim” infers “foreign deities” showing devotion to alien gods. In this respect Yeshua is the mirror image of Y’hoshua who, when he entered Eretz Yisrael he ejected the foreign deities, shedim. </w:t>
      </w:r>
    </w:p>
    <w:p w:rsidR="00E9463D" w:rsidRPr="00E9463D" w:rsidRDefault="00E9463D" w:rsidP="0035360A">
      <w:pPr>
        <w:keepNext/>
        <w:widowControl w:val="0"/>
        <w:spacing w:after="0" w:line="240" w:lineRule="auto"/>
        <w:jc w:val="both"/>
        <w:rPr>
          <w:rFonts w:ascii="Times New Roman" w:eastAsia="Book Antiqua" w:hAnsi="Times New Roman" w:cs="Times New Roman"/>
        </w:rPr>
      </w:pPr>
    </w:p>
    <w:p w:rsidR="00E9463D" w:rsidRPr="00E9463D" w:rsidRDefault="00E9463D" w:rsidP="0035360A">
      <w:pPr>
        <w:keepNext/>
        <w:widowControl w:val="0"/>
        <w:spacing w:after="0" w:line="240" w:lineRule="auto"/>
        <w:jc w:val="both"/>
        <w:rPr>
          <w:rFonts w:ascii="Times New Roman" w:eastAsia="Book Antiqua" w:hAnsi="Times New Roman" w:cs="Times New Roman"/>
        </w:rPr>
      </w:pPr>
      <w:r w:rsidRPr="00E9463D">
        <w:rPr>
          <w:rFonts w:ascii="Times New Roman" w:eastAsia="Book Antiqua" w:hAnsi="Times New Roman" w:cs="Times New Roman"/>
        </w:rPr>
        <w:t xml:space="preserve">It is evident that Yeshua did not have an exclusivist mentality. What is evident is that Yeshua demonstrates a very Jewish approach to Torah wisdom. He knows that it is not his job to address every little situation – i.e. to micro-manage. The Jewish Hakham is GLAD to share the responsibilities of Torah training and education with others. Yeshua is not afraid because others use his authority, techniques or Torah teachings to further the “Governance (sovereignty) of G-d. The cliché, “the more the merrier,” explains Yeshua’s mindset. </w:t>
      </w:r>
      <w:r w:rsidRPr="00E9463D">
        <w:rPr>
          <w:rFonts w:ascii="Times New Roman" w:eastAsia="Book Antiqua" w:hAnsi="Times New Roman" w:cs="Times New Roman"/>
          <w:b/>
          <w:bCs/>
        </w:rPr>
        <w:t>For he that is not against us bears my authority.</w:t>
      </w:r>
      <w:r w:rsidRPr="00E9463D">
        <w:rPr>
          <w:rFonts w:ascii="Times New Roman" w:eastAsia="Book Antiqua" w:hAnsi="Times New Roman" w:cs="Times New Roman"/>
          <w:bCs/>
        </w:rPr>
        <w:t xml:space="preserve"> The usual translation reads,</w:t>
      </w:r>
      <w:r w:rsidRPr="00E9463D">
        <w:rPr>
          <w:rFonts w:ascii="Times New Roman" w:eastAsia="Book Antiqua" w:hAnsi="Times New Roman" w:cs="Times New Roman"/>
        </w:rPr>
        <w:t xml:space="preserve"> “For he who is not against us is on our</w:t>
      </w:r>
      <w:r w:rsidRPr="00E9463D">
        <w:rPr>
          <w:rFonts w:ascii="Times New Roman" w:eastAsia="Book Antiqua" w:hAnsi="Times New Roman" w:cs="Times New Roman"/>
          <w:vertAlign w:val="superscript"/>
        </w:rPr>
        <w:t xml:space="preserve"> </w:t>
      </w:r>
      <w:r w:rsidRPr="00E9463D">
        <w:rPr>
          <w:rFonts w:ascii="Times New Roman" w:eastAsia="Book Antiqua" w:hAnsi="Times New Roman" w:cs="Times New Roman"/>
        </w:rPr>
        <w:t xml:space="preserve">side.” Our translation is lexical and contextual. Yeshua knows that someone using his “name” is using his authority. Those who use the authority of the Master are not against him, they bear his authority in the same way that a police officer bears the authority of his “Polis” (city/State). The police officer is a civil administrator of the “Polis” (city). Yeshua is the administrator of the “Covenant written on the hearts” (of sapphire) i.e. memorized. Therefore, they bear his authority under the “Governance (sovereignty) of G-d through the Bate Din and Hakhamim. Removal of the </w:t>
      </w:r>
      <w:r w:rsidRPr="00E9463D">
        <w:rPr>
          <w:rFonts w:ascii="Times New Roman" w:eastAsia="Book Antiqua" w:hAnsi="Times New Roman" w:cs="Times New Roman"/>
          <w:i/>
        </w:rPr>
        <w:t>shedim</w:t>
      </w:r>
      <w:r w:rsidRPr="00E9463D">
        <w:rPr>
          <w:rFonts w:ascii="Times New Roman" w:eastAsia="Book Antiqua" w:hAnsi="Times New Roman" w:cs="Times New Roman"/>
        </w:rPr>
        <w:t xml:space="preserve"> (foreign deities) makes room for the administration of the Hakhamim, G-d’s plenipotentiary agents. When Yeshua hears news of another Hakham addressing the same issue he is overjoyed, saying, “As Paqidim you do not have the authority to </w:t>
      </w:r>
      <w:r w:rsidRPr="00E9463D">
        <w:rPr>
          <w:rFonts w:ascii="Times New Roman" w:eastAsia="Book Antiqua" w:hAnsi="Times New Roman" w:cs="Times New Roman"/>
          <w:b/>
          <w:lang w:bidi="en-US"/>
        </w:rPr>
        <w:t xml:space="preserve">prohibit </w:t>
      </w:r>
      <w:r w:rsidRPr="00E9463D">
        <w:rPr>
          <w:rFonts w:ascii="Times New Roman" w:eastAsia="Book Antiqua" w:hAnsi="Times New Roman" w:cs="Times New Roman"/>
        </w:rPr>
        <w:t>a Hakham! Even Yeshua’s Paqidim did not have the authority to prohibit (bind) a Hakham. Rabbinic authority will be inferred and delegated upon Yeshua’s talmidim soon enough. Hakham Tsefet will hear the Midrashic words:</w:t>
      </w:r>
    </w:p>
    <w:p w:rsidR="00E9463D" w:rsidRPr="00E9463D" w:rsidRDefault="00E9463D" w:rsidP="0035360A">
      <w:pPr>
        <w:keepNext/>
        <w:widowControl w:val="0"/>
        <w:spacing w:after="0" w:line="240" w:lineRule="auto"/>
        <w:jc w:val="both"/>
        <w:rPr>
          <w:rFonts w:ascii="Times New Roman" w:eastAsia="Book Antiqua" w:hAnsi="Times New Roman" w:cs="Times New Roman"/>
        </w:rPr>
      </w:pPr>
    </w:p>
    <w:p w:rsidR="00E9463D" w:rsidRPr="00E9463D" w:rsidRDefault="00E9463D" w:rsidP="0035360A">
      <w:pPr>
        <w:keepNext/>
        <w:widowControl w:val="0"/>
        <w:spacing w:after="0" w:line="240" w:lineRule="auto"/>
        <w:ind w:left="360"/>
        <w:jc w:val="both"/>
        <w:rPr>
          <w:rFonts w:ascii="Times New Roman" w:eastAsia="Book Antiqua" w:hAnsi="Times New Roman" w:cs="Times New Roman"/>
          <w:b/>
          <w:sz w:val="21"/>
          <w:szCs w:val="21"/>
        </w:rPr>
      </w:pPr>
      <w:r w:rsidRPr="00E9463D">
        <w:rPr>
          <w:rFonts w:ascii="Times New Roman" w:eastAsia="Book Antiqua" w:hAnsi="Times New Roman" w:cs="Times New Roman"/>
          <w:b/>
          <w:sz w:val="21"/>
          <w:szCs w:val="21"/>
        </w:rPr>
        <w:t xml:space="preserve">Mattiyahu 16:19 I will give you the Maft’khot </w:t>
      </w:r>
      <w:r w:rsidRPr="00E9463D">
        <w:rPr>
          <w:rFonts w:ascii="Times New Roman" w:eastAsia="Book Antiqua" w:hAnsi="Times New Roman" w:cs="Times New Roman"/>
          <w:sz w:val="21"/>
          <w:szCs w:val="21"/>
        </w:rPr>
        <w:t>(judicial keys)</w:t>
      </w:r>
      <w:r w:rsidRPr="00E9463D">
        <w:rPr>
          <w:rFonts w:ascii="Times New Roman" w:eastAsia="Book Antiqua" w:hAnsi="Times New Roman" w:cs="Times New Roman"/>
          <w:b/>
          <w:sz w:val="21"/>
          <w:szCs w:val="21"/>
        </w:rPr>
        <w:t xml:space="preserve"> to the Malchut Shamayim</w:t>
      </w:r>
      <w:r w:rsidRPr="00E9463D">
        <w:rPr>
          <w:rFonts w:ascii="Times New Roman" w:eastAsia="Book Antiqua" w:hAnsi="Times New Roman" w:cs="Times New Roman"/>
          <w:sz w:val="21"/>
          <w:szCs w:val="21"/>
        </w:rPr>
        <w:t xml:space="preserve"> (kingdom/governance of God through Bate Din and Hakhamim)</w:t>
      </w:r>
      <w:r w:rsidRPr="00E9463D">
        <w:rPr>
          <w:rFonts w:ascii="Times New Roman" w:eastAsia="Book Antiqua" w:hAnsi="Times New Roman" w:cs="Times New Roman"/>
          <w:b/>
          <w:sz w:val="21"/>
          <w:szCs w:val="21"/>
        </w:rPr>
        <w:t xml:space="preserve">. And whatever you make Asur </w:t>
      </w:r>
      <w:r w:rsidRPr="00E9463D">
        <w:rPr>
          <w:rFonts w:ascii="Times New Roman" w:eastAsia="Book Antiqua" w:hAnsi="Times New Roman" w:cs="Times New Roman"/>
          <w:sz w:val="21"/>
          <w:szCs w:val="21"/>
        </w:rPr>
        <w:t>(forbidden)</w:t>
      </w:r>
      <w:r w:rsidRPr="00E9463D">
        <w:rPr>
          <w:rFonts w:ascii="Times New Roman" w:eastAsia="Book Antiqua" w:hAnsi="Times New Roman" w:cs="Times New Roman"/>
          <w:b/>
          <w:sz w:val="21"/>
          <w:szCs w:val="21"/>
        </w:rPr>
        <w:t xml:space="preserve"> in the land will be Asur </w:t>
      </w:r>
      <w:r w:rsidRPr="00E9463D">
        <w:rPr>
          <w:rFonts w:ascii="Times New Roman" w:eastAsia="Book Antiqua" w:hAnsi="Times New Roman" w:cs="Times New Roman"/>
          <w:sz w:val="21"/>
          <w:szCs w:val="21"/>
        </w:rPr>
        <w:t>(forbidden)</w:t>
      </w:r>
      <w:r w:rsidRPr="00E9463D">
        <w:rPr>
          <w:rFonts w:ascii="Times New Roman" w:eastAsia="Book Antiqua" w:hAnsi="Times New Roman" w:cs="Times New Roman"/>
          <w:b/>
          <w:sz w:val="21"/>
          <w:szCs w:val="21"/>
        </w:rPr>
        <w:t xml:space="preserve"> in the heavens. And whatever you make M’Patuach </w:t>
      </w:r>
      <w:r w:rsidRPr="00E9463D">
        <w:rPr>
          <w:rFonts w:ascii="Times New Roman" w:eastAsia="Book Antiqua" w:hAnsi="Times New Roman" w:cs="Times New Roman"/>
          <w:sz w:val="21"/>
          <w:szCs w:val="21"/>
        </w:rPr>
        <w:t>(permitted)</w:t>
      </w:r>
      <w:r w:rsidRPr="00E9463D">
        <w:rPr>
          <w:rFonts w:ascii="Times New Roman" w:eastAsia="Book Antiqua" w:hAnsi="Times New Roman" w:cs="Times New Roman"/>
          <w:b/>
          <w:sz w:val="21"/>
          <w:szCs w:val="21"/>
        </w:rPr>
        <w:t xml:space="preserve"> in the land will be M’Patuach in the heavens.”</w:t>
      </w:r>
    </w:p>
    <w:p w:rsidR="00E9463D" w:rsidRPr="00E9463D" w:rsidRDefault="00E9463D" w:rsidP="0035360A">
      <w:pPr>
        <w:keepNext/>
        <w:widowControl w:val="0"/>
        <w:spacing w:after="0" w:line="240" w:lineRule="auto"/>
        <w:jc w:val="both"/>
        <w:rPr>
          <w:rFonts w:ascii="Times New Roman" w:eastAsia="Book Antiqua" w:hAnsi="Times New Roman" w:cs="Times New Roman"/>
        </w:rPr>
      </w:pPr>
    </w:p>
    <w:p w:rsidR="00E9463D" w:rsidRPr="00E9463D" w:rsidRDefault="00E9463D" w:rsidP="0035360A">
      <w:pPr>
        <w:keepNext/>
        <w:widowControl w:val="0"/>
        <w:spacing w:after="0" w:line="240" w:lineRule="auto"/>
        <w:jc w:val="both"/>
        <w:rPr>
          <w:rFonts w:ascii="Times New Roman" w:eastAsia="Book Antiqua" w:hAnsi="Times New Roman" w:cs="Times New Roman"/>
        </w:rPr>
      </w:pPr>
      <w:r w:rsidRPr="00E9463D">
        <w:rPr>
          <w:rFonts w:ascii="Times New Roman" w:eastAsia="Book Antiqua" w:hAnsi="Times New Roman" w:cs="Times New Roman"/>
        </w:rPr>
        <w:t xml:space="preserve">The activity of trying to “prohibit” a Hakham from operating on the authority does not sound like Hakham Tsefet. However, we note that it is Yochanan, the youngest of the principal three talmidim, which reports the encounter with the Hakham/Tsaddiq. This sounds like the aftermath of trying to determine who would be the greatest, </w:t>
      </w:r>
      <w:r w:rsidRPr="00E9463D">
        <w:rPr>
          <w:rFonts w:ascii="Times New Roman" w:eastAsia="Book Antiqua" w:hAnsi="Times New Roman" w:cs="Times New Roman"/>
          <w:b/>
        </w:rPr>
        <w:t>ראֹשׁ</w:t>
      </w:r>
      <w:r w:rsidRPr="00E9463D">
        <w:rPr>
          <w:rFonts w:ascii="Times New Roman" w:eastAsia="Book Antiqua" w:hAnsi="Times New Roman" w:cs="Times New Roman"/>
        </w:rPr>
        <w:t xml:space="preserve"> –</w:t>
      </w:r>
      <w:r w:rsidRPr="00E9463D">
        <w:rPr>
          <w:rFonts w:ascii="Times New Roman" w:eastAsia="Book Antiqua" w:hAnsi="Times New Roman" w:cs="Times New Roman"/>
          <w:i/>
        </w:rPr>
        <w:t>rosh</w:t>
      </w:r>
      <w:r w:rsidRPr="00E9463D">
        <w:rPr>
          <w:rFonts w:ascii="Times New Roman" w:eastAsia="Book Antiqua" w:hAnsi="Times New Roman" w:cs="Times New Roman"/>
        </w:rPr>
        <w:t>.</w:t>
      </w:r>
    </w:p>
    <w:p w:rsidR="00E9463D" w:rsidRPr="00E9463D" w:rsidRDefault="00E9463D" w:rsidP="0035360A">
      <w:pPr>
        <w:keepNext/>
        <w:widowControl w:val="0"/>
        <w:spacing w:after="0" w:line="240" w:lineRule="auto"/>
        <w:jc w:val="both"/>
        <w:rPr>
          <w:rFonts w:ascii="Times New Roman" w:eastAsia="Book Antiqua" w:hAnsi="Times New Roman" w:cs="Times New Roman"/>
        </w:rPr>
      </w:pPr>
    </w:p>
    <w:p w:rsidR="00E9463D" w:rsidRPr="00E9463D" w:rsidRDefault="00E9463D" w:rsidP="0035360A">
      <w:pPr>
        <w:keepNext/>
        <w:widowControl w:val="0"/>
        <w:spacing w:after="0" w:line="240" w:lineRule="auto"/>
        <w:jc w:val="both"/>
        <w:rPr>
          <w:rFonts w:ascii="Times New Roman" w:eastAsia="Book Antiqua" w:hAnsi="Times New Roman" w:cs="Times New Roman"/>
        </w:rPr>
      </w:pPr>
      <w:r w:rsidRPr="00E9463D">
        <w:rPr>
          <w:rFonts w:ascii="Times New Roman" w:eastAsia="Book Antiqua" w:hAnsi="Times New Roman" w:cs="Times New Roman"/>
          <w:b/>
          <w:smallCaps/>
          <w:sz w:val="24"/>
          <w:lang w:bidi="en-US"/>
        </w:rPr>
        <w:t>Yochanan answered</w:t>
      </w:r>
      <w:r w:rsidRPr="00E9463D">
        <w:rPr>
          <w:rFonts w:ascii="Times New Roman" w:eastAsia="Book Antiqua" w:hAnsi="Times New Roman" w:cs="Times New Roman"/>
          <w:lang w:bidi="en-US"/>
        </w:rPr>
        <w:t xml:space="preserve"> - </w:t>
      </w:r>
      <w:r w:rsidRPr="00E9463D">
        <w:rPr>
          <w:rFonts w:ascii="Times New Roman" w:eastAsia="Book Antiqua" w:hAnsi="Times New Roman" w:cs="Times New Roman"/>
          <w:b/>
          <w:sz w:val="24"/>
          <w:lang w:bidi="en-US"/>
        </w:rPr>
        <w:t xml:space="preserve">ἀποκρίνομαι – </w:t>
      </w:r>
      <w:r w:rsidRPr="00E9463D">
        <w:rPr>
          <w:rFonts w:ascii="Times New Roman" w:eastAsia="Book Antiqua" w:hAnsi="Times New Roman" w:cs="Times New Roman"/>
          <w:b/>
          <w:i/>
          <w:iCs/>
          <w:sz w:val="24"/>
          <w:lang w:bidi="en-US"/>
        </w:rPr>
        <w:t>apo</w:t>
      </w:r>
      <w:r w:rsidRPr="00E9463D">
        <w:rPr>
          <w:rFonts w:ascii="Times New Roman" w:eastAsia="Book Antiqua" w:hAnsi="Times New Roman" w:cs="Times New Roman"/>
          <w:b/>
          <w:i/>
          <w:iCs/>
          <w:sz w:val="24"/>
          <w:u w:val="single"/>
          <w:lang w:bidi="en-US"/>
        </w:rPr>
        <w:t>krino</w:t>
      </w:r>
      <w:r w:rsidRPr="00E9463D">
        <w:rPr>
          <w:rFonts w:ascii="Times New Roman" w:eastAsia="Book Antiqua" w:hAnsi="Times New Roman" w:cs="Times New Roman"/>
          <w:b/>
          <w:i/>
          <w:iCs/>
          <w:sz w:val="24"/>
          <w:lang w:bidi="en-US"/>
        </w:rPr>
        <w:t>mai</w:t>
      </w:r>
      <w:r w:rsidRPr="00E9463D">
        <w:rPr>
          <w:rFonts w:ascii="Times New Roman" w:eastAsia="Book Antiqua" w:hAnsi="Times New Roman" w:cs="Times New Roman"/>
          <w:i/>
          <w:iCs/>
          <w:lang w:bidi="en-US"/>
        </w:rPr>
        <w:t xml:space="preserve"> </w:t>
      </w:r>
    </w:p>
    <w:p w:rsidR="00E9463D" w:rsidRPr="00E9463D" w:rsidRDefault="00E9463D" w:rsidP="0035360A">
      <w:pPr>
        <w:keepNext/>
        <w:widowControl w:val="0"/>
        <w:spacing w:after="0" w:line="240" w:lineRule="auto"/>
        <w:jc w:val="both"/>
        <w:rPr>
          <w:rFonts w:ascii="Times New Roman" w:eastAsia="Book Antiqua" w:hAnsi="Times New Roman" w:cs="Times New Roman"/>
        </w:rPr>
      </w:pPr>
    </w:p>
    <w:p w:rsidR="00E9463D" w:rsidRPr="00E9463D" w:rsidRDefault="00E9463D" w:rsidP="0035360A">
      <w:pPr>
        <w:keepNext/>
        <w:widowControl w:val="0"/>
        <w:spacing w:after="0" w:line="240" w:lineRule="auto"/>
        <w:jc w:val="both"/>
        <w:rPr>
          <w:rFonts w:ascii="Times New Roman" w:eastAsia="Book Antiqua" w:hAnsi="Times New Roman" w:cs="Times New Roman"/>
          <w:lang w:bidi="en-US"/>
        </w:rPr>
      </w:pPr>
      <w:r w:rsidRPr="00E9463D">
        <w:rPr>
          <w:rFonts w:ascii="Times New Roman" w:eastAsia="Book Antiqua" w:hAnsi="Times New Roman" w:cs="Times New Roman"/>
        </w:rPr>
        <w:t xml:space="preserve">The Greek use of </w:t>
      </w:r>
      <w:r w:rsidRPr="00E9463D">
        <w:rPr>
          <w:rFonts w:ascii="Times New Roman" w:eastAsia="Book Antiqua" w:hAnsi="Times New Roman" w:cs="Times New Roman"/>
          <w:b/>
          <w:lang w:bidi="en-US"/>
        </w:rPr>
        <w:t xml:space="preserve">ἀποκρίνομαι – </w:t>
      </w:r>
      <w:r w:rsidRPr="00E9463D">
        <w:rPr>
          <w:rFonts w:ascii="Times New Roman" w:eastAsia="Book Antiqua" w:hAnsi="Times New Roman" w:cs="Times New Roman"/>
          <w:b/>
          <w:i/>
          <w:iCs/>
          <w:lang w:bidi="en-US"/>
        </w:rPr>
        <w:t>apo</w:t>
      </w:r>
      <w:r w:rsidRPr="00E9463D">
        <w:rPr>
          <w:rFonts w:ascii="Times New Roman" w:eastAsia="Book Antiqua" w:hAnsi="Times New Roman" w:cs="Times New Roman"/>
          <w:b/>
          <w:i/>
          <w:iCs/>
          <w:u w:val="single"/>
          <w:lang w:bidi="en-US"/>
        </w:rPr>
        <w:t>krino</w:t>
      </w:r>
      <w:r w:rsidRPr="00E9463D">
        <w:rPr>
          <w:rFonts w:ascii="Times New Roman" w:eastAsia="Book Antiqua" w:hAnsi="Times New Roman" w:cs="Times New Roman"/>
          <w:b/>
          <w:i/>
          <w:iCs/>
          <w:lang w:bidi="en-US"/>
        </w:rPr>
        <w:t>me</w:t>
      </w:r>
      <w:r w:rsidRPr="00E9463D">
        <w:rPr>
          <w:rFonts w:ascii="Times New Roman" w:eastAsia="Book Antiqua" w:hAnsi="Times New Roman" w:cs="Times New Roman"/>
        </w:rPr>
        <w:t xml:space="preserve"> is judicial. It speaks as if Yochanan were making a judgment without the Master’s approbation. </w:t>
      </w:r>
      <w:r w:rsidRPr="00E9463D">
        <w:rPr>
          <w:rFonts w:ascii="Times New Roman" w:eastAsia="Book Antiqua" w:hAnsi="Times New Roman" w:cs="Times New Roman"/>
          <w:lang w:bidi="en-US"/>
        </w:rPr>
        <w:t xml:space="preserve">The best Greek/Hebrew parallel for κρίνω – </w:t>
      </w:r>
      <w:r w:rsidRPr="00E9463D">
        <w:rPr>
          <w:rFonts w:ascii="Times New Roman" w:eastAsia="Book Antiqua" w:hAnsi="Times New Roman" w:cs="Times New Roman"/>
          <w:i/>
          <w:lang w:bidi="en-US"/>
        </w:rPr>
        <w:t xml:space="preserve">krino </w:t>
      </w:r>
      <w:r w:rsidRPr="00E9463D">
        <w:rPr>
          <w:rFonts w:ascii="Times New Roman" w:eastAsia="Book Antiqua" w:hAnsi="Times New Roman" w:cs="Times New Roman"/>
          <w:lang w:bidi="en-US"/>
        </w:rPr>
        <w:t xml:space="preserve">is </w:t>
      </w:r>
      <w:r w:rsidRPr="00E9463D">
        <w:rPr>
          <w:rFonts w:ascii="Times New Roman" w:eastAsia="Book Antiqua" w:hAnsi="Times New Roman" w:cs="Times New Roman"/>
          <w:b/>
          <w:lang w:bidi="en-US"/>
        </w:rPr>
        <w:t>שפט</w:t>
      </w:r>
      <w:r w:rsidRPr="00E9463D">
        <w:rPr>
          <w:rFonts w:ascii="Times New Roman" w:eastAsia="Book Antiqua" w:hAnsi="Times New Roman" w:cs="Times New Roman"/>
          <w:lang w:bidi="en-US"/>
        </w:rPr>
        <w:t xml:space="preserve"> – </w:t>
      </w:r>
      <w:r w:rsidRPr="00E9463D">
        <w:rPr>
          <w:rFonts w:ascii="Times New Roman" w:eastAsia="Book Antiqua" w:hAnsi="Times New Roman" w:cs="Times New Roman"/>
          <w:i/>
          <w:lang w:bidi="en-US"/>
        </w:rPr>
        <w:t>shaphat</w:t>
      </w:r>
      <w:r w:rsidRPr="00E9463D">
        <w:rPr>
          <w:rFonts w:ascii="Times New Roman" w:eastAsia="Book Antiqua" w:hAnsi="Times New Roman" w:cs="Times New Roman"/>
          <w:lang w:bidi="en-US"/>
        </w:rPr>
        <w:t xml:space="preserve">. The language being judicial, it would appear that Yochanan is trying to convey the thought that they as Yeshua’s talmidim tried to make a prohibition </w:t>
      </w:r>
      <w:r w:rsidRPr="00E9463D">
        <w:rPr>
          <w:rFonts w:ascii="Times New Roman" w:eastAsia="Book Antiqua" w:hAnsi="Times New Roman" w:cs="Times New Roman"/>
          <w:b/>
          <w:lang w:bidi="en-US"/>
        </w:rPr>
        <w:t>אסר</w:t>
      </w:r>
      <w:r w:rsidRPr="00E9463D">
        <w:rPr>
          <w:rFonts w:ascii="Times New Roman" w:eastAsia="Book Antiqua" w:hAnsi="Times New Roman" w:cs="Times New Roman"/>
          <w:lang w:bidi="en-US"/>
        </w:rPr>
        <w:t xml:space="preserve"> – </w:t>
      </w:r>
      <w:r w:rsidRPr="00E9463D">
        <w:rPr>
          <w:rFonts w:ascii="Times New Roman" w:eastAsia="Book Antiqua" w:hAnsi="Times New Roman" w:cs="Times New Roman"/>
          <w:i/>
          <w:lang w:bidi="en-US"/>
        </w:rPr>
        <w:t>asur</w:t>
      </w:r>
      <w:r w:rsidRPr="00E9463D">
        <w:rPr>
          <w:rFonts w:ascii="Times New Roman" w:eastAsia="Book Antiqua" w:hAnsi="Times New Roman" w:cs="Times New Roman"/>
          <w:lang w:bidi="en-US"/>
        </w:rPr>
        <w:t xml:space="preserve">. This prohibition was someone of authority and most likely a Hakham. This we can deduce by understanding that a Paqid does not have the authority to cast out, or take authority over shedim without the approbation of his Hakham. Coming on the heels of “who is the greatest?” </w:t>
      </w:r>
      <w:r w:rsidRPr="00E9463D">
        <w:rPr>
          <w:rFonts w:ascii="Times New Roman" w:eastAsia="Book Antiqua" w:hAnsi="Times New Roman" w:cs="Times New Roman"/>
          <w:b/>
          <w:lang w:bidi="en-US"/>
        </w:rPr>
        <w:t>ראֹשׁ</w:t>
      </w:r>
      <w:r w:rsidRPr="00E9463D">
        <w:rPr>
          <w:rFonts w:ascii="Times New Roman" w:eastAsia="Book Antiqua" w:hAnsi="Times New Roman" w:cs="Times New Roman"/>
          <w:lang w:bidi="en-US"/>
        </w:rPr>
        <w:t xml:space="preserve"> – </w:t>
      </w:r>
      <w:r w:rsidRPr="00E9463D">
        <w:rPr>
          <w:rFonts w:ascii="Times New Roman" w:eastAsia="Book Antiqua" w:hAnsi="Times New Roman" w:cs="Times New Roman"/>
          <w:i/>
          <w:lang w:bidi="en-US"/>
        </w:rPr>
        <w:t>rosh,</w:t>
      </w:r>
      <w:r w:rsidRPr="00E9463D">
        <w:rPr>
          <w:rFonts w:ascii="Times New Roman" w:eastAsia="Book Antiqua" w:hAnsi="Times New Roman" w:cs="Times New Roman"/>
          <w:lang w:bidi="en-US"/>
        </w:rPr>
        <w:t xml:space="preserve"> Yeshua’s talmidim cannot stand the thought of someone being in greater authority than they are. Yochanan wants to demonstrate his place among the other talmidim and takes it upon himself to rebuke a Hakham.</w:t>
      </w:r>
    </w:p>
    <w:p w:rsidR="00E9463D" w:rsidRPr="00E9463D" w:rsidRDefault="00E9463D" w:rsidP="0035360A">
      <w:pPr>
        <w:keepNext/>
        <w:widowControl w:val="0"/>
        <w:spacing w:after="0" w:line="240" w:lineRule="auto"/>
        <w:jc w:val="both"/>
        <w:rPr>
          <w:rFonts w:ascii="Times New Roman" w:eastAsia="Book Antiqua" w:hAnsi="Times New Roman" w:cs="Times New Roman"/>
          <w:lang w:bidi="en-US"/>
        </w:rPr>
      </w:pPr>
    </w:p>
    <w:p w:rsidR="00E9463D" w:rsidRPr="00E9463D" w:rsidRDefault="00E9463D" w:rsidP="0035360A">
      <w:pPr>
        <w:keepNext/>
        <w:widowControl w:val="0"/>
        <w:spacing w:after="0" w:line="240" w:lineRule="auto"/>
        <w:jc w:val="both"/>
        <w:rPr>
          <w:rFonts w:ascii="Times New Roman" w:eastAsia="Book Antiqua" w:hAnsi="Times New Roman" w:cs="Times New Roman"/>
          <w:lang w:bidi="en-US"/>
        </w:rPr>
      </w:pPr>
      <w:r w:rsidRPr="00E9463D">
        <w:rPr>
          <w:rFonts w:ascii="Times New Roman" w:eastAsia="Book Antiqua" w:hAnsi="Times New Roman" w:cs="Times New Roman"/>
          <w:lang w:bidi="en-US"/>
        </w:rPr>
        <w:t xml:space="preserve">We need to understand that Nazarean Judaism is not about despotic leadership. Each Hakham cares for his talmidim as if they were his own children. In fact, the relationship between the Hakham and his talmid should be stronger than the natural family relationship. “Just as a person is commanded to honor his father and hold him in awe, so, to is he obligated to honor his Hakham and hold him in awe. Indeed the measure of honor and awe due </w:t>
      </w:r>
      <w:r w:rsidRPr="00E9463D">
        <w:rPr>
          <w:rFonts w:ascii="Times New Roman" w:eastAsia="Book Antiqua" w:hAnsi="Times New Roman" w:cs="Times New Roman"/>
          <w:lang w:bidi="en-US"/>
        </w:rPr>
        <w:lastRenderedPageBreak/>
        <w:t>one’s Hakham exceeds that due to one’s father. His father brings him into the life of this world, while his Hakham, who teaches him wisdom, brings him into the world to come.”</w:t>
      </w:r>
      <w:r w:rsidRPr="00E9463D">
        <w:rPr>
          <w:rFonts w:ascii="Times New Roman" w:eastAsia="Book Antiqua" w:hAnsi="Times New Roman" w:cs="Times New Roman"/>
          <w:vertAlign w:val="superscript"/>
          <w:lang w:bidi="en-US"/>
        </w:rPr>
        <w:footnoteReference w:id="154"/>
      </w:r>
    </w:p>
    <w:p w:rsidR="00E9463D" w:rsidRPr="00E9463D" w:rsidRDefault="00E9463D" w:rsidP="0035360A">
      <w:pPr>
        <w:keepNext/>
        <w:widowControl w:val="0"/>
        <w:spacing w:after="0" w:line="240" w:lineRule="auto"/>
        <w:jc w:val="both"/>
        <w:rPr>
          <w:rFonts w:ascii="Times New Roman" w:eastAsia="Book Antiqua" w:hAnsi="Times New Roman" w:cs="Times New Roman"/>
          <w:lang w:bidi="en-US"/>
        </w:rPr>
      </w:pPr>
    </w:p>
    <w:p w:rsidR="00E9463D" w:rsidRPr="00E9463D" w:rsidRDefault="00E9463D" w:rsidP="0035360A">
      <w:pPr>
        <w:keepNext/>
        <w:widowControl w:val="0"/>
        <w:spacing w:after="0" w:line="240" w:lineRule="auto"/>
        <w:jc w:val="both"/>
        <w:rPr>
          <w:rFonts w:ascii="Times New Roman" w:eastAsia="Book Antiqua" w:hAnsi="Times New Roman" w:cs="Times New Roman"/>
          <w:lang w:bidi="en-US"/>
        </w:rPr>
      </w:pPr>
      <w:r w:rsidRPr="00E9463D">
        <w:rPr>
          <w:rFonts w:ascii="Times New Roman" w:eastAsia="Book Antiqua" w:hAnsi="Times New Roman" w:cs="Times New Roman"/>
          <w:lang w:bidi="en-US"/>
        </w:rPr>
        <w:t>Fathers may teach a son a trade, find a bride for him and teach him the fundamentals of the Torah.</w:t>
      </w:r>
      <w:r w:rsidRPr="00E9463D">
        <w:rPr>
          <w:rFonts w:ascii="Times New Roman" w:eastAsia="Book Antiqua" w:hAnsi="Times New Roman" w:cs="Times New Roman"/>
          <w:vertAlign w:val="superscript"/>
          <w:lang w:bidi="en-US"/>
        </w:rPr>
        <w:footnoteReference w:id="155"/>
      </w:r>
      <w:r w:rsidRPr="00E9463D">
        <w:rPr>
          <w:rFonts w:ascii="Times New Roman" w:eastAsia="Book Antiqua" w:hAnsi="Times New Roman" w:cs="Times New Roman"/>
          <w:lang w:bidi="en-US"/>
        </w:rPr>
        <w:t xml:space="preserve"> For these things, a father is deserving of honor. The Hakham teaches and imbues his talmid with Hokhmah and teaches him the nature of his nobility as a Ben Torah. This causes the talmid to enter into the Olam Haba (the ever-coming world). We say “ever-coming world” because the Hakham teaches his talmidim how to enter Gan Eden on a regular basis. Entering the Olam HaBa is not restricted to the termination of life. Yeshua had taken his talmidim to the top of Har Tz’fat i.e. Gan Eden where they experienced the Olam HaBa. “One who comes to the conclusion that he should involve himself in Torah study without working and derive his livelihood from charity, desecrates the Name of G-d, the Torah and forfeits the life of the world to come.”</w:t>
      </w:r>
      <w:r w:rsidRPr="00E9463D">
        <w:rPr>
          <w:rFonts w:ascii="Times New Roman" w:eastAsia="Book Antiqua" w:hAnsi="Times New Roman" w:cs="Times New Roman"/>
          <w:vertAlign w:val="superscript"/>
          <w:lang w:bidi="en-US"/>
        </w:rPr>
        <w:footnoteReference w:id="156"/>
      </w:r>
      <w:r w:rsidRPr="00E9463D">
        <w:rPr>
          <w:rFonts w:ascii="Times New Roman" w:eastAsia="Book Antiqua" w:hAnsi="Times New Roman" w:cs="Times New Roman"/>
          <w:lang w:bidi="en-US"/>
        </w:rPr>
        <w:t xml:space="preserve"> </w:t>
      </w:r>
    </w:p>
    <w:p w:rsidR="00E9463D" w:rsidRPr="00E9463D" w:rsidRDefault="00E9463D" w:rsidP="0035360A">
      <w:pPr>
        <w:keepNext/>
        <w:widowControl w:val="0"/>
        <w:spacing w:after="0" w:line="240" w:lineRule="auto"/>
        <w:jc w:val="both"/>
        <w:rPr>
          <w:rFonts w:ascii="Times New Roman" w:eastAsia="Book Antiqua" w:hAnsi="Times New Roman" w:cs="Times New Roman"/>
          <w:lang w:bidi="en-US"/>
        </w:rPr>
      </w:pPr>
    </w:p>
    <w:p w:rsidR="00E9463D" w:rsidRPr="00E9463D" w:rsidRDefault="00E9463D" w:rsidP="0035360A">
      <w:pPr>
        <w:keepNext/>
        <w:widowControl w:val="0"/>
        <w:spacing w:after="0" w:line="240" w:lineRule="auto"/>
        <w:jc w:val="both"/>
        <w:rPr>
          <w:rFonts w:ascii="Times New Roman" w:eastAsia="Book Antiqua" w:hAnsi="Times New Roman" w:cs="Times New Roman"/>
        </w:rPr>
      </w:pPr>
      <w:r w:rsidRPr="00E9463D">
        <w:rPr>
          <w:rFonts w:ascii="Times New Roman" w:eastAsia="Book Antiqua" w:hAnsi="Times New Roman" w:cs="Times New Roman"/>
        </w:rPr>
        <w:t>Yochanan is a typical zealous talmid. Yeshua is an extraordinary Hakham. Nonetheless, Yeshua must rebuke the talmid for inappropriate actions. Therefore the words, “</w:t>
      </w:r>
      <w:r w:rsidRPr="00E9463D">
        <w:rPr>
          <w:rFonts w:ascii="Times New Roman" w:eastAsia="Book Antiqua" w:hAnsi="Times New Roman" w:cs="Times New Roman"/>
          <w:b/>
          <w:bCs/>
        </w:rPr>
        <w:t>You do not</w:t>
      </w:r>
      <w:r w:rsidRPr="00E9463D">
        <w:rPr>
          <w:rFonts w:ascii="Times New Roman" w:eastAsia="Book Antiqua" w:hAnsi="Times New Roman" w:cs="Times New Roman"/>
        </w:rPr>
        <w:t xml:space="preserve"> have the authority</w:t>
      </w:r>
      <w:r w:rsidRPr="00E9463D">
        <w:rPr>
          <w:rFonts w:ascii="Times New Roman" w:eastAsia="Book Antiqua" w:hAnsi="Times New Roman" w:cs="Times New Roman"/>
          <w:b/>
          <w:bCs/>
        </w:rPr>
        <w:t xml:space="preserve"> to prohibit this Tsaddiq/Hakham</w:t>
      </w:r>
      <w:r w:rsidRPr="00E9463D">
        <w:rPr>
          <w:rFonts w:ascii="Times New Roman" w:eastAsia="Book Antiqua" w:hAnsi="Times New Roman" w:cs="Times New Roman"/>
        </w:rPr>
        <w:t xml:space="preserve"> (from doing works of righteousness/generosity)” are words of rebuke. What response do we have from the Hakham that was rebuked by a Paqid? None! Why? Every true Hakham understands the nature of Torah relationships. We do not hear from the Hakham because he understands his role and mission. He will not allow anything to hinder that mission including misguided talmidim. Yeshua teaches us that restraining or withholding and denying a Hakham the ability to accomplish his mission is a criminal offence. </w:t>
      </w:r>
    </w:p>
    <w:p w:rsidR="00E9463D" w:rsidRPr="00E9463D" w:rsidRDefault="00E9463D" w:rsidP="0035360A">
      <w:pPr>
        <w:keepNext/>
        <w:widowControl w:val="0"/>
        <w:spacing w:after="0" w:line="240" w:lineRule="auto"/>
        <w:jc w:val="both"/>
        <w:rPr>
          <w:rFonts w:ascii="Times New Roman" w:eastAsia="Book Antiqua" w:hAnsi="Times New Roman" w:cs="Times New Roman"/>
        </w:rPr>
      </w:pPr>
    </w:p>
    <w:p w:rsidR="00E9463D" w:rsidRPr="00E9463D" w:rsidRDefault="00E9463D" w:rsidP="0035360A">
      <w:pPr>
        <w:keepNext/>
        <w:widowControl w:val="0"/>
        <w:spacing w:after="0" w:line="240" w:lineRule="auto"/>
        <w:jc w:val="both"/>
        <w:rPr>
          <w:rFonts w:ascii="Times New Roman" w:eastAsia="Book Antiqua" w:hAnsi="Times New Roman" w:cs="Times New Roman"/>
        </w:rPr>
      </w:pPr>
      <w:r w:rsidRPr="00E9463D">
        <w:rPr>
          <w:rFonts w:ascii="Times New Roman" w:eastAsia="Book Antiqua" w:hAnsi="Times New Roman" w:cs="Times New Roman"/>
        </w:rPr>
        <w:t>The reverence we have for our Hakhamim is equated with cleaving to God. The Rambam in his Positive Commandments states that the sixth mitzvah is “Cleaving to G-d,” which is an injunction to “mix and associate with Hakhamim.”</w:t>
      </w:r>
      <w:r w:rsidRPr="00E9463D">
        <w:rPr>
          <w:rFonts w:ascii="Times New Roman" w:eastAsia="Book Antiqua" w:hAnsi="Times New Roman" w:cs="Times New Roman"/>
          <w:vertAlign w:val="superscript"/>
        </w:rPr>
        <w:footnoteReference w:id="157"/>
      </w:r>
      <w:r w:rsidRPr="00E9463D">
        <w:rPr>
          <w:rFonts w:ascii="Times New Roman" w:eastAsia="Book Antiqua" w:hAnsi="Times New Roman" w:cs="Times New Roman"/>
        </w:rPr>
        <w:t xml:space="preserve"> “We are commanded to join with them as frequently as possible in all manner of their company.”</w:t>
      </w:r>
      <w:r w:rsidRPr="00E9463D">
        <w:rPr>
          <w:rFonts w:ascii="Times New Roman" w:eastAsia="Book Antiqua" w:hAnsi="Times New Roman" w:cs="Times New Roman"/>
          <w:vertAlign w:val="superscript"/>
        </w:rPr>
        <w:footnoteReference w:id="158"/>
      </w:r>
    </w:p>
    <w:p w:rsidR="00E9463D" w:rsidRPr="00E9463D" w:rsidRDefault="00E9463D" w:rsidP="0035360A">
      <w:pPr>
        <w:keepNext/>
        <w:widowControl w:val="0"/>
        <w:spacing w:after="0" w:line="240" w:lineRule="auto"/>
        <w:jc w:val="both"/>
        <w:rPr>
          <w:rFonts w:ascii="Times New Roman" w:eastAsia="Book Antiqua" w:hAnsi="Times New Roman" w:cs="Times New Roman"/>
        </w:rPr>
      </w:pPr>
    </w:p>
    <w:p w:rsidR="00E9463D" w:rsidRPr="00E9463D" w:rsidRDefault="00E9463D" w:rsidP="0035360A">
      <w:pPr>
        <w:keepNext/>
        <w:widowControl w:val="0"/>
        <w:spacing w:after="0" w:line="240" w:lineRule="auto"/>
        <w:jc w:val="both"/>
        <w:rPr>
          <w:rFonts w:ascii="Times New Roman" w:eastAsia="Book Antiqua" w:hAnsi="Times New Roman" w:cs="Times New Roman"/>
        </w:rPr>
      </w:pPr>
      <w:r w:rsidRPr="00E9463D">
        <w:rPr>
          <w:rFonts w:ascii="Times New Roman" w:eastAsia="Book Antiqua" w:hAnsi="Times New Roman" w:cs="Times New Roman"/>
        </w:rPr>
        <w:t>Yeshua’s final words to his talmidim in this pericope are words we need to take to heart. “</w:t>
      </w:r>
      <w:r w:rsidRPr="00E9463D">
        <w:rPr>
          <w:rFonts w:ascii="Times New Roman" w:eastAsia="Book Antiqua" w:hAnsi="Times New Roman" w:cs="Times New Roman"/>
          <w:b/>
          <w:bCs/>
        </w:rPr>
        <w:t xml:space="preserve">Amen v’amen I say to you, he will not </w:t>
      </w:r>
      <w:r w:rsidRPr="00E9463D">
        <w:rPr>
          <w:rFonts w:ascii="Times New Roman" w:eastAsia="Book Antiqua" w:hAnsi="Times New Roman" w:cs="Times New Roman"/>
          <w:b/>
          <w:bCs/>
          <w:u w:val="single"/>
        </w:rPr>
        <w:t>lose his reward.</w:t>
      </w:r>
      <w:r w:rsidRPr="00E9463D">
        <w:rPr>
          <w:rFonts w:ascii="Times New Roman" w:eastAsia="Book Antiqua" w:hAnsi="Times New Roman" w:cs="Times New Roman"/>
        </w:rPr>
        <w:t>” This means that the Hakham knows his job and will not allow anything hinder his mission. He will receive his reward!</w:t>
      </w:r>
    </w:p>
    <w:p w:rsidR="00E9463D" w:rsidRDefault="00E9463D" w:rsidP="0035360A">
      <w:pPr>
        <w:keepNext/>
        <w:widowControl w:val="0"/>
        <w:spacing w:after="0" w:line="240" w:lineRule="auto"/>
        <w:jc w:val="both"/>
        <w:rPr>
          <w:rFonts w:ascii="Times New Roman" w:eastAsia="Book Antiqua" w:hAnsi="Times New Roman" w:cs="Times New Roman"/>
        </w:rPr>
      </w:pPr>
    </w:p>
    <w:p w:rsidR="00E9463D" w:rsidRPr="00E9463D" w:rsidRDefault="00E9463D" w:rsidP="0035360A">
      <w:pPr>
        <w:keepNext/>
        <w:widowControl w:val="0"/>
        <w:spacing w:after="0" w:line="240" w:lineRule="auto"/>
        <w:jc w:val="both"/>
        <w:rPr>
          <w:rFonts w:ascii="Times New Roman" w:eastAsia="Book Antiqua" w:hAnsi="Times New Roman" w:cs="Times New Roman"/>
        </w:rPr>
      </w:pPr>
    </w:p>
    <w:p w:rsidR="00E9463D" w:rsidRPr="00E9463D" w:rsidRDefault="00E9463D" w:rsidP="0035360A">
      <w:pPr>
        <w:keepNext/>
        <w:widowControl w:val="0"/>
        <w:spacing w:after="0" w:line="240" w:lineRule="auto"/>
        <w:jc w:val="both"/>
        <w:rPr>
          <w:rFonts w:ascii="Times New Roman" w:eastAsia="Book Antiqua" w:hAnsi="Times New Roman" w:cs="Times New Roman"/>
        </w:rPr>
      </w:pPr>
      <w:r w:rsidRPr="00E9463D">
        <w:rPr>
          <w:rFonts w:ascii="Times New Roman" w:eastAsia="Book Antiqua" w:hAnsi="Times New Roman" w:cs="Times New Roman"/>
          <w:b/>
          <w:noProof/>
        </w:rPr>
        <mc:AlternateContent>
          <mc:Choice Requires="wps">
            <w:drawing>
              <wp:anchor distT="0" distB="0" distL="114300" distR="114300" simplePos="0" relativeHeight="251660288" behindDoc="0" locked="0" layoutInCell="1" allowOverlap="1" wp14:anchorId="09469A11" wp14:editId="7491456E">
                <wp:simplePos x="0" y="0"/>
                <wp:positionH relativeFrom="column">
                  <wp:posOffset>-55245</wp:posOffset>
                </wp:positionH>
                <wp:positionV relativeFrom="paragraph">
                  <wp:posOffset>3810</wp:posOffset>
                </wp:positionV>
                <wp:extent cx="6650990" cy="0"/>
                <wp:effectExtent l="38100" t="38100" r="54610" b="95250"/>
                <wp:wrapNone/>
                <wp:docPr id="5" name="Straight Connector 5"/>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C00000"/>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35pt,.3pt" to="519.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" strokecolor="#c00000" strokeweight="2pt">
                <v:shadow on="t" color="black" opacity="24903f" origin=",.5" offset="0,.55556mm"/>
              </v:line>
            </w:pict>
          </mc:Fallback>
        </mc:AlternateContent>
      </w:r>
    </w:p>
    <w:p w:rsidR="00E9463D" w:rsidRPr="00E9463D" w:rsidRDefault="00E9463D" w:rsidP="0035360A">
      <w:pPr>
        <w:keepNext/>
        <w:widowControl w:val="0"/>
        <w:spacing w:after="0" w:line="240" w:lineRule="auto"/>
        <w:jc w:val="center"/>
        <w:rPr>
          <w:rFonts w:ascii="Copperplate Gothic Light" w:eastAsia="Book Antiqua" w:hAnsi="Copperplate Gothic Light" w:cs="Times New Roman"/>
          <w:b/>
        </w:rPr>
      </w:pPr>
      <w:r w:rsidRPr="00E9463D">
        <w:rPr>
          <w:rFonts w:ascii="Copperplate Gothic Light" w:eastAsia="Book Antiqua" w:hAnsi="Copperplate Gothic Light" w:cs="Times New Roman"/>
          <w:b/>
          <w:sz w:val="24"/>
        </w:rPr>
        <w:t>Commentary to Hakham Shaul’s School of Remes</w:t>
      </w:r>
    </w:p>
    <w:p w:rsidR="00E9463D" w:rsidRPr="00E9463D" w:rsidRDefault="00E9463D" w:rsidP="0035360A">
      <w:pPr>
        <w:keepNext/>
        <w:widowControl w:val="0"/>
        <w:spacing w:after="0" w:line="240" w:lineRule="auto"/>
        <w:jc w:val="center"/>
        <w:rPr>
          <w:rFonts w:ascii="Times New Roman" w:eastAsia="Book Antiqua" w:hAnsi="Times New Roman" w:cs="Times New Roman"/>
        </w:rPr>
      </w:pPr>
    </w:p>
    <w:p w:rsidR="00E9463D" w:rsidRPr="00E9463D" w:rsidRDefault="00E9463D" w:rsidP="0035360A">
      <w:pPr>
        <w:keepNext/>
        <w:widowControl w:val="0"/>
        <w:spacing w:after="0" w:line="240" w:lineRule="auto"/>
        <w:jc w:val="both"/>
        <w:rPr>
          <w:rFonts w:ascii="Times New Roman" w:eastAsia="Book Antiqua" w:hAnsi="Times New Roman" w:cs="Times New Roman"/>
          <w:b/>
          <w:smallCaps/>
        </w:rPr>
      </w:pPr>
      <w:r w:rsidRPr="00E9463D">
        <w:rPr>
          <w:rFonts w:ascii="Times New Roman" w:eastAsia="Book Antiqua" w:hAnsi="Times New Roman" w:cs="Times New Roman"/>
          <w:b/>
          <w:smallCaps/>
          <w:sz w:val="24"/>
        </w:rPr>
        <w:t>A Talmudic Snapshot</w:t>
      </w:r>
    </w:p>
    <w:p w:rsidR="00E9463D" w:rsidRPr="00E9463D" w:rsidRDefault="00E9463D" w:rsidP="0035360A">
      <w:pPr>
        <w:keepNext/>
        <w:widowControl w:val="0"/>
        <w:spacing w:after="0" w:line="240" w:lineRule="auto"/>
        <w:jc w:val="both"/>
        <w:rPr>
          <w:rFonts w:ascii="Times New Roman" w:eastAsia="Book Antiqua" w:hAnsi="Times New Roman" w:cs="Times New Roman"/>
        </w:rPr>
      </w:pPr>
    </w:p>
    <w:p w:rsidR="00E9463D" w:rsidRPr="00E9463D" w:rsidRDefault="00E9463D" w:rsidP="0035360A">
      <w:pPr>
        <w:keepNext/>
        <w:widowControl w:val="0"/>
        <w:spacing w:after="0" w:line="240" w:lineRule="auto"/>
        <w:jc w:val="both"/>
        <w:rPr>
          <w:rFonts w:ascii="Times New Roman" w:eastAsia="Book Antiqua" w:hAnsi="Times New Roman" w:cs="Times New Roman"/>
        </w:rPr>
      </w:pPr>
      <w:r w:rsidRPr="00E9463D">
        <w:rPr>
          <w:rFonts w:ascii="Times New Roman" w:eastAsia="Book Antiqua" w:hAnsi="Times New Roman" w:cs="Times New Roman"/>
        </w:rPr>
        <w:t>We have said for some time now that the Nazarean Codicil is written in a Talmudic style. Many components are built upon the layers of Peshat, Remes and or comment on festivals etc. The present pericopes of Mordechai (Mark) and 2 Luqas (Acts) are a perfect case in point. The “Talmud” is comprised of two texts. The first text is the Mishnah, meaning repetition because it is to be committed to memory and repeated orally. The second is the Gemarah, which is an Aramaic word for “study.”  Therefore, we have the Oral Torah, Mishnah that is to be memorized and orally repeated, i.e. “handed down” and the study of those materials and their explanation in the Gemara.</w:t>
      </w:r>
    </w:p>
    <w:p w:rsidR="00E9463D" w:rsidRPr="00E9463D" w:rsidRDefault="00E9463D" w:rsidP="0035360A">
      <w:pPr>
        <w:keepNext/>
        <w:widowControl w:val="0"/>
        <w:spacing w:after="0" w:line="240" w:lineRule="auto"/>
        <w:jc w:val="both"/>
        <w:rPr>
          <w:rFonts w:ascii="Times New Roman" w:eastAsia="Book Antiqua" w:hAnsi="Times New Roman" w:cs="Times New Roman"/>
        </w:rPr>
      </w:pPr>
    </w:p>
    <w:p w:rsidR="00E9463D" w:rsidRPr="00E9463D" w:rsidRDefault="00E9463D" w:rsidP="0035360A">
      <w:pPr>
        <w:keepNext/>
        <w:widowControl w:val="0"/>
        <w:spacing w:after="0" w:line="240" w:lineRule="auto"/>
        <w:jc w:val="both"/>
        <w:rPr>
          <w:rFonts w:ascii="Times New Roman" w:eastAsia="Book Antiqua" w:hAnsi="Times New Roman" w:cs="Times New Roman"/>
        </w:rPr>
      </w:pPr>
      <w:r w:rsidRPr="00E9463D">
        <w:rPr>
          <w:rFonts w:ascii="Times New Roman" w:eastAsia="Book Antiqua" w:hAnsi="Times New Roman" w:cs="Times New Roman"/>
        </w:rPr>
        <w:lastRenderedPageBreak/>
        <w:t>The Peshat text of the Nazarean Codicil is what we have titled, “The Mishnaic Import of Hakham Tsefet.” These works are Mordechai, (Mark) 1-2 Tsefet (Peter) and Yehudah (Jude). These texts were designed to be memorized and chanted in a melodic fashion. Hakham Tsefet redacted his Mishnaic Import with several different soferim. The two principal Soferim were Hillel/Luqas/Luke and Mordechai/Mark. We have stated in the past that Hakham Tsefet trained Hillel as a Paqid filling him with all the Peshat/Mishnaic teachings handed down from the Master. When Hillel went to work with Hakham Shaul, he received a “tanna” a human tape recorder. Hillel had memorized all the teachings of the Master, Hakham Tsefet and the Hakhamim. We might say that he was a priceless gift to Hakham Shaul. We might imagine him as a human library. However, we surmise that Hillel had a propensity for Remes. Had Hillel’s predisposition been Peshat, Hakham Tsefet would never have permitted his departure.</w:t>
      </w:r>
    </w:p>
    <w:p w:rsidR="00E9463D" w:rsidRPr="00E9463D" w:rsidRDefault="00E9463D" w:rsidP="0035360A">
      <w:pPr>
        <w:keepNext/>
        <w:widowControl w:val="0"/>
        <w:spacing w:after="0" w:line="240" w:lineRule="auto"/>
        <w:jc w:val="both"/>
        <w:rPr>
          <w:rFonts w:ascii="Times New Roman" w:eastAsia="Book Antiqua" w:hAnsi="Times New Roman" w:cs="Times New Roman"/>
        </w:rPr>
      </w:pPr>
    </w:p>
    <w:p w:rsidR="00E9463D" w:rsidRPr="00E9463D" w:rsidRDefault="00E9463D" w:rsidP="0035360A">
      <w:pPr>
        <w:keepNext/>
        <w:widowControl w:val="0"/>
        <w:spacing w:after="0" w:line="240" w:lineRule="auto"/>
        <w:jc w:val="both"/>
        <w:rPr>
          <w:rFonts w:ascii="Times New Roman" w:eastAsia="Book Antiqua" w:hAnsi="Times New Roman" w:cs="Times New Roman"/>
        </w:rPr>
      </w:pPr>
      <w:r w:rsidRPr="00E9463D">
        <w:rPr>
          <w:rFonts w:ascii="Times New Roman" w:eastAsia="Book Antiqua" w:hAnsi="Times New Roman" w:cs="Times New Roman"/>
        </w:rPr>
        <w:t>The Peshat case in the present Pericope is a man (Hakham) whom Yeshua does not know using the Master’s authority to expel shedim, foreign deities. The Remes expansion on this Mishnah is an unknown Alexandrian named “Apollos” teaching about the Master. This zealous teacher is thought to have associated with Philo and Therapeutae.</w:t>
      </w:r>
      <w:r w:rsidRPr="00E9463D">
        <w:rPr>
          <w:rFonts w:ascii="Times New Roman" w:eastAsia="Book Antiqua" w:hAnsi="Times New Roman" w:cs="Times New Roman"/>
          <w:vertAlign w:val="superscript"/>
        </w:rPr>
        <w:footnoteReference w:id="159"/>
      </w:r>
      <w:r w:rsidRPr="00E9463D">
        <w:rPr>
          <w:rFonts w:ascii="Times New Roman" w:eastAsia="Book Antiqua" w:hAnsi="Times New Roman" w:cs="Times New Roman"/>
        </w:rPr>
        <w:t xml:space="preserve"> Not much is known about him outside of the 2 Luqan account. Hakham Shaul through his amanuensis Hillel presents a perfect Talmudic snapshot. Our Mishnah makes a statement and Hakham Shaul adds his Gemarah, study explicating the details of Peshat through Remes hermeneutic. </w:t>
      </w:r>
    </w:p>
    <w:p w:rsidR="00E9463D" w:rsidRPr="00E9463D" w:rsidRDefault="00E9463D" w:rsidP="0035360A">
      <w:pPr>
        <w:keepNext/>
        <w:widowControl w:val="0"/>
        <w:spacing w:after="0" w:line="240" w:lineRule="auto"/>
        <w:jc w:val="both"/>
        <w:rPr>
          <w:rFonts w:ascii="Times New Roman" w:eastAsia="Book Antiqua" w:hAnsi="Times New Roman" w:cs="Times New Roman"/>
        </w:rPr>
      </w:pPr>
    </w:p>
    <w:p w:rsidR="00E9463D" w:rsidRPr="00E9463D" w:rsidRDefault="00E9463D" w:rsidP="0035360A">
      <w:pPr>
        <w:keepNext/>
        <w:widowControl w:val="0"/>
        <w:spacing w:after="0" w:line="240" w:lineRule="auto"/>
        <w:jc w:val="both"/>
        <w:rPr>
          <w:rFonts w:ascii="Times New Roman" w:eastAsia="Book Antiqua" w:hAnsi="Times New Roman" w:cs="Times New Roman"/>
        </w:rPr>
      </w:pPr>
      <w:r w:rsidRPr="00E9463D">
        <w:rPr>
          <w:rFonts w:ascii="Times New Roman" w:eastAsia="Book Antiqua" w:hAnsi="Times New Roman" w:cs="Times New Roman"/>
        </w:rPr>
        <w:t>We point out that Apollos is not a Hakham. The activities of Pricilla and Aquila in relation to Apollos make this clear. He undoubtedly has Messianic propensities. However, it is evident that he lacks a full understanding of the Oral Torah and more minute details regarding halakhic practice. Hakham Shaul juxtaposes a Hakham in the Peshat materials with a Paqid in his Remes Gemara. A Paqid cannot prohibit a Hakham, but a Paqid can be taught by other Paqidim especially those who are greater in education and knowledge. Apollos is a talmid of merit. “The Torah can only be taught to talmidim of merit.”</w:t>
      </w:r>
      <w:r w:rsidRPr="00E9463D">
        <w:rPr>
          <w:rFonts w:ascii="Times New Roman" w:eastAsia="Book Antiqua" w:hAnsi="Times New Roman" w:cs="Times New Roman"/>
          <w:vertAlign w:val="superscript"/>
        </w:rPr>
        <w:footnoteReference w:id="160"/>
      </w:r>
      <w:r w:rsidRPr="00E9463D">
        <w:rPr>
          <w:rFonts w:ascii="Times New Roman" w:eastAsia="Book Antiqua" w:hAnsi="Times New Roman" w:cs="Times New Roman"/>
        </w:rPr>
        <w:t xml:space="preserve"> We can see that Apollos is a teachable and trainable talmid. he is willing to hear Pricilla and Aquila and their instructions. An unfortunate problem rises as we read our pericopes week after week. We tend to think that all of these things took place in a week. How much time would it take Pricilla and Aquila to teach a talmid to become a Hakham? His education is evident at the end of the pericope.</w:t>
      </w:r>
    </w:p>
    <w:p w:rsidR="00E9463D" w:rsidRPr="00E9463D" w:rsidRDefault="00E9463D" w:rsidP="0035360A">
      <w:pPr>
        <w:keepNext/>
        <w:widowControl w:val="0"/>
        <w:spacing w:after="0" w:line="240" w:lineRule="auto"/>
        <w:jc w:val="both"/>
        <w:rPr>
          <w:rFonts w:ascii="Times New Roman" w:eastAsia="Book Antiqua" w:hAnsi="Times New Roman" w:cs="Times New Roman"/>
        </w:rPr>
      </w:pPr>
    </w:p>
    <w:p w:rsidR="00E9463D" w:rsidRPr="00E9463D" w:rsidRDefault="00E9463D" w:rsidP="0035360A">
      <w:pPr>
        <w:keepNext/>
        <w:widowControl w:val="0"/>
        <w:spacing w:after="0" w:line="240" w:lineRule="auto"/>
        <w:ind w:left="360"/>
        <w:jc w:val="both"/>
        <w:rPr>
          <w:rFonts w:ascii="Times New Roman" w:eastAsia="Book Antiqua" w:hAnsi="Times New Roman" w:cs="Times New Roman"/>
          <w:sz w:val="21"/>
          <w:szCs w:val="21"/>
        </w:rPr>
      </w:pPr>
      <w:r w:rsidRPr="00E9463D">
        <w:rPr>
          <w:rFonts w:ascii="Times New Roman" w:eastAsia="Book Antiqua" w:hAnsi="Times New Roman" w:cs="Times New Roman"/>
          <w:b/>
          <w:bCs/>
          <w:sz w:val="21"/>
          <w:szCs w:val="21"/>
        </w:rPr>
        <w:t xml:space="preserve">He was vigorously refuting the </w:t>
      </w:r>
      <w:r w:rsidRPr="00E9463D">
        <w:rPr>
          <w:rFonts w:ascii="Times New Roman" w:eastAsia="Book Antiqua" w:hAnsi="Times New Roman" w:cs="Times New Roman"/>
          <w:sz w:val="21"/>
          <w:szCs w:val="21"/>
        </w:rPr>
        <w:t xml:space="preserve">Shammaite </w:t>
      </w:r>
      <w:r w:rsidRPr="00E9463D">
        <w:rPr>
          <w:rFonts w:ascii="Times New Roman" w:eastAsia="Book Antiqua" w:hAnsi="Times New Roman" w:cs="Times New Roman"/>
          <w:b/>
          <w:bCs/>
          <w:sz w:val="21"/>
          <w:szCs w:val="21"/>
        </w:rPr>
        <w:t xml:space="preserve">Jews in public, demonstrating through the Written and Oral Toroth </w:t>
      </w:r>
      <w:r w:rsidRPr="00E9463D">
        <w:rPr>
          <w:rFonts w:ascii="Times New Roman" w:eastAsia="Book Antiqua" w:hAnsi="Times New Roman" w:cs="Times New Roman"/>
          <w:sz w:val="21"/>
          <w:szCs w:val="21"/>
        </w:rPr>
        <w:t>that</w:t>
      </w:r>
      <w:r w:rsidRPr="00E9463D">
        <w:rPr>
          <w:rFonts w:ascii="Times New Roman" w:eastAsia="Book Antiqua" w:hAnsi="Times New Roman" w:cs="Times New Roman"/>
          <w:b/>
          <w:bCs/>
          <w:sz w:val="21"/>
          <w:szCs w:val="21"/>
        </w:rPr>
        <w:t xml:space="preserve"> the Yeshua is HaMashiach.</w:t>
      </w:r>
      <w:r w:rsidRPr="00E9463D">
        <w:rPr>
          <w:rFonts w:ascii="Times New Roman" w:eastAsia="Book Antiqua" w:hAnsi="Times New Roman" w:cs="Times New Roman"/>
          <w:sz w:val="21"/>
          <w:szCs w:val="21"/>
        </w:rPr>
        <w:t xml:space="preserve"> </w:t>
      </w:r>
    </w:p>
    <w:p w:rsidR="00E9463D" w:rsidRPr="00E9463D" w:rsidRDefault="00E9463D" w:rsidP="0035360A">
      <w:pPr>
        <w:keepNext/>
        <w:widowControl w:val="0"/>
        <w:spacing w:after="0" w:line="240" w:lineRule="auto"/>
        <w:jc w:val="both"/>
        <w:rPr>
          <w:rFonts w:ascii="Times New Roman" w:eastAsia="Book Antiqua" w:hAnsi="Times New Roman" w:cs="Times New Roman"/>
        </w:rPr>
      </w:pPr>
    </w:p>
    <w:p w:rsidR="00E9463D" w:rsidRPr="00E9463D" w:rsidRDefault="00E9463D" w:rsidP="0035360A">
      <w:pPr>
        <w:keepNext/>
        <w:widowControl w:val="0"/>
        <w:spacing w:after="0" w:line="240" w:lineRule="auto"/>
        <w:jc w:val="both"/>
        <w:rPr>
          <w:rFonts w:ascii="Times New Roman" w:eastAsia="Book Antiqua" w:hAnsi="Times New Roman" w:cs="Times New Roman"/>
        </w:rPr>
      </w:pPr>
      <w:r w:rsidRPr="00E9463D">
        <w:rPr>
          <w:rFonts w:ascii="Times New Roman" w:eastAsia="Book Antiqua" w:hAnsi="Times New Roman" w:cs="Times New Roman"/>
        </w:rPr>
        <w:t>Apollos is the mirror image of Stephen. However, we have pointed out in the past that Stephen’s zeal was uncontrolled. He was a Paqid with the office of a Chazan who did not know chesed. This cost him his life. Interestingly, not even G-d could intervene when the talmid is overzealous and uncontrollable. If Hakham Shaul had a lesson that he wanted a talmid to learn, it was just that. A talmid must be balanced and know his place. We remember that it was a young Paqid named Shaul, who held the coats of those who unlawfully stoned Stephen. He witnessed his unauthorized death firsthand. Interestingly, the Remes text tells us that Apollos had a balanced education. How can we know this? His mentors were Pricilla, the feminine (Din) and Aquila the masculine (Chesed) aspects of Oral Torah. Apollos represents a Remes picture of a balanced Stephen.</w:t>
      </w:r>
    </w:p>
    <w:p w:rsidR="00E9463D" w:rsidRPr="00E9463D" w:rsidRDefault="00E9463D" w:rsidP="0035360A">
      <w:pPr>
        <w:keepNext/>
        <w:widowControl w:val="0"/>
        <w:spacing w:after="0" w:line="240" w:lineRule="auto"/>
        <w:jc w:val="both"/>
        <w:rPr>
          <w:rFonts w:ascii="Times New Roman" w:eastAsia="Book Antiqua" w:hAnsi="Times New Roman" w:cs="Times New Roman"/>
        </w:rPr>
      </w:pPr>
    </w:p>
    <w:p w:rsidR="00E9463D" w:rsidRPr="00E9463D" w:rsidRDefault="00E9463D" w:rsidP="0035360A">
      <w:pPr>
        <w:keepNext/>
        <w:widowControl w:val="0"/>
        <w:spacing w:after="0" w:line="240" w:lineRule="auto"/>
        <w:jc w:val="both"/>
        <w:rPr>
          <w:rFonts w:ascii="Times New Roman" w:eastAsia="Book Antiqua" w:hAnsi="Times New Roman" w:cs="Times New Roman"/>
        </w:rPr>
      </w:pPr>
      <w:r w:rsidRPr="00E9463D">
        <w:rPr>
          <w:rFonts w:ascii="Times New Roman" w:eastAsia="Book Antiqua" w:hAnsi="Times New Roman" w:cs="Times New Roman"/>
        </w:rPr>
        <w:t xml:space="preserve">The beauty of Yeshua’s talmidim is that they are willing to be examples of good and bad. In this case, the talmid that Yeshua loved” is rebuked. This shows the real love of a Hakham for his talmid. One should have the attitude that he wants to be chastised when he has done wrong. This will enable him to correct his path and be a vessel of honor before G-d. </w:t>
      </w:r>
    </w:p>
    <w:p w:rsidR="00E9463D" w:rsidRPr="00E9463D" w:rsidRDefault="00E9463D" w:rsidP="0035360A">
      <w:pPr>
        <w:keepNext/>
        <w:widowControl w:val="0"/>
        <w:spacing w:after="0" w:line="240" w:lineRule="auto"/>
        <w:jc w:val="both"/>
        <w:rPr>
          <w:rFonts w:ascii="Times New Roman" w:eastAsia="Book Antiqua" w:hAnsi="Times New Roman" w:cs="Times New Roman"/>
        </w:rPr>
      </w:pPr>
    </w:p>
    <w:p w:rsidR="00E9463D" w:rsidRPr="00E9463D" w:rsidRDefault="00E9463D" w:rsidP="0035360A">
      <w:pPr>
        <w:keepNext/>
        <w:widowControl w:val="0"/>
        <w:spacing w:after="0" w:line="240" w:lineRule="auto"/>
        <w:jc w:val="both"/>
        <w:rPr>
          <w:rFonts w:ascii="Times New Roman" w:eastAsia="Book Antiqua" w:hAnsi="Times New Roman" w:cs="Times New Roman"/>
        </w:rPr>
      </w:pPr>
      <w:r w:rsidRPr="00E9463D">
        <w:rPr>
          <w:rFonts w:ascii="Times New Roman" w:eastAsia="Book Antiqua" w:hAnsi="Times New Roman" w:cs="Times New Roman"/>
        </w:rPr>
        <w:t xml:space="preserve">Yochanan, like the other talmidim spent the same amount of time with the Master. He most likely became a Hakham with the rest of his fellow talmidim. However, Yochanan was a young man and still needed mentorship. Which of the other talmidim would be qualified to mentor this young Kabbalist? As always, we resort to hermeneutics. The most kabbalistic talmid Yeshua trained was NOT Yochanan. Yochanan was indeed a good </w:t>
      </w:r>
      <w:r w:rsidRPr="00E9463D">
        <w:rPr>
          <w:rFonts w:ascii="Times New Roman" w:eastAsia="Book Antiqua" w:hAnsi="Times New Roman" w:cs="Times New Roman"/>
        </w:rPr>
        <w:lastRenderedPageBreak/>
        <w:t>kabbalist. However, the greater kabbalist did not pen his kabbalistic recollections of Messiah in the Nazarean Codicil. He passed those kabbalistic musings on to Yochanan who is credited for these abstract pictures of Messiah. When one reads about Yochanan and looks at his accompaniment, Hakham Tsefet is always close by.</w:t>
      </w:r>
      <w:r w:rsidRPr="00E9463D">
        <w:rPr>
          <w:rFonts w:ascii="Times New Roman" w:eastAsia="Book Antiqua" w:hAnsi="Times New Roman" w:cs="Times New Roman"/>
          <w:vertAlign w:val="superscript"/>
        </w:rPr>
        <w:footnoteReference w:id="161"/>
      </w:r>
      <w:r w:rsidRPr="00E9463D">
        <w:rPr>
          <w:rFonts w:ascii="Times New Roman" w:eastAsia="Book Antiqua" w:hAnsi="Times New Roman" w:cs="Times New Roman"/>
        </w:rPr>
        <w:t xml:space="preserve"> </w:t>
      </w:r>
    </w:p>
    <w:p w:rsidR="00E9463D" w:rsidRPr="00E9463D" w:rsidRDefault="00E9463D" w:rsidP="0035360A">
      <w:pPr>
        <w:keepNext/>
        <w:widowControl w:val="0"/>
        <w:spacing w:after="0" w:line="240" w:lineRule="auto"/>
        <w:jc w:val="both"/>
        <w:rPr>
          <w:rFonts w:ascii="Times New Roman" w:eastAsia="Book Antiqua" w:hAnsi="Times New Roman" w:cs="Times New Roman"/>
        </w:rPr>
      </w:pPr>
    </w:p>
    <w:p w:rsidR="00E9463D" w:rsidRPr="00E9463D" w:rsidRDefault="00E9463D" w:rsidP="0035360A">
      <w:pPr>
        <w:keepNext/>
        <w:widowControl w:val="0"/>
        <w:spacing w:after="0" w:line="240" w:lineRule="auto"/>
        <w:jc w:val="both"/>
        <w:rPr>
          <w:rFonts w:ascii="Times New Roman" w:eastAsia="Book Antiqua" w:hAnsi="Times New Roman" w:cs="Times New Roman"/>
        </w:rPr>
      </w:pPr>
      <w:r w:rsidRPr="00E9463D">
        <w:rPr>
          <w:rFonts w:ascii="Times New Roman" w:eastAsia="Book Antiqua" w:hAnsi="Times New Roman" w:cs="Times New Roman"/>
        </w:rPr>
        <w:t>Lesson to be learned, behind every good Hakham is a good mentor and a tiger wife.</w:t>
      </w:r>
    </w:p>
    <w:p w:rsidR="007B7C47" w:rsidRDefault="007B7C47" w:rsidP="0035360A">
      <w:pPr>
        <w:keepNext/>
        <w:widowControl w:val="0"/>
        <w:pBdr>
          <w:bottom w:val="double" w:sz="6" w:space="1" w:color="auto"/>
        </w:pBdr>
        <w:spacing w:after="0" w:line="240" w:lineRule="auto"/>
        <w:rPr>
          <w:rFonts w:ascii="Times New Roman" w:hAnsi="Times New Roman" w:cs="Times New Roman"/>
        </w:rPr>
      </w:pPr>
    </w:p>
    <w:p w:rsidR="00376AD0" w:rsidRDefault="00376AD0" w:rsidP="0035360A">
      <w:pPr>
        <w:keepNext/>
        <w:widowControl w:val="0"/>
        <w:pBdr>
          <w:bottom w:val="double" w:sz="6" w:space="1" w:color="auto"/>
        </w:pBdr>
        <w:spacing w:after="0" w:line="240" w:lineRule="auto"/>
        <w:rPr>
          <w:rFonts w:ascii="Times New Roman" w:hAnsi="Times New Roman" w:cs="Times New Roman"/>
        </w:rPr>
      </w:pPr>
    </w:p>
    <w:p w:rsidR="00376AD0" w:rsidRDefault="00376AD0" w:rsidP="0035360A">
      <w:pPr>
        <w:keepNext/>
        <w:widowControl w:val="0"/>
        <w:spacing w:after="0" w:line="240" w:lineRule="auto"/>
        <w:rPr>
          <w:rFonts w:ascii="Times New Roman" w:hAnsi="Times New Roman" w:cs="Times New Roman"/>
        </w:rPr>
      </w:pPr>
    </w:p>
    <w:p w:rsidR="008A1AB8" w:rsidRPr="00740230" w:rsidRDefault="008A1AB8" w:rsidP="0035360A">
      <w:pPr>
        <w:keepNext/>
        <w:widowControl w:val="0"/>
        <w:spacing w:after="0" w:line="240" w:lineRule="auto"/>
        <w:jc w:val="center"/>
        <w:rPr>
          <w:rFonts w:asciiTheme="majorHAnsi" w:eastAsia="Calibri" w:hAnsiTheme="majorHAnsi" w:cs="Times New Roman"/>
          <w:b/>
          <w:sz w:val="28"/>
          <w:szCs w:val="28"/>
          <w:lang w:val="en-AU" w:bidi="en-US"/>
        </w:rPr>
      </w:pPr>
      <w:r w:rsidRPr="00740230">
        <w:rPr>
          <w:rFonts w:asciiTheme="majorHAnsi" w:eastAsia="Calibri" w:hAnsiTheme="majorHAnsi" w:cs="Times New Roman"/>
          <w:b/>
          <w:sz w:val="28"/>
          <w:szCs w:val="28"/>
          <w:lang w:val="en-AU" w:bidi="en-US"/>
        </w:rPr>
        <w:t>Questions for Reflection</w:t>
      </w:r>
    </w:p>
    <w:p w:rsidR="008A1AB8" w:rsidRPr="00740230" w:rsidRDefault="008A1AB8" w:rsidP="0035360A">
      <w:pPr>
        <w:keepNext/>
        <w:widowControl w:val="0"/>
        <w:spacing w:after="0" w:line="240" w:lineRule="auto"/>
        <w:rPr>
          <w:rFonts w:ascii="Times New Roman" w:eastAsia="Calibri" w:hAnsi="Times New Roman" w:cs="Times New Roman"/>
          <w:lang w:val="en-AU" w:bidi="en-US"/>
        </w:rPr>
      </w:pPr>
    </w:p>
    <w:p w:rsidR="008A1AB8" w:rsidRPr="00740230" w:rsidRDefault="008A1AB8" w:rsidP="0035360A">
      <w:pPr>
        <w:keepNext/>
        <w:widowControl w:val="0"/>
        <w:numPr>
          <w:ilvl w:val="0"/>
          <w:numId w:val="2"/>
        </w:numPr>
        <w:spacing w:after="0" w:line="240" w:lineRule="auto"/>
        <w:contextualSpacing/>
        <w:rPr>
          <w:rFonts w:ascii="Times New Roman" w:eastAsia="Calibri" w:hAnsi="Times New Roman" w:cs="Times New Roman"/>
          <w:lang w:val="en-AU" w:bidi="en-US"/>
        </w:rPr>
      </w:pPr>
      <w:r w:rsidRPr="00740230">
        <w:rPr>
          <w:rFonts w:ascii="Times New Roman" w:eastAsia="Calibri" w:hAnsi="Times New Roman" w:cs="Times New Roman"/>
          <w:lang w:val="en-AU" w:bidi="en-US"/>
        </w:rPr>
        <w:t>From all the readings for this week, which particular verse or passage caught your attention and fired your heart and imagination?</w:t>
      </w:r>
    </w:p>
    <w:p w:rsidR="008A1AB8" w:rsidRPr="00740230" w:rsidRDefault="008A1AB8" w:rsidP="0035360A">
      <w:pPr>
        <w:keepNext/>
        <w:widowControl w:val="0"/>
        <w:numPr>
          <w:ilvl w:val="0"/>
          <w:numId w:val="2"/>
        </w:numPr>
        <w:spacing w:after="0" w:line="240" w:lineRule="auto"/>
        <w:contextualSpacing/>
        <w:rPr>
          <w:rFonts w:ascii="Times New Roman" w:eastAsia="Calibri" w:hAnsi="Times New Roman" w:cs="Times New Roman"/>
          <w:lang w:val="en-AU" w:bidi="en-US"/>
        </w:rPr>
      </w:pPr>
      <w:r w:rsidRPr="00740230">
        <w:rPr>
          <w:rFonts w:ascii="Times New Roman" w:hAnsi="Times New Roman" w:cs="Times New Roman"/>
          <w:lang w:bidi="en-US"/>
        </w:rPr>
        <w:t>In your opinion, and taking into consideration all of the above readings for this Sabbath, what is the prophetic message (the idea that encapsulates all the Scripture passages read) for this week?</w:t>
      </w:r>
    </w:p>
    <w:p w:rsidR="008A1AB8" w:rsidRPr="00740230" w:rsidRDefault="008A1AB8" w:rsidP="0035360A">
      <w:pPr>
        <w:keepNext/>
        <w:widowControl w:val="0"/>
        <w:pBdr>
          <w:bottom w:val="double" w:sz="6" w:space="1" w:color="auto"/>
        </w:pBdr>
        <w:spacing w:after="0" w:line="240" w:lineRule="auto"/>
        <w:jc w:val="both"/>
        <w:rPr>
          <w:rFonts w:ascii="Times New Roman" w:hAnsi="Times New Roman" w:cs="Times New Roman"/>
          <w:lang w:bidi="en-US"/>
        </w:rPr>
      </w:pPr>
    </w:p>
    <w:p w:rsidR="008A1AB8" w:rsidRPr="00740230" w:rsidRDefault="008A1AB8" w:rsidP="0035360A">
      <w:pPr>
        <w:keepNext/>
        <w:widowControl w:val="0"/>
        <w:spacing w:after="0" w:line="240" w:lineRule="auto"/>
        <w:jc w:val="both"/>
        <w:rPr>
          <w:rFonts w:ascii="Times New Roman" w:hAnsi="Times New Roman" w:cs="Times New Roman"/>
          <w:b/>
        </w:rPr>
      </w:pPr>
    </w:p>
    <w:p w:rsidR="008A1AB8" w:rsidRPr="00740230" w:rsidRDefault="008A1AB8" w:rsidP="0035360A">
      <w:pPr>
        <w:keepNext/>
        <w:widowControl w:val="0"/>
        <w:spacing w:after="0" w:line="240" w:lineRule="auto"/>
        <w:jc w:val="center"/>
        <w:rPr>
          <w:rFonts w:ascii="Arial Narrow" w:hAnsi="Arial Narrow" w:cs="Times New Roman"/>
          <w:b/>
          <w:bCs/>
        </w:rPr>
      </w:pPr>
      <w:r w:rsidRPr="00740230">
        <w:rPr>
          <w:rFonts w:ascii="Arial Narrow" w:hAnsi="Arial Narrow" w:cs="Times New Roman"/>
          <w:b/>
          <w:bCs/>
          <w:sz w:val="28"/>
          <w:szCs w:val="28"/>
        </w:rPr>
        <w:t>Blessing After Torah Study</w:t>
      </w:r>
    </w:p>
    <w:p w:rsidR="008A1AB8" w:rsidRPr="00740230" w:rsidRDefault="008A1AB8" w:rsidP="0035360A">
      <w:pPr>
        <w:keepNext/>
        <w:widowControl w:val="0"/>
        <w:spacing w:after="0" w:line="240" w:lineRule="auto"/>
        <w:rPr>
          <w:rFonts w:ascii="Times New Roman" w:hAnsi="Times New Roman" w:cs="Times New Roman"/>
          <w:b/>
          <w:bCs/>
        </w:rPr>
      </w:pPr>
    </w:p>
    <w:p w:rsidR="008A1AB8" w:rsidRPr="00740230" w:rsidRDefault="008A1AB8" w:rsidP="0035360A">
      <w:pPr>
        <w:keepNext/>
        <w:widowControl w:val="0"/>
        <w:spacing w:after="0" w:line="240" w:lineRule="auto"/>
        <w:jc w:val="center"/>
        <w:rPr>
          <w:rFonts w:ascii="Arial Narrow" w:hAnsi="Arial Narrow" w:cs="Times New Roman"/>
          <w:b/>
          <w:bCs/>
        </w:rPr>
      </w:pPr>
      <w:r w:rsidRPr="00740230">
        <w:rPr>
          <w:rFonts w:ascii="Arial Narrow" w:hAnsi="Arial Narrow" w:cs="Times New Roman"/>
          <w:b/>
          <w:bCs/>
        </w:rPr>
        <w:t>Barúch Atáh Adonai, Elohénu Meléch HaOlám,</w:t>
      </w:r>
    </w:p>
    <w:p w:rsidR="008A1AB8" w:rsidRPr="00740230" w:rsidRDefault="008A1AB8" w:rsidP="0035360A">
      <w:pPr>
        <w:keepNext/>
        <w:widowControl w:val="0"/>
        <w:spacing w:after="0" w:line="240" w:lineRule="auto"/>
        <w:jc w:val="center"/>
        <w:rPr>
          <w:rFonts w:ascii="Arial Narrow" w:hAnsi="Arial Narrow" w:cs="Times New Roman"/>
          <w:b/>
          <w:bCs/>
        </w:rPr>
      </w:pPr>
      <w:r w:rsidRPr="00740230">
        <w:rPr>
          <w:rFonts w:ascii="Arial Narrow" w:hAnsi="Arial Narrow" w:cs="Times New Roman"/>
          <w:b/>
          <w:bCs/>
        </w:rPr>
        <w:t>Ashér Natán Lánu Torát Emét, V'Chayéi Olám Natá B'Tochénu.</w:t>
      </w:r>
    </w:p>
    <w:p w:rsidR="008A1AB8" w:rsidRPr="00740230" w:rsidRDefault="008A1AB8" w:rsidP="0035360A">
      <w:pPr>
        <w:keepNext/>
        <w:widowControl w:val="0"/>
        <w:spacing w:after="0" w:line="240" w:lineRule="auto"/>
        <w:jc w:val="center"/>
        <w:rPr>
          <w:rFonts w:ascii="Arial Narrow" w:hAnsi="Arial Narrow" w:cs="Times New Roman"/>
          <w:b/>
          <w:bCs/>
        </w:rPr>
      </w:pPr>
      <w:r w:rsidRPr="00740230">
        <w:rPr>
          <w:rFonts w:ascii="Arial Narrow" w:hAnsi="Arial Narrow" w:cs="Times New Roman"/>
          <w:b/>
          <w:bCs/>
        </w:rPr>
        <w:t>Barúch Atáh Adonái, Notén HaToráh. Amen!</w:t>
      </w:r>
    </w:p>
    <w:p w:rsidR="008A1AB8" w:rsidRPr="00740230" w:rsidRDefault="008A1AB8" w:rsidP="0035360A">
      <w:pPr>
        <w:keepNext/>
        <w:widowControl w:val="0"/>
        <w:spacing w:after="0" w:line="240" w:lineRule="auto"/>
        <w:jc w:val="center"/>
        <w:rPr>
          <w:rFonts w:ascii="Arial Narrow" w:hAnsi="Arial Narrow" w:cs="Times New Roman"/>
          <w:b/>
          <w:bCs/>
        </w:rPr>
      </w:pPr>
    </w:p>
    <w:p w:rsidR="008A1AB8" w:rsidRPr="00740230" w:rsidRDefault="008A1AB8" w:rsidP="0035360A">
      <w:pPr>
        <w:keepNext/>
        <w:widowControl w:val="0"/>
        <w:spacing w:after="0" w:line="240" w:lineRule="auto"/>
        <w:jc w:val="center"/>
        <w:rPr>
          <w:rFonts w:ascii="Arial Narrow" w:hAnsi="Arial Narrow" w:cs="Times New Roman"/>
          <w:b/>
          <w:bCs/>
        </w:rPr>
      </w:pPr>
      <w:r w:rsidRPr="00740230">
        <w:rPr>
          <w:rFonts w:ascii="Arial Narrow" w:hAnsi="Arial Narrow" w:cs="Times New Roman"/>
          <w:b/>
          <w:bCs/>
        </w:rPr>
        <w:t>Blessed is Ha-Shem our God, King of the universe,</w:t>
      </w:r>
    </w:p>
    <w:p w:rsidR="008A1AB8" w:rsidRPr="00740230" w:rsidRDefault="008A1AB8" w:rsidP="0035360A">
      <w:pPr>
        <w:keepNext/>
        <w:widowControl w:val="0"/>
        <w:spacing w:after="0" w:line="240" w:lineRule="auto"/>
        <w:jc w:val="center"/>
        <w:rPr>
          <w:rFonts w:ascii="Arial Narrow" w:hAnsi="Arial Narrow" w:cs="Times New Roman"/>
          <w:b/>
          <w:bCs/>
        </w:rPr>
      </w:pPr>
      <w:r w:rsidRPr="00740230">
        <w:rPr>
          <w:rFonts w:ascii="Arial Narrow" w:hAnsi="Arial Narrow" w:cs="Times New Roman"/>
          <w:b/>
          <w:bCs/>
        </w:rPr>
        <w:t>Who has given us a teaching of truth, implanting within us eternal life.</w:t>
      </w:r>
    </w:p>
    <w:p w:rsidR="008A1AB8" w:rsidRPr="00740230" w:rsidRDefault="008A1AB8" w:rsidP="0035360A">
      <w:pPr>
        <w:keepNext/>
        <w:widowControl w:val="0"/>
        <w:spacing w:after="0" w:line="240" w:lineRule="auto"/>
        <w:jc w:val="center"/>
        <w:rPr>
          <w:rFonts w:ascii="Arial Narrow" w:hAnsi="Arial Narrow" w:cs="Times New Roman"/>
          <w:b/>
          <w:bCs/>
        </w:rPr>
      </w:pPr>
      <w:r w:rsidRPr="00740230">
        <w:rPr>
          <w:rFonts w:ascii="Arial Narrow" w:hAnsi="Arial Narrow" w:cs="Times New Roman"/>
          <w:b/>
          <w:bCs/>
        </w:rPr>
        <w:t>Blessed is Ha-Shem, Giver of the Torah. Amen!</w:t>
      </w:r>
    </w:p>
    <w:p w:rsidR="008A1AB8" w:rsidRPr="00740230" w:rsidRDefault="008A1AB8" w:rsidP="0035360A">
      <w:pPr>
        <w:keepNext/>
        <w:widowControl w:val="0"/>
        <w:spacing w:after="0" w:line="240" w:lineRule="auto"/>
        <w:jc w:val="center"/>
        <w:rPr>
          <w:rFonts w:ascii="Arial Narrow" w:hAnsi="Arial Narrow" w:cs="Times New Roman"/>
          <w:b/>
          <w:bCs/>
        </w:rPr>
      </w:pPr>
    </w:p>
    <w:p w:rsidR="008A1AB8" w:rsidRPr="00740230" w:rsidRDefault="008A1AB8" w:rsidP="0035360A">
      <w:pPr>
        <w:keepNext/>
        <w:widowControl w:val="0"/>
        <w:spacing w:after="0" w:line="240" w:lineRule="auto"/>
        <w:jc w:val="center"/>
        <w:rPr>
          <w:rFonts w:ascii="Arial Narrow" w:hAnsi="Arial Narrow" w:cs="Times New Roman"/>
          <w:b/>
          <w:bCs/>
        </w:rPr>
      </w:pPr>
      <w:r w:rsidRPr="00740230">
        <w:rPr>
          <w:rFonts w:ascii="Arial Narrow" w:hAnsi="Arial Narrow" w:cs="Times New Roman"/>
          <w:b/>
          <w:bCs/>
        </w:rPr>
        <w:t xml:space="preserve">“Now unto Him who is able to preserve you faultless, and spotless, and to establish you without a blemish, </w:t>
      </w:r>
    </w:p>
    <w:p w:rsidR="008A1AB8" w:rsidRPr="00740230" w:rsidRDefault="008A1AB8" w:rsidP="0035360A">
      <w:pPr>
        <w:keepNext/>
        <w:widowControl w:val="0"/>
        <w:spacing w:after="0" w:line="240" w:lineRule="auto"/>
        <w:jc w:val="center"/>
        <w:rPr>
          <w:rFonts w:ascii="Arial Narrow" w:hAnsi="Arial Narrow" w:cs="Times New Roman"/>
          <w:b/>
          <w:bCs/>
        </w:rPr>
      </w:pPr>
      <w:r w:rsidRPr="00740230">
        <w:rPr>
          <w:rFonts w:ascii="Arial Narrow" w:hAnsi="Arial Narrow" w:cs="Times New Roman"/>
          <w:b/>
          <w:bCs/>
        </w:rPr>
        <w:t>before His majesty, with joy, [namely,] the only one God, our Deliverer, by means of Yeshua the Messiah our Master, be praise, and dominion, and honor, and majesty, both now and in all ages. Amen!”</w:t>
      </w:r>
    </w:p>
    <w:p w:rsidR="008A1AB8" w:rsidRPr="00740230" w:rsidRDefault="008A1AB8" w:rsidP="0035360A">
      <w:pPr>
        <w:keepNext/>
        <w:widowControl w:val="0"/>
        <w:pBdr>
          <w:bottom w:val="double" w:sz="6" w:space="1" w:color="auto"/>
        </w:pBdr>
        <w:spacing w:after="0" w:line="240" w:lineRule="auto"/>
        <w:jc w:val="center"/>
        <w:rPr>
          <w:rFonts w:ascii="Times New Roman" w:hAnsi="Times New Roman" w:cs="Times New Roman"/>
          <w:b/>
          <w:bCs/>
        </w:rPr>
      </w:pPr>
    </w:p>
    <w:p w:rsidR="008A1AB8" w:rsidRPr="00740230" w:rsidRDefault="008A1AB8" w:rsidP="0035360A">
      <w:pPr>
        <w:keepNext/>
        <w:widowControl w:val="0"/>
        <w:spacing w:after="0" w:line="240" w:lineRule="auto"/>
        <w:jc w:val="both"/>
        <w:rPr>
          <w:rFonts w:ascii="Times New Roman" w:hAnsi="Times New Roman"/>
        </w:rPr>
      </w:pPr>
    </w:p>
    <w:p w:rsidR="007B7C47" w:rsidRDefault="007B7C47" w:rsidP="0035360A">
      <w:pPr>
        <w:keepNext/>
        <w:widowControl w:val="0"/>
        <w:spacing w:after="0" w:line="240" w:lineRule="auto"/>
        <w:rPr>
          <w:rFonts w:ascii="Times New Roman" w:hAnsi="Times New Roman" w:cs="Times New Roman"/>
        </w:rPr>
      </w:pPr>
    </w:p>
    <w:p w:rsidR="008A1AB8" w:rsidRDefault="008A1AB8" w:rsidP="0035360A">
      <w:pPr>
        <w:keepNext/>
        <w:widowControl w:val="0"/>
        <w:spacing w:after="0" w:line="240" w:lineRule="auto"/>
        <w:rPr>
          <w:rFonts w:ascii="Times New Roman" w:hAnsi="Times New Roman" w:cs="Times New Roman"/>
        </w:rPr>
      </w:pPr>
    </w:p>
    <w:p w:rsidR="008A1AB8" w:rsidRDefault="008A1AB8" w:rsidP="0035360A">
      <w:pPr>
        <w:keepNext/>
        <w:widowControl w:val="0"/>
        <w:spacing w:after="0" w:line="240" w:lineRule="auto"/>
        <w:rPr>
          <w:rFonts w:ascii="Times New Roman" w:hAnsi="Times New Roman" w:cs="Times New Roman"/>
        </w:rPr>
      </w:pPr>
    </w:p>
    <w:p w:rsidR="008A1AB8" w:rsidRDefault="008A1AB8" w:rsidP="0035360A">
      <w:pPr>
        <w:keepNext/>
        <w:widowControl w:val="0"/>
        <w:spacing w:after="0" w:line="240" w:lineRule="auto"/>
        <w:rPr>
          <w:rFonts w:ascii="Times New Roman" w:hAnsi="Times New Roman" w:cs="Times New Roman"/>
        </w:rPr>
      </w:pPr>
    </w:p>
    <w:p w:rsidR="008A1AB8" w:rsidRDefault="008A1AB8" w:rsidP="0035360A">
      <w:pPr>
        <w:keepNext/>
        <w:widowControl w:val="0"/>
        <w:spacing w:after="0" w:line="240" w:lineRule="auto"/>
        <w:rPr>
          <w:rFonts w:ascii="Times New Roman" w:hAnsi="Times New Roman" w:cs="Times New Roman"/>
        </w:rPr>
      </w:pPr>
    </w:p>
    <w:p w:rsidR="008A1AB8" w:rsidRDefault="008A1AB8" w:rsidP="0035360A">
      <w:pPr>
        <w:keepNext/>
        <w:widowControl w:val="0"/>
        <w:spacing w:after="0" w:line="240" w:lineRule="auto"/>
        <w:rPr>
          <w:rFonts w:ascii="Times New Roman" w:hAnsi="Times New Roman" w:cs="Times New Roman"/>
        </w:rPr>
      </w:pPr>
    </w:p>
    <w:p w:rsidR="008A1AB8" w:rsidRDefault="008A1AB8" w:rsidP="0035360A">
      <w:pPr>
        <w:keepNext/>
        <w:widowControl w:val="0"/>
        <w:spacing w:after="0" w:line="240" w:lineRule="auto"/>
        <w:rPr>
          <w:rFonts w:ascii="Times New Roman" w:hAnsi="Times New Roman" w:cs="Times New Roman"/>
        </w:rPr>
      </w:pPr>
    </w:p>
    <w:p w:rsidR="008A1AB8" w:rsidRDefault="008A1AB8" w:rsidP="0035360A">
      <w:pPr>
        <w:keepNext/>
        <w:widowControl w:val="0"/>
        <w:spacing w:after="0" w:line="240" w:lineRule="auto"/>
        <w:rPr>
          <w:rFonts w:ascii="Times New Roman" w:hAnsi="Times New Roman" w:cs="Times New Roman"/>
        </w:rPr>
      </w:pPr>
    </w:p>
    <w:p w:rsidR="008A1AB8" w:rsidRDefault="008A1AB8" w:rsidP="0035360A">
      <w:pPr>
        <w:keepNext/>
        <w:widowControl w:val="0"/>
        <w:spacing w:after="0" w:line="240" w:lineRule="auto"/>
        <w:rPr>
          <w:rFonts w:ascii="Times New Roman" w:hAnsi="Times New Roman" w:cs="Times New Roman"/>
        </w:rPr>
      </w:pPr>
    </w:p>
    <w:p w:rsidR="008A1AB8" w:rsidRDefault="008A1AB8" w:rsidP="0035360A">
      <w:pPr>
        <w:keepNext/>
        <w:widowControl w:val="0"/>
        <w:spacing w:after="0" w:line="240" w:lineRule="auto"/>
        <w:rPr>
          <w:rFonts w:ascii="Times New Roman" w:hAnsi="Times New Roman" w:cs="Times New Roman"/>
        </w:rPr>
      </w:pPr>
    </w:p>
    <w:p w:rsidR="008A1AB8" w:rsidRDefault="008A1AB8" w:rsidP="0035360A">
      <w:pPr>
        <w:keepNext/>
        <w:widowControl w:val="0"/>
        <w:spacing w:after="0" w:line="240" w:lineRule="auto"/>
        <w:rPr>
          <w:rFonts w:ascii="Times New Roman" w:hAnsi="Times New Roman" w:cs="Times New Roman"/>
        </w:rPr>
      </w:pPr>
    </w:p>
    <w:p w:rsidR="008A1AB8" w:rsidRDefault="008A1AB8" w:rsidP="0035360A">
      <w:pPr>
        <w:keepNext/>
        <w:widowControl w:val="0"/>
        <w:spacing w:after="0" w:line="240" w:lineRule="auto"/>
        <w:rPr>
          <w:rFonts w:ascii="Times New Roman" w:hAnsi="Times New Roman" w:cs="Times New Roman"/>
        </w:rPr>
      </w:pPr>
    </w:p>
    <w:p w:rsidR="008A1AB8" w:rsidRDefault="008A1AB8" w:rsidP="0035360A">
      <w:pPr>
        <w:keepNext/>
        <w:widowControl w:val="0"/>
        <w:spacing w:after="0" w:line="240" w:lineRule="auto"/>
        <w:rPr>
          <w:rFonts w:ascii="Times New Roman" w:hAnsi="Times New Roman" w:cs="Times New Roman"/>
        </w:rPr>
      </w:pPr>
    </w:p>
    <w:p w:rsidR="008A1AB8" w:rsidRDefault="008A1AB8" w:rsidP="0035360A">
      <w:pPr>
        <w:keepNext/>
        <w:widowControl w:val="0"/>
        <w:spacing w:after="0" w:line="240" w:lineRule="auto"/>
        <w:rPr>
          <w:rFonts w:ascii="Times New Roman" w:hAnsi="Times New Roman" w:cs="Times New Roman"/>
        </w:rPr>
      </w:pPr>
    </w:p>
    <w:p w:rsidR="008A1AB8" w:rsidRDefault="008A1AB8" w:rsidP="0035360A">
      <w:pPr>
        <w:keepNext/>
        <w:widowControl w:val="0"/>
        <w:spacing w:after="0" w:line="240" w:lineRule="auto"/>
        <w:rPr>
          <w:rFonts w:ascii="Times New Roman" w:hAnsi="Times New Roman" w:cs="Times New Roman"/>
        </w:rPr>
      </w:pPr>
    </w:p>
    <w:p w:rsidR="008A1AB8" w:rsidRDefault="008A1AB8" w:rsidP="0035360A">
      <w:pPr>
        <w:keepNext/>
        <w:widowControl w:val="0"/>
        <w:spacing w:after="0" w:line="240" w:lineRule="auto"/>
        <w:rPr>
          <w:rFonts w:ascii="Times New Roman" w:hAnsi="Times New Roman" w:cs="Times New Roman"/>
        </w:rPr>
      </w:pPr>
    </w:p>
    <w:p w:rsidR="008A1AB8" w:rsidRDefault="008A1AB8" w:rsidP="0035360A">
      <w:pPr>
        <w:keepNext/>
        <w:widowControl w:val="0"/>
        <w:spacing w:after="0" w:line="240" w:lineRule="auto"/>
        <w:rPr>
          <w:rFonts w:ascii="Times New Roman" w:hAnsi="Times New Roman" w:cs="Times New Roman"/>
        </w:rPr>
      </w:pPr>
    </w:p>
    <w:p w:rsidR="008A1AB8" w:rsidRPr="00740230" w:rsidRDefault="008A1AB8" w:rsidP="0035360A">
      <w:pPr>
        <w:keepNext/>
        <w:widowControl w:val="0"/>
        <w:tabs>
          <w:tab w:val="left" w:pos="3211"/>
        </w:tabs>
        <w:spacing w:after="0" w:line="240" w:lineRule="auto"/>
        <w:jc w:val="center"/>
        <w:rPr>
          <w:rFonts w:ascii="Century Schoolbook" w:eastAsia="Calibri" w:hAnsi="Century Schoolbook" w:cs="Times New Roman"/>
          <w:b/>
          <w:bCs/>
          <w:sz w:val="28"/>
          <w:szCs w:val="28"/>
          <w:lang w:val="en-AU"/>
        </w:rPr>
      </w:pPr>
      <w:r w:rsidRPr="00740230">
        <w:rPr>
          <w:rFonts w:ascii="Century Schoolbook" w:eastAsia="Calibri" w:hAnsi="Century Schoolbook" w:cs="Times New Roman"/>
          <w:b/>
          <w:bCs/>
          <w:sz w:val="28"/>
          <w:szCs w:val="28"/>
          <w:lang w:val="en-AU"/>
        </w:rPr>
        <w:lastRenderedPageBreak/>
        <w:t>Next Shabbat:</w:t>
      </w:r>
    </w:p>
    <w:p w:rsidR="008A1AB8" w:rsidRDefault="008A1AB8" w:rsidP="0035360A">
      <w:pPr>
        <w:keepNext/>
        <w:widowControl w:val="0"/>
        <w:spacing w:after="0" w:line="240" w:lineRule="auto"/>
        <w:rPr>
          <w:rFonts w:ascii="Times New Roman" w:hAnsi="Times New Roman" w:cs="Times New Roman"/>
        </w:rPr>
      </w:pPr>
    </w:p>
    <w:p w:rsidR="00F53204" w:rsidRDefault="00F53204" w:rsidP="0035360A">
      <w:pPr>
        <w:keepNext/>
        <w:widowControl w:val="0"/>
        <w:tabs>
          <w:tab w:val="left" w:pos="3211"/>
        </w:tabs>
        <w:spacing w:after="0" w:line="240" w:lineRule="auto"/>
        <w:jc w:val="center"/>
        <w:rPr>
          <w:rFonts w:ascii="Century Schoolbook" w:eastAsia="Calibri" w:hAnsi="Century Schoolbook" w:cs="Times New Roman"/>
          <w:b/>
          <w:bCs/>
          <w:sz w:val="24"/>
          <w:szCs w:val="24"/>
        </w:rPr>
      </w:pPr>
      <w:r w:rsidRPr="00740230">
        <w:rPr>
          <w:rFonts w:ascii="Century Schoolbook" w:eastAsia="Calibri" w:hAnsi="Century Schoolbook" w:cs="Times New Roman"/>
          <w:b/>
          <w:bCs/>
          <w:sz w:val="24"/>
          <w:szCs w:val="24"/>
          <w:lang w:val="en-AU"/>
        </w:rPr>
        <w:t>Shabbat “</w:t>
      </w:r>
      <w:r w:rsidR="00236065" w:rsidRPr="00236065">
        <w:rPr>
          <w:rFonts w:ascii="Century Schoolbook" w:eastAsia="Calibri" w:hAnsi="Century Schoolbook" w:cs="Times New Roman"/>
          <w:b/>
          <w:bCs/>
          <w:sz w:val="24"/>
          <w:szCs w:val="24"/>
          <w:lang w:val="en-AU"/>
        </w:rPr>
        <w:t>Vayiqrá</w:t>
      </w:r>
      <w:r w:rsidRPr="00740230">
        <w:rPr>
          <w:rFonts w:ascii="Century Schoolbook" w:eastAsia="Calibri" w:hAnsi="Century Schoolbook" w:cs="Times New Roman"/>
          <w:b/>
          <w:bCs/>
          <w:sz w:val="24"/>
          <w:szCs w:val="24"/>
          <w:lang w:val="en-AU"/>
        </w:rPr>
        <w:t>” – “</w:t>
      </w:r>
      <w:r w:rsidR="00236065" w:rsidRPr="00236065">
        <w:rPr>
          <w:rFonts w:ascii="Century Schoolbook" w:eastAsia="Calibri" w:hAnsi="Century Schoolbook" w:cs="Times New Roman"/>
          <w:b/>
          <w:bCs/>
          <w:sz w:val="24"/>
          <w:szCs w:val="24"/>
        </w:rPr>
        <w:t>And called</w:t>
      </w:r>
      <w:r w:rsidRPr="00740230">
        <w:rPr>
          <w:rFonts w:ascii="Century Schoolbook" w:eastAsia="Calibri" w:hAnsi="Century Schoolbook" w:cs="Times New Roman"/>
          <w:b/>
          <w:bCs/>
          <w:sz w:val="24"/>
          <w:szCs w:val="24"/>
        </w:rPr>
        <w:t>”</w:t>
      </w:r>
    </w:p>
    <w:p w:rsidR="00F53204" w:rsidRPr="00740230" w:rsidRDefault="00F53204" w:rsidP="0035360A">
      <w:pPr>
        <w:keepNext/>
        <w:widowControl w:val="0"/>
        <w:tabs>
          <w:tab w:val="left" w:pos="2350"/>
        </w:tabs>
        <w:spacing w:after="0" w:line="240" w:lineRule="auto"/>
        <w:rPr>
          <w:rFonts w:ascii="Times New Roman" w:eastAsia="Calibri" w:hAnsi="Times New Roman" w:cs="Times New Roman"/>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8"/>
        <w:gridCol w:w="2711"/>
        <w:gridCol w:w="2870"/>
      </w:tblGrid>
      <w:tr w:rsidR="00F53204" w:rsidRPr="00740230" w:rsidTr="00306CB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53204" w:rsidRPr="00740230" w:rsidRDefault="00F53204" w:rsidP="0035360A">
            <w:pPr>
              <w:keepNext/>
              <w:widowControl w:val="0"/>
              <w:spacing w:after="0" w:line="240" w:lineRule="auto"/>
              <w:jc w:val="center"/>
              <w:rPr>
                <w:rFonts w:ascii="Times New Roman" w:eastAsia="Times New Roman" w:hAnsi="Times New Roman" w:cs="Times New Roman"/>
                <w:b/>
                <w:sz w:val="24"/>
                <w:szCs w:val="24"/>
                <w:lang w:val="en-AU"/>
              </w:rPr>
            </w:pPr>
            <w:r w:rsidRPr="00740230">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F53204" w:rsidRPr="00740230" w:rsidRDefault="00F53204" w:rsidP="0035360A">
            <w:pPr>
              <w:keepNext/>
              <w:widowControl w:val="0"/>
              <w:spacing w:after="0" w:line="240" w:lineRule="auto"/>
              <w:jc w:val="center"/>
              <w:rPr>
                <w:rFonts w:ascii="Times New Roman" w:eastAsia="Times New Roman" w:hAnsi="Times New Roman" w:cs="Times New Roman"/>
                <w:b/>
                <w:sz w:val="24"/>
                <w:szCs w:val="24"/>
                <w:lang w:val="en-AU"/>
              </w:rPr>
            </w:pPr>
            <w:r w:rsidRPr="00740230">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F53204" w:rsidRPr="00740230" w:rsidRDefault="00F53204" w:rsidP="0035360A">
            <w:pPr>
              <w:keepNext/>
              <w:widowControl w:val="0"/>
              <w:spacing w:after="0" w:line="240" w:lineRule="auto"/>
              <w:jc w:val="center"/>
              <w:rPr>
                <w:rFonts w:ascii="Times New Roman" w:eastAsia="Times New Roman" w:hAnsi="Times New Roman" w:cs="Times New Roman"/>
                <w:b/>
                <w:sz w:val="24"/>
                <w:szCs w:val="24"/>
                <w:lang w:val="en-AU"/>
              </w:rPr>
            </w:pPr>
            <w:r w:rsidRPr="00740230">
              <w:rPr>
                <w:rFonts w:ascii="Times New Roman" w:eastAsia="Times New Roman" w:hAnsi="Times New Roman" w:cs="Times New Roman"/>
                <w:b/>
                <w:sz w:val="24"/>
                <w:szCs w:val="24"/>
                <w:lang w:val="en-AU"/>
              </w:rPr>
              <w:t>Weekday Torah Reading:</w:t>
            </w:r>
          </w:p>
        </w:tc>
      </w:tr>
      <w:tr w:rsidR="00F53204" w:rsidRPr="00740230" w:rsidTr="00306CB2">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53204" w:rsidRPr="00F53204" w:rsidRDefault="00F53204" w:rsidP="0035360A">
            <w:pPr>
              <w:keepNext/>
              <w:widowControl w:val="0"/>
              <w:autoSpaceDE w:val="0"/>
              <w:autoSpaceDN w:val="0"/>
              <w:bidi/>
              <w:adjustRightInd w:val="0"/>
              <w:spacing w:after="0" w:line="240" w:lineRule="auto"/>
              <w:jc w:val="center"/>
              <w:rPr>
                <w:rFonts w:ascii="Times New Roman" w:hAnsi="Times New Roman" w:cs="Times New Roman"/>
                <w:sz w:val="24"/>
                <w:szCs w:val="24"/>
              </w:rPr>
            </w:pPr>
            <w:r w:rsidRPr="00F53204">
              <w:rPr>
                <w:rFonts w:ascii="Times New Roman" w:hAnsi="Times New Roman" w:cs="Times New Roman"/>
                <w:bCs/>
                <w:color w:val="000000"/>
                <w:sz w:val="24"/>
                <w:szCs w:val="28"/>
                <w:rtl/>
                <w:lang w:bidi="he-IL"/>
              </w:rPr>
              <w:t>וַיִּקְרָא</w:t>
            </w:r>
          </w:p>
        </w:tc>
        <w:tc>
          <w:tcPr>
            <w:tcW w:w="0" w:type="auto"/>
            <w:tcBorders>
              <w:top w:val="single" w:sz="4" w:space="0" w:color="auto"/>
              <w:left w:val="single" w:sz="4" w:space="0" w:color="auto"/>
              <w:bottom w:val="single" w:sz="4" w:space="0" w:color="auto"/>
              <w:right w:val="single" w:sz="4" w:space="0" w:color="auto"/>
            </w:tcBorders>
            <w:vAlign w:val="center"/>
          </w:tcPr>
          <w:p w:rsidR="00F53204" w:rsidRPr="00740230" w:rsidRDefault="00F53204" w:rsidP="0035360A">
            <w:pPr>
              <w:keepNext/>
              <w:widowControl w:val="0"/>
              <w:spacing w:after="0" w:line="240" w:lineRule="auto"/>
              <w:rPr>
                <w:rFonts w:ascii="Times New Roman" w:eastAsia="Times New Roman" w:hAnsi="Times New Roman" w:cs="Times New Roman"/>
                <w:b/>
                <w:bCs/>
                <w:sz w:val="28"/>
                <w:szCs w:val="28"/>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F53204" w:rsidRPr="00740230" w:rsidRDefault="00F53204" w:rsidP="0035360A">
            <w:pPr>
              <w:keepNext/>
              <w:widowControl w:val="0"/>
              <w:spacing w:after="0" w:line="240" w:lineRule="auto"/>
              <w:jc w:val="center"/>
              <w:rPr>
                <w:rFonts w:ascii="Times New Roman" w:eastAsia="Times New Roman" w:hAnsi="Times New Roman" w:cs="Times New Roman"/>
                <w:b/>
                <w:bCs/>
                <w:lang w:val="en-AU"/>
              </w:rPr>
            </w:pPr>
            <w:r w:rsidRPr="00740230">
              <w:rPr>
                <w:rFonts w:ascii="Times New Roman" w:eastAsia="Times New Roman" w:hAnsi="Times New Roman" w:cs="Times New Roman"/>
                <w:b/>
                <w:bCs/>
                <w:lang w:val="en-AU"/>
              </w:rPr>
              <w:t>Saturday Afternoon</w:t>
            </w:r>
          </w:p>
        </w:tc>
      </w:tr>
      <w:tr w:rsidR="00F53204" w:rsidRPr="00740230" w:rsidTr="00306CB2">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53204" w:rsidRPr="00740230" w:rsidRDefault="00F53204" w:rsidP="0035360A">
            <w:pPr>
              <w:keepNext/>
              <w:widowControl w:val="0"/>
              <w:spacing w:after="0" w:line="240" w:lineRule="auto"/>
              <w:jc w:val="center"/>
              <w:rPr>
                <w:rFonts w:ascii="Times New Roman" w:eastAsia="Times New Roman" w:hAnsi="Times New Roman" w:cs="Times New Roman"/>
                <w:b/>
                <w:lang w:val="en-AU"/>
              </w:rPr>
            </w:pPr>
            <w:r>
              <w:rPr>
                <w:rFonts w:ascii="Times New Roman" w:eastAsia="Times New Roman" w:hAnsi="Times New Roman" w:cs="Times New Roman"/>
                <w:b/>
                <w:lang w:val="en-AU"/>
              </w:rPr>
              <w:t>“Vayiqrá</w:t>
            </w:r>
            <w:r w:rsidRPr="00740230">
              <w:rPr>
                <w:rFonts w:ascii="Times New Roman" w:eastAsia="Times New Roman" w:hAnsi="Times New Roman" w:cs="Times New Roman"/>
                <w:b/>
                <w:lang w:val="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F53204" w:rsidRPr="00740230" w:rsidRDefault="00F53204" w:rsidP="0035360A">
            <w:pPr>
              <w:keepNext/>
              <w:widowControl w:val="0"/>
              <w:spacing w:after="0" w:line="240" w:lineRule="auto"/>
              <w:rPr>
                <w:rFonts w:ascii="Times New Roman" w:eastAsia="Times New Roman" w:hAnsi="Times New Roman" w:cs="Times New Roman"/>
                <w:lang w:val="en-AU" w:eastAsia="en-AU" w:bidi="he-IL"/>
              </w:rPr>
            </w:pPr>
            <w:r w:rsidRPr="00740230">
              <w:rPr>
                <w:rFonts w:ascii="Times New Roman" w:eastAsia="Times New Roman" w:hAnsi="Times New Roman" w:cs="Times New Roman"/>
                <w:lang w:val="en-AU" w:eastAsia="en-AU" w:bidi="he-IL"/>
              </w:rPr>
              <w:t xml:space="preserve">Reader 1 – </w:t>
            </w:r>
            <w:r w:rsidR="00236065" w:rsidRPr="00236065">
              <w:rPr>
                <w:rFonts w:ascii="Times New Roman" w:eastAsia="Times New Roman" w:hAnsi="Times New Roman" w:cs="Times New Roman"/>
                <w:lang w:val="en-AU" w:eastAsia="en-AU" w:bidi="he-IL"/>
              </w:rPr>
              <w:t>Vayiqra 1:</w:t>
            </w:r>
            <w:r w:rsidR="00236065">
              <w:rPr>
                <w:rFonts w:ascii="Times New Roman" w:eastAsia="Times New Roman" w:hAnsi="Times New Roman" w:cs="Times New Roman"/>
                <w:lang w:val="en-AU" w:eastAsia="en-AU" w:bidi="he-IL"/>
              </w:rPr>
              <w:t>1-9</w:t>
            </w:r>
          </w:p>
        </w:tc>
        <w:tc>
          <w:tcPr>
            <w:tcW w:w="0" w:type="auto"/>
            <w:tcBorders>
              <w:top w:val="single" w:sz="4" w:space="0" w:color="auto"/>
              <w:left w:val="single" w:sz="4" w:space="0" w:color="auto"/>
              <w:bottom w:val="single" w:sz="4" w:space="0" w:color="auto"/>
              <w:right w:val="single" w:sz="4" w:space="0" w:color="auto"/>
            </w:tcBorders>
            <w:vAlign w:val="center"/>
            <w:hideMark/>
          </w:tcPr>
          <w:p w:rsidR="00F53204" w:rsidRPr="00740230" w:rsidRDefault="00236065" w:rsidP="0035360A">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1 – Vayiqra 4</w:t>
            </w:r>
            <w:r w:rsidR="00F53204">
              <w:rPr>
                <w:rFonts w:ascii="Times New Roman" w:eastAsia="Calibri" w:hAnsi="Times New Roman" w:cs="Times New Roman"/>
                <w:lang w:val="en-AU"/>
              </w:rPr>
              <w:t>:1-3</w:t>
            </w:r>
          </w:p>
        </w:tc>
      </w:tr>
      <w:tr w:rsidR="00F53204" w:rsidRPr="00740230" w:rsidTr="00306CB2">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53204" w:rsidRPr="00740230" w:rsidRDefault="00F53204" w:rsidP="0035360A">
            <w:pPr>
              <w:keepNext/>
              <w:widowControl w:val="0"/>
              <w:spacing w:after="0" w:line="240" w:lineRule="auto"/>
              <w:jc w:val="center"/>
              <w:rPr>
                <w:rFonts w:ascii="Times New Roman" w:eastAsia="Calibri" w:hAnsi="Times New Roman" w:cs="Times New Roman"/>
                <w:b/>
                <w:lang w:val="en-AU"/>
              </w:rPr>
            </w:pPr>
            <w:r w:rsidRPr="00740230">
              <w:rPr>
                <w:rFonts w:ascii="Times New Roman" w:eastAsia="Calibri" w:hAnsi="Times New Roman" w:cs="Times New Roman"/>
                <w:b/>
                <w:lang w:val="en-AU"/>
              </w:rPr>
              <w:t>“</w:t>
            </w:r>
            <w:r w:rsidRPr="006A468E">
              <w:rPr>
                <w:rFonts w:ascii="Times New Roman" w:eastAsia="Calibri" w:hAnsi="Times New Roman" w:cs="Times New Roman"/>
                <w:b/>
              </w:rPr>
              <w:t>And</w:t>
            </w:r>
            <w:r>
              <w:rPr>
                <w:rFonts w:ascii="Times New Roman" w:eastAsia="Calibri" w:hAnsi="Times New Roman" w:cs="Times New Roman"/>
                <w:b/>
              </w:rPr>
              <w:t xml:space="preserve"> called</w:t>
            </w:r>
            <w:r w:rsidRPr="00740230">
              <w:rPr>
                <w:rFonts w:ascii="Times New Roman" w:eastAsia="Calibri" w:hAnsi="Times New Roman" w:cs="Times New Roman"/>
                <w:b/>
                <w:lang w:val="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F53204" w:rsidRPr="00740230" w:rsidRDefault="00F53204" w:rsidP="0035360A">
            <w:pPr>
              <w:keepNext/>
              <w:widowControl w:val="0"/>
              <w:spacing w:after="0" w:line="240" w:lineRule="auto"/>
              <w:rPr>
                <w:rFonts w:ascii="Times New Roman" w:eastAsia="Times New Roman" w:hAnsi="Times New Roman" w:cs="Times New Roman"/>
                <w:lang w:val="en-AU" w:eastAsia="en-AU" w:bidi="he-IL"/>
              </w:rPr>
            </w:pPr>
            <w:r w:rsidRPr="00740230">
              <w:rPr>
                <w:rFonts w:ascii="Times New Roman" w:eastAsia="Times New Roman" w:hAnsi="Times New Roman" w:cs="Times New Roman"/>
                <w:lang w:val="en-AU" w:eastAsia="en-AU" w:bidi="he-IL"/>
              </w:rPr>
              <w:t xml:space="preserve">Reader 2 – </w:t>
            </w:r>
            <w:r w:rsidR="00236065" w:rsidRPr="00236065">
              <w:rPr>
                <w:rFonts w:ascii="Times New Roman" w:eastAsia="Times New Roman" w:hAnsi="Times New Roman" w:cs="Times New Roman"/>
                <w:lang w:val="en-AU" w:eastAsia="en-AU" w:bidi="he-IL"/>
              </w:rPr>
              <w:t>Vayiqra 1:</w:t>
            </w:r>
            <w:r w:rsidR="00236065">
              <w:rPr>
                <w:rFonts w:ascii="Times New Roman" w:eastAsia="Times New Roman" w:hAnsi="Times New Roman" w:cs="Times New Roman"/>
                <w:lang w:val="en-AU" w:eastAsia="en-AU" w:bidi="he-IL"/>
              </w:rPr>
              <w:t>10-13</w:t>
            </w:r>
          </w:p>
        </w:tc>
        <w:tc>
          <w:tcPr>
            <w:tcW w:w="0" w:type="auto"/>
            <w:tcBorders>
              <w:top w:val="single" w:sz="4" w:space="0" w:color="auto"/>
              <w:left w:val="single" w:sz="4" w:space="0" w:color="auto"/>
              <w:bottom w:val="single" w:sz="4" w:space="0" w:color="auto"/>
              <w:right w:val="single" w:sz="4" w:space="0" w:color="auto"/>
            </w:tcBorders>
            <w:vAlign w:val="center"/>
            <w:hideMark/>
          </w:tcPr>
          <w:p w:rsidR="00F53204" w:rsidRPr="00740230" w:rsidRDefault="00F53204" w:rsidP="0035360A">
            <w:pPr>
              <w:keepNext/>
              <w:widowControl w:val="0"/>
              <w:snapToGrid w:val="0"/>
              <w:spacing w:after="0" w:line="240" w:lineRule="auto"/>
              <w:rPr>
                <w:rFonts w:ascii="Times New Roman" w:eastAsia="Calibri" w:hAnsi="Times New Roman" w:cs="Times New Roman"/>
                <w:lang w:val="en-AU"/>
              </w:rPr>
            </w:pPr>
            <w:r w:rsidRPr="00740230">
              <w:rPr>
                <w:rFonts w:ascii="Times New Roman" w:eastAsia="Calibri" w:hAnsi="Times New Roman" w:cs="Times New Roman"/>
                <w:lang w:val="en-AU"/>
              </w:rPr>
              <w:t xml:space="preserve">Reader 2 – </w:t>
            </w:r>
            <w:r w:rsidR="00236065">
              <w:rPr>
                <w:rFonts w:ascii="Times New Roman" w:eastAsia="Calibri" w:hAnsi="Times New Roman" w:cs="Times New Roman"/>
                <w:lang w:val="en-AU"/>
              </w:rPr>
              <w:t>Vayiqra 4</w:t>
            </w:r>
            <w:r>
              <w:rPr>
                <w:rFonts w:ascii="Times New Roman" w:eastAsia="Calibri" w:hAnsi="Times New Roman" w:cs="Times New Roman"/>
                <w:lang w:val="en-AU"/>
              </w:rPr>
              <w:t>:4-6</w:t>
            </w:r>
          </w:p>
        </w:tc>
      </w:tr>
      <w:tr w:rsidR="00F53204" w:rsidRPr="00740230" w:rsidTr="00306CB2">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53204" w:rsidRPr="00740230" w:rsidRDefault="00F53204" w:rsidP="0035360A">
            <w:pPr>
              <w:keepNext/>
              <w:widowControl w:val="0"/>
              <w:spacing w:after="0" w:line="240" w:lineRule="auto"/>
              <w:jc w:val="center"/>
              <w:rPr>
                <w:rFonts w:ascii="Times New Roman" w:eastAsia="Calibri" w:hAnsi="Times New Roman" w:cs="Times New Roman"/>
                <w:b/>
                <w:lang w:val="es-ES_tradnl"/>
              </w:rPr>
            </w:pPr>
            <w:r w:rsidRPr="00740230">
              <w:rPr>
                <w:rFonts w:ascii="Times New Roman" w:eastAsia="Calibri" w:hAnsi="Times New Roman" w:cs="Times New Roman"/>
                <w:b/>
                <w:lang w:val="es-ES_tradnl"/>
              </w:rPr>
              <w:t>“</w:t>
            </w:r>
            <w:r>
              <w:rPr>
                <w:rFonts w:ascii="Times New Roman" w:eastAsia="Calibri" w:hAnsi="Times New Roman" w:cs="Times New Roman"/>
                <w:b/>
              </w:rPr>
              <w:t>Y llamó</w:t>
            </w:r>
            <w:r w:rsidRPr="00740230">
              <w:rPr>
                <w:rFonts w:ascii="Times New Roman" w:eastAsia="Calibri" w:hAnsi="Times New Roman" w:cs="Times New Roman"/>
                <w:b/>
                <w:lang w:val="es-ES_tradn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F53204" w:rsidRPr="00740230" w:rsidRDefault="00F53204" w:rsidP="0035360A">
            <w:pPr>
              <w:keepNext/>
              <w:widowControl w:val="0"/>
              <w:spacing w:after="0" w:line="240" w:lineRule="auto"/>
              <w:rPr>
                <w:rFonts w:ascii="Times New Roman" w:eastAsia="Times New Roman" w:hAnsi="Times New Roman" w:cs="Times New Roman"/>
                <w:lang w:val="en-AU" w:eastAsia="en-AU" w:bidi="he-IL"/>
              </w:rPr>
            </w:pPr>
            <w:r w:rsidRPr="00740230">
              <w:rPr>
                <w:rFonts w:ascii="Times New Roman" w:eastAsia="Times New Roman" w:hAnsi="Times New Roman" w:cs="Times New Roman"/>
                <w:lang w:val="en-AU" w:eastAsia="en-AU" w:bidi="he-IL"/>
              </w:rPr>
              <w:t xml:space="preserve">Reader 3 – </w:t>
            </w:r>
            <w:r w:rsidR="00236065" w:rsidRPr="00236065">
              <w:rPr>
                <w:rFonts w:ascii="Times New Roman" w:eastAsia="Times New Roman" w:hAnsi="Times New Roman" w:cs="Times New Roman"/>
                <w:lang w:val="en-AU" w:eastAsia="en-AU" w:bidi="he-IL"/>
              </w:rPr>
              <w:t>Vayiqra 1:</w:t>
            </w:r>
            <w:r w:rsidR="00236065">
              <w:rPr>
                <w:rFonts w:ascii="Times New Roman" w:eastAsia="Times New Roman" w:hAnsi="Times New Roman" w:cs="Times New Roman"/>
                <w:lang w:val="en-AU" w:eastAsia="en-AU" w:bidi="he-IL"/>
              </w:rPr>
              <w:t>14-17</w:t>
            </w:r>
          </w:p>
        </w:tc>
        <w:tc>
          <w:tcPr>
            <w:tcW w:w="0" w:type="auto"/>
            <w:tcBorders>
              <w:top w:val="single" w:sz="4" w:space="0" w:color="auto"/>
              <w:left w:val="single" w:sz="4" w:space="0" w:color="auto"/>
              <w:bottom w:val="single" w:sz="4" w:space="0" w:color="auto"/>
              <w:right w:val="single" w:sz="4" w:space="0" w:color="auto"/>
            </w:tcBorders>
            <w:vAlign w:val="center"/>
            <w:hideMark/>
          </w:tcPr>
          <w:p w:rsidR="00F53204" w:rsidRPr="00740230" w:rsidRDefault="00F53204" w:rsidP="0035360A">
            <w:pPr>
              <w:keepNext/>
              <w:widowControl w:val="0"/>
              <w:snapToGrid w:val="0"/>
              <w:spacing w:after="0" w:line="240" w:lineRule="auto"/>
              <w:rPr>
                <w:rFonts w:ascii="Times New Roman" w:eastAsia="Calibri" w:hAnsi="Times New Roman" w:cs="Times New Roman"/>
                <w:lang w:val="en-AU"/>
              </w:rPr>
            </w:pPr>
            <w:r w:rsidRPr="00740230">
              <w:rPr>
                <w:rFonts w:ascii="Times New Roman" w:eastAsia="Calibri" w:hAnsi="Times New Roman" w:cs="Times New Roman"/>
                <w:lang w:val="en-AU"/>
              </w:rPr>
              <w:t xml:space="preserve">Reader 3 – </w:t>
            </w:r>
            <w:r w:rsidR="00236065">
              <w:rPr>
                <w:rFonts w:ascii="Times New Roman" w:eastAsia="Calibri" w:hAnsi="Times New Roman" w:cs="Times New Roman"/>
                <w:lang w:val="en-AU"/>
              </w:rPr>
              <w:t>Vayiqra 4:7-10</w:t>
            </w:r>
          </w:p>
        </w:tc>
      </w:tr>
      <w:tr w:rsidR="00F53204" w:rsidRPr="00740230" w:rsidTr="00306CB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53204" w:rsidRPr="00F53204" w:rsidRDefault="00F53204" w:rsidP="0035360A">
            <w:pPr>
              <w:keepNext/>
              <w:widowControl w:val="0"/>
              <w:spacing w:after="0" w:line="240" w:lineRule="auto"/>
              <w:jc w:val="center"/>
              <w:rPr>
                <w:rFonts w:ascii="Times New Roman" w:eastAsia="Calibri" w:hAnsi="Times New Roman" w:cs="Times New Roman"/>
              </w:rPr>
            </w:pPr>
            <w:r>
              <w:rPr>
                <w:rFonts w:ascii="Times New Roman" w:eastAsia="Calibri" w:hAnsi="Times New Roman" w:cs="Times New Roman"/>
                <w:lang w:val="es-ES"/>
              </w:rPr>
              <w:t xml:space="preserve">Vayiqra (Lev.) </w:t>
            </w:r>
            <w:r w:rsidRPr="00F53204">
              <w:rPr>
                <w:rFonts w:ascii="Times New Roman" w:eastAsia="Calibri" w:hAnsi="Times New Roman" w:cs="Times New Roman"/>
                <w:lang w:val="es-ES"/>
              </w:rPr>
              <w:t>1:1 – 3:17</w:t>
            </w:r>
          </w:p>
        </w:tc>
        <w:tc>
          <w:tcPr>
            <w:tcW w:w="0" w:type="auto"/>
            <w:tcBorders>
              <w:top w:val="single" w:sz="4" w:space="0" w:color="auto"/>
              <w:left w:val="single" w:sz="4" w:space="0" w:color="auto"/>
              <w:bottom w:val="single" w:sz="4" w:space="0" w:color="auto"/>
              <w:right w:val="single" w:sz="4" w:space="0" w:color="auto"/>
            </w:tcBorders>
            <w:vAlign w:val="center"/>
            <w:hideMark/>
          </w:tcPr>
          <w:p w:rsidR="00F53204" w:rsidRPr="00740230" w:rsidRDefault="00F53204" w:rsidP="0035360A">
            <w:pPr>
              <w:keepNext/>
              <w:widowControl w:val="0"/>
              <w:spacing w:after="0" w:line="240" w:lineRule="auto"/>
              <w:rPr>
                <w:rFonts w:ascii="Times New Roman" w:eastAsia="Times New Roman" w:hAnsi="Times New Roman" w:cs="Times New Roman"/>
                <w:lang w:val="en-AU" w:eastAsia="en-AU" w:bidi="he-IL"/>
              </w:rPr>
            </w:pPr>
            <w:r w:rsidRPr="00740230">
              <w:rPr>
                <w:rFonts w:ascii="Times New Roman" w:eastAsia="Times New Roman" w:hAnsi="Times New Roman" w:cs="Times New Roman"/>
                <w:lang w:val="en-AU" w:eastAsia="en-AU" w:bidi="he-IL"/>
              </w:rPr>
              <w:t xml:space="preserve">Reader 4 – </w:t>
            </w:r>
            <w:r w:rsidR="00236065">
              <w:rPr>
                <w:rFonts w:ascii="Times New Roman" w:eastAsia="Times New Roman" w:hAnsi="Times New Roman" w:cs="Times New Roman"/>
                <w:lang w:val="en-AU" w:eastAsia="en-AU" w:bidi="he-IL"/>
              </w:rPr>
              <w:t>Vayiqra 2</w:t>
            </w:r>
            <w:r w:rsidR="00236065" w:rsidRPr="00236065">
              <w:rPr>
                <w:rFonts w:ascii="Times New Roman" w:eastAsia="Times New Roman" w:hAnsi="Times New Roman" w:cs="Times New Roman"/>
                <w:lang w:val="en-AU" w:eastAsia="en-AU" w:bidi="he-IL"/>
              </w:rPr>
              <w:t>:</w:t>
            </w:r>
            <w:r w:rsidR="00236065">
              <w:rPr>
                <w:rFonts w:ascii="Times New Roman" w:eastAsia="Times New Roman" w:hAnsi="Times New Roman" w:cs="Times New Roman"/>
                <w:lang w:val="en-AU" w:eastAsia="en-AU" w:bidi="he-IL"/>
              </w:rPr>
              <w:t>1-16</w:t>
            </w:r>
          </w:p>
        </w:tc>
        <w:tc>
          <w:tcPr>
            <w:tcW w:w="0" w:type="auto"/>
            <w:tcBorders>
              <w:top w:val="single" w:sz="4" w:space="0" w:color="auto"/>
              <w:left w:val="single" w:sz="4" w:space="0" w:color="auto"/>
              <w:bottom w:val="single" w:sz="4" w:space="0" w:color="auto"/>
              <w:right w:val="single" w:sz="4" w:space="0" w:color="auto"/>
            </w:tcBorders>
          </w:tcPr>
          <w:p w:rsidR="00F53204" w:rsidRPr="00740230" w:rsidRDefault="00F53204" w:rsidP="0035360A">
            <w:pPr>
              <w:keepNext/>
              <w:widowControl w:val="0"/>
              <w:snapToGrid w:val="0"/>
              <w:spacing w:after="0" w:line="240" w:lineRule="auto"/>
              <w:rPr>
                <w:rFonts w:ascii="Times New Roman" w:eastAsia="Calibri" w:hAnsi="Times New Roman" w:cs="Times New Roman"/>
                <w:lang w:val="en-AU"/>
              </w:rPr>
            </w:pPr>
          </w:p>
        </w:tc>
      </w:tr>
      <w:tr w:rsidR="00F53204" w:rsidRPr="00740230" w:rsidTr="00306CB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53204" w:rsidRPr="00F53204" w:rsidRDefault="00F53204" w:rsidP="0035360A">
            <w:pPr>
              <w:keepNext/>
              <w:widowControl w:val="0"/>
              <w:spacing w:after="0" w:line="240" w:lineRule="auto"/>
              <w:jc w:val="center"/>
              <w:rPr>
                <w:rFonts w:ascii="Times New Roman" w:hAnsi="Times New Roman" w:cs="Times New Roman"/>
              </w:rPr>
            </w:pPr>
            <w:r w:rsidRPr="00740230">
              <w:rPr>
                <w:rFonts w:ascii="Times New Roman" w:eastAsia="Calibri" w:hAnsi="Times New Roman" w:cs="Times New Roman"/>
                <w:lang w:val="en-AU"/>
              </w:rPr>
              <w:t>Ashlamatah:</w:t>
            </w:r>
            <w:r w:rsidRPr="00740230">
              <w:t xml:space="preserve"> </w:t>
            </w:r>
            <w:r w:rsidRPr="00F53204">
              <w:rPr>
                <w:rFonts w:ascii="Times New Roman" w:hAnsi="Times New Roman" w:cs="Times New Roman"/>
              </w:rPr>
              <w:t>Micah 6:9-16 + 7:7-8</w:t>
            </w:r>
          </w:p>
        </w:tc>
        <w:tc>
          <w:tcPr>
            <w:tcW w:w="0" w:type="auto"/>
            <w:tcBorders>
              <w:top w:val="single" w:sz="4" w:space="0" w:color="auto"/>
              <w:left w:val="single" w:sz="4" w:space="0" w:color="auto"/>
              <w:bottom w:val="single" w:sz="4" w:space="0" w:color="auto"/>
              <w:right w:val="single" w:sz="4" w:space="0" w:color="auto"/>
            </w:tcBorders>
            <w:vAlign w:val="center"/>
            <w:hideMark/>
          </w:tcPr>
          <w:p w:rsidR="00F53204" w:rsidRPr="00740230" w:rsidRDefault="00F53204" w:rsidP="0035360A">
            <w:pPr>
              <w:keepNext/>
              <w:widowControl w:val="0"/>
              <w:spacing w:after="0" w:line="240" w:lineRule="auto"/>
              <w:rPr>
                <w:rFonts w:ascii="Times New Roman" w:eastAsia="Times New Roman" w:hAnsi="Times New Roman" w:cs="Times New Roman"/>
                <w:lang w:val="en-AU" w:eastAsia="en-AU" w:bidi="he-IL"/>
              </w:rPr>
            </w:pPr>
            <w:r w:rsidRPr="00740230">
              <w:rPr>
                <w:rFonts w:ascii="Times New Roman" w:eastAsia="Times New Roman" w:hAnsi="Times New Roman" w:cs="Times New Roman"/>
                <w:lang w:val="en-AU" w:eastAsia="en-AU" w:bidi="he-IL"/>
              </w:rPr>
              <w:t xml:space="preserve">Reader 5 – </w:t>
            </w:r>
            <w:r w:rsidR="00236065">
              <w:rPr>
                <w:rFonts w:ascii="Times New Roman" w:eastAsia="Times New Roman" w:hAnsi="Times New Roman" w:cs="Times New Roman"/>
                <w:lang w:val="en-AU" w:eastAsia="en-AU" w:bidi="he-IL"/>
              </w:rPr>
              <w:t xml:space="preserve">Vayiqra </w:t>
            </w:r>
            <w:r w:rsidR="00644328">
              <w:rPr>
                <w:rFonts w:ascii="Times New Roman" w:eastAsia="Times New Roman" w:hAnsi="Times New Roman" w:cs="Times New Roman"/>
                <w:lang w:val="en-AU" w:eastAsia="en-AU" w:bidi="he-IL"/>
              </w:rPr>
              <w:t>3</w:t>
            </w:r>
            <w:r w:rsidR="00236065" w:rsidRPr="00236065">
              <w:rPr>
                <w:rFonts w:ascii="Times New Roman" w:eastAsia="Times New Roman" w:hAnsi="Times New Roman" w:cs="Times New Roman"/>
                <w:lang w:val="en-AU" w:eastAsia="en-AU" w:bidi="he-IL"/>
              </w:rPr>
              <w:t>:</w:t>
            </w:r>
            <w:r w:rsidR="00644328">
              <w:rPr>
                <w:rFonts w:ascii="Times New Roman" w:eastAsia="Times New Roman" w:hAnsi="Times New Roman" w:cs="Times New Roman"/>
                <w:lang w:val="en-AU" w:eastAsia="en-AU" w:bidi="he-IL"/>
              </w:rPr>
              <w:t>1-5</w:t>
            </w:r>
          </w:p>
        </w:tc>
        <w:tc>
          <w:tcPr>
            <w:tcW w:w="0" w:type="auto"/>
            <w:tcBorders>
              <w:top w:val="single" w:sz="4" w:space="0" w:color="auto"/>
              <w:left w:val="single" w:sz="4" w:space="0" w:color="auto"/>
              <w:bottom w:val="single" w:sz="4" w:space="0" w:color="auto"/>
              <w:right w:val="single" w:sz="4" w:space="0" w:color="auto"/>
            </w:tcBorders>
          </w:tcPr>
          <w:p w:rsidR="00F53204" w:rsidRPr="00740230" w:rsidRDefault="00F53204" w:rsidP="0035360A">
            <w:pPr>
              <w:keepNext/>
              <w:widowControl w:val="0"/>
              <w:snapToGrid w:val="0"/>
              <w:spacing w:after="0" w:line="240" w:lineRule="auto"/>
              <w:jc w:val="center"/>
              <w:rPr>
                <w:rFonts w:ascii="Times New Roman" w:eastAsia="Calibri" w:hAnsi="Times New Roman" w:cs="Times New Roman"/>
                <w:b/>
                <w:lang w:val="en-AU"/>
              </w:rPr>
            </w:pPr>
            <w:r w:rsidRPr="00740230">
              <w:rPr>
                <w:rFonts w:ascii="Times New Roman" w:eastAsia="Calibri" w:hAnsi="Times New Roman" w:cs="Times New Roman"/>
                <w:b/>
                <w:lang w:val="en-AU"/>
              </w:rPr>
              <w:t>Monday &amp; Thursday</w:t>
            </w:r>
          </w:p>
          <w:p w:rsidR="00F53204" w:rsidRPr="00740230" w:rsidRDefault="00F53204" w:rsidP="0035360A">
            <w:pPr>
              <w:keepNext/>
              <w:widowControl w:val="0"/>
              <w:snapToGrid w:val="0"/>
              <w:spacing w:after="0" w:line="240" w:lineRule="auto"/>
              <w:jc w:val="center"/>
              <w:rPr>
                <w:rFonts w:ascii="Times New Roman" w:eastAsia="Calibri" w:hAnsi="Times New Roman" w:cs="Times New Roman"/>
                <w:lang w:val="en-AU"/>
              </w:rPr>
            </w:pPr>
            <w:r w:rsidRPr="00740230">
              <w:rPr>
                <w:rFonts w:ascii="Times New Roman" w:eastAsia="Calibri" w:hAnsi="Times New Roman" w:cs="Times New Roman"/>
                <w:b/>
                <w:lang w:val="en-AU"/>
              </w:rPr>
              <w:t>Mornings</w:t>
            </w:r>
          </w:p>
        </w:tc>
      </w:tr>
      <w:tr w:rsidR="00236065" w:rsidRPr="00740230" w:rsidTr="00306CB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236065" w:rsidRPr="00740230" w:rsidRDefault="00236065" w:rsidP="0035360A">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36065" w:rsidRPr="00740230" w:rsidRDefault="00236065" w:rsidP="0035360A">
            <w:pPr>
              <w:keepNext/>
              <w:widowControl w:val="0"/>
              <w:spacing w:after="0" w:line="240" w:lineRule="auto"/>
              <w:rPr>
                <w:rFonts w:ascii="Times New Roman" w:eastAsia="Times New Roman" w:hAnsi="Times New Roman" w:cs="Times New Roman"/>
                <w:lang w:val="en-AU" w:eastAsia="en-AU" w:bidi="he-IL"/>
              </w:rPr>
            </w:pPr>
            <w:r w:rsidRPr="00740230">
              <w:rPr>
                <w:rFonts w:ascii="Times New Roman" w:eastAsia="Times New Roman" w:hAnsi="Times New Roman" w:cs="Times New Roman"/>
                <w:lang w:val="en-AU" w:eastAsia="en-AU" w:bidi="he-IL"/>
              </w:rPr>
              <w:t xml:space="preserve">Reader 6 – </w:t>
            </w:r>
            <w:r w:rsidR="00644328">
              <w:rPr>
                <w:rFonts w:ascii="Times New Roman" w:eastAsia="Times New Roman" w:hAnsi="Times New Roman" w:cs="Times New Roman"/>
                <w:lang w:val="en-AU" w:eastAsia="en-AU" w:bidi="he-IL"/>
              </w:rPr>
              <w:t>Vayiqra 3</w:t>
            </w:r>
            <w:r w:rsidRPr="00236065">
              <w:rPr>
                <w:rFonts w:ascii="Times New Roman" w:eastAsia="Times New Roman" w:hAnsi="Times New Roman" w:cs="Times New Roman"/>
                <w:lang w:val="en-AU" w:eastAsia="en-AU" w:bidi="he-IL"/>
              </w:rPr>
              <w:t>:</w:t>
            </w:r>
            <w:r w:rsidR="00644328">
              <w:rPr>
                <w:rFonts w:ascii="Times New Roman" w:eastAsia="Times New Roman" w:hAnsi="Times New Roman" w:cs="Times New Roman"/>
                <w:lang w:val="en-AU" w:eastAsia="en-AU" w:bidi="he-IL"/>
              </w:rPr>
              <w:t>6-11</w:t>
            </w:r>
          </w:p>
        </w:tc>
        <w:tc>
          <w:tcPr>
            <w:tcW w:w="0" w:type="auto"/>
            <w:tcBorders>
              <w:top w:val="single" w:sz="4" w:space="0" w:color="auto"/>
              <w:left w:val="single" w:sz="4" w:space="0" w:color="auto"/>
              <w:bottom w:val="single" w:sz="4" w:space="0" w:color="auto"/>
              <w:right w:val="single" w:sz="4" w:space="0" w:color="auto"/>
            </w:tcBorders>
            <w:vAlign w:val="center"/>
          </w:tcPr>
          <w:p w:rsidR="00236065" w:rsidRPr="00740230" w:rsidRDefault="00236065" w:rsidP="0035360A">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1 – Vayiqra 4:1-3</w:t>
            </w:r>
          </w:p>
        </w:tc>
      </w:tr>
      <w:tr w:rsidR="00236065" w:rsidRPr="00740230" w:rsidTr="00306CB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36065" w:rsidRPr="00740230" w:rsidRDefault="00236065" w:rsidP="0035360A">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Psalm 73:1-28</w:t>
            </w:r>
          </w:p>
        </w:tc>
        <w:tc>
          <w:tcPr>
            <w:tcW w:w="0" w:type="auto"/>
            <w:tcBorders>
              <w:top w:val="single" w:sz="4" w:space="0" w:color="auto"/>
              <w:left w:val="single" w:sz="4" w:space="0" w:color="auto"/>
              <w:bottom w:val="single" w:sz="4" w:space="0" w:color="auto"/>
              <w:right w:val="single" w:sz="4" w:space="0" w:color="auto"/>
            </w:tcBorders>
            <w:vAlign w:val="center"/>
            <w:hideMark/>
          </w:tcPr>
          <w:p w:rsidR="00236065" w:rsidRPr="00740230" w:rsidRDefault="00236065" w:rsidP="0035360A">
            <w:pPr>
              <w:keepNext/>
              <w:widowControl w:val="0"/>
              <w:spacing w:after="0" w:line="240" w:lineRule="auto"/>
              <w:rPr>
                <w:rFonts w:ascii="Times New Roman" w:eastAsia="Times New Roman" w:hAnsi="Times New Roman" w:cs="Times New Roman"/>
                <w:lang w:val="en-AU" w:eastAsia="en-AU" w:bidi="he-IL"/>
              </w:rPr>
            </w:pPr>
            <w:r w:rsidRPr="00740230">
              <w:rPr>
                <w:rFonts w:ascii="Times New Roman" w:eastAsia="Times New Roman" w:hAnsi="Times New Roman" w:cs="Times New Roman"/>
                <w:lang w:val="en-AU" w:eastAsia="en-AU" w:bidi="he-IL"/>
              </w:rPr>
              <w:t xml:space="preserve">Reader 7 – </w:t>
            </w:r>
            <w:r w:rsidR="00644328">
              <w:rPr>
                <w:rFonts w:ascii="Times New Roman" w:eastAsia="Times New Roman" w:hAnsi="Times New Roman" w:cs="Times New Roman"/>
                <w:lang w:val="en-AU" w:eastAsia="en-AU" w:bidi="he-IL"/>
              </w:rPr>
              <w:t>Vayiqra 3</w:t>
            </w:r>
            <w:r w:rsidRPr="00236065">
              <w:rPr>
                <w:rFonts w:ascii="Times New Roman" w:eastAsia="Times New Roman" w:hAnsi="Times New Roman" w:cs="Times New Roman"/>
                <w:lang w:val="en-AU" w:eastAsia="en-AU" w:bidi="he-IL"/>
              </w:rPr>
              <w:t>:</w:t>
            </w:r>
            <w:r w:rsidR="00644328">
              <w:rPr>
                <w:rFonts w:ascii="Times New Roman" w:eastAsia="Times New Roman" w:hAnsi="Times New Roman" w:cs="Times New Roman"/>
                <w:lang w:val="en-AU" w:eastAsia="en-AU" w:bidi="he-IL"/>
              </w:rPr>
              <w:t>12-17</w:t>
            </w:r>
          </w:p>
        </w:tc>
        <w:tc>
          <w:tcPr>
            <w:tcW w:w="0" w:type="auto"/>
            <w:tcBorders>
              <w:top w:val="single" w:sz="4" w:space="0" w:color="auto"/>
              <w:left w:val="single" w:sz="4" w:space="0" w:color="auto"/>
              <w:bottom w:val="single" w:sz="4" w:space="0" w:color="auto"/>
              <w:right w:val="single" w:sz="4" w:space="0" w:color="auto"/>
            </w:tcBorders>
            <w:vAlign w:val="center"/>
          </w:tcPr>
          <w:p w:rsidR="00236065" w:rsidRPr="00740230" w:rsidRDefault="00236065" w:rsidP="0035360A">
            <w:pPr>
              <w:keepNext/>
              <w:widowControl w:val="0"/>
              <w:snapToGrid w:val="0"/>
              <w:spacing w:after="0" w:line="240" w:lineRule="auto"/>
              <w:rPr>
                <w:rFonts w:ascii="Times New Roman" w:eastAsia="Calibri" w:hAnsi="Times New Roman" w:cs="Times New Roman"/>
                <w:lang w:val="en-AU"/>
              </w:rPr>
            </w:pPr>
            <w:r w:rsidRPr="00740230">
              <w:rPr>
                <w:rFonts w:ascii="Times New Roman" w:eastAsia="Calibri" w:hAnsi="Times New Roman" w:cs="Times New Roman"/>
                <w:lang w:val="en-AU"/>
              </w:rPr>
              <w:t xml:space="preserve">Reader 2 – </w:t>
            </w:r>
            <w:r>
              <w:rPr>
                <w:rFonts w:ascii="Times New Roman" w:eastAsia="Calibri" w:hAnsi="Times New Roman" w:cs="Times New Roman"/>
                <w:lang w:val="en-AU"/>
              </w:rPr>
              <w:t>Vayiqra 4:4-6</w:t>
            </w:r>
          </w:p>
        </w:tc>
      </w:tr>
      <w:tr w:rsidR="00236065" w:rsidRPr="00740230" w:rsidTr="00306CB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236065" w:rsidRPr="00740230" w:rsidRDefault="00236065" w:rsidP="0035360A">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36065" w:rsidRPr="00740230" w:rsidRDefault="00236065" w:rsidP="0035360A">
            <w:pPr>
              <w:keepNext/>
              <w:widowControl w:val="0"/>
              <w:spacing w:after="0" w:line="240" w:lineRule="auto"/>
              <w:rPr>
                <w:rFonts w:ascii="Times New Roman" w:eastAsia="Times New Roman" w:hAnsi="Times New Roman" w:cs="Times New Roman"/>
                <w:lang w:val="en-AU" w:eastAsia="en-AU" w:bidi="he-IL"/>
              </w:rPr>
            </w:pPr>
            <w:r w:rsidRPr="00740230">
              <w:rPr>
                <w:rFonts w:ascii="Times New Roman" w:eastAsia="Times New Roman" w:hAnsi="Times New Roman" w:cs="Times New Roman"/>
                <w:lang w:val="en-AU" w:eastAsia="en-AU" w:bidi="he-IL"/>
              </w:rPr>
              <w:t xml:space="preserve">    Maftir – </w:t>
            </w:r>
            <w:r w:rsidR="00644328">
              <w:rPr>
                <w:rFonts w:ascii="Times New Roman" w:eastAsia="Times New Roman" w:hAnsi="Times New Roman" w:cs="Times New Roman"/>
                <w:lang w:val="en-AU" w:eastAsia="en-AU" w:bidi="he-IL"/>
              </w:rPr>
              <w:t>Vayiqra 3</w:t>
            </w:r>
            <w:r w:rsidRPr="00236065">
              <w:rPr>
                <w:rFonts w:ascii="Times New Roman" w:eastAsia="Times New Roman" w:hAnsi="Times New Roman" w:cs="Times New Roman"/>
                <w:lang w:val="en-AU" w:eastAsia="en-AU" w:bidi="he-IL"/>
              </w:rPr>
              <w:t>:</w:t>
            </w:r>
            <w:r w:rsidR="00644328">
              <w:rPr>
                <w:rFonts w:ascii="Times New Roman" w:eastAsia="Times New Roman" w:hAnsi="Times New Roman" w:cs="Times New Roman"/>
                <w:lang w:val="en-AU" w:eastAsia="en-AU" w:bidi="he-IL"/>
              </w:rPr>
              <w:t>15-17</w:t>
            </w:r>
          </w:p>
        </w:tc>
        <w:tc>
          <w:tcPr>
            <w:tcW w:w="0" w:type="auto"/>
            <w:tcBorders>
              <w:top w:val="single" w:sz="4" w:space="0" w:color="auto"/>
              <w:left w:val="single" w:sz="4" w:space="0" w:color="auto"/>
              <w:bottom w:val="single" w:sz="4" w:space="0" w:color="auto"/>
              <w:right w:val="single" w:sz="4" w:space="0" w:color="auto"/>
            </w:tcBorders>
            <w:vAlign w:val="center"/>
          </w:tcPr>
          <w:p w:rsidR="00236065" w:rsidRPr="00740230" w:rsidRDefault="00236065" w:rsidP="0035360A">
            <w:pPr>
              <w:keepNext/>
              <w:widowControl w:val="0"/>
              <w:snapToGrid w:val="0"/>
              <w:spacing w:after="0" w:line="240" w:lineRule="auto"/>
              <w:rPr>
                <w:rFonts w:ascii="Times New Roman" w:eastAsia="Calibri" w:hAnsi="Times New Roman" w:cs="Times New Roman"/>
                <w:lang w:val="en-AU"/>
              </w:rPr>
            </w:pPr>
            <w:r w:rsidRPr="00740230">
              <w:rPr>
                <w:rFonts w:ascii="Times New Roman" w:eastAsia="Calibri" w:hAnsi="Times New Roman" w:cs="Times New Roman"/>
                <w:lang w:val="en-AU"/>
              </w:rPr>
              <w:t xml:space="preserve">Reader 3 – </w:t>
            </w:r>
            <w:r>
              <w:rPr>
                <w:rFonts w:ascii="Times New Roman" w:eastAsia="Calibri" w:hAnsi="Times New Roman" w:cs="Times New Roman"/>
                <w:lang w:val="en-AU"/>
              </w:rPr>
              <w:t>Vayiqra 4:7-10</w:t>
            </w:r>
          </w:p>
        </w:tc>
      </w:tr>
      <w:tr w:rsidR="00236065" w:rsidRPr="00740230" w:rsidTr="00306CB2">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36065" w:rsidRPr="00740230" w:rsidRDefault="00236065" w:rsidP="0035360A">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N.C.: 1 Pet 1:1-12</w:t>
            </w:r>
            <w:r w:rsidRPr="00740230">
              <w:rPr>
                <w:rFonts w:ascii="Times New Roman" w:eastAsia="Calibri" w:hAnsi="Times New Roman" w:cs="Times New Roman"/>
                <w:lang w:val="en-AU"/>
              </w:rPr>
              <w:t xml:space="preserve">; Luke </w:t>
            </w:r>
            <w:r>
              <w:rPr>
                <w:rFonts w:ascii="Times New Roman" w:eastAsia="Calibri" w:hAnsi="Times New Roman" w:cs="Times New Roman"/>
                <w:lang w:val="en-AU"/>
              </w:rPr>
              <w:t>9:51-62</w:t>
            </w:r>
            <w:r w:rsidRPr="00740230">
              <w:rPr>
                <w:rFonts w:ascii="Times New Roman" w:eastAsia="Calibri" w:hAnsi="Times New Roman" w:cs="Times New Roman"/>
                <w:lang w:val="en-AU"/>
              </w:rPr>
              <w:t xml:space="preserve">; </w:t>
            </w:r>
          </w:p>
          <w:p w:rsidR="00236065" w:rsidRPr="00740230" w:rsidRDefault="00236065" w:rsidP="0035360A">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Acts 19:1-20</w:t>
            </w:r>
          </w:p>
        </w:tc>
        <w:tc>
          <w:tcPr>
            <w:tcW w:w="0" w:type="auto"/>
            <w:tcBorders>
              <w:top w:val="single" w:sz="4" w:space="0" w:color="auto"/>
              <w:left w:val="single" w:sz="4" w:space="0" w:color="auto"/>
              <w:bottom w:val="single" w:sz="4" w:space="0" w:color="auto"/>
              <w:right w:val="single" w:sz="4" w:space="0" w:color="auto"/>
            </w:tcBorders>
            <w:vAlign w:val="center"/>
            <w:hideMark/>
          </w:tcPr>
          <w:p w:rsidR="00236065" w:rsidRPr="00740230" w:rsidRDefault="00236065" w:rsidP="0035360A">
            <w:pPr>
              <w:keepNext/>
              <w:widowControl w:val="0"/>
              <w:spacing w:after="0" w:line="240" w:lineRule="auto"/>
              <w:rPr>
                <w:rFonts w:ascii="Times New Roman" w:eastAsia="Times New Roman" w:hAnsi="Times New Roman" w:cs="Times New Roman"/>
                <w:lang w:val="en-AU"/>
              </w:rPr>
            </w:pPr>
            <w:r w:rsidRPr="00740230">
              <w:rPr>
                <w:rFonts w:ascii="Times New Roman" w:eastAsia="Times New Roman" w:hAnsi="Times New Roman" w:cs="Times New Roman"/>
                <w:lang w:val="en-AU"/>
              </w:rPr>
              <w:t xml:space="preserve">           </w:t>
            </w:r>
            <w:r w:rsidRPr="00236065">
              <w:rPr>
                <w:rFonts w:ascii="Times New Roman" w:eastAsia="Times New Roman" w:hAnsi="Times New Roman" w:cs="Times New Roman"/>
              </w:rPr>
              <w:t>Micah 6:9-16 + 7:7-8</w:t>
            </w:r>
          </w:p>
        </w:tc>
        <w:tc>
          <w:tcPr>
            <w:tcW w:w="0" w:type="auto"/>
            <w:tcBorders>
              <w:top w:val="single" w:sz="4" w:space="0" w:color="auto"/>
              <w:left w:val="single" w:sz="4" w:space="0" w:color="auto"/>
              <w:bottom w:val="single" w:sz="4" w:space="0" w:color="auto"/>
              <w:right w:val="single" w:sz="4" w:space="0" w:color="auto"/>
            </w:tcBorders>
            <w:vAlign w:val="center"/>
          </w:tcPr>
          <w:p w:rsidR="00236065" w:rsidRPr="00740230" w:rsidRDefault="00236065" w:rsidP="0035360A">
            <w:pPr>
              <w:keepNext/>
              <w:widowControl w:val="0"/>
              <w:spacing w:after="0" w:line="240" w:lineRule="auto"/>
              <w:rPr>
                <w:rFonts w:ascii="Times New Roman" w:eastAsia="Times New Roman" w:hAnsi="Times New Roman" w:cs="Times New Roman"/>
                <w:sz w:val="24"/>
                <w:szCs w:val="24"/>
                <w:lang w:val="en-AU"/>
              </w:rPr>
            </w:pPr>
            <w:r w:rsidRPr="00740230">
              <w:rPr>
                <w:rFonts w:ascii="Times New Roman" w:eastAsia="Times New Roman" w:hAnsi="Times New Roman" w:cs="Times New Roman"/>
                <w:sz w:val="24"/>
                <w:szCs w:val="24"/>
                <w:lang w:val="en-AU"/>
              </w:rPr>
              <w:t xml:space="preserve"> </w:t>
            </w:r>
          </w:p>
        </w:tc>
      </w:tr>
    </w:tbl>
    <w:p w:rsidR="008A1AB8" w:rsidRDefault="008A1AB8" w:rsidP="0035360A">
      <w:pPr>
        <w:keepNext/>
        <w:widowControl w:val="0"/>
        <w:spacing w:after="0" w:line="240" w:lineRule="auto"/>
        <w:rPr>
          <w:rFonts w:ascii="Times New Roman" w:hAnsi="Times New Roman" w:cs="Times New Roman"/>
        </w:rPr>
      </w:pPr>
    </w:p>
    <w:p w:rsidR="008A1AB8" w:rsidRDefault="008A1AB8" w:rsidP="0035360A">
      <w:pPr>
        <w:keepNext/>
        <w:widowControl w:val="0"/>
        <w:spacing w:after="0" w:line="240" w:lineRule="auto"/>
        <w:rPr>
          <w:rFonts w:ascii="Times New Roman" w:hAnsi="Times New Roman" w:cs="Times New Roman"/>
        </w:rPr>
      </w:pPr>
    </w:p>
    <w:p w:rsidR="008A1AB8" w:rsidRDefault="008A1AB8" w:rsidP="0035360A">
      <w:pPr>
        <w:keepNext/>
        <w:widowControl w:val="0"/>
        <w:spacing w:after="0" w:line="240" w:lineRule="auto"/>
        <w:rPr>
          <w:rFonts w:ascii="Times New Roman" w:hAnsi="Times New Roman" w:cs="Times New Roman"/>
        </w:rPr>
      </w:pPr>
    </w:p>
    <w:p w:rsidR="000B4FB5" w:rsidRPr="000B4FB5" w:rsidRDefault="000B4FB5" w:rsidP="0035360A">
      <w:pPr>
        <w:keepNext/>
        <w:widowControl w:val="0"/>
        <w:spacing w:after="0" w:line="240" w:lineRule="auto"/>
        <w:rPr>
          <w:rFonts w:ascii="Times New Roman" w:hAnsi="Times New Roman" w:cs="Times New Roman"/>
        </w:rPr>
      </w:pPr>
      <w:r w:rsidRPr="000B4FB5">
        <w:rPr>
          <w:rFonts w:ascii="Times New Roman" w:hAnsi="Times New Roman" w:cs="Times New Roman"/>
        </w:rPr>
        <w:t>Shalom Shabbat!</w:t>
      </w:r>
    </w:p>
    <w:p w:rsidR="000B4FB5" w:rsidRPr="000B4FB5" w:rsidRDefault="000B4FB5" w:rsidP="0035360A">
      <w:pPr>
        <w:keepNext/>
        <w:widowControl w:val="0"/>
        <w:spacing w:after="0" w:line="240" w:lineRule="auto"/>
        <w:rPr>
          <w:rFonts w:ascii="Times New Roman" w:hAnsi="Times New Roman" w:cs="Times New Roman"/>
        </w:rPr>
      </w:pPr>
    </w:p>
    <w:p w:rsidR="000B4FB5" w:rsidRPr="000B4FB5" w:rsidRDefault="000B4FB5" w:rsidP="0035360A">
      <w:pPr>
        <w:keepNext/>
        <w:widowControl w:val="0"/>
        <w:spacing w:after="0" w:line="240" w:lineRule="auto"/>
        <w:rPr>
          <w:rFonts w:ascii="Times New Roman" w:hAnsi="Times New Roman" w:cs="Times New Roman"/>
        </w:rPr>
      </w:pPr>
      <w:r w:rsidRPr="000B4FB5">
        <w:rPr>
          <w:rFonts w:ascii="Times New Roman" w:hAnsi="Times New Roman" w:cs="Times New Roman"/>
        </w:rPr>
        <w:t>Hakham Dr. Yosef ben Haggai</w:t>
      </w:r>
    </w:p>
    <w:p w:rsidR="000B4FB5" w:rsidRPr="000B4FB5" w:rsidRDefault="000B4FB5" w:rsidP="0035360A">
      <w:pPr>
        <w:keepNext/>
        <w:widowControl w:val="0"/>
        <w:spacing w:after="0" w:line="240" w:lineRule="auto"/>
        <w:rPr>
          <w:rFonts w:ascii="Times New Roman" w:hAnsi="Times New Roman" w:cs="Times New Roman"/>
        </w:rPr>
      </w:pPr>
      <w:r w:rsidRPr="000B4FB5">
        <w:rPr>
          <w:rFonts w:ascii="Times New Roman" w:hAnsi="Times New Roman" w:cs="Times New Roman"/>
        </w:rPr>
        <w:t>Rabbi Dr. Hillel ben David</w:t>
      </w:r>
    </w:p>
    <w:p w:rsidR="007B7C47" w:rsidRPr="007B7C47" w:rsidRDefault="000B4FB5" w:rsidP="0035360A">
      <w:pPr>
        <w:keepNext/>
        <w:widowControl w:val="0"/>
        <w:spacing w:after="0" w:line="240" w:lineRule="auto"/>
        <w:rPr>
          <w:rFonts w:ascii="Times New Roman" w:hAnsi="Times New Roman" w:cs="Times New Roman"/>
        </w:rPr>
      </w:pPr>
      <w:r w:rsidRPr="000B4FB5">
        <w:rPr>
          <w:rFonts w:ascii="Times New Roman" w:hAnsi="Times New Roman" w:cs="Times New Roman"/>
        </w:rPr>
        <w:t>Rabbi Dr. Eliyahu ben Abraham</w:t>
      </w:r>
    </w:p>
    <w:sectPr w:rsidR="007B7C47" w:rsidRPr="007B7C47" w:rsidSect="007B7C47">
      <w:headerReference w:type="default" r:id="rId20"/>
      <w:footerReference w:type="default" r:id="rId21"/>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5D8" w:rsidRDefault="007725D8" w:rsidP="007B7C47">
      <w:pPr>
        <w:spacing w:after="0" w:line="240" w:lineRule="auto"/>
      </w:pPr>
      <w:r>
        <w:separator/>
      </w:r>
    </w:p>
  </w:endnote>
  <w:endnote w:type="continuationSeparator" w:id="0">
    <w:p w:rsidR="007725D8" w:rsidRDefault="007725D8" w:rsidP="007B7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notTrueType/>
    <w:pitch w:val="variable"/>
    <w:sig w:usb0="00C00283" w:usb1="00000000" w:usb2="00000000" w:usb3="00000000" w:csb0="0000000D" w:csb1="00000000"/>
  </w:font>
  <w:font w:name="Old English Text MT">
    <w:panose1 w:val="03040902040508030806"/>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5852605"/>
      <w:docPartObj>
        <w:docPartGallery w:val="Page Numbers (Bottom of Page)"/>
        <w:docPartUnique/>
      </w:docPartObj>
    </w:sdtPr>
    <w:sdtEndPr/>
    <w:sdtContent>
      <w:sdt>
        <w:sdtPr>
          <w:id w:val="-1669238322"/>
          <w:docPartObj>
            <w:docPartGallery w:val="Page Numbers (Top of Page)"/>
            <w:docPartUnique/>
          </w:docPartObj>
        </w:sdtPr>
        <w:sdtEndPr/>
        <w:sdtContent>
          <w:p w:rsidR="002D389F" w:rsidRDefault="002D389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56C9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56C9F">
              <w:rPr>
                <w:b/>
                <w:bCs/>
                <w:noProof/>
              </w:rPr>
              <w:t>47</w:t>
            </w:r>
            <w:r>
              <w:rPr>
                <w:b/>
                <w:bCs/>
                <w:sz w:val="24"/>
                <w:szCs w:val="24"/>
              </w:rPr>
              <w:fldChar w:fldCharType="end"/>
            </w:r>
          </w:p>
        </w:sdtContent>
      </w:sdt>
    </w:sdtContent>
  </w:sdt>
  <w:p w:rsidR="002D389F" w:rsidRDefault="002D38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5D8" w:rsidRDefault="007725D8" w:rsidP="007B7C47">
      <w:pPr>
        <w:spacing w:after="0" w:line="240" w:lineRule="auto"/>
      </w:pPr>
      <w:r>
        <w:separator/>
      </w:r>
    </w:p>
  </w:footnote>
  <w:footnote w:type="continuationSeparator" w:id="0">
    <w:p w:rsidR="007725D8" w:rsidRDefault="007725D8" w:rsidP="007B7C47">
      <w:pPr>
        <w:spacing w:after="0" w:line="240" w:lineRule="auto"/>
      </w:pPr>
      <w:r>
        <w:continuationSeparator/>
      </w:r>
    </w:p>
  </w:footnote>
  <w:footnote w:id="1">
    <w:p w:rsidR="002D389F" w:rsidRPr="007504C3" w:rsidRDefault="002D389F">
      <w:pPr>
        <w:pStyle w:val="FootnoteText"/>
        <w:rPr>
          <w:sz w:val="18"/>
          <w:szCs w:val="18"/>
        </w:rPr>
      </w:pPr>
      <w:r w:rsidRPr="007504C3">
        <w:rPr>
          <w:rStyle w:val="FootnoteReference"/>
          <w:sz w:val="18"/>
          <w:szCs w:val="18"/>
        </w:rPr>
        <w:footnoteRef/>
      </w:r>
      <w:r w:rsidRPr="007504C3">
        <w:rPr>
          <w:sz w:val="18"/>
          <w:szCs w:val="18"/>
        </w:rPr>
        <w:t xml:space="preserve"> Above, 26:1.    </w:t>
      </w:r>
    </w:p>
  </w:footnote>
  <w:footnote w:id="2">
    <w:p w:rsidR="002D389F" w:rsidRPr="007504C3" w:rsidRDefault="002D389F">
      <w:pPr>
        <w:pStyle w:val="FootnoteText"/>
        <w:rPr>
          <w:sz w:val="18"/>
          <w:szCs w:val="18"/>
        </w:rPr>
      </w:pPr>
      <w:r w:rsidRPr="007504C3">
        <w:rPr>
          <w:rStyle w:val="FootnoteReference"/>
          <w:sz w:val="18"/>
          <w:szCs w:val="18"/>
        </w:rPr>
        <w:footnoteRef/>
      </w:r>
      <w:r w:rsidRPr="007504C3">
        <w:rPr>
          <w:sz w:val="18"/>
          <w:szCs w:val="18"/>
        </w:rPr>
        <w:t xml:space="preserve"> Ibid., Verse 6.    </w:t>
      </w:r>
    </w:p>
  </w:footnote>
  <w:footnote w:id="3">
    <w:p w:rsidR="002D389F" w:rsidRPr="007504C3" w:rsidRDefault="002D389F">
      <w:pPr>
        <w:pStyle w:val="FootnoteText"/>
        <w:rPr>
          <w:sz w:val="18"/>
          <w:szCs w:val="18"/>
        </w:rPr>
      </w:pPr>
      <w:r w:rsidRPr="007504C3">
        <w:rPr>
          <w:rStyle w:val="FootnoteReference"/>
          <w:sz w:val="18"/>
          <w:szCs w:val="18"/>
        </w:rPr>
        <w:footnoteRef/>
      </w:r>
      <w:r w:rsidRPr="007504C3">
        <w:rPr>
          <w:sz w:val="18"/>
          <w:szCs w:val="18"/>
        </w:rPr>
        <w:t xml:space="preserve"> Ibid., Verse 7.    </w:t>
      </w:r>
    </w:p>
  </w:footnote>
  <w:footnote w:id="4">
    <w:p w:rsidR="002D389F" w:rsidRPr="007504C3" w:rsidRDefault="002D389F">
      <w:pPr>
        <w:pStyle w:val="FootnoteText"/>
        <w:rPr>
          <w:sz w:val="18"/>
          <w:szCs w:val="18"/>
        </w:rPr>
      </w:pPr>
      <w:r w:rsidRPr="007504C3">
        <w:rPr>
          <w:rStyle w:val="FootnoteReference"/>
          <w:sz w:val="18"/>
          <w:szCs w:val="18"/>
        </w:rPr>
        <w:footnoteRef/>
      </w:r>
      <w:r w:rsidRPr="007504C3">
        <w:rPr>
          <w:sz w:val="18"/>
          <w:szCs w:val="18"/>
        </w:rPr>
        <w:t xml:space="preserve"> Ibid., Verse 11.</w:t>
      </w:r>
    </w:p>
  </w:footnote>
  <w:footnote w:id="5">
    <w:p w:rsidR="002D389F" w:rsidRPr="00336E4F" w:rsidRDefault="002D389F">
      <w:pPr>
        <w:pStyle w:val="FootnoteText"/>
        <w:rPr>
          <w:sz w:val="18"/>
          <w:szCs w:val="18"/>
        </w:rPr>
      </w:pPr>
      <w:r w:rsidRPr="00336E4F">
        <w:rPr>
          <w:rStyle w:val="FootnoteReference"/>
          <w:sz w:val="18"/>
          <w:szCs w:val="18"/>
        </w:rPr>
        <w:footnoteRef/>
      </w:r>
      <w:r w:rsidRPr="00336E4F">
        <w:rPr>
          <w:sz w:val="18"/>
          <w:szCs w:val="18"/>
        </w:rPr>
        <w:t xml:space="preserve"> Ibid., 35:11</w:t>
      </w:r>
    </w:p>
  </w:footnote>
  <w:footnote w:id="6">
    <w:p w:rsidR="002D389F" w:rsidRDefault="002D389F">
      <w:pPr>
        <w:pStyle w:val="FootnoteText"/>
      </w:pPr>
      <w:r>
        <w:rPr>
          <w:rStyle w:val="FootnoteReference"/>
        </w:rPr>
        <w:footnoteRef/>
      </w:r>
      <w:r>
        <w:t xml:space="preserve"> Ibid., 31:6-7</w:t>
      </w:r>
    </w:p>
  </w:footnote>
  <w:footnote w:id="7">
    <w:p w:rsidR="002D389F" w:rsidRPr="007504C3" w:rsidRDefault="002D389F">
      <w:pPr>
        <w:pStyle w:val="FootnoteText"/>
        <w:rPr>
          <w:sz w:val="18"/>
          <w:szCs w:val="18"/>
        </w:rPr>
      </w:pPr>
      <w:r w:rsidRPr="007504C3">
        <w:rPr>
          <w:rStyle w:val="FootnoteReference"/>
          <w:sz w:val="18"/>
          <w:szCs w:val="18"/>
        </w:rPr>
        <w:footnoteRef/>
      </w:r>
      <w:r w:rsidRPr="007504C3">
        <w:rPr>
          <w:sz w:val="18"/>
          <w:szCs w:val="18"/>
        </w:rPr>
        <w:t xml:space="preserve"> Ibid., 30:6.</w:t>
      </w:r>
    </w:p>
  </w:footnote>
  <w:footnote w:id="8">
    <w:p w:rsidR="002D389F" w:rsidRPr="00336E4F" w:rsidRDefault="002D389F">
      <w:pPr>
        <w:pStyle w:val="FootnoteText"/>
        <w:rPr>
          <w:sz w:val="18"/>
          <w:szCs w:val="18"/>
        </w:rPr>
      </w:pPr>
      <w:r w:rsidRPr="00336E4F">
        <w:rPr>
          <w:rStyle w:val="FootnoteReference"/>
          <w:sz w:val="18"/>
          <w:szCs w:val="18"/>
        </w:rPr>
        <w:footnoteRef/>
      </w:r>
      <w:r w:rsidRPr="00336E4F">
        <w:rPr>
          <w:sz w:val="18"/>
          <w:szCs w:val="18"/>
        </w:rPr>
        <w:t xml:space="preserve"> Further, Verse 40.</w:t>
      </w:r>
    </w:p>
  </w:footnote>
  <w:footnote w:id="9">
    <w:p w:rsidR="002D389F" w:rsidRPr="00336E4F" w:rsidRDefault="002D389F">
      <w:pPr>
        <w:pStyle w:val="FootnoteText"/>
        <w:rPr>
          <w:sz w:val="18"/>
          <w:szCs w:val="18"/>
        </w:rPr>
      </w:pPr>
      <w:r w:rsidRPr="00336E4F">
        <w:rPr>
          <w:rStyle w:val="FootnoteReference"/>
          <w:sz w:val="18"/>
          <w:szCs w:val="18"/>
        </w:rPr>
        <w:footnoteRef/>
      </w:r>
      <w:r w:rsidRPr="00336E4F">
        <w:rPr>
          <w:sz w:val="18"/>
          <w:szCs w:val="18"/>
        </w:rPr>
        <w:t xml:space="preserve"> Above, 23:25.</w:t>
      </w:r>
    </w:p>
  </w:footnote>
  <w:footnote w:id="10">
    <w:p w:rsidR="002D389F" w:rsidRPr="00336E4F" w:rsidRDefault="002D389F">
      <w:pPr>
        <w:pStyle w:val="FootnoteText"/>
        <w:rPr>
          <w:sz w:val="18"/>
          <w:szCs w:val="18"/>
        </w:rPr>
      </w:pPr>
      <w:r w:rsidRPr="00336E4F">
        <w:rPr>
          <w:rStyle w:val="FootnoteReference"/>
          <w:sz w:val="18"/>
          <w:szCs w:val="18"/>
        </w:rPr>
        <w:footnoteRef/>
      </w:r>
      <w:r w:rsidRPr="00336E4F">
        <w:rPr>
          <w:sz w:val="18"/>
          <w:szCs w:val="18"/>
        </w:rPr>
        <w:t xml:space="preserve"> Deuteronomy 13:5.</w:t>
      </w:r>
    </w:p>
  </w:footnote>
  <w:footnote w:id="11">
    <w:p w:rsidR="002D389F" w:rsidRPr="00336E4F" w:rsidRDefault="002D389F">
      <w:pPr>
        <w:pStyle w:val="FootnoteText"/>
        <w:rPr>
          <w:sz w:val="18"/>
          <w:szCs w:val="18"/>
        </w:rPr>
      </w:pPr>
      <w:r w:rsidRPr="00336E4F">
        <w:rPr>
          <w:rStyle w:val="FootnoteReference"/>
          <w:sz w:val="18"/>
          <w:szCs w:val="18"/>
        </w:rPr>
        <w:footnoteRef/>
      </w:r>
      <w:r w:rsidRPr="00336E4F">
        <w:rPr>
          <w:sz w:val="18"/>
          <w:szCs w:val="18"/>
        </w:rPr>
        <w:t xml:space="preserve"> The source is unknown to me.    </w:t>
      </w:r>
    </w:p>
  </w:footnote>
  <w:footnote w:id="12">
    <w:p w:rsidR="002D389F" w:rsidRPr="00336E4F" w:rsidRDefault="002D389F">
      <w:pPr>
        <w:pStyle w:val="FootnoteText"/>
        <w:rPr>
          <w:sz w:val="18"/>
          <w:szCs w:val="18"/>
        </w:rPr>
      </w:pPr>
      <w:r w:rsidRPr="00336E4F">
        <w:rPr>
          <w:rStyle w:val="FootnoteReference"/>
          <w:sz w:val="18"/>
          <w:szCs w:val="18"/>
        </w:rPr>
        <w:footnoteRef/>
      </w:r>
      <w:r w:rsidRPr="00336E4F">
        <w:rPr>
          <w:sz w:val="18"/>
          <w:szCs w:val="18"/>
        </w:rPr>
        <w:t xml:space="preserve"> Verse 43.</w:t>
      </w:r>
    </w:p>
  </w:footnote>
  <w:footnote w:id="13">
    <w:p w:rsidR="002D389F" w:rsidRPr="00795AFE" w:rsidRDefault="002D389F">
      <w:pPr>
        <w:pStyle w:val="FootnoteText"/>
        <w:rPr>
          <w:sz w:val="18"/>
          <w:szCs w:val="18"/>
        </w:rPr>
      </w:pPr>
      <w:r w:rsidRPr="00795AFE">
        <w:rPr>
          <w:rStyle w:val="FootnoteReference"/>
          <w:sz w:val="18"/>
          <w:szCs w:val="18"/>
        </w:rPr>
        <w:footnoteRef/>
      </w:r>
      <w:r w:rsidRPr="00795AFE">
        <w:rPr>
          <w:sz w:val="18"/>
          <w:szCs w:val="18"/>
        </w:rPr>
        <w:t xml:space="preserve"> Sifra, beginning of Seder Shemini.</w:t>
      </w:r>
    </w:p>
  </w:footnote>
  <w:footnote w:id="14">
    <w:p w:rsidR="002D389F" w:rsidRPr="00795AFE" w:rsidRDefault="002D389F">
      <w:pPr>
        <w:pStyle w:val="FootnoteText"/>
        <w:rPr>
          <w:sz w:val="18"/>
          <w:szCs w:val="18"/>
        </w:rPr>
      </w:pPr>
      <w:r w:rsidRPr="00795AFE">
        <w:rPr>
          <w:rStyle w:val="FootnoteReference"/>
          <w:sz w:val="18"/>
          <w:szCs w:val="18"/>
        </w:rPr>
        <w:footnoteRef/>
      </w:r>
      <w:r w:rsidRPr="00795AFE">
        <w:rPr>
          <w:sz w:val="18"/>
          <w:szCs w:val="18"/>
        </w:rPr>
        <w:t xml:space="preserve"> On the first seven days of the installation the Tabernacle was put up and taken apart each day. But on the eighth day it was put up and no longer dismantled until they moved away from the encampment at Mount Sinai. Accordingly, since in the opinion of the Rabbis the first day of Nisan was the eighth day of the installation, the expression </w:t>
      </w:r>
      <w:r w:rsidRPr="00795AFE">
        <w:rPr>
          <w:b/>
          <w:i/>
          <w:sz w:val="18"/>
          <w:szCs w:val="18"/>
        </w:rPr>
        <w:t>you will set up the Tabernacle</w:t>
      </w:r>
      <w:r w:rsidRPr="00795AFE">
        <w:rPr>
          <w:sz w:val="18"/>
          <w:szCs w:val="18"/>
        </w:rPr>
        <w:t xml:space="preserve"> must mean "set it up permanently etc.,"    </w:t>
      </w:r>
    </w:p>
  </w:footnote>
  <w:footnote w:id="15">
    <w:p w:rsidR="002D389F" w:rsidRPr="00795AFE" w:rsidRDefault="002D389F">
      <w:pPr>
        <w:pStyle w:val="FootnoteText"/>
        <w:rPr>
          <w:sz w:val="18"/>
          <w:szCs w:val="18"/>
        </w:rPr>
      </w:pPr>
      <w:r w:rsidRPr="00795AFE">
        <w:rPr>
          <w:rStyle w:val="FootnoteReference"/>
          <w:sz w:val="18"/>
          <w:szCs w:val="18"/>
        </w:rPr>
        <w:footnoteRef/>
      </w:r>
      <w:r w:rsidRPr="00795AFE">
        <w:rPr>
          <w:sz w:val="18"/>
          <w:szCs w:val="18"/>
        </w:rPr>
        <w:t xml:space="preserve"> Above, 26:30.    </w:t>
      </w:r>
    </w:p>
  </w:footnote>
  <w:footnote w:id="16">
    <w:p w:rsidR="002D389F" w:rsidRDefault="002D389F">
      <w:pPr>
        <w:pStyle w:val="FootnoteText"/>
      </w:pPr>
      <w:r>
        <w:rPr>
          <w:rStyle w:val="FootnoteReference"/>
        </w:rPr>
        <w:footnoteRef/>
      </w:r>
      <w:r>
        <w:t xml:space="preserve"> </w:t>
      </w:r>
      <w:r w:rsidRPr="00795AFE">
        <w:t>Leviticus 8:35.</w:t>
      </w:r>
    </w:p>
  </w:footnote>
  <w:footnote w:id="17">
    <w:p w:rsidR="002D389F" w:rsidRPr="00795AFE" w:rsidRDefault="002D389F">
      <w:pPr>
        <w:pStyle w:val="FootnoteText"/>
        <w:rPr>
          <w:sz w:val="18"/>
          <w:szCs w:val="18"/>
        </w:rPr>
      </w:pPr>
      <w:r w:rsidRPr="00795AFE">
        <w:rPr>
          <w:rStyle w:val="FootnoteReference"/>
          <w:sz w:val="18"/>
          <w:szCs w:val="18"/>
        </w:rPr>
        <w:footnoteRef/>
      </w:r>
      <w:r w:rsidRPr="00795AFE">
        <w:rPr>
          <w:sz w:val="18"/>
          <w:szCs w:val="18"/>
        </w:rPr>
        <w:t xml:space="preserve"> </w:t>
      </w:r>
      <w:r w:rsidRPr="00795AFE">
        <w:rPr>
          <w:bCs/>
          <w:sz w:val="18"/>
          <w:szCs w:val="18"/>
        </w:rPr>
        <w:t xml:space="preserve">Thus since Scripture states that during the first seven days of the installation Aaron and his sons had to sit </w:t>
      </w:r>
      <w:r w:rsidRPr="00795AFE">
        <w:rPr>
          <w:b/>
          <w:bCs/>
          <w:i/>
          <w:iCs/>
          <w:sz w:val="18"/>
          <w:szCs w:val="18"/>
        </w:rPr>
        <w:t>at the door of the Tent of Meeting</w:t>
      </w:r>
      <w:r w:rsidRPr="00795AFE">
        <w:rPr>
          <w:bCs/>
          <w:i/>
          <w:iCs/>
          <w:sz w:val="18"/>
          <w:szCs w:val="18"/>
        </w:rPr>
        <w:t xml:space="preserve">, </w:t>
      </w:r>
      <w:r w:rsidRPr="00795AFE">
        <w:rPr>
          <w:bCs/>
          <w:sz w:val="18"/>
          <w:szCs w:val="18"/>
        </w:rPr>
        <w:t>we must therefore conclude that the Tabernacle was dismantled at dawn and put up again immediately.</w:t>
      </w:r>
    </w:p>
  </w:footnote>
  <w:footnote w:id="18">
    <w:p w:rsidR="002D389F" w:rsidRPr="00795AFE" w:rsidRDefault="002D389F">
      <w:pPr>
        <w:pStyle w:val="FootnoteText"/>
        <w:rPr>
          <w:sz w:val="18"/>
          <w:szCs w:val="18"/>
        </w:rPr>
      </w:pPr>
      <w:r w:rsidRPr="00795AFE">
        <w:rPr>
          <w:rStyle w:val="FootnoteReference"/>
          <w:sz w:val="18"/>
          <w:szCs w:val="18"/>
        </w:rPr>
        <w:footnoteRef/>
      </w:r>
      <w:r w:rsidRPr="00795AFE">
        <w:rPr>
          <w:sz w:val="18"/>
          <w:szCs w:val="18"/>
        </w:rPr>
        <w:t xml:space="preserve"> </w:t>
      </w:r>
      <w:r w:rsidRPr="00795AFE">
        <w:rPr>
          <w:bCs/>
          <w:sz w:val="18"/>
          <w:szCs w:val="18"/>
        </w:rPr>
        <w:t xml:space="preserve">Sifra </w:t>
      </w:r>
      <w:r w:rsidRPr="00795AFE">
        <w:rPr>
          <w:b/>
          <w:bCs/>
          <w:i/>
          <w:iCs/>
          <w:sz w:val="18"/>
          <w:szCs w:val="18"/>
        </w:rPr>
        <w:t xml:space="preserve">Vayikra, parshata </w:t>
      </w:r>
      <w:r w:rsidRPr="00795AFE">
        <w:rPr>
          <w:b/>
          <w:bCs/>
          <w:sz w:val="18"/>
          <w:szCs w:val="18"/>
        </w:rPr>
        <w:t>4.</w:t>
      </w:r>
    </w:p>
  </w:footnote>
  <w:footnote w:id="19">
    <w:p w:rsidR="002D389F" w:rsidRPr="00795AFE" w:rsidRDefault="002D389F">
      <w:pPr>
        <w:pStyle w:val="FootnoteText"/>
        <w:rPr>
          <w:sz w:val="18"/>
          <w:szCs w:val="18"/>
        </w:rPr>
      </w:pPr>
      <w:r w:rsidRPr="00795AFE">
        <w:rPr>
          <w:rStyle w:val="FootnoteReference"/>
          <w:sz w:val="18"/>
          <w:szCs w:val="18"/>
        </w:rPr>
        <w:footnoteRef/>
      </w:r>
      <w:r w:rsidRPr="00795AFE">
        <w:rPr>
          <w:sz w:val="18"/>
          <w:szCs w:val="18"/>
        </w:rPr>
        <w:t xml:space="preserve"> </w:t>
      </w:r>
      <w:r w:rsidRPr="00795AFE">
        <w:rPr>
          <w:bCs/>
          <w:sz w:val="18"/>
          <w:szCs w:val="18"/>
        </w:rPr>
        <w:t>Leviticus 1:3.</w:t>
      </w:r>
    </w:p>
  </w:footnote>
  <w:footnote w:id="20">
    <w:p w:rsidR="002D389F" w:rsidRPr="00795AFE" w:rsidRDefault="002D389F">
      <w:pPr>
        <w:pStyle w:val="FootnoteText"/>
        <w:rPr>
          <w:sz w:val="18"/>
          <w:szCs w:val="18"/>
        </w:rPr>
      </w:pPr>
      <w:r w:rsidRPr="00795AFE">
        <w:rPr>
          <w:rStyle w:val="FootnoteReference"/>
          <w:sz w:val="18"/>
          <w:szCs w:val="18"/>
        </w:rPr>
        <w:footnoteRef/>
      </w:r>
      <w:r w:rsidRPr="00795AFE">
        <w:rPr>
          <w:sz w:val="18"/>
          <w:szCs w:val="18"/>
        </w:rPr>
        <w:t xml:space="preserve"> Zebachim 55b.</w:t>
      </w:r>
    </w:p>
  </w:footnote>
  <w:footnote w:id="21">
    <w:p w:rsidR="002D389F" w:rsidRPr="00C46817" w:rsidRDefault="002D389F">
      <w:pPr>
        <w:pStyle w:val="FootnoteText"/>
        <w:rPr>
          <w:sz w:val="18"/>
          <w:szCs w:val="18"/>
        </w:rPr>
      </w:pPr>
      <w:r w:rsidRPr="00C46817">
        <w:rPr>
          <w:rStyle w:val="FootnoteReference"/>
          <w:sz w:val="18"/>
          <w:szCs w:val="18"/>
        </w:rPr>
        <w:footnoteRef/>
      </w:r>
      <w:r w:rsidRPr="00C46817">
        <w:rPr>
          <w:sz w:val="18"/>
          <w:szCs w:val="18"/>
        </w:rPr>
        <w:t xml:space="preserve"> </w:t>
      </w:r>
      <w:r w:rsidRPr="00C46817">
        <w:rPr>
          <w:bCs/>
          <w:sz w:val="18"/>
          <w:szCs w:val="18"/>
        </w:rPr>
        <w:t>Leviticus 3:2.</w:t>
      </w:r>
    </w:p>
  </w:footnote>
  <w:footnote w:id="22">
    <w:p w:rsidR="002D389F" w:rsidRPr="00C46817" w:rsidRDefault="002D389F">
      <w:pPr>
        <w:pStyle w:val="FootnoteText"/>
        <w:rPr>
          <w:sz w:val="18"/>
          <w:szCs w:val="18"/>
        </w:rPr>
      </w:pPr>
      <w:r w:rsidRPr="00C46817">
        <w:rPr>
          <w:rStyle w:val="FootnoteReference"/>
          <w:sz w:val="18"/>
          <w:szCs w:val="18"/>
        </w:rPr>
        <w:footnoteRef/>
      </w:r>
      <w:r w:rsidRPr="00C46817">
        <w:rPr>
          <w:sz w:val="18"/>
          <w:szCs w:val="18"/>
        </w:rPr>
        <w:t xml:space="preserve"> Zebachim 55b.</w:t>
      </w:r>
    </w:p>
  </w:footnote>
  <w:footnote w:id="23">
    <w:p w:rsidR="002D389F" w:rsidRPr="00C46817" w:rsidRDefault="002D389F">
      <w:pPr>
        <w:pStyle w:val="FootnoteText"/>
        <w:rPr>
          <w:sz w:val="18"/>
          <w:szCs w:val="18"/>
        </w:rPr>
      </w:pPr>
      <w:r w:rsidRPr="00C46817">
        <w:rPr>
          <w:rStyle w:val="FootnoteReference"/>
          <w:sz w:val="18"/>
          <w:szCs w:val="18"/>
        </w:rPr>
        <w:footnoteRef/>
      </w:r>
      <w:r w:rsidRPr="00C46817">
        <w:rPr>
          <w:sz w:val="18"/>
          <w:szCs w:val="18"/>
        </w:rPr>
        <w:t xml:space="preserve"> I have not found this quotation in Vayikra Rabbah, but in Tanchuma Pekudei, 11.</w:t>
      </w:r>
    </w:p>
  </w:footnote>
  <w:footnote w:id="24">
    <w:p w:rsidR="002D389F" w:rsidRPr="00C46817" w:rsidRDefault="002D389F">
      <w:pPr>
        <w:pStyle w:val="FootnoteText"/>
        <w:rPr>
          <w:sz w:val="18"/>
          <w:szCs w:val="18"/>
        </w:rPr>
      </w:pPr>
      <w:r w:rsidRPr="00C46817">
        <w:rPr>
          <w:rStyle w:val="FootnoteReference"/>
          <w:sz w:val="18"/>
          <w:szCs w:val="18"/>
        </w:rPr>
        <w:footnoteRef/>
      </w:r>
      <w:r w:rsidRPr="00C46817">
        <w:rPr>
          <w:sz w:val="18"/>
          <w:szCs w:val="18"/>
        </w:rPr>
        <w:t xml:space="preserve"> In Verse 2 before us.</w:t>
      </w:r>
    </w:p>
  </w:footnote>
  <w:footnote w:id="25">
    <w:p w:rsidR="002D389F" w:rsidRPr="00C46817" w:rsidRDefault="002D389F">
      <w:pPr>
        <w:pStyle w:val="FootnoteText"/>
        <w:rPr>
          <w:sz w:val="18"/>
          <w:szCs w:val="18"/>
        </w:rPr>
      </w:pPr>
      <w:r w:rsidRPr="00C46817">
        <w:rPr>
          <w:rStyle w:val="FootnoteReference"/>
          <w:sz w:val="18"/>
          <w:szCs w:val="18"/>
        </w:rPr>
        <w:footnoteRef/>
      </w:r>
      <w:r w:rsidRPr="00C46817">
        <w:rPr>
          <w:sz w:val="18"/>
          <w:szCs w:val="18"/>
        </w:rPr>
        <w:t xml:space="preserve"> Further, Verse 17.</w:t>
      </w:r>
    </w:p>
  </w:footnote>
  <w:footnote w:id="26">
    <w:p w:rsidR="002D389F" w:rsidRPr="00C46817" w:rsidRDefault="002D389F">
      <w:pPr>
        <w:pStyle w:val="FootnoteText"/>
        <w:rPr>
          <w:sz w:val="18"/>
          <w:szCs w:val="18"/>
        </w:rPr>
      </w:pPr>
      <w:r w:rsidRPr="00C46817">
        <w:rPr>
          <w:rStyle w:val="FootnoteReference"/>
          <w:sz w:val="18"/>
          <w:szCs w:val="18"/>
        </w:rPr>
        <w:footnoteRef/>
      </w:r>
      <w:r w:rsidRPr="00C46817">
        <w:rPr>
          <w:sz w:val="18"/>
          <w:szCs w:val="18"/>
        </w:rPr>
        <w:t xml:space="preserve"> Ibid., Verse 18.</w:t>
      </w:r>
    </w:p>
  </w:footnote>
  <w:footnote w:id="27">
    <w:p w:rsidR="002D389F" w:rsidRPr="00C46817" w:rsidRDefault="002D389F">
      <w:pPr>
        <w:pStyle w:val="FootnoteText"/>
        <w:rPr>
          <w:sz w:val="18"/>
          <w:szCs w:val="18"/>
        </w:rPr>
      </w:pPr>
      <w:r w:rsidRPr="00C46817">
        <w:rPr>
          <w:rStyle w:val="FootnoteReference"/>
          <w:sz w:val="18"/>
          <w:szCs w:val="18"/>
        </w:rPr>
        <w:footnoteRef/>
      </w:r>
      <w:r w:rsidRPr="00C46817">
        <w:rPr>
          <w:sz w:val="18"/>
          <w:szCs w:val="18"/>
        </w:rPr>
        <w:t xml:space="preserve"> Ibid., Verse 34.    </w:t>
      </w:r>
    </w:p>
  </w:footnote>
  <w:footnote w:id="28">
    <w:p w:rsidR="002D389F" w:rsidRPr="00C46817" w:rsidRDefault="002D389F">
      <w:pPr>
        <w:pStyle w:val="FootnoteText"/>
        <w:rPr>
          <w:sz w:val="18"/>
          <w:szCs w:val="18"/>
        </w:rPr>
      </w:pPr>
      <w:r w:rsidRPr="00C46817">
        <w:rPr>
          <w:rStyle w:val="FootnoteReference"/>
          <w:sz w:val="18"/>
          <w:szCs w:val="18"/>
        </w:rPr>
        <w:footnoteRef/>
      </w:r>
      <w:r w:rsidRPr="00C46817">
        <w:rPr>
          <w:sz w:val="18"/>
          <w:szCs w:val="18"/>
        </w:rPr>
        <w:t xml:space="preserve"> Ibid., Verse 33.</w:t>
      </w:r>
    </w:p>
  </w:footnote>
  <w:footnote w:id="29">
    <w:p w:rsidR="002D389F" w:rsidRPr="005251EC" w:rsidRDefault="002D389F">
      <w:pPr>
        <w:pStyle w:val="FootnoteText"/>
        <w:rPr>
          <w:sz w:val="18"/>
          <w:szCs w:val="18"/>
        </w:rPr>
      </w:pPr>
      <w:r w:rsidRPr="005251EC">
        <w:rPr>
          <w:rStyle w:val="FootnoteReference"/>
          <w:sz w:val="18"/>
          <w:szCs w:val="18"/>
        </w:rPr>
        <w:footnoteRef/>
      </w:r>
      <w:r w:rsidRPr="005251EC">
        <w:rPr>
          <w:sz w:val="18"/>
          <w:szCs w:val="18"/>
        </w:rPr>
        <w:t xml:space="preserve"> Leviticus 9:23.</w:t>
      </w:r>
    </w:p>
  </w:footnote>
  <w:footnote w:id="30">
    <w:p w:rsidR="002D389F" w:rsidRPr="005251EC" w:rsidRDefault="002D389F">
      <w:pPr>
        <w:pStyle w:val="FootnoteText"/>
        <w:rPr>
          <w:sz w:val="18"/>
          <w:szCs w:val="18"/>
        </w:rPr>
      </w:pPr>
      <w:r w:rsidRPr="005251EC">
        <w:rPr>
          <w:rStyle w:val="FootnoteReference"/>
          <w:sz w:val="18"/>
          <w:szCs w:val="18"/>
        </w:rPr>
        <w:footnoteRef/>
      </w:r>
      <w:r w:rsidRPr="005251EC">
        <w:rPr>
          <w:sz w:val="18"/>
          <w:szCs w:val="18"/>
        </w:rPr>
        <w:t xml:space="preserve"> Our Rashi adds: </w:t>
      </w:r>
      <w:r w:rsidRPr="005251EC">
        <w:rPr>
          <w:b/>
          <w:i/>
          <w:sz w:val="18"/>
          <w:szCs w:val="18"/>
        </w:rPr>
        <w:t>"every day."</w:t>
      </w:r>
    </w:p>
  </w:footnote>
  <w:footnote w:id="31">
    <w:p w:rsidR="002D389F" w:rsidRPr="005251EC" w:rsidRDefault="002D389F">
      <w:pPr>
        <w:pStyle w:val="FootnoteText"/>
        <w:rPr>
          <w:sz w:val="18"/>
          <w:szCs w:val="18"/>
        </w:rPr>
      </w:pPr>
      <w:r w:rsidRPr="005251EC">
        <w:rPr>
          <w:rStyle w:val="FootnoteReference"/>
          <w:sz w:val="18"/>
          <w:szCs w:val="18"/>
        </w:rPr>
        <w:footnoteRef/>
      </w:r>
      <w:r w:rsidRPr="005251EC">
        <w:rPr>
          <w:sz w:val="18"/>
          <w:szCs w:val="18"/>
        </w:rPr>
        <w:t xml:space="preserve"> Sifra, beginning of </w:t>
      </w:r>
      <w:r w:rsidRPr="005251EC">
        <w:rPr>
          <w:b/>
          <w:i/>
          <w:sz w:val="18"/>
          <w:szCs w:val="18"/>
        </w:rPr>
        <w:t>Seder Shemini</w:t>
      </w:r>
      <w:r w:rsidRPr="005251EC">
        <w:rPr>
          <w:sz w:val="18"/>
          <w:szCs w:val="18"/>
        </w:rPr>
        <w:t xml:space="preserve">.    </w:t>
      </w:r>
    </w:p>
  </w:footnote>
  <w:footnote w:id="32">
    <w:p w:rsidR="002D389F" w:rsidRPr="005251EC" w:rsidRDefault="002D389F">
      <w:pPr>
        <w:pStyle w:val="FootnoteText"/>
        <w:rPr>
          <w:sz w:val="18"/>
          <w:szCs w:val="18"/>
        </w:rPr>
      </w:pPr>
      <w:r w:rsidRPr="005251EC">
        <w:rPr>
          <w:rStyle w:val="FootnoteReference"/>
          <w:sz w:val="18"/>
          <w:szCs w:val="18"/>
        </w:rPr>
        <w:footnoteRef/>
      </w:r>
      <w:r w:rsidRPr="005251EC">
        <w:rPr>
          <w:sz w:val="18"/>
          <w:szCs w:val="18"/>
        </w:rPr>
        <w:t xml:space="preserve"> Numbers 9:15.    </w:t>
      </w:r>
    </w:p>
  </w:footnote>
  <w:footnote w:id="33">
    <w:p w:rsidR="002D389F" w:rsidRPr="005251EC" w:rsidRDefault="002D389F">
      <w:pPr>
        <w:pStyle w:val="FootnoteText"/>
        <w:rPr>
          <w:sz w:val="18"/>
          <w:szCs w:val="18"/>
        </w:rPr>
      </w:pPr>
      <w:r w:rsidRPr="005251EC">
        <w:rPr>
          <w:rStyle w:val="FootnoteReference"/>
          <w:sz w:val="18"/>
          <w:szCs w:val="18"/>
        </w:rPr>
        <w:footnoteRef/>
      </w:r>
      <w:r w:rsidRPr="005251EC">
        <w:rPr>
          <w:sz w:val="18"/>
          <w:szCs w:val="18"/>
        </w:rPr>
        <w:t xml:space="preserve"> Verse 33.</w:t>
      </w:r>
    </w:p>
  </w:footnote>
  <w:footnote w:id="34">
    <w:p w:rsidR="002D389F" w:rsidRPr="005251EC" w:rsidRDefault="002D389F">
      <w:pPr>
        <w:pStyle w:val="FootnoteText"/>
        <w:rPr>
          <w:sz w:val="18"/>
          <w:szCs w:val="18"/>
        </w:rPr>
      </w:pPr>
      <w:r w:rsidRPr="005251EC">
        <w:rPr>
          <w:rStyle w:val="FootnoteReference"/>
          <w:sz w:val="18"/>
          <w:szCs w:val="18"/>
        </w:rPr>
        <w:footnoteRef/>
      </w:r>
      <w:r w:rsidRPr="005251EC">
        <w:rPr>
          <w:sz w:val="18"/>
          <w:szCs w:val="18"/>
        </w:rPr>
        <w:t xml:space="preserve"> Verse 34.    </w:t>
      </w:r>
    </w:p>
  </w:footnote>
  <w:footnote w:id="35">
    <w:p w:rsidR="002D389F" w:rsidRPr="005251EC" w:rsidRDefault="002D389F">
      <w:pPr>
        <w:pStyle w:val="FootnoteText"/>
        <w:rPr>
          <w:sz w:val="18"/>
          <w:szCs w:val="18"/>
        </w:rPr>
      </w:pPr>
      <w:r w:rsidRPr="005251EC">
        <w:rPr>
          <w:rStyle w:val="FootnoteReference"/>
          <w:sz w:val="18"/>
          <w:szCs w:val="18"/>
        </w:rPr>
        <w:footnoteRef/>
      </w:r>
      <w:r w:rsidRPr="005251EC">
        <w:rPr>
          <w:sz w:val="18"/>
          <w:szCs w:val="18"/>
        </w:rPr>
        <w:t xml:space="preserve"> Leviticus 1:1.</w:t>
      </w:r>
    </w:p>
  </w:footnote>
  <w:footnote w:id="36">
    <w:p w:rsidR="002D389F" w:rsidRPr="005251EC" w:rsidRDefault="002D389F">
      <w:pPr>
        <w:pStyle w:val="FootnoteText"/>
        <w:rPr>
          <w:sz w:val="18"/>
          <w:szCs w:val="18"/>
        </w:rPr>
      </w:pPr>
      <w:r w:rsidRPr="005251EC">
        <w:rPr>
          <w:rStyle w:val="FootnoteReference"/>
          <w:sz w:val="18"/>
          <w:szCs w:val="18"/>
        </w:rPr>
        <w:footnoteRef/>
      </w:r>
      <w:r w:rsidRPr="005251EC">
        <w:rPr>
          <w:sz w:val="18"/>
          <w:szCs w:val="18"/>
        </w:rPr>
        <w:t xml:space="preserve"> Numbers 7:1.</w:t>
      </w:r>
    </w:p>
  </w:footnote>
  <w:footnote w:id="37">
    <w:p w:rsidR="002D389F" w:rsidRPr="004A098F" w:rsidRDefault="002D389F">
      <w:pPr>
        <w:pStyle w:val="FootnoteText"/>
        <w:rPr>
          <w:sz w:val="18"/>
          <w:szCs w:val="18"/>
        </w:rPr>
      </w:pPr>
      <w:r w:rsidRPr="004A098F">
        <w:rPr>
          <w:rStyle w:val="FootnoteReference"/>
          <w:sz w:val="18"/>
          <w:szCs w:val="18"/>
        </w:rPr>
        <w:footnoteRef/>
      </w:r>
      <w:r w:rsidRPr="004A098F">
        <w:rPr>
          <w:sz w:val="18"/>
          <w:szCs w:val="18"/>
        </w:rPr>
        <w:t xml:space="preserve"> Leviticus 9:6.</w:t>
      </w:r>
    </w:p>
  </w:footnote>
  <w:footnote w:id="38">
    <w:p w:rsidR="002D389F" w:rsidRPr="004A098F" w:rsidRDefault="002D389F">
      <w:pPr>
        <w:pStyle w:val="FootnoteText"/>
        <w:rPr>
          <w:sz w:val="18"/>
          <w:szCs w:val="18"/>
        </w:rPr>
      </w:pPr>
      <w:r w:rsidRPr="004A098F">
        <w:rPr>
          <w:rStyle w:val="FootnoteReference"/>
          <w:sz w:val="18"/>
          <w:szCs w:val="18"/>
        </w:rPr>
        <w:footnoteRef/>
      </w:r>
      <w:r w:rsidRPr="004A098F">
        <w:rPr>
          <w:sz w:val="18"/>
          <w:szCs w:val="18"/>
        </w:rPr>
        <w:t xml:space="preserve"> Ibid., Verse 23.</w:t>
      </w:r>
    </w:p>
  </w:footnote>
  <w:footnote w:id="39">
    <w:p w:rsidR="002D389F" w:rsidRPr="004A098F" w:rsidRDefault="002D389F">
      <w:pPr>
        <w:pStyle w:val="FootnoteText"/>
        <w:rPr>
          <w:sz w:val="18"/>
          <w:szCs w:val="18"/>
        </w:rPr>
      </w:pPr>
      <w:r w:rsidRPr="004A098F">
        <w:rPr>
          <w:rStyle w:val="FootnoteReference"/>
          <w:sz w:val="18"/>
          <w:szCs w:val="18"/>
        </w:rPr>
        <w:footnoteRef/>
      </w:r>
      <w:r w:rsidRPr="004A098F">
        <w:rPr>
          <w:sz w:val="18"/>
          <w:szCs w:val="18"/>
        </w:rPr>
        <w:t xml:space="preserve"> Ibid., 9:1.</w:t>
      </w:r>
    </w:p>
  </w:footnote>
  <w:footnote w:id="40">
    <w:p w:rsidR="002D389F" w:rsidRPr="004A098F" w:rsidRDefault="002D389F">
      <w:pPr>
        <w:pStyle w:val="FootnoteText"/>
        <w:rPr>
          <w:sz w:val="18"/>
          <w:szCs w:val="18"/>
        </w:rPr>
      </w:pPr>
      <w:r w:rsidRPr="004A098F">
        <w:rPr>
          <w:rStyle w:val="FootnoteReference"/>
          <w:sz w:val="18"/>
          <w:szCs w:val="18"/>
        </w:rPr>
        <w:footnoteRef/>
      </w:r>
      <w:r w:rsidRPr="004A098F">
        <w:rPr>
          <w:sz w:val="18"/>
          <w:szCs w:val="18"/>
        </w:rPr>
        <w:t xml:space="preserve"> I have not found it in Shir </w:t>
      </w:r>
      <w:r>
        <w:rPr>
          <w:sz w:val="18"/>
          <w:szCs w:val="18"/>
        </w:rPr>
        <w:t>Hashirim Rabbah (Midrash Chazit</w:t>
      </w:r>
      <w:r w:rsidRPr="004A098F">
        <w:rPr>
          <w:sz w:val="18"/>
          <w:szCs w:val="18"/>
        </w:rPr>
        <w:t>), but in Koheleth Rabbah 1:31.</w:t>
      </w:r>
    </w:p>
  </w:footnote>
  <w:footnote w:id="41">
    <w:p w:rsidR="002D389F" w:rsidRPr="004A098F" w:rsidRDefault="002D389F">
      <w:pPr>
        <w:pStyle w:val="FootnoteText"/>
        <w:rPr>
          <w:sz w:val="18"/>
          <w:szCs w:val="18"/>
        </w:rPr>
      </w:pPr>
      <w:r w:rsidRPr="004A098F">
        <w:rPr>
          <w:rStyle w:val="FootnoteReference"/>
          <w:sz w:val="18"/>
          <w:szCs w:val="18"/>
        </w:rPr>
        <w:footnoteRef/>
      </w:r>
      <w:r w:rsidRPr="004A098F">
        <w:rPr>
          <w:sz w:val="18"/>
          <w:szCs w:val="18"/>
        </w:rPr>
        <w:t xml:space="preserve"> Ibid., Verse 23.</w:t>
      </w:r>
    </w:p>
  </w:footnote>
  <w:footnote w:id="42">
    <w:p w:rsidR="002D389F" w:rsidRPr="004A098F" w:rsidRDefault="002D389F">
      <w:pPr>
        <w:pStyle w:val="FootnoteText"/>
        <w:rPr>
          <w:sz w:val="18"/>
          <w:szCs w:val="18"/>
        </w:rPr>
      </w:pPr>
      <w:r w:rsidRPr="004A098F">
        <w:rPr>
          <w:rStyle w:val="FootnoteReference"/>
          <w:sz w:val="18"/>
          <w:szCs w:val="18"/>
        </w:rPr>
        <w:footnoteRef/>
      </w:r>
      <w:r w:rsidRPr="004A098F">
        <w:rPr>
          <w:sz w:val="18"/>
          <w:szCs w:val="18"/>
        </w:rPr>
        <w:t xml:space="preserve"> Leviticus 1:1.</w:t>
      </w:r>
    </w:p>
  </w:footnote>
  <w:footnote w:id="43">
    <w:p w:rsidR="002D389F" w:rsidRPr="004A098F" w:rsidRDefault="002D389F">
      <w:pPr>
        <w:pStyle w:val="FootnoteText"/>
        <w:rPr>
          <w:sz w:val="18"/>
          <w:szCs w:val="18"/>
        </w:rPr>
      </w:pPr>
      <w:r w:rsidRPr="004A098F">
        <w:rPr>
          <w:rStyle w:val="FootnoteReference"/>
          <w:sz w:val="18"/>
          <w:szCs w:val="18"/>
        </w:rPr>
        <w:footnoteRef/>
      </w:r>
      <w:r w:rsidRPr="004A098F">
        <w:rPr>
          <w:sz w:val="18"/>
          <w:szCs w:val="18"/>
        </w:rPr>
        <w:t xml:space="preserve"> Leviticus 9:23-24.    </w:t>
      </w:r>
    </w:p>
  </w:footnote>
  <w:footnote w:id="44">
    <w:p w:rsidR="002D389F" w:rsidRPr="004A098F" w:rsidRDefault="002D389F">
      <w:pPr>
        <w:pStyle w:val="FootnoteText"/>
        <w:rPr>
          <w:sz w:val="18"/>
          <w:szCs w:val="18"/>
        </w:rPr>
      </w:pPr>
      <w:r w:rsidRPr="004A098F">
        <w:rPr>
          <w:rStyle w:val="FootnoteReference"/>
          <w:sz w:val="18"/>
          <w:szCs w:val="18"/>
        </w:rPr>
        <w:footnoteRef/>
      </w:r>
      <w:r w:rsidRPr="004A098F">
        <w:rPr>
          <w:sz w:val="18"/>
          <w:szCs w:val="18"/>
        </w:rPr>
        <w:t xml:space="preserve"> Ibid., 10:9.</w:t>
      </w:r>
    </w:p>
  </w:footnote>
  <w:footnote w:id="45">
    <w:p w:rsidR="002D389F" w:rsidRPr="004A098F" w:rsidRDefault="002D389F">
      <w:pPr>
        <w:pStyle w:val="FootnoteText"/>
        <w:rPr>
          <w:sz w:val="18"/>
          <w:szCs w:val="18"/>
        </w:rPr>
      </w:pPr>
      <w:r w:rsidRPr="004A098F">
        <w:rPr>
          <w:rStyle w:val="FootnoteReference"/>
          <w:sz w:val="18"/>
          <w:szCs w:val="18"/>
        </w:rPr>
        <w:footnoteRef/>
      </w:r>
      <w:r w:rsidRPr="004A098F">
        <w:rPr>
          <w:sz w:val="18"/>
          <w:szCs w:val="18"/>
        </w:rPr>
        <w:t xml:space="preserve"> But if we say, as Ramban does, that G-d already spoke to Moses from the Tent of Meeting on the first day of the installation, then the communication to Aaron, </w:t>
      </w:r>
      <w:r w:rsidRPr="004A098F">
        <w:rPr>
          <w:b/>
          <w:i/>
          <w:sz w:val="18"/>
          <w:szCs w:val="18"/>
        </w:rPr>
        <w:t>drink no wine nor strong drink</w:t>
      </w:r>
      <w:r w:rsidRPr="004A098F">
        <w:rPr>
          <w:sz w:val="18"/>
          <w:szCs w:val="18"/>
        </w:rPr>
        <w:t>, took place on the eighth day of the installation.</w:t>
      </w:r>
    </w:p>
  </w:footnote>
  <w:footnote w:id="46">
    <w:p w:rsidR="002D389F" w:rsidRPr="00F57CE4" w:rsidRDefault="002D389F">
      <w:pPr>
        <w:pStyle w:val="FootnoteText"/>
        <w:rPr>
          <w:sz w:val="18"/>
          <w:szCs w:val="18"/>
        </w:rPr>
      </w:pPr>
      <w:r w:rsidRPr="00F57CE4">
        <w:rPr>
          <w:rStyle w:val="FootnoteReference"/>
          <w:sz w:val="18"/>
          <w:szCs w:val="18"/>
        </w:rPr>
        <w:footnoteRef/>
      </w:r>
      <w:r w:rsidRPr="00F57CE4">
        <w:rPr>
          <w:sz w:val="18"/>
          <w:szCs w:val="18"/>
        </w:rPr>
        <w:t xml:space="preserve"> Further, Verse 18.</w:t>
      </w:r>
    </w:p>
  </w:footnote>
  <w:footnote w:id="47">
    <w:p w:rsidR="002D389F" w:rsidRPr="00F57CE4" w:rsidRDefault="002D389F">
      <w:pPr>
        <w:pStyle w:val="FootnoteText"/>
        <w:rPr>
          <w:sz w:val="18"/>
          <w:szCs w:val="18"/>
        </w:rPr>
      </w:pPr>
      <w:r w:rsidRPr="00F57CE4">
        <w:rPr>
          <w:rStyle w:val="FootnoteReference"/>
          <w:sz w:val="18"/>
          <w:szCs w:val="18"/>
        </w:rPr>
        <w:footnoteRef/>
      </w:r>
      <w:r w:rsidRPr="00F57CE4">
        <w:rPr>
          <w:sz w:val="18"/>
          <w:szCs w:val="18"/>
        </w:rPr>
        <w:t xml:space="preserve"> Above, 26:30.</w:t>
      </w:r>
    </w:p>
  </w:footnote>
  <w:footnote w:id="48">
    <w:p w:rsidR="002D389F" w:rsidRPr="00F57CE4" w:rsidRDefault="002D389F">
      <w:pPr>
        <w:pStyle w:val="FootnoteText"/>
        <w:rPr>
          <w:sz w:val="18"/>
          <w:szCs w:val="18"/>
        </w:rPr>
      </w:pPr>
      <w:r w:rsidRPr="00F57CE4">
        <w:rPr>
          <w:rStyle w:val="FootnoteReference"/>
          <w:sz w:val="18"/>
          <w:szCs w:val="18"/>
        </w:rPr>
        <w:footnoteRef/>
      </w:r>
      <w:r w:rsidRPr="00F57CE4">
        <w:rPr>
          <w:sz w:val="18"/>
          <w:szCs w:val="18"/>
        </w:rPr>
        <w:t xml:space="preserve"> Verse 3.</w:t>
      </w:r>
    </w:p>
  </w:footnote>
  <w:footnote w:id="49">
    <w:p w:rsidR="002D389F" w:rsidRPr="00F57CE4" w:rsidRDefault="002D389F">
      <w:pPr>
        <w:pStyle w:val="FootnoteText"/>
        <w:rPr>
          <w:sz w:val="18"/>
          <w:szCs w:val="18"/>
        </w:rPr>
      </w:pPr>
      <w:r w:rsidRPr="00F57CE4">
        <w:rPr>
          <w:rStyle w:val="FootnoteReference"/>
          <w:sz w:val="18"/>
          <w:szCs w:val="18"/>
        </w:rPr>
        <w:footnoteRef/>
      </w:r>
      <w:r w:rsidRPr="00F57CE4">
        <w:rPr>
          <w:sz w:val="18"/>
          <w:szCs w:val="18"/>
        </w:rPr>
        <w:t xml:space="preserve"> Above, 25:21.</w:t>
      </w:r>
    </w:p>
  </w:footnote>
  <w:footnote w:id="50">
    <w:p w:rsidR="002D389F" w:rsidRPr="009F5766" w:rsidRDefault="002D389F">
      <w:pPr>
        <w:pStyle w:val="FootnoteText"/>
        <w:rPr>
          <w:sz w:val="18"/>
          <w:szCs w:val="18"/>
        </w:rPr>
      </w:pPr>
      <w:r w:rsidRPr="009F5766">
        <w:rPr>
          <w:rStyle w:val="FootnoteReference"/>
          <w:sz w:val="18"/>
          <w:szCs w:val="18"/>
        </w:rPr>
        <w:footnoteRef/>
      </w:r>
      <w:r w:rsidRPr="009F5766">
        <w:rPr>
          <w:sz w:val="18"/>
          <w:szCs w:val="18"/>
        </w:rPr>
        <w:t xml:space="preserve"> Ibid.</w:t>
      </w:r>
    </w:p>
  </w:footnote>
  <w:footnote w:id="51">
    <w:p w:rsidR="002D389F" w:rsidRPr="009F5766" w:rsidRDefault="002D389F">
      <w:pPr>
        <w:pStyle w:val="FootnoteText"/>
        <w:rPr>
          <w:sz w:val="18"/>
          <w:szCs w:val="18"/>
        </w:rPr>
      </w:pPr>
      <w:r w:rsidRPr="009F5766">
        <w:rPr>
          <w:rStyle w:val="FootnoteReference"/>
          <w:sz w:val="18"/>
          <w:szCs w:val="18"/>
        </w:rPr>
        <w:footnoteRef/>
      </w:r>
      <w:r w:rsidRPr="009F5766">
        <w:rPr>
          <w:sz w:val="18"/>
          <w:szCs w:val="18"/>
        </w:rPr>
        <w:t xml:space="preserve"> Ibid., 26:35.</w:t>
      </w:r>
    </w:p>
  </w:footnote>
  <w:footnote w:id="52">
    <w:p w:rsidR="002D389F" w:rsidRPr="009F5766" w:rsidRDefault="002D389F">
      <w:pPr>
        <w:pStyle w:val="FootnoteText"/>
        <w:rPr>
          <w:sz w:val="18"/>
          <w:szCs w:val="18"/>
        </w:rPr>
      </w:pPr>
      <w:r w:rsidRPr="009F5766">
        <w:rPr>
          <w:rStyle w:val="FootnoteReference"/>
          <w:sz w:val="18"/>
          <w:szCs w:val="18"/>
        </w:rPr>
        <w:footnoteRef/>
      </w:r>
      <w:r w:rsidRPr="009F5766">
        <w:rPr>
          <w:sz w:val="18"/>
          <w:szCs w:val="18"/>
        </w:rPr>
        <w:t xml:space="preserve"> Further, Verse 13.    </w:t>
      </w:r>
    </w:p>
  </w:footnote>
  <w:footnote w:id="53">
    <w:p w:rsidR="002D389F" w:rsidRPr="009F5766" w:rsidRDefault="002D389F">
      <w:pPr>
        <w:pStyle w:val="FootnoteText"/>
        <w:rPr>
          <w:sz w:val="18"/>
          <w:szCs w:val="18"/>
        </w:rPr>
      </w:pPr>
      <w:r w:rsidRPr="009F5766">
        <w:rPr>
          <w:rStyle w:val="FootnoteReference"/>
          <w:sz w:val="18"/>
          <w:szCs w:val="18"/>
        </w:rPr>
        <w:footnoteRef/>
      </w:r>
      <w:r w:rsidRPr="009F5766">
        <w:rPr>
          <w:sz w:val="18"/>
          <w:szCs w:val="18"/>
        </w:rPr>
        <w:t xml:space="preserve"> Ibid., Verse 14.    </w:t>
      </w:r>
    </w:p>
  </w:footnote>
  <w:footnote w:id="54">
    <w:p w:rsidR="002D389F" w:rsidRPr="009F5766" w:rsidRDefault="002D389F">
      <w:pPr>
        <w:pStyle w:val="FootnoteText"/>
        <w:rPr>
          <w:sz w:val="18"/>
          <w:szCs w:val="18"/>
        </w:rPr>
      </w:pPr>
      <w:r w:rsidRPr="009F5766">
        <w:rPr>
          <w:rStyle w:val="FootnoteReference"/>
          <w:sz w:val="18"/>
          <w:szCs w:val="18"/>
        </w:rPr>
        <w:footnoteRef/>
      </w:r>
      <w:r w:rsidRPr="009F5766">
        <w:rPr>
          <w:sz w:val="18"/>
          <w:szCs w:val="18"/>
        </w:rPr>
        <w:t xml:space="preserve"> Above, 29:5-9.</w:t>
      </w:r>
    </w:p>
  </w:footnote>
  <w:footnote w:id="55">
    <w:p w:rsidR="002D389F" w:rsidRPr="009D645C" w:rsidRDefault="002D389F">
      <w:pPr>
        <w:pStyle w:val="FootnoteText"/>
        <w:rPr>
          <w:sz w:val="18"/>
          <w:szCs w:val="18"/>
        </w:rPr>
      </w:pPr>
      <w:r w:rsidRPr="009D645C">
        <w:rPr>
          <w:rStyle w:val="FootnoteReference"/>
          <w:sz w:val="18"/>
          <w:szCs w:val="18"/>
        </w:rPr>
        <w:footnoteRef/>
      </w:r>
      <w:r w:rsidRPr="009D645C">
        <w:rPr>
          <w:sz w:val="18"/>
          <w:szCs w:val="18"/>
        </w:rPr>
        <w:t xml:space="preserve"> Thus the sense of the verse is not: </w:t>
      </w:r>
      <w:r w:rsidRPr="009D645C">
        <w:rPr>
          <w:b/>
          <w:i/>
          <w:sz w:val="18"/>
          <w:szCs w:val="18"/>
        </w:rPr>
        <w:t>"and you will screen 'upon' the ark,"</w:t>
      </w:r>
      <w:r w:rsidRPr="009D645C">
        <w:rPr>
          <w:sz w:val="18"/>
          <w:szCs w:val="18"/>
        </w:rPr>
        <w:t xml:space="preserve"> but: </w:t>
      </w:r>
      <w:r w:rsidRPr="009D645C">
        <w:rPr>
          <w:b/>
          <w:i/>
          <w:sz w:val="18"/>
          <w:szCs w:val="18"/>
        </w:rPr>
        <w:t>"you will screen the ark."</w:t>
      </w:r>
      <w:r w:rsidRPr="009D645C">
        <w:rPr>
          <w:sz w:val="18"/>
          <w:szCs w:val="18"/>
        </w:rPr>
        <w:t xml:space="preserve"> By putting up the veil in front of the ark, the ark will be screened.</w:t>
      </w:r>
    </w:p>
  </w:footnote>
  <w:footnote w:id="56">
    <w:p w:rsidR="002D389F" w:rsidRPr="009D645C" w:rsidRDefault="002D389F">
      <w:pPr>
        <w:pStyle w:val="FootnoteText"/>
        <w:rPr>
          <w:sz w:val="18"/>
          <w:szCs w:val="18"/>
        </w:rPr>
      </w:pPr>
      <w:r w:rsidRPr="009D645C">
        <w:rPr>
          <w:rStyle w:val="FootnoteReference"/>
          <w:sz w:val="18"/>
          <w:szCs w:val="18"/>
        </w:rPr>
        <w:footnoteRef/>
      </w:r>
      <w:r w:rsidRPr="009D645C">
        <w:rPr>
          <w:sz w:val="18"/>
          <w:szCs w:val="18"/>
        </w:rPr>
        <w:t xml:space="preserve"> Further, Verse 21.</w:t>
      </w:r>
    </w:p>
  </w:footnote>
  <w:footnote w:id="57">
    <w:p w:rsidR="002D389F" w:rsidRPr="009D645C" w:rsidRDefault="002D389F">
      <w:pPr>
        <w:pStyle w:val="FootnoteText"/>
        <w:rPr>
          <w:sz w:val="18"/>
          <w:szCs w:val="18"/>
        </w:rPr>
      </w:pPr>
      <w:r w:rsidRPr="009D645C">
        <w:rPr>
          <w:rStyle w:val="FootnoteReference"/>
          <w:sz w:val="18"/>
          <w:szCs w:val="18"/>
        </w:rPr>
        <w:footnoteRef/>
      </w:r>
      <w:r w:rsidRPr="009D645C">
        <w:rPr>
          <w:sz w:val="18"/>
          <w:szCs w:val="18"/>
        </w:rPr>
        <w:t xml:space="preserve"> Verse 9.</w:t>
      </w:r>
    </w:p>
  </w:footnote>
  <w:footnote w:id="58">
    <w:p w:rsidR="002D389F" w:rsidRPr="009D645C" w:rsidRDefault="002D389F">
      <w:pPr>
        <w:pStyle w:val="FootnoteText"/>
        <w:rPr>
          <w:sz w:val="18"/>
          <w:szCs w:val="18"/>
        </w:rPr>
      </w:pPr>
      <w:r w:rsidRPr="009D645C">
        <w:rPr>
          <w:rStyle w:val="FootnoteReference"/>
          <w:sz w:val="18"/>
          <w:szCs w:val="18"/>
        </w:rPr>
        <w:footnoteRef/>
      </w:r>
      <w:r w:rsidRPr="009D645C">
        <w:rPr>
          <w:sz w:val="18"/>
          <w:szCs w:val="18"/>
        </w:rPr>
        <w:t xml:space="preserve"> Above, 26:33.</w:t>
      </w:r>
    </w:p>
  </w:footnote>
  <w:footnote w:id="59">
    <w:p w:rsidR="002D389F" w:rsidRPr="009D645C" w:rsidRDefault="002D389F">
      <w:pPr>
        <w:pStyle w:val="FootnoteText"/>
        <w:rPr>
          <w:sz w:val="18"/>
          <w:szCs w:val="18"/>
        </w:rPr>
      </w:pPr>
      <w:r w:rsidRPr="009D645C">
        <w:rPr>
          <w:rStyle w:val="FootnoteReference"/>
          <w:sz w:val="18"/>
          <w:szCs w:val="18"/>
        </w:rPr>
        <w:footnoteRef/>
      </w:r>
      <w:r w:rsidRPr="009D645C">
        <w:rPr>
          <w:sz w:val="18"/>
          <w:szCs w:val="18"/>
        </w:rPr>
        <w:t xml:space="preserve"> Ibid., 29:37. See also Ramban above in </w:t>
      </w:r>
      <w:r w:rsidRPr="009D645C">
        <w:rPr>
          <w:b/>
          <w:i/>
          <w:sz w:val="18"/>
          <w:szCs w:val="18"/>
        </w:rPr>
        <w:t>Seder Ki Thisa</w:t>
      </w:r>
      <w:r w:rsidRPr="009D645C">
        <w:rPr>
          <w:sz w:val="18"/>
          <w:szCs w:val="18"/>
        </w:rPr>
        <w:t xml:space="preserve"> 34:25, towards the end, for the specific explanation of how the altar sanctifies whatever touches it.    </w:t>
      </w:r>
    </w:p>
  </w:footnote>
  <w:footnote w:id="60">
    <w:p w:rsidR="002D389F" w:rsidRPr="009D645C" w:rsidRDefault="002D389F">
      <w:pPr>
        <w:pStyle w:val="FootnoteText"/>
        <w:rPr>
          <w:sz w:val="18"/>
          <w:szCs w:val="18"/>
        </w:rPr>
      </w:pPr>
      <w:r w:rsidRPr="009D645C">
        <w:rPr>
          <w:rStyle w:val="FootnoteReference"/>
          <w:sz w:val="18"/>
          <w:szCs w:val="18"/>
        </w:rPr>
        <w:footnoteRef/>
      </w:r>
      <w:r w:rsidRPr="009D645C">
        <w:rPr>
          <w:sz w:val="18"/>
          <w:szCs w:val="18"/>
        </w:rPr>
        <w:t xml:space="preserve"> Above, Verse 2.    </w:t>
      </w:r>
    </w:p>
  </w:footnote>
  <w:footnote w:id="61">
    <w:p w:rsidR="002D389F" w:rsidRPr="004A6931" w:rsidRDefault="002D389F">
      <w:pPr>
        <w:pStyle w:val="FootnoteText"/>
        <w:rPr>
          <w:sz w:val="18"/>
          <w:szCs w:val="18"/>
        </w:rPr>
      </w:pPr>
      <w:r w:rsidRPr="004A6931">
        <w:rPr>
          <w:rStyle w:val="FootnoteReference"/>
          <w:sz w:val="18"/>
          <w:szCs w:val="18"/>
        </w:rPr>
        <w:footnoteRef/>
      </w:r>
      <w:r w:rsidRPr="004A6931">
        <w:rPr>
          <w:sz w:val="18"/>
          <w:szCs w:val="18"/>
        </w:rPr>
        <w:t xml:space="preserve"> Ibid.</w:t>
      </w:r>
    </w:p>
  </w:footnote>
  <w:footnote w:id="62">
    <w:p w:rsidR="002D389F" w:rsidRPr="004A6931" w:rsidRDefault="002D389F">
      <w:pPr>
        <w:pStyle w:val="FootnoteText"/>
        <w:rPr>
          <w:sz w:val="18"/>
          <w:szCs w:val="18"/>
        </w:rPr>
      </w:pPr>
      <w:r w:rsidRPr="004A6931">
        <w:rPr>
          <w:rStyle w:val="FootnoteReference"/>
          <w:sz w:val="18"/>
          <w:szCs w:val="18"/>
        </w:rPr>
        <w:footnoteRef/>
      </w:r>
      <w:r w:rsidRPr="004A6931">
        <w:rPr>
          <w:sz w:val="18"/>
          <w:szCs w:val="18"/>
        </w:rPr>
        <w:t xml:space="preserve"> Verse 18.</w:t>
      </w:r>
    </w:p>
  </w:footnote>
  <w:footnote w:id="63">
    <w:p w:rsidR="002D389F" w:rsidRPr="004A6931" w:rsidRDefault="002D389F">
      <w:pPr>
        <w:pStyle w:val="FootnoteText"/>
        <w:rPr>
          <w:sz w:val="18"/>
          <w:szCs w:val="18"/>
        </w:rPr>
      </w:pPr>
      <w:r w:rsidRPr="004A6931">
        <w:rPr>
          <w:rStyle w:val="FootnoteReference"/>
          <w:sz w:val="18"/>
          <w:szCs w:val="18"/>
        </w:rPr>
        <w:footnoteRef/>
      </w:r>
      <w:r w:rsidRPr="004A6931">
        <w:rPr>
          <w:sz w:val="18"/>
          <w:szCs w:val="18"/>
        </w:rPr>
        <w:t xml:space="preserve"> See my Hebrew commentary p. 538, where I have shown that this is perforce the meaning of Ramban.</w:t>
      </w:r>
    </w:p>
  </w:footnote>
  <w:footnote w:id="64">
    <w:p w:rsidR="002D389F" w:rsidRPr="004A6931" w:rsidRDefault="002D389F">
      <w:pPr>
        <w:pStyle w:val="FootnoteText"/>
        <w:rPr>
          <w:sz w:val="18"/>
          <w:szCs w:val="18"/>
        </w:rPr>
      </w:pPr>
      <w:r w:rsidRPr="004A6931">
        <w:rPr>
          <w:rStyle w:val="FootnoteReference"/>
          <w:sz w:val="18"/>
          <w:szCs w:val="18"/>
        </w:rPr>
        <w:footnoteRef/>
      </w:r>
      <w:r w:rsidRPr="004A6931">
        <w:rPr>
          <w:sz w:val="18"/>
          <w:szCs w:val="18"/>
        </w:rPr>
        <w:t xml:space="preserve"> Leviticus 8:2.</w:t>
      </w:r>
    </w:p>
  </w:footnote>
  <w:footnote w:id="65">
    <w:p w:rsidR="002D389F" w:rsidRPr="004A6931" w:rsidRDefault="002D389F">
      <w:pPr>
        <w:pStyle w:val="FootnoteText"/>
        <w:rPr>
          <w:sz w:val="18"/>
          <w:szCs w:val="18"/>
        </w:rPr>
      </w:pPr>
      <w:r w:rsidRPr="004A6931">
        <w:rPr>
          <w:rStyle w:val="FootnoteReference"/>
          <w:sz w:val="18"/>
          <w:szCs w:val="18"/>
        </w:rPr>
        <w:footnoteRef/>
      </w:r>
      <w:r w:rsidRPr="004A6931">
        <w:rPr>
          <w:sz w:val="18"/>
          <w:szCs w:val="18"/>
        </w:rPr>
        <w:t xml:space="preserve"> Ibid.</w:t>
      </w:r>
    </w:p>
  </w:footnote>
  <w:footnote w:id="66">
    <w:p w:rsidR="002D389F" w:rsidRPr="00E227B7" w:rsidRDefault="002D389F">
      <w:pPr>
        <w:pStyle w:val="FootnoteText"/>
        <w:rPr>
          <w:sz w:val="18"/>
          <w:szCs w:val="18"/>
        </w:rPr>
      </w:pPr>
      <w:r w:rsidRPr="00E227B7">
        <w:rPr>
          <w:rStyle w:val="FootnoteReference"/>
          <w:sz w:val="18"/>
          <w:szCs w:val="18"/>
        </w:rPr>
        <w:footnoteRef/>
      </w:r>
      <w:r w:rsidRPr="00E227B7">
        <w:rPr>
          <w:sz w:val="18"/>
          <w:szCs w:val="18"/>
        </w:rPr>
        <w:t xml:space="preserve"> Above, Verse 9.</w:t>
      </w:r>
    </w:p>
  </w:footnote>
  <w:footnote w:id="67">
    <w:p w:rsidR="002D389F" w:rsidRPr="00E227B7" w:rsidRDefault="002D389F">
      <w:pPr>
        <w:pStyle w:val="FootnoteText"/>
        <w:rPr>
          <w:sz w:val="18"/>
          <w:szCs w:val="18"/>
        </w:rPr>
      </w:pPr>
      <w:r w:rsidRPr="00E227B7">
        <w:rPr>
          <w:rStyle w:val="FootnoteReference"/>
          <w:sz w:val="18"/>
          <w:szCs w:val="18"/>
        </w:rPr>
        <w:footnoteRef/>
      </w:r>
      <w:r w:rsidRPr="00E227B7">
        <w:rPr>
          <w:sz w:val="18"/>
          <w:szCs w:val="18"/>
        </w:rPr>
        <w:t xml:space="preserve"> Further, Verse 23.</w:t>
      </w:r>
    </w:p>
  </w:footnote>
  <w:footnote w:id="68">
    <w:p w:rsidR="002D389F" w:rsidRPr="00E227B7" w:rsidRDefault="002D389F">
      <w:pPr>
        <w:pStyle w:val="FootnoteText"/>
        <w:rPr>
          <w:sz w:val="18"/>
          <w:szCs w:val="18"/>
        </w:rPr>
      </w:pPr>
      <w:r w:rsidRPr="00E227B7">
        <w:rPr>
          <w:rStyle w:val="FootnoteReference"/>
          <w:sz w:val="18"/>
          <w:szCs w:val="18"/>
        </w:rPr>
        <w:footnoteRef/>
      </w:r>
      <w:r w:rsidRPr="00E227B7">
        <w:rPr>
          <w:sz w:val="18"/>
          <w:szCs w:val="18"/>
        </w:rPr>
        <w:t xml:space="preserve"> Ibid., Verse 25.</w:t>
      </w:r>
    </w:p>
  </w:footnote>
  <w:footnote w:id="69">
    <w:p w:rsidR="002D389F" w:rsidRPr="00E227B7" w:rsidRDefault="002D389F">
      <w:pPr>
        <w:pStyle w:val="FootnoteText"/>
        <w:rPr>
          <w:sz w:val="18"/>
          <w:szCs w:val="18"/>
        </w:rPr>
      </w:pPr>
      <w:r w:rsidRPr="00E227B7">
        <w:rPr>
          <w:rStyle w:val="FootnoteReference"/>
          <w:sz w:val="18"/>
          <w:szCs w:val="18"/>
        </w:rPr>
        <w:footnoteRef/>
      </w:r>
      <w:r w:rsidRPr="00E227B7">
        <w:rPr>
          <w:sz w:val="18"/>
          <w:szCs w:val="18"/>
        </w:rPr>
        <w:t xml:space="preserve"> Above, Verse 4.</w:t>
      </w:r>
    </w:p>
  </w:footnote>
  <w:footnote w:id="70">
    <w:p w:rsidR="002D389F" w:rsidRPr="00E227B7" w:rsidRDefault="002D389F">
      <w:pPr>
        <w:pStyle w:val="FootnoteText"/>
        <w:rPr>
          <w:sz w:val="18"/>
          <w:szCs w:val="18"/>
        </w:rPr>
      </w:pPr>
      <w:r w:rsidRPr="00E227B7">
        <w:rPr>
          <w:rStyle w:val="FootnoteReference"/>
          <w:sz w:val="18"/>
          <w:szCs w:val="18"/>
        </w:rPr>
        <w:footnoteRef/>
      </w:r>
      <w:r w:rsidRPr="00E227B7">
        <w:rPr>
          <w:sz w:val="18"/>
          <w:szCs w:val="18"/>
        </w:rPr>
        <w:t xml:space="preserve"> Ibid., Verse 5.</w:t>
      </w:r>
    </w:p>
  </w:footnote>
  <w:footnote w:id="71">
    <w:p w:rsidR="002D389F" w:rsidRPr="00E227B7" w:rsidRDefault="002D389F">
      <w:pPr>
        <w:pStyle w:val="FootnoteText"/>
        <w:rPr>
          <w:sz w:val="18"/>
          <w:szCs w:val="18"/>
        </w:rPr>
      </w:pPr>
      <w:r w:rsidRPr="00E227B7">
        <w:rPr>
          <w:rStyle w:val="FootnoteReference"/>
          <w:sz w:val="18"/>
          <w:szCs w:val="18"/>
        </w:rPr>
        <w:footnoteRef/>
      </w:r>
      <w:r w:rsidRPr="00E227B7">
        <w:rPr>
          <w:sz w:val="18"/>
          <w:szCs w:val="18"/>
        </w:rPr>
        <w:t xml:space="preserve"> Further, Verse 29.</w:t>
      </w:r>
    </w:p>
  </w:footnote>
  <w:footnote w:id="72">
    <w:p w:rsidR="002D389F" w:rsidRPr="00E227B7" w:rsidRDefault="002D389F">
      <w:pPr>
        <w:pStyle w:val="FootnoteText"/>
        <w:rPr>
          <w:sz w:val="18"/>
          <w:szCs w:val="18"/>
        </w:rPr>
      </w:pPr>
      <w:r w:rsidRPr="00E227B7">
        <w:rPr>
          <w:rStyle w:val="FootnoteReference"/>
          <w:sz w:val="18"/>
          <w:szCs w:val="18"/>
        </w:rPr>
        <w:footnoteRef/>
      </w:r>
      <w:r w:rsidRPr="00E227B7">
        <w:rPr>
          <w:sz w:val="18"/>
          <w:szCs w:val="18"/>
        </w:rPr>
        <w:t xml:space="preserve"> For that is only mentioned further, in Verse 33.</w:t>
      </w:r>
    </w:p>
  </w:footnote>
  <w:footnote w:id="73">
    <w:p w:rsidR="002D389F" w:rsidRPr="00E227B7" w:rsidRDefault="002D389F">
      <w:pPr>
        <w:pStyle w:val="FootnoteText"/>
        <w:rPr>
          <w:sz w:val="18"/>
          <w:szCs w:val="18"/>
        </w:rPr>
      </w:pPr>
      <w:r w:rsidRPr="00E227B7">
        <w:rPr>
          <w:rStyle w:val="FootnoteReference"/>
          <w:sz w:val="18"/>
          <w:szCs w:val="18"/>
        </w:rPr>
        <w:footnoteRef/>
      </w:r>
      <w:r w:rsidRPr="00E227B7">
        <w:rPr>
          <w:sz w:val="18"/>
          <w:szCs w:val="18"/>
        </w:rPr>
        <w:t xml:space="preserve"> A matter strongly forbidden in Leviticus 17:1-9.</w:t>
      </w:r>
    </w:p>
  </w:footnote>
  <w:footnote w:id="74">
    <w:p w:rsidR="002D389F" w:rsidRPr="00E227B7" w:rsidRDefault="002D389F">
      <w:pPr>
        <w:pStyle w:val="FootnoteText"/>
        <w:rPr>
          <w:sz w:val="18"/>
          <w:szCs w:val="18"/>
        </w:rPr>
      </w:pPr>
      <w:r w:rsidRPr="00E227B7">
        <w:rPr>
          <w:rStyle w:val="FootnoteReference"/>
          <w:sz w:val="18"/>
          <w:szCs w:val="18"/>
        </w:rPr>
        <w:footnoteRef/>
      </w:r>
      <w:r w:rsidRPr="00E227B7">
        <w:rPr>
          <w:sz w:val="18"/>
          <w:szCs w:val="18"/>
        </w:rPr>
        <w:t xml:space="preserve"> Verse 20.</w:t>
      </w:r>
    </w:p>
  </w:footnote>
  <w:footnote w:id="75">
    <w:p w:rsidR="002D389F" w:rsidRPr="005108C8" w:rsidRDefault="002D389F">
      <w:pPr>
        <w:pStyle w:val="FootnoteText"/>
        <w:rPr>
          <w:sz w:val="18"/>
          <w:szCs w:val="18"/>
        </w:rPr>
      </w:pPr>
      <w:r w:rsidRPr="005108C8">
        <w:rPr>
          <w:rStyle w:val="FootnoteReference"/>
          <w:sz w:val="18"/>
          <w:szCs w:val="18"/>
        </w:rPr>
        <w:footnoteRef/>
      </w:r>
      <w:r w:rsidRPr="005108C8">
        <w:rPr>
          <w:sz w:val="18"/>
          <w:szCs w:val="18"/>
        </w:rPr>
        <w:t xml:space="preserve"> In Verse 5: </w:t>
      </w:r>
      <w:r w:rsidRPr="005108C8">
        <w:rPr>
          <w:b/>
          <w:i/>
          <w:sz w:val="18"/>
          <w:szCs w:val="18"/>
        </w:rPr>
        <w:t>And you will set the golden altar for incense...</w:t>
      </w:r>
    </w:p>
  </w:footnote>
  <w:footnote w:id="76">
    <w:p w:rsidR="002D389F" w:rsidRPr="005108C8" w:rsidRDefault="002D389F">
      <w:pPr>
        <w:pStyle w:val="FootnoteText"/>
        <w:rPr>
          <w:sz w:val="18"/>
          <w:szCs w:val="18"/>
        </w:rPr>
      </w:pPr>
      <w:r w:rsidRPr="005108C8">
        <w:rPr>
          <w:rStyle w:val="FootnoteReference"/>
          <w:sz w:val="18"/>
          <w:szCs w:val="18"/>
        </w:rPr>
        <w:footnoteRef/>
      </w:r>
      <w:r w:rsidRPr="005108C8">
        <w:rPr>
          <w:sz w:val="18"/>
          <w:szCs w:val="18"/>
        </w:rPr>
        <w:t xml:space="preserve"> Above, Verse 4.</w:t>
      </w:r>
    </w:p>
  </w:footnote>
  <w:footnote w:id="77">
    <w:p w:rsidR="002D389F" w:rsidRPr="005108C8" w:rsidRDefault="002D389F">
      <w:pPr>
        <w:pStyle w:val="FootnoteText"/>
        <w:rPr>
          <w:sz w:val="18"/>
          <w:szCs w:val="18"/>
        </w:rPr>
      </w:pPr>
      <w:r w:rsidRPr="005108C8">
        <w:rPr>
          <w:rStyle w:val="FootnoteReference"/>
          <w:sz w:val="18"/>
          <w:szCs w:val="18"/>
        </w:rPr>
        <w:footnoteRef/>
      </w:r>
      <w:r w:rsidRPr="005108C8">
        <w:rPr>
          <w:sz w:val="18"/>
          <w:szCs w:val="18"/>
        </w:rPr>
        <w:t xml:space="preserve"> Ibid.</w:t>
      </w:r>
    </w:p>
  </w:footnote>
  <w:footnote w:id="78">
    <w:p w:rsidR="002D389F" w:rsidRPr="005108C8" w:rsidRDefault="002D389F">
      <w:pPr>
        <w:pStyle w:val="FootnoteText"/>
        <w:rPr>
          <w:sz w:val="18"/>
          <w:szCs w:val="18"/>
        </w:rPr>
      </w:pPr>
      <w:r w:rsidRPr="005108C8">
        <w:rPr>
          <w:rStyle w:val="FootnoteReference"/>
          <w:sz w:val="18"/>
          <w:szCs w:val="18"/>
        </w:rPr>
        <w:footnoteRef/>
      </w:r>
      <w:r w:rsidRPr="005108C8">
        <w:rPr>
          <w:sz w:val="18"/>
          <w:szCs w:val="18"/>
        </w:rPr>
        <w:t xml:space="preserve"> Further, Verse 29.</w:t>
      </w:r>
    </w:p>
  </w:footnote>
  <w:footnote w:id="79">
    <w:p w:rsidR="002D389F" w:rsidRPr="005108C8" w:rsidRDefault="002D389F">
      <w:pPr>
        <w:pStyle w:val="FootnoteText"/>
        <w:rPr>
          <w:sz w:val="18"/>
          <w:szCs w:val="18"/>
        </w:rPr>
      </w:pPr>
      <w:r w:rsidRPr="005108C8">
        <w:rPr>
          <w:rStyle w:val="FootnoteReference"/>
          <w:sz w:val="18"/>
          <w:szCs w:val="18"/>
        </w:rPr>
        <w:footnoteRef/>
      </w:r>
      <w:r w:rsidRPr="005108C8">
        <w:rPr>
          <w:sz w:val="18"/>
          <w:szCs w:val="18"/>
        </w:rPr>
        <w:t xml:space="preserve"> Above, 29:38.</w:t>
      </w:r>
    </w:p>
  </w:footnote>
  <w:footnote w:id="80">
    <w:p w:rsidR="002D389F" w:rsidRPr="005108C8" w:rsidRDefault="002D389F">
      <w:pPr>
        <w:pStyle w:val="FootnoteText"/>
        <w:rPr>
          <w:sz w:val="18"/>
          <w:szCs w:val="18"/>
        </w:rPr>
      </w:pPr>
      <w:r w:rsidRPr="005108C8">
        <w:rPr>
          <w:rStyle w:val="FootnoteReference"/>
          <w:sz w:val="18"/>
          <w:szCs w:val="18"/>
        </w:rPr>
        <w:footnoteRef/>
      </w:r>
      <w:r w:rsidRPr="005108C8">
        <w:rPr>
          <w:sz w:val="18"/>
          <w:szCs w:val="18"/>
        </w:rPr>
        <w:t xml:space="preserve"> Ibid., Verses 39-41.</w:t>
      </w:r>
    </w:p>
  </w:footnote>
  <w:footnote w:id="81">
    <w:p w:rsidR="002D389F" w:rsidRPr="006A57BF" w:rsidRDefault="002D389F">
      <w:pPr>
        <w:pStyle w:val="FootnoteText"/>
        <w:rPr>
          <w:sz w:val="18"/>
          <w:szCs w:val="18"/>
        </w:rPr>
      </w:pPr>
      <w:r w:rsidRPr="006A57BF">
        <w:rPr>
          <w:rStyle w:val="FootnoteReference"/>
          <w:sz w:val="18"/>
          <w:szCs w:val="18"/>
        </w:rPr>
        <w:footnoteRef/>
      </w:r>
      <w:r w:rsidRPr="006A57BF">
        <w:rPr>
          <w:sz w:val="18"/>
          <w:szCs w:val="18"/>
        </w:rPr>
        <w:t xml:space="preserve"> Ibid., Verse 42.</w:t>
      </w:r>
    </w:p>
  </w:footnote>
  <w:footnote w:id="82">
    <w:p w:rsidR="002D389F" w:rsidRPr="006A57BF" w:rsidRDefault="002D389F">
      <w:pPr>
        <w:pStyle w:val="FootnoteText"/>
        <w:rPr>
          <w:sz w:val="18"/>
          <w:szCs w:val="18"/>
        </w:rPr>
      </w:pPr>
      <w:r w:rsidRPr="006A57BF">
        <w:rPr>
          <w:rStyle w:val="FootnoteReference"/>
          <w:sz w:val="18"/>
          <w:szCs w:val="18"/>
        </w:rPr>
        <w:footnoteRef/>
      </w:r>
      <w:r w:rsidRPr="006A57BF">
        <w:rPr>
          <w:sz w:val="18"/>
          <w:szCs w:val="18"/>
        </w:rPr>
        <w:t xml:space="preserve"> Numbers 28:6.</w:t>
      </w:r>
    </w:p>
  </w:footnote>
  <w:footnote w:id="83">
    <w:p w:rsidR="002D389F" w:rsidRPr="006A57BF" w:rsidRDefault="002D389F">
      <w:pPr>
        <w:pStyle w:val="FootnoteText"/>
        <w:rPr>
          <w:sz w:val="18"/>
          <w:szCs w:val="18"/>
        </w:rPr>
      </w:pPr>
      <w:r w:rsidRPr="006A57BF">
        <w:rPr>
          <w:rStyle w:val="FootnoteReference"/>
          <w:sz w:val="18"/>
          <w:szCs w:val="18"/>
        </w:rPr>
        <w:footnoteRef/>
      </w:r>
      <w:r w:rsidRPr="006A57BF">
        <w:rPr>
          <w:sz w:val="18"/>
          <w:szCs w:val="18"/>
        </w:rPr>
        <w:t xml:space="preserve"> Verse 5.</w:t>
      </w:r>
    </w:p>
  </w:footnote>
  <w:footnote w:id="84">
    <w:p w:rsidR="002D389F" w:rsidRPr="006A57BF" w:rsidRDefault="002D389F">
      <w:pPr>
        <w:pStyle w:val="FootnoteText"/>
        <w:rPr>
          <w:sz w:val="18"/>
          <w:szCs w:val="18"/>
        </w:rPr>
      </w:pPr>
      <w:r w:rsidRPr="006A57BF">
        <w:rPr>
          <w:rStyle w:val="FootnoteReference"/>
          <w:sz w:val="18"/>
          <w:szCs w:val="18"/>
        </w:rPr>
        <w:footnoteRef/>
      </w:r>
      <w:r w:rsidRPr="006A57BF">
        <w:rPr>
          <w:sz w:val="18"/>
          <w:szCs w:val="18"/>
        </w:rPr>
        <w:t xml:space="preserve"> Above, 30:6-7.</w:t>
      </w:r>
    </w:p>
  </w:footnote>
  <w:footnote w:id="85">
    <w:p w:rsidR="002D389F" w:rsidRPr="006A57BF" w:rsidRDefault="002D389F">
      <w:pPr>
        <w:pStyle w:val="FootnoteText"/>
        <w:rPr>
          <w:sz w:val="18"/>
          <w:szCs w:val="18"/>
        </w:rPr>
      </w:pPr>
      <w:r w:rsidRPr="006A57BF">
        <w:rPr>
          <w:rStyle w:val="FootnoteReference"/>
          <w:sz w:val="18"/>
          <w:szCs w:val="18"/>
        </w:rPr>
        <w:footnoteRef/>
      </w:r>
      <w:r w:rsidRPr="006A57BF">
        <w:rPr>
          <w:sz w:val="18"/>
          <w:szCs w:val="18"/>
        </w:rPr>
        <w:t xml:space="preserve"> Ibid., Verse 8.</w:t>
      </w:r>
    </w:p>
  </w:footnote>
  <w:footnote w:id="86">
    <w:p w:rsidR="002D389F" w:rsidRPr="006A57BF" w:rsidRDefault="002D389F">
      <w:pPr>
        <w:pStyle w:val="FootnoteText"/>
        <w:rPr>
          <w:sz w:val="18"/>
          <w:szCs w:val="18"/>
        </w:rPr>
      </w:pPr>
      <w:r w:rsidRPr="006A57BF">
        <w:rPr>
          <w:rStyle w:val="FootnoteReference"/>
          <w:sz w:val="18"/>
          <w:szCs w:val="18"/>
        </w:rPr>
        <w:footnoteRef/>
      </w:r>
      <w:r w:rsidRPr="006A57BF">
        <w:rPr>
          <w:sz w:val="18"/>
          <w:szCs w:val="18"/>
        </w:rPr>
        <w:t xml:space="preserve"> Above, Verse 4. Accordingly, the verse here in this chapter must refer to the seven days of the installation when Moses acted as the priest, and the verses above (30:6-8) refer to the time when Aaron would take charge of the service.</w:t>
      </w:r>
    </w:p>
  </w:footnote>
  <w:footnote w:id="87">
    <w:p w:rsidR="002D389F" w:rsidRPr="002E76AC" w:rsidRDefault="002D389F">
      <w:pPr>
        <w:pStyle w:val="FootnoteText"/>
        <w:rPr>
          <w:sz w:val="18"/>
          <w:szCs w:val="18"/>
        </w:rPr>
      </w:pPr>
      <w:r w:rsidRPr="002E76AC">
        <w:rPr>
          <w:rStyle w:val="FootnoteReference"/>
          <w:sz w:val="18"/>
          <w:szCs w:val="18"/>
        </w:rPr>
        <w:footnoteRef/>
      </w:r>
      <w:r w:rsidRPr="002E76AC">
        <w:rPr>
          <w:sz w:val="18"/>
          <w:szCs w:val="18"/>
        </w:rPr>
        <w:t xml:space="preserve"> It is not found in our texts of Rashi.</w:t>
      </w:r>
    </w:p>
  </w:footnote>
  <w:footnote w:id="88">
    <w:p w:rsidR="002D389F" w:rsidRPr="002E76AC" w:rsidRDefault="002D389F">
      <w:pPr>
        <w:pStyle w:val="FootnoteText"/>
        <w:rPr>
          <w:sz w:val="18"/>
          <w:szCs w:val="18"/>
        </w:rPr>
      </w:pPr>
      <w:r w:rsidRPr="002E76AC">
        <w:rPr>
          <w:rStyle w:val="FootnoteReference"/>
          <w:sz w:val="18"/>
          <w:szCs w:val="18"/>
        </w:rPr>
        <w:footnoteRef/>
      </w:r>
      <w:r w:rsidRPr="002E76AC">
        <w:rPr>
          <w:sz w:val="18"/>
          <w:szCs w:val="18"/>
        </w:rPr>
        <w:t xml:space="preserve"> Above, 30:7-8.</w:t>
      </w:r>
    </w:p>
  </w:footnote>
  <w:footnote w:id="89">
    <w:p w:rsidR="002D389F" w:rsidRPr="002E76AC" w:rsidRDefault="002D389F">
      <w:pPr>
        <w:pStyle w:val="FootnoteText"/>
        <w:rPr>
          <w:sz w:val="18"/>
          <w:szCs w:val="18"/>
        </w:rPr>
      </w:pPr>
      <w:r w:rsidRPr="002E76AC">
        <w:rPr>
          <w:rStyle w:val="FootnoteReference"/>
          <w:sz w:val="18"/>
          <w:szCs w:val="18"/>
        </w:rPr>
        <w:footnoteRef/>
      </w:r>
      <w:r w:rsidRPr="002E76AC">
        <w:rPr>
          <w:sz w:val="18"/>
          <w:szCs w:val="18"/>
        </w:rPr>
        <w:t xml:space="preserve"> For, as explained above, the verse here speaks of Moses doing the service, and not Aaron, since the account here is of what happened during the seven days of the installation.</w:t>
      </w:r>
    </w:p>
  </w:footnote>
  <w:footnote w:id="90">
    <w:p w:rsidR="002D389F" w:rsidRPr="002E76AC" w:rsidRDefault="002D389F">
      <w:pPr>
        <w:pStyle w:val="FootnoteText"/>
        <w:rPr>
          <w:sz w:val="18"/>
          <w:szCs w:val="18"/>
        </w:rPr>
      </w:pPr>
      <w:r w:rsidRPr="002E76AC">
        <w:rPr>
          <w:rStyle w:val="FootnoteReference"/>
          <w:sz w:val="18"/>
          <w:szCs w:val="18"/>
        </w:rPr>
        <w:footnoteRef/>
      </w:r>
      <w:r w:rsidRPr="002E76AC">
        <w:rPr>
          <w:sz w:val="18"/>
          <w:szCs w:val="18"/>
        </w:rPr>
        <w:t xml:space="preserve"> Above, 20:21.</w:t>
      </w:r>
    </w:p>
  </w:footnote>
  <w:footnote w:id="91">
    <w:p w:rsidR="002D389F" w:rsidRPr="002E76AC" w:rsidRDefault="002D389F">
      <w:pPr>
        <w:pStyle w:val="FootnoteText"/>
        <w:rPr>
          <w:sz w:val="18"/>
          <w:szCs w:val="18"/>
        </w:rPr>
      </w:pPr>
      <w:r w:rsidRPr="002E76AC">
        <w:rPr>
          <w:rStyle w:val="FootnoteReference"/>
          <w:sz w:val="18"/>
          <w:szCs w:val="18"/>
        </w:rPr>
        <w:footnoteRef/>
      </w:r>
      <w:r w:rsidRPr="002E76AC">
        <w:rPr>
          <w:sz w:val="18"/>
          <w:szCs w:val="18"/>
        </w:rPr>
        <w:t xml:space="preserve"> Verse 35.</w:t>
      </w:r>
    </w:p>
  </w:footnote>
  <w:footnote w:id="92">
    <w:p w:rsidR="002D389F" w:rsidRPr="002E76AC" w:rsidRDefault="002D389F">
      <w:pPr>
        <w:pStyle w:val="FootnoteText"/>
        <w:rPr>
          <w:sz w:val="18"/>
          <w:szCs w:val="18"/>
        </w:rPr>
      </w:pPr>
      <w:r w:rsidRPr="002E76AC">
        <w:rPr>
          <w:rStyle w:val="FootnoteReference"/>
          <w:sz w:val="18"/>
          <w:szCs w:val="18"/>
        </w:rPr>
        <w:footnoteRef/>
      </w:r>
      <w:r w:rsidRPr="002E76AC">
        <w:rPr>
          <w:sz w:val="18"/>
          <w:szCs w:val="18"/>
        </w:rPr>
        <w:t xml:space="preserve"> Ibid.</w:t>
      </w:r>
    </w:p>
  </w:footnote>
  <w:footnote w:id="93">
    <w:p w:rsidR="002D389F" w:rsidRPr="002E76AC" w:rsidRDefault="002D389F">
      <w:pPr>
        <w:pStyle w:val="FootnoteText"/>
        <w:rPr>
          <w:sz w:val="18"/>
          <w:szCs w:val="18"/>
        </w:rPr>
      </w:pPr>
      <w:r w:rsidRPr="002E76AC">
        <w:rPr>
          <w:rStyle w:val="FootnoteReference"/>
          <w:sz w:val="18"/>
          <w:szCs w:val="18"/>
        </w:rPr>
        <w:footnoteRef/>
      </w:r>
      <w:r w:rsidRPr="002E76AC">
        <w:rPr>
          <w:sz w:val="18"/>
          <w:szCs w:val="18"/>
        </w:rPr>
        <w:t xml:space="preserve"> Above, 24:16.</w:t>
      </w:r>
    </w:p>
  </w:footnote>
  <w:footnote w:id="94">
    <w:p w:rsidR="002D389F" w:rsidRPr="009B7695" w:rsidRDefault="002D389F">
      <w:pPr>
        <w:pStyle w:val="FootnoteText"/>
        <w:rPr>
          <w:sz w:val="18"/>
          <w:szCs w:val="18"/>
        </w:rPr>
      </w:pPr>
      <w:r w:rsidRPr="009B7695">
        <w:rPr>
          <w:rStyle w:val="FootnoteReference"/>
          <w:sz w:val="18"/>
          <w:szCs w:val="18"/>
        </w:rPr>
        <w:footnoteRef/>
      </w:r>
      <w:r w:rsidRPr="009B7695">
        <w:rPr>
          <w:sz w:val="18"/>
          <w:szCs w:val="18"/>
        </w:rPr>
        <w:t xml:space="preserve"> Ibid., Verse 18.</w:t>
      </w:r>
    </w:p>
  </w:footnote>
  <w:footnote w:id="95">
    <w:p w:rsidR="002D389F" w:rsidRPr="009B7695" w:rsidRDefault="002D389F">
      <w:pPr>
        <w:pStyle w:val="FootnoteText"/>
        <w:rPr>
          <w:sz w:val="18"/>
          <w:szCs w:val="18"/>
        </w:rPr>
      </w:pPr>
      <w:r w:rsidRPr="009B7695">
        <w:rPr>
          <w:rStyle w:val="FootnoteReference"/>
          <w:sz w:val="18"/>
          <w:szCs w:val="18"/>
        </w:rPr>
        <w:footnoteRef/>
      </w:r>
      <w:r w:rsidRPr="009B7695">
        <w:rPr>
          <w:sz w:val="18"/>
          <w:szCs w:val="18"/>
        </w:rPr>
        <w:t xml:space="preserve"> Leviticus 1:1.</w:t>
      </w:r>
    </w:p>
  </w:footnote>
  <w:footnote w:id="96">
    <w:p w:rsidR="002D389F" w:rsidRPr="009B7695" w:rsidRDefault="002D389F">
      <w:pPr>
        <w:pStyle w:val="FootnoteText"/>
        <w:rPr>
          <w:sz w:val="18"/>
          <w:szCs w:val="18"/>
        </w:rPr>
      </w:pPr>
      <w:r w:rsidRPr="009B7695">
        <w:rPr>
          <w:rStyle w:val="FootnoteReference"/>
          <w:sz w:val="18"/>
          <w:szCs w:val="18"/>
        </w:rPr>
        <w:footnoteRef/>
      </w:r>
      <w:r w:rsidRPr="009B7695">
        <w:rPr>
          <w:sz w:val="18"/>
          <w:szCs w:val="18"/>
        </w:rPr>
        <w:t xml:space="preserve"> Sifra, Introduction, 8.</w:t>
      </w:r>
    </w:p>
  </w:footnote>
  <w:footnote w:id="97">
    <w:p w:rsidR="002D389F" w:rsidRPr="009B7695" w:rsidRDefault="002D389F">
      <w:pPr>
        <w:pStyle w:val="FootnoteText"/>
        <w:rPr>
          <w:sz w:val="18"/>
          <w:szCs w:val="18"/>
        </w:rPr>
      </w:pPr>
      <w:r w:rsidRPr="009B7695">
        <w:rPr>
          <w:rStyle w:val="FootnoteReference"/>
          <w:sz w:val="18"/>
          <w:szCs w:val="18"/>
        </w:rPr>
        <w:footnoteRef/>
      </w:r>
      <w:r w:rsidRPr="009B7695">
        <w:rPr>
          <w:sz w:val="18"/>
          <w:szCs w:val="18"/>
        </w:rPr>
        <w:t xml:space="preserve"> Verse 35.</w:t>
      </w:r>
    </w:p>
  </w:footnote>
  <w:footnote w:id="98">
    <w:p w:rsidR="002D389F" w:rsidRPr="009B7695" w:rsidRDefault="002D389F">
      <w:pPr>
        <w:pStyle w:val="FootnoteText"/>
        <w:rPr>
          <w:sz w:val="18"/>
          <w:szCs w:val="18"/>
        </w:rPr>
      </w:pPr>
      <w:r w:rsidRPr="009B7695">
        <w:rPr>
          <w:rStyle w:val="FootnoteReference"/>
          <w:sz w:val="18"/>
          <w:szCs w:val="18"/>
        </w:rPr>
        <w:footnoteRef/>
      </w:r>
      <w:r w:rsidRPr="009B7695">
        <w:rPr>
          <w:sz w:val="18"/>
          <w:szCs w:val="18"/>
        </w:rPr>
        <w:t xml:space="preserve"> Numbers 7:89.</w:t>
      </w:r>
    </w:p>
  </w:footnote>
  <w:footnote w:id="99">
    <w:p w:rsidR="002D389F" w:rsidRPr="004A0C6C" w:rsidRDefault="002D389F">
      <w:pPr>
        <w:pStyle w:val="FootnoteText"/>
        <w:rPr>
          <w:sz w:val="18"/>
          <w:szCs w:val="18"/>
        </w:rPr>
      </w:pPr>
      <w:r w:rsidRPr="004A0C6C">
        <w:rPr>
          <w:rStyle w:val="FootnoteReference"/>
          <w:sz w:val="18"/>
          <w:szCs w:val="18"/>
        </w:rPr>
        <w:footnoteRef/>
      </w:r>
      <w:r w:rsidRPr="004A0C6C">
        <w:rPr>
          <w:sz w:val="18"/>
          <w:szCs w:val="18"/>
        </w:rPr>
        <w:t xml:space="preserve"> Here in Verse 35. "From this you learn that as long as the cloud was there, Moses was not able to enter; when the cloud withdrew, Moses entered and He spoke with him" (Sifra ibid.).</w:t>
      </w:r>
    </w:p>
  </w:footnote>
  <w:footnote w:id="100">
    <w:p w:rsidR="002D389F" w:rsidRPr="004A0C6C" w:rsidRDefault="002D389F">
      <w:pPr>
        <w:pStyle w:val="FootnoteText"/>
        <w:rPr>
          <w:sz w:val="18"/>
          <w:szCs w:val="18"/>
        </w:rPr>
      </w:pPr>
      <w:r w:rsidRPr="004A0C6C">
        <w:rPr>
          <w:rStyle w:val="FootnoteReference"/>
          <w:sz w:val="18"/>
          <w:szCs w:val="18"/>
        </w:rPr>
        <w:footnoteRef/>
      </w:r>
      <w:r w:rsidRPr="004A0C6C">
        <w:rPr>
          <w:sz w:val="18"/>
          <w:szCs w:val="18"/>
        </w:rPr>
        <w:t xml:space="preserve"> Numbers 7:89.</w:t>
      </w:r>
    </w:p>
  </w:footnote>
  <w:footnote w:id="101">
    <w:p w:rsidR="002D389F" w:rsidRPr="004A0C6C" w:rsidRDefault="002D389F">
      <w:pPr>
        <w:pStyle w:val="FootnoteText"/>
        <w:rPr>
          <w:sz w:val="18"/>
          <w:szCs w:val="18"/>
        </w:rPr>
      </w:pPr>
      <w:r w:rsidRPr="004A0C6C">
        <w:rPr>
          <w:rStyle w:val="FootnoteReference"/>
          <w:sz w:val="18"/>
          <w:szCs w:val="18"/>
        </w:rPr>
        <w:footnoteRef/>
      </w:r>
      <w:r w:rsidRPr="004A0C6C">
        <w:rPr>
          <w:sz w:val="18"/>
          <w:szCs w:val="18"/>
        </w:rPr>
        <w:t xml:space="preserve"> Ibid.</w:t>
      </w:r>
    </w:p>
  </w:footnote>
  <w:footnote w:id="102">
    <w:p w:rsidR="002D389F" w:rsidRPr="004A0C6C" w:rsidRDefault="002D389F">
      <w:pPr>
        <w:pStyle w:val="FootnoteText"/>
        <w:rPr>
          <w:sz w:val="18"/>
          <w:szCs w:val="18"/>
        </w:rPr>
      </w:pPr>
      <w:r w:rsidRPr="004A0C6C">
        <w:rPr>
          <w:rStyle w:val="FootnoteReference"/>
          <w:sz w:val="18"/>
          <w:szCs w:val="18"/>
        </w:rPr>
        <w:footnoteRef/>
      </w:r>
      <w:r w:rsidRPr="004A0C6C">
        <w:rPr>
          <w:sz w:val="18"/>
          <w:szCs w:val="18"/>
        </w:rPr>
        <w:t xml:space="preserve"> Leviticus 9:23-24.     </w:t>
      </w:r>
    </w:p>
  </w:footnote>
  <w:footnote w:id="103">
    <w:p w:rsidR="002D389F" w:rsidRPr="004A0C6C" w:rsidRDefault="002D389F">
      <w:pPr>
        <w:pStyle w:val="FootnoteText"/>
        <w:rPr>
          <w:sz w:val="18"/>
          <w:szCs w:val="18"/>
        </w:rPr>
      </w:pPr>
      <w:r w:rsidRPr="004A0C6C">
        <w:rPr>
          <w:rStyle w:val="FootnoteReference"/>
          <w:sz w:val="18"/>
          <w:szCs w:val="18"/>
        </w:rPr>
        <w:footnoteRef/>
      </w:r>
      <w:r w:rsidRPr="004A0C6C">
        <w:rPr>
          <w:sz w:val="18"/>
          <w:szCs w:val="18"/>
        </w:rPr>
        <w:t xml:space="preserve"> Above, Verse 2.</w:t>
      </w:r>
    </w:p>
  </w:footnote>
  <w:footnote w:id="104">
    <w:p w:rsidR="002D389F" w:rsidRPr="004A0C6C" w:rsidRDefault="002D389F" w:rsidP="004A0C6C">
      <w:pPr>
        <w:pStyle w:val="FootnoteText"/>
        <w:rPr>
          <w:b/>
          <w:i/>
          <w:sz w:val="18"/>
          <w:szCs w:val="18"/>
        </w:rPr>
      </w:pPr>
      <w:r w:rsidRPr="004A0C6C">
        <w:rPr>
          <w:rStyle w:val="FootnoteReference"/>
          <w:sz w:val="18"/>
          <w:szCs w:val="18"/>
        </w:rPr>
        <w:footnoteRef/>
      </w:r>
      <w:r w:rsidRPr="004A0C6C">
        <w:rPr>
          <w:sz w:val="18"/>
          <w:szCs w:val="18"/>
        </w:rPr>
        <w:t xml:space="preserve"> Ezekiel 44:2. In the Book of Exodus Israel first appears as a people. Hence Ramban uses this expression: </w:t>
      </w:r>
      <w:r w:rsidRPr="004A0C6C">
        <w:rPr>
          <w:b/>
          <w:i/>
          <w:sz w:val="18"/>
          <w:szCs w:val="18"/>
        </w:rPr>
        <w:t xml:space="preserve">The </w:t>
      </w:r>
      <w:r>
        <w:rPr>
          <w:b/>
          <w:i/>
          <w:sz w:val="18"/>
          <w:szCs w:val="18"/>
        </w:rPr>
        <w:t xml:space="preserve">Eternal </w:t>
      </w:r>
      <w:r w:rsidRPr="004A0C6C">
        <w:rPr>
          <w:b/>
          <w:i/>
          <w:sz w:val="18"/>
          <w:szCs w:val="18"/>
        </w:rPr>
        <w:t>the G-d of Israel has entered.</w:t>
      </w:r>
    </w:p>
  </w:footnote>
  <w:footnote w:id="105">
    <w:p w:rsidR="002D389F" w:rsidRPr="00B91EE5" w:rsidRDefault="002D389F">
      <w:pPr>
        <w:pStyle w:val="FootnoteText"/>
        <w:rPr>
          <w:sz w:val="18"/>
          <w:szCs w:val="18"/>
        </w:rPr>
      </w:pPr>
      <w:r w:rsidRPr="00B91EE5">
        <w:rPr>
          <w:rStyle w:val="FootnoteReference"/>
          <w:sz w:val="18"/>
          <w:szCs w:val="18"/>
        </w:rPr>
        <w:footnoteRef/>
      </w:r>
      <w:r w:rsidRPr="00B91EE5">
        <w:rPr>
          <w:sz w:val="18"/>
          <w:szCs w:val="18"/>
        </w:rPr>
        <w:t xml:space="preserve"> </w:t>
      </w:r>
      <w:r>
        <w:rPr>
          <w:sz w:val="18"/>
          <w:szCs w:val="18"/>
        </w:rPr>
        <w:t>Psalms 1</w:t>
      </w:r>
      <w:r w:rsidRPr="00B91EE5">
        <w:rPr>
          <w:sz w:val="18"/>
          <w:szCs w:val="18"/>
        </w:rPr>
        <w:t>48:14.</w:t>
      </w:r>
    </w:p>
  </w:footnote>
  <w:footnote w:id="106">
    <w:p w:rsidR="002D389F" w:rsidRPr="00B91EE5" w:rsidRDefault="002D389F">
      <w:pPr>
        <w:pStyle w:val="FootnoteText"/>
        <w:rPr>
          <w:sz w:val="18"/>
          <w:szCs w:val="18"/>
        </w:rPr>
      </w:pPr>
      <w:r w:rsidRPr="00B91EE5">
        <w:rPr>
          <w:rStyle w:val="FootnoteReference"/>
          <w:sz w:val="18"/>
          <w:szCs w:val="18"/>
        </w:rPr>
        <w:footnoteRef/>
      </w:r>
      <w:r w:rsidRPr="00B91EE5">
        <w:rPr>
          <w:sz w:val="18"/>
          <w:szCs w:val="18"/>
        </w:rPr>
        <w:t xml:space="preserve"> See ibid., 106:10.</w:t>
      </w:r>
    </w:p>
  </w:footnote>
  <w:footnote w:id="107">
    <w:p w:rsidR="002D389F" w:rsidRPr="00B91EE5" w:rsidRDefault="002D389F">
      <w:pPr>
        <w:pStyle w:val="FootnoteText"/>
        <w:rPr>
          <w:sz w:val="18"/>
          <w:szCs w:val="18"/>
        </w:rPr>
      </w:pPr>
      <w:r w:rsidRPr="00B91EE5">
        <w:rPr>
          <w:rStyle w:val="FootnoteReference"/>
          <w:sz w:val="18"/>
          <w:szCs w:val="18"/>
        </w:rPr>
        <w:footnoteRef/>
      </w:r>
      <w:r w:rsidRPr="00B91EE5">
        <w:rPr>
          <w:sz w:val="18"/>
          <w:szCs w:val="18"/>
        </w:rPr>
        <w:t xml:space="preserve"> Ibid., 35:27.</w:t>
      </w:r>
    </w:p>
  </w:footnote>
  <w:footnote w:id="108">
    <w:p w:rsidR="002D389F" w:rsidRPr="00B91EE5" w:rsidRDefault="002D389F">
      <w:pPr>
        <w:pStyle w:val="FootnoteText"/>
        <w:rPr>
          <w:sz w:val="18"/>
          <w:szCs w:val="18"/>
        </w:rPr>
      </w:pPr>
      <w:r w:rsidRPr="00B91EE5">
        <w:rPr>
          <w:rStyle w:val="FootnoteReference"/>
          <w:sz w:val="18"/>
          <w:szCs w:val="18"/>
        </w:rPr>
        <w:footnoteRef/>
      </w:r>
      <w:r w:rsidRPr="00B91EE5">
        <w:rPr>
          <w:sz w:val="18"/>
          <w:szCs w:val="18"/>
        </w:rPr>
        <w:t xml:space="preserve"> The reference may be personal: "Blessed be G-d Who has helped me to reach so far in my commentary on the Torah." Or again, it may be that these concluding verses Ramban wrote when already in the Land of Israel. In that case the words assume a literal meaning: "Who has helped him to come thus far," which is, as he continues, the place where his youth is renewed in his old age. See in "</w:t>
      </w:r>
      <w:r w:rsidRPr="00B91EE5">
        <w:rPr>
          <w:b/>
          <w:i/>
          <w:sz w:val="18"/>
          <w:szCs w:val="18"/>
        </w:rPr>
        <w:t>Hamayon</w:t>
      </w:r>
      <w:r w:rsidRPr="00B91EE5">
        <w:rPr>
          <w:sz w:val="18"/>
          <w:szCs w:val="18"/>
        </w:rPr>
        <w:t>," Tammuz, 5728, pp. 32-6, where I defended this explanation at length.</w:t>
      </w:r>
    </w:p>
  </w:footnote>
  <w:footnote w:id="109">
    <w:p w:rsidR="002D389F" w:rsidRPr="00B91EE5" w:rsidRDefault="002D389F">
      <w:pPr>
        <w:pStyle w:val="FootnoteText"/>
        <w:rPr>
          <w:sz w:val="18"/>
          <w:szCs w:val="18"/>
        </w:rPr>
      </w:pPr>
      <w:r w:rsidRPr="00B91EE5">
        <w:rPr>
          <w:rStyle w:val="FootnoteReference"/>
          <w:sz w:val="18"/>
          <w:szCs w:val="18"/>
        </w:rPr>
        <w:footnoteRef/>
      </w:r>
      <w:r w:rsidRPr="00B91EE5">
        <w:rPr>
          <w:sz w:val="18"/>
          <w:szCs w:val="18"/>
        </w:rPr>
        <w:t xml:space="preserve"> See Psalms 103:5.</w:t>
      </w:r>
    </w:p>
  </w:footnote>
  <w:footnote w:id="110">
    <w:p w:rsidR="002D389F" w:rsidRPr="00B91EE5" w:rsidRDefault="002D389F">
      <w:pPr>
        <w:pStyle w:val="FootnoteText"/>
        <w:rPr>
          <w:sz w:val="18"/>
          <w:szCs w:val="18"/>
        </w:rPr>
      </w:pPr>
      <w:r w:rsidRPr="00B91EE5">
        <w:rPr>
          <w:rStyle w:val="FootnoteReference"/>
          <w:sz w:val="18"/>
          <w:szCs w:val="18"/>
        </w:rPr>
        <w:footnoteRef/>
      </w:r>
      <w:r w:rsidRPr="00B91EE5">
        <w:rPr>
          <w:sz w:val="18"/>
          <w:szCs w:val="18"/>
        </w:rPr>
        <w:t xml:space="preserve"> Deuteronomy 32:13.</w:t>
      </w:r>
    </w:p>
  </w:footnote>
  <w:footnote w:id="111">
    <w:p w:rsidR="002D389F" w:rsidRPr="00B91EE5" w:rsidRDefault="002D389F">
      <w:pPr>
        <w:pStyle w:val="FootnoteText"/>
        <w:rPr>
          <w:sz w:val="18"/>
          <w:szCs w:val="18"/>
        </w:rPr>
      </w:pPr>
      <w:r w:rsidRPr="00B91EE5">
        <w:rPr>
          <w:rStyle w:val="FootnoteReference"/>
          <w:sz w:val="18"/>
          <w:szCs w:val="18"/>
        </w:rPr>
        <w:footnoteRef/>
      </w:r>
      <w:r w:rsidRPr="00B91EE5">
        <w:rPr>
          <w:sz w:val="18"/>
          <w:szCs w:val="18"/>
        </w:rPr>
        <w:t xml:space="preserve"> See II Chronicles 30:19.    </w:t>
      </w:r>
    </w:p>
  </w:footnote>
  <w:footnote w:id="112">
    <w:p w:rsidR="002D389F" w:rsidRPr="00B91EE5" w:rsidRDefault="002D389F">
      <w:pPr>
        <w:pStyle w:val="FootnoteText"/>
        <w:rPr>
          <w:sz w:val="18"/>
          <w:szCs w:val="18"/>
        </w:rPr>
      </w:pPr>
      <w:r w:rsidRPr="00B91EE5">
        <w:rPr>
          <w:rStyle w:val="FootnoteReference"/>
          <w:sz w:val="18"/>
          <w:szCs w:val="18"/>
        </w:rPr>
        <w:footnoteRef/>
      </w:r>
      <w:r w:rsidRPr="00B91EE5">
        <w:rPr>
          <w:sz w:val="18"/>
          <w:szCs w:val="18"/>
        </w:rPr>
        <w:t xml:space="preserve"> Berachoth 50 a.</w:t>
      </w:r>
    </w:p>
  </w:footnote>
  <w:footnote w:id="113">
    <w:p w:rsidR="002D389F" w:rsidRPr="004401F9" w:rsidRDefault="002D389F" w:rsidP="004401F9">
      <w:pPr>
        <w:pStyle w:val="FootnoteText"/>
        <w:rPr>
          <w:rFonts w:cs="Times New Roman"/>
          <w:sz w:val="18"/>
          <w:szCs w:val="18"/>
        </w:rPr>
      </w:pPr>
      <w:r w:rsidRPr="004401F9">
        <w:rPr>
          <w:rStyle w:val="FootnoteReference"/>
          <w:rFonts w:cs="Times New Roman"/>
          <w:sz w:val="18"/>
          <w:szCs w:val="18"/>
        </w:rPr>
        <w:footnoteRef/>
      </w:r>
      <w:r w:rsidRPr="004401F9">
        <w:rPr>
          <w:rFonts w:cs="Times New Roman"/>
          <w:sz w:val="18"/>
          <w:szCs w:val="18"/>
        </w:rPr>
        <w:t xml:space="preserve"> </w:t>
      </w:r>
      <w:r w:rsidRPr="004401F9">
        <w:rPr>
          <w:rFonts w:cs="Times New Roman"/>
          <w:b/>
          <w:bCs/>
          <w:sz w:val="18"/>
          <w:szCs w:val="18"/>
        </w:rPr>
        <w:t>David Kimhi</w:t>
      </w:r>
      <w:r w:rsidRPr="004401F9">
        <w:rPr>
          <w:rFonts w:cs="Times New Roman"/>
          <w:sz w:val="18"/>
          <w:szCs w:val="18"/>
        </w:rPr>
        <w:t xml:space="preserve"> (1160–1235), also known by the Hebrew acronym as the </w:t>
      </w:r>
      <w:r w:rsidRPr="004401F9">
        <w:rPr>
          <w:rFonts w:cs="Times New Roman"/>
          <w:b/>
          <w:bCs/>
          <w:sz w:val="18"/>
          <w:szCs w:val="18"/>
        </w:rPr>
        <w:t xml:space="preserve">RaDaK </w:t>
      </w:r>
      <w:r w:rsidRPr="004401F9">
        <w:rPr>
          <w:rFonts w:cs="Times New Roman"/>
          <w:bCs/>
          <w:sz w:val="18"/>
          <w:szCs w:val="18"/>
        </w:rPr>
        <w:t>(</w:t>
      </w:r>
      <w:r w:rsidRPr="004401F9">
        <w:rPr>
          <w:rFonts w:cs="Times New Roman"/>
          <w:sz w:val="18"/>
          <w:szCs w:val="18"/>
          <w:rtl/>
          <w:lang w:bidi="he-IL"/>
        </w:rPr>
        <w:t>רד״ק</w:t>
      </w:r>
      <w:r w:rsidRPr="004401F9">
        <w:rPr>
          <w:rFonts w:cs="Times New Roman"/>
          <w:sz w:val="18"/>
          <w:szCs w:val="18"/>
        </w:rPr>
        <w:t>), was a medieval rabbi, biblical commentator, philosopher, and grammarian.</w:t>
      </w:r>
    </w:p>
  </w:footnote>
  <w:footnote w:id="114">
    <w:p w:rsidR="002D389F" w:rsidRPr="00583C99" w:rsidRDefault="002D389F" w:rsidP="004401F9">
      <w:pPr>
        <w:pStyle w:val="FootnoteText"/>
        <w:rPr>
          <w:rFonts w:cs="Times New Roman"/>
          <w:sz w:val="18"/>
          <w:szCs w:val="18"/>
        </w:rPr>
      </w:pPr>
      <w:r w:rsidRPr="00583C99">
        <w:rPr>
          <w:rStyle w:val="FootnoteReference"/>
          <w:rFonts w:cs="Times New Roman"/>
          <w:sz w:val="18"/>
          <w:szCs w:val="18"/>
        </w:rPr>
        <w:footnoteRef/>
      </w:r>
      <w:r w:rsidRPr="00583C99">
        <w:rPr>
          <w:rFonts w:cs="Times New Roman"/>
          <w:sz w:val="18"/>
          <w:szCs w:val="18"/>
        </w:rPr>
        <w:t xml:space="preserve"> These opening remarks are excerpted, and edited, from: </w:t>
      </w:r>
      <w:r w:rsidRPr="00583C99">
        <w:rPr>
          <w:rFonts w:cs="Times New Roman"/>
          <w:i/>
          <w:sz w:val="18"/>
          <w:szCs w:val="18"/>
          <w:lang w:val="en-AU"/>
        </w:rPr>
        <w:t>The ArtScroll Tanach Series, Tehillim</w:t>
      </w:r>
      <w:r w:rsidRPr="00583C99">
        <w:rPr>
          <w:rFonts w:cs="Times New Roman"/>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115">
    <w:p w:rsidR="002D389F" w:rsidRPr="00583C99" w:rsidRDefault="002D389F" w:rsidP="004401F9">
      <w:pPr>
        <w:pStyle w:val="FootnoteText"/>
        <w:rPr>
          <w:rFonts w:cs="Times New Roman"/>
          <w:sz w:val="18"/>
          <w:szCs w:val="18"/>
        </w:rPr>
      </w:pPr>
      <w:r w:rsidRPr="00583C99">
        <w:rPr>
          <w:rStyle w:val="FootnoteReference"/>
          <w:rFonts w:cs="Times New Roman"/>
          <w:sz w:val="18"/>
          <w:szCs w:val="18"/>
        </w:rPr>
        <w:footnoteRef/>
      </w:r>
      <w:r w:rsidRPr="00583C99">
        <w:rPr>
          <w:rFonts w:cs="Times New Roman"/>
          <w:sz w:val="18"/>
          <w:szCs w:val="18"/>
        </w:rPr>
        <w:t xml:space="preserve"> </w:t>
      </w:r>
      <w:r w:rsidRPr="00583C99">
        <w:rPr>
          <w:rFonts w:cs="Times New Roman"/>
          <w:b/>
          <w:bCs/>
          <w:sz w:val="18"/>
          <w:szCs w:val="18"/>
        </w:rPr>
        <w:t>RA</w:t>
      </w:r>
      <w:r w:rsidRPr="00583C99">
        <w:rPr>
          <w:rFonts w:cs="Times New Roman"/>
          <w:sz w:val="18"/>
          <w:szCs w:val="18"/>
        </w:rPr>
        <w:t xml:space="preserve">bbi </w:t>
      </w:r>
      <w:r w:rsidRPr="00583C99">
        <w:rPr>
          <w:rFonts w:cs="Times New Roman"/>
          <w:b/>
          <w:bCs/>
          <w:sz w:val="18"/>
          <w:szCs w:val="18"/>
        </w:rPr>
        <w:t>SH</w:t>
      </w:r>
      <w:r w:rsidRPr="00583C99">
        <w:rPr>
          <w:rFonts w:cs="Times New Roman"/>
          <w:sz w:val="18"/>
          <w:szCs w:val="18"/>
        </w:rPr>
        <w:t xml:space="preserve">lomo </w:t>
      </w:r>
      <w:r w:rsidRPr="00583C99">
        <w:rPr>
          <w:rFonts w:cs="Times New Roman"/>
          <w:b/>
          <w:bCs/>
          <w:sz w:val="18"/>
          <w:szCs w:val="18"/>
        </w:rPr>
        <w:t>I</w:t>
      </w:r>
      <w:r w:rsidRPr="00583C99">
        <w:rPr>
          <w:rFonts w:cs="Times New Roman"/>
          <w:sz w:val="18"/>
          <w:szCs w:val="18"/>
        </w:rPr>
        <w:t xml:space="preserve">tzhaki; (February 22, 1040 – July 13, 1105), was a medieval French rabbi and long highly esteemed as a major contribution Ashkenazi Jewry gave to Torah study. He is famed as the author of a comprehensive commentary on the Talmud, as well as a comprehensive commentary on the </w:t>
      </w:r>
      <w:r w:rsidRPr="00583C99">
        <w:rPr>
          <w:rFonts w:cs="Times New Roman"/>
          <w:i/>
          <w:iCs/>
          <w:sz w:val="18"/>
          <w:szCs w:val="18"/>
        </w:rPr>
        <w:t>Tanach</w:t>
      </w:r>
      <w:r w:rsidRPr="00583C99">
        <w:rPr>
          <w:rFonts w:cs="Times New Roman"/>
          <w:sz w:val="18"/>
          <w:szCs w:val="18"/>
        </w:rPr>
        <w:t xml:space="preserve"> (Hebrew Bible). He is considered the “father” of all commentaries that followed on the Talmud (i.e., the Baalei Tosafot) and the Tanach (i.e., Ramban, Ibn Ezra, Ohr HaChaim, et al.).</w:t>
      </w:r>
    </w:p>
  </w:footnote>
  <w:footnote w:id="116">
    <w:p w:rsidR="002D389F" w:rsidRPr="00583C99" w:rsidRDefault="002D389F" w:rsidP="004401F9">
      <w:pPr>
        <w:pStyle w:val="FootnoteText"/>
        <w:rPr>
          <w:rFonts w:cs="Times New Roman"/>
          <w:sz w:val="18"/>
          <w:szCs w:val="18"/>
        </w:rPr>
      </w:pPr>
      <w:r w:rsidRPr="00583C99">
        <w:rPr>
          <w:rStyle w:val="FootnoteReference"/>
          <w:rFonts w:cs="Times New Roman"/>
          <w:sz w:val="18"/>
          <w:szCs w:val="18"/>
        </w:rPr>
        <w:footnoteRef/>
      </w:r>
      <w:r w:rsidRPr="00583C99">
        <w:rPr>
          <w:rFonts w:cs="Times New Roman"/>
          <w:sz w:val="18"/>
          <w:szCs w:val="18"/>
        </w:rPr>
        <w:t xml:space="preserve"> Melachim alef (I Kings) 3:5-12. It is worth noting that according Seder Olam Rabbah 14, Solomon was only 12 years old when he became king.</w:t>
      </w:r>
    </w:p>
  </w:footnote>
  <w:footnote w:id="117">
    <w:p w:rsidR="002D389F" w:rsidRPr="00583C99" w:rsidRDefault="002D389F" w:rsidP="004401F9">
      <w:pPr>
        <w:pStyle w:val="FootnoteText"/>
        <w:rPr>
          <w:rFonts w:cs="Times New Roman"/>
          <w:sz w:val="18"/>
          <w:szCs w:val="18"/>
        </w:rPr>
      </w:pPr>
      <w:r w:rsidRPr="00583C99">
        <w:rPr>
          <w:rStyle w:val="FootnoteReference"/>
          <w:rFonts w:cs="Times New Roman"/>
          <w:sz w:val="18"/>
          <w:szCs w:val="18"/>
        </w:rPr>
        <w:footnoteRef/>
      </w:r>
      <w:r w:rsidRPr="00583C99">
        <w:rPr>
          <w:rFonts w:cs="Times New Roman"/>
          <w:sz w:val="18"/>
          <w:szCs w:val="18"/>
        </w:rPr>
        <w:t xml:space="preserve"> “</w:t>
      </w:r>
      <w:r w:rsidRPr="00583C99">
        <w:rPr>
          <w:rFonts w:cs="Times New Roman"/>
          <w:b/>
          <w:bCs/>
          <w:color w:val="000000"/>
          <w:sz w:val="18"/>
          <w:szCs w:val="18"/>
        </w:rPr>
        <w:t xml:space="preserve">kri - </w:t>
      </w:r>
      <w:r w:rsidRPr="00583C99">
        <w:rPr>
          <w:rFonts w:cs="Times New Roman"/>
          <w:sz w:val="18"/>
          <w:szCs w:val="18"/>
          <w:rtl/>
          <w:lang w:val="ru-RU"/>
        </w:rPr>
        <w:t>קרי</w:t>
      </w:r>
      <w:r w:rsidRPr="00583C99">
        <w:rPr>
          <w:rFonts w:cs="Times New Roman"/>
          <w:sz w:val="18"/>
          <w:szCs w:val="18"/>
        </w:rPr>
        <w:t>” in their reading version.</w:t>
      </w:r>
    </w:p>
  </w:footnote>
  <w:footnote w:id="118">
    <w:p w:rsidR="002D389F" w:rsidRPr="00583C99" w:rsidRDefault="002D389F" w:rsidP="004401F9">
      <w:pPr>
        <w:pStyle w:val="FootnoteText"/>
        <w:rPr>
          <w:rFonts w:cs="Times New Roman"/>
          <w:sz w:val="18"/>
          <w:szCs w:val="18"/>
        </w:rPr>
      </w:pPr>
      <w:r w:rsidRPr="00583C99">
        <w:rPr>
          <w:rStyle w:val="FootnoteReference"/>
          <w:rFonts w:cs="Times New Roman"/>
          <w:sz w:val="18"/>
          <w:szCs w:val="18"/>
        </w:rPr>
        <w:footnoteRef/>
      </w:r>
      <w:r w:rsidRPr="00583C99">
        <w:rPr>
          <w:rFonts w:cs="Times New Roman"/>
          <w:sz w:val="18"/>
          <w:szCs w:val="18"/>
        </w:rPr>
        <w:t xml:space="preserve"> “</w:t>
      </w:r>
      <w:r w:rsidRPr="00583C99">
        <w:rPr>
          <w:rFonts w:cs="Times New Roman"/>
          <w:b/>
          <w:bCs/>
          <w:color w:val="000000"/>
          <w:sz w:val="18"/>
          <w:szCs w:val="18"/>
        </w:rPr>
        <w:t xml:space="preserve">ktiv - </w:t>
      </w:r>
      <w:r w:rsidRPr="00583C99">
        <w:rPr>
          <w:rFonts w:cs="Times New Roman"/>
          <w:sz w:val="18"/>
          <w:szCs w:val="18"/>
          <w:rtl/>
          <w:lang w:val="ru-RU"/>
        </w:rPr>
        <w:t>כתיב</w:t>
      </w:r>
      <w:r w:rsidRPr="00583C99">
        <w:rPr>
          <w:rFonts w:cs="Times New Roman"/>
          <w:b/>
          <w:bCs/>
          <w:color w:val="000000"/>
          <w:sz w:val="18"/>
          <w:szCs w:val="18"/>
        </w:rPr>
        <w:t>”</w:t>
      </w:r>
      <w:r w:rsidRPr="00583C99">
        <w:rPr>
          <w:rFonts w:cs="Times New Roman"/>
          <w:sz w:val="18"/>
          <w:szCs w:val="18"/>
        </w:rPr>
        <w:t xml:space="preserve"> in their written version.</w:t>
      </w:r>
    </w:p>
  </w:footnote>
  <w:footnote w:id="119">
    <w:p w:rsidR="002D389F" w:rsidRPr="003532EC" w:rsidRDefault="002D389F" w:rsidP="004401F9">
      <w:pPr>
        <w:pStyle w:val="FootnoteText"/>
        <w:rPr>
          <w:rFonts w:cs="Times New Roman"/>
        </w:rPr>
      </w:pPr>
      <w:r w:rsidRPr="003532EC">
        <w:rPr>
          <w:rStyle w:val="FootnoteReference"/>
          <w:rFonts w:cs="Times New Roman"/>
        </w:rPr>
        <w:footnoteRef/>
      </w:r>
      <w:r w:rsidRPr="003532EC">
        <w:rPr>
          <w:rFonts w:cs="Times New Roman"/>
        </w:rPr>
        <w:t xml:space="preserve"> In rabbinic literature </w:t>
      </w:r>
      <w:r w:rsidRPr="003532EC">
        <w:rPr>
          <w:rFonts w:cs="Times New Roman"/>
          <w:i/>
          <w:iCs/>
        </w:rPr>
        <w:t xml:space="preserve">(Pesachim </w:t>
      </w:r>
      <w:r w:rsidRPr="003532EC">
        <w:rPr>
          <w:rFonts w:cs="Times New Roman"/>
        </w:rPr>
        <w:t xml:space="preserve">54a, and elsewhere), שְׁמוֹ יִנּוֹן </w:t>
      </w:r>
      <w:r w:rsidRPr="003532EC">
        <w:rPr>
          <w:rFonts w:cs="Times New Roman"/>
          <w:i/>
          <w:iCs/>
        </w:rPr>
        <w:t xml:space="preserve">Yinnon </w:t>
      </w:r>
      <w:r w:rsidRPr="003532EC">
        <w:rPr>
          <w:rFonts w:cs="Times New Roman"/>
          <w:i/>
        </w:rPr>
        <w:t>shmo</w:t>
      </w:r>
      <w:r w:rsidRPr="003532EC">
        <w:rPr>
          <w:rFonts w:cs="Times New Roman"/>
        </w:rPr>
        <w:t xml:space="preserve">, is interpreted as meaning “Yinnon is his name,” and שֶׁמֶשׁ-לִפְנֵי, </w:t>
      </w:r>
      <w:r w:rsidRPr="003532EC">
        <w:rPr>
          <w:rFonts w:cs="Times New Roman"/>
          <w:i/>
          <w:iCs/>
        </w:rPr>
        <w:t xml:space="preserve">lifnei-shemesh, </w:t>
      </w:r>
      <w:r w:rsidRPr="003532EC">
        <w:rPr>
          <w:rFonts w:cs="Times New Roman"/>
        </w:rPr>
        <w:t>as meaning “before the sun was created”. According to this rabbinic interpretation, these words refer to the Messianic king, and the conclusion drawn is that the Messiah’s name was one of the things that were cre</w:t>
      </w:r>
      <w:r w:rsidRPr="003532EC">
        <w:rPr>
          <w:rFonts w:cs="Times New Roman"/>
        </w:rPr>
        <w:softHyphen/>
        <w:t xml:space="preserve">ated before the world came into being. The name Yinnon is found frequently in the </w:t>
      </w:r>
      <w:r w:rsidRPr="003532EC">
        <w:rPr>
          <w:rFonts w:cs="Times New Roman"/>
          <w:i/>
          <w:iCs/>
        </w:rPr>
        <w:t xml:space="preserve">piyyutim </w:t>
      </w:r>
      <w:r w:rsidRPr="003532EC">
        <w:rPr>
          <w:rFonts w:cs="Times New Roman"/>
        </w:rPr>
        <w:t>as a designation of the Mes</w:t>
      </w:r>
      <w:r w:rsidRPr="003532EC">
        <w:rPr>
          <w:rFonts w:cs="Times New Roman"/>
        </w:rPr>
        <w:softHyphen/>
        <w:t xml:space="preserve">siah. Thus we find in a </w:t>
      </w:r>
      <w:r w:rsidRPr="003532EC">
        <w:rPr>
          <w:rFonts w:cs="Times New Roman"/>
          <w:i/>
          <w:iCs/>
        </w:rPr>
        <w:t xml:space="preserve">piyyut </w:t>
      </w:r>
      <w:r w:rsidRPr="003532EC">
        <w:rPr>
          <w:rFonts w:cs="Times New Roman"/>
        </w:rPr>
        <w:t xml:space="preserve">for the </w:t>
      </w:r>
      <w:r w:rsidRPr="003532EC">
        <w:rPr>
          <w:rFonts w:cs="Times New Roman"/>
          <w:i/>
          <w:iCs/>
        </w:rPr>
        <w:t xml:space="preserve">Kedushah </w:t>
      </w:r>
      <w:r w:rsidRPr="003532EC">
        <w:rPr>
          <w:rFonts w:cs="Times New Roman"/>
        </w:rPr>
        <w:t xml:space="preserve">prayer </w:t>
      </w:r>
      <w:r w:rsidRPr="003532EC">
        <w:rPr>
          <w:rFonts w:cs="Times New Roman"/>
          <w:i/>
          <w:iCs/>
        </w:rPr>
        <w:t xml:space="preserve">Mussaf </w:t>
      </w:r>
      <w:r w:rsidRPr="003532EC">
        <w:rPr>
          <w:rFonts w:cs="Times New Roman"/>
        </w:rPr>
        <w:t xml:space="preserve">Service of Yom Kippur, composed by </w:t>
      </w:r>
      <w:r w:rsidRPr="003532EC">
        <w:rPr>
          <w:rFonts w:cs="Times New Roman"/>
          <w:i/>
          <w:iCs/>
        </w:rPr>
        <w:t xml:space="preserve">Rabbi Hakalir. </w:t>
      </w:r>
      <w:r w:rsidRPr="003532EC">
        <w:rPr>
          <w:rFonts w:cs="Times New Roman"/>
        </w:rPr>
        <w:t>“Then from before Creation, He created the Temple [</w:t>
      </w:r>
      <w:r w:rsidRPr="003532EC">
        <w:rPr>
          <w:rFonts w:cs="Times New Roman"/>
          <w:rtl/>
          <w:lang w:bidi="he-IL"/>
        </w:rPr>
        <w:t>נוה</w:t>
      </w:r>
      <w:r w:rsidRPr="003532EC">
        <w:rPr>
          <w:rFonts w:cs="Times New Roman"/>
          <w:b/>
          <w:bCs/>
        </w:rPr>
        <w:t xml:space="preserve">, </w:t>
      </w:r>
      <w:r w:rsidRPr="003532EC">
        <w:rPr>
          <w:rFonts w:cs="Times New Roman"/>
          <w:i/>
          <w:iCs/>
        </w:rPr>
        <w:t>naveh</w:t>
      </w:r>
      <w:r w:rsidRPr="003532EC">
        <w:rPr>
          <w:rFonts w:cs="Times New Roman"/>
          <w:iCs/>
        </w:rPr>
        <w:t>]</w:t>
      </w:r>
      <w:r w:rsidRPr="003532EC">
        <w:rPr>
          <w:rFonts w:cs="Times New Roman"/>
          <w:i/>
          <w:iCs/>
        </w:rPr>
        <w:t xml:space="preserve"> </w:t>
      </w:r>
      <w:r w:rsidRPr="003532EC">
        <w:rPr>
          <w:rFonts w:cs="Times New Roman"/>
        </w:rPr>
        <w:t xml:space="preserve">and the name of the Messiah [יִנּוֹן, </w:t>
      </w:r>
      <w:r w:rsidRPr="003532EC">
        <w:rPr>
          <w:rFonts w:cs="Times New Roman"/>
          <w:i/>
          <w:iCs/>
        </w:rPr>
        <w:t>Yinnon</w:t>
      </w:r>
      <w:r w:rsidRPr="003532EC">
        <w:rPr>
          <w:rFonts w:cs="Times New Roman"/>
          <w:iCs/>
        </w:rPr>
        <w:t>]</w:t>
      </w:r>
      <w:r w:rsidRPr="003532EC">
        <w:rPr>
          <w:rFonts w:cs="Times New Roman"/>
          <w:i/>
          <w:iCs/>
        </w:rPr>
        <w:t xml:space="preserve">.” </w:t>
      </w:r>
      <w:r w:rsidRPr="003532EC">
        <w:rPr>
          <w:rFonts w:cs="Times New Roman"/>
          <w:iCs/>
        </w:rPr>
        <w:t>That</w:t>
      </w:r>
      <w:r w:rsidRPr="003532EC">
        <w:rPr>
          <w:rFonts w:cs="Times New Roman"/>
          <w:i/>
          <w:iCs/>
        </w:rPr>
        <w:t xml:space="preserve"> piyyut </w:t>
      </w:r>
      <w:r w:rsidRPr="003532EC">
        <w:rPr>
          <w:rFonts w:cs="Times New Roman"/>
        </w:rPr>
        <w:t xml:space="preserve">ends with: “To tell us a second time on the mount Lebanon at the hand of Yinnon, I am the Lord your God’”. In other words, in the future, in the Temple and at the hand of the Messianic king, Israel will hear a second time the promise of “I am the Lord your God”. (This </w:t>
      </w:r>
      <w:r w:rsidRPr="003532EC">
        <w:rPr>
          <w:rFonts w:cs="Times New Roman"/>
          <w:i/>
          <w:iCs/>
        </w:rPr>
        <w:t xml:space="preserve">piyyut </w:t>
      </w:r>
      <w:r w:rsidRPr="003532EC">
        <w:rPr>
          <w:rFonts w:cs="Times New Roman"/>
        </w:rPr>
        <w:t xml:space="preserve">is found </w:t>
      </w:r>
      <w:r w:rsidRPr="003532EC">
        <w:rPr>
          <w:rFonts w:cs="Times New Roman"/>
          <w:i/>
          <w:iCs/>
        </w:rPr>
        <w:t xml:space="preserve">machzorim </w:t>
      </w:r>
      <w:r w:rsidRPr="003532EC">
        <w:rPr>
          <w:rFonts w:cs="Times New Roman"/>
        </w:rPr>
        <w:t>that follow the Ashkenazi rite, but in most communities today it is omitted.)</w:t>
      </w:r>
    </w:p>
  </w:footnote>
  <w:footnote w:id="120">
    <w:p w:rsidR="002D389F" w:rsidRPr="003532EC" w:rsidRDefault="002D389F" w:rsidP="004401F9">
      <w:pPr>
        <w:pStyle w:val="FootnoteText"/>
        <w:rPr>
          <w:rFonts w:cs="Times New Roman"/>
        </w:rPr>
      </w:pPr>
      <w:r w:rsidRPr="003532EC">
        <w:rPr>
          <w:rStyle w:val="FootnoteReference"/>
          <w:rFonts w:cs="Times New Roman"/>
        </w:rPr>
        <w:footnoteRef/>
      </w:r>
      <w:r w:rsidRPr="003532EC">
        <w:rPr>
          <w:rFonts w:cs="Times New Roman"/>
        </w:rPr>
        <w:t xml:space="preserve"> </w:t>
      </w:r>
      <w:r w:rsidRPr="003532EC">
        <w:rPr>
          <w:rFonts w:eastAsia="Times New Roman" w:cs="Times New Roman"/>
          <w:bCs/>
          <w:lang w:bidi="he-IL"/>
        </w:rPr>
        <w:t>From the root</w:t>
      </w:r>
      <w:r w:rsidRPr="003532EC">
        <w:rPr>
          <w:rFonts w:eastAsia="Times New Roman" w:cs="Times New Roman"/>
          <w:b/>
          <w:bCs/>
          <w:lang w:bidi="he-IL"/>
        </w:rPr>
        <w:t xml:space="preserve"> </w:t>
      </w:r>
      <w:r w:rsidRPr="003532EC">
        <w:rPr>
          <w:rFonts w:eastAsia="Times New Roman" w:cs="Times New Roman"/>
          <w:i/>
          <w:iCs/>
          <w:lang w:bidi="he-IL"/>
        </w:rPr>
        <w:t>nun, vav, nun.</w:t>
      </w:r>
    </w:p>
  </w:footnote>
  <w:footnote w:id="121">
    <w:p w:rsidR="002D389F" w:rsidRPr="003532EC" w:rsidRDefault="002D389F" w:rsidP="004401F9">
      <w:pPr>
        <w:pStyle w:val="FootnoteText"/>
        <w:rPr>
          <w:rFonts w:cs="Times New Roman"/>
        </w:rPr>
      </w:pPr>
      <w:r w:rsidRPr="003532EC">
        <w:rPr>
          <w:rStyle w:val="FootnoteReference"/>
          <w:rFonts w:cs="Times New Roman"/>
        </w:rPr>
        <w:footnoteRef/>
      </w:r>
      <w:r w:rsidRPr="003532EC">
        <w:rPr>
          <w:rFonts w:cs="Times New Roman"/>
        </w:rPr>
        <w:t xml:space="preserve"> </w:t>
      </w:r>
      <w:r w:rsidRPr="003532EC">
        <w:rPr>
          <w:rFonts w:eastAsia="Times New Roman" w:cs="Times New Roman"/>
          <w:bCs/>
          <w:lang w:bidi="he-IL"/>
        </w:rPr>
        <w:t>A</w:t>
      </w:r>
      <w:r w:rsidRPr="003532EC">
        <w:rPr>
          <w:rFonts w:eastAsia="Times New Roman" w:cs="Times New Roman"/>
          <w:b/>
          <w:bCs/>
          <w:lang w:bidi="he-IL"/>
        </w:rPr>
        <w:t xml:space="preserve"> </w:t>
      </w:r>
      <w:r w:rsidRPr="003532EC">
        <w:rPr>
          <w:rFonts w:eastAsia="Times New Roman" w:cs="Times New Roman"/>
          <w:i/>
          <w:iCs/>
          <w:lang w:bidi="he-IL"/>
        </w:rPr>
        <w:t xml:space="preserve">nifal, </w:t>
      </w:r>
      <w:r w:rsidRPr="003532EC">
        <w:rPr>
          <w:rFonts w:eastAsia="Times New Roman" w:cs="Times New Roman"/>
          <w:bCs/>
          <w:lang w:bidi="he-IL"/>
        </w:rPr>
        <w:t>from the root</w:t>
      </w:r>
      <w:r w:rsidRPr="003532EC">
        <w:rPr>
          <w:rFonts w:eastAsia="Times New Roman" w:cs="Times New Roman"/>
          <w:b/>
          <w:bCs/>
          <w:lang w:bidi="he-IL"/>
        </w:rPr>
        <w:t xml:space="preserve"> </w:t>
      </w:r>
      <w:r w:rsidRPr="003532EC">
        <w:rPr>
          <w:rFonts w:eastAsia="Times New Roman" w:cs="Times New Roman"/>
          <w:i/>
          <w:iCs/>
          <w:lang w:bidi="he-IL"/>
        </w:rPr>
        <w:t>nun, bet, lamed.</w:t>
      </w:r>
    </w:p>
  </w:footnote>
  <w:footnote w:id="122">
    <w:p w:rsidR="002D389F" w:rsidRPr="00583C99" w:rsidRDefault="002D389F" w:rsidP="004401F9">
      <w:pPr>
        <w:pStyle w:val="FootnoteText"/>
        <w:rPr>
          <w:rFonts w:cs="Times New Roman"/>
          <w:sz w:val="18"/>
          <w:szCs w:val="18"/>
        </w:rPr>
      </w:pPr>
      <w:r w:rsidRPr="00583C99">
        <w:rPr>
          <w:rStyle w:val="FootnoteReference"/>
          <w:rFonts w:cs="Times New Roman"/>
          <w:sz w:val="18"/>
          <w:szCs w:val="18"/>
        </w:rPr>
        <w:footnoteRef/>
      </w:r>
      <w:r w:rsidRPr="00583C99">
        <w:rPr>
          <w:rFonts w:cs="Times New Roman"/>
          <w:sz w:val="18"/>
          <w:szCs w:val="18"/>
        </w:rPr>
        <w:t xml:space="preserve"> Beresheet (Genesis) 49:10.</w:t>
      </w:r>
    </w:p>
  </w:footnote>
  <w:footnote w:id="123">
    <w:p w:rsidR="002D389F" w:rsidRPr="00583C99" w:rsidRDefault="002D389F" w:rsidP="004401F9">
      <w:pPr>
        <w:pStyle w:val="FootnoteText"/>
        <w:rPr>
          <w:rFonts w:cs="Times New Roman"/>
          <w:sz w:val="18"/>
          <w:szCs w:val="18"/>
        </w:rPr>
      </w:pPr>
      <w:r w:rsidRPr="00583C99">
        <w:rPr>
          <w:rStyle w:val="FootnoteReference"/>
          <w:rFonts w:cs="Times New Roman"/>
          <w:sz w:val="18"/>
          <w:szCs w:val="18"/>
        </w:rPr>
        <w:footnoteRef/>
      </w:r>
      <w:r w:rsidRPr="00583C99">
        <w:rPr>
          <w:rFonts w:cs="Times New Roman"/>
          <w:sz w:val="18"/>
          <w:szCs w:val="18"/>
        </w:rPr>
        <w:t xml:space="preserve"> E.V. ‘shall be continued’.</w:t>
      </w:r>
    </w:p>
  </w:footnote>
  <w:footnote w:id="124">
    <w:p w:rsidR="002D389F" w:rsidRPr="00583C99" w:rsidRDefault="002D389F" w:rsidP="004401F9">
      <w:pPr>
        <w:pStyle w:val="FootnoteText"/>
        <w:rPr>
          <w:rFonts w:cs="Times New Roman"/>
          <w:sz w:val="18"/>
          <w:szCs w:val="18"/>
        </w:rPr>
      </w:pPr>
      <w:r w:rsidRPr="00583C99">
        <w:rPr>
          <w:rStyle w:val="FootnoteReference"/>
          <w:rFonts w:cs="Times New Roman"/>
          <w:sz w:val="18"/>
          <w:szCs w:val="18"/>
        </w:rPr>
        <w:footnoteRef/>
      </w:r>
      <w:r w:rsidRPr="00583C99">
        <w:rPr>
          <w:rFonts w:cs="Times New Roman"/>
          <w:sz w:val="18"/>
          <w:szCs w:val="18"/>
        </w:rPr>
        <w:t xml:space="preserve"> Tehillim (Psalms) 72:17.</w:t>
      </w:r>
    </w:p>
  </w:footnote>
  <w:footnote w:id="125">
    <w:p w:rsidR="002D389F" w:rsidRPr="00583C99" w:rsidRDefault="002D389F" w:rsidP="004401F9">
      <w:pPr>
        <w:pStyle w:val="FootnoteText"/>
        <w:rPr>
          <w:rFonts w:cs="Times New Roman"/>
          <w:sz w:val="18"/>
          <w:szCs w:val="18"/>
        </w:rPr>
      </w:pPr>
      <w:r w:rsidRPr="00583C99">
        <w:rPr>
          <w:rStyle w:val="FootnoteReference"/>
          <w:rFonts w:cs="Times New Roman"/>
          <w:sz w:val="18"/>
          <w:szCs w:val="18"/>
        </w:rPr>
        <w:footnoteRef/>
      </w:r>
      <w:r w:rsidRPr="00583C99">
        <w:rPr>
          <w:rFonts w:cs="Times New Roman"/>
          <w:sz w:val="18"/>
          <w:szCs w:val="18"/>
        </w:rPr>
        <w:t xml:space="preserve"> Yirmiyahu (Jeremiah) 16:13. Thus each School evinced intense admiration of its teacher in naming the Messiah after him by a play on words.</w:t>
      </w:r>
    </w:p>
  </w:footnote>
  <w:footnote w:id="126">
    <w:p w:rsidR="002D389F" w:rsidRPr="00583C99" w:rsidRDefault="002D389F" w:rsidP="004401F9">
      <w:pPr>
        <w:pStyle w:val="FootnoteText"/>
        <w:rPr>
          <w:rFonts w:cs="Times New Roman"/>
          <w:sz w:val="18"/>
          <w:szCs w:val="18"/>
        </w:rPr>
      </w:pPr>
      <w:r w:rsidRPr="00583C99">
        <w:rPr>
          <w:rStyle w:val="FootnoteReference"/>
          <w:rFonts w:cs="Times New Roman"/>
          <w:sz w:val="18"/>
          <w:szCs w:val="18"/>
        </w:rPr>
        <w:footnoteRef/>
      </w:r>
      <w:r w:rsidRPr="00583C99">
        <w:rPr>
          <w:rFonts w:cs="Times New Roman"/>
          <w:sz w:val="18"/>
          <w:szCs w:val="18"/>
        </w:rPr>
        <w:t xml:space="preserve"> Eicha (Lamentations) 1:16.</w:t>
      </w:r>
    </w:p>
  </w:footnote>
  <w:footnote w:id="127">
    <w:p w:rsidR="002D389F" w:rsidRPr="00583C99" w:rsidRDefault="002D389F" w:rsidP="004401F9">
      <w:pPr>
        <w:pStyle w:val="FootnoteText"/>
        <w:rPr>
          <w:rFonts w:cs="Times New Roman"/>
          <w:sz w:val="18"/>
          <w:szCs w:val="18"/>
        </w:rPr>
      </w:pPr>
      <w:r w:rsidRPr="00583C99">
        <w:rPr>
          <w:rStyle w:val="FootnoteReference"/>
          <w:rFonts w:cs="Times New Roman"/>
          <w:sz w:val="18"/>
          <w:szCs w:val="18"/>
        </w:rPr>
        <w:footnoteRef/>
      </w:r>
      <w:r w:rsidRPr="00583C99">
        <w:rPr>
          <w:rFonts w:cs="Times New Roman"/>
          <w:sz w:val="18"/>
          <w:szCs w:val="18"/>
        </w:rPr>
        <w:t xml:space="preserve"> Yeshayahu (Isaiah) 53:4.</w:t>
      </w:r>
    </w:p>
  </w:footnote>
  <w:footnote w:id="128">
    <w:p w:rsidR="002D389F" w:rsidRPr="00583C99" w:rsidRDefault="002D389F" w:rsidP="004401F9">
      <w:pPr>
        <w:pStyle w:val="FootnoteText"/>
        <w:rPr>
          <w:rFonts w:cs="Times New Roman"/>
          <w:sz w:val="18"/>
          <w:szCs w:val="18"/>
        </w:rPr>
      </w:pPr>
      <w:r w:rsidRPr="00583C99">
        <w:rPr>
          <w:rStyle w:val="FootnoteReference"/>
          <w:rFonts w:cs="Times New Roman"/>
          <w:sz w:val="18"/>
          <w:szCs w:val="18"/>
        </w:rPr>
        <w:footnoteRef/>
      </w:r>
      <w:r w:rsidRPr="00583C99">
        <w:rPr>
          <w:rFonts w:cs="Times New Roman"/>
          <w:sz w:val="18"/>
          <w:szCs w:val="18"/>
        </w:rPr>
        <w:t xml:space="preserve"> Kol Eliyahu</w:t>
      </w:r>
    </w:p>
  </w:footnote>
  <w:footnote w:id="129">
    <w:p w:rsidR="002D389F" w:rsidRPr="00583C99" w:rsidRDefault="002D389F" w:rsidP="004401F9">
      <w:pPr>
        <w:pStyle w:val="FootnoteText"/>
        <w:rPr>
          <w:rFonts w:cs="Times New Roman"/>
          <w:sz w:val="18"/>
          <w:szCs w:val="18"/>
        </w:rPr>
      </w:pPr>
      <w:r w:rsidRPr="00583C99">
        <w:rPr>
          <w:rStyle w:val="FootnoteReference"/>
          <w:rFonts w:cs="Times New Roman"/>
          <w:sz w:val="18"/>
          <w:szCs w:val="18"/>
        </w:rPr>
        <w:footnoteRef/>
      </w:r>
      <w:r w:rsidRPr="00583C99">
        <w:rPr>
          <w:rFonts w:cs="Times New Roman"/>
          <w:sz w:val="18"/>
          <w:szCs w:val="18"/>
        </w:rPr>
        <w:t xml:space="preserve"> </w:t>
      </w:r>
      <w:r w:rsidRPr="00583C99">
        <w:rPr>
          <w:rFonts w:cs="Times New Roman"/>
          <w:i/>
          <w:iCs/>
          <w:sz w:val="18"/>
          <w:szCs w:val="18"/>
        </w:rPr>
        <w:t>Sanhedrin</w:t>
      </w:r>
      <w:r w:rsidRPr="00583C99">
        <w:rPr>
          <w:rFonts w:cs="Times New Roman"/>
          <w:sz w:val="18"/>
          <w:szCs w:val="18"/>
        </w:rPr>
        <w:t> 98b.</w:t>
      </w:r>
    </w:p>
  </w:footnote>
  <w:footnote w:id="130">
    <w:p w:rsidR="002D389F" w:rsidRPr="00583C99" w:rsidRDefault="002D389F" w:rsidP="004401F9">
      <w:pPr>
        <w:pStyle w:val="FootnoteText"/>
        <w:rPr>
          <w:rFonts w:cs="Times New Roman"/>
          <w:sz w:val="18"/>
          <w:szCs w:val="18"/>
        </w:rPr>
      </w:pPr>
      <w:r w:rsidRPr="00583C99">
        <w:rPr>
          <w:rStyle w:val="FootnoteReference"/>
          <w:rFonts w:cs="Times New Roman"/>
          <w:sz w:val="18"/>
          <w:szCs w:val="18"/>
        </w:rPr>
        <w:footnoteRef/>
      </w:r>
      <w:r w:rsidRPr="00583C99">
        <w:rPr>
          <w:rFonts w:cs="Times New Roman"/>
          <w:sz w:val="18"/>
          <w:szCs w:val="18"/>
        </w:rPr>
        <w:t xml:space="preserve"> See also </w:t>
      </w:r>
      <w:r w:rsidRPr="00583C99">
        <w:rPr>
          <w:rFonts w:cs="Times New Roman"/>
          <w:i/>
          <w:iCs/>
          <w:sz w:val="18"/>
          <w:szCs w:val="18"/>
        </w:rPr>
        <w:t>Rashi, Sanhedrin</w:t>
      </w:r>
      <w:r w:rsidRPr="00583C99">
        <w:rPr>
          <w:rFonts w:cs="Times New Roman"/>
          <w:sz w:val="18"/>
          <w:szCs w:val="18"/>
        </w:rPr>
        <w:t> 98a, who states that </w:t>
      </w:r>
      <w:r w:rsidRPr="00583C99">
        <w:rPr>
          <w:rFonts w:cs="Times New Roman"/>
          <w:i/>
          <w:iCs/>
          <w:sz w:val="18"/>
          <w:szCs w:val="18"/>
        </w:rPr>
        <w:t>Mashiach</w:t>
      </w:r>
      <w:r w:rsidRPr="00583C99">
        <w:rPr>
          <w:rFonts w:cs="Times New Roman"/>
          <w:sz w:val="18"/>
          <w:szCs w:val="18"/>
        </w:rPr>
        <w:t> will be afflicted by </w:t>
      </w:r>
      <w:r w:rsidRPr="00583C99">
        <w:rPr>
          <w:rFonts w:cs="Times New Roman"/>
          <w:i/>
          <w:iCs/>
          <w:sz w:val="18"/>
          <w:szCs w:val="18"/>
        </w:rPr>
        <w:t>tzaraat</w:t>
      </w:r>
      <w:r w:rsidRPr="00583C99">
        <w:rPr>
          <w:rFonts w:cs="Times New Roman"/>
          <w:sz w:val="18"/>
          <w:szCs w:val="18"/>
        </w:rPr>
        <w:t> and will sit among others who share this affliction. See the comments of the </w:t>
      </w:r>
      <w:r w:rsidRPr="00583C99">
        <w:rPr>
          <w:rFonts w:cs="Times New Roman"/>
          <w:i/>
          <w:iCs/>
          <w:sz w:val="18"/>
          <w:szCs w:val="18"/>
        </w:rPr>
        <w:t>Maharal</w:t>
      </w:r>
      <w:r w:rsidRPr="00583C99">
        <w:rPr>
          <w:rFonts w:cs="Times New Roman"/>
          <w:sz w:val="18"/>
          <w:szCs w:val="18"/>
        </w:rPr>
        <w:t xml:space="preserve"> in his </w:t>
      </w:r>
      <w:r w:rsidRPr="00583C99">
        <w:rPr>
          <w:rFonts w:cs="Times New Roman"/>
          <w:i/>
          <w:iCs/>
          <w:sz w:val="18"/>
          <w:szCs w:val="18"/>
        </w:rPr>
        <w:t>Chiddushei Aggadot (Sanhedrin, loc. cit.:a,b</w:t>
      </w:r>
      <w:r w:rsidRPr="00583C99">
        <w:rPr>
          <w:rFonts w:cs="Times New Roman"/>
          <w:sz w:val="18"/>
          <w:szCs w:val="18"/>
        </w:rPr>
        <w:t>), which state that just as a leper must be separate from all other people, so too, a king and how much more so </w:t>
      </w:r>
      <w:r w:rsidRPr="00583C99">
        <w:rPr>
          <w:rFonts w:cs="Times New Roman"/>
          <w:i/>
          <w:iCs/>
          <w:sz w:val="18"/>
          <w:szCs w:val="18"/>
        </w:rPr>
        <w:t>Mashiach</w:t>
      </w:r>
      <w:r w:rsidRPr="00583C99">
        <w:rPr>
          <w:rFonts w:cs="Times New Roman"/>
          <w:sz w:val="18"/>
          <w:szCs w:val="18"/>
        </w:rPr>
        <w:t> is distinguished from others.</w:t>
      </w:r>
    </w:p>
  </w:footnote>
  <w:footnote w:id="131">
    <w:p w:rsidR="002D389F" w:rsidRPr="00583C99" w:rsidRDefault="002D389F" w:rsidP="004401F9">
      <w:pPr>
        <w:pStyle w:val="FootnoteText"/>
        <w:rPr>
          <w:rFonts w:cs="Times New Roman"/>
          <w:sz w:val="18"/>
          <w:szCs w:val="18"/>
        </w:rPr>
      </w:pPr>
      <w:r w:rsidRPr="00583C99">
        <w:rPr>
          <w:rStyle w:val="FootnoteReference"/>
          <w:rFonts w:cs="Times New Roman"/>
          <w:sz w:val="18"/>
          <w:szCs w:val="18"/>
        </w:rPr>
        <w:footnoteRef/>
      </w:r>
      <w:r w:rsidRPr="00583C99">
        <w:rPr>
          <w:rFonts w:cs="Times New Roman"/>
          <w:sz w:val="18"/>
          <w:szCs w:val="18"/>
        </w:rPr>
        <w:t xml:space="preserve"> </w:t>
      </w:r>
      <w:r w:rsidRPr="00583C99">
        <w:rPr>
          <w:rFonts w:cs="Times New Roman"/>
          <w:i/>
          <w:iCs/>
          <w:sz w:val="18"/>
          <w:szCs w:val="18"/>
        </w:rPr>
        <w:t>Nedarim</w:t>
      </w:r>
      <w:r w:rsidRPr="00583C99">
        <w:rPr>
          <w:rFonts w:cs="Times New Roman"/>
          <w:sz w:val="18"/>
          <w:szCs w:val="18"/>
        </w:rPr>
        <w:t> 64b. See the commentary of the </w:t>
      </w:r>
      <w:r w:rsidRPr="00583C99">
        <w:rPr>
          <w:rFonts w:cs="Times New Roman"/>
          <w:i/>
          <w:iCs/>
          <w:sz w:val="18"/>
          <w:szCs w:val="18"/>
        </w:rPr>
        <w:t>Maharsha</w:t>
      </w:r>
      <w:r w:rsidRPr="00583C99">
        <w:rPr>
          <w:rFonts w:cs="Times New Roman"/>
          <w:sz w:val="18"/>
          <w:szCs w:val="18"/>
        </w:rPr>
        <w:t> in his </w:t>
      </w:r>
      <w:r w:rsidRPr="00583C99">
        <w:rPr>
          <w:rFonts w:cs="Times New Roman"/>
          <w:i/>
          <w:iCs/>
          <w:sz w:val="18"/>
          <w:szCs w:val="18"/>
        </w:rPr>
        <w:t>Chiddushei Aggadot.</w:t>
      </w:r>
    </w:p>
  </w:footnote>
  <w:footnote w:id="132">
    <w:p w:rsidR="002D389F" w:rsidRPr="003532EC" w:rsidRDefault="002D389F" w:rsidP="004401F9">
      <w:pPr>
        <w:pStyle w:val="FootnoteText"/>
        <w:rPr>
          <w:rFonts w:cs="Times New Roman"/>
        </w:rPr>
      </w:pPr>
      <w:r w:rsidRPr="00583C99">
        <w:rPr>
          <w:rStyle w:val="FootnoteReference"/>
          <w:rFonts w:cs="Times New Roman"/>
          <w:sz w:val="18"/>
          <w:szCs w:val="18"/>
        </w:rPr>
        <w:footnoteRef/>
      </w:r>
      <w:r w:rsidRPr="00583C99">
        <w:rPr>
          <w:rFonts w:cs="Times New Roman"/>
          <w:sz w:val="18"/>
          <w:szCs w:val="18"/>
        </w:rPr>
        <w:t xml:space="preserve"> </w:t>
      </w:r>
      <w:r w:rsidRPr="00583C99">
        <w:rPr>
          <w:rFonts w:cs="Times New Roman"/>
          <w:i/>
          <w:iCs/>
          <w:sz w:val="18"/>
          <w:szCs w:val="18"/>
        </w:rPr>
        <w:t>Vayikra Rabbah</w:t>
      </w:r>
      <w:r w:rsidRPr="00583C99">
        <w:rPr>
          <w:rFonts w:cs="Times New Roman"/>
          <w:sz w:val="18"/>
          <w:szCs w:val="18"/>
        </w:rPr>
        <w:t>, the conclusion of ch. 15.</w:t>
      </w:r>
    </w:p>
  </w:footnote>
  <w:footnote w:id="133">
    <w:p w:rsidR="002D389F" w:rsidRPr="00814134" w:rsidRDefault="002D389F" w:rsidP="004401F9">
      <w:pPr>
        <w:pStyle w:val="FootnoteText"/>
        <w:rPr>
          <w:rFonts w:cs="Times New Roman"/>
          <w:sz w:val="18"/>
          <w:szCs w:val="18"/>
        </w:rPr>
      </w:pPr>
      <w:r w:rsidRPr="00814134">
        <w:rPr>
          <w:rStyle w:val="FootnoteReference"/>
          <w:rFonts w:cs="Times New Roman"/>
          <w:sz w:val="18"/>
          <w:szCs w:val="18"/>
        </w:rPr>
        <w:footnoteRef/>
      </w:r>
      <w:r w:rsidRPr="00814134">
        <w:rPr>
          <w:rFonts w:cs="Times New Roman"/>
          <w:sz w:val="18"/>
          <w:szCs w:val="18"/>
        </w:rPr>
        <w:t xml:space="preserve"> He was descended from Lot who was saved from the destruction of Sodom.</w:t>
      </w:r>
    </w:p>
  </w:footnote>
  <w:footnote w:id="134">
    <w:p w:rsidR="002D389F" w:rsidRPr="00814134" w:rsidRDefault="002D389F" w:rsidP="004401F9">
      <w:pPr>
        <w:pStyle w:val="FootnoteText"/>
        <w:rPr>
          <w:rFonts w:cs="Times New Roman"/>
          <w:sz w:val="18"/>
          <w:szCs w:val="18"/>
        </w:rPr>
      </w:pPr>
      <w:r w:rsidRPr="00814134">
        <w:rPr>
          <w:rStyle w:val="FootnoteReference"/>
          <w:rFonts w:cs="Times New Roman"/>
          <w:sz w:val="18"/>
          <w:szCs w:val="18"/>
        </w:rPr>
        <w:footnoteRef/>
      </w:r>
      <w:r w:rsidRPr="00814134">
        <w:rPr>
          <w:rFonts w:cs="Times New Roman"/>
          <w:sz w:val="18"/>
          <w:szCs w:val="18"/>
        </w:rPr>
        <w:t xml:space="preserve"> Our Sages teach that it is </w:t>
      </w:r>
      <w:r w:rsidRPr="00814134">
        <w:rPr>
          <w:rFonts w:cs="Times New Roman"/>
          <w:i/>
          <w:sz w:val="18"/>
          <w:szCs w:val="18"/>
        </w:rPr>
        <w:t>impossible</w:t>
      </w:r>
      <w:r w:rsidRPr="00814134">
        <w:rPr>
          <w:rFonts w:cs="Times New Roman"/>
          <w:sz w:val="18"/>
          <w:szCs w:val="18"/>
        </w:rPr>
        <w:t xml:space="preserve"> for men to commit a sexual sin for the sake of Heaven. Only women are capable of such loftiness.</w:t>
      </w:r>
    </w:p>
  </w:footnote>
  <w:footnote w:id="135">
    <w:p w:rsidR="002D389F" w:rsidRPr="00814134" w:rsidRDefault="002D389F" w:rsidP="004401F9">
      <w:pPr>
        <w:pStyle w:val="FootnoteText"/>
        <w:rPr>
          <w:rFonts w:cs="Times New Roman"/>
          <w:sz w:val="18"/>
          <w:szCs w:val="18"/>
        </w:rPr>
      </w:pPr>
      <w:r w:rsidRPr="00814134">
        <w:rPr>
          <w:rStyle w:val="FootnoteReference"/>
          <w:rFonts w:cs="Times New Roman"/>
          <w:sz w:val="18"/>
          <w:szCs w:val="18"/>
        </w:rPr>
        <w:footnoteRef/>
      </w:r>
      <w:r w:rsidRPr="00814134">
        <w:rPr>
          <w:rFonts w:cs="Times New Roman"/>
          <w:sz w:val="18"/>
          <w:szCs w:val="18"/>
        </w:rPr>
        <w:t xml:space="preserve"> </w:t>
      </w:r>
      <w:r w:rsidRPr="00814134">
        <w:rPr>
          <w:rFonts w:eastAsia="Times New Roman" w:cs="Times New Roman"/>
          <w:sz w:val="18"/>
          <w:szCs w:val="18"/>
        </w:rPr>
        <w:t>Our father.</w:t>
      </w:r>
    </w:p>
  </w:footnote>
  <w:footnote w:id="136">
    <w:p w:rsidR="002D389F" w:rsidRPr="00814134" w:rsidRDefault="002D389F" w:rsidP="004401F9">
      <w:pPr>
        <w:pStyle w:val="FootnoteText"/>
        <w:rPr>
          <w:rFonts w:cs="Times New Roman"/>
          <w:sz w:val="18"/>
          <w:szCs w:val="18"/>
        </w:rPr>
      </w:pPr>
      <w:r w:rsidRPr="00814134">
        <w:rPr>
          <w:rStyle w:val="FootnoteReference"/>
          <w:rFonts w:cs="Times New Roman"/>
          <w:sz w:val="18"/>
          <w:szCs w:val="18"/>
        </w:rPr>
        <w:footnoteRef/>
      </w:r>
      <w:r w:rsidRPr="00814134">
        <w:rPr>
          <w:rFonts w:cs="Times New Roman"/>
          <w:sz w:val="18"/>
          <w:szCs w:val="18"/>
        </w:rPr>
        <w:t xml:space="preserve"> </w:t>
      </w:r>
      <w:r w:rsidRPr="00814134">
        <w:rPr>
          <w:rFonts w:cs="Times New Roman"/>
          <w:b/>
          <w:bCs/>
          <w:color w:val="000000"/>
          <w:sz w:val="18"/>
          <w:szCs w:val="18"/>
          <w:shd w:val="clear" w:color="auto" w:fill="FFFFFF"/>
        </w:rPr>
        <w:t xml:space="preserve">Yibbum, </w:t>
      </w:r>
      <w:r w:rsidRPr="00814134">
        <w:rPr>
          <w:rFonts w:cs="Times New Roman"/>
          <w:sz w:val="18"/>
          <w:szCs w:val="18"/>
          <w:shd w:val="clear" w:color="auto" w:fill="FFFFFF"/>
        </w:rPr>
        <w:t>levirate marriage,</w:t>
      </w:r>
      <w:r w:rsidRPr="00814134">
        <w:rPr>
          <w:rStyle w:val="apple-converted-space"/>
          <w:rFonts w:cs="Times New Roman"/>
          <w:color w:val="000000"/>
          <w:sz w:val="18"/>
          <w:szCs w:val="18"/>
          <w:shd w:val="clear" w:color="auto" w:fill="FFFFFF"/>
        </w:rPr>
        <w:t xml:space="preserve"> </w:t>
      </w:r>
      <w:r w:rsidRPr="00814134">
        <w:rPr>
          <w:rFonts w:cs="Times New Roman"/>
          <w:color w:val="000000"/>
          <w:sz w:val="18"/>
          <w:szCs w:val="18"/>
          <w:shd w:val="clear" w:color="auto" w:fill="FFFFFF"/>
        </w:rPr>
        <w:t xml:space="preserve">in </w:t>
      </w:r>
      <w:r w:rsidRPr="00814134">
        <w:rPr>
          <w:rFonts w:cs="Times New Roman"/>
          <w:sz w:val="18"/>
          <w:szCs w:val="18"/>
          <w:shd w:val="clear" w:color="auto" w:fill="FFFFFF"/>
        </w:rPr>
        <w:t>Judaism</w:t>
      </w:r>
      <w:r w:rsidRPr="00814134">
        <w:rPr>
          <w:rFonts w:cs="Times New Roman"/>
          <w:color w:val="000000"/>
          <w:sz w:val="18"/>
          <w:szCs w:val="18"/>
          <w:shd w:val="clear" w:color="auto" w:fill="FFFFFF"/>
        </w:rPr>
        <w:t xml:space="preserve">, is one of the most complex </w:t>
      </w:r>
      <w:r w:rsidRPr="00814134">
        <w:rPr>
          <w:rFonts w:cs="Times New Roman"/>
          <w:sz w:val="18"/>
          <w:szCs w:val="18"/>
          <w:shd w:val="clear" w:color="auto" w:fill="FFFFFF"/>
        </w:rPr>
        <w:t>types of marriages</w:t>
      </w:r>
      <w:r w:rsidRPr="00814134">
        <w:rPr>
          <w:rStyle w:val="apple-converted-space"/>
          <w:rFonts w:cs="Times New Roman"/>
          <w:color w:val="000000"/>
          <w:sz w:val="18"/>
          <w:szCs w:val="18"/>
          <w:shd w:val="clear" w:color="auto" w:fill="FFFFFF"/>
        </w:rPr>
        <w:t xml:space="preserve"> </w:t>
      </w:r>
      <w:r w:rsidRPr="00814134">
        <w:rPr>
          <w:rFonts w:cs="Times New Roman"/>
          <w:color w:val="000000"/>
          <w:sz w:val="18"/>
          <w:szCs w:val="18"/>
          <w:shd w:val="clear" w:color="auto" w:fill="FFFFFF"/>
        </w:rPr>
        <w:t>mandated by</w:t>
      </w:r>
      <w:r w:rsidRPr="00814134">
        <w:rPr>
          <w:rStyle w:val="apple-converted-space"/>
          <w:rFonts w:cs="Times New Roman"/>
          <w:color w:val="000000"/>
          <w:sz w:val="18"/>
          <w:szCs w:val="18"/>
          <w:shd w:val="clear" w:color="auto" w:fill="FFFFFF"/>
        </w:rPr>
        <w:t xml:space="preserve"> </w:t>
      </w:r>
      <w:r w:rsidRPr="00814134">
        <w:rPr>
          <w:rFonts w:cs="Times New Roman"/>
          <w:sz w:val="18"/>
          <w:szCs w:val="18"/>
          <w:shd w:val="clear" w:color="auto" w:fill="FFFFFF"/>
        </w:rPr>
        <w:t>Torah</w:t>
      </w:r>
      <w:r w:rsidRPr="00814134">
        <w:rPr>
          <w:rStyle w:val="apple-converted-space"/>
          <w:rFonts w:cs="Times New Roman"/>
          <w:color w:val="000000"/>
          <w:sz w:val="18"/>
          <w:szCs w:val="18"/>
          <w:shd w:val="clear" w:color="auto" w:fill="FFFFFF"/>
        </w:rPr>
        <w:t xml:space="preserve"> </w:t>
      </w:r>
      <w:r w:rsidRPr="00814134">
        <w:rPr>
          <w:rFonts w:cs="Times New Roman"/>
          <w:color w:val="000000"/>
          <w:sz w:val="18"/>
          <w:szCs w:val="18"/>
          <w:shd w:val="clear" w:color="auto" w:fill="FFFFFF"/>
        </w:rPr>
        <w:t>law (</w:t>
      </w:r>
      <w:r w:rsidRPr="00814134">
        <w:rPr>
          <w:rFonts w:cs="Times New Roman"/>
          <w:sz w:val="18"/>
          <w:szCs w:val="18"/>
          <w:shd w:val="clear" w:color="auto" w:fill="FFFFFF"/>
        </w:rPr>
        <w:t>Deuteronomy 25:5-10</w:t>
      </w:r>
      <w:r w:rsidRPr="00814134">
        <w:rPr>
          <w:rFonts w:cs="Times New Roman"/>
          <w:color w:val="000000"/>
          <w:sz w:val="18"/>
          <w:szCs w:val="18"/>
          <w:shd w:val="clear" w:color="auto" w:fill="FFFFFF"/>
        </w:rPr>
        <w:t>) by which, according to the law, the brother of a man who died without children has an obligation to marry the widow.</w:t>
      </w:r>
    </w:p>
  </w:footnote>
  <w:footnote w:id="137">
    <w:p w:rsidR="002D389F" w:rsidRPr="00814134" w:rsidRDefault="002D389F" w:rsidP="004401F9">
      <w:pPr>
        <w:pStyle w:val="FootnoteText"/>
        <w:rPr>
          <w:sz w:val="18"/>
          <w:szCs w:val="18"/>
        </w:rPr>
      </w:pPr>
      <w:r w:rsidRPr="00814134">
        <w:rPr>
          <w:rStyle w:val="FootnoteReference"/>
          <w:sz w:val="18"/>
          <w:szCs w:val="18"/>
        </w:rPr>
        <w:footnoteRef/>
      </w:r>
      <w:r w:rsidRPr="00814134">
        <w:rPr>
          <w:sz w:val="18"/>
          <w:szCs w:val="18"/>
        </w:rPr>
        <w:t xml:space="preserve"> G</w:t>
      </w:r>
      <w:r w:rsidRPr="00814134">
        <w:rPr>
          <w:rFonts w:eastAsia="Times New Roman" w:cs="Times New Roman"/>
          <w:sz w:val="18"/>
          <w:szCs w:val="18"/>
        </w:rPr>
        <w:t>ood deed.</w:t>
      </w:r>
    </w:p>
  </w:footnote>
  <w:footnote w:id="138">
    <w:p w:rsidR="002D389F" w:rsidRPr="00814134" w:rsidRDefault="002D389F" w:rsidP="004401F9">
      <w:pPr>
        <w:pStyle w:val="FootnoteText"/>
        <w:rPr>
          <w:rFonts w:cs="Times New Roman"/>
          <w:sz w:val="18"/>
          <w:szCs w:val="18"/>
        </w:rPr>
      </w:pPr>
      <w:r w:rsidRPr="00814134">
        <w:rPr>
          <w:rStyle w:val="FootnoteReference"/>
          <w:rFonts w:cs="Times New Roman"/>
          <w:sz w:val="18"/>
          <w:szCs w:val="18"/>
        </w:rPr>
        <w:footnoteRef/>
      </w:r>
      <w:r w:rsidRPr="00814134">
        <w:rPr>
          <w:rFonts w:cs="Times New Roman"/>
          <w:sz w:val="18"/>
          <w:szCs w:val="18"/>
        </w:rPr>
        <w:t xml:space="preserve"> </w:t>
      </w:r>
      <w:r w:rsidRPr="00814134">
        <w:rPr>
          <w:rFonts w:cs="Times New Roman"/>
          <w:color w:val="000000"/>
          <w:sz w:val="18"/>
          <w:szCs w:val="18"/>
        </w:rPr>
        <w:t>Melachim Alef (1Kings) 14:21</w:t>
      </w:r>
    </w:p>
  </w:footnote>
  <w:footnote w:id="139">
    <w:p w:rsidR="002D389F" w:rsidRPr="00814134" w:rsidRDefault="002D389F" w:rsidP="004401F9">
      <w:pPr>
        <w:pStyle w:val="FootnoteText"/>
        <w:rPr>
          <w:rFonts w:cs="Times New Roman"/>
          <w:sz w:val="18"/>
          <w:szCs w:val="18"/>
        </w:rPr>
      </w:pPr>
      <w:r w:rsidRPr="00814134">
        <w:rPr>
          <w:rStyle w:val="FootnoteReference"/>
          <w:rFonts w:cs="Times New Roman"/>
          <w:sz w:val="18"/>
          <w:szCs w:val="18"/>
        </w:rPr>
        <w:footnoteRef/>
      </w:r>
      <w:r w:rsidRPr="00814134">
        <w:rPr>
          <w:rFonts w:cs="Times New Roman"/>
          <w:sz w:val="18"/>
          <w:szCs w:val="18"/>
        </w:rPr>
        <w:t xml:space="preserve"> Jeremiah 22:24ff</w:t>
      </w:r>
    </w:p>
  </w:footnote>
  <w:footnote w:id="140">
    <w:p w:rsidR="002D389F" w:rsidRDefault="002D389F" w:rsidP="004401F9">
      <w:pPr>
        <w:pStyle w:val="FootnoteText"/>
      </w:pPr>
      <w:r>
        <w:rPr>
          <w:rStyle w:val="FootnoteReference"/>
        </w:rPr>
        <w:footnoteRef/>
      </w:r>
      <w:r>
        <w:t xml:space="preserve"> They were expecting Mashiach ben David – the ruling king.</w:t>
      </w:r>
    </w:p>
  </w:footnote>
  <w:footnote w:id="141">
    <w:p w:rsidR="002D389F" w:rsidRDefault="002D389F" w:rsidP="004401F9">
      <w:pPr>
        <w:pStyle w:val="FootnoteText"/>
      </w:pPr>
      <w:r>
        <w:rPr>
          <w:rStyle w:val="FootnoteReference"/>
        </w:rPr>
        <w:footnoteRef/>
      </w:r>
      <w:r>
        <w:t xml:space="preserve"> </w:t>
      </w:r>
      <w:r w:rsidRPr="00746836">
        <w:rPr>
          <w:rFonts w:eastAsia="Times New Roman" w:cs="Times New Roman"/>
          <w:szCs w:val="24"/>
        </w:rPr>
        <w:t>Old Testament</w:t>
      </w:r>
    </w:p>
  </w:footnote>
  <w:footnote w:id="142">
    <w:p w:rsidR="002D389F" w:rsidRDefault="002D389F" w:rsidP="00E9463D">
      <w:pPr>
        <w:pStyle w:val="FootnoteText"/>
      </w:pPr>
      <w:r>
        <w:rPr>
          <w:rStyle w:val="FootnoteReference"/>
        </w:rPr>
        <w:footnoteRef/>
      </w:r>
      <w:r>
        <w:t xml:space="preserve"> Note here that the talmidim tried but they could not prevent this Tsaddiq/Hakham.</w:t>
      </w:r>
    </w:p>
  </w:footnote>
  <w:footnote w:id="143">
    <w:p w:rsidR="002D389F" w:rsidRDefault="002D389F" w:rsidP="00E9463D">
      <w:pPr>
        <w:pStyle w:val="FootnoteText"/>
      </w:pPr>
      <w:r>
        <w:rPr>
          <w:rStyle w:val="FootnoteReference"/>
        </w:rPr>
        <w:footnoteRef/>
      </w:r>
      <w:r>
        <w:t xml:space="preserve"> </w:t>
      </w:r>
      <w:r w:rsidRPr="00A7502C">
        <w:t xml:space="preserve">Bratcher, Robert G. </w:t>
      </w:r>
      <w:r w:rsidRPr="00A7502C">
        <w:rPr>
          <w:i/>
          <w:iCs/>
        </w:rPr>
        <w:t>A Handbook on the Gospel of Mark</w:t>
      </w:r>
      <w:r w:rsidRPr="00A7502C">
        <w:t>. UBS Handbook Series. New York: United Bible Societies, 1993.</w:t>
      </w:r>
      <w:r>
        <w:t xml:space="preserve"> p. 299. Also not that this bears similarity to the Saying mimics Hillel’s sayings… </w:t>
      </w:r>
      <w:r w:rsidRPr="005D1347">
        <w:t>“If I am not for myself, then who will be for me? And if I am only for myself, then what am I? And if not now, when?”</w:t>
      </w:r>
      <w:r>
        <w:t xml:space="preserve"> Aboth 1:14</w:t>
      </w:r>
    </w:p>
  </w:footnote>
  <w:footnote w:id="144">
    <w:p w:rsidR="002D389F" w:rsidRDefault="002D389F" w:rsidP="00E9463D">
      <w:pPr>
        <w:pStyle w:val="FootnoteText"/>
      </w:pPr>
      <w:r>
        <w:rPr>
          <w:rStyle w:val="FootnoteReference"/>
        </w:rPr>
        <w:footnoteRef/>
      </w:r>
      <w:r>
        <w:t xml:space="preserve"> Yochanan builds on the word “name” (authority). Receives a child on the authority of the Master is in agreement with Yeshua as the Master/Messiah and G-d. </w:t>
      </w:r>
    </w:p>
  </w:footnote>
  <w:footnote w:id="145">
    <w:p w:rsidR="002D389F" w:rsidRPr="00C53862" w:rsidRDefault="002D389F" w:rsidP="00E9463D">
      <w:pPr>
        <w:pStyle w:val="FootnoteText"/>
      </w:pPr>
      <w:r>
        <w:rPr>
          <w:rStyle w:val="FootnoteReference"/>
        </w:rPr>
        <w:footnoteRef/>
      </w:r>
      <w:r>
        <w:t xml:space="preserve"> Hooker points out that </w:t>
      </w:r>
      <w:r w:rsidRPr="001A2166">
        <w:rPr>
          <w:b/>
          <w:bCs/>
          <w:lang w:val="el-GR"/>
        </w:rPr>
        <w:t>διδάσκαλος</w:t>
      </w:r>
      <w:r w:rsidRPr="001A2166">
        <w:t xml:space="preserve"> </w:t>
      </w:r>
      <w:r>
        <w:t xml:space="preserve">– </w:t>
      </w:r>
      <w:r w:rsidRPr="001A2166">
        <w:rPr>
          <w:i/>
          <w:iCs/>
        </w:rPr>
        <w:t>didaskalos</w:t>
      </w:r>
      <w:r>
        <w:rPr>
          <w:i/>
          <w:iCs/>
        </w:rPr>
        <w:t xml:space="preserve"> </w:t>
      </w:r>
      <w:r>
        <w:rPr>
          <w:iCs/>
        </w:rPr>
        <w:t>(teacher)</w:t>
      </w:r>
      <w:r w:rsidRPr="001A2166">
        <w:t xml:space="preserve"> </w:t>
      </w:r>
      <w:r>
        <w:t xml:space="preserve">is usually used by those who are outside Yeshua’s circle. Hakham Tsefet uses it here to show that it is contrary to the thoughts and teachings of the Master. </w:t>
      </w:r>
      <w:r w:rsidRPr="00C53862">
        <w:t xml:space="preserve">Hooker, Morna Dorothy. </w:t>
      </w:r>
      <w:r w:rsidRPr="00C53862">
        <w:rPr>
          <w:i/>
          <w:iCs/>
        </w:rPr>
        <w:t>The Gospel According to St. Mark</w:t>
      </w:r>
      <w:r w:rsidRPr="00C53862">
        <w:t>. Peabody, Mass: Hendrickson Publishers, 1993.</w:t>
      </w:r>
      <w:r>
        <w:t xml:space="preserve"> p. 229</w:t>
      </w:r>
    </w:p>
  </w:footnote>
  <w:footnote w:id="146">
    <w:p w:rsidR="002D389F" w:rsidRDefault="002D389F" w:rsidP="00E9463D">
      <w:pPr>
        <w:pStyle w:val="FootnoteText"/>
      </w:pPr>
      <w:r>
        <w:rPr>
          <w:rStyle w:val="FootnoteReference"/>
        </w:rPr>
        <w:footnoteRef/>
      </w:r>
      <w:r>
        <w:t xml:space="preserve"> Demons, foreign gods implying some form of idolatry.</w:t>
      </w:r>
    </w:p>
  </w:footnote>
  <w:footnote w:id="147">
    <w:p w:rsidR="002D389F" w:rsidRDefault="002D389F" w:rsidP="00E9463D">
      <w:pPr>
        <w:pStyle w:val="FootnoteText"/>
      </w:pPr>
      <w:r>
        <w:rPr>
          <w:rStyle w:val="FootnoteReference"/>
        </w:rPr>
        <w:footnoteRef/>
      </w:r>
      <w:r>
        <w:t xml:space="preserve"> </w:t>
      </w:r>
      <w:r w:rsidRPr="00C00CEF">
        <w:rPr>
          <w:b/>
          <w:bCs/>
          <w:lang w:val="el-GR"/>
        </w:rPr>
        <w:t>δύναμις</w:t>
      </w:r>
      <w:r w:rsidRPr="00C00CEF">
        <w:t xml:space="preserve"> – </w:t>
      </w:r>
      <w:r w:rsidRPr="00C00CEF">
        <w:rPr>
          <w:i/>
          <w:iCs/>
        </w:rPr>
        <w:t>dunamis,</w:t>
      </w:r>
      <w:r w:rsidRPr="00C00CEF">
        <w:t xml:space="preserve"> virtuous power</w:t>
      </w:r>
    </w:p>
  </w:footnote>
  <w:footnote w:id="148">
    <w:p w:rsidR="002D389F" w:rsidRDefault="002D389F" w:rsidP="00E9463D">
      <w:pPr>
        <w:pStyle w:val="FootnoteText"/>
      </w:pPr>
      <w:r>
        <w:rPr>
          <w:rStyle w:val="FootnoteReference"/>
        </w:rPr>
        <w:footnoteRef/>
      </w:r>
      <w:r>
        <w:t xml:space="preserve"> The plurality of the text is not referring to Yeshua and his talmidim. Now the “talmidim” have no authority over any other Hakham. Therefore, Yeshua’s “our” refers to the authority of the Hakhamim.</w:t>
      </w:r>
    </w:p>
  </w:footnote>
  <w:footnote w:id="149">
    <w:p w:rsidR="002D389F" w:rsidRDefault="002D389F" w:rsidP="00E9463D">
      <w:pPr>
        <w:pStyle w:val="FootnoteText"/>
      </w:pPr>
      <w:r>
        <w:rPr>
          <w:rStyle w:val="FootnoteReference"/>
        </w:rPr>
        <w:footnoteRef/>
      </w:r>
      <w:r>
        <w:t xml:space="preserve"> </w:t>
      </w:r>
      <w:r w:rsidRPr="00A7502C">
        <w:t xml:space="preserve">Bratcher, Robert G. </w:t>
      </w:r>
      <w:r w:rsidRPr="00A7502C">
        <w:rPr>
          <w:i/>
          <w:iCs/>
        </w:rPr>
        <w:t>A Handbook on the Gospel of Mark</w:t>
      </w:r>
      <w:r w:rsidRPr="00A7502C">
        <w:t>. UBS Handbook Series. New York: United Bible Societies, 1993.</w:t>
      </w:r>
      <w:r>
        <w:t xml:space="preserve"> p. 299. Also not that this bears similarity to the Saying mimics Hillel’s sayings…Edwards believes that the most important thing is the making known Yeshua (Jesus) name. Our interpretation of Edward’s words are, the making known of Yeshua’s authority is the most important thing. </w:t>
      </w:r>
      <w:r w:rsidRPr="00387F43">
        <w:t xml:space="preserve">Edwards, James R. </w:t>
      </w:r>
      <w:r w:rsidRPr="00387F43">
        <w:rPr>
          <w:i/>
          <w:iCs/>
        </w:rPr>
        <w:t>The Gospel According to Mark</w:t>
      </w:r>
      <w:r w:rsidRPr="00387F43">
        <w:t>. The Pillar New Testament Commentary. Grand Rapids, Mich : Leicester, England: Eerdmans ; Apollos, 2002.</w:t>
      </w:r>
      <w:r>
        <w:t xml:space="preserve"> p. 290-1</w:t>
      </w:r>
    </w:p>
  </w:footnote>
  <w:footnote w:id="150">
    <w:p w:rsidR="002D389F" w:rsidRDefault="002D389F" w:rsidP="00E9463D">
      <w:pPr>
        <w:pStyle w:val="FootnoteText"/>
      </w:pPr>
      <w:r>
        <w:rPr>
          <w:rStyle w:val="FootnoteReference"/>
        </w:rPr>
        <w:footnoteRef/>
      </w:r>
      <w:r>
        <w:t xml:space="preserve"> F</w:t>
      </w:r>
      <w:r w:rsidRPr="007C35FB">
        <w:t>ull of virtuous</w:t>
      </w:r>
      <w:r>
        <w:t xml:space="preserve"> authority in relation to the Written Torah</w:t>
      </w:r>
    </w:p>
  </w:footnote>
  <w:footnote w:id="151">
    <w:p w:rsidR="002D389F" w:rsidRPr="00E9463D" w:rsidRDefault="002D389F" w:rsidP="00E9463D">
      <w:pPr>
        <w:pStyle w:val="FootnoteText"/>
        <w:rPr>
          <w:sz w:val="18"/>
          <w:szCs w:val="18"/>
        </w:rPr>
      </w:pPr>
      <w:r w:rsidRPr="00E9463D">
        <w:rPr>
          <w:rStyle w:val="FootnoteReference"/>
          <w:sz w:val="18"/>
          <w:szCs w:val="18"/>
        </w:rPr>
        <w:footnoteRef/>
      </w:r>
      <w:r w:rsidRPr="00E9463D">
        <w:rPr>
          <w:sz w:val="18"/>
          <w:szCs w:val="18"/>
        </w:rPr>
        <w:t xml:space="preserve"> Code for the Mesorah (Oral Teachings) of the Master </w:t>
      </w:r>
    </w:p>
  </w:footnote>
  <w:footnote w:id="152">
    <w:p w:rsidR="002D389F" w:rsidRPr="00E9463D" w:rsidRDefault="002D389F" w:rsidP="00E9463D">
      <w:pPr>
        <w:pStyle w:val="FootnoteText"/>
        <w:rPr>
          <w:sz w:val="18"/>
          <w:szCs w:val="18"/>
        </w:rPr>
      </w:pPr>
      <w:r w:rsidRPr="00E9463D">
        <w:rPr>
          <w:rStyle w:val="FootnoteReference"/>
          <w:sz w:val="18"/>
          <w:szCs w:val="18"/>
        </w:rPr>
        <w:footnoteRef/>
      </w:r>
      <w:r w:rsidRPr="00E9463D">
        <w:rPr>
          <w:sz w:val="18"/>
          <w:szCs w:val="18"/>
        </w:rPr>
        <w:t xml:space="preserve"> Cf. TDNT 5:879 C. The New Testament </w:t>
      </w:r>
    </w:p>
  </w:footnote>
  <w:footnote w:id="153">
    <w:p w:rsidR="002D389F" w:rsidRPr="00E9463D" w:rsidRDefault="002D389F" w:rsidP="00E9463D">
      <w:pPr>
        <w:spacing w:after="0" w:line="240" w:lineRule="auto"/>
        <w:jc w:val="both"/>
        <w:rPr>
          <w:rFonts w:ascii="Times New Roman" w:hAnsi="Times New Roman" w:cs="Times New Roman"/>
          <w:sz w:val="18"/>
          <w:szCs w:val="18"/>
        </w:rPr>
      </w:pPr>
      <w:r w:rsidRPr="00E9463D">
        <w:rPr>
          <w:rFonts w:ascii="Times New Roman" w:hAnsi="Times New Roman" w:cs="Times New Roman"/>
          <w:sz w:val="18"/>
          <w:szCs w:val="18"/>
          <w:vertAlign w:val="superscript"/>
        </w:rPr>
        <w:footnoteRef/>
      </w:r>
      <w:r w:rsidRPr="00E9463D">
        <w:rPr>
          <w:rFonts w:ascii="Times New Roman" w:hAnsi="Times New Roman" w:cs="Times New Roman"/>
          <w:sz w:val="18"/>
          <w:szCs w:val="18"/>
        </w:rPr>
        <w:t xml:space="preserve">Strong, J. (1996). </w:t>
      </w:r>
      <w:r w:rsidRPr="00E9463D">
        <w:rPr>
          <w:rFonts w:ascii="Times New Roman" w:hAnsi="Times New Roman" w:cs="Times New Roman"/>
          <w:iCs/>
          <w:sz w:val="18"/>
          <w:szCs w:val="18"/>
        </w:rPr>
        <w:t>The Exhaustive Concordance of the Bible: Showing every word of the text of the common English version of the canonical books, and every occurrence of each word in regular order.</w:t>
      </w:r>
      <w:r w:rsidRPr="00E9463D">
        <w:rPr>
          <w:rFonts w:ascii="Times New Roman" w:hAnsi="Times New Roman" w:cs="Times New Roman"/>
          <w:sz w:val="18"/>
          <w:szCs w:val="18"/>
        </w:rPr>
        <w:t xml:space="preserve"> Ontario: Woodside Bible Fellowship. G196 </w:t>
      </w:r>
    </w:p>
  </w:footnote>
  <w:footnote w:id="154">
    <w:p w:rsidR="002D389F" w:rsidRPr="00E9463D" w:rsidRDefault="002D389F" w:rsidP="00E9463D">
      <w:pPr>
        <w:pStyle w:val="FootnoteText"/>
        <w:rPr>
          <w:sz w:val="18"/>
          <w:szCs w:val="18"/>
        </w:rPr>
      </w:pPr>
      <w:r w:rsidRPr="00E9463D">
        <w:rPr>
          <w:rStyle w:val="FootnoteReference"/>
          <w:sz w:val="18"/>
          <w:szCs w:val="18"/>
        </w:rPr>
        <w:footnoteRef/>
      </w:r>
      <w:r w:rsidRPr="00E9463D">
        <w:rPr>
          <w:sz w:val="18"/>
          <w:szCs w:val="18"/>
        </w:rPr>
        <w:t xml:space="preserve"> Touger, Rabbi Eliyahu. </w:t>
      </w:r>
      <w:r w:rsidRPr="00E9463D">
        <w:rPr>
          <w:i/>
          <w:iCs/>
          <w:sz w:val="18"/>
          <w:szCs w:val="18"/>
        </w:rPr>
        <w:t>Rambam Mishneh Torah: Hilchot Deot, Hilchot Talmud Torah</w:t>
      </w:r>
      <w:r w:rsidRPr="00E9463D">
        <w:rPr>
          <w:sz w:val="18"/>
          <w:szCs w:val="18"/>
        </w:rPr>
        <w:t>. Moznaim Publishing, n.d. p. 226 See also B.M. 33a</w:t>
      </w:r>
    </w:p>
  </w:footnote>
  <w:footnote w:id="155">
    <w:p w:rsidR="002D389F" w:rsidRPr="00E9463D" w:rsidRDefault="002D389F" w:rsidP="00E9463D">
      <w:pPr>
        <w:pStyle w:val="FootnoteText"/>
        <w:rPr>
          <w:sz w:val="18"/>
          <w:szCs w:val="18"/>
        </w:rPr>
      </w:pPr>
      <w:r w:rsidRPr="00E9463D">
        <w:rPr>
          <w:rStyle w:val="FootnoteReference"/>
          <w:sz w:val="18"/>
          <w:szCs w:val="18"/>
        </w:rPr>
        <w:footnoteRef/>
      </w:r>
      <w:r w:rsidRPr="00E9463D">
        <w:rPr>
          <w:sz w:val="18"/>
          <w:szCs w:val="18"/>
        </w:rPr>
        <w:t xml:space="preserve"> The Rambam is of the opinion that a son should be taught by the Father until he is about five or six years old. After this he should take his son to school or hire a teacher for him. Touger, Rabbi Eliyahu. </w:t>
      </w:r>
      <w:r w:rsidRPr="00E9463D">
        <w:rPr>
          <w:i/>
          <w:iCs/>
          <w:sz w:val="18"/>
          <w:szCs w:val="18"/>
        </w:rPr>
        <w:t>Rambam Mishneh Torah: Hilchot Deot, Hilchot Talmud Torah</w:t>
      </w:r>
      <w:r w:rsidRPr="00E9463D">
        <w:rPr>
          <w:sz w:val="18"/>
          <w:szCs w:val="18"/>
        </w:rPr>
        <w:t>. Moznaim Publishing, n.d. p. 164-5</w:t>
      </w:r>
    </w:p>
  </w:footnote>
  <w:footnote w:id="156">
    <w:p w:rsidR="002D389F" w:rsidRPr="00E9463D" w:rsidRDefault="002D389F" w:rsidP="00E9463D">
      <w:pPr>
        <w:pStyle w:val="FootnoteText"/>
        <w:rPr>
          <w:sz w:val="18"/>
          <w:szCs w:val="18"/>
        </w:rPr>
      </w:pPr>
      <w:r w:rsidRPr="00E9463D">
        <w:rPr>
          <w:rStyle w:val="FootnoteReference"/>
          <w:sz w:val="18"/>
          <w:szCs w:val="18"/>
        </w:rPr>
        <w:footnoteRef/>
      </w:r>
      <w:r w:rsidRPr="00E9463D">
        <w:rPr>
          <w:sz w:val="18"/>
          <w:szCs w:val="18"/>
        </w:rPr>
        <w:t xml:space="preserve"> Ibid p. 201</w:t>
      </w:r>
    </w:p>
  </w:footnote>
  <w:footnote w:id="157">
    <w:p w:rsidR="002D389F" w:rsidRPr="00E9463D" w:rsidRDefault="002D389F" w:rsidP="00E9463D">
      <w:pPr>
        <w:pStyle w:val="FootnoteText"/>
        <w:rPr>
          <w:sz w:val="18"/>
          <w:szCs w:val="18"/>
        </w:rPr>
      </w:pPr>
      <w:r w:rsidRPr="00E9463D">
        <w:rPr>
          <w:rStyle w:val="FootnoteReference"/>
          <w:sz w:val="18"/>
          <w:szCs w:val="18"/>
        </w:rPr>
        <w:footnoteRef/>
      </w:r>
      <w:r w:rsidRPr="00E9463D">
        <w:rPr>
          <w:sz w:val="18"/>
          <w:szCs w:val="18"/>
        </w:rPr>
        <w:t xml:space="preserve"> Maimonides, Moses. </w:t>
      </w:r>
      <w:r w:rsidRPr="00E9463D">
        <w:rPr>
          <w:i/>
          <w:iCs/>
          <w:sz w:val="18"/>
          <w:szCs w:val="18"/>
        </w:rPr>
        <w:t>The Commandments: The 613 Mitzvoth of the Torah Elucidated in English</w:t>
      </w:r>
      <w:r w:rsidRPr="00E9463D">
        <w:rPr>
          <w:sz w:val="18"/>
          <w:szCs w:val="18"/>
        </w:rPr>
        <w:t>. Vol. 1.  2 vols. New York: Soncino, 2003. p. 9</w:t>
      </w:r>
    </w:p>
  </w:footnote>
  <w:footnote w:id="158">
    <w:p w:rsidR="002D389F" w:rsidRPr="00E9463D" w:rsidRDefault="002D389F" w:rsidP="00E9463D">
      <w:pPr>
        <w:pStyle w:val="FootnoteText"/>
        <w:rPr>
          <w:sz w:val="18"/>
          <w:szCs w:val="18"/>
        </w:rPr>
      </w:pPr>
      <w:r w:rsidRPr="00E9463D">
        <w:rPr>
          <w:rStyle w:val="FootnoteReference"/>
          <w:sz w:val="18"/>
          <w:szCs w:val="18"/>
        </w:rPr>
        <w:footnoteRef/>
      </w:r>
      <w:r w:rsidRPr="00E9463D">
        <w:rPr>
          <w:sz w:val="18"/>
          <w:szCs w:val="18"/>
        </w:rPr>
        <w:t xml:space="preserve"> Ibid</w:t>
      </w:r>
    </w:p>
  </w:footnote>
  <w:footnote w:id="159">
    <w:p w:rsidR="002D389F" w:rsidRPr="00631A41" w:rsidRDefault="002D389F" w:rsidP="00E9463D">
      <w:pPr>
        <w:pStyle w:val="FootnoteText"/>
        <w:rPr>
          <w:sz w:val="18"/>
          <w:szCs w:val="18"/>
        </w:rPr>
      </w:pPr>
      <w:r w:rsidRPr="00631A41">
        <w:rPr>
          <w:rStyle w:val="FootnoteReference"/>
          <w:sz w:val="18"/>
          <w:szCs w:val="18"/>
        </w:rPr>
        <w:footnoteRef/>
      </w:r>
      <w:r w:rsidRPr="00631A41">
        <w:rPr>
          <w:sz w:val="18"/>
          <w:szCs w:val="18"/>
        </w:rPr>
        <w:t xml:space="preserve"> Freedman, D. N. (1996, c1992). </w:t>
      </w:r>
      <w:r w:rsidRPr="00631A41">
        <w:rPr>
          <w:i/>
          <w:iCs/>
          <w:sz w:val="18"/>
          <w:szCs w:val="18"/>
        </w:rPr>
        <w:t>The Anchor Bible Dictionary</w:t>
      </w:r>
      <w:r w:rsidRPr="00631A41">
        <w:rPr>
          <w:sz w:val="18"/>
          <w:szCs w:val="18"/>
        </w:rPr>
        <w:t>. New York: Doubleday. 1:301</w:t>
      </w:r>
    </w:p>
  </w:footnote>
  <w:footnote w:id="160">
    <w:p w:rsidR="002D389F" w:rsidRPr="00631A41" w:rsidRDefault="002D389F" w:rsidP="00E9463D">
      <w:pPr>
        <w:pStyle w:val="FootnoteText"/>
        <w:rPr>
          <w:sz w:val="18"/>
          <w:szCs w:val="18"/>
        </w:rPr>
      </w:pPr>
      <w:r w:rsidRPr="00631A41">
        <w:rPr>
          <w:rStyle w:val="FootnoteReference"/>
          <w:sz w:val="18"/>
          <w:szCs w:val="18"/>
        </w:rPr>
        <w:footnoteRef/>
      </w:r>
      <w:r w:rsidRPr="00631A41">
        <w:rPr>
          <w:sz w:val="18"/>
          <w:szCs w:val="18"/>
        </w:rPr>
        <w:t xml:space="preserve"> Touger, Rabbi Eliyahu. </w:t>
      </w:r>
      <w:r w:rsidRPr="00631A41">
        <w:rPr>
          <w:i/>
          <w:iCs/>
          <w:sz w:val="18"/>
          <w:szCs w:val="18"/>
        </w:rPr>
        <w:t>Rambam Mishneh Torah: Hilchot Deot, Hilchot Talmud Torah</w:t>
      </w:r>
      <w:r w:rsidRPr="00631A41">
        <w:rPr>
          <w:sz w:val="18"/>
          <w:szCs w:val="18"/>
        </w:rPr>
        <w:t>. Moznaim Publishing, n.d. p. 209-5</w:t>
      </w:r>
    </w:p>
  </w:footnote>
  <w:footnote w:id="161">
    <w:p w:rsidR="002D389F" w:rsidRPr="00631A41" w:rsidRDefault="002D389F" w:rsidP="00E9463D">
      <w:pPr>
        <w:pStyle w:val="FootnoteText"/>
        <w:rPr>
          <w:sz w:val="18"/>
          <w:szCs w:val="18"/>
        </w:rPr>
      </w:pPr>
      <w:r w:rsidRPr="00631A41">
        <w:rPr>
          <w:rStyle w:val="FootnoteReference"/>
          <w:sz w:val="18"/>
          <w:szCs w:val="18"/>
        </w:rPr>
        <w:footnoteRef/>
      </w:r>
      <w:r w:rsidRPr="00631A41">
        <w:rPr>
          <w:sz w:val="18"/>
          <w:szCs w:val="18"/>
        </w:rPr>
        <w:t xml:space="preserve"> Cf. Acts 3:4, 11, 4:13, 19, 8:14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89F" w:rsidRPr="00E34254" w:rsidRDefault="002D389F" w:rsidP="007B7C47">
    <w:pPr>
      <w:pStyle w:val="Header"/>
      <w:jc w:val="right"/>
      <w:rPr>
        <w:rFonts w:ascii="Arial Narrow" w:hAnsi="Arial Narrow"/>
        <w:sz w:val="20"/>
        <w:szCs w:val="20"/>
      </w:rPr>
    </w:pPr>
    <w:r w:rsidRPr="00E34254">
      <w:rPr>
        <w:rFonts w:ascii="Arial Narrow" w:hAnsi="Arial Narrow"/>
        <w:sz w:val="20"/>
        <w:szCs w:val="20"/>
      </w:rPr>
      <w:t>BS”D (B’Siyata D’Shamaya)</w:t>
    </w:r>
    <w:r w:rsidRPr="00E34254">
      <w:rPr>
        <w:rFonts w:ascii="Arial" w:hAnsi="Arial" w:cs="Arial"/>
        <w:sz w:val="20"/>
        <w:szCs w:val="20"/>
      </w:rPr>
      <w:t>‎</w:t>
    </w:r>
  </w:p>
  <w:p w:rsidR="002D389F" w:rsidRDefault="002D389F" w:rsidP="007B7C47">
    <w:pPr>
      <w:pStyle w:val="Header"/>
      <w:jc w:val="right"/>
      <w:rPr>
        <w:rFonts w:ascii="Arial Narrow" w:hAnsi="Arial Narrow"/>
        <w:sz w:val="20"/>
        <w:szCs w:val="20"/>
      </w:rPr>
    </w:pPr>
    <w:r w:rsidRPr="00E34254">
      <w:rPr>
        <w:rFonts w:ascii="Arial Narrow" w:hAnsi="Arial Narrow"/>
        <w:sz w:val="20"/>
        <w:szCs w:val="20"/>
      </w:rPr>
      <w:t>Aramaic: With the help of Heaven</w:t>
    </w:r>
  </w:p>
  <w:p w:rsidR="002D389F" w:rsidRDefault="002D389F" w:rsidP="007B7C4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D7988"/>
    <w:multiLevelType w:val="hybridMultilevel"/>
    <w:tmpl w:val="45D8C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E903D9"/>
    <w:multiLevelType w:val="hybridMultilevel"/>
    <w:tmpl w:val="9DB48CEC"/>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C47"/>
    <w:rsid w:val="0000018A"/>
    <w:rsid w:val="00001462"/>
    <w:rsid w:val="0000180A"/>
    <w:rsid w:val="00003598"/>
    <w:rsid w:val="0000415A"/>
    <w:rsid w:val="000045A2"/>
    <w:rsid w:val="00004611"/>
    <w:rsid w:val="00004C50"/>
    <w:rsid w:val="00004DC4"/>
    <w:rsid w:val="0000547D"/>
    <w:rsid w:val="00005F7E"/>
    <w:rsid w:val="00006152"/>
    <w:rsid w:val="000100FC"/>
    <w:rsid w:val="00010162"/>
    <w:rsid w:val="00010337"/>
    <w:rsid w:val="00011BDE"/>
    <w:rsid w:val="00012549"/>
    <w:rsid w:val="00013173"/>
    <w:rsid w:val="00013296"/>
    <w:rsid w:val="000141D4"/>
    <w:rsid w:val="00014450"/>
    <w:rsid w:val="00014577"/>
    <w:rsid w:val="00014985"/>
    <w:rsid w:val="00014C30"/>
    <w:rsid w:val="00015114"/>
    <w:rsid w:val="00020876"/>
    <w:rsid w:val="00020A8A"/>
    <w:rsid w:val="00021275"/>
    <w:rsid w:val="000214FC"/>
    <w:rsid w:val="000216D8"/>
    <w:rsid w:val="00022ACE"/>
    <w:rsid w:val="000233B1"/>
    <w:rsid w:val="00025A6C"/>
    <w:rsid w:val="00030A9A"/>
    <w:rsid w:val="000356BA"/>
    <w:rsid w:val="00035B91"/>
    <w:rsid w:val="000361F0"/>
    <w:rsid w:val="000413F3"/>
    <w:rsid w:val="00042075"/>
    <w:rsid w:val="00042706"/>
    <w:rsid w:val="00044B9E"/>
    <w:rsid w:val="000467C9"/>
    <w:rsid w:val="00047C03"/>
    <w:rsid w:val="00050E4F"/>
    <w:rsid w:val="00051704"/>
    <w:rsid w:val="00052660"/>
    <w:rsid w:val="000534C9"/>
    <w:rsid w:val="00053A99"/>
    <w:rsid w:val="00054F60"/>
    <w:rsid w:val="0005530C"/>
    <w:rsid w:val="00055C48"/>
    <w:rsid w:val="0005609F"/>
    <w:rsid w:val="00056A6C"/>
    <w:rsid w:val="00056DE1"/>
    <w:rsid w:val="0006117C"/>
    <w:rsid w:val="000614B3"/>
    <w:rsid w:val="00062CED"/>
    <w:rsid w:val="00063A01"/>
    <w:rsid w:val="000643B7"/>
    <w:rsid w:val="0006487E"/>
    <w:rsid w:val="00065753"/>
    <w:rsid w:val="00065992"/>
    <w:rsid w:val="00065A5B"/>
    <w:rsid w:val="00065FCE"/>
    <w:rsid w:val="000663E5"/>
    <w:rsid w:val="0006785F"/>
    <w:rsid w:val="000702C2"/>
    <w:rsid w:val="000713D6"/>
    <w:rsid w:val="0007193C"/>
    <w:rsid w:val="00071BC5"/>
    <w:rsid w:val="0007227C"/>
    <w:rsid w:val="000725F5"/>
    <w:rsid w:val="00073CD6"/>
    <w:rsid w:val="00074E15"/>
    <w:rsid w:val="000764AF"/>
    <w:rsid w:val="00076998"/>
    <w:rsid w:val="00076C7E"/>
    <w:rsid w:val="00077B31"/>
    <w:rsid w:val="00080AC3"/>
    <w:rsid w:val="00082632"/>
    <w:rsid w:val="00083FA5"/>
    <w:rsid w:val="00085C51"/>
    <w:rsid w:val="00086177"/>
    <w:rsid w:val="00086A7F"/>
    <w:rsid w:val="00087678"/>
    <w:rsid w:val="00090254"/>
    <w:rsid w:val="000908A0"/>
    <w:rsid w:val="00090ADD"/>
    <w:rsid w:val="0009189D"/>
    <w:rsid w:val="00091D2F"/>
    <w:rsid w:val="00092910"/>
    <w:rsid w:val="00092D90"/>
    <w:rsid w:val="00094D8E"/>
    <w:rsid w:val="00095E95"/>
    <w:rsid w:val="00096480"/>
    <w:rsid w:val="000968D3"/>
    <w:rsid w:val="00096CBF"/>
    <w:rsid w:val="000977FA"/>
    <w:rsid w:val="000A0261"/>
    <w:rsid w:val="000A0312"/>
    <w:rsid w:val="000A04EE"/>
    <w:rsid w:val="000A0E05"/>
    <w:rsid w:val="000A18F5"/>
    <w:rsid w:val="000A1EA6"/>
    <w:rsid w:val="000A2294"/>
    <w:rsid w:val="000A3891"/>
    <w:rsid w:val="000A45EC"/>
    <w:rsid w:val="000A5238"/>
    <w:rsid w:val="000A5AE8"/>
    <w:rsid w:val="000A6755"/>
    <w:rsid w:val="000A7150"/>
    <w:rsid w:val="000A75F6"/>
    <w:rsid w:val="000B04CE"/>
    <w:rsid w:val="000B1480"/>
    <w:rsid w:val="000B1509"/>
    <w:rsid w:val="000B1814"/>
    <w:rsid w:val="000B1975"/>
    <w:rsid w:val="000B20B3"/>
    <w:rsid w:val="000B20E0"/>
    <w:rsid w:val="000B2151"/>
    <w:rsid w:val="000B3091"/>
    <w:rsid w:val="000B3BBE"/>
    <w:rsid w:val="000B4096"/>
    <w:rsid w:val="000B4A73"/>
    <w:rsid w:val="000B4FB5"/>
    <w:rsid w:val="000B523F"/>
    <w:rsid w:val="000B58CC"/>
    <w:rsid w:val="000B5DB5"/>
    <w:rsid w:val="000B76E1"/>
    <w:rsid w:val="000C06F4"/>
    <w:rsid w:val="000C2B71"/>
    <w:rsid w:val="000C332D"/>
    <w:rsid w:val="000C3773"/>
    <w:rsid w:val="000C5F2D"/>
    <w:rsid w:val="000C68C1"/>
    <w:rsid w:val="000C7226"/>
    <w:rsid w:val="000C7DDA"/>
    <w:rsid w:val="000D02A0"/>
    <w:rsid w:val="000D1D07"/>
    <w:rsid w:val="000D296B"/>
    <w:rsid w:val="000D2BEF"/>
    <w:rsid w:val="000D3056"/>
    <w:rsid w:val="000D461C"/>
    <w:rsid w:val="000D4A38"/>
    <w:rsid w:val="000D4AD4"/>
    <w:rsid w:val="000D4C6F"/>
    <w:rsid w:val="000D6336"/>
    <w:rsid w:val="000D6E1D"/>
    <w:rsid w:val="000D778F"/>
    <w:rsid w:val="000D7B97"/>
    <w:rsid w:val="000D7B9C"/>
    <w:rsid w:val="000E09A9"/>
    <w:rsid w:val="000E0C9F"/>
    <w:rsid w:val="000E19A8"/>
    <w:rsid w:val="000E3859"/>
    <w:rsid w:val="000E550D"/>
    <w:rsid w:val="000E55CF"/>
    <w:rsid w:val="000E561C"/>
    <w:rsid w:val="000E6BD7"/>
    <w:rsid w:val="000E7CF5"/>
    <w:rsid w:val="000E7F9F"/>
    <w:rsid w:val="000F0646"/>
    <w:rsid w:val="000F0A6E"/>
    <w:rsid w:val="000F1581"/>
    <w:rsid w:val="000F278B"/>
    <w:rsid w:val="000F290C"/>
    <w:rsid w:val="000F2BFE"/>
    <w:rsid w:val="000F31D9"/>
    <w:rsid w:val="000F3B9B"/>
    <w:rsid w:val="000F73A7"/>
    <w:rsid w:val="000F77FD"/>
    <w:rsid w:val="000F791E"/>
    <w:rsid w:val="0010039C"/>
    <w:rsid w:val="00100862"/>
    <w:rsid w:val="001013A0"/>
    <w:rsid w:val="001014ED"/>
    <w:rsid w:val="001019E3"/>
    <w:rsid w:val="001020FB"/>
    <w:rsid w:val="00103A2D"/>
    <w:rsid w:val="00103BE0"/>
    <w:rsid w:val="0010584D"/>
    <w:rsid w:val="00105F9E"/>
    <w:rsid w:val="001108CA"/>
    <w:rsid w:val="00110DB6"/>
    <w:rsid w:val="00111369"/>
    <w:rsid w:val="00111624"/>
    <w:rsid w:val="00111A5A"/>
    <w:rsid w:val="00113B05"/>
    <w:rsid w:val="0011424A"/>
    <w:rsid w:val="001151A5"/>
    <w:rsid w:val="0011537D"/>
    <w:rsid w:val="0011785E"/>
    <w:rsid w:val="0012232E"/>
    <w:rsid w:val="00123A22"/>
    <w:rsid w:val="00123A5C"/>
    <w:rsid w:val="00123FFD"/>
    <w:rsid w:val="00124194"/>
    <w:rsid w:val="00124DBF"/>
    <w:rsid w:val="00124F51"/>
    <w:rsid w:val="001263CE"/>
    <w:rsid w:val="00126711"/>
    <w:rsid w:val="00126718"/>
    <w:rsid w:val="001269C0"/>
    <w:rsid w:val="00126AAD"/>
    <w:rsid w:val="00127272"/>
    <w:rsid w:val="00127933"/>
    <w:rsid w:val="001301A2"/>
    <w:rsid w:val="00131FBF"/>
    <w:rsid w:val="0013249F"/>
    <w:rsid w:val="0013280A"/>
    <w:rsid w:val="0013297F"/>
    <w:rsid w:val="00133006"/>
    <w:rsid w:val="001342E8"/>
    <w:rsid w:val="0013463B"/>
    <w:rsid w:val="0013468B"/>
    <w:rsid w:val="00135822"/>
    <w:rsid w:val="0013663B"/>
    <w:rsid w:val="001368CB"/>
    <w:rsid w:val="00136B27"/>
    <w:rsid w:val="00137724"/>
    <w:rsid w:val="00137802"/>
    <w:rsid w:val="00137A21"/>
    <w:rsid w:val="00137D36"/>
    <w:rsid w:val="00140F99"/>
    <w:rsid w:val="00141331"/>
    <w:rsid w:val="0014139C"/>
    <w:rsid w:val="00141E54"/>
    <w:rsid w:val="00143B3C"/>
    <w:rsid w:val="00143BB3"/>
    <w:rsid w:val="00143FDC"/>
    <w:rsid w:val="0014569C"/>
    <w:rsid w:val="00146F89"/>
    <w:rsid w:val="00147106"/>
    <w:rsid w:val="00147B8F"/>
    <w:rsid w:val="00150445"/>
    <w:rsid w:val="001507B0"/>
    <w:rsid w:val="00153C44"/>
    <w:rsid w:val="00153DD9"/>
    <w:rsid w:val="00153F09"/>
    <w:rsid w:val="001555D0"/>
    <w:rsid w:val="00156C39"/>
    <w:rsid w:val="00156CAE"/>
    <w:rsid w:val="00160F9E"/>
    <w:rsid w:val="0016304D"/>
    <w:rsid w:val="00163236"/>
    <w:rsid w:val="00163BF7"/>
    <w:rsid w:val="00164D4E"/>
    <w:rsid w:val="00164E34"/>
    <w:rsid w:val="001674E0"/>
    <w:rsid w:val="00167584"/>
    <w:rsid w:val="001675E9"/>
    <w:rsid w:val="001677C3"/>
    <w:rsid w:val="00167E4C"/>
    <w:rsid w:val="00171139"/>
    <w:rsid w:val="00173403"/>
    <w:rsid w:val="001758A7"/>
    <w:rsid w:val="001759D4"/>
    <w:rsid w:val="00175F99"/>
    <w:rsid w:val="001778DD"/>
    <w:rsid w:val="0018019F"/>
    <w:rsid w:val="001807E8"/>
    <w:rsid w:val="00182CA2"/>
    <w:rsid w:val="00183CFD"/>
    <w:rsid w:val="00184AFD"/>
    <w:rsid w:val="00184D2E"/>
    <w:rsid w:val="00184F7B"/>
    <w:rsid w:val="001866E0"/>
    <w:rsid w:val="001879E9"/>
    <w:rsid w:val="00187EA5"/>
    <w:rsid w:val="00190EEF"/>
    <w:rsid w:val="001920DB"/>
    <w:rsid w:val="0019215A"/>
    <w:rsid w:val="0019244C"/>
    <w:rsid w:val="00192E4E"/>
    <w:rsid w:val="00193B1B"/>
    <w:rsid w:val="001949D1"/>
    <w:rsid w:val="00194E83"/>
    <w:rsid w:val="00196093"/>
    <w:rsid w:val="00196383"/>
    <w:rsid w:val="0019758B"/>
    <w:rsid w:val="0019785A"/>
    <w:rsid w:val="001979E0"/>
    <w:rsid w:val="00197ED5"/>
    <w:rsid w:val="001A0645"/>
    <w:rsid w:val="001A138C"/>
    <w:rsid w:val="001A1C2B"/>
    <w:rsid w:val="001A26C9"/>
    <w:rsid w:val="001A2FFD"/>
    <w:rsid w:val="001A3674"/>
    <w:rsid w:val="001A5381"/>
    <w:rsid w:val="001A5619"/>
    <w:rsid w:val="001A7169"/>
    <w:rsid w:val="001A7803"/>
    <w:rsid w:val="001A78A6"/>
    <w:rsid w:val="001B160B"/>
    <w:rsid w:val="001B3169"/>
    <w:rsid w:val="001B3F52"/>
    <w:rsid w:val="001B5CA6"/>
    <w:rsid w:val="001B6DC5"/>
    <w:rsid w:val="001B6DE8"/>
    <w:rsid w:val="001C09E7"/>
    <w:rsid w:val="001C244C"/>
    <w:rsid w:val="001C2997"/>
    <w:rsid w:val="001C2D32"/>
    <w:rsid w:val="001C2FD9"/>
    <w:rsid w:val="001C386E"/>
    <w:rsid w:val="001C5604"/>
    <w:rsid w:val="001C5A8A"/>
    <w:rsid w:val="001C6582"/>
    <w:rsid w:val="001C6AF8"/>
    <w:rsid w:val="001C7321"/>
    <w:rsid w:val="001D15E2"/>
    <w:rsid w:val="001D160C"/>
    <w:rsid w:val="001D197B"/>
    <w:rsid w:val="001D20AE"/>
    <w:rsid w:val="001D3148"/>
    <w:rsid w:val="001D34ED"/>
    <w:rsid w:val="001D512D"/>
    <w:rsid w:val="001D6E7D"/>
    <w:rsid w:val="001D701E"/>
    <w:rsid w:val="001E0172"/>
    <w:rsid w:val="001E159B"/>
    <w:rsid w:val="001E1644"/>
    <w:rsid w:val="001E2317"/>
    <w:rsid w:val="001E2414"/>
    <w:rsid w:val="001E2786"/>
    <w:rsid w:val="001E39F1"/>
    <w:rsid w:val="001E4122"/>
    <w:rsid w:val="001E50DD"/>
    <w:rsid w:val="001E59FB"/>
    <w:rsid w:val="001E6A5D"/>
    <w:rsid w:val="001E6A80"/>
    <w:rsid w:val="001F056B"/>
    <w:rsid w:val="001F0F01"/>
    <w:rsid w:val="001F1D35"/>
    <w:rsid w:val="001F1E89"/>
    <w:rsid w:val="001F2502"/>
    <w:rsid w:val="001F2D74"/>
    <w:rsid w:val="001F49E1"/>
    <w:rsid w:val="001F4B59"/>
    <w:rsid w:val="001F72E6"/>
    <w:rsid w:val="001F7F79"/>
    <w:rsid w:val="0020035C"/>
    <w:rsid w:val="0020133F"/>
    <w:rsid w:val="002015FB"/>
    <w:rsid w:val="00202B5C"/>
    <w:rsid w:val="00202C32"/>
    <w:rsid w:val="00203B42"/>
    <w:rsid w:val="00204AF1"/>
    <w:rsid w:val="00204D07"/>
    <w:rsid w:val="00204FA1"/>
    <w:rsid w:val="0020511C"/>
    <w:rsid w:val="00205227"/>
    <w:rsid w:val="002057A9"/>
    <w:rsid w:val="00206D00"/>
    <w:rsid w:val="002100AF"/>
    <w:rsid w:val="0021276D"/>
    <w:rsid w:val="0021439D"/>
    <w:rsid w:val="00214F47"/>
    <w:rsid w:val="0021601C"/>
    <w:rsid w:val="00216AF4"/>
    <w:rsid w:val="00216B0F"/>
    <w:rsid w:val="00217579"/>
    <w:rsid w:val="00217744"/>
    <w:rsid w:val="00217A56"/>
    <w:rsid w:val="00217C59"/>
    <w:rsid w:val="00217D53"/>
    <w:rsid w:val="00220490"/>
    <w:rsid w:val="00220780"/>
    <w:rsid w:val="00220D89"/>
    <w:rsid w:val="00220DD5"/>
    <w:rsid w:val="00221D9E"/>
    <w:rsid w:val="00222E69"/>
    <w:rsid w:val="00223B4B"/>
    <w:rsid w:val="00224BA1"/>
    <w:rsid w:val="002257E3"/>
    <w:rsid w:val="002266B2"/>
    <w:rsid w:val="00226B65"/>
    <w:rsid w:val="00226D78"/>
    <w:rsid w:val="00227340"/>
    <w:rsid w:val="002275D8"/>
    <w:rsid w:val="00227DDC"/>
    <w:rsid w:val="00230BFB"/>
    <w:rsid w:val="00231966"/>
    <w:rsid w:val="0023229B"/>
    <w:rsid w:val="002325CB"/>
    <w:rsid w:val="002325E4"/>
    <w:rsid w:val="00232624"/>
    <w:rsid w:val="00232886"/>
    <w:rsid w:val="00232A9B"/>
    <w:rsid w:val="0023374F"/>
    <w:rsid w:val="00233C51"/>
    <w:rsid w:val="00233E9A"/>
    <w:rsid w:val="0023436D"/>
    <w:rsid w:val="00234378"/>
    <w:rsid w:val="00234603"/>
    <w:rsid w:val="00236005"/>
    <w:rsid w:val="00236065"/>
    <w:rsid w:val="00237052"/>
    <w:rsid w:val="00240E7E"/>
    <w:rsid w:val="00243414"/>
    <w:rsid w:val="0024497C"/>
    <w:rsid w:val="0024539D"/>
    <w:rsid w:val="00247A5E"/>
    <w:rsid w:val="002503A3"/>
    <w:rsid w:val="002503DF"/>
    <w:rsid w:val="00250758"/>
    <w:rsid w:val="00250C51"/>
    <w:rsid w:val="00250D94"/>
    <w:rsid w:val="00251934"/>
    <w:rsid w:val="00251EED"/>
    <w:rsid w:val="002522DC"/>
    <w:rsid w:val="00254058"/>
    <w:rsid w:val="00254B3B"/>
    <w:rsid w:val="002551E5"/>
    <w:rsid w:val="00255474"/>
    <w:rsid w:val="002560A2"/>
    <w:rsid w:val="00256343"/>
    <w:rsid w:val="00256D04"/>
    <w:rsid w:val="0026019B"/>
    <w:rsid w:val="00261724"/>
    <w:rsid w:val="00261B3A"/>
    <w:rsid w:val="00262085"/>
    <w:rsid w:val="00262FD3"/>
    <w:rsid w:val="00263479"/>
    <w:rsid w:val="00263A7D"/>
    <w:rsid w:val="002647C2"/>
    <w:rsid w:val="00265F8D"/>
    <w:rsid w:val="00266528"/>
    <w:rsid w:val="0026699C"/>
    <w:rsid w:val="00270008"/>
    <w:rsid w:val="00270801"/>
    <w:rsid w:val="00270D8F"/>
    <w:rsid w:val="00271FA2"/>
    <w:rsid w:val="0027243D"/>
    <w:rsid w:val="00272D5D"/>
    <w:rsid w:val="00273003"/>
    <w:rsid w:val="002757C8"/>
    <w:rsid w:val="00276EC0"/>
    <w:rsid w:val="00277062"/>
    <w:rsid w:val="00280C85"/>
    <w:rsid w:val="00280E55"/>
    <w:rsid w:val="00281240"/>
    <w:rsid w:val="002815C8"/>
    <w:rsid w:val="00281D2B"/>
    <w:rsid w:val="00282E78"/>
    <w:rsid w:val="0028385F"/>
    <w:rsid w:val="00283DB0"/>
    <w:rsid w:val="00284100"/>
    <w:rsid w:val="00284FC0"/>
    <w:rsid w:val="00285C3F"/>
    <w:rsid w:val="00285FC3"/>
    <w:rsid w:val="0028677B"/>
    <w:rsid w:val="002872D3"/>
    <w:rsid w:val="0028795F"/>
    <w:rsid w:val="00287A79"/>
    <w:rsid w:val="00290375"/>
    <w:rsid w:val="002908F4"/>
    <w:rsid w:val="002910F2"/>
    <w:rsid w:val="002921FE"/>
    <w:rsid w:val="00292766"/>
    <w:rsid w:val="00292A85"/>
    <w:rsid w:val="0029306C"/>
    <w:rsid w:val="002932A8"/>
    <w:rsid w:val="00293548"/>
    <w:rsid w:val="00293633"/>
    <w:rsid w:val="00293FAC"/>
    <w:rsid w:val="002942CE"/>
    <w:rsid w:val="00295839"/>
    <w:rsid w:val="00296B10"/>
    <w:rsid w:val="002978EA"/>
    <w:rsid w:val="002A19BC"/>
    <w:rsid w:val="002A33A6"/>
    <w:rsid w:val="002A4DAD"/>
    <w:rsid w:val="002A60EE"/>
    <w:rsid w:val="002A7CFC"/>
    <w:rsid w:val="002B03A8"/>
    <w:rsid w:val="002B0694"/>
    <w:rsid w:val="002B1A1D"/>
    <w:rsid w:val="002B1E37"/>
    <w:rsid w:val="002B1FC5"/>
    <w:rsid w:val="002B20F5"/>
    <w:rsid w:val="002B2EEC"/>
    <w:rsid w:val="002B36B1"/>
    <w:rsid w:val="002B37A1"/>
    <w:rsid w:val="002B40BB"/>
    <w:rsid w:val="002B4583"/>
    <w:rsid w:val="002B4D13"/>
    <w:rsid w:val="002B5078"/>
    <w:rsid w:val="002B6A77"/>
    <w:rsid w:val="002B6C04"/>
    <w:rsid w:val="002B6D25"/>
    <w:rsid w:val="002C03A9"/>
    <w:rsid w:val="002C0407"/>
    <w:rsid w:val="002C0499"/>
    <w:rsid w:val="002C0691"/>
    <w:rsid w:val="002C0CB8"/>
    <w:rsid w:val="002C2C69"/>
    <w:rsid w:val="002C315B"/>
    <w:rsid w:val="002C32A1"/>
    <w:rsid w:val="002C34B4"/>
    <w:rsid w:val="002C39BE"/>
    <w:rsid w:val="002C43A7"/>
    <w:rsid w:val="002C4559"/>
    <w:rsid w:val="002C515B"/>
    <w:rsid w:val="002C5C47"/>
    <w:rsid w:val="002C66A6"/>
    <w:rsid w:val="002C6A4E"/>
    <w:rsid w:val="002C7711"/>
    <w:rsid w:val="002C796E"/>
    <w:rsid w:val="002C7E61"/>
    <w:rsid w:val="002D2E05"/>
    <w:rsid w:val="002D312E"/>
    <w:rsid w:val="002D389F"/>
    <w:rsid w:val="002D3A0D"/>
    <w:rsid w:val="002D4762"/>
    <w:rsid w:val="002D61C7"/>
    <w:rsid w:val="002D6585"/>
    <w:rsid w:val="002D7B37"/>
    <w:rsid w:val="002E0363"/>
    <w:rsid w:val="002E1D66"/>
    <w:rsid w:val="002E3604"/>
    <w:rsid w:val="002E39C8"/>
    <w:rsid w:val="002E41A8"/>
    <w:rsid w:val="002E4914"/>
    <w:rsid w:val="002E504F"/>
    <w:rsid w:val="002E61F4"/>
    <w:rsid w:val="002E6F18"/>
    <w:rsid w:val="002E76AC"/>
    <w:rsid w:val="002E76E6"/>
    <w:rsid w:val="002E7F57"/>
    <w:rsid w:val="002F0537"/>
    <w:rsid w:val="002F0899"/>
    <w:rsid w:val="002F16A2"/>
    <w:rsid w:val="002F1D52"/>
    <w:rsid w:val="002F34CE"/>
    <w:rsid w:val="002F3A9E"/>
    <w:rsid w:val="002F5AE9"/>
    <w:rsid w:val="002F5D0D"/>
    <w:rsid w:val="002F67C4"/>
    <w:rsid w:val="002F7816"/>
    <w:rsid w:val="002F7A25"/>
    <w:rsid w:val="00300FF1"/>
    <w:rsid w:val="003013EB"/>
    <w:rsid w:val="00301F8C"/>
    <w:rsid w:val="00302363"/>
    <w:rsid w:val="00302FDD"/>
    <w:rsid w:val="00303271"/>
    <w:rsid w:val="0030393D"/>
    <w:rsid w:val="00304088"/>
    <w:rsid w:val="003046DE"/>
    <w:rsid w:val="00305C29"/>
    <w:rsid w:val="00306BEB"/>
    <w:rsid w:val="00306CB2"/>
    <w:rsid w:val="00307FE4"/>
    <w:rsid w:val="00311557"/>
    <w:rsid w:val="0031211B"/>
    <w:rsid w:val="003129B3"/>
    <w:rsid w:val="0031394E"/>
    <w:rsid w:val="00314483"/>
    <w:rsid w:val="003156D4"/>
    <w:rsid w:val="00316058"/>
    <w:rsid w:val="003161E0"/>
    <w:rsid w:val="00316838"/>
    <w:rsid w:val="0031743C"/>
    <w:rsid w:val="00317E46"/>
    <w:rsid w:val="00321553"/>
    <w:rsid w:val="003215D6"/>
    <w:rsid w:val="00321B72"/>
    <w:rsid w:val="00321D39"/>
    <w:rsid w:val="00321FE8"/>
    <w:rsid w:val="0032320C"/>
    <w:rsid w:val="00324CB5"/>
    <w:rsid w:val="003256B4"/>
    <w:rsid w:val="003268FC"/>
    <w:rsid w:val="00326B68"/>
    <w:rsid w:val="00326F84"/>
    <w:rsid w:val="003277C1"/>
    <w:rsid w:val="00330B57"/>
    <w:rsid w:val="003313EF"/>
    <w:rsid w:val="00331756"/>
    <w:rsid w:val="0033290F"/>
    <w:rsid w:val="00333078"/>
    <w:rsid w:val="00333921"/>
    <w:rsid w:val="00333F21"/>
    <w:rsid w:val="00334C34"/>
    <w:rsid w:val="00335AAF"/>
    <w:rsid w:val="00335F19"/>
    <w:rsid w:val="00336E4F"/>
    <w:rsid w:val="00337D44"/>
    <w:rsid w:val="0034108E"/>
    <w:rsid w:val="003417F6"/>
    <w:rsid w:val="00341B6B"/>
    <w:rsid w:val="00341F6E"/>
    <w:rsid w:val="0034314E"/>
    <w:rsid w:val="003447E9"/>
    <w:rsid w:val="00344E68"/>
    <w:rsid w:val="00345191"/>
    <w:rsid w:val="003461ED"/>
    <w:rsid w:val="00346AD2"/>
    <w:rsid w:val="003470DE"/>
    <w:rsid w:val="003503C2"/>
    <w:rsid w:val="003530DD"/>
    <w:rsid w:val="0035360A"/>
    <w:rsid w:val="00354D91"/>
    <w:rsid w:val="003555B6"/>
    <w:rsid w:val="003559D8"/>
    <w:rsid w:val="00356032"/>
    <w:rsid w:val="0035669A"/>
    <w:rsid w:val="00356C74"/>
    <w:rsid w:val="00356CF8"/>
    <w:rsid w:val="00360BF6"/>
    <w:rsid w:val="00361499"/>
    <w:rsid w:val="00361C53"/>
    <w:rsid w:val="003633DE"/>
    <w:rsid w:val="00363DC0"/>
    <w:rsid w:val="00364B73"/>
    <w:rsid w:val="00366998"/>
    <w:rsid w:val="00366FCD"/>
    <w:rsid w:val="003671F2"/>
    <w:rsid w:val="00367AF7"/>
    <w:rsid w:val="00371A4C"/>
    <w:rsid w:val="003720B3"/>
    <w:rsid w:val="00374BAF"/>
    <w:rsid w:val="003757B3"/>
    <w:rsid w:val="00375D23"/>
    <w:rsid w:val="00376AD0"/>
    <w:rsid w:val="00377565"/>
    <w:rsid w:val="003776BB"/>
    <w:rsid w:val="0037799C"/>
    <w:rsid w:val="003779E6"/>
    <w:rsid w:val="00380DF9"/>
    <w:rsid w:val="003816DB"/>
    <w:rsid w:val="00381F4D"/>
    <w:rsid w:val="00382501"/>
    <w:rsid w:val="00385302"/>
    <w:rsid w:val="00385AB4"/>
    <w:rsid w:val="00386092"/>
    <w:rsid w:val="00386F95"/>
    <w:rsid w:val="00387D75"/>
    <w:rsid w:val="0039040E"/>
    <w:rsid w:val="00390FBA"/>
    <w:rsid w:val="003916E6"/>
    <w:rsid w:val="00392161"/>
    <w:rsid w:val="003922D3"/>
    <w:rsid w:val="00392A6A"/>
    <w:rsid w:val="00392FAA"/>
    <w:rsid w:val="00393B8A"/>
    <w:rsid w:val="00394C24"/>
    <w:rsid w:val="00395F4B"/>
    <w:rsid w:val="00396E32"/>
    <w:rsid w:val="00396ED9"/>
    <w:rsid w:val="003A0A11"/>
    <w:rsid w:val="003A1513"/>
    <w:rsid w:val="003A2FDC"/>
    <w:rsid w:val="003A3B6A"/>
    <w:rsid w:val="003A3C0B"/>
    <w:rsid w:val="003A3DB8"/>
    <w:rsid w:val="003A49F1"/>
    <w:rsid w:val="003A5004"/>
    <w:rsid w:val="003A50EB"/>
    <w:rsid w:val="003A559B"/>
    <w:rsid w:val="003A5C42"/>
    <w:rsid w:val="003A5E0F"/>
    <w:rsid w:val="003A6305"/>
    <w:rsid w:val="003A7336"/>
    <w:rsid w:val="003A7A02"/>
    <w:rsid w:val="003A7BCA"/>
    <w:rsid w:val="003A7C84"/>
    <w:rsid w:val="003A7D0F"/>
    <w:rsid w:val="003B093E"/>
    <w:rsid w:val="003B10C0"/>
    <w:rsid w:val="003B11CB"/>
    <w:rsid w:val="003B1452"/>
    <w:rsid w:val="003B20CC"/>
    <w:rsid w:val="003B3C07"/>
    <w:rsid w:val="003B461A"/>
    <w:rsid w:val="003B5079"/>
    <w:rsid w:val="003B6189"/>
    <w:rsid w:val="003B6E45"/>
    <w:rsid w:val="003B77BB"/>
    <w:rsid w:val="003B787D"/>
    <w:rsid w:val="003B7CE0"/>
    <w:rsid w:val="003C0063"/>
    <w:rsid w:val="003C070B"/>
    <w:rsid w:val="003C0B0A"/>
    <w:rsid w:val="003C1129"/>
    <w:rsid w:val="003C16D0"/>
    <w:rsid w:val="003C1CC8"/>
    <w:rsid w:val="003C22D0"/>
    <w:rsid w:val="003C2B5C"/>
    <w:rsid w:val="003C3042"/>
    <w:rsid w:val="003C352A"/>
    <w:rsid w:val="003C371D"/>
    <w:rsid w:val="003C43EE"/>
    <w:rsid w:val="003C4949"/>
    <w:rsid w:val="003C4BC3"/>
    <w:rsid w:val="003C619C"/>
    <w:rsid w:val="003C75DB"/>
    <w:rsid w:val="003D0B85"/>
    <w:rsid w:val="003D0C53"/>
    <w:rsid w:val="003D1153"/>
    <w:rsid w:val="003D13DB"/>
    <w:rsid w:val="003D2F75"/>
    <w:rsid w:val="003D3238"/>
    <w:rsid w:val="003D3559"/>
    <w:rsid w:val="003D6C4B"/>
    <w:rsid w:val="003E0E49"/>
    <w:rsid w:val="003E2D6E"/>
    <w:rsid w:val="003E3604"/>
    <w:rsid w:val="003E473C"/>
    <w:rsid w:val="003E47FD"/>
    <w:rsid w:val="003E4C1E"/>
    <w:rsid w:val="003E4F57"/>
    <w:rsid w:val="003E57E0"/>
    <w:rsid w:val="003E5A88"/>
    <w:rsid w:val="003E709C"/>
    <w:rsid w:val="003E716D"/>
    <w:rsid w:val="003E75D0"/>
    <w:rsid w:val="003E7CAD"/>
    <w:rsid w:val="003F10AA"/>
    <w:rsid w:val="003F24AD"/>
    <w:rsid w:val="003F2938"/>
    <w:rsid w:val="003F2A5C"/>
    <w:rsid w:val="003F2F16"/>
    <w:rsid w:val="003F3C42"/>
    <w:rsid w:val="003F3F0E"/>
    <w:rsid w:val="003F4431"/>
    <w:rsid w:val="003F51DE"/>
    <w:rsid w:val="003F6928"/>
    <w:rsid w:val="003F72B1"/>
    <w:rsid w:val="003F7540"/>
    <w:rsid w:val="003F7A66"/>
    <w:rsid w:val="003F7E5A"/>
    <w:rsid w:val="004004D1"/>
    <w:rsid w:val="00400C23"/>
    <w:rsid w:val="00400F96"/>
    <w:rsid w:val="00401B80"/>
    <w:rsid w:val="00401F4F"/>
    <w:rsid w:val="00402134"/>
    <w:rsid w:val="004029AF"/>
    <w:rsid w:val="00402A14"/>
    <w:rsid w:val="00402FD9"/>
    <w:rsid w:val="004044AA"/>
    <w:rsid w:val="0040452B"/>
    <w:rsid w:val="00404E41"/>
    <w:rsid w:val="0040759B"/>
    <w:rsid w:val="004075DF"/>
    <w:rsid w:val="00407C0A"/>
    <w:rsid w:val="00410D85"/>
    <w:rsid w:val="00410DE6"/>
    <w:rsid w:val="00410EAC"/>
    <w:rsid w:val="00411404"/>
    <w:rsid w:val="004115A7"/>
    <w:rsid w:val="00411E60"/>
    <w:rsid w:val="00412423"/>
    <w:rsid w:val="00412432"/>
    <w:rsid w:val="0041276B"/>
    <w:rsid w:val="00413521"/>
    <w:rsid w:val="00413B52"/>
    <w:rsid w:val="00413CA9"/>
    <w:rsid w:val="00416A58"/>
    <w:rsid w:val="00416CED"/>
    <w:rsid w:val="004207ED"/>
    <w:rsid w:val="00420971"/>
    <w:rsid w:val="00420B9F"/>
    <w:rsid w:val="004214D1"/>
    <w:rsid w:val="0042414B"/>
    <w:rsid w:val="00425E2F"/>
    <w:rsid w:val="00427EFD"/>
    <w:rsid w:val="00430A04"/>
    <w:rsid w:val="00430DB6"/>
    <w:rsid w:val="004316CD"/>
    <w:rsid w:val="00431C2C"/>
    <w:rsid w:val="004322E9"/>
    <w:rsid w:val="004330BE"/>
    <w:rsid w:val="00434A04"/>
    <w:rsid w:val="00437880"/>
    <w:rsid w:val="00437B34"/>
    <w:rsid w:val="004401F9"/>
    <w:rsid w:val="00441C5B"/>
    <w:rsid w:val="0044219E"/>
    <w:rsid w:val="00443DBA"/>
    <w:rsid w:val="004446D9"/>
    <w:rsid w:val="00444724"/>
    <w:rsid w:val="00445BB5"/>
    <w:rsid w:val="00445E61"/>
    <w:rsid w:val="004505A8"/>
    <w:rsid w:val="00451717"/>
    <w:rsid w:val="00452076"/>
    <w:rsid w:val="004525E3"/>
    <w:rsid w:val="00454065"/>
    <w:rsid w:val="00455B39"/>
    <w:rsid w:val="004561F5"/>
    <w:rsid w:val="0046011C"/>
    <w:rsid w:val="00460D60"/>
    <w:rsid w:val="00461544"/>
    <w:rsid w:val="004617D0"/>
    <w:rsid w:val="004623AA"/>
    <w:rsid w:val="00462DAD"/>
    <w:rsid w:val="00463016"/>
    <w:rsid w:val="004633CB"/>
    <w:rsid w:val="0046495E"/>
    <w:rsid w:val="00465D94"/>
    <w:rsid w:val="00465FE1"/>
    <w:rsid w:val="0046607D"/>
    <w:rsid w:val="00466411"/>
    <w:rsid w:val="0046676F"/>
    <w:rsid w:val="004702FD"/>
    <w:rsid w:val="00470310"/>
    <w:rsid w:val="00470F2E"/>
    <w:rsid w:val="004714E8"/>
    <w:rsid w:val="00472A43"/>
    <w:rsid w:val="00472C94"/>
    <w:rsid w:val="00473644"/>
    <w:rsid w:val="00474946"/>
    <w:rsid w:val="004754D5"/>
    <w:rsid w:val="00475FF8"/>
    <w:rsid w:val="00476464"/>
    <w:rsid w:val="00476984"/>
    <w:rsid w:val="004770A4"/>
    <w:rsid w:val="00477BD6"/>
    <w:rsid w:val="0048019E"/>
    <w:rsid w:val="0048081C"/>
    <w:rsid w:val="00480EB1"/>
    <w:rsid w:val="0048123B"/>
    <w:rsid w:val="004816AA"/>
    <w:rsid w:val="004819ED"/>
    <w:rsid w:val="00482A2C"/>
    <w:rsid w:val="0048564D"/>
    <w:rsid w:val="004859B2"/>
    <w:rsid w:val="00485FBC"/>
    <w:rsid w:val="0048656A"/>
    <w:rsid w:val="004876A1"/>
    <w:rsid w:val="00487C4A"/>
    <w:rsid w:val="00487C7D"/>
    <w:rsid w:val="0049067A"/>
    <w:rsid w:val="00491F0E"/>
    <w:rsid w:val="0049287A"/>
    <w:rsid w:val="00494EAD"/>
    <w:rsid w:val="0049510E"/>
    <w:rsid w:val="00495506"/>
    <w:rsid w:val="004958D0"/>
    <w:rsid w:val="004A012F"/>
    <w:rsid w:val="004A0584"/>
    <w:rsid w:val="004A0905"/>
    <w:rsid w:val="004A098F"/>
    <w:rsid w:val="004A0C6C"/>
    <w:rsid w:val="004A0DF8"/>
    <w:rsid w:val="004A1791"/>
    <w:rsid w:val="004A1DAF"/>
    <w:rsid w:val="004A21B5"/>
    <w:rsid w:val="004A27BD"/>
    <w:rsid w:val="004A295B"/>
    <w:rsid w:val="004A2A70"/>
    <w:rsid w:val="004A343F"/>
    <w:rsid w:val="004A3BC7"/>
    <w:rsid w:val="004A45C2"/>
    <w:rsid w:val="004A4F17"/>
    <w:rsid w:val="004A67A6"/>
    <w:rsid w:val="004A6931"/>
    <w:rsid w:val="004B0478"/>
    <w:rsid w:val="004B0C00"/>
    <w:rsid w:val="004B3A1A"/>
    <w:rsid w:val="004B3DAC"/>
    <w:rsid w:val="004B40D3"/>
    <w:rsid w:val="004B69E8"/>
    <w:rsid w:val="004B762A"/>
    <w:rsid w:val="004B7B14"/>
    <w:rsid w:val="004C0651"/>
    <w:rsid w:val="004C0A4E"/>
    <w:rsid w:val="004C127A"/>
    <w:rsid w:val="004C15B0"/>
    <w:rsid w:val="004C1A89"/>
    <w:rsid w:val="004C1E12"/>
    <w:rsid w:val="004C3C2A"/>
    <w:rsid w:val="004C459F"/>
    <w:rsid w:val="004C4C31"/>
    <w:rsid w:val="004C50C9"/>
    <w:rsid w:val="004C5B3E"/>
    <w:rsid w:val="004C632A"/>
    <w:rsid w:val="004C6718"/>
    <w:rsid w:val="004C68F7"/>
    <w:rsid w:val="004C6F98"/>
    <w:rsid w:val="004D0AB5"/>
    <w:rsid w:val="004D0DC3"/>
    <w:rsid w:val="004D14FC"/>
    <w:rsid w:val="004D1A47"/>
    <w:rsid w:val="004D1EC7"/>
    <w:rsid w:val="004D3705"/>
    <w:rsid w:val="004D3F73"/>
    <w:rsid w:val="004D43DA"/>
    <w:rsid w:val="004D446A"/>
    <w:rsid w:val="004D57DD"/>
    <w:rsid w:val="004D5CC4"/>
    <w:rsid w:val="004D649A"/>
    <w:rsid w:val="004D6CE7"/>
    <w:rsid w:val="004E01BE"/>
    <w:rsid w:val="004E0201"/>
    <w:rsid w:val="004E0828"/>
    <w:rsid w:val="004E11DE"/>
    <w:rsid w:val="004E22B4"/>
    <w:rsid w:val="004E2BB6"/>
    <w:rsid w:val="004E2BD5"/>
    <w:rsid w:val="004E2D07"/>
    <w:rsid w:val="004E3FB5"/>
    <w:rsid w:val="004E409E"/>
    <w:rsid w:val="004E5B90"/>
    <w:rsid w:val="004E61A2"/>
    <w:rsid w:val="004E6478"/>
    <w:rsid w:val="004E7203"/>
    <w:rsid w:val="004E773D"/>
    <w:rsid w:val="004F123C"/>
    <w:rsid w:val="004F1A48"/>
    <w:rsid w:val="004F224F"/>
    <w:rsid w:val="004F326A"/>
    <w:rsid w:val="004F3964"/>
    <w:rsid w:val="004F45B5"/>
    <w:rsid w:val="004F46CD"/>
    <w:rsid w:val="004F479A"/>
    <w:rsid w:val="004F4B51"/>
    <w:rsid w:val="004F4CEB"/>
    <w:rsid w:val="004F4E37"/>
    <w:rsid w:val="004F64D8"/>
    <w:rsid w:val="004F7122"/>
    <w:rsid w:val="004F71AB"/>
    <w:rsid w:val="0050006F"/>
    <w:rsid w:val="00502367"/>
    <w:rsid w:val="00502714"/>
    <w:rsid w:val="00502B8F"/>
    <w:rsid w:val="00502DD3"/>
    <w:rsid w:val="0050365B"/>
    <w:rsid w:val="00504201"/>
    <w:rsid w:val="005049B2"/>
    <w:rsid w:val="0050730D"/>
    <w:rsid w:val="005108C8"/>
    <w:rsid w:val="00510E12"/>
    <w:rsid w:val="00511709"/>
    <w:rsid w:val="00511CEE"/>
    <w:rsid w:val="00512F50"/>
    <w:rsid w:val="00513344"/>
    <w:rsid w:val="00513442"/>
    <w:rsid w:val="00513C8A"/>
    <w:rsid w:val="00513D2B"/>
    <w:rsid w:val="0051434E"/>
    <w:rsid w:val="005143C7"/>
    <w:rsid w:val="00514FA2"/>
    <w:rsid w:val="005162EE"/>
    <w:rsid w:val="0051740A"/>
    <w:rsid w:val="005177EC"/>
    <w:rsid w:val="005219EF"/>
    <w:rsid w:val="00521BA9"/>
    <w:rsid w:val="00523320"/>
    <w:rsid w:val="005251EC"/>
    <w:rsid w:val="005257A3"/>
    <w:rsid w:val="00525D83"/>
    <w:rsid w:val="00525F3B"/>
    <w:rsid w:val="00526949"/>
    <w:rsid w:val="0052729E"/>
    <w:rsid w:val="00527C76"/>
    <w:rsid w:val="00530847"/>
    <w:rsid w:val="0053171C"/>
    <w:rsid w:val="00532160"/>
    <w:rsid w:val="0053227D"/>
    <w:rsid w:val="005323C6"/>
    <w:rsid w:val="00532A0D"/>
    <w:rsid w:val="00532DC6"/>
    <w:rsid w:val="005336AD"/>
    <w:rsid w:val="00535A5F"/>
    <w:rsid w:val="0053775C"/>
    <w:rsid w:val="00540011"/>
    <w:rsid w:val="0054074D"/>
    <w:rsid w:val="00540D0A"/>
    <w:rsid w:val="00542400"/>
    <w:rsid w:val="00542734"/>
    <w:rsid w:val="00542DA7"/>
    <w:rsid w:val="00542E6C"/>
    <w:rsid w:val="00543035"/>
    <w:rsid w:val="00543C45"/>
    <w:rsid w:val="00543E55"/>
    <w:rsid w:val="005466F0"/>
    <w:rsid w:val="005467F6"/>
    <w:rsid w:val="00546E03"/>
    <w:rsid w:val="005470F5"/>
    <w:rsid w:val="00547AFF"/>
    <w:rsid w:val="00550FB8"/>
    <w:rsid w:val="00551A76"/>
    <w:rsid w:val="0055319D"/>
    <w:rsid w:val="00553AC0"/>
    <w:rsid w:val="0055586A"/>
    <w:rsid w:val="0055691D"/>
    <w:rsid w:val="00556BB6"/>
    <w:rsid w:val="00557031"/>
    <w:rsid w:val="00560177"/>
    <w:rsid w:val="005608B8"/>
    <w:rsid w:val="0056179B"/>
    <w:rsid w:val="005619CE"/>
    <w:rsid w:val="00561B5C"/>
    <w:rsid w:val="005624BB"/>
    <w:rsid w:val="0056323E"/>
    <w:rsid w:val="0056410D"/>
    <w:rsid w:val="005641A9"/>
    <w:rsid w:val="005642C4"/>
    <w:rsid w:val="00564B40"/>
    <w:rsid w:val="00565219"/>
    <w:rsid w:val="005657CA"/>
    <w:rsid w:val="00565D87"/>
    <w:rsid w:val="005667EE"/>
    <w:rsid w:val="005673DA"/>
    <w:rsid w:val="005675F9"/>
    <w:rsid w:val="0057023D"/>
    <w:rsid w:val="005708D0"/>
    <w:rsid w:val="00570F77"/>
    <w:rsid w:val="005728F0"/>
    <w:rsid w:val="00572D46"/>
    <w:rsid w:val="00574A1D"/>
    <w:rsid w:val="005766F6"/>
    <w:rsid w:val="00576E8D"/>
    <w:rsid w:val="00580521"/>
    <w:rsid w:val="00580EAF"/>
    <w:rsid w:val="00581B08"/>
    <w:rsid w:val="00583547"/>
    <w:rsid w:val="00583C99"/>
    <w:rsid w:val="0058488F"/>
    <w:rsid w:val="00585D11"/>
    <w:rsid w:val="005866F1"/>
    <w:rsid w:val="00586CB1"/>
    <w:rsid w:val="00590A57"/>
    <w:rsid w:val="0059195E"/>
    <w:rsid w:val="00593BAE"/>
    <w:rsid w:val="00594BC2"/>
    <w:rsid w:val="00595105"/>
    <w:rsid w:val="005971E1"/>
    <w:rsid w:val="005A0532"/>
    <w:rsid w:val="005A320E"/>
    <w:rsid w:val="005A414B"/>
    <w:rsid w:val="005A4CD4"/>
    <w:rsid w:val="005A4E21"/>
    <w:rsid w:val="005A533A"/>
    <w:rsid w:val="005A5BB1"/>
    <w:rsid w:val="005A5C55"/>
    <w:rsid w:val="005A75BF"/>
    <w:rsid w:val="005A7C9C"/>
    <w:rsid w:val="005B03B4"/>
    <w:rsid w:val="005B0CA2"/>
    <w:rsid w:val="005B13BD"/>
    <w:rsid w:val="005B189B"/>
    <w:rsid w:val="005B238F"/>
    <w:rsid w:val="005B2889"/>
    <w:rsid w:val="005B44E1"/>
    <w:rsid w:val="005B4EEB"/>
    <w:rsid w:val="005B506C"/>
    <w:rsid w:val="005B70ED"/>
    <w:rsid w:val="005B76F3"/>
    <w:rsid w:val="005B7BBC"/>
    <w:rsid w:val="005C01C4"/>
    <w:rsid w:val="005C043C"/>
    <w:rsid w:val="005C1425"/>
    <w:rsid w:val="005C2AEE"/>
    <w:rsid w:val="005C2D6A"/>
    <w:rsid w:val="005C332C"/>
    <w:rsid w:val="005C355F"/>
    <w:rsid w:val="005C530E"/>
    <w:rsid w:val="005C633F"/>
    <w:rsid w:val="005C725A"/>
    <w:rsid w:val="005D169D"/>
    <w:rsid w:val="005D1738"/>
    <w:rsid w:val="005D1BFC"/>
    <w:rsid w:val="005D30F1"/>
    <w:rsid w:val="005D425E"/>
    <w:rsid w:val="005D4F5D"/>
    <w:rsid w:val="005D6516"/>
    <w:rsid w:val="005D6DD1"/>
    <w:rsid w:val="005D787D"/>
    <w:rsid w:val="005D7FF1"/>
    <w:rsid w:val="005E084B"/>
    <w:rsid w:val="005E1CB0"/>
    <w:rsid w:val="005E6FDA"/>
    <w:rsid w:val="005F08F0"/>
    <w:rsid w:val="005F0A64"/>
    <w:rsid w:val="005F0B0A"/>
    <w:rsid w:val="005F2A24"/>
    <w:rsid w:val="005F3289"/>
    <w:rsid w:val="005F37E6"/>
    <w:rsid w:val="005F4A9E"/>
    <w:rsid w:val="005F4B5C"/>
    <w:rsid w:val="005F556B"/>
    <w:rsid w:val="005F6A79"/>
    <w:rsid w:val="005F74BB"/>
    <w:rsid w:val="00603632"/>
    <w:rsid w:val="00604467"/>
    <w:rsid w:val="00605833"/>
    <w:rsid w:val="00605E48"/>
    <w:rsid w:val="00606158"/>
    <w:rsid w:val="006065A1"/>
    <w:rsid w:val="00606B48"/>
    <w:rsid w:val="00607665"/>
    <w:rsid w:val="00607E12"/>
    <w:rsid w:val="00610CF3"/>
    <w:rsid w:val="00612F24"/>
    <w:rsid w:val="00614F02"/>
    <w:rsid w:val="00616730"/>
    <w:rsid w:val="00617D4B"/>
    <w:rsid w:val="00621FB9"/>
    <w:rsid w:val="006220FD"/>
    <w:rsid w:val="006221AE"/>
    <w:rsid w:val="0062224F"/>
    <w:rsid w:val="0062358D"/>
    <w:rsid w:val="006239EC"/>
    <w:rsid w:val="00631297"/>
    <w:rsid w:val="00631A41"/>
    <w:rsid w:val="00631BAF"/>
    <w:rsid w:val="00632645"/>
    <w:rsid w:val="00632A12"/>
    <w:rsid w:val="006332ED"/>
    <w:rsid w:val="00635CE0"/>
    <w:rsid w:val="00636B10"/>
    <w:rsid w:val="00636C5A"/>
    <w:rsid w:val="0063705B"/>
    <w:rsid w:val="0063746F"/>
    <w:rsid w:val="006407CD"/>
    <w:rsid w:val="00641A9D"/>
    <w:rsid w:val="00642AED"/>
    <w:rsid w:val="00642DE0"/>
    <w:rsid w:val="00644328"/>
    <w:rsid w:val="0064437C"/>
    <w:rsid w:val="006455FA"/>
    <w:rsid w:val="0065129C"/>
    <w:rsid w:val="00651A5F"/>
    <w:rsid w:val="00651C4F"/>
    <w:rsid w:val="00652320"/>
    <w:rsid w:val="006531D0"/>
    <w:rsid w:val="006533DA"/>
    <w:rsid w:val="00653429"/>
    <w:rsid w:val="00654141"/>
    <w:rsid w:val="00654450"/>
    <w:rsid w:val="0065586F"/>
    <w:rsid w:val="00655875"/>
    <w:rsid w:val="00655A26"/>
    <w:rsid w:val="00655A60"/>
    <w:rsid w:val="00655AC8"/>
    <w:rsid w:val="0065751A"/>
    <w:rsid w:val="00657B11"/>
    <w:rsid w:val="00657D6A"/>
    <w:rsid w:val="00660228"/>
    <w:rsid w:val="00660B88"/>
    <w:rsid w:val="0066235D"/>
    <w:rsid w:val="00663255"/>
    <w:rsid w:val="00664D06"/>
    <w:rsid w:val="0066582E"/>
    <w:rsid w:val="00666198"/>
    <w:rsid w:val="00666987"/>
    <w:rsid w:val="006674F7"/>
    <w:rsid w:val="006725AE"/>
    <w:rsid w:val="00672C88"/>
    <w:rsid w:val="00673ED1"/>
    <w:rsid w:val="0067452E"/>
    <w:rsid w:val="00675027"/>
    <w:rsid w:val="006754AF"/>
    <w:rsid w:val="0067556D"/>
    <w:rsid w:val="006765AD"/>
    <w:rsid w:val="00677462"/>
    <w:rsid w:val="00677AD7"/>
    <w:rsid w:val="00677E55"/>
    <w:rsid w:val="0068095A"/>
    <w:rsid w:val="00683F10"/>
    <w:rsid w:val="0068430A"/>
    <w:rsid w:val="00684748"/>
    <w:rsid w:val="00686316"/>
    <w:rsid w:val="0069070B"/>
    <w:rsid w:val="00691D74"/>
    <w:rsid w:val="00692B8A"/>
    <w:rsid w:val="00692EBE"/>
    <w:rsid w:val="00694F7D"/>
    <w:rsid w:val="0069554D"/>
    <w:rsid w:val="00696959"/>
    <w:rsid w:val="00696DF4"/>
    <w:rsid w:val="006A1D35"/>
    <w:rsid w:val="006A1EC8"/>
    <w:rsid w:val="006A2763"/>
    <w:rsid w:val="006A284E"/>
    <w:rsid w:val="006A2E9E"/>
    <w:rsid w:val="006A3585"/>
    <w:rsid w:val="006A3647"/>
    <w:rsid w:val="006A45CB"/>
    <w:rsid w:val="006A46A7"/>
    <w:rsid w:val="006A4F61"/>
    <w:rsid w:val="006A57BF"/>
    <w:rsid w:val="006A683E"/>
    <w:rsid w:val="006A6AD9"/>
    <w:rsid w:val="006B151E"/>
    <w:rsid w:val="006B2BE0"/>
    <w:rsid w:val="006B33A2"/>
    <w:rsid w:val="006B49B1"/>
    <w:rsid w:val="006B4B77"/>
    <w:rsid w:val="006B522F"/>
    <w:rsid w:val="006B68CF"/>
    <w:rsid w:val="006B6E1D"/>
    <w:rsid w:val="006B72AD"/>
    <w:rsid w:val="006B78F4"/>
    <w:rsid w:val="006B7E6F"/>
    <w:rsid w:val="006C1408"/>
    <w:rsid w:val="006C494E"/>
    <w:rsid w:val="006C57D1"/>
    <w:rsid w:val="006C5C5D"/>
    <w:rsid w:val="006D0066"/>
    <w:rsid w:val="006D05DF"/>
    <w:rsid w:val="006D0F4F"/>
    <w:rsid w:val="006D1889"/>
    <w:rsid w:val="006D1BFD"/>
    <w:rsid w:val="006D2B54"/>
    <w:rsid w:val="006D44E9"/>
    <w:rsid w:val="006D5F28"/>
    <w:rsid w:val="006D6010"/>
    <w:rsid w:val="006D747C"/>
    <w:rsid w:val="006E1562"/>
    <w:rsid w:val="006E199A"/>
    <w:rsid w:val="006E22EE"/>
    <w:rsid w:val="006E2AA2"/>
    <w:rsid w:val="006E478F"/>
    <w:rsid w:val="006E4E9F"/>
    <w:rsid w:val="006E4EA2"/>
    <w:rsid w:val="006E4F26"/>
    <w:rsid w:val="006E5229"/>
    <w:rsid w:val="006E536D"/>
    <w:rsid w:val="006E5967"/>
    <w:rsid w:val="006E79B8"/>
    <w:rsid w:val="006F0227"/>
    <w:rsid w:val="006F0CBD"/>
    <w:rsid w:val="006F225F"/>
    <w:rsid w:val="006F2305"/>
    <w:rsid w:val="006F2F30"/>
    <w:rsid w:val="006F3855"/>
    <w:rsid w:val="006F3A62"/>
    <w:rsid w:val="006F5194"/>
    <w:rsid w:val="006F6209"/>
    <w:rsid w:val="006F6CDD"/>
    <w:rsid w:val="006F7672"/>
    <w:rsid w:val="006F76FC"/>
    <w:rsid w:val="006F7D7C"/>
    <w:rsid w:val="007005CA"/>
    <w:rsid w:val="007006B0"/>
    <w:rsid w:val="00700E66"/>
    <w:rsid w:val="0070307D"/>
    <w:rsid w:val="007035A2"/>
    <w:rsid w:val="0070361D"/>
    <w:rsid w:val="007042E7"/>
    <w:rsid w:val="00704CA0"/>
    <w:rsid w:val="0070661B"/>
    <w:rsid w:val="007067D2"/>
    <w:rsid w:val="00710834"/>
    <w:rsid w:val="007110E1"/>
    <w:rsid w:val="00713D50"/>
    <w:rsid w:val="007142C6"/>
    <w:rsid w:val="007159C9"/>
    <w:rsid w:val="007166C1"/>
    <w:rsid w:val="00716CE6"/>
    <w:rsid w:val="00716F14"/>
    <w:rsid w:val="00717A52"/>
    <w:rsid w:val="00720683"/>
    <w:rsid w:val="00720D79"/>
    <w:rsid w:val="007216BA"/>
    <w:rsid w:val="00722046"/>
    <w:rsid w:val="00722871"/>
    <w:rsid w:val="00723825"/>
    <w:rsid w:val="007257A9"/>
    <w:rsid w:val="00726AE6"/>
    <w:rsid w:val="00726E49"/>
    <w:rsid w:val="00727524"/>
    <w:rsid w:val="007306D4"/>
    <w:rsid w:val="00730781"/>
    <w:rsid w:val="00730A30"/>
    <w:rsid w:val="007310B7"/>
    <w:rsid w:val="007311D8"/>
    <w:rsid w:val="00731654"/>
    <w:rsid w:val="0073284E"/>
    <w:rsid w:val="0073450E"/>
    <w:rsid w:val="007347EF"/>
    <w:rsid w:val="00737938"/>
    <w:rsid w:val="0074005A"/>
    <w:rsid w:val="00740938"/>
    <w:rsid w:val="00741021"/>
    <w:rsid w:val="007424DB"/>
    <w:rsid w:val="00742850"/>
    <w:rsid w:val="00742C79"/>
    <w:rsid w:val="00743EAD"/>
    <w:rsid w:val="00744086"/>
    <w:rsid w:val="00745074"/>
    <w:rsid w:val="00745457"/>
    <w:rsid w:val="00745AEB"/>
    <w:rsid w:val="00746329"/>
    <w:rsid w:val="007469DC"/>
    <w:rsid w:val="00747E45"/>
    <w:rsid w:val="007504C3"/>
    <w:rsid w:val="00750E80"/>
    <w:rsid w:val="00751163"/>
    <w:rsid w:val="00753290"/>
    <w:rsid w:val="00753457"/>
    <w:rsid w:val="00753914"/>
    <w:rsid w:val="00753CFE"/>
    <w:rsid w:val="00753EA5"/>
    <w:rsid w:val="00753ECD"/>
    <w:rsid w:val="007544C5"/>
    <w:rsid w:val="007549BD"/>
    <w:rsid w:val="00754B5A"/>
    <w:rsid w:val="00754F28"/>
    <w:rsid w:val="00755B25"/>
    <w:rsid w:val="007576D9"/>
    <w:rsid w:val="007637C3"/>
    <w:rsid w:val="007638D7"/>
    <w:rsid w:val="00766246"/>
    <w:rsid w:val="00766574"/>
    <w:rsid w:val="00766B77"/>
    <w:rsid w:val="007675D1"/>
    <w:rsid w:val="00767B42"/>
    <w:rsid w:val="00770C6A"/>
    <w:rsid w:val="0077190F"/>
    <w:rsid w:val="007725D8"/>
    <w:rsid w:val="00773725"/>
    <w:rsid w:val="00774191"/>
    <w:rsid w:val="00775A60"/>
    <w:rsid w:val="00775F6D"/>
    <w:rsid w:val="00776C62"/>
    <w:rsid w:val="00776DBB"/>
    <w:rsid w:val="00776E2E"/>
    <w:rsid w:val="007773D6"/>
    <w:rsid w:val="007804E5"/>
    <w:rsid w:val="0078061A"/>
    <w:rsid w:val="00781C45"/>
    <w:rsid w:val="00782CEE"/>
    <w:rsid w:val="0078389A"/>
    <w:rsid w:val="00784F43"/>
    <w:rsid w:val="00785ED5"/>
    <w:rsid w:val="00786048"/>
    <w:rsid w:val="00786970"/>
    <w:rsid w:val="0078702D"/>
    <w:rsid w:val="00787550"/>
    <w:rsid w:val="00790025"/>
    <w:rsid w:val="0079075E"/>
    <w:rsid w:val="00790CC5"/>
    <w:rsid w:val="00790DDB"/>
    <w:rsid w:val="00791DCA"/>
    <w:rsid w:val="00791F81"/>
    <w:rsid w:val="00792C2D"/>
    <w:rsid w:val="007938BF"/>
    <w:rsid w:val="00793926"/>
    <w:rsid w:val="00793C97"/>
    <w:rsid w:val="00793DCA"/>
    <w:rsid w:val="0079421E"/>
    <w:rsid w:val="00795593"/>
    <w:rsid w:val="007959B0"/>
    <w:rsid w:val="00795AFE"/>
    <w:rsid w:val="0079637B"/>
    <w:rsid w:val="007974ED"/>
    <w:rsid w:val="00797E6B"/>
    <w:rsid w:val="007A0801"/>
    <w:rsid w:val="007A13EA"/>
    <w:rsid w:val="007A1518"/>
    <w:rsid w:val="007A3694"/>
    <w:rsid w:val="007A3D12"/>
    <w:rsid w:val="007A4B8E"/>
    <w:rsid w:val="007A5530"/>
    <w:rsid w:val="007A5EE2"/>
    <w:rsid w:val="007A618C"/>
    <w:rsid w:val="007A732A"/>
    <w:rsid w:val="007B0710"/>
    <w:rsid w:val="007B0ECE"/>
    <w:rsid w:val="007B1A8E"/>
    <w:rsid w:val="007B20D1"/>
    <w:rsid w:val="007B230F"/>
    <w:rsid w:val="007B333B"/>
    <w:rsid w:val="007B43CA"/>
    <w:rsid w:val="007B5CE0"/>
    <w:rsid w:val="007B746B"/>
    <w:rsid w:val="007B7A37"/>
    <w:rsid w:val="007B7C47"/>
    <w:rsid w:val="007C0E95"/>
    <w:rsid w:val="007C1349"/>
    <w:rsid w:val="007C1698"/>
    <w:rsid w:val="007C2217"/>
    <w:rsid w:val="007C22C4"/>
    <w:rsid w:val="007C3273"/>
    <w:rsid w:val="007C3753"/>
    <w:rsid w:val="007C39A7"/>
    <w:rsid w:val="007C41DA"/>
    <w:rsid w:val="007C64C2"/>
    <w:rsid w:val="007C6632"/>
    <w:rsid w:val="007C67A4"/>
    <w:rsid w:val="007C7169"/>
    <w:rsid w:val="007D0787"/>
    <w:rsid w:val="007D106F"/>
    <w:rsid w:val="007D1707"/>
    <w:rsid w:val="007D1D7A"/>
    <w:rsid w:val="007D31C5"/>
    <w:rsid w:val="007D53D4"/>
    <w:rsid w:val="007D60D9"/>
    <w:rsid w:val="007D7D47"/>
    <w:rsid w:val="007D7E99"/>
    <w:rsid w:val="007E090F"/>
    <w:rsid w:val="007E0948"/>
    <w:rsid w:val="007E0C36"/>
    <w:rsid w:val="007E14F2"/>
    <w:rsid w:val="007E1BC2"/>
    <w:rsid w:val="007E282E"/>
    <w:rsid w:val="007E287C"/>
    <w:rsid w:val="007E473E"/>
    <w:rsid w:val="007E4D20"/>
    <w:rsid w:val="007E6C2F"/>
    <w:rsid w:val="007E6C56"/>
    <w:rsid w:val="007E7219"/>
    <w:rsid w:val="007F068F"/>
    <w:rsid w:val="007F4284"/>
    <w:rsid w:val="007F42B4"/>
    <w:rsid w:val="007F478C"/>
    <w:rsid w:val="007F4B60"/>
    <w:rsid w:val="007F5FC0"/>
    <w:rsid w:val="007F6621"/>
    <w:rsid w:val="007F77CC"/>
    <w:rsid w:val="007F7EA3"/>
    <w:rsid w:val="00801F54"/>
    <w:rsid w:val="00804877"/>
    <w:rsid w:val="008055F9"/>
    <w:rsid w:val="00805AED"/>
    <w:rsid w:val="0080781E"/>
    <w:rsid w:val="00807939"/>
    <w:rsid w:val="00807AFB"/>
    <w:rsid w:val="00811C44"/>
    <w:rsid w:val="00813E5B"/>
    <w:rsid w:val="00814134"/>
    <w:rsid w:val="008141A7"/>
    <w:rsid w:val="00814B28"/>
    <w:rsid w:val="00814E11"/>
    <w:rsid w:val="0081523A"/>
    <w:rsid w:val="0081585D"/>
    <w:rsid w:val="008159C2"/>
    <w:rsid w:val="00815A71"/>
    <w:rsid w:val="00815ADB"/>
    <w:rsid w:val="00815B0A"/>
    <w:rsid w:val="008169C7"/>
    <w:rsid w:val="00817E4F"/>
    <w:rsid w:val="008200ED"/>
    <w:rsid w:val="008236C3"/>
    <w:rsid w:val="008236CB"/>
    <w:rsid w:val="00824684"/>
    <w:rsid w:val="00824685"/>
    <w:rsid w:val="0082477D"/>
    <w:rsid w:val="00825366"/>
    <w:rsid w:val="00825AAB"/>
    <w:rsid w:val="00827022"/>
    <w:rsid w:val="00827DD0"/>
    <w:rsid w:val="00831FAB"/>
    <w:rsid w:val="0083224A"/>
    <w:rsid w:val="008328F1"/>
    <w:rsid w:val="00833FA5"/>
    <w:rsid w:val="0083401E"/>
    <w:rsid w:val="00835484"/>
    <w:rsid w:val="00837405"/>
    <w:rsid w:val="00840022"/>
    <w:rsid w:val="008423E4"/>
    <w:rsid w:val="008425F2"/>
    <w:rsid w:val="00842DEB"/>
    <w:rsid w:val="00842FB2"/>
    <w:rsid w:val="00844185"/>
    <w:rsid w:val="008443DF"/>
    <w:rsid w:val="00844DA3"/>
    <w:rsid w:val="00845841"/>
    <w:rsid w:val="00845D32"/>
    <w:rsid w:val="008506A0"/>
    <w:rsid w:val="00850B6A"/>
    <w:rsid w:val="00850DC9"/>
    <w:rsid w:val="00851391"/>
    <w:rsid w:val="00851596"/>
    <w:rsid w:val="008516C5"/>
    <w:rsid w:val="00852A06"/>
    <w:rsid w:val="00852D1D"/>
    <w:rsid w:val="008530A5"/>
    <w:rsid w:val="008533D3"/>
    <w:rsid w:val="008535C1"/>
    <w:rsid w:val="00854161"/>
    <w:rsid w:val="008541B7"/>
    <w:rsid w:val="008563F7"/>
    <w:rsid w:val="0085783B"/>
    <w:rsid w:val="00857FD2"/>
    <w:rsid w:val="00860E94"/>
    <w:rsid w:val="00861668"/>
    <w:rsid w:val="00861CF6"/>
    <w:rsid w:val="00862435"/>
    <w:rsid w:val="00863349"/>
    <w:rsid w:val="00863BAC"/>
    <w:rsid w:val="00864CD3"/>
    <w:rsid w:val="00866923"/>
    <w:rsid w:val="008677C7"/>
    <w:rsid w:val="0087010F"/>
    <w:rsid w:val="00870F72"/>
    <w:rsid w:val="00872169"/>
    <w:rsid w:val="00872CEC"/>
    <w:rsid w:val="00872D80"/>
    <w:rsid w:val="008733F6"/>
    <w:rsid w:val="008756FD"/>
    <w:rsid w:val="008758FF"/>
    <w:rsid w:val="0088074A"/>
    <w:rsid w:val="00880FC0"/>
    <w:rsid w:val="00881397"/>
    <w:rsid w:val="008815A0"/>
    <w:rsid w:val="00881B37"/>
    <w:rsid w:val="008835C2"/>
    <w:rsid w:val="008836D6"/>
    <w:rsid w:val="00887045"/>
    <w:rsid w:val="00887309"/>
    <w:rsid w:val="00891EFA"/>
    <w:rsid w:val="0089246A"/>
    <w:rsid w:val="00892A97"/>
    <w:rsid w:val="00892E91"/>
    <w:rsid w:val="00893446"/>
    <w:rsid w:val="00893EED"/>
    <w:rsid w:val="00894642"/>
    <w:rsid w:val="00895302"/>
    <w:rsid w:val="00896789"/>
    <w:rsid w:val="0089770C"/>
    <w:rsid w:val="008A0C35"/>
    <w:rsid w:val="008A1129"/>
    <w:rsid w:val="008A13D9"/>
    <w:rsid w:val="008A1AB8"/>
    <w:rsid w:val="008A2F07"/>
    <w:rsid w:val="008A38E5"/>
    <w:rsid w:val="008A3CD5"/>
    <w:rsid w:val="008A5565"/>
    <w:rsid w:val="008A5E18"/>
    <w:rsid w:val="008A7C6F"/>
    <w:rsid w:val="008A7DAC"/>
    <w:rsid w:val="008B0C17"/>
    <w:rsid w:val="008B155A"/>
    <w:rsid w:val="008B1643"/>
    <w:rsid w:val="008B1F0C"/>
    <w:rsid w:val="008B1F92"/>
    <w:rsid w:val="008B1FB3"/>
    <w:rsid w:val="008B3192"/>
    <w:rsid w:val="008B58E2"/>
    <w:rsid w:val="008B5BCC"/>
    <w:rsid w:val="008B6000"/>
    <w:rsid w:val="008C0F83"/>
    <w:rsid w:val="008C1AD3"/>
    <w:rsid w:val="008C3EC7"/>
    <w:rsid w:val="008C4B05"/>
    <w:rsid w:val="008C508C"/>
    <w:rsid w:val="008C53EA"/>
    <w:rsid w:val="008C55AD"/>
    <w:rsid w:val="008C58C3"/>
    <w:rsid w:val="008C5DA3"/>
    <w:rsid w:val="008C6481"/>
    <w:rsid w:val="008C6E83"/>
    <w:rsid w:val="008C6EAA"/>
    <w:rsid w:val="008D01B5"/>
    <w:rsid w:val="008D03DB"/>
    <w:rsid w:val="008D0EB5"/>
    <w:rsid w:val="008D112B"/>
    <w:rsid w:val="008D3814"/>
    <w:rsid w:val="008D3BFB"/>
    <w:rsid w:val="008D4459"/>
    <w:rsid w:val="008D52C4"/>
    <w:rsid w:val="008D7B08"/>
    <w:rsid w:val="008E12F6"/>
    <w:rsid w:val="008E2108"/>
    <w:rsid w:val="008E2ED7"/>
    <w:rsid w:val="008E48AB"/>
    <w:rsid w:val="008F20AC"/>
    <w:rsid w:val="008F29D3"/>
    <w:rsid w:val="008F2C9D"/>
    <w:rsid w:val="008F3A4C"/>
    <w:rsid w:val="008F3D34"/>
    <w:rsid w:val="008F4339"/>
    <w:rsid w:val="008F4528"/>
    <w:rsid w:val="008F4FD3"/>
    <w:rsid w:val="008F5BC2"/>
    <w:rsid w:val="008F797A"/>
    <w:rsid w:val="009000BA"/>
    <w:rsid w:val="00900A52"/>
    <w:rsid w:val="00900F57"/>
    <w:rsid w:val="00901998"/>
    <w:rsid w:val="00902A4B"/>
    <w:rsid w:val="00903D40"/>
    <w:rsid w:val="009049C3"/>
    <w:rsid w:val="009077F3"/>
    <w:rsid w:val="00907B87"/>
    <w:rsid w:val="00912235"/>
    <w:rsid w:val="009123AE"/>
    <w:rsid w:val="009127D0"/>
    <w:rsid w:val="00913B0A"/>
    <w:rsid w:val="00914271"/>
    <w:rsid w:val="00914436"/>
    <w:rsid w:val="00914474"/>
    <w:rsid w:val="00914C7E"/>
    <w:rsid w:val="00914EA7"/>
    <w:rsid w:val="00916758"/>
    <w:rsid w:val="00916788"/>
    <w:rsid w:val="00916912"/>
    <w:rsid w:val="00916924"/>
    <w:rsid w:val="00916A84"/>
    <w:rsid w:val="0091751A"/>
    <w:rsid w:val="00920224"/>
    <w:rsid w:val="0092090C"/>
    <w:rsid w:val="00920AC7"/>
    <w:rsid w:val="00920DF1"/>
    <w:rsid w:val="009235BD"/>
    <w:rsid w:val="00923D90"/>
    <w:rsid w:val="009252F8"/>
    <w:rsid w:val="00925A6D"/>
    <w:rsid w:val="00926747"/>
    <w:rsid w:val="00927066"/>
    <w:rsid w:val="009275BF"/>
    <w:rsid w:val="00930303"/>
    <w:rsid w:val="00931223"/>
    <w:rsid w:val="0093137C"/>
    <w:rsid w:val="00932002"/>
    <w:rsid w:val="009328B5"/>
    <w:rsid w:val="00932ADE"/>
    <w:rsid w:val="009341CC"/>
    <w:rsid w:val="00935133"/>
    <w:rsid w:val="009358D2"/>
    <w:rsid w:val="00935B8D"/>
    <w:rsid w:val="009366EA"/>
    <w:rsid w:val="00936D66"/>
    <w:rsid w:val="00937082"/>
    <w:rsid w:val="009402D2"/>
    <w:rsid w:val="00940831"/>
    <w:rsid w:val="00940F7D"/>
    <w:rsid w:val="00941233"/>
    <w:rsid w:val="00942A1C"/>
    <w:rsid w:val="00942A43"/>
    <w:rsid w:val="009431DF"/>
    <w:rsid w:val="00944914"/>
    <w:rsid w:val="00944DEB"/>
    <w:rsid w:val="00944E87"/>
    <w:rsid w:val="00945ED2"/>
    <w:rsid w:val="00947243"/>
    <w:rsid w:val="009506D4"/>
    <w:rsid w:val="00952656"/>
    <w:rsid w:val="00953D75"/>
    <w:rsid w:val="00955727"/>
    <w:rsid w:val="00956071"/>
    <w:rsid w:val="009563D7"/>
    <w:rsid w:val="00956716"/>
    <w:rsid w:val="00956A07"/>
    <w:rsid w:val="00956C9F"/>
    <w:rsid w:val="00957052"/>
    <w:rsid w:val="00957B73"/>
    <w:rsid w:val="00960666"/>
    <w:rsid w:val="009635A9"/>
    <w:rsid w:val="00965723"/>
    <w:rsid w:val="00966D48"/>
    <w:rsid w:val="00967AC9"/>
    <w:rsid w:val="00967B43"/>
    <w:rsid w:val="00970B20"/>
    <w:rsid w:val="00970E61"/>
    <w:rsid w:val="00971192"/>
    <w:rsid w:val="00972266"/>
    <w:rsid w:val="009739E7"/>
    <w:rsid w:val="00975200"/>
    <w:rsid w:val="00976133"/>
    <w:rsid w:val="00976546"/>
    <w:rsid w:val="00976C27"/>
    <w:rsid w:val="00977268"/>
    <w:rsid w:val="00977C0F"/>
    <w:rsid w:val="0098026F"/>
    <w:rsid w:val="009805E9"/>
    <w:rsid w:val="00981096"/>
    <w:rsid w:val="0098216D"/>
    <w:rsid w:val="00982DCD"/>
    <w:rsid w:val="00982F53"/>
    <w:rsid w:val="00984728"/>
    <w:rsid w:val="009863EA"/>
    <w:rsid w:val="00987365"/>
    <w:rsid w:val="00991ED5"/>
    <w:rsid w:val="00991F1B"/>
    <w:rsid w:val="0099274D"/>
    <w:rsid w:val="00992A9F"/>
    <w:rsid w:val="00992C47"/>
    <w:rsid w:val="0099389A"/>
    <w:rsid w:val="009940B0"/>
    <w:rsid w:val="00994655"/>
    <w:rsid w:val="00994E0E"/>
    <w:rsid w:val="00996448"/>
    <w:rsid w:val="009969D6"/>
    <w:rsid w:val="00996CB5"/>
    <w:rsid w:val="009A0192"/>
    <w:rsid w:val="009A027E"/>
    <w:rsid w:val="009A039A"/>
    <w:rsid w:val="009A1296"/>
    <w:rsid w:val="009A168D"/>
    <w:rsid w:val="009A1AD8"/>
    <w:rsid w:val="009A2062"/>
    <w:rsid w:val="009A3150"/>
    <w:rsid w:val="009A3577"/>
    <w:rsid w:val="009A5550"/>
    <w:rsid w:val="009A6952"/>
    <w:rsid w:val="009A7ACE"/>
    <w:rsid w:val="009B0091"/>
    <w:rsid w:val="009B023B"/>
    <w:rsid w:val="009B147F"/>
    <w:rsid w:val="009B1559"/>
    <w:rsid w:val="009B1A65"/>
    <w:rsid w:val="009B337A"/>
    <w:rsid w:val="009B341C"/>
    <w:rsid w:val="009B3B9D"/>
    <w:rsid w:val="009B4312"/>
    <w:rsid w:val="009B6186"/>
    <w:rsid w:val="009B7695"/>
    <w:rsid w:val="009B77D6"/>
    <w:rsid w:val="009B798F"/>
    <w:rsid w:val="009B7C5A"/>
    <w:rsid w:val="009C01EE"/>
    <w:rsid w:val="009C0211"/>
    <w:rsid w:val="009C077A"/>
    <w:rsid w:val="009C0F0C"/>
    <w:rsid w:val="009C0FD7"/>
    <w:rsid w:val="009C20A5"/>
    <w:rsid w:val="009C2E59"/>
    <w:rsid w:val="009C36CF"/>
    <w:rsid w:val="009C3E23"/>
    <w:rsid w:val="009C47F6"/>
    <w:rsid w:val="009C7374"/>
    <w:rsid w:val="009C7940"/>
    <w:rsid w:val="009C7BB9"/>
    <w:rsid w:val="009D0B41"/>
    <w:rsid w:val="009D18BD"/>
    <w:rsid w:val="009D260D"/>
    <w:rsid w:val="009D2CD3"/>
    <w:rsid w:val="009D2E4F"/>
    <w:rsid w:val="009D3650"/>
    <w:rsid w:val="009D4057"/>
    <w:rsid w:val="009D51D0"/>
    <w:rsid w:val="009D54C3"/>
    <w:rsid w:val="009D5784"/>
    <w:rsid w:val="009D5875"/>
    <w:rsid w:val="009D6313"/>
    <w:rsid w:val="009D645C"/>
    <w:rsid w:val="009D6477"/>
    <w:rsid w:val="009D6481"/>
    <w:rsid w:val="009D6BCC"/>
    <w:rsid w:val="009D7C91"/>
    <w:rsid w:val="009E0517"/>
    <w:rsid w:val="009E2447"/>
    <w:rsid w:val="009E3709"/>
    <w:rsid w:val="009E4584"/>
    <w:rsid w:val="009E6031"/>
    <w:rsid w:val="009E7947"/>
    <w:rsid w:val="009E7A7B"/>
    <w:rsid w:val="009E7E19"/>
    <w:rsid w:val="009F1735"/>
    <w:rsid w:val="009F1D28"/>
    <w:rsid w:val="009F259E"/>
    <w:rsid w:val="009F2688"/>
    <w:rsid w:val="009F352F"/>
    <w:rsid w:val="009F379E"/>
    <w:rsid w:val="009F3E91"/>
    <w:rsid w:val="009F48BD"/>
    <w:rsid w:val="009F5766"/>
    <w:rsid w:val="009F747D"/>
    <w:rsid w:val="009F7B55"/>
    <w:rsid w:val="009F7FA8"/>
    <w:rsid w:val="00A000F6"/>
    <w:rsid w:val="00A020C7"/>
    <w:rsid w:val="00A02EFE"/>
    <w:rsid w:val="00A03BA6"/>
    <w:rsid w:val="00A044F3"/>
    <w:rsid w:val="00A0491F"/>
    <w:rsid w:val="00A05E11"/>
    <w:rsid w:val="00A061DB"/>
    <w:rsid w:val="00A06264"/>
    <w:rsid w:val="00A06297"/>
    <w:rsid w:val="00A07173"/>
    <w:rsid w:val="00A10394"/>
    <w:rsid w:val="00A116DD"/>
    <w:rsid w:val="00A12342"/>
    <w:rsid w:val="00A12603"/>
    <w:rsid w:val="00A126AC"/>
    <w:rsid w:val="00A130B6"/>
    <w:rsid w:val="00A13E39"/>
    <w:rsid w:val="00A1463B"/>
    <w:rsid w:val="00A14CE0"/>
    <w:rsid w:val="00A15CD3"/>
    <w:rsid w:val="00A20209"/>
    <w:rsid w:val="00A2055D"/>
    <w:rsid w:val="00A21D3C"/>
    <w:rsid w:val="00A22FB7"/>
    <w:rsid w:val="00A23CE1"/>
    <w:rsid w:val="00A24A7E"/>
    <w:rsid w:val="00A24B37"/>
    <w:rsid w:val="00A25B9C"/>
    <w:rsid w:val="00A25F77"/>
    <w:rsid w:val="00A260A0"/>
    <w:rsid w:val="00A262E5"/>
    <w:rsid w:val="00A26966"/>
    <w:rsid w:val="00A27AB9"/>
    <w:rsid w:val="00A3046F"/>
    <w:rsid w:val="00A30985"/>
    <w:rsid w:val="00A31A2B"/>
    <w:rsid w:val="00A31C80"/>
    <w:rsid w:val="00A31E64"/>
    <w:rsid w:val="00A3311A"/>
    <w:rsid w:val="00A33134"/>
    <w:rsid w:val="00A33257"/>
    <w:rsid w:val="00A33B6C"/>
    <w:rsid w:val="00A3611F"/>
    <w:rsid w:val="00A36AB4"/>
    <w:rsid w:val="00A36FFD"/>
    <w:rsid w:val="00A41005"/>
    <w:rsid w:val="00A42680"/>
    <w:rsid w:val="00A4352F"/>
    <w:rsid w:val="00A43B24"/>
    <w:rsid w:val="00A44692"/>
    <w:rsid w:val="00A4562F"/>
    <w:rsid w:val="00A46475"/>
    <w:rsid w:val="00A46C76"/>
    <w:rsid w:val="00A47D31"/>
    <w:rsid w:val="00A47F1E"/>
    <w:rsid w:val="00A5049F"/>
    <w:rsid w:val="00A513C4"/>
    <w:rsid w:val="00A51EFB"/>
    <w:rsid w:val="00A52C69"/>
    <w:rsid w:val="00A5357A"/>
    <w:rsid w:val="00A5376A"/>
    <w:rsid w:val="00A54C2D"/>
    <w:rsid w:val="00A577F8"/>
    <w:rsid w:val="00A607F9"/>
    <w:rsid w:val="00A61D0B"/>
    <w:rsid w:val="00A634CF"/>
    <w:rsid w:val="00A63A4F"/>
    <w:rsid w:val="00A64954"/>
    <w:rsid w:val="00A64A66"/>
    <w:rsid w:val="00A65605"/>
    <w:rsid w:val="00A67159"/>
    <w:rsid w:val="00A679E9"/>
    <w:rsid w:val="00A67E65"/>
    <w:rsid w:val="00A70ECC"/>
    <w:rsid w:val="00A70F2A"/>
    <w:rsid w:val="00A73B78"/>
    <w:rsid w:val="00A74396"/>
    <w:rsid w:val="00A769BE"/>
    <w:rsid w:val="00A7718D"/>
    <w:rsid w:val="00A777EB"/>
    <w:rsid w:val="00A80047"/>
    <w:rsid w:val="00A80952"/>
    <w:rsid w:val="00A80DE9"/>
    <w:rsid w:val="00A81364"/>
    <w:rsid w:val="00A81DFE"/>
    <w:rsid w:val="00A82068"/>
    <w:rsid w:val="00A82366"/>
    <w:rsid w:val="00A84C34"/>
    <w:rsid w:val="00A84D5E"/>
    <w:rsid w:val="00A84E13"/>
    <w:rsid w:val="00A8574E"/>
    <w:rsid w:val="00A85C6C"/>
    <w:rsid w:val="00A85DAB"/>
    <w:rsid w:val="00A86278"/>
    <w:rsid w:val="00A8687D"/>
    <w:rsid w:val="00A86F7E"/>
    <w:rsid w:val="00A87412"/>
    <w:rsid w:val="00A874C9"/>
    <w:rsid w:val="00A87841"/>
    <w:rsid w:val="00A90132"/>
    <w:rsid w:val="00A91121"/>
    <w:rsid w:val="00A919B8"/>
    <w:rsid w:val="00A9233D"/>
    <w:rsid w:val="00A926C1"/>
    <w:rsid w:val="00A9291C"/>
    <w:rsid w:val="00A92EFE"/>
    <w:rsid w:val="00A93641"/>
    <w:rsid w:val="00A94FC0"/>
    <w:rsid w:val="00A953AC"/>
    <w:rsid w:val="00A96466"/>
    <w:rsid w:val="00AA3086"/>
    <w:rsid w:val="00AA3957"/>
    <w:rsid w:val="00AA4699"/>
    <w:rsid w:val="00AA6685"/>
    <w:rsid w:val="00AA78FE"/>
    <w:rsid w:val="00AA79E9"/>
    <w:rsid w:val="00AB1AB0"/>
    <w:rsid w:val="00AB4AD6"/>
    <w:rsid w:val="00AB4E86"/>
    <w:rsid w:val="00AB5FFB"/>
    <w:rsid w:val="00AB6154"/>
    <w:rsid w:val="00AB6493"/>
    <w:rsid w:val="00AB678A"/>
    <w:rsid w:val="00AB7B59"/>
    <w:rsid w:val="00AB7EC8"/>
    <w:rsid w:val="00AC1CC8"/>
    <w:rsid w:val="00AC26A1"/>
    <w:rsid w:val="00AC273F"/>
    <w:rsid w:val="00AC35B3"/>
    <w:rsid w:val="00AC4E02"/>
    <w:rsid w:val="00AC538E"/>
    <w:rsid w:val="00AC5597"/>
    <w:rsid w:val="00AC5FFF"/>
    <w:rsid w:val="00AC63EE"/>
    <w:rsid w:val="00AC70AF"/>
    <w:rsid w:val="00AD0169"/>
    <w:rsid w:val="00AD11A0"/>
    <w:rsid w:val="00AD1B06"/>
    <w:rsid w:val="00AD2106"/>
    <w:rsid w:val="00AD310A"/>
    <w:rsid w:val="00AD3679"/>
    <w:rsid w:val="00AD5BEA"/>
    <w:rsid w:val="00AD6660"/>
    <w:rsid w:val="00AD6682"/>
    <w:rsid w:val="00AD6FBD"/>
    <w:rsid w:val="00AD7D8A"/>
    <w:rsid w:val="00AD7E23"/>
    <w:rsid w:val="00AE090E"/>
    <w:rsid w:val="00AE1B0E"/>
    <w:rsid w:val="00AE2D74"/>
    <w:rsid w:val="00AE3384"/>
    <w:rsid w:val="00AE4117"/>
    <w:rsid w:val="00AE425C"/>
    <w:rsid w:val="00AE5F95"/>
    <w:rsid w:val="00AE6F00"/>
    <w:rsid w:val="00AE7923"/>
    <w:rsid w:val="00AE7B9C"/>
    <w:rsid w:val="00AE7E6E"/>
    <w:rsid w:val="00AF0173"/>
    <w:rsid w:val="00AF0FCB"/>
    <w:rsid w:val="00AF14BE"/>
    <w:rsid w:val="00AF29E3"/>
    <w:rsid w:val="00AF30EF"/>
    <w:rsid w:val="00AF3319"/>
    <w:rsid w:val="00AF33D1"/>
    <w:rsid w:val="00AF43B1"/>
    <w:rsid w:val="00AF5716"/>
    <w:rsid w:val="00AF61A5"/>
    <w:rsid w:val="00AF7A50"/>
    <w:rsid w:val="00B00005"/>
    <w:rsid w:val="00B012D9"/>
    <w:rsid w:val="00B01660"/>
    <w:rsid w:val="00B01AE9"/>
    <w:rsid w:val="00B01DE8"/>
    <w:rsid w:val="00B024B1"/>
    <w:rsid w:val="00B02B46"/>
    <w:rsid w:val="00B034D9"/>
    <w:rsid w:val="00B03E37"/>
    <w:rsid w:val="00B048BD"/>
    <w:rsid w:val="00B04A7D"/>
    <w:rsid w:val="00B0568B"/>
    <w:rsid w:val="00B0591A"/>
    <w:rsid w:val="00B05DE4"/>
    <w:rsid w:val="00B060B7"/>
    <w:rsid w:val="00B107EB"/>
    <w:rsid w:val="00B10C27"/>
    <w:rsid w:val="00B111C3"/>
    <w:rsid w:val="00B1207D"/>
    <w:rsid w:val="00B12FCC"/>
    <w:rsid w:val="00B147A7"/>
    <w:rsid w:val="00B14AA7"/>
    <w:rsid w:val="00B14B55"/>
    <w:rsid w:val="00B14C83"/>
    <w:rsid w:val="00B161D4"/>
    <w:rsid w:val="00B206E7"/>
    <w:rsid w:val="00B21361"/>
    <w:rsid w:val="00B21D84"/>
    <w:rsid w:val="00B21DD0"/>
    <w:rsid w:val="00B22938"/>
    <w:rsid w:val="00B232A8"/>
    <w:rsid w:val="00B233A8"/>
    <w:rsid w:val="00B23466"/>
    <w:rsid w:val="00B2477B"/>
    <w:rsid w:val="00B24948"/>
    <w:rsid w:val="00B269A5"/>
    <w:rsid w:val="00B27227"/>
    <w:rsid w:val="00B277A9"/>
    <w:rsid w:val="00B307AF"/>
    <w:rsid w:val="00B308BE"/>
    <w:rsid w:val="00B32E55"/>
    <w:rsid w:val="00B334EB"/>
    <w:rsid w:val="00B35465"/>
    <w:rsid w:val="00B35811"/>
    <w:rsid w:val="00B35CBF"/>
    <w:rsid w:val="00B35EEB"/>
    <w:rsid w:val="00B37347"/>
    <w:rsid w:val="00B40A1F"/>
    <w:rsid w:val="00B40BA7"/>
    <w:rsid w:val="00B41028"/>
    <w:rsid w:val="00B4103F"/>
    <w:rsid w:val="00B4139C"/>
    <w:rsid w:val="00B415BE"/>
    <w:rsid w:val="00B43299"/>
    <w:rsid w:val="00B44347"/>
    <w:rsid w:val="00B44747"/>
    <w:rsid w:val="00B44998"/>
    <w:rsid w:val="00B45023"/>
    <w:rsid w:val="00B47046"/>
    <w:rsid w:val="00B4796E"/>
    <w:rsid w:val="00B507E4"/>
    <w:rsid w:val="00B50B0A"/>
    <w:rsid w:val="00B511F7"/>
    <w:rsid w:val="00B51F23"/>
    <w:rsid w:val="00B51F7F"/>
    <w:rsid w:val="00B52546"/>
    <w:rsid w:val="00B52B94"/>
    <w:rsid w:val="00B53A92"/>
    <w:rsid w:val="00B54344"/>
    <w:rsid w:val="00B5486D"/>
    <w:rsid w:val="00B55987"/>
    <w:rsid w:val="00B560C3"/>
    <w:rsid w:val="00B57E8C"/>
    <w:rsid w:val="00B610A8"/>
    <w:rsid w:val="00B6280A"/>
    <w:rsid w:val="00B64AA3"/>
    <w:rsid w:val="00B64E6B"/>
    <w:rsid w:val="00B651C6"/>
    <w:rsid w:val="00B6553A"/>
    <w:rsid w:val="00B656A1"/>
    <w:rsid w:val="00B658A7"/>
    <w:rsid w:val="00B66AAD"/>
    <w:rsid w:val="00B67532"/>
    <w:rsid w:val="00B71B8D"/>
    <w:rsid w:val="00B72BB1"/>
    <w:rsid w:val="00B73996"/>
    <w:rsid w:val="00B73E49"/>
    <w:rsid w:val="00B74038"/>
    <w:rsid w:val="00B7440D"/>
    <w:rsid w:val="00B74F94"/>
    <w:rsid w:val="00B769B1"/>
    <w:rsid w:val="00B774FB"/>
    <w:rsid w:val="00B80F81"/>
    <w:rsid w:val="00B8166F"/>
    <w:rsid w:val="00B81858"/>
    <w:rsid w:val="00B82177"/>
    <w:rsid w:val="00B821C9"/>
    <w:rsid w:val="00B82F3F"/>
    <w:rsid w:val="00B84179"/>
    <w:rsid w:val="00B842C3"/>
    <w:rsid w:val="00B84676"/>
    <w:rsid w:val="00B85F13"/>
    <w:rsid w:val="00B8615F"/>
    <w:rsid w:val="00B90E75"/>
    <w:rsid w:val="00B911B1"/>
    <w:rsid w:val="00B91D34"/>
    <w:rsid w:val="00B91EE5"/>
    <w:rsid w:val="00B9325F"/>
    <w:rsid w:val="00B94EF8"/>
    <w:rsid w:val="00B95082"/>
    <w:rsid w:val="00B958DC"/>
    <w:rsid w:val="00B97407"/>
    <w:rsid w:val="00BA1D78"/>
    <w:rsid w:val="00BA1E82"/>
    <w:rsid w:val="00BA2D25"/>
    <w:rsid w:val="00BA404C"/>
    <w:rsid w:val="00BA4F6D"/>
    <w:rsid w:val="00BA5A56"/>
    <w:rsid w:val="00BA5DA8"/>
    <w:rsid w:val="00BA5F8C"/>
    <w:rsid w:val="00BA64A1"/>
    <w:rsid w:val="00BA68DD"/>
    <w:rsid w:val="00BA69B3"/>
    <w:rsid w:val="00BB041D"/>
    <w:rsid w:val="00BB06BF"/>
    <w:rsid w:val="00BB11E9"/>
    <w:rsid w:val="00BB1725"/>
    <w:rsid w:val="00BB1D0B"/>
    <w:rsid w:val="00BB3BB8"/>
    <w:rsid w:val="00BB3C3D"/>
    <w:rsid w:val="00BB4140"/>
    <w:rsid w:val="00BB4DAD"/>
    <w:rsid w:val="00BB50BE"/>
    <w:rsid w:val="00BB70EE"/>
    <w:rsid w:val="00BB7250"/>
    <w:rsid w:val="00BB786B"/>
    <w:rsid w:val="00BC1207"/>
    <w:rsid w:val="00BC4541"/>
    <w:rsid w:val="00BC6BB7"/>
    <w:rsid w:val="00BC7DE9"/>
    <w:rsid w:val="00BD0ECC"/>
    <w:rsid w:val="00BD2942"/>
    <w:rsid w:val="00BD29FC"/>
    <w:rsid w:val="00BD3D9A"/>
    <w:rsid w:val="00BD408C"/>
    <w:rsid w:val="00BD56B8"/>
    <w:rsid w:val="00BD5E30"/>
    <w:rsid w:val="00BD7F08"/>
    <w:rsid w:val="00BD7FA3"/>
    <w:rsid w:val="00BE16A5"/>
    <w:rsid w:val="00BE24CC"/>
    <w:rsid w:val="00BE2A17"/>
    <w:rsid w:val="00BE3AC7"/>
    <w:rsid w:val="00BE41F2"/>
    <w:rsid w:val="00BE4936"/>
    <w:rsid w:val="00BE6C46"/>
    <w:rsid w:val="00BE7536"/>
    <w:rsid w:val="00BE7EEB"/>
    <w:rsid w:val="00BF1149"/>
    <w:rsid w:val="00BF1781"/>
    <w:rsid w:val="00BF1FB2"/>
    <w:rsid w:val="00BF35F0"/>
    <w:rsid w:val="00BF3B81"/>
    <w:rsid w:val="00BF3E46"/>
    <w:rsid w:val="00BF437F"/>
    <w:rsid w:val="00BF4BA6"/>
    <w:rsid w:val="00BF5928"/>
    <w:rsid w:val="00BF6183"/>
    <w:rsid w:val="00BF7111"/>
    <w:rsid w:val="00C02667"/>
    <w:rsid w:val="00C02C75"/>
    <w:rsid w:val="00C0382B"/>
    <w:rsid w:val="00C038A2"/>
    <w:rsid w:val="00C03978"/>
    <w:rsid w:val="00C0405A"/>
    <w:rsid w:val="00C042F1"/>
    <w:rsid w:val="00C05325"/>
    <w:rsid w:val="00C05CA0"/>
    <w:rsid w:val="00C1040E"/>
    <w:rsid w:val="00C10633"/>
    <w:rsid w:val="00C10886"/>
    <w:rsid w:val="00C134EC"/>
    <w:rsid w:val="00C13D32"/>
    <w:rsid w:val="00C14CC3"/>
    <w:rsid w:val="00C15545"/>
    <w:rsid w:val="00C15B35"/>
    <w:rsid w:val="00C15F2A"/>
    <w:rsid w:val="00C1600F"/>
    <w:rsid w:val="00C1637E"/>
    <w:rsid w:val="00C16473"/>
    <w:rsid w:val="00C2248C"/>
    <w:rsid w:val="00C22789"/>
    <w:rsid w:val="00C229BD"/>
    <w:rsid w:val="00C23397"/>
    <w:rsid w:val="00C254C0"/>
    <w:rsid w:val="00C257BD"/>
    <w:rsid w:val="00C2592A"/>
    <w:rsid w:val="00C25A8A"/>
    <w:rsid w:val="00C26A9F"/>
    <w:rsid w:val="00C2706A"/>
    <w:rsid w:val="00C27582"/>
    <w:rsid w:val="00C27D92"/>
    <w:rsid w:val="00C301F8"/>
    <w:rsid w:val="00C304A2"/>
    <w:rsid w:val="00C3176D"/>
    <w:rsid w:val="00C31CD7"/>
    <w:rsid w:val="00C326CD"/>
    <w:rsid w:val="00C34C8D"/>
    <w:rsid w:val="00C35180"/>
    <w:rsid w:val="00C40C9D"/>
    <w:rsid w:val="00C410EF"/>
    <w:rsid w:val="00C42000"/>
    <w:rsid w:val="00C42616"/>
    <w:rsid w:val="00C42C12"/>
    <w:rsid w:val="00C42F7B"/>
    <w:rsid w:val="00C44E0F"/>
    <w:rsid w:val="00C45236"/>
    <w:rsid w:val="00C46313"/>
    <w:rsid w:val="00C46387"/>
    <w:rsid w:val="00C46817"/>
    <w:rsid w:val="00C473E0"/>
    <w:rsid w:val="00C5067A"/>
    <w:rsid w:val="00C50E25"/>
    <w:rsid w:val="00C51A30"/>
    <w:rsid w:val="00C53E26"/>
    <w:rsid w:val="00C5416E"/>
    <w:rsid w:val="00C55B12"/>
    <w:rsid w:val="00C55C12"/>
    <w:rsid w:val="00C635CF"/>
    <w:rsid w:val="00C63923"/>
    <w:rsid w:val="00C63BC3"/>
    <w:rsid w:val="00C65F30"/>
    <w:rsid w:val="00C675C0"/>
    <w:rsid w:val="00C70A81"/>
    <w:rsid w:val="00C718A9"/>
    <w:rsid w:val="00C72536"/>
    <w:rsid w:val="00C72C39"/>
    <w:rsid w:val="00C72E37"/>
    <w:rsid w:val="00C74A33"/>
    <w:rsid w:val="00C759BC"/>
    <w:rsid w:val="00C80976"/>
    <w:rsid w:val="00C80F32"/>
    <w:rsid w:val="00C8284B"/>
    <w:rsid w:val="00C82DBE"/>
    <w:rsid w:val="00C83E29"/>
    <w:rsid w:val="00C8473F"/>
    <w:rsid w:val="00C84B27"/>
    <w:rsid w:val="00C85B40"/>
    <w:rsid w:val="00C86322"/>
    <w:rsid w:val="00C86D74"/>
    <w:rsid w:val="00C8708E"/>
    <w:rsid w:val="00C8713A"/>
    <w:rsid w:val="00C87817"/>
    <w:rsid w:val="00C9302C"/>
    <w:rsid w:val="00C94DE0"/>
    <w:rsid w:val="00C954CE"/>
    <w:rsid w:val="00C9698E"/>
    <w:rsid w:val="00C96BD6"/>
    <w:rsid w:val="00C96F0F"/>
    <w:rsid w:val="00C9760D"/>
    <w:rsid w:val="00CA07AB"/>
    <w:rsid w:val="00CA07B1"/>
    <w:rsid w:val="00CA0883"/>
    <w:rsid w:val="00CA12DF"/>
    <w:rsid w:val="00CA1942"/>
    <w:rsid w:val="00CA1DD6"/>
    <w:rsid w:val="00CA325C"/>
    <w:rsid w:val="00CA45FE"/>
    <w:rsid w:val="00CA46DE"/>
    <w:rsid w:val="00CA4A6C"/>
    <w:rsid w:val="00CA4BA3"/>
    <w:rsid w:val="00CA53D3"/>
    <w:rsid w:val="00CA60F0"/>
    <w:rsid w:val="00CA665F"/>
    <w:rsid w:val="00CA6920"/>
    <w:rsid w:val="00CA7898"/>
    <w:rsid w:val="00CB0286"/>
    <w:rsid w:val="00CB12B0"/>
    <w:rsid w:val="00CB40F6"/>
    <w:rsid w:val="00CB4332"/>
    <w:rsid w:val="00CB558F"/>
    <w:rsid w:val="00CB6321"/>
    <w:rsid w:val="00CB7D83"/>
    <w:rsid w:val="00CC0930"/>
    <w:rsid w:val="00CC0B9B"/>
    <w:rsid w:val="00CC0BAA"/>
    <w:rsid w:val="00CC0C93"/>
    <w:rsid w:val="00CC1BB3"/>
    <w:rsid w:val="00CC3696"/>
    <w:rsid w:val="00CC59A8"/>
    <w:rsid w:val="00CC6152"/>
    <w:rsid w:val="00CC6A2D"/>
    <w:rsid w:val="00CC754B"/>
    <w:rsid w:val="00CD002B"/>
    <w:rsid w:val="00CD0074"/>
    <w:rsid w:val="00CD01B0"/>
    <w:rsid w:val="00CD0B8B"/>
    <w:rsid w:val="00CD1780"/>
    <w:rsid w:val="00CD17EF"/>
    <w:rsid w:val="00CD1E36"/>
    <w:rsid w:val="00CD3539"/>
    <w:rsid w:val="00CD3A40"/>
    <w:rsid w:val="00CD3AF0"/>
    <w:rsid w:val="00CD3D12"/>
    <w:rsid w:val="00CD4696"/>
    <w:rsid w:val="00CD64E3"/>
    <w:rsid w:val="00CD7D55"/>
    <w:rsid w:val="00CD7FAE"/>
    <w:rsid w:val="00CE066D"/>
    <w:rsid w:val="00CE0871"/>
    <w:rsid w:val="00CE0C5F"/>
    <w:rsid w:val="00CE2405"/>
    <w:rsid w:val="00CE5852"/>
    <w:rsid w:val="00CE5B6D"/>
    <w:rsid w:val="00CE64E7"/>
    <w:rsid w:val="00CF0328"/>
    <w:rsid w:val="00CF0E54"/>
    <w:rsid w:val="00CF158F"/>
    <w:rsid w:val="00CF18DC"/>
    <w:rsid w:val="00CF265B"/>
    <w:rsid w:val="00CF4859"/>
    <w:rsid w:val="00CF5283"/>
    <w:rsid w:val="00CF71E6"/>
    <w:rsid w:val="00CF73CC"/>
    <w:rsid w:val="00CF7458"/>
    <w:rsid w:val="00D002F6"/>
    <w:rsid w:val="00D0086D"/>
    <w:rsid w:val="00D01490"/>
    <w:rsid w:val="00D02793"/>
    <w:rsid w:val="00D02DEA"/>
    <w:rsid w:val="00D0311B"/>
    <w:rsid w:val="00D03743"/>
    <w:rsid w:val="00D03AEC"/>
    <w:rsid w:val="00D04751"/>
    <w:rsid w:val="00D0603E"/>
    <w:rsid w:val="00D070A2"/>
    <w:rsid w:val="00D1014D"/>
    <w:rsid w:val="00D101BE"/>
    <w:rsid w:val="00D116E5"/>
    <w:rsid w:val="00D12391"/>
    <w:rsid w:val="00D158FA"/>
    <w:rsid w:val="00D15B70"/>
    <w:rsid w:val="00D164D3"/>
    <w:rsid w:val="00D23391"/>
    <w:rsid w:val="00D2391D"/>
    <w:rsid w:val="00D24AC6"/>
    <w:rsid w:val="00D24B71"/>
    <w:rsid w:val="00D24DC7"/>
    <w:rsid w:val="00D252EE"/>
    <w:rsid w:val="00D26C33"/>
    <w:rsid w:val="00D27822"/>
    <w:rsid w:val="00D27EB6"/>
    <w:rsid w:val="00D30585"/>
    <w:rsid w:val="00D310FC"/>
    <w:rsid w:val="00D32975"/>
    <w:rsid w:val="00D3374E"/>
    <w:rsid w:val="00D33C2C"/>
    <w:rsid w:val="00D37AFE"/>
    <w:rsid w:val="00D406FE"/>
    <w:rsid w:val="00D40AE2"/>
    <w:rsid w:val="00D41F7F"/>
    <w:rsid w:val="00D430D9"/>
    <w:rsid w:val="00D437F5"/>
    <w:rsid w:val="00D43CF1"/>
    <w:rsid w:val="00D46276"/>
    <w:rsid w:val="00D479CF"/>
    <w:rsid w:val="00D47CA3"/>
    <w:rsid w:val="00D50083"/>
    <w:rsid w:val="00D51E8E"/>
    <w:rsid w:val="00D5330F"/>
    <w:rsid w:val="00D56405"/>
    <w:rsid w:val="00D56AD8"/>
    <w:rsid w:val="00D6098E"/>
    <w:rsid w:val="00D62616"/>
    <w:rsid w:val="00D62BF2"/>
    <w:rsid w:val="00D63165"/>
    <w:rsid w:val="00D6320C"/>
    <w:rsid w:val="00D632F5"/>
    <w:rsid w:val="00D63D2B"/>
    <w:rsid w:val="00D63EE8"/>
    <w:rsid w:val="00D65551"/>
    <w:rsid w:val="00D67518"/>
    <w:rsid w:val="00D67642"/>
    <w:rsid w:val="00D7026F"/>
    <w:rsid w:val="00D7163D"/>
    <w:rsid w:val="00D728DC"/>
    <w:rsid w:val="00D72AA4"/>
    <w:rsid w:val="00D72E1B"/>
    <w:rsid w:val="00D735C4"/>
    <w:rsid w:val="00D74D0E"/>
    <w:rsid w:val="00D75933"/>
    <w:rsid w:val="00D77122"/>
    <w:rsid w:val="00D77413"/>
    <w:rsid w:val="00D8104A"/>
    <w:rsid w:val="00D815BB"/>
    <w:rsid w:val="00D81BA3"/>
    <w:rsid w:val="00D83CB4"/>
    <w:rsid w:val="00D85816"/>
    <w:rsid w:val="00D85F2C"/>
    <w:rsid w:val="00D8652E"/>
    <w:rsid w:val="00D869F5"/>
    <w:rsid w:val="00D86BFC"/>
    <w:rsid w:val="00D878B2"/>
    <w:rsid w:val="00D90A48"/>
    <w:rsid w:val="00D9120C"/>
    <w:rsid w:val="00D91824"/>
    <w:rsid w:val="00D91F27"/>
    <w:rsid w:val="00D92210"/>
    <w:rsid w:val="00D92577"/>
    <w:rsid w:val="00D93D75"/>
    <w:rsid w:val="00D948BE"/>
    <w:rsid w:val="00D950F3"/>
    <w:rsid w:val="00D95547"/>
    <w:rsid w:val="00D9668B"/>
    <w:rsid w:val="00D968DE"/>
    <w:rsid w:val="00D97688"/>
    <w:rsid w:val="00D97EF0"/>
    <w:rsid w:val="00DA293C"/>
    <w:rsid w:val="00DA376D"/>
    <w:rsid w:val="00DA3B17"/>
    <w:rsid w:val="00DA4A68"/>
    <w:rsid w:val="00DA5A96"/>
    <w:rsid w:val="00DA69FF"/>
    <w:rsid w:val="00DA6D27"/>
    <w:rsid w:val="00DA7E1C"/>
    <w:rsid w:val="00DB0A8F"/>
    <w:rsid w:val="00DB0ACF"/>
    <w:rsid w:val="00DB2365"/>
    <w:rsid w:val="00DB43F6"/>
    <w:rsid w:val="00DB5D01"/>
    <w:rsid w:val="00DB6B42"/>
    <w:rsid w:val="00DC23CC"/>
    <w:rsid w:val="00DC2602"/>
    <w:rsid w:val="00DC3AB5"/>
    <w:rsid w:val="00DC3DB6"/>
    <w:rsid w:val="00DD037D"/>
    <w:rsid w:val="00DD0657"/>
    <w:rsid w:val="00DD1B4B"/>
    <w:rsid w:val="00DD209E"/>
    <w:rsid w:val="00DD2460"/>
    <w:rsid w:val="00DD2914"/>
    <w:rsid w:val="00DD3740"/>
    <w:rsid w:val="00DD3832"/>
    <w:rsid w:val="00DD3ECE"/>
    <w:rsid w:val="00DD4768"/>
    <w:rsid w:val="00DD4F43"/>
    <w:rsid w:val="00DD66FD"/>
    <w:rsid w:val="00DD6865"/>
    <w:rsid w:val="00DD76AA"/>
    <w:rsid w:val="00DE06FB"/>
    <w:rsid w:val="00DE1D9D"/>
    <w:rsid w:val="00DE43F2"/>
    <w:rsid w:val="00DE668D"/>
    <w:rsid w:val="00DE697E"/>
    <w:rsid w:val="00DE732E"/>
    <w:rsid w:val="00DE7818"/>
    <w:rsid w:val="00DE7F2F"/>
    <w:rsid w:val="00DF0D70"/>
    <w:rsid w:val="00DF23CB"/>
    <w:rsid w:val="00DF2DC5"/>
    <w:rsid w:val="00DF3776"/>
    <w:rsid w:val="00DF3869"/>
    <w:rsid w:val="00DF6365"/>
    <w:rsid w:val="00E008A6"/>
    <w:rsid w:val="00E0266F"/>
    <w:rsid w:val="00E036AA"/>
    <w:rsid w:val="00E04135"/>
    <w:rsid w:val="00E1057A"/>
    <w:rsid w:val="00E111FA"/>
    <w:rsid w:val="00E130A2"/>
    <w:rsid w:val="00E14B00"/>
    <w:rsid w:val="00E14D8B"/>
    <w:rsid w:val="00E15327"/>
    <w:rsid w:val="00E15DEA"/>
    <w:rsid w:val="00E16034"/>
    <w:rsid w:val="00E172F2"/>
    <w:rsid w:val="00E21D7C"/>
    <w:rsid w:val="00E22591"/>
    <w:rsid w:val="00E227B7"/>
    <w:rsid w:val="00E22ADA"/>
    <w:rsid w:val="00E22D58"/>
    <w:rsid w:val="00E23774"/>
    <w:rsid w:val="00E23A07"/>
    <w:rsid w:val="00E26EEE"/>
    <w:rsid w:val="00E27872"/>
    <w:rsid w:val="00E27AC4"/>
    <w:rsid w:val="00E31772"/>
    <w:rsid w:val="00E31A78"/>
    <w:rsid w:val="00E33CF0"/>
    <w:rsid w:val="00E35057"/>
    <w:rsid w:val="00E3559F"/>
    <w:rsid w:val="00E35A89"/>
    <w:rsid w:val="00E401B9"/>
    <w:rsid w:val="00E41D6F"/>
    <w:rsid w:val="00E4297A"/>
    <w:rsid w:val="00E43E58"/>
    <w:rsid w:val="00E43EA4"/>
    <w:rsid w:val="00E44352"/>
    <w:rsid w:val="00E44CF9"/>
    <w:rsid w:val="00E4587F"/>
    <w:rsid w:val="00E45C73"/>
    <w:rsid w:val="00E46E1F"/>
    <w:rsid w:val="00E470BF"/>
    <w:rsid w:val="00E51FFF"/>
    <w:rsid w:val="00E52324"/>
    <w:rsid w:val="00E52BB9"/>
    <w:rsid w:val="00E52E4E"/>
    <w:rsid w:val="00E546D9"/>
    <w:rsid w:val="00E54742"/>
    <w:rsid w:val="00E54EAE"/>
    <w:rsid w:val="00E54F5C"/>
    <w:rsid w:val="00E55879"/>
    <w:rsid w:val="00E56986"/>
    <w:rsid w:val="00E604D3"/>
    <w:rsid w:val="00E61428"/>
    <w:rsid w:val="00E6311B"/>
    <w:rsid w:val="00E64181"/>
    <w:rsid w:val="00E64675"/>
    <w:rsid w:val="00E652C4"/>
    <w:rsid w:val="00E6539C"/>
    <w:rsid w:val="00E6699A"/>
    <w:rsid w:val="00E66DB6"/>
    <w:rsid w:val="00E67C3F"/>
    <w:rsid w:val="00E713B0"/>
    <w:rsid w:val="00E714C4"/>
    <w:rsid w:val="00E7210A"/>
    <w:rsid w:val="00E7249D"/>
    <w:rsid w:val="00E73505"/>
    <w:rsid w:val="00E73AC7"/>
    <w:rsid w:val="00E75157"/>
    <w:rsid w:val="00E75904"/>
    <w:rsid w:val="00E76890"/>
    <w:rsid w:val="00E8040B"/>
    <w:rsid w:val="00E80A63"/>
    <w:rsid w:val="00E811A9"/>
    <w:rsid w:val="00E822B1"/>
    <w:rsid w:val="00E82DE2"/>
    <w:rsid w:val="00E8496E"/>
    <w:rsid w:val="00E84ED3"/>
    <w:rsid w:val="00E85809"/>
    <w:rsid w:val="00E86057"/>
    <w:rsid w:val="00E86357"/>
    <w:rsid w:val="00E8651D"/>
    <w:rsid w:val="00E90DE1"/>
    <w:rsid w:val="00E9100C"/>
    <w:rsid w:val="00E910C5"/>
    <w:rsid w:val="00E91596"/>
    <w:rsid w:val="00E92862"/>
    <w:rsid w:val="00E9463D"/>
    <w:rsid w:val="00E9518A"/>
    <w:rsid w:val="00E95385"/>
    <w:rsid w:val="00E963AE"/>
    <w:rsid w:val="00EA01EB"/>
    <w:rsid w:val="00EA0377"/>
    <w:rsid w:val="00EA297F"/>
    <w:rsid w:val="00EA3555"/>
    <w:rsid w:val="00EA4436"/>
    <w:rsid w:val="00EA4575"/>
    <w:rsid w:val="00EA45B6"/>
    <w:rsid w:val="00EA6530"/>
    <w:rsid w:val="00EA6F86"/>
    <w:rsid w:val="00EB021A"/>
    <w:rsid w:val="00EB0793"/>
    <w:rsid w:val="00EB0AA2"/>
    <w:rsid w:val="00EB0AFC"/>
    <w:rsid w:val="00EB1162"/>
    <w:rsid w:val="00EB1858"/>
    <w:rsid w:val="00EB24BA"/>
    <w:rsid w:val="00EB2B86"/>
    <w:rsid w:val="00EB34BC"/>
    <w:rsid w:val="00EB4F42"/>
    <w:rsid w:val="00EB5793"/>
    <w:rsid w:val="00EB5FC3"/>
    <w:rsid w:val="00EC0B7F"/>
    <w:rsid w:val="00EC2E83"/>
    <w:rsid w:val="00EC30C1"/>
    <w:rsid w:val="00EC3790"/>
    <w:rsid w:val="00EC4EE2"/>
    <w:rsid w:val="00EC4F6D"/>
    <w:rsid w:val="00EC52A9"/>
    <w:rsid w:val="00EC52CC"/>
    <w:rsid w:val="00EC59EB"/>
    <w:rsid w:val="00EC6661"/>
    <w:rsid w:val="00EC7E5C"/>
    <w:rsid w:val="00ED0573"/>
    <w:rsid w:val="00ED1C35"/>
    <w:rsid w:val="00ED1D4F"/>
    <w:rsid w:val="00ED2814"/>
    <w:rsid w:val="00ED2C39"/>
    <w:rsid w:val="00ED3944"/>
    <w:rsid w:val="00ED3FF8"/>
    <w:rsid w:val="00ED4B9F"/>
    <w:rsid w:val="00ED5567"/>
    <w:rsid w:val="00ED5C34"/>
    <w:rsid w:val="00ED64E6"/>
    <w:rsid w:val="00ED68E1"/>
    <w:rsid w:val="00ED6956"/>
    <w:rsid w:val="00ED7C75"/>
    <w:rsid w:val="00EE03FF"/>
    <w:rsid w:val="00EE0C19"/>
    <w:rsid w:val="00EE0CDE"/>
    <w:rsid w:val="00EE2755"/>
    <w:rsid w:val="00EE4B7F"/>
    <w:rsid w:val="00EF192E"/>
    <w:rsid w:val="00EF35AA"/>
    <w:rsid w:val="00EF3B94"/>
    <w:rsid w:val="00EF5E22"/>
    <w:rsid w:val="00EF6B17"/>
    <w:rsid w:val="00EF6E74"/>
    <w:rsid w:val="00F002C3"/>
    <w:rsid w:val="00F0135D"/>
    <w:rsid w:val="00F020E3"/>
    <w:rsid w:val="00F02926"/>
    <w:rsid w:val="00F02B77"/>
    <w:rsid w:val="00F02FE9"/>
    <w:rsid w:val="00F03546"/>
    <w:rsid w:val="00F03A6D"/>
    <w:rsid w:val="00F05E98"/>
    <w:rsid w:val="00F07DF3"/>
    <w:rsid w:val="00F10F3B"/>
    <w:rsid w:val="00F11837"/>
    <w:rsid w:val="00F11B14"/>
    <w:rsid w:val="00F12F9C"/>
    <w:rsid w:val="00F13910"/>
    <w:rsid w:val="00F13DC6"/>
    <w:rsid w:val="00F13EFE"/>
    <w:rsid w:val="00F14800"/>
    <w:rsid w:val="00F1489D"/>
    <w:rsid w:val="00F14997"/>
    <w:rsid w:val="00F1513A"/>
    <w:rsid w:val="00F15512"/>
    <w:rsid w:val="00F1591B"/>
    <w:rsid w:val="00F16C27"/>
    <w:rsid w:val="00F17F44"/>
    <w:rsid w:val="00F201DB"/>
    <w:rsid w:val="00F203A9"/>
    <w:rsid w:val="00F21EEE"/>
    <w:rsid w:val="00F242CF"/>
    <w:rsid w:val="00F24DC1"/>
    <w:rsid w:val="00F2507F"/>
    <w:rsid w:val="00F26805"/>
    <w:rsid w:val="00F27ABC"/>
    <w:rsid w:val="00F315C4"/>
    <w:rsid w:val="00F32EF2"/>
    <w:rsid w:val="00F340C2"/>
    <w:rsid w:val="00F3483E"/>
    <w:rsid w:val="00F35222"/>
    <w:rsid w:val="00F352E2"/>
    <w:rsid w:val="00F353F4"/>
    <w:rsid w:val="00F35CB4"/>
    <w:rsid w:val="00F3725F"/>
    <w:rsid w:val="00F403CF"/>
    <w:rsid w:val="00F41542"/>
    <w:rsid w:val="00F41662"/>
    <w:rsid w:val="00F4191F"/>
    <w:rsid w:val="00F42403"/>
    <w:rsid w:val="00F42A4C"/>
    <w:rsid w:val="00F431DC"/>
    <w:rsid w:val="00F44430"/>
    <w:rsid w:val="00F44B1B"/>
    <w:rsid w:val="00F46E5C"/>
    <w:rsid w:val="00F470AC"/>
    <w:rsid w:val="00F47929"/>
    <w:rsid w:val="00F47F8D"/>
    <w:rsid w:val="00F50349"/>
    <w:rsid w:val="00F50830"/>
    <w:rsid w:val="00F50A98"/>
    <w:rsid w:val="00F5237F"/>
    <w:rsid w:val="00F525D6"/>
    <w:rsid w:val="00F5267C"/>
    <w:rsid w:val="00F53204"/>
    <w:rsid w:val="00F537EB"/>
    <w:rsid w:val="00F53E74"/>
    <w:rsid w:val="00F55C39"/>
    <w:rsid w:val="00F5672E"/>
    <w:rsid w:val="00F57CE4"/>
    <w:rsid w:val="00F61087"/>
    <w:rsid w:val="00F61AC1"/>
    <w:rsid w:val="00F620FD"/>
    <w:rsid w:val="00F624C3"/>
    <w:rsid w:val="00F62877"/>
    <w:rsid w:val="00F63CCC"/>
    <w:rsid w:val="00F65B6B"/>
    <w:rsid w:val="00F65D87"/>
    <w:rsid w:val="00F65E88"/>
    <w:rsid w:val="00F65FCA"/>
    <w:rsid w:val="00F668A3"/>
    <w:rsid w:val="00F672A2"/>
    <w:rsid w:val="00F67636"/>
    <w:rsid w:val="00F70B99"/>
    <w:rsid w:val="00F71383"/>
    <w:rsid w:val="00F720F2"/>
    <w:rsid w:val="00F73664"/>
    <w:rsid w:val="00F737B3"/>
    <w:rsid w:val="00F737D5"/>
    <w:rsid w:val="00F7387C"/>
    <w:rsid w:val="00F7398E"/>
    <w:rsid w:val="00F73E70"/>
    <w:rsid w:val="00F763E9"/>
    <w:rsid w:val="00F765DB"/>
    <w:rsid w:val="00F77EDD"/>
    <w:rsid w:val="00F80CE8"/>
    <w:rsid w:val="00F811D5"/>
    <w:rsid w:val="00F814F5"/>
    <w:rsid w:val="00F8231F"/>
    <w:rsid w:val="00F8470A"/>
    <w:rsid w:val="00F84CA5"/>
    <w:rsid w:val="00F84F95"/>
    <w:rsid w:val="00F866B6"/>
    <w:rsid w:val="00F86D00"/>
    <w:rsid w:val="00F90295"/>
    <w:rsid w:val="00F90B55"/>
    <w:rsid w:val="00F91424"/>
    <w:rsid w:val="00F92140"/>
    <w:rsid w:val="00F921A1"/>
    <w:rsid w:val="00F9238D"/>
    <w:rsid w:val="00F933C7"/>
    <w:rsid w:val="00F955CD"/>
    <w:rsid w:val="00F961FC"/>
    <w:rsid w:val="00F974EB"/>
    <w:rsid w:val="00FA041E"/>
    <w:rsid w:val="00FA1046"/>
    <w:rsid w:val="00FA10AE"/>
    <w:rsid w:val="00FA1A8A"/>
    <w:rsid w:val="00FA2D0C"/>
    <w:rsid w:val="00FA2D54"/>
    <w:rsid w:val="00FA3592"/>
    <w:rsid w:val="00FA3992"/>
    <w:rsid w:val="00FA4C7A"/>
    <w:rsid w:val="00FA5BBD"/>
    <w:rsid w:val="00FA5F9F"/>
    <w:rsid w:val="00FA6219"/>
    <w:rsid w:val="00FA68D1"/>
    <w:rsid w:val="00FA7D99"/>
    <w:rsid w:val="00FB0186"/>
    <w:rsid w:val="00FB0A3D"/>
    <w:rsid w:val="00FB0C33"/>
    <w:rsid w:val="00FB2599"/>
    <w:rsid w:val="00FB2B2F"/>
    <w:rsid w:val="00FB3BA0"/>
    <w:rsid w:val="00FB5807"/>
    <w:rsid w:val="00FB6718"/>
    <w:rsid w:val="00FB6D97"/>
    <w:rsid w:val="00FB719D"/>
    <w:rsid w:val="00FB7225"/>
    <w:rsid w:val="00FB7980"/>
    <w:rsid w:val="00FC3311"/>
    <w:rsid w:val="00FC3CF7"/>
    <w:rsid w:val="00FC4061"/>
    <w:rsid w:val="00FC4902"/>
    <w:rsid w:val="00FC4D40"/>
    <w:rsid w:val="00FC5A6C"/>
    <w:rsid w:val="00FC5B99"/>
    <w:rsid w:val="00FC5EE6"/>
    <w:rsid w:val="00FC5FE3"/>
    <w:rsid w:val="00FC6EF5"/>
    <w:rsid w:val="00FC7EC6"/>
    <w:rsid w:val="00FD01CC"/>
    <w:rsid w:val="00FD07B9"/>
    <w:rsid w:val="00FD0CA7"/>
    <w:rsid w:val="00FD5D0B"/>
    <w:rsid w:val="00FD6901"/>
    <w:rsid w:val="00FD6E97"/>
    <w:rsid w:val="00FD7BF1"/>
    <w:rsid w:val="00FE07FD"/>
    <w:rsid w:val="00FE0B68"/>
    <w:rsid w:val="00FE0CF1"/>
    <w:rsid w:val="00FE144E"/>
    <w:rsid w:val="00FE2BC2"/>
    <w:rsid w:val="00FE4E8F"/>
    <w:rsid w:val="00FE60ED"/>
    <w:rsid w:val="00FE6701"/>
    <w:rsid w:val="00FE734B"/>
    <w:rsid w:val="00FE7747"/>
    <w:rsid w:val="00FE79E1"/>
    <w:rsid w:val="00FF04E3"/>
    <w:rsid w:val="00FF05E0"/>
    <w:rsid w:val="00FF194B"/>
    <w:rsid w:val="00FF21D5"/>
    <w:rsid w:val="00FF2CB9"/>
    <w:rsid w:val="00FF4208"/>
    <w:rsid w:val="00FF5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C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7C47"/>
    <w:rPr>
      <w:color w:val="0000FF"/>
      <w:u w:val="single"/>
    </w:rPr>
  </w:style>
  <w:style w:type="paragraph" w:styleId="BalloonText">
    <w:name w:val="Balloon Text"/>
    <w:basedOn w:val="Normal"/>
    <w:link w:val="BalloonTextChar"/>
    <w:uiPriority w:val="99"/>
    <w:semiHidden/>
    <w:unhideWhenUsed/>
    <w:rsid w:val="007B7C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C47"/>
    <w:rPr>
      <w:rFonts w:ascii="Tahoma" w:hAnsi="Tahoma" w:cs="Tahoma"/>
      <w:sz w:val="16"/>
      <w:szCs w:val="16"/>
    </w:rPr>
  </w:style>
  <w:style w:type="paragraph" w:styleId="Header">
    <w:name w:val="header"/>
    <w:basedOn w:val="Normal"/>
    <w:link w:val="HeaderChar"/>
    <w:uiPriority w:val="99"/>
    <w:unhideWhenUsed/>
    <w:rsid w:val="007B7C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C47"/>
  </w:style>
  <w:style w:type="paragraph" w:styleId="Footer">
    <w:name w:val="footer"/>
    <w:basedOn w:val="Normal"/>
    <w:link w:val="FooterChar"/>
    <w:uiPriority w:val="99"/>
    <w:unhideWhenUsed/>
    <w:rsid w:val="007B7C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C47"/>
  </w:style>
  <w:style w:type="paragraph" w:styleId="ListParagraph">
    <w:name w:val="List Paragraph"/>
    <w:basedOn w:val="Normal"/>
    <w:uiPriority w:val="34"/>
    <w:qFormat/>
    <w:rsid w:val="00B05DE4"/>
    <w:pPr>
      <w:ind w:left="720"/>
      <w:contextualSpacing/>
    </w:pPr>
  </w:style>
  <w:style w:type="table" w:customStyle="1" w:styleId="TableGrid1">
    <w:name w:val="Table Grid1"/>
    <w:basedOn w:val="TableNormal"/>
    <w:next w:val="TableGrid"/>
    <w:uiPriority w:val="59"/>
    <w:rsid w:val="003E2D6E"/>
    <w:pPr>
      <w:spacing w:after="0" w:line="240" w:lineRule="auto"/>
      <w:jc w:val="both"/>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3E2D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4401F9"/>
    <w:rPr>
      <w:rFonts w:ascii="Times New Roman" w:hAnsi="Times New Roman"/>
      <w:caps w:val="0"/>
      <w:smallCaps w:val="0"/>
      <w:strike w:val="0"/>
      <w:dstrike w:val="0"/>
      <w:outline w:val="0"/>
      <w:shadow w:val="0"/>
      <w:emboss w:val="0"/>
      <w:imprint w:val="0"/>
      <w:vanish w:val="0"/>
      <w:sz w:val="20"/>
      <w:vertAlign w:val="superscript"/>
    </w:rPr>
  </w:style>
  <w:style w:type="paragraph" w:styleId="FootnoteText">
    <w:name w:val="footnote text"/>
    <w:basedOn w:val="Normal"/>
    <w:link w:val="FootnoteTextChar"/>
    <w:uiPriority w:val="99"/>
    <w:semiHidden/>
    <w:unhideWhenUsed/>
    <w:rsid w:val="004401F9"/>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4401F9"/>
    <w:rPr>
      <w:rFonts w:ascii="Times New Roman" w:hAnsi="Times New Roman"/>
      <w:sz w:val="20"/>
      <w:szCs w:val="20"/>
    </w:rPr>
  </w:style>
  <w:style w:type="character" w:customStyle="1" w:styleId="apple-converted-space">
    <w:name w:val="apple-converted-space"/>
    <w:basedOn w:val="DefaultParagraphFont"/>
    <w:rsid w:val="004401F9"/>
  </w:style>
  <w:style w:type="table" w:customStyle="1" w:styleId="TableGrid21">
    <w:name w:val="Table Grid21"/>
    <w:basedOn w:val="TableNormal"/>
    <w:next w:val="TableGrid"/>
    <w:uiPriority w:val="59"/>
    <w:rsid w:val="001F1E89"/>
    <w:pPr>
      <w:spacing w:after="0" w:line="240" w:lineRule="auto"/>
      <w:jc w:val="both"/>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E9463D"/>
    <w:pPr>
      <w:spacing w:after="0" w:line="240" w:lineRule="auto"/>
      <w:ind w:firstLine="3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Style3"/>
    <w:basedOn w:val="Normal"/>
    <w:uiPriority w:val="99"/>
    <w:rsid w:val="00FA041E"/>
    <w:pPr>
      <w:widowControl w:val="0"/>
      <w:autoSpaceDE w:val="0"/>
      <w:autoSpaceDN w:val="0"/>
      <w:adjustRightInd w:val="0"/>
      <w:spacing w:after="0" w:line="282" w:lineRule="exact"/>
      <w:jc w:val="both"/>
    </w:pPr>
    <w:rPr>
      <w:rFonts w:ascii="Sylfaen" w:eastAsia="Times New Roman" w:hAnsi="Sylfaen"/>
      <w:sz w:val="24"/>
      <w:szCs w:val="24"/>
      <w:lang w:val="en-SG" w:eastAsia="en-SG" w:bidi="he-IL"/>
    </w:rPr>
  </w:style>
  <w:style w:type="paragraph" w:customStyle="1" w:styleId="Style4">
    <w:name w:val="Style4"/>
    <w:basedOn w:val="Normal"/>
    <w:uiPriority w:val="99"/>
    <w:rsid w:val="00FA041E"/>
    <w:pPr>
      <w:widowControl w:val="0"/>
      <w:autoSpaceDE w:val="0"/>
      <w:autoSpaceDN w:val="0"/>
      <w:adjustRightInd w:val="0"/>
      <w:spacing w:after="0" w:line="283" w:lineRule="exact"/>
      <w:ind w:firstLine="254"/>
      <w:jc w:val="both"/>
    </w:pPr>
    <w:rPr>
      <w:rFonts w:ascii="Sylfaen" w:eastAsia="Times New Roman" w:hAnsi="Sylfaen"/>
      <w:sz w:val="24"/>
      <w:szCs w:val="24"/>
      <w:lang w:val="en-SG" w:eastAsia="en-SG" w:bidi="he-IL"/>
    </w:rPr>
  </w:style>
  <w:style w:type="paragraph" w:customStyle="1" w:styleId="Style5">
    <w:name w:val="Style5"/>
    <w:basedOn w:val="Normal"/>
    <w:uiPriority w:val="99"/>
    <w:rsid w:val="00FA041E"/>
    <w:pPr>
      <w:widowControl w:val="0"/>
      <w:autoSpaceDE w:val="0"/>
      <w:autoSpaceDN w:val="0"/>
      <w:adjustRightInd w:val="0"/>
      <w:spacing w:after="0" w:line="223" w:lineRule="exact"/>
      <w:ind w:firstLine="101"/>
      <w:jc w:val="both"/>
    </w:pPr>
    <w:rPr>
      <w:rFonts w:ascii="Sylfaen" w:eastAsia="Times New Roman" w:hAnsi="Sylfaen"/>
      <w:sz w:val="24"/>
      <w:szCs w:val="24"/>
      <w:lang w:val="en-SG" w:eastAsia="en-SG" w:bidi="he-IL"/>
    </w:rPr>
  </w:style>
  <w:style w:type="character" w:customStyle="1" w:styleId="FontStyle15">
    <w:name w:val="Font Style15"/>
    <w:basedOn w:val="DefaultParagraphFont"/>
    <w:uiPriority w:val="99"/>
    <w:rsid w:val="00FA041E"/>
    <w:rPr>
      <w:rFonts w:ascii="Sylfaen" w:hAnsi="Sylfaen" w:cs="Sylfaen"/>
      <w:b/>
      <w:bCs/>
      <w:sz w:val="16"/>
      <w:szCs w:val="16"/>
    </w:rPr>
  </w:style>
  <w:style w:type="character" w:customStyle="1" w:styleId="FontStyle17">
    <w:name w:val="Font Style17"/>
    <w:basedOn w:val="DefaultParagraphFont"/>
    <w:uiPriority w:val="99"/>
    <w:rsid w:val="00FA041E"/>
    <w:rPr>
      <w:rFonts w:ascii="Times New Roman" w:hAnsi="Times New Roman" w:cs="Times New Roman"/>
      <w:b/>
      <w:bCs/>
      <w:i/>
      <w:i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C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7C47"/>
    <w:rPr>
      <w:color w:val="0000FF"/>
      <w:u w:val="single"/>
    </w:rPr>
  </w:style>
  <w:style w:type="paragraph" w:styleId="BalloonText">
    <w:name w:val="Balloon Text"/>
    <w:basedOn w:val="Normal"/>
    <w:link w:val="BalloonTextChar"/>
    <w:uiPriority w:val="99"/>
    <w:semiHidden/>
    <w:unhideWhenUsed/>
    <w:rsid w:val="007B7C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C47"/>
    <w:rPr>
      <w:rFonts w:ascii="Tahoma" w:hAnsi="Tahoma" w:cs="Tahoma"/>
      <w:sz w:val="16"/>
      <w:szCs w:val="16"/>
    </w:rPr>
  </w:style>
  <w:style w:type="paragraph" w:styleId="Header">
    <w:name w:val="header"/>
    <w:basedOn w:val="Normal"/>
    <w:link w:val="HeaderChar"/>
    <w:uiPriority w:val="99"/>
    <w:unhideWhenUsed/>
    <w:rsid w:val="007B7C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C47"/>
  </w:style>
  <w:style w:type="paragraph" w:styleId="Footer">
    <w:name w:val="footer"/>
    <w:basedOn w:val="Normal"/>
    <w:link w:val="FooterChar"/>
    <w:uiPriority w:val="99"/>
    <w:unhideWhenUsed/>
    <w:rsid w:val="007B7C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C47"/>
  </w:style>
  <w:style w:type="paragraph" w:styleId="ListParagraph">
    <w:name w:val="List Paragraph"/>
    <w:basedOn w:val="Normal"/>
    <w:uiPriority w:val="34"/>
    <w:qFormat/>
    <w:rsid w:val="00B05DE4"/>
    <w:pPr>
      <w:ind w:left="720"/>
      <w:contextualSpacing/>
    </w:pPr>
  </w:style>
  <w:style w:type="table" w:customStyle="1" w:styleId="TableGrid1">
    <w:name w:val="Table Grid1"/>
    <w:basedOn w:val="TableNormal"/>
    <w:next w:val="TableGrid"/>
    <w:uiPriority w:val="59"/>
    <w:rsid w:val="003E2D6E"/>
    <w:pPr>
      <w:spacing w:after="0" w:line="240" w:lineRule="auto"/>
      <w:jc w:val="both"/>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3E2D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4401F9"/>
    <w:rPr>
      <w:rFonts w:ascii="Times New Roman" w:hAnsi="Times New Roman"/>
      <w:caps w:val="0"/>
      <w:smallCaps w:val="0"/>
      <w:strike w:val="0"/>
      <w:dstrike w:val="0"/>
      <w:outline w:val="0"/>
      <w:shadow w:val="0"/>
      <w:emboss w:val="0"/>
      <w:imprint w:val="0"/>
      <w:vanish w:val="0"/>
      <w:sz w:val="20"/>
      <w:vertAlign w:val="superscript"/>
    </w:rPr>
  </w:style>
  <w:style w:type="paragraph" w:styleId="FootnoteText">
    <w:name w:val="footnote text"/>
    <w:basedOn w:val="Normal"/>
    <w:link w:val="FootnoteTextChar"/>
    <w:uiPriority w:val="99"/>
    <w:semiHidden/>
    <w:unhideWhenUsed/>
    <w:rsid w:val="004401F9"/>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4401F9"/>
    <w:rPr>
      <w:rFonts w:ascii="Times New Roman" w:hAnsi="Times New Roman"/>
      <w:sz w:val="20"/>
      <w:szCs w:val="20"/>
    </w:rPr>
  </w:style>
  <w:style w:type="character" w:customStyle="1" w:styleId="apple-converted-space">
    <w:name w:val="apple-converted-space"/>
    <w:basedOn w:val="DefaultParagraphFont"/>
    <w:rsid w:val="004401F9"/>
  </w:style>
  <w:style w:type="table" w:customStyle="1" w:styleId="TableGrid21">
    <w:name w:val="Table Grid21"/>
    <w:basedOn w:val="TableNormal"/>
    <w:next w:val="TableGrid"/>
    <w:uiPriority w:val="59"/>
    <w:rsid w:val="001F1E89"/>
    <w:pPr>
      <w:spacing w:after="0" w:line="240" w:lineRule="auto"/>
      <w:jc w:val="both"/>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E9463D"/>
    <w:pPr>
      <w:spacing w:after="0" w:line="240" w:lineRule="auto"/>
      <w:ind w:firstLine="3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Style3"/>
    <w:basedOn w:val="Normal"/>
    <w:uiPriority w:val="99"/>
    <w:rsid w:val="00FA041E"/>
    <w:pPr>
      <w:widowControl w:val="0"/>
      <w:autoSpaceDE w:val="0"/>
      <w:autoSpaceDN w:val="0"/>
      <w:adjustRightInd w:val="0"/>
      <w:spacing w:after="0" w:line="282" w:lineRule="exact"/>
      <w:jc w:val="both"/>
    </w:pPr>
    <w:rPr>
      <w:rFonts w:ascii="Sylfaen" w:eastAsia="Times New Roman" w:hAnsi="Sylfaen"/>
      <w:sz w:val="24"/>
      <w:szCs w:val="24"/>
      <w:lang w:val="en-SG" w:eastAsia="en-SG" w:bidi="he-IL"/>
    </w:rPr>
  </w:style>
  <w:style w:type="paragraph" w:customStyle="1" w:styleId="Style4">
    <w:name w:val="Style4"/>
    <w:basedOn w:val="Normal"/>
    <w:uiPriority w:val="99"/>
    <w:rsid w:val="00FA041E"/>
    <w:pPr>
      <w:widowControl w:val="0"/>
      <w:autoSpaceDE w:val="0"/>
      <w:autoSpaceDN w:val="0"/>
      <w:adjustRightInd w:val="0"/>
      <w:spacing w:after="0" w:line="283" w:lineRule="exact"/>
      <w:ind w:firstLine="254"/>
      <w:jc w:val="both"/>
    </w:pPr>
    <w:rPr>
      <w:rFonts w:ascii="Sylfaen" w:eastAsia="Times New Roman" w:hAnsi="Sylfaen"/>
      <w:sz w:val="24"/>
      <w:szCs w:val="24"/>
      <w:lang w:val="en-SG" w:eastAsia="en-SG" w:bidi="he-IL"/>
    </w:rPr>
  </w:style>
  <w:style w:type="paragraph" w:customStyle="1" w:styleId="Style5">
    <w:name w:val="Style5"/>
    <w:basedOn w:val="Normal"/>
    <w:uiPriority w:val="99"/>
    <w:rsid w:val="00FA041E"/>
    <w:pPr>
      <w:widowControl w:val="0"/>
      <w:autoSpaceDE w:val="0"/>
      <w:autoSpaceDN w:val="0"/>
      <w:adjustRightInd w:val="0"/>
      <w:spacing w:after="0" w:line="223" w:lineRule="exact"/>
      <w:ind w:firstLine="101"/>
      <w:jc w:val="both"/>
    </w:pPr>
    <w:rPr>
      <w:rFonts w:ascii="Sylfaen" w:eastAsia="Times New Roman" w:hAnsi="Sylfaen"/>
      <w:sz w:val="24"/>
      <w:szCs w:val="24"/>
      <w:lang w:val="en-SG" w:eastAsia="en-SG" w:bidi="he-IL"/>
    </w:rPr>
  </w:style>
  <w:style w:type="character" w:customStyle="1" w:styleId="FontStyle15">
    <w:name w:val="Font Style15"/>
    <w:basedOn w:val="DefaultParagraphFont"/>
    <w:uiPriority w:val="99"/>
    <w:rsid w:val="00FA041E"/>
    <w:rPr>
      <w:rFonts w:ascii="Sylfaen" w:hAnsi="Sylfaen" w:cs="Sylfaen"/>
      <w:b/>
      <w:bCs/>
      <w:sz w:val="16"/>
      <w:szCs w:val="16"/>
    </w:rPr>
  </w:style>
  <w:style w:type="character" w:customStyle="1" w:styleId="FontStyle17">
    <w:name w:val="Font Style17"/>
    <w:basedOn w:val="DefaultParagraphFont"/>
    <w:uiPriority w:val="99"/>
    <w:rsid w:val="00FA041E"/>
    <w:rPr>
      <w:rFonts w:ascii="Times New Roman" w:hAnsi="Times New Roman" w:cs="Times New Roman"/>
      <w:b/>
      <w:bCs/>
      <w:i/>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614962">
      <w:bodyDiv w:val="1"/>
      <w:marLeft w:val="0"/>
      <w:marRight w:val="0"/>
      <w:marTop w:val="0"/>
      <w:marBottom w:val="0"/>
      <w:divBdr>
        <w:top w:val="none" w:sz="0" w:space="0" w:color="auto"/>
        <w:left w:val="none" w:sz="0" w:space="0" w:color="auto"/>
        <w:bottom w:val="none" w:sz="0" w:space="0" w:color="auto"/>
        <w:right w:val="none" w:sz="0" w:space="0" w:color="auto"/>
      </w:divBdr>
    </w:div>
    <w:div w:id="134620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toakley@charter.net" TargetMode="External"/><Relationship Id="rId18" Type="http://schemas.openxmlformats.org/officeDocument/2006/relationships/hyperlink" Target="http://www.jewishencyclopedia.com/articles/12936-rules-of-hillel-the-seve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torahfocus.com/" TargetMode="External"/><Relationship Id="rId17" Type="http://schemas.openxmlformats.org/officeDocument/2006/relationships/hyperlink" Target="http://www.jewishencyclopedia.com/articles/8254-ishmael-b-elisha" TargetMode="External"/><Relationship Id="rId2" Type="http://schemas.openxmlformats.org/officeDocument/2006/relationships/numbering" Target="numbering.xml"/><Relationship Id="rId16" Type="http://schemas.openxmlformats.org/officeDocument/2006/relationships/hyperlink" Target="http://www.jewishencyclopedia.com/view.jsp?artid=472&amp;letter=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yperlink" Target="mailto:benhaggai@GMail.com" TargetMode="External"/><Relationship Id="rId23" Type="http://schemas.openxmlformats.org/officeDocument/2006/relationships/theme" Target="theme/theme1.xml"/><Relationship Id="rId10" Type="http://schemas.openxmlformats.org/officeDocument/2006/relationships/hyperlink" Target="mailto:gkilli@aol.com" TargetMode="External"/><Relationship Id="rId19" Type="http://schemas.openxmlformats.org/officeDocument/2006/relationships/hyperlink" Target="http://www.jewishencyclopedia.com/articles/2490-baraita-of-r-ishmael" TargetMode="External"/><Relationship Id="rId4" Type="http://schemas.microsoft.com/office/2007/relationships/stylesWithEffects" Target="stylesWithEffects.xml"/><Relationship Id="rId9" Type="http://schemas.openxmlformats.org/officeDocument/2006/relationships/hyperlink" Target="http://www.betemunah.org/" TargetMode="External"/><Relationship Id="rId14" Type="http://schemas.openxmlformats.org/officeDocument/2006/relationships/hyperlink" Target="http://chabad.org/calendar/candlelighting.as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DE0EE-4F1C-4410-86CA-3005B1677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20020</Words>
  <Characters>114118</Characters>
  <Application>Microsoft Office Word</Application>
  <DocSecurity>0</DocSecurity>
  <Lines>950</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Haggai</dc:creator>
  <cp:lastModifiedBy>Hillel</cp:lastModifiedBy>
  <cp:revision>2</cp:revision>
  <cp:lastPrinted>2013-10-31T00:43:00Z</cp:lastPrinted>
  <dcterms:created xsi:type="dcterms:W3CDTF">2013-10-31T02:54:00Z</dcterms:created>
  <dcterms:modified xsi:type="dcterms:W3CDTF">2013-10-31T02:54:00Z</dcterms:modified>
</cp:coreProperties>
</file>