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8289B" w:rsidRPr="002C65AE" w14:paraId="2B98690F" w14:textId="77777777" w:rsidTr="00873C2A">
        <w:trPr>
          <w:trHeight w:val="963"/>
          <w:jc w:val="center"/>
        </w:trPr>
        <w:tc>
          <w:tcPr>
            <w:tcW w:w="3750" w:type="dxa"/>
            <w:hideMark/>
          </w:tcPr>
          <w:p w14:paraId="736572AE" w14:textId="7C4C9DA6" w:rsidR="00C8289B" w:rsidRPr="002C65AE" w:rsidRDefault="00C8289B" w:rsidP="00446361">
            <w:pPr>
              <w:widowControl w:val="0"/>
              <w:jc w:val="left"/>
              <w:outlineLvl w:val="1"/>
              <w:rPr>
                <w:rFonts w:asciiTheme="minorHAnsi" w:eastAsia="Times New Roman" w:hAnsiTheme="minorHAnsi" w:cstheme="minorHAnsi"/>
                <w:bCs/>
                <w:color w:val="000000"/>
                <w:lang w:eastAsia="en-AU"/>
              </w:rPr>
            </w:pPr>
            <w:r w:rsidRPr="002C65AE">
              <w:rPr>
                <w:rFonts w:asciiTheme="minorHAnsi" w:eastAsia="Times New Roman" w:hAnsiTheme="minorHAnsi" w:cstheme="minorHAnsi"/>
                <w:bCs/>
                <w:color w:val="000000"/>
                <w:lang w:eastAsia="en-AU"/>
              </w:rPr>
              <w:t>Esnoga</w:t>
            </w:r>
            <w:r w:rsidR="00506EB5" w:rsidRPr="002C65AE">
              <w:rPr>
                <w:rFonts w:asciiTheme="minorHAnsi" w:eastAsia="Times New Roman" w:hAnsiTheme="minorHAnsi" w:cstheme="minorHAnsi"/>
                <w:bCs/>
                <w:color w:val="000000"/>
                <w:lang w:eastAsia="en-AU"/>
              </w:rPr>
              <w:t xml:space="preserve"> </w:t>
            </w:r>
            <w:r w:rsidRPr="002C65AE">
              <w:rPr>
                <w:rFonts w:asciiTheme="minorHAnsi" w:eastAsia="Times New Roman" w:hAnsiTheme="minorHAnsi" w:cstheme="minorHAnsi"/>
                <w:bCs/>
                <w:color w:val="000000"/>
                <w:lang w:eastAsia="en-AU"/>
              </w:rPr>
              <w:t>Bet</w:t>
            </w:r>
            <w:r w:rsidR="00506EB5" w:rsidRPr="002C65AE">
              <w:rPr>
                <w:rFonts w:asciiTheme="minorHAnsi" w:eastAsia="Times New Roman" w:hAnsiTheme="minorHAnsi" w:cstheme="minorHAnsi"/>
                <w:bCs/>
                <w:color w:val="000000"/>
                <w:lang w:eastAsia="en-AU"/>
              </w:rPr>
              <w:t xml:space="preserve"> </w:t>
            </w:r>
            <w:r w:rsidRPr="002C65AE">
              <w:rPr>
                <w:rFonts w:asciiTheme="minorHAnsi" w:eastAsia="Times New Roman" w:hAnsiTheme="minorHAnsi" w:cstheme="minorHAnsi"/>
                <w:bCs/>
                <w:color w:val="000000"/>
                <w:lang w:eastAsia="en-AU"/>
              </w:rPr>
              <w:t>Emunah</w:t>
            </w:r>
          </w:p>
          <w:p w14:paraId="15ED812A" w14:textId="4AAB6FFF" w:rsidR="00C8289B" w:rsidRPr="002C65AE" w:rsidRDefault="00015828" w:rsidP="00446361">
            <w:pPr>
              <w:widowControl w:val="0"/>
              <w:jc w:val="left"/>
              <w:rPr>
                <w:rFonts w:asciiTheme="minorHAnsi" w:hAnsiTheme="minorHAnsi" w:cstheme="minorHAnsi"/>
                <w:bCs/>
                <w:lang w:eastAsia="en-AU"/>
              </w:rPr>
            </w:pPr>
            <w:r>
              <w:rPr>
                <w:rFonts w:asciiTheme="minorHAnsi" w:hAnsiTheme="minorHAnsi" w:cstheme="minorHAnsi"/>
                <w:bCs/>
                <w:lang w:eastAsia="en-AU"/>
              </w:rPr>
              <w:t>12210 Luckey Summit</w:t>
            </w:r>
          </w:p>
          <w:p w14:paraId="5380D6CA" w14:textId="203B1A2C" w:rsidR="00C8289B" w:rsidRPr="002C65AE" w:rsidRDefault="00A31A9C" w:rsidP="00446361">
            <w:pPr>
              <w:widowControl w:val="0"/>
              <w:jc w:val="left"/>
              <w:rPr>
                <w:rFonts w:asciiTheme="minorHAnsi" w:hAnsiTheme="minorHAnsi" w:cstheme="minorHAnsi"/>
                <w:bCs/>
                <w:lang w:eastAsia="en-AU"/>
              </w:rPr>
            </w:pPr>
            <w:r>
              <w:rPr>
                <w:rFonts w:asciiTheme="minorHAnsi" w:hAnsiTheme="minorHAnsi" w:cstheme="minorHAnsi"/>
                <w:bCs/>
                <w:lang w:eastAsia="en-AU"/>
              </w:rPr>
              <w:t>San Antonio, TX 78252</w:t>
            </w:r>
          </w:p>
          <w:p w14:paraId="10BCD582" w14:textId="34AFEA35"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United</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States</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of</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America</w:t>
            </w:r>
          </w:p>
          <w:p w14:paraId="375792B3" w14:textId="5BD4A110"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2020</w:t>
            </w:r>
          </w:p>
          <w:p w14:paraId="35A3B8E4" w14:textId="7D727B58" w:rsidR="00C8289B" w:rsidRPr="002C65AE" w:rsidRDefault="00A31A9C" w:rsidP="00446361">
            <w:pPr>
              <w:widowControl w:val="0"/>
              <w:jc w:val="left"/>
              <w:rPr>
                <w:rFonts w:asciiTheme="minorHAnsi" w:hAnsiTheme="minorHAnsi" w:cstheme="minorHAnsi"/>
                <w:b w:val="0"/>
                <w:bCs/>
                <w:color w:val="0000FF"/>
                <w:kern w:val="16"/>
                <w:u w:val="single"/>
              </w:rPr>
            </w:pPr>
            <w:hyperlink r:id="rId8" w:history="1">
              <w:r w:rsidR="00C8289B" w:rsidRPr="002C65AE">
                <w:rPr>
                  <w:rFonts w:asciiTheme="minorHAnsi" w:hAnsiTheme="minorHAnsi" w:cstheme="minorHAnsi"/>
                  <w:b w:val="0"/>
                  <w:color w:val="0000FF"/>
                  <w:kern w:val="16"/>
                  <w:u w:val="single"/>
                  <w:lang w:eastAsia="en-AU"/>
                </w:rPr>
                <w:t>http://www.betemunah.org/</w:t>
              </w:r>
            </w:hyperlink>
          </w:p>
          <w:p w14:paraId="64F8D0D4" w14:textId="2BF2E3E5" w:rsidR="00C8289B" w:rsidRPr="002C65AE" w:rsidRDefault="00C8289B" w:rsidP="00446361">
            <w:pPr>
              <w:widowControl w:val="0"/>
              <w:jc w:val="left"/>
              <w:rPr>
                <w:rFonts w:asciiTheme="minorHAnsi" w:eastAsia="Times New Roman" w:hAnsiTheme="minorHAnsi" w:cstheme="minorHAnsi"/>
                <w:kern w:val="2"/>
                <w:lang w:eastAsia="en-AU"/>
              </w:rPr>
            </w:pPr>
            <w:r w:rsidRPr="002C65AE">
              <w:rPr>
                <w:rFonts w:asciiTheme="minorHAnsi" w:eastAsia="Times New Roman" w:hAnsiTheme="minorHAnsi" w:cstheme="minorHAnsi"/>
                <w:kern w:val="2"/>
                <w:lang w:eastAsia="en-AU"/>
              </w:rPr>
              <w:t>E-Mail:</w:t>
            </w:r>
            <w:r w:rsidR="00506EB5" w:rsidRPr="002C65AE">
              <w:rPr>
                <w:rFonts w:asciiTheme="minorHAnsi" w:eastAsia="Times New Roman" w:hAnsiTheme="minorHAnsi" w:cstheme="minorHAnsi"/>
                <w:kern w:val="2"/>
                <w:lang w:eastAsia="en-AU"/>
              </w:rPr>
              <w:t xml:space="preserve"> </w:t>
            </w:r>
            <w:hyperlink r:id="rId9" w:history="1">
              <w:r w:rsidRPr="002C65AE">
                <w:rPr>
                  <w:rFonts w:asciiTheme="minorHAnsi" w:hAnsiTheme="minorHAnsi" w:cstheme="minorHAnsi"/>
                  <w:b w:val="0"/>
                  <w:color w:val="0000FF"/>
                  <w:kern w:val="16"/>
                  <w:u w:val="single"/>
                  <w:lang w:eastAsia="en-AU"/>
                </w:rPr>
                <w:t>gkilli@aol.com</w:t>
              </w:r>
            </w:hyperlink>
          </w:p>
        </w:tc>
        <w:tc>
          <w:tcPr>
            <w:tcW w:w="2927" w:type="dxa"/>
            <w:hideMark/>
          </w:tcPr>
          <w:p w14:paraId="3870323A" w14:textId="77777777" w:rsidR="00C8289B" w:rsidRPr="002C65AE" w:rsidRDefault="00C8289B" w:rsidP="00446361">
            <w:pPr>
              <w:widowControl w:val="0"/>
              <w:jc w:val="center"/>
              <w:rPr>
                <w:rFonts w:asciiTheme="minorHAnsi" w:hAnsiTheme="minorHAnsi" w:cstheme="minorHAnsi"/>
                <w:b w:val="0"/>
                <w:lang w:eastAsia="en-AU"/>
              </w:rPr>
            </w:pPr>
            <w:r w:rsidRPr="002C65AE">
              <w:rPr>
                <w:rFonts w:asciiTheme="minorHAnsi" w:hAnsiTheme="minorHAnsi" w:cstheme="minorHAnsi"/>
                <w:b w:val="0"/>
                <w:noProof/>
              </w:rPr>
              <w:drawing>
                <wp:inline distT="0" distB="0" distL="0" distR="0" wp14:anchorId="040B3E27" wp14:editId="3E5C007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4343B369" w14:textId="127D90FE" w:rsidR="00C8289B" w:rsidRPr="002C65AE" w:rsidRDefault="00C8289B" w:rsidP="00446361">
            <w:pPr>
              <w:widowControl w:val="0"/>
              <w:jc w:val="left"/>
              <w:outlineLvl w:val="2"/>
              <w:rPr>
                <w:rFonts w:asciiTheme="minorHAnsi" w:hAnsiTheme="minorHAnsi" w:cstheme="minorHAnsi"/>
                <w:bCs/>
                <w:lang w:eastAsia="en-AU" w:bidi="ar-SA"/>
              </w:rPr>
            </w:pPr>
            <w:r w:rsidRPr="002C65AE">
              <w:rPr>
                <w:rFonts w:asciiTheme="minorHAnsi" w:hAnsiTheme="minorHAnsi" w:cstheme="minorHAnsi"/>
                <w:bCs/>
                <w:lang w:eastAsia="en-AU" w:bidi="ar-SA"/>
              </w:rPr>
              <w:t>Esnoga</w:t>
            </w:r>
            <w:r w:rsidR="00506EB5" w:rsidRPr="002C65AE">
              <w:rPr>
                <w:rFonts w:asciiTheme="minorHAnsi" w:hAnsiTheme="minorHAnsi" w:cstheme="minorHAnsi"/>
                <w:bCs/>
                <w:lang w:eastAsia="en-AU" w:bidi="ar-SA"/>
              </w:rPr>
              <w:t xml:space="preserve"> </w:t>
            </w:r>
            <w:r w:rsidRPr="002C65AE">
              <w:rPr>
                <w:rFonts w:asciiTheme="minorHAnsi" w:hAnsiTheme="minorHAnsi" w:cstheme="minorHAnsi"/>
                <w:bCs/>
                <w:lang w:eastAsia="en-AU" w:bidi="ar-SA"/>
              </w:rPr>
              <w:t>Bet</w:t>
            </w:r>
            <w:r w:rsidR="00506EB5" w:rsidRPr="002C65AE">
              <w:rPr>
                <w:rFonts w:asciiTheme="minorHAnsi" w:hAnsiTheme="minorHAnsi" w:cstheme="minorHAnsi"/>
                <w:bCs/>
                <w:lang w:eastAsia="en-AU" w:bidi="ar-SA"/>
              </w:rPr>
              <w:t xml:space="preserve"> </w:t>
            </w:r>
            <w:r w:rsidRPr="002C65AE">
              <w:rPr>
                <w:rFonts w:asciiTheme="minorHAnsi" w:hAnsiTheme="minorHAnsi" w:cstheme="minorHAnsi"/>
                <w:bCs/>
                <w:lang w:eastAsia="en-AU" w:bidi="ar-SA"/>
              </w:rPr>
              <w:t>El</w:t>
            </w:r>
          </w:p>
          <w:p w14:paraId="1746A2E8" w14:textId="0384F160"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102</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Broken</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Arrow</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Dr.</w:t>
            </w:r>
          </w:p>
          <w:p w14:paraId="0BE45701" w14:textId="58B1377E"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Paris</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TN</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38242</w:t>
            </w:r>
          </w:p>
          <w:p w14:paraId="51EA8818" w14:textId="20AA5C37"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United</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States</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of</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America</w:t>
            </w:r>
          </w:p>
          <w:p w14:paraId="2D73EC8B" w14:textId="1DAC9D7D" w:rsidR="00C8289B" w:rsidRPr="002C65AE" w:rsidRDefault="00C8289B" w:rsidP="00446361">
            <w:pPr>
              <w:widowControl w:val="0"/>
              <w:jc w:val="left"/>
              <w:rPr>
                <w:rFonts w:asciiTheme="minorHAnsi" w:hAnsiTheme="minorHAnsi" w:cstheme="minorHAnsi"/>
                <w:bCs/>
                <w:lang w:eastAsia="en-AU"/>
              </w:rPr>
            </w:pPr>
            <w:r w:rsidRPr="002C65AE">
              <w:rPr>
                <w:rFonts w:asciiTheme="minorHAnsi" w:hAnsiTheme="minorHAnsi" w:cstheme="minorHAnsi"/>
                <w:bCs/>
                <w:lang w:eastAsia="en-AU"/>
              </w:rPr>
              <w:t>©</w:t>
            </w:r>
            <w:r w:rsidR="00506EB5" w:rsidRPr="002C65AE">
              <w:rPr>
                <w:rFonts w:asciiTheme="minorHAnsi" w:hAnsiTheme="minorHAnsi" w:cstheme="minorHAnsi"/>
                <w:bCs/>
                <w:lang w:eastAsia="en-AU"/>
              </w:rPr>
              <w:t xml:space="preserve"> </w:t>
            </w:r>
            <w:r w:rsidRPr="002C65AE">
              <w:rPr>
                <w:rFonts w:asciiTheme="minorHAnsi" w:hAnsiTheme="minorHAnsi" w:cstheme="minorHAnsi"/>
                <w:bCs/>
                <w:lang w:eastAsia="en-AU"/>
              </w:rPr>
              <w:t>2020</w:t>
            </w:r>
          </w:p>
          <w:p w14:paraId="53465295" w14:textId="201D84A9" w:rsidR="00C8289B" w:rsidRPr="002C65AE" w:rsidRDefault="00A31A9C" w:rsidP="00446361">
            <w:pPr>
              <w:widowControl w:val="0"/>
              <w:jc w:val="left"/>
              <w:rPr>
                <w:rFonts w:asciiTheme="minorHAnsi" w:eastAsia="Times New Roman" w:hAnsiTheme="minorHAnsi" w:cstheme="minorHAnsi"/>
                <w:b w:val="0"/>
                <w:kern w:val="16"/>
                <w:lang w:eastAsia="en-AU"/>
              </w:rPr>
            </w:pPr>
            <w:hyperlink r:id="rId11" w:history="1">
              <w:r w:rsidR="00C8289B" w:rsidRPr="002C65AE">
                <w:rPr>
                  <w:rFonts w:asciiTheme="minorHAnsi" w:hAnsiTheme="minorHAnsi" w:cstheme="minorHAnsi"/>
                  <w:b w:val="0"/>
                  <w:color w:val="0000FF"/>
                  <w:kern w:val="16"/>
                  <w:u w:val="single"/>
                  <w:lang w:eastAsia="en-AU"/>
                </w:rPr>
                <w:t>http://torahfocus.com/</w:t>
              </w:r>
            </w:hyperlink>
          </w:p>
          <w:p w14:paraId="4BDAFFE9" w14:textId="27771147" w:rsidR="00C8289B" w:rsidRPr="002C65AE" w:rsidRDefault="00C8289B" w:rsidP="00446361">
            <w:pPr>
              <w:widowControl w:val="0"/>
              <w:jc w:val="left"/>
              <w:rPr>
                <w:rFonts w:asciiTheme="minorHAnsi" w:eastAsia="Times New Roman" w:hAnsiTheme="minorHAnsi" w:cstheme="minorHAnsi"/>
                <w:b w:val="0"/>
                <w:kern w:val="16"/>
                <w:lang w:eastAsia="en-AU"/>
              </w:rPr>
            </w:pPr>
            <w:r w:rsidRPr="002C65AE">
              <w:rPr>
                <w:rFonts w:asciiTheme="minorHAnsi" w:eastAsia="Times New Roman" w:hAnsiTheme="minorHAnsi" w:cstheme="minorHAnsi"/>
                <w:b w:val="0"/>
                <w:kern w:val="16"/>
                <w:lang w:eastAsia="en-AU"/>
              </w:rPr>
              <w:t>E-Mail:</w:t>
            </w:r>
            <w:r w:rsidR="00506EB5" w:rsidRPr="002C65AE">
              <w:rPr>
                <w:rFonts w:asciiTheme="minorHAnsi" w:hAnsiTheme="minorHAnsi" w:cstheme="minorHAnsi"/>
                <w:b w:val="0"/>
                <w:kern w:val="16"/>
              </w:rPr>
              <w:t xml:space="preserve"> </w:t>
            </w:r>
            <w:hyperlink r:id="rId12" w:history="1">
              <w:r w:rsidRPr="002C65AE">
                <w:rPr>
                  <w:rFonts w:asciiTheme="minorHAnsi" w:hAnsiTheme="minorHAnsi" w:cstheme="minorHAnsi"/>
                  <w:b w:val="0"/>
                  <w:color w:val="0000FF"/>
                  <w:kern w:val="16"/>
                  <w:u w:val="single"/>
                  <w:lang w:eastAsia="en-AU"/>
                </w:rPr>
                <w:t>waltoakley@charter.net</w:t>
              </w:r>
            </w:hyperlink>
          </w:p>
        </w:tc>
      </w:tr>
    </w:tbl>
    <w:p w14:paraId="11032F02" w14:textId="09D44DB6" w:rsidR="00C8289B" w:rsidRPr="002C65AE" w:rsidRDefault="00C8289B" w:rsidP="00446361">
      <w:pPr>
        <w:widowControl w:val="0"/>
        <w:tabs>
          <w:tab w:val="center" w:pos="4320"/>
          <w:tab w:val="right" w:pos="8640"/>
        </w:tabs>
        <w:jc w:val="center"/>
        <w:rPr>
          <w:rFonts w:asciiTheme="minorHAnsi" w:eastAsia="Times New Roman" w:hAnsiTheme="minorHAnsi" w:cstheme="minorHAnsi"/>
          <w:color w:val="CC0000"/>
          <w:kern w:val="16"/>
          <w:lang w:eastAsia="en-AU"/>
        </w:rPr>
      </w:pPr>
      <w:r w:rsidRPr="002C65AE">
        <w:rPr>
          <w:rFonts w:asciiTheme="minorHAnsi" w:eastAsia="Times New Roman" w:hAnsiTheme="minorHAnsi" w:cstheme="minorHAnsi"/>
          <w:color w:val="CC0000"/>
          <w:kern w:val="16"/>
          <w:lang w:eastAsia="en-AU"/>
        </w:rPr>
        <w:t>Triennial</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Cycle</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(Triennial</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Torah</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Cycle)</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Septennial</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Cycle</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(Septennial</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Torah</w:t>
      </w:r>
      <w:r w:rsidR="00506EB5" w:rsidRPr="002C65AE">
        <w:rPr>
          <w:rFonts w:asciiTheme="minorHAnsi" w:eastAsia="Times New Roman" w:hAnsiTheme="minorHAnsi" w:cstheme="minorHAnsi"/>
          <w:color w:val="CC0000"/>
          <w:kern w:val="16"/>
          <w:lang w:eastAsia="en-AU"/>
        </w:rPr>
        <w:t xml:space="preserve"> </w:t>
      </w:r>
      <w:r w:rsidRPr="002C65AE">
        <w:rPr>
          <w:rFonts w:asciiTheme="minorHAnsi" w:eastAsia="Times New Roman" w:hAnsiTheme="minorHAnsi" w:cstheme="minorHAnsi"/>
          <w:color w:val="CC0000"/>
          <w:kern w:val="16"/>
          <w:lang w:eastAsia="en-AU"/>
        </w:rPr>
        <w:t>Cycle)</w:t>
      </w:r>
    </w:p>
    <w:p w14:paraId="422F08F0" w14:textId="77777777" w:rsidR="00C8289B" w:rsidRPr="002C65AE" w:rsidRDefault="00C8289B" w:rsidP="00446361">
      <w:pPr>
        <w:widowControl w:val="0"/>
        <w:jc w:val="center"/>
        <w:rPr>
          <w:rFonts w:asciiTheme="minorHAnsi" w:hAnsiTheme="minorHAnsi" w:cstheme="minorHAnsi"/>
          <w:b w:val="0"/>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8289B" w:rsidRPr="002C65AE" w14:paraId="681E4FD6" w14:textId="77777777" w:rsidTr="00620B0E">
        <w:trPr>
          <w:jc w:val="center"/>
        </w:trPr>
        <w:tc>
          <w:tcPr>
            <w:tcW w:w="4627" w:type="dxa"/>
            <w:tcBorders>
              <w:top w:val="single" w:sz="4" w:space="0" w:color="auto"/>
              <w:left w:val="single" w:sz="4" w:space="0" w:color="auto"/>
              <w:bottom w:val="single" w:sz="4" w:space="0" w:color="auto"/>
              <w:right w:val="single" w:sz="4" w:space="0" w:color="auto"/>
            </w:tcBorders>
            <w:hideMark/>
          </w:tcPr>
          <w:p w14:paraId="2176B548" w14:textId="5875E599" w:rsidR="00C8289B" w:rsidRPr="002C65AE" w:rsidRDefault="00C8289B" w:rsidP="00446361">
            <w:pPr>
              <w:widowControl w:val="0"/>
              <w:jc w:val="center"/>
              <w:rPr>
                <w:rFonts w:asciiTheme="minorHAnsi" w:hAnsiTheme="minorHAnsi" w:cstheme="minorHAnsi"/>
                <w:b w:val="0"/>
                <w:lang w:eastAsia="en-AU"/>
              </w:rPr>
            </w:pPr>
            <w:r w:rsidRPr="002C65AE">
              <w:rPr>
                <w:rFonts w:asciiTheme="minorHAnsi" w:hAnsiTheme="minorHAnsi" w:cstheme="minorHAnsi"/>
                <w:b w:val="0"/>
                <w:lang w:eastAsia="en-AU"/>
              </w:rPr>
              <w:t>Three</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and</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1/2</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year</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Lectionary</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621559AE" w14:textId="1EB241E3" w:rsidR="00C8289B" w:rsidRPr="002C65AE" w:rsidRDefault="00C8289B" w:rsidP="00446361">
            <w:pPr>
              <w:widowControl w:val="0"/>
              <w:jc w:val="center"/>
              <w:rPr>
                <w:rFonts w:asciiTheme="minorHAnsi" w:hAnsiTheme="minorHAnsi" w:cstheme="minorHAnsi"/>
                <w:b w:val="0"/>
                <w:kern w:val="16"/>
                <w:lang w:eastAsia="en-AU"/>
              </w:rPr>
            </w:pPr>
            <w:r w:rsidRPr="002C65AE">
              <w:rPr>
                <w:rFonts w:asciiTheme="minorHAnsi" w:hAnsiTheme="minorHAnsi" w:cstheme="minorHAnsi"/>
                <w:b w:val="0"/>
                <w:lang w:eastAsia="en-AU"/>
              </w:rPr>
              <w:t>Second</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Year</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of</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the</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Triennial</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Reading</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Cycle</w:t>
            </w:r>
          </w:p>
        </w:tc>
      </w:tr>
      <w:tr w:rsidR="00C8289B" w:rsidRPr="002C65AE" w14:paraId="6DEF533C" w14:textId="77777777" w:rsidTr="00620B0E">
        <w:trPr>
          <w:jc w:val="center"/>
        </w:trPr>
        <w:tc>
          <w:tcPr>
            <w:tcW w:w="4627" w:type="dxa"/>
            <w:tcBorders>
              <w:top w:val="single" w:sz="4" w:space="0" w:color="auto"/>
              <w:left w:val="single" w:sz="4" w:space="0" w:color="auto"/>
              <w:bottom w:val="single" w:sz="4" w:space="0" w:color="auto"/>
              <w:right w:val="single" w:sz="4" w:space="0" w:color="auto"/>
            </w:tcBorders>
            <w:hideMark/>
          </w:tcPr>
          <w:p w14:paraId="6DE9A699" w14:textId="3ECA7250" w:rsidR="00C8289B" w:rsidRPr="002C65AE" w:rsidRDefault="00C8289B" w:rsidP="00446361">
            <w:pPr>
              <w:widowControl w:val="0"/>
              <w:jc w:val="center"/>
              <w:rPr>
                <w:rFonts w:asciiTheme="minorHAnsi" w:hAnsiTheme="minorHAnsi" w:cstheme="minorHAnsi"/>
                <w:b w:val="0"/>
                <w:lang w:eastAsia="en-AU"/>
              </w:rPr>
            </w:pPr>
            <w:r w:rsidRPr="002C65AE">
              <w:rPr>
                <w:rFonts w:asciiTheme="minorHAnsi" w:hAnsiTheme="minorHAnsi" w:cstheme="minorHAnsi"/>
                <w:b w:val="0"/>
                <w:lang w:eastAsia="en-AU"/>
              </w:rPr>
              <w:t>Iyar</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22,</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5780</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–May</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15,16</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2020</w:t>
            </w:r>
          </w:p>
        </w:tc>
        <w:tc>
          <w:tcPr>
            <w:tcW w:w="4615" w:type="dxa"/>
            <w:tcBorders>
              <w:top w:val="single" w:sz="4" w:space="0" w:color="auto"/>
              <w:left w:val="single" w:sz="4" w:space="0" w:color="auto"/>
              <w:bottom w:val="single" w:sz="4" w:space="0" w:color="auto"/>
              <w:right w:val="single" w:sz="4" w:space="0" w:color="auto"/>
            </w:tcBorders>
            <w:hideMark/>
          </w:tcPr>
          <w:p w14:paraId="37A91DF7" w14:textId="41569D62" w:rsidR="00C8289B" w:rsidRPr="002C65AE" w:rsidRDefault="00C8289B" w:rsidP="00446361">
            <w:pPr>
              <w:widowControl w:val="0"/>
              <w:jc w:val="center"/>
              <w:rPr>
                <w:rFonts w:asciiTheme="minorHAnsi" w:hAnsiTheme="minorHAnsi" w:cstheme="minorHAnsi"/>
                <w:b w:val="0"/>
                <w:lang w:eastAsia="en-AU"/>
              </w:rPr>
            </w:pPr>
            <w:r w:rsidRPr="002C65AE">
              <w:rPr>
                <w:rFonts w:asciiTheme="minorHAnsi" w:hAnsiTheme="minorHAnsi" w:cstheme="minorHAnsi"/>
                <w:b w:val="0"/>
                <w:lang w:eastAsia="en-AU"/>
              </w:rPr>
              <w:t>Fifth</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Year</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of</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the</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Shmita</w:t>
            </w:r>
            <w:r w:rsidR="00506EB5" w:rsidRPr="002C65AE">
              <w:rPr>
                <w:rFonts w:asciiTheme="minorHAnsi" w:hAnsiTheme="minorHAnsi" w:cstheme="minorHAnsi"/>
                <w:b w:val="0"/>
                <w:lang w:eastAsia="en-AU"/>
              </w:rPr>
              <w:t xml:space="preserve"> </w:t>
            </w:r>
            <w:r w:rsidRPr="002C65AE">
              <w:rPr>
                <w:rFonts w:asciiTheme="minorHAnsi" w:hAnsiTheme="minorHAnsi" w:cstheme="minorHAnsi"/>
                <w:b w:val="0"/>
                <w:lang w:eastAsia="en-AU"/>
              </w:rPr>
              <w:t>Cycle</w:t>
            </w:r>
          </w:p>
        </w:tc>
      </w:tr>
    </w:tbl>
    <w:p w14:paraId="11592215" w14:textId="79535CE2" w:rsidR="00C8289B" w:rsidRPr="002C65AE" w:rsidRDefault="00C8289B" w:rsidP="00446361">
      <w:pPr>
        <w:widowControl w:val="0"/>
        <w:tabs>
          <w:tab w:val="center" w:pos="4680"/>
          <w:tab w:val="right" w:pos="9360"/>
        </w:tabs>
        <w:jc w:val="center"/>
        <w:rPr>
          <w:rFonts w:asciiTheme="minorHAnsi" w:hAnsiTheme="minorHAnsi" w:cstheme="minorHAnsi"/>
          <w:b w:val="0"/>
        </w:rPr>
      </w:pPr>
      <w:r w:rsidRPr="002C65AE">
        <w:rPr>
          <w:rFonts w:asciiTheme="minorHAnsi" w:hAnsiTheme="minorHAnsi" w:cstheme="minorHAnsi"/>
          <w:b w:val="0"/>
        </w:rPr>
        <w:tab/>
      </w:r>
      <w:r w:rsidRPr="002C65AE">
        <w:rPr>
          <w:rFonts w:asciiTheme="minorHAnsi" w:hAnsiTheme="minorHAnsi" w:cstheme="minorHAnsi"/>
          <w:b w:val="0"/>
        </w:rPr>
        <w:tab/>
      </w:r>
      <w:r w:rsidR="00506EB5" w:rsidRPr="002C65AE">
        <w:rPr>
          <w:rFonts w:asciiTheme="minorHAnsi" w:hAnsiTheme="minorHAnsi" w:cstheme="minorHAnsi"/>
          <w:b w:val="0"/>
        </w:rPr>
        <w:t xml:space="preserve">               </w:t>
      </w:r>
    </w:p>
    <w:p w14:paraId="237D27B8" w14:textId="1DDE8804" w:rsidR="00C8289B" w:rsidRPr="002C65AE" w:rsidRDefault="00506EB5" w:rsidP="00446361">
      <w:pPr>
        <w:widowControl w:val="0"/>
        <w:pBdr>
          <w:bottom w:val="single" w:sz="6" w:space="1" w:color="auto"/>
        </w:pBdr>
        <w:tabs>
          <w:tab w:val="center" w:pos="4680"/>
          <w:tab w:val="right" w:pos="9360"/>
        </w:tabs>
        <w:jc w:val="center"/>
        <w:rPr>
          <w:rFonts w:asciiTheme="minorHAnsi" w:hAnsiTheme="minorHAnsi" w:cstheme="minorHAnsi"/>
          <w:bCs/>
          <w:color w:val="0000FF"/>
          <w:kern w:val="16"/>
          <w:u w:val="single"/>
        </w:rPr>
      </w:pPr>
      <w:r w:rsidRPr="002C65AE">
        <w:rPr>
          <w:rFonts w:asciiTheme="minorHAnsi" w:hAnsiTheme="minorHAnsi" w:cstheme="minorHAnsi"/>
          <w:b w:val="0"/>
        </w:rPr>
        <w:t xml:space="preserve"> </w:t>
      </w:r>
      <w:r w:rsidR="00C8289B" w:rsidRPr="002C65AE">
        <w:rPr>
          <w:rFonts w:asciiTheme="minorHAnsi" w:hAnsiTheme="minorHAnsi" w:cstheme="minorHAnsi"/>
          <w:b w:val="0"/>
        </w:rPr>
        <w:t>Candle</w:t>
      </w:r>
      <w:r w:rsidRPr="002C65AE">
        <w:rPr>
          <w:rFonts w:asciiTheme="minorHAnsi" w:hAnsiTheme="minorHAnsi" w:cstheme="minorHAnsi"/>
          <w:b w:val="0"/>
        </w:rPr>
        <w:t xml:space="preserve"> </w:t>
      </w:r>
      <w:r w:rsidR="00C8289B" w:rsidRPr="002C65AE">
        <w:rPr>
          <w:rFonts w:asciiTheme="minorHAnsi" w:hAnsiTheme="minorHAnsi" w:cstheme="minorHAnsi"/>
          <w:b w:val="0"/>
        </w:rPr>
        <w:t>Lighting</w:t>
      </w:r>
      <w:r w:rsidRPr="002C65AE">
        <w:rPr>
          <w:rFonts w:asciiTheme="minorHAnsi" w:hAnsiTheme="minorHAnsi" w:cstheme="minorHAnsi"/>
          <w:b w:val="0"/>
        </w:rPr>
        <w:t xml:space="preserve"> </w:t>
      </w:r>
      <w:r w:rsidR="00C8289B" w:rsidRPr="002C65AE">
        <w:rPr>
          <w:rFonts w:asciiTheme="minorHAnsi" w:hAnsiTheme="minorHAnsi" w:cstheme="minorHAnsi"/>
          <w:b w:val="0"/>
        </w:rPr>
        <w:t>and</w:t>
      </w:r>
      <w:r w:rsidRPr="002C65AE">
        <w:rPr>
          <w:rFonts w:asciiTheme="minorHAnsi" w:hAnsiTheme="minorHAnsi" w:cstheme="minorHAnsi"/>
          <w:b w:val="0"/>
        </w:rPr>
        <w:t xml:space="preserve"> </w:t>
      </w:r>
      <w:r w:rsidR="00C8289B" w:rsidRPr="002C65AE">
        <w:rPr>
          <w:rFonts w:asciiTheme="minorHAnsi" w:hAnsiTheme="minorHAnsi" w:cstheme="minorHAnsi"/>
          <w:b w:val="0"/>
        </w:rPr>
        <w:t>Habdalah</w:t>
      </w:r>
      <w:r w:rsidRPr="002C65AE">
        <w:rPr>
          <w:rFonts w:asciiTheme="minorHAnsi" w:hAnsiTheme="minorHAnsi" w:cstheme="minorHAnsi"/>
          <w:b w:val="0"/>
        </w:rPr>
        <w:t xml:space="preserve"> </w:t>
      </w:r>
      <w:r w:rsidR="00C8289B" w:rsidRPr="002C65AE">
        <w:rPr>
          <w:rFonts w:asciiTheme="minorHAnsi" w:hAnsiTheme="minorHAnsi" w:cstheme="minorHAnsi"/>
          <w:b w:val="0"/>
        </w:rPr>
        <w:t>Times</w:t>
      </w:r>
      <w:r w:rsidRPr="002C65AE">
        <w:rPr>
          <w:rFonts w:asciiTheme="minorHAnsi" w:hAnsiTheme="minorHAnsi" w:cstheme="minorHAnsi"/>
          <w:b w:val="0"/>
        </w:rPr>
        <w:t xml:space="preserve"> </w:t>
      </w:r>
      <w:r w:rsidR="00C8289B" w:rsidRPr="002C65AE">
        <w:rPr>
          <w:rFonts w:asciiTheme="minorHAnsi" w:hAnsiTheme="minorHAnsi" w:cstheme="minorHAnsi"/>
          <w:b w:val="0"/>
        </w:rPr>
        <w:t>see:</w:t>
      </w:r>
      <w:r w:rsidRPr="002C65AE">
        <w:rPr>
          <w:rFonts w:asciiTheme="minorHAnsi" w:hAnsiTheme="minorHAnsi" w:cstheme="minorHAnsi"/>
          <w:b w:val="0"/>
        </w:rPr>
        <w:t xml:space="preserve"> </w:t>
      </w:r>
      <w:hyperlink r:id="rId13" w:history="1">
        <w:r w:rsidR="00C8289B" w:rsidRPr="002C65AE">
          <w:rPr>
            <w:rFonts w:asciiTheme="minorHAnsi" w:hAnsiTheme="minorHAnsi" w:cstheme="minorHAnsi"/>
            <w:b w:val="0"/>
            <w:color w:val="0000FF"/>
            <w:kern w:val="16"/>
            <w:u w:val="single"/>
          </w:rPr>
          <w:t>http://www.chabad.org/calendar/candlelighting.htm</w:t>
        </w:r>
      </w:hyperlink>
    </w:p>
    <w:p w14:paraId="13697824" w14:textId="77777777" w:rsidR="00C8289B" w:rsidRPr="002C65AE" w:rsidRDefault="00C8289B" w:rsidP="00446361">
      <w:pPr>
        <w:widowControl w:val="0"/>
        <w:tabs>
          <w:tab w:val="center" w:pos="4680"/>
          <w:tab w:val="right" w:pos="9360"/>
        </w:tabs>
        <w:rPr>
          <w:rFonts w:asciiTheme="minorHAnsi" w:hAnsiTheme="minorHAnsi" w:cstheme="minorHAnsi"/>
          <w:b w:val="0"/>
        </w:rPr>
      </w:pPr>
    </w:p>
    <w:p w14:paraId="5032BCB1" w14:textId="1C4495EB" w:rsidR="00C8289B" w:rsidRPr="002C65AE" w:rsidRDefault="00C8289B" w:rsidP="00446361">
      <w:pPr>
        <w:widowControl w:val="0"/>
        <w:jc w:val="center"/>
        <w:outlineLvl w:val="1"/>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Roll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Honor:</w:t>
      </w:r>
    </w:p>
    <w:p w14:paraId="457DB44F" w14:textId="60A98331"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Eminence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Rabbi</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Hillel</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David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Batsheva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027B04A8" w14:textId="50C4D9E0"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Eminence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Rabbi</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Eliyahu</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Elisheba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446E5F39" w14:textId="65DDB8EE"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Honor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Paqid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David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p>
    <w:p w14:paraId="5947DE68" w14:textId="61334F88"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Honor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Paqid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Ezra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Karmela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352C1E50" w14:textId="47AA8A6A"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Honor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Paqid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Yoel</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Rivka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Dorit</w:t>
      </w:r>
    </w:p>
    <w:p w14:paraId="7893B76E" w14:textId="3986F69C"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Honor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Paqid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Tsuriel</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Gibora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55F0E508" w14:textId="3D111C21"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Her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Sarai</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family</w:t>
      </w:r>
    </w:p>
    <w:p w14:paraId="158F374E" w14:textId="3FDA4EF4"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Barth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Lindemann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family</w:t>
      </w:r>
    </w:p>
    <w:p w14:paraId="3249652F" w14:textId="74C3F557"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John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Batchelor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p>
    <w:p w14:paraId="44BB783E" w14:textId="5D2A9B9C"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Her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Leah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mother</w:t>
      </w:r>
    </w:p>
    <w:p w14:paraId="6700B6E4" w14:textId="7E072874"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Yehoshua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Rut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217536E6" w14:textId="3133E66C"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Michael</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Yosef</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Sheba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28C7E8E0" w14:textId="36C141D3"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Her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Prof.</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Emunah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family</w:t>
      </w:r>
    </w:p>
    <w:p w14:paraId="183DB29E" w14:textId="71848EDD"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Robert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Dick</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&amp;</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Cobena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Dick</w:t>
      </w:r>
    </w:p>
    <w:p w14:paraId="11FA17B1" w14:textId="0599F1BC"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Her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Jacquelyn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Bennett</w:t>
      </w:r>
    </w:p>
    <w:p w14:paraId="426B8EEF" w14:textId="5151E87E"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Aviner</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Chagit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3357320E" w14:textId="2278BD08"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Ovadya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HE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Giberet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Mirit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bat</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Sarah</w:t>
      </w:r>
    </w:p>
    <w:p w14:paraId="332804A6" w14:textId="76C5E1EE"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Shlomoh</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Abraham</w:t>
      </w:r>
    </w:p>
    <w:p w14:paraId="21472BAC" w14:textId="6E143CDD" w:rsidR="00C8289B" w:rsidRPr="002C65AE" w:rsidRDefault="00C8289B" w:rsidP="00446361">
      <w:pPr>
        <w:widowControl w:val="0"/>
        <w:shd w:val="clear" w:color="auto" w:fill="FFFFFF"/>
        <w:jc w:val="center"/>
        <w:rPr>
          <w:rFonts w:asciiTheme="minorHAnsi" w:eastAsia="Times New Roman" w:hAnsiTheme="minorHAnsi" w:cstheme="minorHAnsi"/>
          <w:b w:val="0"/>
          <w:color w:val="222222"/>
        </w:rPr>
      </w:pPr>
      <w:r w:rsidRPr="002C65AE">
        <w:rPr>
          <w:rFonts w:asciiTheme="minorHAnsi" w:eastAsia="Times New Roman" w:hAnsiTheme="minorHAnsi" w:cstheme="minorHAnsi"/>
          <w:b w:val="0"/>
          <w:color w:val="222222"/>
        </w:rPr>
        <w:t>His</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Excellency</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Adon</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Brad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Gaskill</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and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beloved</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wife</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Cynthia</w:t>
      </w:r>
      <w:r w:rsidR="00506EB5" w:rsidRPr="002C65AE">
        <w:rPr>
          <w:rFonts w:asciiTheme="minorHAnsi" w:eastAsia="Times New Roman" w:hAnsiTheme="minorHAnsi" w:cstheme="minorHAnsi"/>
          <w:b w:val="0"/>
          <w:color w:val="222222"/>
        </w:rPr>
        <w:t xml:space="preserve"> </w:t>
      </w:r>
      <w:r w:rsidRPr="002C65AE">
        <w:rPr>
          <w:rFonts w:asciiTheme="minorHAnsi" w:eastAsia="Times New Roman" w:hAnsiTheme="minorHAnsi" w:cstheme="minorHAnsi"/>
          <w:b w:val="0"/>
          <w:color w:val="222222"/>
        </w:rPr>
        <w:t>Gaskill</w:t>
      </w:r>
    </w:p>
    <w:p w14:paraId="42633762" w14:textId="77777777" w:rsidR="00C8289B" w:rsidRPr="002C65AE" w:rsidRDefault="00C8289B" w:rsidP="00446361">
      <w:pPr>
        <w:widowControl w:val="0"/>
        <w:jc w:val="center"/>
        <w:rPr>
          <w:rFonts w:asciiTheme="minorHAnsi" w:hAnsiTheme="minorHAnsi" w:cstheme="minorHAnsi"/>
          <w:b w:val="0"/>
        </w:rPr>
      </w:pPr>
    </w:p>
    <w:p w14:paraId="73507288" w14:textId="6CE1DC42" w:rsidR="00C8289B" w:rsidRPr="002C65AE" w:rsidRDefault="00C8289B" w:rsidP="00446361">
      <w:pPr>
        <w:widowControl w:val="0"/>
        <w:jc w:val="center"/>
        <w:rPr>
          <w:rFonts w:asciiTheme="minorHAnsi" w:hAnsiTheme="minorHAnsi" w:cstheme="minorHAnsi"/>
          <w:bCs/>
        </w:rPr>
      </w:pPr>
      <w:r w:rsidRPr="002C65AE">
        <w:rPr>
          <w:rFonts w:asciiTheme="minorHAnsi" w:hAnsiTheme="minorHAnsi" w:cstheme="minorHAnsi"/>
          <w:bCs/>
        </w:rPr>
        <w:t>For</w:t>
      </w:r>
      <w:r w:rsidR="00506EB5" w:rsidRPr="002C65AE">
        <w:rPr>
          <w:rFonts w:asciiTheme="minorHAnsi" w:hAnsiTheme="minorHAnsi" w:cstheme="minorHAnsi"/>
          <w:bCs/>
        </w:rPr>
        <w:t xml:space="preserve"> </w:t>
      </w:r>
      <w:r w:rsidRPr="002C65AE">
        <w:rPr>
          <w:rFonts w:asciiTheme="minorHAnsi" w:hAnsiTheme="minorHAnsi" w:cstheme="minorHAnsi"/>
          <w:bCs/>
        </w:rPr>
        <w:t>their</w:t>
      </w:r>
      <w:r w:rsidR="00506EB5" w:rsidRPr="002C65AE">
        <w:rPr>
          <w:rFonts w:asciiTheme="minorHAnsi" w:hAnsiTheme="minorHAnsi" w:cstheme="minorHAnsi"/>
          <w:bCs/>
        </w:rPr>
        <w:t xml:space="preserve"> </w:t>
      </w:r>
      <w:r w:rsidRPr="002C65AE">
        <w:rPr>
          <w:rFonts w:asciiTheme="minorHAnsi" w:hAnsiTheme="minorHAnsi" w:cstheme="minorHAnsi"/>
          <w:bCs/>
        </w:rPr>
        <w:t>regular</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sacrificial</w:t>
      </w:r>
      <w:r w:rsidR="00506EB5" w:rsidRPr="002C65AE">
        <w:rPr>
          <w:rFonts w:asciiTheme="minorHAnsi" w:hAnsiTheme="minorHAnsi" w:cstheme="minorHAnsi"/>
          <w:bCs/>
        </w:rPr>
        <w:t xml:space="preserve"> </w:t>
      </w:r>
      <w:r w:rsidRPr="002C65AE">
        <w:rPr>
          <w:rFonts w:asciiTheme="minorHAnsi" w:hAnsiTheme="minorHAnsi" w:cstheme="minorHAnsi"/>
          <w:bCs/>
        </w:rPr>
        <w:t>giving,</w:t>
      </w:r>
      <w:r w:rsidR="00506EB5" w:rsidRPr="002C65AE">
        <w:rPr>
          <w:rFonts w:asciiTheme="minorHAnsi" w:hAnsiTheme="minorHAnsi" w:cstheme="minorHAnsi"/>
          <w:bCs/>
        </w:rPr>
        <w:t xml:space="preserve"> </w:t>
      </w:r>
      <w:r w:rsidRPr="002C65AE">
        <w:rPr>
          <w:rFonts w:asciiTheme="minorHAnsi" w:hAnsiTheme="minorHAnsi" w:cstheme="minorHAnsi"/>
          <w:bCs/>
        </w:rPr>
        <w:t>providing</w:t>
      </w:r>
      <w:r w:rsidR="00506EB5" w:rsidRPr="002C65AE">
        <w:rPr>
          <w:rFonts w:asciiTheme="minorHAnsi" w:hAnsiTheme="minorHAnsi" w:cstheme="minorHAnsi"/>
          <w:bCs/>
        </w:rPr>
        <w:t xml:space="preserve"> </w:t>
      </w:r>
      <w:r w:rsidRPr="002C65AE">
        <w:rPr>
          <w:rFonts w:asciiTheme="minorHAnsi" w:hAnsiTheme="minorHAnsi" w:cstheme="minorHAnsi"/>
          <w:bCs/>
        </w:rPr>
        <w:t>the</w:t>
      </w:r>
      <w:r w:rsidR="00506EB5" w:rsidRPr="002C65AE">
        <w:rPr>
          <w:rFonts w:asciiTheme="minorHAnsi" w:hAnsiTheme="minorHAnsi" w:cstheme="minorHAnsi"/>
          <w:bCs/>
        </w:rPr>
        <w:t xml:space="preserve"> </w:t>
      </w:r>
      <w:r w:rsidRPr="002C65AE">
        <w:rPr>
          <w:rFonts w:asciiTheme="minorHAnsi" w:hAnsiTheme="minorHAnsi" w:cstheme="minorHAnsi"/>
          <w:bCs/>
        </w:rPr>
        <w:t>best</w:t>
      </w:r>
      <w:r w:rsidR="00506EB5" w:rsidRPr="002C65AE">
        <w:rPr>
          <w:rFonts w:asciiTheme="minorHAnsi" w:hAnsiTheme="minorHAnsi" w:cstheme="minorHAnsi"/>
          <w:bCs/>
        </w:rPr>
        <w:t xml:space="preserve"> </w:t>
      </w:r>
      <w:r w:rsidRPr="002C65AE">
        <w:rPr>
          <w:rFonts w:asciiTheme="minorHAnsi" w:hAnsiTheme="minorHAnsi" w:cstheme="minorHAnsi"/>
          <w:bCs/>
        </w:rPr>
        <w:t>oil</w:t>
      </w:r>
      <w:r w:rsidR="00506EB5" w:rsidRPr="002C65AE">
        <w:rPr>
          <w:rFonts w:asciiTheme="minorHAnsi" w:hAnsiTheme="minorHAnsi" w:cstheme="minorHAnsi"/>
          <w:bCs/>
        </w:rPr>
        <w:t xml:space="preserve"> </w:t>
      </w:r>
      <w:r w:rsidRPr="002C65AE">
        <w:rPr>
          <w:rFonts w:asciiTheme="minorHAnsi" w:hAnsiTheme="minorHAnsi" w:cstheme="minorHAnsi"/>
          <w:bCs/>
        </w:rPr>
        <w:t>for</w:t>
      </w:r>
      <w:r w:rsidR="00506EB5" w:rsidRPr="002C65AE">
        <w:rPr>
          <w:rFonts w:asciiTheme="minorHAnsi" w:hAnsiTheme="minorHAnsi" w:cstheme="minorHAnsi"/>
          <w:bCs/>
        </w:rPr>
        <w:t xml:space="preserve"> </w:t>
      </w:r>
      <w:r w:rsidRPr="002C65AE">
        <w:rPr>
          <w:rFonts w:asciiTheme="minorHAnsi" w:hAnsiTheme="minorHAnsi" w:cstheme="minorHAnsi"/>
          <w:bCs/>
        </w:rPr>
        <w:t>the</w:t>
      </w:r>
      <w:r w:rsidR="00506EB5" w:rsidRPr="002C65AE">
        <w:rPr>
          <w:rFonts w:asciiTheme="minorHAnsi" w:hAnsiTheme="minorHAnsi" w:cstheme="minorHAnsi"/>
          <w:bCs/>
        </w:rPr>
        <w:t xml:space="preserve"> </w:t>
      </w:r>
      <w:r w:rsidRPr="002C65AE">
        <w:rPr>
          <w:rFonts w:asciiTheme="minorHAnsi" w:hAnsiTheme="minorHAnsi" w:cstheme="minorHAnsi"/>
          <w:bCs/>
        </w:rPr>
        <w:t>lamps,</w:t>
      </w:r>
      <w:r w:rsidR="00506EB5" w:rsidRPr="002C65AE">
        <w:rPr>
          <w:rFonts w:asciiTheme="minorHAnsi" w:hAnsiTheme="minorHAnsi" w:cstheme="minorHAnsi"/>
          <w:bCs/>
        </w:rPr>
        <w:t xml:space="preserve"> </w:t>
      </w:r>
      <w:r w:rsidRPr="002C65AE">
        <w:rPr>
          <w:rFonts w:asciiTheme="minorHAnsi" w:hAnsiTheme="minorHAnsi" w:cstheme="minorHAnsi"/>
          <w:bCs/>
        </w:rPr>
        <w:t>we</w:t>
      </w:r>
      <w:r w:rsidR="00506EB5" w:rsidRPr="002C65AE">
        <w:rPr>
          <w:rFonts w:asciiTheme="minorHAnsi" w:hAnsiTheme="minorHAnsi" w:cstheme="minorHAnsi"/>
          <w:bCs/>
        </w:rPr>
        <w:t xml:space="preserve"> </w:t>
      </w:r>
      <w:r w:rsidRPr="002C65AE">
        <w:rPr>
          <w:rFonts w:asciiTheme="minorHAnsi" w:hAnsiTheme="minorHAnsi" w:cstheme="minorHAnsi"/>
          <w:bCs/>
        </w:rPr>
        <w:t>pray</w:t>
      </w:r>
      <w:r w:rsidR="00506EB5" w:rsidRPr="002C65AE">
        <w:rPr>
          <w:rFonts w:asciiTheme="minorHAnsi" w:hAnsiTheme="minorHAnsi" w:cstheme="minorHAnsi"/>
          <w:bCs/>
        </w:rPr>
        <w:t xml:space="preserve"> </w:t>
      </w:r>
      <w:r w:rsidRPr="002C65AE">
        <w:rPr>
          <w:rFonts w:asciiTheme="minorHAnsi" w:hAnsiTheme="minorHAnsi" w:cstheme="minorHAnsi"/>
          <w:bCs/>
        </w:rPr>
        <w:t>that</w:t>
      </w:r>
      <w:r w:rsidR="00506EB5" w:rsidRPr="002C65AE">
        <w:rPr>
          <w:rFonts w:asciiTheme="minorHAnsi" w:hAnsiTheme="minorHAnsi" w:cstheme="minorHAnsi"/>
          <w:bCs/>
        </w:rPr>
        <w:t xml:space="preserve"> </w:t>
      </w:r>
      <w:r w:rsidRPr="002C65AE">
        <w:rPr>
          <w:rFonts w:asciiTheme="minorHAnsi" w:hAnsiTheme="minorHAnsi" w:cstheme="minorHAnsi"/>
          <w:bCs/>
        </w:rPr>
        <w:t>GOD’s</w:t>
      </w:r>
      <w:r w:rsidR="00506EB5" w:rsidRPr="002C65AE">
        <w:rPr>
          <w:rFonts w:asciiTheme="minorHAnsi" w:hAnsiTheme="minorHAnsi" w:cstheme="minorHAnsi"/>
          <w:bCs/>
        </w:rPr>
        <w:t xml:space="preserve"> </w:t>
      </w:r>
      <w:r w:rsidRPr="002C65AE">
        <w:rPr>
          <w:rFonts w:asciiTheme="minorHAnsi" w:hAnsiTheme="minorHAnsi" w:cstheme="minorHAnsi"/>
          <w:bCs/>
        </w:rPr>
        <w:t>richest</w:t>
      </w:r>
      <w:r w:rsidR="00506EB5" w:rsidRPr="002C65AE">
        <w:rPr>
          <w:rFonts w:asciiTheme="minorHAnsi" w:hAnsiTheme="minorHAnsi" w:cstheme="minorHAnsi"/>
          <w:bCs/>
        </w:rPr>
        <w:t xml:space="preserve"> </w:t>
      </w:r>
      <w:r w:rsidRPr="002C65AE">
        <w:rPr>
          <w:rFonts w:asciiTheme="minorHAnsi" w:hAnsiTheme="minorHAnsi" w:cstheme="minorHAnsi"/>
          <w:bCs/>
        </w:rPr>
        <w:t>blessings</w:t>
      </w:r>
      <w:r w:rsidR="00506EB5" w:rsidRPr="002C65AE">
        <w:rPr>
          <w:rFonts w:asciiTheme="minorHAnsi" w:hAnsiTheme="minorHAnsi" w:cstheme="minorHAnsi"/>
          <w:bCs/>
        </w:rPr>
        <w:t xml:space="preserve"> </w:t>
      </w:r>
      <w:r w:rsidRPr="002C65AE">
        <w:rPr>
          <w:rFonts w:asciiTheme="minorHAnsi" w:hAnsiTheme="minorHAnsi" w:cstheme="minorHAnsi"/>
          <w:bCs/>
        </w:rPr>
        <w:t>be</w:t>
      </w:r>
      <w:r w:rsidR="00506EB5" w:rsidRPr="002C65AE">
        <w:rPr>
          <w:rFonts w:asciiTheme="minorHAnsi" w:hAnsiTheme="minorHAnsi" w:cstheme="minorHAnsi"/>
          <w:bCs/>
        </w:rPr>
        <w:t xml:space="preserve"> </w:t>
      </w:r>
      <w:r w:rsidRPr="002C65AE">
        <w:rPr>
          <w:rFonts w:asciiTheme="minorHAnsi" w:hAnsiTheme="minorHAnsi" w:cstheme="minorHAnsi"/>
          <w:bCs/>
        </w:rPr>
        <w:t>upon</w:t>
      </w:r>
      <w:r w:rsidR="00506EB5" w:rsidRPr="002C65AE">
        <w:rPr>
          <w:rFonts w:asciiTheme="minorHAnsi" w:hAnsiTheme="minorHAnsi" w:cstheme="minorHAnsi"/>
          <w:bCs/>
        </w:rPr>
        <w:t xml:space="preserve"> </w:t>
      </w:r>
      <w:r w:rsidRPr="002C65AE">
        <w:rPr>
          <w:rFonts w:asciiTheme="minorHAnsi" w:hAnsiTheme="minorHAnsi" w:cstheme="minorHAnsi"/>
          <w:bCs/>
        </w:rPr>
        <w:t>their</w:t>
      </w:r>
      <w:r w:rsidR="00506EB5" w:rsidRPr="002C65AE">
        <w:rPr>
          <w:rFonts w:asciiTheme="minorHAnsi" w:hAnsiTheme="minorHAnsi" w:cstheme="minorHAnsi"/>
          <w:bCs/>
        </w:rPr>
        <w:t xml:space="preserve"> </w:t>
      </w:r>
      <w:r w:rsidRPr="002C65AE">
        <w:rPr>
          <w:rFonts w:asciiTheme="minorHAnsi" w:hAnsiTheme="minorHAnsi" w:cstheme="minorHAnsi"/>
          <w:bCs/>
        </w:rPr>
        <w:t>lives</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those</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their</w:t>
      </w:r>
      <w:r w:rsidR="00506EB5" w:rsidRPr="002C65AE">
        <w:rPr>
          <w:rFonts w:asciiTheme="minorHAnsi" w:hAnsiTheme="minorHAnsi" w:cstheme="minorHAnsi"/>
          <w:bCs/>
        </w:rPr>
        <w:t xml:space="preserve"> </w:t>
      </w:r>
      <w:r w:rsidRPr="002C65AE">
        <w:rPr>
          <w:rFonts w:asciiTheme="minorHAnsi" w:hAnsiTheme="minorHAnsi" w:cstheme="minorHAnsi"/>
          <w:bCs/>
        </w:rPr>
        <w:t>loved</w:t>
      </w:r>
      <w:r w:rsidR="00506EB5" w:rsidRPr="002C65AE">
        <w:rPr>
          <w:rFonts w:asciiTheme="minorHAnsi" w:hAnsiTheme="minorHAnsi" w:cstheme="minorHAnsi"/>
          <w:bCs/>
        </w:rPr>
        <w:t xml:space="preserve"> </w:t>
      </w:r>
      <w:r w:rsidRPr="002C65AE">
        <w:rPr>
          <w:rFonts w:asciiTheme="minorHAnsi" w:hAnsiTheme="minorHAnsi" w:cstheme="minorHAnsi"/>
          <w:bCs/>
        </w:rPr>
        <w:t>ones,</w:t>
      </w:r>
      <w:r w:rsidR="00506EB5" w:rsidRPr="002C65AE">
        <w:rPr>
          <w:rFonts w:asciiTheme="minorHAnsi" w:hAnsiTheme="minorHAnsi" w:cstheme="minorHAnsi"/>
          <w:bCs/>
        </w:rPr>
        <w:t xml:space="preserve"> </w:t>
      </w:r>
      <w:r w:rsidRPr="002C65AE">
        <w:rPr>
          <w:rFonts w:asciiTheme="minorHAnsi" w:hAnsiTheme="minorHAnsi" w:cstheme="minorHAnsi"/>
          <w:bCs/>
        </w:rPr>
        <w:t>together</w:t>
      </w:r>
      <w:r w:rsidR="00506EB5" w:rsidRPr="002C65AE">
        <w:rPr>
          <w:rFonts w:asciiTheme="minorHAnsi" w:hAnsiTheme="minorHAnsi" w:cstheme="minorHAnsi"/>
          <w:bCs/>
        </w:rPr>
        <w:t xml:space="preserve"> </w:t>
      </w:r>
      <w:r w:rsidRPr="002C65AE">
        <w:rPr>
          <w:rFonts w:asciiTheme="minorHAnsi" w:hAnsiTheme="minorHAnsi" w:cstheme="minorHAnsi"/>
          <w:bCs/>
        </w:rPr>
        <w:t>with</w:t>
      </w:r>
      <w:r w:rsidR="00506EB5" w:rsidRPr="002C65AE">
        <w:rPr>
          <w:rFonts w:asciiTheme="minorHAnsi" w:hAnsiTheme="minorHAnsi" w:cstheme="minorHAnsi"/>
          <w:bCs/>
        </w:rPr>
        <w:t xml:space="preserve"> </w:t>
      </w:r>
      <w:r w:rsidRPr="002C65AE">
        <w:rPr>
          <w:rFonts w:asciiTheme="minorHAnsi" w:hAnsiTheme="minorHAnsi" w:cstheme="minorHAnsi"/>
          <w:bCs/>
        </w:rPr>
        <w:t>all</w:t>
      </w:r>
      <w:r w:rsidR="00506EB5" w:rsidRPr="002C65AE">
        <w:rPr>
          <w:rFonts w:asciiTheme="minorHAnsi" w:hAnsiTheme="minorHAnsi" w:cstheme="minorHAnsi"/>
          <w:bCs/>
        </w:rPr>
        <w:t xml:space="preserve"> </w:t>
      </w:r>
      <w:r w:rsidRPr="002C65AE">
        <w:rPr>
          <w:rFonts w:asciiTheme="minorHAnsi" w:hAnsiTheme="minorHAnsi" w:cstheme="minorHAnsi"/>
          <w:bCs/>
        </w:rPr>
        <w:t>Yisrael</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her</w:t>
      </w:r>
      <w:r w:rsidR="00506EB5" w:rsidRPr="002C65AE">
        <w:rPr>
          <w:rFonts w:asciiTheme="minorHAnsi" w:hAnsiTheme="minorHAnsi" w:cstheme="minorHAnsi"/>
          <w:bCs/>
        </w:rPr>
        <w:t xml:space="preserve"> </w:t>
      </w:r>
      <w:r w:rsidRPr="002C65AE">
        <w:rPr>
          <w:rFonts w:asciiTheme="minorHAnsi" w:hAnsiTheme="minorHAnsi" w:cstheme="minorHAnsi"/>
          <w:bCs/>
        </w:rPr>
        <w:t>Torah</w:t>
      </w:r>
      <w:r w:rsidR="00506EB5" w:rsidRPr="002C65AE">
        <w:rPr>
          <w:rFonts w:asciiTheme="minorHAnsi" w:hAnsiTheme="minorHAnsi" w:cstheme="minorHAnsi"/>
          <w:bCs/>
        </w:rPr>
        <w:t xml:space="preserve"> </w:t>
      </w:r>
      <w:r w:rsidRPr="002C65AE">
        <w:rPr>
          <w:rFonts w:asciiTheme="minorHAnsi" w:hAnsiTheme="minorHAnsi" w:cstheme="minorHAnsi"/>
          <w:bCs/>
        </w:rPr>
        <w:t>Scholars,</w:t>
      </w:r>
      <w:r w:rsidR="00506EB5" w:rsidRPr="002C65AE">
        <w:rPr>
          <w:rFonts w:asciiTheme="minorHAnsi" w:hAnsiTheme="minorHAnsi" w:cstheme="minorHAnsi"/>
          <w:bCs/>
        </w:rPr>
        <w:t xml:space="preserve"> </w:t>
      </w:r>
    </w:p>
    <w:p w14:paraId="7046B3A1" w14:textId="3D1A6F50" w:rsidR="00C8289B" w:rsidRPr="002C65AE" w:rsidRDefault="00C8289B" w:rsidP="00446361">
      <w:pPr>
        <w:widowControl w:val="0"/>
        <w:jc w:val="center"/>
        <w:rPr>
          <w:rFonts w:asciiTheme="minorHAnsi" w:hAnsiTheme="minorHAnsi" w:cstheme="minorHAnsi"/>
          <w:bCs/>
        </w:rPr>
      </w:pPr>
      <w:r w:rsidRPr="002C65AE">
        <w:rPr>
          <w:rFonts w:asciiTheme="minorHAnsi" w:hAnsiTheme="minorHAnsi" w:cstheme="minorHAnsi"/>
          <w:bCs/>
        </w:rPr>
        <w:t>amen</w:t>
      </w:r>
      <w:r w:rsidR="00506EB5" w:rsidRPr="002C65AE">
        <w:rPr>
          <w:rFonts w:asciiTheme="minorHAnsi" w:hAnsiTheme="minorHAnsi" w:cstheme="minorHAnsi"/>
          <w:bCs/>
        </w:rPr>
        <w:t xml:space="preserve"> </w:t>
      </w:r>
      <w:r w:rsidRPr="002C65AE">
        <w:rPr>
          <w:rFonts w:asciiTheme="minorHAnsi" w:hAnsiTheme="minorHAnsi" w:cstheme="minorHAnsi"/>
          <w:bCs/>
        </w:rPr>
        <w:t>ve</w:t>
      </w:r>
      <w:r w:rsidR="00506EB5" w:rsidRPr="002C65AE">
        <w:rPr>
          <w:rFonts w:asciiTheme="minorHAnsi" w:hAnsiTheme="minorHAnsi" w:cstheme="minorHAnsi"/>
          <w:bCs/>
        </w:rPr>
        <w:t xml:space="preserve"> </w:t>
      </w:r>
      <w:r w:rsidRPr="002C65AE">
        <w:rPr>
          <w:rFonts w:asciiTheme="minorHAnsi" w:hAnsiTheme="minorHAnsi" w:cstheme="minorHAnsi"/>
          <w:bCs/>
        </w:rPr>
        <w:t>amen!</w:t>
      </w:r>
    </w:p>
    <w:p w14:paraId="63661ACD" w14:textId="77777777" w:rsidR="00C8289B" w:rsidRPr="002C65AE" w:rsidRDefault="00C8289B" w:rsidP="00446361">
      <w:pPr>
        <w:widowControl w:val="0"/>
        <w:jc w:val="left"/>
        <w:rPr>
          <w:rFonts w:asciiTheme="minorHAnsi" w:hAnsiTheme="minorHAnsi" w:cstheme="minorHAnsi"/>
          <w:bCs/>
        </w:rPr>
      </w:pPr>
    </w:p>
    <w:p w14:paraId="5F1F194A" w14:textId="7D14D645" w:rsidR="00C8289B" w:rsidRPr="002C65AE" w:rsidRDefault="00C8289B" w:rsidP="00446361">
      <w:pPr>
        <w:widowControl w:val="0"/>
        <w:jc w:val="left"/>
        <w:rPr>
          <w:rFonts w:asciiTheme="minorHAnsi" w:hAnsiTheme="minorHAnsi" w:cstheme="minorHAnsi"/>
          <w:bCs/>
        </w:rPr>
      </w:pPr>
      <w:r w:rsidRPr="002C65AE">
        <w:rPr>
          <w:rFonts w:asciiTheme="minorHAnsi" w:hAnsiTheme="minorHAnsi" w:cstheme="minorHAnsi"/>
          <w:bCs/>
          <w:u w:val="single"/>
        </w:rPr>
        <w:t>Also,</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great</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thank</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you</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and</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great</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blessings</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be</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upon</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all</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who</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send</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comments</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to</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the</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list</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about</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the</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contents</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and</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commentary</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of</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the</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weekly</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Torah</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Seder</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and</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allied</w:t>
      </w:r>
      <w:r w:rsidR="00506EB5" w:rsidRPr="002C65AE">
        <w:rPr>
          <w:rFonts w:asciiTheme="minorHAnsi" w:hAnsiTheme="minorHAnsi" w:cstheme="minorHAnsi"/>
          <w:bCs/>
          <w:u w:val="single"/>
        </w:rPr>
        <w:t xml:space="preserve"> </w:t>
      </w:r>
      <w:r w:rsidRPr="002C65AE">
        <w:rPr>
          <w:rFonts w:asciiTheme="minorHAnsi" w:hAnsiTheme="minorHAnsi" w:cstheme="minorHAnsi"/>
          <w:bCs/>
          <w:u w:val="single"/>
        </w:rPr>
        <w:t>topics</w:t>
      </w:r>
      <w:r w:rsidRPr="002C65AE">
        <w:rPr>
          <w:rFonts w:asciiTheme="minorHAnsi" w:hAnsiTheme="minorHAnsi" w:cstheme="minorHAnsi"/>
          <w:bCs/>
        </w:rPr>
        <w:t>.</w:t>
      </w:r>
      <w:r w:rsidR="00506EB5" w:rsidRPr="002C65AE">
        <w:rPr>
          <w:rFonts w:asciiTheme="minorHAnsi" w:hAnsiTheme="minorHAnsi" w:cstheme="minorHAnsi"/>
          <w:bCs/>
        </w:rPr>
        <w:t xml:space="preserve"> </w:t>
      </w:r>
      <w:r w:rsidRPr="002C65AE">
        <w:rPr>
          <w:rFonts w:asciiTheme="minorHAnsi" w:hAnsiTheme="minorHAnsi" w:cstheme="minorHAnsi"/>
          <w:bCs/>
        </w:rPr>
        <w:t>If</w:t>
      </w:r>
      <w:r w:rsidR="00506EB5" w:rsidRPr="002C65AE">
        <w:rPr>
          <w:rFonts w:asciiTheme="minorHAnsi" w:hAnsiTheme="minorHAnsi" w:cstheme="minorHAnsi"/>
          <w:bCs/>
        </w:rPr>
        <w:t xml:space="preserve"> </w:t>
      </w:r>
      <w:r w:rsidRPr="002C65AE">
        <w:rPr>
          <w:rFonts w:asciiTheme="minorHAnsi" w:hAnsiTheme="minorHAnsi" w:cstheme="minorHAnsi"/>
          <w:bCs/>
        </w:rPr>
        <w:t>you</w:t>
      </w:r>
      <w:r w:rsidR="00506EB5" w:rsidRPr="002C65AE">
        <w:rPr>
          <w:rFonts w:asciiTheme="minorHAnsi" w:hAnsiTheme="minorHAnsi" w:cstheme="minorHAnsi"/>
          <w:bCs/>
        </w:rPr>
        <w:t xml:space="preserve"> </w:t>
      </w:r>
      <w:r w:rsidRPr="002C65AE">
        <w:rPr>
          <w:rFonts w:asciiTheme="minorHAnsi" w:hAnsiTheme="minorHAnsi" w:cstheme="minorHAnsi"/>
          <w:bCs/>
        </w:rPr>
        <w:t>want</w:t>
      </w:r>
      <w:r w:rsidR="00506EB5" w:rsidRPr="002C65AE">
        <w:rPr>
          <w:rFonts w:asciiTheme="minorHAnsi" w:hAnsiTheme="minorHAnsi" w:cstheme="minorHAnsi"/>
          <w:bCs/>
        </w:rPr>
        <w:t xml:space="preserve"> </w:t>
      </w:r>
      <w:r w:rsidRPr="002C65AE">
        <w:rPr>
          <w:rFonts w:asciiTheme="minorHAnsi" w:hAnsiTheme="minorHAnsi" w:cstheme="minorHAnsi"/>
          <w:bCs/>
        </w:rPr>
        <w:t>to</w:t>
      </w:r>
      <w:r w:rsidR="00506EB5" w:rsidRPr="002C65AE">
        <w:rPr>
          <w:rFonts w:asciiTheme="minorHAnsi" w:hAnsiTheme="minorHAnsi" w:cstheme="minorHAnsi"/>
          <w:bCs/>
        </w:rPr>
        <w:t xml:space="preserve"> </w:t>
      </w:r>
      <w:r w:rsidRPr="002C65AE">
        <w:rPr>
          <w:rFonts w:asciiTheme="minorHAnsi" w:hAnsiTheme="minorHAnsi" w:cstheme="minorHAnsi"/>
          <w:bCs/>
        </w:rPr>
        <w:t>subscribe</w:t>
      </w:r>
      <w:r w:rsidR="00506EB5" w:rsidRPr="002C65AE">
        <w:rPr>
          <w:rFonts w:asciiTheme="minorHAnsi" w:hAnsiTheme="minorHAnsi" w:cstheme="minorHAnsi"/>
          <w:bCs/>
        </w:rPr>
        <w:t xml:space="preserve"> </w:t>
      </w:r>
      <w:r w:rsidRPr="002C65AE">
        <w:rPr>
          <w:rFonts w:asciiTheme="minorHAnsi" w:hAnsiTheme="minorHAnsi" w:cstheme="minorHAnsi"/>
          <w:bCs/>
        </w:rPr>
        <w:t>to</w:t>
      </w:r>
      <w:r w:rsidR="00506EB5" w:rsidRPr="002C65AE">
        <w:rPr>
          <w:rFonts w:asciiTheme="minorHAnsi" w:hAnsiTheme="minorHAnsi" w:cstheme="minorHAnsi"/>
          <w:bCs/>
        </w:rPr>
        <w:t xml:space="preserve"> </w:t>
      </w:r>
      <w:r w:rsidRPr="002C65AE">
        <w:rPr>
          <w:rFonts w:asciiTheme="minorHAnsi" w:hAnsiTheme="minorHAnsi" w:cstheme="minorHAnsi"/>
          <w:bCs/>
        </w:rPr>
        <w:t>our</w:t>
      </w:r>
      <w:r w:rsidR="00506EB5" w:rsidRPr="002C65AE">
        <w:rPr>
          <w:rFonts w:asciiTheme="minorHAnsi" w:hAnsiTheme="minorHAnsi" w:cstheme="minorHAnsi"/>
          <w:bCs/>
        </w:rPr>
        <w:t xml:space="preserve"> </w:t>
      </w:r>
      <w:r w:rsidRPr="002C65AE">
        <w:rPr>
          <w:rFonts w:asciiTheme="minorHAnsi" w:hAnsiTheme="minorHAnsi" w:cstheme="minorHAnsi"/>
          <w:bCs/>
        </w:rPr>
        <w:t>list</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ensure</w:t>
      </w:r>
      <w:r w:rsidR="00506EB5" w:rsidRPr="002C65AE">
        <w:rPr>
          <w:rFonts w:asciiTheme="minorHAnsi" w:hAnsiTheme="minorHAnsi" w:cstheme="minorHAnsi"/>
          <w:bCs/>
        </w:rPr>
        <w:t xml:space="preserve"> </w:t>
      </w:r>
      <w:r w:rsidRPr="002C65AE">
        <w:rPr>
          <w:rFonts w:asciiTheme="minorHAnsi" w:hAnsiTheme="minorHAnsi" w:cstheme="minorHAnsi"/>
          <w:bCs/>
        </w:rPr>
        <w:t>that</w:t>
      </w:r>
      <w:r w:rsidR="00506EB5" w:rsidRPr="002C65AE">
        <w:rPr>
          <w:rFonts w:asciiTheme="minorHAnsi" w:hAnsiTheme="minorHAnsi" w:cstheme="minorHAnsi"/>
          <w:bCs/>
        </w:rPr>
        <w:t xml:space="preserve"> </w:t>
      </w:r>
      <w:r w:rsidRPr="002C65AE">
        <w:rPr>
          <w:rFonts w:asciiTheme="minorHAnsi" w:hAnsiTheme="minorHAnsi" w:cstheme="minorHAnsi"/>
          <w:bCs/>
        </w:rPr>
        <w:t>you</w:t>
      </w:r>
      <w:r w:rsidR="00506EB5" w:rsidRPr="002C65AE">
        <w:rPr>
          <w:rFonts w:asciiTheme="minorHAnsi" w:hAnsiTheme="minorHAnsi" w:cstheme="minorHAnsi"/>
          <w:bCs/>
        </w:rPr>
        <w:t xml:space="preserve"> </w:t>
      </w:r>
      <w:r w:rsidRPr="002C65AE">
        <w:rPr>
          <w:rFonts w:asciiTheme="minorHAnsi" w:hAnsiTheme="minorHAnsi" w:cstheme="minorHAnsi"/>
          <w:bCs/>
        </w:rPr>
        <w:t>never</w:t>
      </w:r>
      <w:r w:rsidR="00506EB5" w:rsidRPr="002C65AE">
        <w:rPr>
          <w:rFonts w:asciiTheme="minorHAnsi" w:hAnsiTheme="minorHAnsi" w:cstheme="minorHAnsi"/>
          <w:bCs/>
        </w:rPr>
        <w:t xml:space="preserve"> </w:t>
      </w:r>
      <w:r w:rsidRPr="002C65AE">
        <w:rPr>
          <w:rFonts w:asciiTheme="minorHAnsi" w:hAnsiTheme="minorHAnsi" w:cstheme="minorHAnsi"/>
          <w:bCs/>
        </w:rPr>
        <w:t>lose</w:t>
      </w:r>
      <w:r w:rsidR="00506EB5" w:rsidRPr="002C65AE">
        <w:rPr>
          <w:rFonts w:asciiTheme="minorHAnsi" w:hAnsiTheme="minorHAnsi" w:cstheme="minorHAnsi"/>
          <w:bCs/>
        </w:rPr>
        <w:t xml:space="preserve"> </w:t>
      </w:r>
      <w:r w:rsidRPr="002C65AE">
        <w:rPr>
          <w:rFonts w:asciiTheme="minorHAnsi" w:hAnsiTheme="minorHAnsi" w:cstheme="minorHAnsi"/>
          <w:bCs/>
        </w:rPr>
        <w:t>any</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our</w:t>
      </w:r>
      <w:r w:rsidR="00506EB5" w:rsidRPr="002C65AE">
        <w:rPr>
          <w:rFonts w:asciiTheme="minorHAnsi" w:hAnsiTheme="minorHAnsi" w:cstheme="minorHAnsi"/>
          <w:bCs/>
        </w:rPr>
        <w:t xml:space="preserve"> </w:t>
      </w:r>
      <w:r w:rsidRPr="002C65AE">
        <w:rPr>
          <w:rFonts w:asciiTheme="minorHAnsi" w:hAnsiTheme="minorHAnsi" w:cstheme="minorHAnsi"/>
          <w:bCs/>
        </w:rPr>
        <w:t>commentaries,</w:t>
      </w:r>
      <w:r w:rsidR="00506EB5" w:rsidRPr="002C65AE">
        <w:rPr>
          <w:rFonts w:asciiTheme="minorHAnsi" w:hAnsiTheme="minorHAnsi" w:cstheme="minorHAnsi"/>
          <w:bCs/>
        </w:rPr>
        <w:t xml:space="preserve"> </w:t>
      </w:r>
      <w:r w:rsidRPr="002C65AE">
        <w:rPr>
          <w:rFonts w:asciiTheme="minorHAnsi" w:hAnsiTheme="minorHAnsi" w:cstheme="minorHAnsi"/>
          <w:bCs/>
        </w:rPr>
        <w:t>or</w:t>
      </w:r>
      <w:r w:rsidR="00506EB5" w:rsidRPr="002C65AE">
        <w:rPr>
          <w:rFonts w:asciiTheme="minorHAnsi" w:hAnsiTheme="minorHAnsi" w:cstheme="minorHAnsi"/>
          <w:bCs/>
        </w:rPr>
        <w:t xml:space="preserve"> </w:t>
      </w:r>
      <w:r w:rsidRPr="002C65AE">
        <w:rPr>
          <w:rFonts w:asciiTheme="minorHAnsi" w:hAnsiTheme="minorHAnsi" w:cstheme="minorHAnsi"/>
          <w:bCs/>
        </w:rPr>
        <w:t>would</w:t>
      </w:r>
      <w:r w:rsidR="00506EB5" w:rsidRPr="002C65AE">
        <w:rPr>
          <w:rFonts w:asciiTheme="minorHAnsi" w:hAnsiTheme="minorHAnsi" w:cstheme="minorHAnsi"/>
          <w:bCs/>
        </w:rPr>
        <w:t xml:space="preserve"> </w:t>
      </w:r>
      <w:r w:rsidRPr="002C65AE">
        <w:rPr>
          <w:rFonts w:asciiTheme="minorHAnsi" w:hAnsiTheme="minorHAnsi" w:cstheme="minorHAnsi"/>
          <w:bCs/>
        </w:rPr>
        <w:t>like</w:t>
      </w:r>
      <w:r w:rsidR="00506EB5" w:rsidRPr="002C65AE">
        <w:rPr>
          <w:rFonts w:asciiTheme="minorHAnsi" w:hAnsiTheme="minorHAnsi" w:cstheme="minorHAnsi"/>
          <w:bCs/>
        </w:rPr>
        <w:t xml:space="preserve"> </w:t>
      </w:r>
      <w:r w:rsidRPr="002C65AE">
        <w:rPr>
          <w:rFonts w:asciiTheme="minorHAnsi" w:hAnsiTheme="minorHAnsi" w:cstheme="minorHAnsi"/>
          <w:bCs/>
        </w:rPr>
        <w:t>your</w:t>
      </w:r>
      <w:r w:rsidR="00506EB5" w:rsidRPr="002C65AE">
        <w:rPr>
          <w:rFonts w:asciiTheme="minorHAnsi" w:hAnsiTheme="minorHAnsi" w:cstheme="minorHAnsi"/>
          <w:bCs/>
        </w:rPr>
        <w:t xml:space="preserve"> </w:t>
      </w:r>
      <w:r w:rsidRPr="002C65AE">
        <w:rPr>
          <w:rFonts w:asciiTheme="minorHAnsi" w:hAnsiTheme="minorHAnsi" w:cstheme="minorHAnsi"/>
          <w:bCs/>
        </w:rPr>
        <w:t>friends</w:t>
      </w:r>
      <w:r w:rsidR="00506EB5" w:rsidRPr="002C65AE">
        <w:rPr>
          <w:rFonts w:asciiTheme="minorHAnsi" w:hAnsiTheme="minorHAnsi" w:cstheme="minorHAnsi"/>
          <w:bCs/>
        </w:rPr>
        <w:t xml:space="preserve"> </w:t>
      </w:r>
      <w:r w:rsidRPr="002C65AE">
        <w:rPr>
          <w:rFonts w:asciiTheme="minorHAnsi" w:hAnsiTheme="minorHAnsi" w:cstheme="minorHAnsi"/>
          <w:bCs/>
        </w:rPr>
        <w:t>also</w:t>
      </w:r>
      <w:r w:rsidR="00506EB5" w:rsidRPr="002C65AE">
        <w:rPr>
          <w:rFonts w:asciiTheme="minorHAnsi" w:hAnsiTheme="minorHAnsi" w:cstheme="minorHAnsi"/>
          <w:bCs/>
        </w:rPr>
        <w:t xml:space="preserve"> </w:t>
      </w:r>
      <w:r w:rsidRPr="002C65AE">
        <w:rPr>
          <w:rFonts w:asciiTheme="minorHAnsi" w:hAnsiTheme="minorHAnsi" w:cstheme="minorHAnsi"/>
          <w:bCs/>
        </w:rPr>
        <w:t>to</w:t>
      </w:r>
      <w:r w:rsidR="00506EB5" w:rsidRPr="002C65AE">
        <w:rPr>
          <w:rFonts w:asciiTheme="minorHAnsi" w:hAnsiTheme="minorHAnsi" w:cstheme="minorHAnsi"/>
          <w:bCs/>
        </w:rPr>
        <w:t xml:space="preserve"> </w:t>
      </w:r>
      <w:r w:rsidRPr="002C65AE">
        <w:rPr>
          <w:rFonts w:asciiTheme="minorHAnsi" w:hAnsiTheme="minorHAnsi" w:cstheme="minorHAnsi"/>
          <w:bCs/>
        </w:rPr>
        <w:t>receive</w:t>
      </w:r>
      <w:r w:rsidR="00506EB5" w:rsidRPr="002C65AE">
        <w:rPr>
          <w:rFonts w:asciiTheme="minorHAnsi" w:hAnsiTheme="minorHAnsi" w:cstheme="minorHAnsi"/>
          <w:bCs/>
        </w:rPr>
        <w:t xml:space="preserve"> </w:t>
      </w:r>
      <w:r w:rsidRPr="002C65AE">
        <w:rPr>
          <w:rFonts w:asciiTheme="minorHAnsi" w:hAnsiTheme="minorHAnsi" w:cstheme="minorHAnsi"/>
          <w:bCs/>
        </w:rPr>
        <w:t>this</w:t>
      </w:r>
      <w:r w:rsidR="00506EB5" w:rsidRPr="002C65AE">
        <w:rPr>
          <w:rFonts w:asciiTheme="minorHAnsi" w:hAnsiTheme="minorHAnsi" w:cstheme="minorHAnsi"/>
          <w:bCs/>
        </w:rPr>
        <w:t xml:space="preserve"> </w:t>
      </w:r>
      <w:r w:rsidRPr="002C65AE">
        <w:rPr>
          <w:rFonts w:asciiTheme="minorHAnsi" w:hAnsiTheme="minorHAnsi" w:cstheme="minorHAnsi"/>
          <w:bCs/>
        </w:rPr>
        <w:t>commentary,</w:t>
      </w:r>
      <w:r w:rsidR="00506EB5" w:rsidRPr="002C65AE">
        <w:rPr>
          <w:rFonts w:asciiTheme="minorHAnsi" w:hAnsiTheme="minorHAnsi" w:cstheme="minorHAnsi"/>
          <w:bCs/>
        </w:rPr>
        <w:t xml:space="preserve"> </w:t>
      </w:r>
      <w:r w:rsidRPr="002C65AE">
        <w:rPr>
          <w:rFonts w:asciiTheme="minorHAnsi" w:hAnsiTheme="minorHAnsi" w:cstheme="minorHAnsi"/>
          <w:bCs/>
        </w:rPr>
        <w:t>please</w:t>
      </w:r>
      <w:r w:rsidR="00506EB5" w:rsidRPr="002C65AE">
        <w:rPr>
          <w:rFonts w:asciiTheme="minorHAnsi" w:hAnsiTheme="minorHAnsi" w:cstheme="minorHAnsi"/>
          <w:bCs/>
        </w:rPr>
        <w:t xml:space="preserve"> </w:t>
      </w:r>
      <w:r w:rsidRPr="002C65AE">
        <w:rPr>
          <w:rFonts w:asciiTheme="minorHAnsi" w:hAnsiTheme="minorHAnsi" w:cstheme="minorHAnsi"/>
          <w:bCs/>
        </w:rPr>
        <w:t>do</w:t>
      </w:r>
      <w:r w:rsidR="00506EB5" w:rsidRPr="002C65AE">
        <w:rPr>
          <w:rFonts w:asciiTheme="minorHAnsi" w:hAnsiTheme="minorHAnsi" w:cstheme="minorHAnsi"/>
          <w:bCs/>
        </w:rPr>
        <w:t xml:space="preserve"> </w:t>
      </w:r>
      <w:r w:rsidRPr="002C65AE">
        <w:rPr>
          <w:rFonts w:asciiTheme="minorHAnsi" w:hAnsiTheme="minorHAnsi" w:cstheme="minorHAnsi"/>
          <w:bCs/>
        </w:rPr>
        <w:t>send</w:t>
      </w:r>
      <w:r w:rsidR="00506EB5" w:rsidRPr="002C65AE">
        <w:rPr>
          <w:rFonts w:asciiTheme="minorHAnsi" w:hAnsiTheme="minorHAnsi" w:cstheme="minorHAnsi"/>
          <w:bCs/>
        </w:rPr>
        <w:t xml:space="preserve"> </w:t>
      </w:r>
      <w:r w:rsidRPr="002C65AE">
        <w:rPr>
          <w:rFonts w:asciiTheme="minorHAnsi" w:hAnsiTheme="minorHAnsi" w:cstheme="minorHAnsi"/>
          <w:bCs/>
        </w:rPr>
        <w:t>me</w:t>
      </w:r>
      <w:r w:rsidR="00506EB5" w:rsidRPr="002C65AE">
        <w:rPr>
          <w:rFonts w:asciiTheme="minorHAnsi" w:hAnsiTheme="minorHAnsi" w:cstheme="minorHAnsi"/>
          <w:bCs/>
        </w:rPr>
        <w:t xml:space="preserve"> </w:t>
      </w:r>
      <w:r w:rsidRPr="002C65AE">
        <w:rPr>
          <w:rFonts w:asciiTheme="minorHAnsi" w:hAnsiTheme="minorHAnsi" w:cstheme="minorHAnsi"/>
          <w:bCs/>
        </w:rPr>
        <w:t>an</w:t>
      </w:r>
      <w:r w:rsidR="00506EB5" w:rsidRPr="002C65AE">
        <w:rPr>
          <w:rFonts w:asciiTheme="minorHAnsi" w:hAnsiTheme="minorHAnsi" w:cstheme="minorHAnsi"/>
          <w:bCs/>
        </w:rPr>
        <w:t xml:space="preserve"> </w:t>
      </w:r>
      <w:r w:rsidRPr="002C65AE">
        <w:rPr>
          <w:rFonts w:asciiTheme="minorHAnsi" w:hAnsiTheme="minorHAnsi" w:cstheme="minorHAnsi"/>
          <w:bCs/>
        </w:rPr>
        <w:t>E-Mail</w:t>
      </w:r>
      <w:r w:rsidR="00506EB5" w:rsidRPr="002C65AE">
        <w:rPr>
          <w:rFonts w:asciiTheme="minorHAnsi" w:hAnsiTheme="minorHAnsi" w:cstheme="minorHAnsi"/>
          <w:bCs/>
        </w:rPr>
        <w:t xml:space="preserve"> </w:t>
      </w:r>
      <w:r w:rsidRPr="002C65AE">
        <w:rPr>
          <w:rFonts w:asciiTheme="minorHAnsi" w:hAnsiTheme="minorHAnsi" w:cstheme="minorHAnsi"/>
          <w:bCs/>
        </w:rPr>
        <w:t>to</w:t>
      </w:r>
      <w:r w:rsidR="00506EB5" w:rsidRPr="002C65AE">
        <w:rPr>
          <w:rFonts w:asciiTheme="minorHAnsi" w:hAnsiTheme="minorHAnsi" w:cstheme="minorHAnsi"/>
          <w:bCs/>
        </w:rPr>
        <w:t xml:space="preserve"> </w:t>
      </w:r>
      <w:hyperlink r:id="rId14" w:history="1">
        <w:r w:rsidRPr="002C65AE">
          <w:rPr>
            <w:rFonts w:asciiTheme="minorHAnsi" w:hAnsiTheme="minorHAnsi" w:cstheme="minorHAnsi"/>
            <w:b w:val="0"/>
            <w:color w:val="0000FF"/>
            <w:kern w:val="16"/>
            <w:u w:val="single"/>
          </w:rPr>
          <w:t>chozenppl@gmail.com</w:t>
        </w:r>
      </w:hyperlink>
      <w:r w:rsidR="00506EB5" w:rsidRPr="002C65AE">
        <w:rPr>
          <w:rFonts w:asciiTheme="minorHAnsi" w:hAnsiTheme="minorHAnsi" w:cstheme="minorHAnsi"/>
          <w:bCs/>
        </w:rPr>
        <w:t xml:space="preserve"> </w:t>
      </w:r>
      <w:r w:rsidRPr="002C65AE">
        <w:rPr>
          <w:rFonts w:asciiTheme="minorHAnsi" w:hAnsiTheme="minorHAnsi" w:cstheme="minorHAnsi"/>
          <w:bCs/>
        </w:rPr>
        <w:t>with</w:t>
      </w:r>
      <w:r w:rsidR="00506EB5" w:rsidRPr="002C65AE">
        <w:rPr>
          <w:rFonts w:asciiTheme="minorHAnsi" w:hAnsiTheme="minorHAnsi" w:cstheme="minorHAnsi"/>
          <w:bCs/>
        </w:rPr>
        <w:t xml:space="preserve"> </w:t>
      </w:r>
      <w:r w:rsidRPr="002C65AE">
        <w:rPr>
          <w:rFonts w:asciiTheme="minorHAnsi" w:hAnsiTheme="minorHAnsi" w:cstheme="minorHAnsi"/>
          <w:bCs/>
        </w:rPr>
        <w:t>your</w:t>
      </w:r>
      <w:r w:rsidR="00506EB5" w:rsidRPr="002C65AE">
        <w:rPr>
          <w:rFonts w:asciiTheme="minorHAnsi" w:hAnsiTheme="minorHAnsi" w:cstheme="minorHAnsi"/>
          <w:bCs/>
        </w:rPr>
        <w:t xml:space="preserve"> </w:t>
      </w:r>
      <w:r w:rsidRPr="002C65AE">
        <w:rPr>
          <w:rFonts w:asciiTheme="minorHAnsi" w:hAnsiTheme="minorHAnsi" w:cstheme="minorHAnsi"/>
          <w:bCs/>
        </w:rPr>
        <w:t>E-Mail</w:t>
      </w:r>
      <w:r w:rsidR="00506EB5" w:rsidRPr="002C65AE">
        <w:rPr>
          <w:rFonts w:asciiTheme="minorHAnsi" w:hAnsiTheme="minorHAnsi" w:cstheme="minorHAnsi"/>
          <w:bCs/>
        </w:rPr>
        <w:t xml:space="preserve"> </w:t>
      </w:r>
      <w:r w:rsidRPr="002C65AE">
        <w:rPr>
          <w:rFonts w:asciiTheme="minorHAnsi" w:hAnsiTheme="minorHAnsi" w:cstheme="minorHAnsi"/>
          <w:bCs/>
        </w:rPr>
        <w:t>or</w:t>
      </w:r>
      <w:r w:rsidR="00506EB5" w:rsidRPr="002C65AE">
        <w:rPr>
          <w:rFonts w:asciiTheme="minorHAnsi" w:hAnsiTheme="minorHAnsi" w:cstheme="minorHAnsi"/>
          <w:bCs/>
        </w:rPr>
        <w:t xml:space="preserve"> </w:t>
      </w:r>
      <w:r w:rsidRPr="002C65AE">
        <w:rPr>
          <w:rFonts w:asciiTheme="minorHAnsi" w:hAnsiTheme="minorHAnsi" w:cstheme="minorHAnsi"/>
          <w:bCs/>
        </w:rPr>
        <w:t>the</w:t>
      </w:r>
      <w:r w:rsidR="00506EB5" w:rsidRPr="002C65AE">
        <w:rPr>
          <w:rFonts w:asciiTheme="minorHAnsi" w:hAnsiTheme="minorHAnsi" w:cstheme="minorHAnsi"/>
          <w:bCs/>
        </w:rPr>
        <w:t xml:space="preserve"> </w:t>
      </w:r>
      <w:r w:rsidRPr="002C65AE">
        <w:rPr>
          <w:rFonts w:asciiTheme="minorHAnsi" w:hAnsiTheme="minorHAnsi" w:cstheme="minorHAnsi"/>
          <w:bCs/>
        </w:rPr>
        <w:t>E-Mail</w:t>
      </w:r>
      <w:r w:rsidR="00506EB5" w:rsidRPr="002C65AE">
        <w:rPr>
          <w:rFonts w:asciiTheme="minorHAnsi" w:hAnsiTheme="minorHAnsi" w:cstheme="minorHAnsi"/>
          <w:bCs/>
        </w:rPr>
        <w:t xml:space="preserve"> </w:t>
      </w:r>
      <w:r w:rsidRPr="002C65AE">
        <w:rPr>
          <w:rFonts w:asciiTheme="minorHAnsi" w:hAnsiTheme="minorHAnsi" w:cstheme="minorHAnsi"/>
          <w:bCs/>
        </w:rPr>
        <w:t>addresses</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your</w:t>
      </w:r>
      <w:r w:rsidR="00506EB5" w:rsidRPr="002C65AE">
        <w:rPr>
          <w:rFonts w:asciiTheme="minorHAnsi" w:hAnsiTheme="minorHAnsi" w:cstheme="minorHAnsi"/>
          <w:bCs/>
        </w:rPr>
        <w:t xml:space="preserve"> </w:t>
      </w:r>
      <w:r w:rsidRPr="002C65AE">
        <w:rPr>
          <w:rFonts w:asciiTheme="minorHAnsi" w:hAnsiTheme="minorHAnsi" w:cstheme="minorHAnsi"/>
          <w:bCs/>
        </w:rPr>
        <w:t>friends.</w:t>
      </w:r>
      <w:r w:rsidR="00506EB5" w:rsidRPr="002C65AE">
        <w:rPr>
          <w:rFonts w:asciiTheme="minorHAnsi" w:hAnsiTheme="minorHAnsi" w:cstheme="minorHAnsi"/>
          <w:bCs/>
        </w:rPr>
        <w:t xml:space="preserve"> </w:t>
      </w:r>
      <w:r w:rsidRPr="002C65AE">
        <w:rPr>
          <w:rFonts w:asciiTheme="minorHAnsi" w:hAnsiTheme="minorHAnsi" w:cstheme="minorHAnsi"/>
          <w:bCs/>
        </w:rPr>
        <w:t>Toda</w:t>
      </w:r>
      <w:r w:rsidR="00506EB5" w:rsidRPr="002C65AE">
        <w:rPr>
          <w:rFonts w:asciiTheme="minorHAnsi" w:hAnsiTheme="minorHAnsi" w:cstheme="minorHAnsi"/>
          <w:bCs/>
        </w:rPr>
        <w:t xml:space="preserve"> </w:t>
      </w:r>
      <w:r w:rsidRPr="002C65AE">
        <w:rPr>
          <w:rFonts w:asciiTheme="minorHAnsi" w:hAnsiTheme="minorHAnsi" w:cstheme="minorHAnsi"/>
          <w:bCs/>
        </w:rPr>
        <w:t>Rabba!</w:t>
      </w:r>
    </w:p>
    <w:p w14:paraId="568E89F0" w14:textId="77777777" w:rsidR="00C8289B" w:rsidRPr="002C65AE" w:rsidRDefault="00C8289B" w:rsidP="00446361">
      <w:pPr>
        <w:widowControl w:val="0"/>
        <w:pBdr>
          <w:bottom w:val="double" w:sz="6" w:space="1" w:color="auto"/>
        </w:pBdr>
        <w:jc w:val="left"/>
        <w:rPr>
          <w:rFonts w:asciiTheme="minorHAnsi" w:hAnsiTheme="minorHAnsi" w:cstheme="minorHAnsi"/>
          <w:b w:val="0"/>
        </w:rPr>
      </w:pPr>
    </w:p>
    <w:p w14:paraId="354E9355" w14:textId="77777777" w:rsidR="00C8289B" w:rsidRPr="002C65AE" w:rsidRDefault="00C8289B" w:rsidP="00446361">
      <w:pPr>
        <w:widowControl w:val="0"/>
        <w:jc w:val="left"/>
        <w:rPr>
          <w:rFonts w:asciiTheme="minorHAnsi" w:hAnsiTheme="minorHAnsi" w:cstheme="minorHAnsi"/>
          <w:b w:val="0"/>
        </w:rPr>
      </w:pPr>
    </w:p>
    <w:p w14:paraId="4631D182" w14:textId="77777777" w:rsidR="004B02BF" w:rsidRPr="002C65AE" w:rsidRDefault="004B02BF">
      <w:pPr>
        <w:rPr>
          <w:rFonts w:asciiTheme="minorHAnsi" w:eastAsia="Times New Roman" w:hAnsiTheme="minorHAnsi" w:cstheme="minorHAnsi"/>
          <w:b w:val="0"/>
        </w:rPr>
      </w:pPr>
      <w:r w:rsidRPr="002C65AE">
        <w:rPr>
          <w:rFonts w:asciiTheme="minorHAnsi" w:eastAsia="Times New Roman" w:hAnsiTheme="minorHAnsi" w:cstheme="minorHAnsi"/>
          <w:b w:val="0"/>
        </w:rPr>
        <w:br w:type="page"/>
      </w:r>
    </w:p>
    <w:p w14:paraId="2276E0DF" w14:textId="4DA853FE" w:rsidR="00C8289B" w:rsidRPr="002C65AE" w:rsidRDefault="00C8289B" w:rsidP="00446361">
      <w:pPr>
        <w:widowControl w:val="0"/>
        <w:pBdr>
          <w:bottom w:val="double" w:sz="6" w:space="1" w:color="auto"/>
        </w:pBdr>
        <w:jc w:val="left"/>
        <w:rPr>
          <w:rFonts w:asciiTheme="minorHAnsi" w:eastAsia="Times New Roman" w:hAnsiTheme="minorHAnsi" w:cstheme="minorHAnsi"/>
          <w:b w:val="0"/>
        </w:rPr>
      </w:pPr>
      <w:r w:rsidRPr="002C65AE">
        <w:rPr>
          <w:rFonts w:asciiTheme="minorHAnsi" w:eastAsia="Times New Roman" w:hAnsiTheme="minorHAnsi" w:cstheme="minorHAnsi"/>
          <w:b w:val="0"/>
        </w:rPr>
        <w:lastRenderedPageBreak/>
        <w:t>We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pray</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for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our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beloved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Hakham</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His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Eminence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Rabbi</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Dr.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Yosef</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ben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Haggai.</w:t>
      </w:r>
      <w:r w:rsidR="00506EB5" w:rsidRPr="002C65AE">
        <w:rPr>
          <w:rFonts w:asciiTheme="minorHAnsi" w:eastAsia="Times New Roman" w:hAnsiTheme="minorHAnsi" w:cstheme="minorHAnsi"/>
          <w:b w:val="0"/>
        </w:rPr>
        <w:t xml:space="preserve"> </w:t>
      </w:r>
      <w:r w:rsidRPr="002C65AE">
        <w:rPr>
          <w:rFonts w:asciiTheme="minorHAnsi" w:hAnsiTheme="minorHAnsi" w:cstheme="minorHAnsi"/>
          <w:bCs/>
        </w:rPr>
        <w:t>Mi</w:t>
      </w:r>
      <w:r w:rsidR="00506EB5" w:rsidRPr="002C65AE">
        <w:rPr>
          <w:rFonts w:asciiTheme="minorHAnsi" w:hAnsiTheme="minorHAnsi" w:cstheme="minorHAnsi"/>
          <w:bCs/>
        </w:rPr>
        <w:t xml:space="preserve"> </w:t>
      </w:r>
      <w:r w:rsidRPr="002C65AE">
        <w:rPr>
          <w:rFonts w:asciiTheme="minorHAnsi" w:hAnsiTheme="minorHAnsi" w:cstheme="minorHAnsi"/>
          <w:bCs/>
        </w:rPr>
        <w:t>Sheberach…</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blessed</w:t>
      </w:r>
      <w:r w:rsidR="00506EB5" w:rsidRPr="002C65AE">
        <w:rPr>
          <w:rFonts w:asciiTheme="minorHAnsi" w:hAnsiTheme="minorHAnsi" w:cstheme="minorHAnsi"/>
          <w:b w:val="0"/>
        </w:rPr>
        <w:t xml:space="preserve"> </w:t>
      </w:r>
      <w:r w:rsidRPr="002C65AE">
        <w:rPr>
          <w:rFonts w:asciiTheme="minorHAnsi" w:hAnsiTheme="minorHAnsi" w:cstheme="minorHAnsi"/>
          <w:b w:val="0"/>
        </w:rPr>
        <w:t>our</w:t>
      </w:r>
      <w:r w:rsidR="00506EB5" w:rsidRPr="002C65AE">
        <w:rPr>
          <w:rFonts w:asciiTheme="minorHAnsi" w:hAnsiTheme="minorHAnsi" w:cstheme="minorHAnsi"/>
          <w:b w:val="0"/>
        </w:rPr>
        <w:t xml:space="preserve"> </w:t>
      </w:r>
      <w:r w:rsidRPr="002C65AE">
        <w:rPr>
          <w:rFonts w:asciiTheme="minorHAnsi" w:hAnsiTheme="minorHAnsi" w:cstheme="minorHAnsi"/>
          <w:b w:val="0"/>
        </w:rPr>
        <w:t>forefathers</w:t>
      </w:r>
      <w:r w:rsidR="00506EB5" w:rsidRPr="002C65AE">
        <w:rPr>
          <w:rFonts w:asciiTheme="minorHAnsi" w:hAnsiTheme="minorHAnsi" w:cstheme="minorHAnsi"/>
          <w:b w:val="0"/>
        </w:rPr>
        <w:t xml:space="preserve"> </w:t>
      </w:r>
      <w:r w:rsidRPr="002C65AE">
        <w:rPr>
          <w:rFonts w:asciiTheme="minorHAnsi" w:hAnsiTheme="minorHAnsi" w:cstheme="minorHAnsi"/>
          <w:b w:val="0"/>
        </w:rPr>
        <w:t>Abraham,</w:t>
      </w:r>
      <w:r w:rsidR="00506EB5" w:rsidRPr="002C65AE">
        <w:rPr>
          <w:rFonts w:asciiTheme="minorHAnsi" w:hAnsiTheme="minorHAnsi" w:cstheme="minorHAnsi"/>
          <w:b w:val="0"/>
        </w:rPr>
        <w:t xml:space="preserve"> </w:t>
      </w:r>
      <w:r w:rsidRPr="002C65AE">
        <w:rPr>
          <w:rFonts w:asciiTheme="minorHAnsi" w:hAnsiTheme="minorHAnsi" w:cstheme="minorHAnsi"/>
          <w:b w:val="0"/>
        </w:rPr>
        <w:t>Isaac</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Jacob,</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Aaron,</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Solomon,</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bless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heal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sick</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Rabbi</w:t>
      </w:r>
      <w:r w:rsidR="00506EB5" w:rsidRPr="002C65AE">
        <w:rPr>
          <w:rFonts w:asciiTheme="minorHAnsi" w:hAnsiTheme="minorHAnsi" w:cstheme="minorHAnsi"/>
          <w:b w:val="0"/>
        </w:rPr>
        <w:t xml:space="preserve"> </w:t>
      </w:r>
      <w:r w:rsidRPr="002C65AE">
        <w:rPr>
          <w:rFonts w:asciiTheme="minorHAnsi" w:hAnsiTheme="minorHAnsi" w:cstheme="minorHAnsi"/>
          <w:b w:val="0"/>
        </w:rPr>
        <w:t>Dr.</w:t>
      </w:r>
      <w:r w:rsidR="00506EB5" w:rsidRPr="002C65AE">
        <w:rPr>
          <w:rFonts w:asciiTheme="minorHAnsi" w:hAnsiTheme="minorHAnsi" w:cstheme="minorHAnsi"/>
          <w:b w:val="0"/>
        </w:rPr>
        <w:t xml:space="preserve"> </w:t>
      </w:r>
      <w:r w:rsidRPr="002C65AE">
        <w:rPr>
          <w:rFonts w:asciiTheme="minorHAnsi" w:hAnsiTheme="minorHAnsi" w:cstheme="minorHAnsi"/>
          <w:b w:val="0"/>
        </w:rPr>
        <w:t>Yosef</w:t>
      </w:r>
      <w:r w:rsidR="00506EB5" w:rsidRPr="002C65AE">
        <w:rPr>
          <w:rFonts w:asciiTheme="minorHAnsi" w:hAnsiTheme="minorHAnsi" w:cstheme="minorHAnsi"/>
          <w:b w:val="0"/>
        </w:rPr>
        <w:t xml:space="preserve"> </w:t>
      </w:r>
      <w:r w:rsidRPr="002C65AE">
        <w:rPr>
          <w:rFonts w:asciiTheme="minorHAnsi" w:hAnsiTheme="minorHAnsi" w:cstheme="minorHAnsi"/>
          <w:b w:val="0"/>
        </w:rPr>
        <w:t>ben</w:t>
      </w:r>
      <w:r w:rsidR="00506EB5" w:rsidRPr="002C65AE">
        <w:rPr>
          <w:rFonts w:asciiTheme="minorHAnsi" w:hAnsiTheme="minorHAnsi" w:cstheme="minorHAnsi"/>
          <w:b w:val="0"/>
        </w:rPr>
        <w:t xml:space="preserve"> </w:t>
      </w:r>
      <w:r w:rsidRPr="002C65AE">
        <w:rPr>
          <w:rFonts w:asciiTheme="minorHAnsi" w:hAnsiTheme="minorHAnsi" w:cstheme="minorHAnsi"/>
          <w:b w:val="0"/>
        </w:rPr>
        <w:t>Haggai,</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Blessed</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filled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compassion</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restore</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health,</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heal</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strengthen</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revivify</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send</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speedily</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complete</w:t>
      </w:r>
      <w:r w:rsidR="00506EB5" w:rsidRPr="002C65AE">
        <w:rPr>
          <w:rFonts w:asciiTheme="minorHAnsi" w:hAnsiTheme="minorHAnsi" w:cstheme="minorHAnsi"/>
          <w:b w:val="0"/>
        </w:rPr>
        <w:t xml:space="preserve"> </w:t>
      </w:r>
      <w:r w:rsidRPr="002C65AE">
        <w:rPr>
          <w:rFonts w:asciiTheme="minorHAnsi" w:hAnsiTheme="minorHAnsi" w:cstheme="minorHAnsi"/>
          <w:b w:val="0"/>
        </w:rPr>
        <w:t>recovery</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heaven,</w:t>
      </w:r>
      <w:r w:rsidR="00506EB5" w:rsidRPr="002C65AE">
        <w:rPr>
          <w:rFonts w:asciiTheme="minorHAnsi" w:hAnsiTheme="minorHAnsi" w:cstheme="minorHAnsi"/>
          <w:b w:val="0"/>
        </w:rPr>
        <w:t xml:space="preserve"> </w:t>
      </w:r>
      <w:r w:rsidRPr="002C65AE">
        <w:rPr>
          <w:rFonts w:asciiTheme="minorHAnsi" w:hAnsiTheme="minorHAnsi" w:cstheme="minorHAnsi"/>
          <w:b w:val="0"/>
        </w:rPr>
        <w:t>among</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sick</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Yisrael,</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recovery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body</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recovery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spirit,</w:t>
      </w:r>
      <w:r w:rsidR="00506EB5" w:rsidRPr="002C65AE">
        <w:rPr>
          <w:rFonts w:asciiTheme="minorHAnsi" w:hAnsiTheme="minorHAnsi" w:cstheme="minorHAnsi"/>
          <w:b w:val="0"/>
        </w:rPr>
        <w:t xml:space="preserve"> </w:t>
      </w:r>
      <w:r w:rsidRPr="002C65AE">
        <w:rPr>
          <w:rFonts w:asciiTheme="minorHAnsi" w:hAnsiTheme="minorHAnsi" w:cstheme="minorHAnsi"/>
          <w:b w:val="0"/>
        </w:rPr>
        <w:t>swiftly</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soon,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say</w:t>
      </w:r>
      <w:r w:rsidR="00506EB5" w:rsidRPr="002C65AE">
        <w:rPr>
          <w:rFonts w:asciiTheme="minorHAnsi" w:hAnsiTheme="minorHAnsi" w:cstheme="minorHAnsi"/>
          <w:b w:val="0"/>
        </w:rPr>
        <w:t xml:space="preserve"> </w:t>
      </w:r>
      <w:r w:rsidRPr="002C65AE">
        <w:rPr>
          <w:rFonts w:asciiTheme="minorHAnsi" w:hAnsiTheme="minorHAnsi" w:cstheme="minorHAnsi"/>
          <w:b w:val="0"/>
        </w:rPr>
        <w:t>amen</w:t>
      </w:r>
      <w:r w:rsidR="00506EB5" w:rsidRPr="002C65AE">
        <w:rPr>
          <w:rFonts w:asciiTheme="minorHAnsi" w:hAnsiTheme="minorHAnsi" w:cstheme="minorHAnsi"/>
          <w:b w:val="0"/>
        </w:rPr>
        <w:t xml:space="preserve"> </w:t>
      </w:r>
      <w:r w:rsidRPr="002C65AE">
        <w:rPr>
          <w:rFonts w:asciiTheme="minorHAnsi" w:hAnsiTheme="minorHAnsi" w:cstheme="minorHAnsi"/>
          <w:b w:val="0"/>
        </w:rPr>
        <w:t>ve</w:t>
      </w:r>
      <w:r w:rsidR="00506EB5" w:rsidRPr="002C65AE">
        <w:rPr>
          <w:rFonts w:asciiTheme="minorHAnsi" w:hAnsiTheme="minorHAnsi" w:cstheme="minorHAnsi"/>
          <w:b w:val="0"/>
        </w:rPr>
        <w:t xml:space="preserve"> </w:t>
      </w:r>
      <w:r w:rsidRPr="002C65AE">
        <w:rPr>
          <w:rFonts w:asciiTheme="minorHAnsi" w:hAnsiTheme="minorHAnsi" w:cstheme="minorHAnsi"/>
          <w:b w:val="0"/>
        </w:rPr>
        <w:t>amen!</w:t>
      </w:r>
      <w:r w:rsidR="00506EB5" w:rsidRPr="002C65AE">
        <w:rPr>
          <w:rFonts w:asciiTheme="minorHAnsi" w:eastAsia="Times New Roman" w:hAnsiTheme="minorHAnsi" w:cstheme="minorHAnsi"/>
          <w:b w:val="0"/>
        </w:rPr>
        <w:t xml:space="preserve"> </w:t>
      </w:r>
    </w:p>
    <w:p w14:paraId="459D9F4E" w14:textId="77777777" w:rsidR="00C8289B" w:rsidRPr="002C65AE" w:rsidRDefault="00C8289B" w:rsidP="00446361">
      <w:pPr>
        <w:widowControl w:val="0"/>
        <w:pBdr>
          <w:bottom w:val="double" w:sz="6" w:space="1" w:color="auto"/>
        </w:pBdr>
        <w:jc w:val="left"/>
        <w:rPr>
          <w:rFonts w:asciiTheme="minorHAnsi" w:eastAsia="Times New Roman" w:hAnsiTheme="minorHAnsi" w:cstheme="minorHAnsi"/>
          <w:b w:val="0"/>
        </w:rPr>
      </w:pPr>
    </w:p>
    <w:p w14:paraId="309D9206" w14:textId="77777777" w:rsidR="00BF35B5" w:rsidRPr="002C65AE" w:rsidRDefault="00BF35B5" w:rsidP="00446361">
      <w:pPr>
        <w:widowControl w:val="0"/>
        <w:jc w:val="center"/>
        <w:outlineLvl w:val="1"/>
        <w:rPr>
          <w:rFonts w:asciiTheme="minorHAnsi" w:eastAsia="Times New Roman" w:hAnsiTheme="minorHAnsi" w:cstheme="minorHAnsi"/>
          <w:bCs/>
          <w:color w:val="000000"/>
        </w:rPr>
      </w:pPr>
      <w:r w:rsidRPr="002C65AE">
        <w:rPr>
          <w:rFonts w:asciiTheme="minorHAnsi" w:eastAsia="Times New Roman" w:hAnsiTheme="minorHAnsi" w:cstheme="minorHAnsi"/>
          <w:bCs/>
          <w:noProof/>
          <w:color w:val="000000"/>
        </w:rPr>
        <w:drawing>
          <wp:inline distT="0" distB="0" distL="0" distR="0" wp14:anchorId="27F7CAB2" wp14:editId="6827D252">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CF57FA6" w14:textId="77777777" w:rsidR="00BF35B5" w:rsidRPr="002C65AE" w:rsidRDefault="00BF35B5" w:rsidP="00446361">
      <w:pPr>
        <w:widowControl w:val="0"/>
        <w:jc w:val="center"/>
        <w:outlineLvl w:val="1"/>
        <w:rPr>
          <w:rFonts w:asciiTheme="minorHAnsi" w:eastAsia="Times New Roman" w:hAnsiTheme="minorHAnsi" w:cstheme="minorHAnsi"/>
          <w:bCs/>
          <w:color w:val="000000"/>
        </w:rPr>
      </w:pPr>
    </w:p>
    <w:p w14:paraId="6E67E525" w14:textId="41D9FD42" w:rsidR="00BF35B5" w:rsidRPr="002C65AE" w:rsidRDefault="00BF35B5" w:rsidP="00446361">
      <w:pPr>
        <w:widowControl w:val="0"/>
        <w:jc w:val="center"/>
        <w:outlineLvl w:val="1"/>
        <w:rPr>
          <w:rFonts w:asciiTheme="minorHAnsi" w:eastAsia="Times New Roman" w:hAnsiTheme="minorHAnsi" w:cstheme="minorHAnsi"/>
          <w:bCs/>
          <w:color w:val="000000"/>
        </w:rPr>
      </w:pPr>
      <w:bookmarkStart w:id="0" w:name="_Hlk40122058"/>
      <w:r w:rsidRPr="002C65AE">
        <w:rPr>
          <w:rFonts w:asciiTheme="minorHAnsi" w:eastAsia="Times New Roman" w:hAnsiTheme="minorHAnsi" w:cstheme="minorHAnsi"/>
          <w:bCs/>
          <w:color w:val="000000"/>
        </w:rPr>
        <w:t>C</w:t>
      </w:r>
      <w:bookmarkStart w:id="1" w:name="_Hlk40122034"/>
      <w:r w:rsidRPr="002C65AE">
        <w:rPr>
          <w:rFonts w:asciiTheme="minorHAnsi" w:eastAsia="Times New Roman" w:hAnsiTheme="minorHAnsi" w:cstheme="minorHAnsi"/>
          <w:bCs/>
          <w:color w:val="000000"/>
        </w:rPr>
        <w:t>ounting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Omer</w:t>
      </w:r>
    </w:p>
    <w:p w14:paraId="78CA8846" w14:textId="70819AB4" w:rsidR="00BF35B5" w:rsidRPr="002C65AE" w:rsidRDefault="00BF35B5" w:rsidP="00446361">
      <w:pPr>
        <w:widowControl w:val="0"/>
        <w:jc w:val="center"/>
        <w:rPr>
          <w:rFonts w:asciiTheme="minorHAnsi" w:hAnsiTheme="minorHAnsi" w:cstheme="minorHAnsi"/>
          <w:bCs/>
          <w:lang w:bidi="ar-SA"/>
        </w:rPr>
      </w:pPr>
      <w:bookmarkStart w:id="2" w:name="_Hlk8303978"/>
      <w:bookmarkEnd w:id="0"/>
      <w:r w:rsidRPr="002C65AE">
        <w:rPr>
          <w:rFonts w:asciiTheme="minorHAnsi" w:hAnsiTheme="minorHAnsi" w:cstheme="minorHAnsi"/>
          <w:bCs/>
          <w:lang w:bidi="ar-SA"/>
        </w:rPr>
        <w:t>Friday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Evening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Counting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37</w:t>
      </w:r>
    </w:p>
    <w:p w14:paraId="6F192503" w14:textId="77777777" w:rsidR="00BF35B5" w:rsidRPr="002C65AE" w:rsidRDefault="00BF35B5" w:rsidP="00446361">
      <w:pPr>
        <w:widowControl w:val="0"/>
        <w:contextualSpacing/>
        <w:jc w:val="left"/>
        <w:rPr>
          <w:rFonts w:asciiTheme="minorHAnsi" w:hAnsiTheme="minorHAnsi" w:cstheme="minorHAnsi"/>
          <w:lang w:bidi="ar-SA"/>
        </w:rPr>
      </w:pPr>
      <w:bookmarkStart w:id="3" w:name="_Hlk8304049"/>
      <w:bookmarkEnd w:id="2"/>
    </w:p>
    <w:bookmarkEnd w:id="1"/>
    <w:p w14:paraId="32ADD190" w14:textId="111153EE"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Barukh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Atah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ADONAI</w:t>
      </w:r>
    </w:p>
    <w:p w14:paraId="514D4353" w14:textId="315BA491"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Elohenu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Melekh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Ha-Olam</w:t>
      </w:r>
    </w:p>
    <w:p w14:paraId="1C1CA1F8" w14:textId="0349337B"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Asher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Qid’shanu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B’Mitsvotav</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V’tsivanu</w:t>
      </w:r>
    </w:p>
    <w:p w14:paraId="117E6044" w14:textId="5CC24F2B"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Al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S’firat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HaO’omer.</w:t>
      </w:r>
    </w:p>
    <w:p w14:paraId="383FDAE2" w14:textId="77777777" w:rsidR="00BF35B5" w:rsidRPr="002C65AE" w:rsidRDefault="00BF35B5" w:rsidP="00446361">
      <w:pPr>
        <w:widowControl w:val="0"/>
        <w:jc w:val="left"/>
        <w:rPr>
          <w:rFonts w:asciiTheme="minorHAnsi" w:eastAsia="Times New Roman" w:hAnsiTheme="minorHAnsi" w:cstheme="minorHAnsi"/>
          <w:bCs/>
          <w:color w:val="000000"/>
        </w:rPr>
      </w:pPr>
    </w:p>
    <w:p w14:paraId="04BCE333" w14:textId="6F4BE55F"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Today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thirty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seven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Omer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which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five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weeks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two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p>
    <w:p w14:paraId="5D64DFDC" w14:textId="77777777" w:rsidR="00BF35B5" w:rsidRPr="002C65AE" w:rsidRDefault="00BF35B5" w:rsidP="00446361">
      <w:pPr>
        <w:widowControl w:val="0"/>
        <w:jc w:val="left"/>
        <w:rPr>
          <w:rFonts w:asciiTheme="minorHAnsi" w:eastAsia="Times New Roman" w:hAnsiTheme="minorHAnsi" w:cstheme="minorHAnsi"/>
          <w:bCs/>
          <w:color w:val="000000"/>
        </w:rPr>
      </w:pPr>
    </w:p>
    <w:p w14:paraId="01ECEDF1" w14:textId="4B8CF53E"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Merciful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return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service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Temple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place,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speedily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7970E30E" w14:textId="77777777" w:rsidR="00BF35B5" w:rsidRPr="002C65AE" w:rsidRDefault="00BF35B5" w:rsidP="00446361">
      <w:pPr>
        <w:widowControl w:val="0"/>
        <w:contextualSpacing/>
        <w:jc w:val="left"/>
        <w:rPr>
          <w:rFonts w:asciiTheme="minorHAnsi" w:hAnsiTheme="minorHAnsi" w:cstheme="minorHAnsi"/>
          <w:lang w:bidi="ar-SA"/>
        </w:rPr>
      </w:pPr>
    </w:p>
    <w:bookmarkEnd w:id="3"/>
    <w:p w14:paraId="390233E4" w14:textId="774055DC" w:rsidR="00BF35B5" w:rsidRPr="002C65AE" w:rsidRDefault="00BF35B5"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248D8035" w14:textId="77777777" w:rsidR="00BF35B5" w:rsidRPr="002C65AE" w:rsidRDefault="00BF35B5" w:rsidP="00446361">
      <w:pPr>
        <w:widowControl w:val="0"/>
        <w:contextualSpacing/>
        <w:rPr>
          <w:rFonts w:asciiTheme="minorHAnsi" w:hAnsiTheme="minorHAnsi" w:cstheme="minorHAnsi"/>
          <w:b w:val="0"/>
          <w:lang w:bidi="ar-SA"/>
        </w:rPr>
      </w:pPr>
    </w:p>
    <w:tbl>
      <w:tblPr>
        <w:tblW w:w="0" w:type="auto"/>
        <w:jc w:val="center"/>
        <w:tblLook w:val="04A0" w:firstRow="1" w:lastRow="0" w:firstColumn="1" w:lastColumn="0" w:noHBand="0" w:noVBand="1"/>
      </w:tblPr>
      <w:tblGrid>
        <w:gridCol w:w="1727"/>
        <w:gridCol w:w="1712"/>
        <w:gridCol w:w="826"/>
        <w:gridCol w:w="1127"/>
        <w:gridCol w:w="3295"/>
      </w:tblGrid>
      <w:tr w:rsidR="00BF35B5" w:rsidRPr="002C65AE" w14:paraId="0390C451"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37C2494" w14:textId="241F4D9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Day</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of</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the</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C942BDE"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B639EEB"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7D46AD9"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B13D9A1" w14:textId="77777777" w:rsidR="00BF35B5" w:rsidRPr="002C65AE" w:rsidRDefault="00BF35B5" w:rsidP="00446361">
            <w:pPr>
              <w:widowControl w:val="0"/>
              <w:contextualSpacing/>
              <w:jc w:val="center"/>
              <w:rPr>
                <w:rFonts w:asciiTheme="minorHAnsi" w:hAnsiTheme="minorHAnsi" w:cstheme="minorHAnsi"/>
                <w:bCs/>
                <w:color w:val="FFFFFF"/>
                <w:lang w:bidi="ar-SA"/>
              </w:rPr>
            </w:pPr>
            <w:r w:rsidRPr="002C65AE">
              <w:rPr>
                <w:rFonts w:asciiTheme="minorHAnsi" w:hAnsiTheme="minorHAnsi" w:cstheme="minorHAnsi"/>
                <w:bCs/>
                <w:color w:val="FFFFFF"/>
                <w:lang w:bidi="ar-SA"/>
              </w:rPr>
              <w:t>Attributes</w:t>
            </w:r>
          </w:p>
        </w:tc>
      </w:tr>
      <w:tr w:rsidR="00BF35B5" w:rsidRPr="002C65AE" w14:paraId="272530D2"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63C80E32" w14:textId="77777777"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0CD58BE7" w14:textId="239C677B"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Parnas</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7764DA6E" w14:textId="5D45D88B"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Iyar</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731CB308" w14:textId="77777777"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2F0D2A86" w14:textId="51C9EDE4"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Truth</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united</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with</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Reverential</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Awe</w:t>
            </w:r>
          </w:p>
        </w:tc>
      </w:tr>
    </w:tbl>
    <w:p w14:paraId="58CEAF78" w14:textId="77777777" w:rsidR="00BF35B5" w:rsidRPr="002C65AE" w:rsidRDefault="00BF35B5" w:rsidP="00446361">
      <w:pPr>
        <w:widowControl w:val="0"/>
        <w:contextualSpacing/>
        <w:rPr>
          <w:rFonts w:asciiTheme="minorHAnsi" w:hAnsiTheme="minorHAnsi" w:cstheme="minorHAnsi"/>
          <w:b w:val="0"/>
          <w:lang w:bidi="ar-SA"/>
        </w:rPr>
      </w:pPr>
    </w:p>
    <w:p w14:paraId="0C2E7DDE" w14:textId="6A414055" w:rsidR="00BF35B5" w:rsidRPr="002C65AE" w:rsidRDefault="00BF35B5" w:rsidP="00446361">
      <w:pPr>
        <w:widowControl w:val="0"/>
        <w:contextualSpacing/>
        <w:rPr>
          <w:rFonts w:asciiTheme="minorHAnsi" w:hAnsiTheme="minorHAnsi" w:cstheme="minorHAnsi"/>
          <w:b w:val="0"/>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5:17-20</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Therefore,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like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those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without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wisdom,</w:t>
      </w:r>
      <w:r w:rsidRPr="002C65AE">
        <w:rPr>
          <w:rFonts w:asciiTheme="minorHAnsi" w:hAnsiTheme="minorHAnsi" w:cstheme="minorHAnsi"/>
          <w:vertAlign w:val="superscript"/>
          <w:lang w:bidi="ar-SA"/>
        </w:rPr>
        <w:footnoteReference w:id="1"/>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hold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understanding</w:t>
      </w:r>
      <w:r w:rsidRPr="002C65AE">
        <w:rPr>
          <w:rFonts w:asciiTheme="minorHAnsi" w:hAnsiTheme="minorHAnsi" w:cstheme="minorHAnsi"/>
          <w:vertAlign w:val="superscript"/>
          <w:lang w:bidi="ar-SA"/>
        </w:rPr>
        <w:footnoteReference w:id="2"/>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Pr="002C65AE">
        <w:rPr>
          <w:rFonts w:asciiTheme="minorHAnsi" w:hAnsiTheme="minorHAnsi" w:cstheme="minorHAnsi"/>
          <w:vertAlign w:val="superscript"/>
          <w:lang w:bidi="ar-SA"/>
        </w:rPr>
        <w:footnoteReference w:id="3"/>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drunk</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wine,</w:t>
      </w:r>
      <w:r w:rsidRPr="002C65AE">
        <w:rPr>
          <w:rFonts w:asciiTheme="minorHAnsi" w:hAnsiTheme="minorHAnsi" w:cstheme="minorHAnsi"/>
          <w:vertAlign w:val="superscript"/>
          <w:lang w:bidi="ar-SA"/>
        </w:rPr>
        <w:footnoteReference w:id="4"/>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which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dissipation,</w:t>
      </w:r>
      <w:r w:rsidRPr="002C65AE">
        <w:rPr>
          <w:rFonts w:asciiTheme="minorHAnsi" w:hAnsiTheme="minorHAnsi" w:cstheme="minorHAnsi"/>
          <w:vertAlign w:val="superscript"/>
          <w:lang w:bidi="ar-SA"/>
        </w:rPr>
        <w:footnoteReference w:id="5"/>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filled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Mesorah,</w:t>
      </w:r>
      <w:r w:rsidRPr="002C65AE">
        <w:rPr>
          <w:rFonts w:asciiTheme="minorHAnsi" w:hAnsiTheme="minorHAnsi" w:cstheme="minorHAnsi"/>
          <w:vertAlign w:val="superscript"/>
          <w:lang w:bidi="ar-SA"/>
        </w:rPr>
        <w:footnoteReference w:id="6"/>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speaking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lastRenderedPageBreak/>
        <w:t>one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another</w:t>
      </w:r>
      <w:r w:rsidRPr="002C65AE">
        <w:rPr>
          <w:rFonts w:asciiTheme="minorHAnsi" w:hAnsiTheme="minorHAnsi" w:cstheme="minorHAnsi"/>
          <w:vertAlign w:val="superscript"/>
          <w:lang w:bidi="ar-SA"/>
        </w:rPr>
        <w:footnoteReference w:id="7"/>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psalms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hymns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spiritual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songs,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singing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making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melody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heart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always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giving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thanks</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(hodu)</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things</w:t>
      </w:r>
      <w:r w:rsidRPr="002C65AE">
        <w:rPr>
          <w:rFonts w:asciiTheme="minorHAnsi" w:hAnsiTheme="minorHAnsi" w:cstheme="minorHAnsi"/>
          <w:vertAlign w:val="superscript"/>
          <w:lang w:bidi="ar-SA"/>
        </w:rPr>
        <w:footnoteReference w:id="8"/>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God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Father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authority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master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Yeshua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HaMashiach,</w:t>
      </w:r>
    </w:p>
    <w:p w14:paraId="6E9F5702" w14:textId="77777777" w:rsidR="00BF35B5" w:rsidRPr="002C65AE" w:rsidRDefault="00BF35B5" w:rsidP="00446361">
      <w:pPr>
        <w:widowControl w:val="0"/>
        <w:pBdr>
          <w:bottom w:val="double" w:sz="6" w:space="1" w:color="auto"/>
        </w:pBdr>
        <w:contextualSpacing/>
        <w:rPr>
          <w:rFonts w:asciiTheme="minorHAnsi" w:hAnsiTheme="minorHAnsi" w:cstheme="minorHAnsi"/>
          <w:bCs/>
          <w:lang w:bidi="ar-SA"/>
        </w:rPr>
      </w:pPr>
    </w:p>
    <w:p w14:paraId="11CECB2C" w14:textId="77777777" w:rsidR="00BF35B5" w:rsidRPr="002C65AE" w:rsidRDefault="00BF35B5" w:rsidP="00446361">
      <w:pPr>
        <w:widowControl w:val="0"/>
        <w:jc w:val="left"/>
        <w:rPr>
          <w:rFonts w:asciiTheme="minorHAnsi" w:eastAsia="Times New Roman" w:hAnsiTheme="minorHAnsi" w:cstheme="minorHAnsi"/>
          <w:b w:val="0"/>
        </w:rPr>
      </w:pPr>
    </w:p>
    <w:p w14:paraId="419B5221" w14:textId="3A5FE80B" w:rsidR="00C8289B" w:rsidRPr="002C65AE" w:rsidRDefault="00C8289B" w:rsidP="00446361">
      <w:pPr>
        <w:widowControl w:val="0"/>
        <w:jc w:val="center"/>
        <w:outlineLvl w:val="1"/>
        <w:rPr>
          <w:rFonts w:asciiTheme="majorBidi" w:eastAsia="Times New Roman" w:hAnsiTheme="majorBidi" w:cstheme="majorBidi"/>
          <w:bCs/>
          <w:color w:val="000000"/>
          <w:sz w:val="32"/>
          <w:szCs w:val="32"/>
        </w:rPr>
      </w:pPr>
      <w:r w:rsidRPr="002C65AE">
        <w:rPr>
          <w:rFonts w:asciiTheme="majorBidi" w:eastAsia="Times New Roman" w:hAnsiTheme="majorBidi" w:cstheme="majorBidi"/>
          <w:bCs/>
          <w:color w:val="000000"/>
          <w:sz w:val="32"/>
          <w:szCs w:val="32"/>
        </w:rPr>
        <w:t>Blessings</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Before</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Torah</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Study</w:t>
      </w:r>
    </w:p>
    <w:p w14:paraId="7EAA94DA" w14:textId="4F67CADD" w:rsidR="00C8289B" w:rsidRPr="002C65AE" w:rsidRDefault="00506EB5" w:rsidP="00446361">
      <w:pPr>
        <w:widowControl w:val="0"/>
        <w:jc w:val="center"/>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711D595E" w14:textId="6B4CCFFB"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Blessed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universe,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sanctified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through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commandments,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commanded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actively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study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0DFA53D4" w14:textId="63D48462"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576E960D" w14:textId="546D7F6F"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Please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sweeten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words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mouths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mouths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offspring,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offspring's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offspring,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offspring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House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u w:val="single"/>
        </w:rPr>
        <w:t>may</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we</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all,</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together,</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know</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Your</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Name</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and</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study</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Your</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Torah</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for</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the</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sake</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of</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fulfilling</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Your</w:t>
      </w:r>
      <w:r w:rsidR="00506EB5" w:rsidRPr="002C65AE">
        <w:rPr>
          <w:rFonts w:asciiTheme="minorHAnsi" w:eastAsia="Times New Roman" w:hAnsiTheme="minorHAnsi" w:cstheme="minorHAnsi"/>
          <w:bCs/>
          <w:color w:val="000000"/>
          <w:u w:val="single"/>
        </w:rPr>
        <w:t xml:space="preserve"> </w:t>
      </w:r>
      <w:r w:rsidRPr="002C65AE">
        <w:rPr>
          <w:rFonts w:asciiTheme="minorHAnsi" w:eastAsia="Times New Roman" w:hAnsiTheme="minorHAnsi" w:cstheme="minorHAnsi"/>
          <w:bCs/>
          <w:color w:val="000000"/>
          <w:u w:val="single"/>
        </w:rPr>
        <w:t>delight</w:t>
      </w:r>
      <w:r w:rsidRPr="002C65AE">
        <w:rPr>
          <w:rFonts w:asciiTheme="minorHAnsi" w:eastAsia="Times New Roman" w:hAnsiTheme="minorHAnsi" w:cstheme="minorHAnsi"/>
          <w:bCs/>
          <w:color w:val="000000"/>
        </w:rPr>
        <w: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Blessed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teaches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487F46BD" w14:textId="39C13F57"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55C9AE94" w14:textId="4455EC5B"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Blessed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universe,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chose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from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nations,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gave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Blessed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Giver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353B4F83" w14:textId="0E02548E"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3F663612" w14:textId="13E91BCA"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spoke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Moses,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explaining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Commandment.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"Speak</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Aaron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sons,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teach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following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Commandment: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should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bless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Children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Children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w:t>
      </w:r>
    </w:p>
    <w:p w14:paraId="4F353671" w14:textId="3B91C8F4"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47766817" w14:textId="53B4B4F2" w:rsidR="00C8289B" w:rsidRPr="002C65AE" w:rsidRDefault="00C8289B" w:rsidP="00446361">
      <w:pPr>
        <w:widowControl w:val="0"/>
        <w:ind w:left="1440"/>
        <w:jc w:val="center"/>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bless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keep</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watch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over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2484086F" w14:textId="19CDA25B" w:rsidR="00C8289B" w:rsidRPr="002C65AE" w:rsidRDefault="00C8289B" w:rsidP="00446361">
      <w:pPr>
        <w:widowControl w:val="0"/>
        <w:ind w:left="1440"/>
        <w:jc w:val="center"/>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make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Presence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enlighten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kind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78444823" w14:textId="4C75E46C" w:rsidR="00C8289B" w:rsidRPr="002C65AE" w:rsidRDefault="00C8289B" w:rsidP="00446361">
      <w:pPr>
        <w:widowControl w:val="0"/>
        <w:ind w:left="1440"/>
        <w:jc w:val="center"/>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Ha-Shem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bestow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favor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grant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peace.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6E90614C" w14:textId="73937F87" w:rsidR="00C8289B" w:rsidRPr="002C65AE" w:rsidRDefault="00506EB5" w:rsidP="00446361">
      <w:pPr>
        <w:widowControl w:val="0"/>
        <w:jc w:val="center"/>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33F180BE" w14:textId="1336761D"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priests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link</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Name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with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Israelites,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bless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them."</w:t>
      </w:r>
    </w:p>
    <w:p w14:paraId="52E4D4A9" w14:textId="4B467983"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2FBF36DB" w14:textId="213A36A8" w:rsidR="00C8289B" w:rsidRPr="002C65AE" w:rsidRDefault="00C8289B"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These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Laws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which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did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not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mandate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specific</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amounts: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growing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produce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left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corner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field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poor;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first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fruits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offered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Temple;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offering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visits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Temple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three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times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year;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how</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performing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acts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kindness;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maximum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amount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person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must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study.</w:t>
      </w:r>
    </w:p>
    <w:p w14:paraId="55A832C5" w14:textId="744D1505" w:rsidR="00C8289B" w:rsidRPr="002C65AE" w:rsidRDefault="00506EB5" w:rsidP="00446361">
      <w:pPr>
        <w:widowControl w:val="0"/>
        <w:jc w:val="left"/>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 xml:space="preserve"> </w:t>
      </w:r>
    </w:p>
    <w:p w14:paraId="30B086C9" w14:textId="37A86CC9" w:rsidR="00C8289B" w:rsidRPr="002C65AE" w:rsidRDefault="00C8289B" w:rsidP="00446361">
      <w:pPr>
        <w:widowControl w:val="0"/>
        <w:pBdr>
          <w:bottom w:val="double" w:sz="6" w:space="1" w:color="auto"/>
        </w:pBdr>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These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Laws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whose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benefits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person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can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often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enjoy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even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world,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even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though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primary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reward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Next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World: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Honoring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father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mother;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doing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acts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kindness;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early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attendance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place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study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morning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night;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showing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hospitality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guests;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visiting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sick;</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providing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financial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needs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bride;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escorting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dead;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very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engrossed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prayer;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bringing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peace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between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two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between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husband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wife;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but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study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great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together.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7F2F90FA" w14:textId="77777777" w:rsidR="00C8289B" w:rsidRPr="002C65AE" w:rsidRDefault="00C8289B" w:rsidP="00446361">
      <w:pPr>
        <w:widowControl w:val="0"/>
        <w:pBdr>
          <w:bottom w:val="double" w:sz="6" w:space="1" w:color="auto"/>
        </w:pBdr>
        <w:jc w:val="left"/>
        <w:rPr>
          <w:rFonts w:asciiTheme="minorHAnsi" w:eastAsia="Times New Roman" w:hAnsiTheme="minorHAnsi" w:cstheme="minorHAnsi"/>
          <w:bCs/>
          <w:color w:val="000000"/>
        </w:rPr>
      </w:pPr>
    </w:p>
    <w:p w14:paraId="0FC5C16E" w14:textId="77777777" w:rsidR="00E22AB4" w:rsidRPr="002C65AE" w:rsidRDefault="00506EB5" w:rsidP="00446361">
      <w:pPr>
        <w:widowControl w:val="0"/>
        <w:jc w:val="center"/>
        <w:outlineLvl w:val="2"/>
        <w:rPr>
          <w:rFonts w:asciiTheme="minorHAnsi" w:hAnsiTheme="minorHAnsi" w:cstheme="minorHAnsi"/>
          <w:bCs/>
          <w:lang w:bidi="ar-SA"/>
        </w:rPr>
      </w:pPr>
      <w:r w:rsidRPr="002C65AE">
        <w:rPr>
          <w:rFonts w:asciiTheme="minorHAnsi" w:hAnsiTheme="minorHAnsi" w:cstheme="minorHAnsi"/>
          <w:bCs/>
          <w:lang w:bidi="ar-SA"/>
        </w:rPr>
        <w:t xml:space="preserve"> </w:t>
      </w:r>
    </w:p>
    <w:p w14:paraId="2898EBB3" w14:textId="77777777" w:rsidR="00E22AB4" w:rsidRPr="002C65AE" w:rsidRDefault="00E22AB4">
      <w:pPr>
        <w:rPr>
          <w:rFonts w:asciiTheme="minorHAnsi" w:hAnsiTheme="minorHAnsi" w:cstheme="minorHAnsi"/>
          <w:bCs/>
          <w:lang w:bidi="ar-SA"/>
        </w:rPr>
      </w:pPr>
      <w:r w:rsidRPr="002C65AE">
        <w:rPr>
          <w:rFonts w:asciiTheme="minorHAnsi" w:hAnsiTheme="minorHAnsi" w:cstheme="minorHAnsi"/>
          <w:bCs/>
          <w:lang w:bidi="ar-SA"/>
        </w:rPr>
        <w:br w:type="page"/>
      </w:r>
    </w:p>
    <w:p w14:paraId="47EFD510" w14:textId="309A4013" w:rsidR="00F461A6" w:rsidRPr="002C65AE" w:rsidRDefault="00F461A6" w:rsidP="00446361">
      <w:pPr>
        <w:widowControl w:val="0"/>
        <w:jc w:val="center"/>
        <w:outlineLvl w:val="2"/>
        <w:rPr>
          <w:rFonts w:asciiTheme="majorBidi" w:hAnsiTheme="majorBidi" w:cstheme="majorBidi"/>
          <w:bCs/>
          <w:sz w:val="32"/>
          <w:szCs w:val="32"/>
          <w:lang w:bidi="ar-SA"/>
        </w:rPr>
      </w:pPr>
      <w:r w:rsidRPr="002C65AE">
        <w:rPr>
          <w:rFonts w:asciiTheme="majorBidi" w:hAnsiTheme="majorBidi" w:cstheme="majorBidi"/>
          <w:bCs/>
          <w:sz w:val="32"/>
          <w:szCs w:val="32"/>
          <w:lang w:bidi="ar-SA"/>
        </w:rPr>
        <w:lastRenderedPageBreak/>
        <w:t>Shabbat:</w:t>
      </w:r>
    </w:p>
    <w:p w14:paraId="56CD915D" w14:textId="77777777" w:rsidR="00F461A6" w:rsidRPr="002C65AE" w:rsidRDefault="00F461A6" w:rsidP="00446361">
      <w:pPr>
        <w:widowControl w:val="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4"/>
        <w:gridCol w:w="2736"/>
        <w:gridCol w:w="2761"/>
      </w:tblGrid>
      <w:tr w:rsidR="00F461A6" w:rsidRPr="002C65AE" w14:paraId="020C08C4" w14:textId="77777777" w:rsidTr="004A393A">
        <w:trPr>
          <w:trHeight w:val="287"/>
          <w:jc w:val="center"/>
        </w:trPr>
        <w:tc>
          <w:tcPr>
            <w:tcW w:w="0" w:type="auto"/>
            <w:tcMar>
              <w:top w:w="0" w:type="dxa"/>
              <w:left w:w="108" w:type="dxa"/>
              <w:bottom w:w="0" w:type="dxa"/>
              <w:right w:w="108" w:type="dxa"/>
            </w:tcMar>
            <w:vAlign w:val="center"/>
            <w:hideMark/>
          </w:tcPr>
          <w:p w14:paraId="274E92B9" w14:textId="77777777"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bCs/>
              </w:rPr>
              <w:t>Shabbat</w:t>
            </w:r>
          </w:p>
        </w:tc>
        <w:tc>
          <w:tcPr>
            <w:tcW w:w="0" w:type="auto"/>
            <w:tcMar>
              <w:top w:w="0" w:type="dxa"/>
              <w:left w:w="108" w:type="dxa"/>
              <w:bottom w:w="0" w:type="dxa"/>
              <w:right w:w="108" w:type="dxa"/>
            </w:tcMar>
            <w:vAlign w:val="center"/>
            <w:hideMark/>
          </w:tcPr>
          <w:p w14:paraId="0C5F994E" w14:textId="67CEBA92"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bCs/>
              </w:rPr>
              <w:t>Torah</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Reading:</w:t>
            </w:r>
          </w:p>
        </w:tc>
        <w:tc>
          <w:tcPr>
            <w:tcW w:w="0" w:type="auto"/>
            <w:tcMar>
              <w:top w:w="0" w:type="dxa"/>
              <w:left w:w="108" w:type="dxa"/>
              <w:bottom w:w="0" w:type="dxa"/>
              <w:right w:w="108" w:type="dxa"/>
            </w:tcMar>
            <w:vAlign w:val="center"/>
            <w:hideMark/>
          </w:tcPr>
          <w:p w14:paraId="4A88ED7F" w14:textId="0BC4C429"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bCs/>
              </w:rPr>
              <w:t>Weekday</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Torah</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Reading:</w:t>
            </w:r>
          </w:p>
        </w:tc>
      </w:tr>
      <w:tr w:rsidR="00F461A6" w:rsidRPr="002C65AE" w14:paraId="31640EFE" w14:textId="77777777" w:rsidTr="004A393A">
        <w:trPr>
          <w:trHeight w:val="287"/>
          <w:jc w:val="center"/>
        </w:trPr>
        <w:tc>
          <w:tcPr>
            <w:tcW w:w="0" w:type="auto"/>
            <w:shd w:val="clear" w:color="auto" w:fill="auto"/>
            <w:tcMar>
              <w:top w:w="0" w:type="dxa"/>
              <w:left w:w="108" w:type="dxa"/>
              <w:bottom w:w="0" w:type="dxa"/>
              <w:right w:w="108" w:type="dxa"/>
            </w:tcMar>
            <w:vAlign w:val="center"/>
          </w:tcPr>
          <w:p w14:paraId="22B902B3" w14:textId="77777777" w:rsidR="00F461A6" w:rsidRPr="002C65AE" w:rsidRDefault="00F461A6" w:rsidP="00446361">
            <w:pPr>
              <w:widowControl w:val="0"/>
              <w:bidi/>
              <w:jc w:val="center"/>
              <w:rPr>
                <w:rFonts w:asciiTheme="minorHAnsi" w:eastAsia="Times New Roman" w:hAnsiTheme="minorHAnsi" w:cstheme="minorHAnsi"/>
                <w:b w:val="0"/>
                <w:bCs/>
              </w:rPr>
            </w:pPr>
          </w:p>
        </w:tc>
        <w:tc>
          <w:tcPr>
            <w:tcW w:w="0" w:type="auto"/>
            <w:tcMar>
              <w:top w:w="0" w:type="dxa"/>
              <w:left w:w="108" w:type="dxa"/>
              <w:bottom w:w="0" w:type="dxa"/>
              <w:right w:w="108" w:type="dxa"/>
            </w:tcMar>
            <w:vAlign w:val="center"/>
            <w:hideMark/>
          </w:tcPr>
          <w:p w14:paraId="2EA9490C" w14:textId="79835DB5" w:rsidR="00F461A6" w:rsidRPr="002C65AE" w:rsidRDefault="00506EB5" w:rsidP="00446361">
            <w:pPr>
              <w:widowControl w:val="0"/>
              <w:rPr>
                <w:rFonts w:asciiTheme="minorHAnsi" w:eastAsia="Times New Roman" w:hAnsiTheme="minorHAnsi" w:cstheme="minorHAnsi"/>
              </w:rPr>
            </w:pPr>
            <w:r w:rsidRPr="002C65AE">
              <w:rPr>
                <w:rFonts w:asciiTheme="minorHAnsi" w:eastAsia="Times New Roman" w:hAnsiTheme="minorHAnsi" w:cstheme="minorHAnsi"/>
                <w:bCs/>
              </w:rPr>
              <w:t xml:space="preserve"> </w:t>
            </w:r>
          </w:p>
        </w:tc>
        <w:tc>
          <w:tcPr>
            <w:tcW w:w="0" w:type="auto"/>
            <w:tcMar>
              <w:top w:w="0" w:type="dxa"/>
              <w:left w:w="108" w:type="dxa"/>
              <w:bottom w:w="0" w:type="dxa"/>
              <w:right w:w="108" w:type="dxa"/>
            </w:tcMar>
            <w:vAlign w:val="center"/>
            <w:hideMark/>
          </w:tcPr>
          <w:p w14:paraId="2F642ECC" w14:textId="355F62FD" w:rsidR="00F461A6" w:rsidRPr="002C65AE" w:rsidRDefault="00506EB5" w:rsidP="00446361">
            <w:pPr>
              <w:widowControl w:val="0"/>
              <w:rPr>
                <w:rFonts w:asciiTheme="minorHAnsi" w:eastAsia="Times New Roman" w:hAnsiTheme="minorHAnsi" w:cstheme="minorHAnsi"/>
              </w:rPr>
            </w:pPr>
            <w:r w:rsidRPr="002C65AE">
              <w:rPr>
                <w:rFonts w:asciiTheme="minorHAnsi" w:eastAsia="Times New Roman" w:hAnsiTheme="minorHAnsi" w:cstheme="minorHAnsi"/>
                <w:bCs/>
              </w:rPr>
              <w:t xml:space="preserve"> </w:t>
            </w:r>
          </w:p>
        </w:tc>
      </w:tr>
      <w:tr w:rsidR="00F461A6" w:rsidRPr="002C65AE" w14:paraId="2FA7F2BB" w14:textId="77777777" w:rsidTr="004A393A">
        <w:trPr>
          <w:trHeight w:val="257"/>
          <w:jc w:val="center"/>
        </w:trPr>
        <w:tc>
          <w:tcPr>
            <w:tcW w:w="0" w:type="auto"/>
            <w:tcMar>
              <w:top w:w="0" w:type="dxa"/>
              <w:left w:w="108" w:type="dxa"/>
              <w:bottom w:w="0" w:type="dxa"/>
              <w:right w:w="108" w:type="dxa"/>
            </w:tcMar>
            <w:vAlign w:val="center"/>
          </w:tcPr>
          <w:p w14:paraId="669FF9AB" w14:textId="20E3318D"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lang w:eastAsia="en-AU"/>
              </w:rPr>
              <w:t>“אֶחָד</w:t>
            </w:r>
            <w:r w:rsidR="00506EB5" w:rsidRPr="002C65AE">
              <w:rPr>
                <w:rFonts w:asciiTheme="minorHAnsi" w:eastAsia="Times New Roman" w:hAnsiTheme="minorHAnsi" w:cstheme="minorHAnsi"/>
                <w:lang w:eastAsia="en-AU"/>
              </w:rPr>
              <w:t xml:space="preserve"> </w:t>
            </w:r>
            <w:r w:rsidRPr="002C65AE">
              <w:rPr>
                <w:rFonts w:asciiTheme="minorHAnsi" w:eastAsia="Times New Roman" w:hAnsiTheme="minorHAnsi" w:cstheme="minorHAnsi"/>
                <w:lang w:eastAsia="en-AU"/>
              </w:rPr>
              <w:t>עוֹד</w:t>
            </w:r>
            <w:r w:rsidR="00506EB5" w:rsidRPr="002C65AE">
              <w:rPr>
                <w:rFonts w:asciiTheme="minorHAnsi" w:eastAsia="Times New Roman" w:hAnsiTheme="minorHAnsi" w:cstheme="minorHAnsi"/>
                <w:lang w:eastAsia="en-AU"/>
              </w:rPr>
              <w:t xml:space="preserve"> </w:t>
            </w:r>
            <w:r w:rsidRPr="002C65AE">
              <w:rPr>
                <w:rFonts w:asciiTheme="minorHAnsi" w:eastAsia="Times New Roman" w:hAnsiTheme="minorHAnsi" w:cstheme="minorHAnsi"/>
                <w:lang w:eastAsia="en-AU"/>
              </w:rPr>
              <w:t>נֶגַע”</w:t>
            </w:r>
          </w:p>
        </w:tc>
        <w:tc>
          <w:tcPr>
            <w:tcW w:w="0" w:type="auto"/>
            <w:tcMar>
              <w:top w:w="0" w:type="dxa"/>
              <w:left w:w="108" w:type="dxa"/>
              <w:bottom w:w="0" w:type="dxa"/>
              <w:right w:w="108" w:type="dxa"/>
            </w:tcMar>
            <w:vAlign w:val="center"/>
          </w:tcPr>
          <w:p w14:paraId="2239F555" w14:textId="18D88038"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11:1-5</w:t>
            </w:r>
          </w:p>
        </w:tc>
        <w:tc>
          <w:tcPr>
            <w:tcW w:w="0" w:type="auto"/>
            <w:tcMar>
              <w:top w:w="0" w:type="dxa"/>
              <w:left w:w="108" w:type="dxa"/>
              <w:bottom w:w="0" w:type="dxa"/>
              <w:right w:w="108" w:type="dxa"/>
            </w:tcMar>
            <w:vAlign w:val="center"/>
          </w:tcPr>
          <w:p w14:paraId="24857A0C" w14:textId="5C022DC4"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12:29-32</w:t>
            </w:r>
          </w:p>
        </w:tc>
      </w:tr>
      <w:tr w:rsidR="00F461A6" w:rsidRPr="002C65AE" w14:paraId="21550B7A" w14:textId="77777777" w:rsidTr="004A393A">
        <w:trPr>
          <w:trHeight w:val="257"/>
          <w:jc w:val="center"/>
        </w:trPr>
        <w:tc>
          <w:tcPr>
            <w:tcW w:w="0" w:type="auto"/>
            <w:tcMar>
              <w:top w:w="0" w:type="dxa"/>
              <w:left w:w="108" w:type="dxa"/>
              <w:bottom w:w="0" w:type="dxa"/>
              <w:right w:w="108" w:type="dxa"/>
            </w:tcMar>
            <w:vAlign w:val="center"/>
          </w:tcPr>
          <w:p w14:paraId="5917B7A4" w14:textId="37549172"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lang w:eastAsia="en-AU"/>
              </w:rPr>
              <w:t>“O’od</w:t>
            </w:r>
            <w:r w:rsidR="00506EB5" w:rsidRPr="002C65AE">
              <w:rPr>
                <w:rFonts w:asciiTheme="minorHAnsi" w:eastAsia="Times New Roman" w:hAnsiTheme="minorHAnsi" w:cstheme="minorHAnsi"/>
                <w:lang w:eastAsia="en-AU"/>
              </w:rPr>
              <w:t xml:space="preserve"> </w:t>
            </w:r>
            <w:r w:rsidRPr="002C65AE">
              <w:rPr>
                <w:rFonts w:asciiTheme="minorHAnsi" w:eastAsia="Times New Roman" w:hAnsiTheme="minorHAnsi" w:cstheme="minorHAnsi"/>
                <w:lang w:eastAsia="en-AU"/>
              </w:rPr>
              <w:t>Nega</w:t>
            </w:r>
            <w:r w:rsidR="00506EB5" w:rsidRPr="002C65AE">
              <w:rPr>
                <w:rFonts w:asciiTheme="minorHAnsi" w:eastAsia="Times New Roman" w:hAnsiTheme="minorHAnsi" w:cstheme="minorHAnsi"/>
                <w:lang w:eastAsia="en-AU"/>
              </w:rPr>
              <w:t xml:space="preserve"> </w:t>
            </w:r>
            <w:r w:rsidRPr="002C65AE">
              <w:rPr>
                <w:rFonts w:asciiTheme="minorHAnsi" w:eastAsia="Times New Roman" w:hAnsiTheme="minorHAnsi" w:cstheme="minorHAnsi"/>
                <w:lang w:eastAsia="en-AU"/>
              </w:rPr>
              <w:t>Echad”</w:t>
            </w:r>
          </w:p>
        </w:tc>
        <w:tc>
          <w:tcPr>
            <w:tcW w:w="0" w:type="auto"/>
            <w:tcMar>
              <w:top w:w="0" w:type="dxa"/>
              <w:left w:w="108" w:type="dxa"/>
              <w:bottom w:w="0" w:type="dxa"/>
              <w:right w:w="108" w:type="dxa"/>
            </w:tcMar>
            <w:vAlign w:val="center"/>
          </w:tcPr>
          <w:p w14:paraId="7DECE1E5" w14:textId="1F3DD3C1"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2</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11:6-10</w:t>
            </w:r>
          </w:p>
        </w:tc>
        <w:tc>
          <w:tcPr>
            <w:tcW w:w="0" w:type="auto"/>
            <w:tcMar>
              <w:top w:w="0" w:type="dxa"/>
              <w:left w:w="108" w:type="dxa"/>
              <w:bottom w:w="0" w:type="dxa"/>
              <w:right w:w="108" w:type="dxa"/>
            </w:tcMar>
            <w:vAlign w:val="center"/>
          </w:tcPr>
          <w:p w14:paraId="03A30DCC" w14:textId="2A052FC9"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2</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12:33-35</w:t>
            </w:r>
          </w:p>
        </w:tc>
      </w:tr>
      <w:tr w:rsidR="00F461A6" w:rsidRPr="002C65AE" w14:paraId="2AF734A1" w14:textId="77777777" w:rsidTr="004A393A">
        <w:trPr>
          <w:trHeight w:val="257"/>
          <w:jc w:val="center"/>
        </w:trPr>
        <w:tc>
          <w:tcPr>
            <w:tcW w:w="0" w:type="auto"/>
            <w:tcMar>
              <w:top w:w="0" w:type="dxa"/>
              <w:left w:w="108" w:type="dxa"/>
              <w:bottom w:w="0" w:type="dxa"/>
              <w:right w:w="108" w:type="dxa"/>
            </w:tcMar>
            <w:vAlign w:val="center"/>
          </w:tcPr>
          <w:p w14:paraId="56A5FBEB" w14:textId="0710D609" w:rsidR="00F461A6" w:rsidRPr="002C65AE" w:rsidRDefault="00F461A6" w:rsidP="00446361">
            <w:pPr>
              <w:widowControl w:val="0"/>
              <w:jc w:val="center"/>
              <w:rPr>
                <w:rFonts w:asciiTheme="minorHAnsi" w:eastAsia="Times New Roman" w:hAnsiTheme="minorHAnsi" w:cstheme="minorHAnsi"/>
                <w:b w:val="0"/>
                <w:bCs/>
              </w:rPr>
            </w:pPr>
            <w:r w:rsidRPr="002C65AE">
              <w:rPr>
                <w:rFonts w:asciiTheme="minorHAnsi" w:hAnsiTheme="minorHAnsi" w:cstheme="minorHAnsi"/>
                <w:lang w:eastAsia="en-AU"/>
              </w:rPr>
              <w:t>“Yet</w:t>
            </w:r>
            <w:r w:rsidR="00506EB5" w:rsidRPr="002C65AE">
              <w:rPr>
                <w:rFonts w:asciiTheme="minorHAnsi" w:hAnsiTheme="minorHAnsi" w:cstheme="minorHAnsi"/>
                <w:lang w:eastAsia="en-AU"/>
              </w:rPr>
              <w:t xml:space="preserve"> </w:t>
            </w:r>
            <w:r w:rsidRPr="002C65AE">
              <w:rPr>
                <w:rFonts w:asciiTheme="minorHAnsi" w:hAnsiTheme="minorHAnsi" w:cstheme="minorHAnsi"/>
                <w:lang w:eastAsia="en-AU"/>
              </w:rPr>
              <w:t>one</w:t>
            </w:r>
            <w:r w:rsidR="00506EB5" w:rsidRPr="002C65AE">
              <w:rPr>
                <w:rFonts w:asciiTheme="minorHAnsi" w:hAnsiTheme="minorHAnsi" w:cstheme="minorHAnsi"/>
                <w:lang w:eastAsia="en-AU"/>
              </w:rPr>
              <w:t xml:space="preserve"> </w:t>
            </w:r>
            <w:r w:rsidRPr="002C65AE">
              <w:rPr>
                <w:rFonts w:asciiTheme="minorHAnsi" w:hAnsiTheme="minorHAnsi" w:cstheme="minorHAnsi"/>
                <w:lang w:eastAsia="en-AU"/>
              </w:rPr>
              <w:t>plague”</w:t>
            </w:r>
          </w:p>
        </w:tc>
        <w:tc>
          <w:tcPr>
            <w:tcW w:w="0" w:type="auto"/>
            <w:tcMar>
              <w:top w:w="0" w:type="dxa"/>
              <w:left w:w="108" w:type="dxa"/>
              <w:bottom w:w="0" w:type="dxa"/>
              <w:right w:w="108" w:type="dxa"/>
            </w:tcMar>
            <w:vAlign w:val="center"/>
          </w:tcPr>
          <w:p w14:paraId="38BE53D8" w14:textId="20922478"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3</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12:1-5</w:t>
            </w:r>
          </w:p>
        </w:tc>
        <w:tc>
          <w:tcPr>
            <w:tcW w:w="0" w:type="auto"/>
            <w:tcMar>
              <w:top w:w="0" w:type="dxa"/>
              <w:left w:w="108" w:type="dxa"/>
              <w:bottom w:w="0" w:type="dxa"/>
              <w:right w:w="108" w:type="dxa"/>
            </w:tcMar>
            <w:vAlign w:val="center"/>
          </w:tcPr>
          <w:p w14:paraId="78A34767" w14:textId="5EAF751F"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3</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12:36-39</w:t>
            </w:r>
          </w:p>
        </w:tc>
      </w:tr>
      <w:tr w:rsidR="00F461A6" w:rsidRPr="002C65AE" w14:paraId="292A2644" w14:textId="77777777" w:rsidTr="004A393A">
        <w:trPr>
          <w:trHeight w:val="287"/>
          <w:jc w:val="center"/>
        </w:trPr>
        <w:tc>
          <w:tcPr>
            <w:tcW w:w="0" w:type="auto"/>
            <w:tcMar>
              <w:top w:w="0" w:type="dxa"/>
              <w:left w:w="108" w:type="dxa"/>
              <w:bottom w:w="0" w:type="dxa"/>
              <w:right w:w="108" w:type="dxa"/>
            </w:tcMar>
            <w:vAlign w:val="center"/>
            <w:hideMark/>
          </w:tcPr>
          <w:p w14:paraId="68AAC1DA" w14:textId="6835A1FC" w:rsidR="00F461A6" w:rsidRPr="002C65AE" w:rsidRDefault="00F461A6" w:rsidP="00446361">
            <w:pPr>
              <w:widowControl w:val="0"/>
              <w:jc w:val="center"/>
              <w:rPr>
                <w:rFonts w:asciiTheme="minorHAnsi" w:eastAsia="Times New Roman" w:hAnsiTheme="minorHAnsi" w:cstheme="minorHAnsi"/>
              </w:rPr>
            </w:pPr>
            <w:r w:rsidRPr="002C65AE">
              <w:rPr>
                <w:rFonts w:asciiTheme="minorHAnsi" w:hAnsiTheme="minorHAnsi" w:cstheme="minorHAnsi"/>
                <w:lang w:eastAsia="en-AU"/>
              </w:rPr>
              <w:t>“Una</w:t>
            </w:r>
            <w:r w:rsidR="00506EB5" w:rsidRPr="002C65AE">
              <w:rPr>
                <w:rFonts w:asciiTheme="minorHAnsi" w:hAnsiTheme="minorHAnsi" w:cstheme="minorHAnsi"/>
                <w:lang w:eastAsia="en-AU"/>
              </w:rPr>
              <w:t xml:space="preserve"> </w:t>
            </w:r>
            <w:r w:rsidRPr="002C65AE">
              <w:rPr>
                <w:rFonts w:asciiTheme="minorHAnsi" w:hAnsiTheme="minorHAnsi" w:cstheme="minorHAnsi"/>
                <w:lang w:eastAsia="en-AU"/>
              </w:rPr>
              <w:t>plaga</w:t>
            </w:r>
            <w:r w:rsidR="00506EB5" w:rsidRPr="002C65AE">
              <w:rPr>
                <w:rFonts w:asciiTheme="minorHAnsi" w:hAnsiTheme="minorHAnsi" w:cstheme="minorHAnsi"/>
                <w:lang w:eastAsia="en-AU"/>
              </w:rPr>
              <w:t xml:space="preserve"> </w:t>
            </w:r>
            <w:r w:rsidRPr="002C65AE">
              <w:rPr>
                <w:rFonts w:asciiTheme="minorHAnsi" w:hAnsiTheme="minorHAnsi" w:cstheme="minorHAnsi"/>
                <w:lang w:eastAsia="en-AU"/>
              </w:rPr>
              <w:t>más”</w:t>
            </w:r>
          </w:p>
        </w:tc>
        <w:tc>
          <w:tcPr>
            <w:tcW w:w="0" w:type="auto"/>
            <w:tcMar>
              <w:top w:w="0" w:type="dxa"/>
              <w:left w:w="108" w:type="dxa"/>
              <w:bottom w:w="0" w:type="dxa"/>
              <w:right w:w="108" w:type="dxa"/>
            </w:tcMar>
            <w:vAlign w:val="center"/>
          </w:tcPr>
          <w:p w14:paraId="79DBBF54" w14:textId="72D927F9"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4</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12:6-10</w:t>
            </w:r>
          </w:p>
        </w:tc>
        <w:tc>
          <w:tcPr>
            <w:tcW w:w="0" w:type="auto"/>
            <w:tcMar>
              <w:top w:w="0" w:type="dxa"/>
              <w:left w:w="108" w:type="dxa"/>
              <w:bottom w:w="0" w:type="dxa"/>
              <w:right w:w="108" w:type="dxa"/>
            </w:tcMar>
          </w:tcPr>
          <w:p w14:paraId="7E47F25F" w14:textId="77777777" w:rsidR="00F461A6" w:rsidRPr="002C65AE" w:rsidRDefault="00F461A6" w:rsidP="00446361">
            <w:pPr>
              <w:widowControl w:val="0"/>
              <w:rPr>
                <w:rFonts w:asciiTheme="minorHAnsi" w:eastAsia="Times New Roman" w:hAnsiTheme="minorHAnsi" w:cstheme="minorHAnsi"/>
              </w:rPr>
            </w:pPr>
          </w:p>
        </w:tc>
      </w:tr>
      <w:tr w:rsidR="00F461A6" w:rsidRPr="002C65AE" w14:paraId="6738CF16" w14:textId="77777777" w:rsidTr="004A393A">
        <w:trPr>
          <w:trHeight w:val="287"/>
          <w:jc w:val="center"/>
        </w:trPr>
        <w:tc>
          <w:tcPr>
            <w:tcW w:w="0" w:type="auto"/>
            <w:tcMar>
              <w:top w:w="0" w:type="dxa"/>
              <w:left w:w="108" w:type="dxa"/>
              <w:bottom w:w="0" w:type="dxa"/>
              <w:right w:w="108" w:type="dxa"/>
            </w:tcMar>
            <w:vAlign w:val="center"/>
            <w:hideMark/>
          </w:tcPr>
          <w:p w14:paraId="510ACD01" w14:textId="463AC4B4"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rPr>
              <w:t>Ashlamatah:</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Haggai</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2:6-15</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23</w:t>
            </w:r>
          </w:p>
        </w:tc>
        <w:tc>
          <w:tcPr>
            <w:tcW w:w="0" w:type="auto"/>
            <w:tcMar>
              <w:top w:w="0" w:type="dxa"/>
              <w:left w:w="108" w:type="dxa"/>
              <w:bottom w:w="0" w:type="dxa"/>
              <w:right w:w="108" w:type="dxa"/>
            </w:tcMar>
            <w:vAlign w:val="center"/>
          </w:tcPr>
          <w:p w14:paraId="26677216" w14:textId="1BCBBDF2"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5</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12:11-15</w:t>
            </w:r>
          </w:p>
        </w:tc>
        <w:tc>
          <w:tcPr>
            <w:tcW w:w="0" w:type="auto"/>
            <w:tcMar>
              <w:top w:w="0" w:type="dxa"/>
              <w:left w:w="108" w:type="dxa"/>
              <w:bottom w:w="0" w:type="dxa"/>
              <w:right w:w="108" w:type="dxa"/>
            </w:tcMar>
          </w:tcPr>
          <w:p w14:paraId="69907DD9" w14:textId="77777777" w:rsidR="00F461A6" w:rsidRPr="002C65AE" w:rsidRDefault="00F461A6" w:rsidP="00446361">
            <w:pPr>
              <w:widowControl w:val="0"/>
              <w:rPr>
                <w:rFonts w:asciiTheme="minorHAnsi" w:eastAsia="Times New Roman" w:hAnsiTheme="minorHAnsi" w:cstheme="minorHAnsi"/>
              </w:rPr>
            </w:pPr>
          </w:p>
        </w:tc>
      </w:tr>
      <w:tr w:rsidR="00F461A6" w:rsidRPr="002C65AE" w14:paraId="39B8CFA7" w14:textId="77777777" w:rsidTr="004A393A">
        <w:trPr>
          <w:trHeight w:val="287"/>
          <w:jc w:val="center"/>
        </w:trPr>
        <w:tc>
          <w:tcPr>
            <w:tcW w:w="0" w:type="auto"/>
            <w:tcMar>
              <w:top w:w="0" w:type="dxa"/>
              <w:left w:w="108" w:type="dxa"/>
              <w:bottom w:w="0" w:type="dxa"/>
              <w:right w:w="108" w:type="dxa"/>
            </w:tcMar>
            <w:vAlign w:val="center"/>
            <w:hideMark/>
          </w:tcPr>
          <w:p w14:paraId="096D765B" w14:textId="77777777" w:rsidR="00F461A6" w:rsidRPr="002C65AE" w:rsidRDefault="00F461A6" w:rsidP="00446361">
            <w:pPr>
              <w:widowControl w:val="0"/>
              <w:jc w:val="center"/>
              <w:rPr>
                <w:rFonts w:asciiTheme="minorHAnsi" w:eastAsia="Times New Roman" w:hAnsiTheme="minorHAnsi" w:cstheme="minorHAnsi"/>
              </w:rPr>
            </w:pPr>
          </w:p>
        </w:tc>
        <w:tc>
          <w:tcPr>
            <w:tcW w:w="0" w:type="auto"/>
            <w:tcMar>
              <w:top w:w="0" w:type="dxa"/>
              <w:left w:w="108" w:type="dxa"/>
              <w:bottom w:w="0" w:type="dxa"/>
              <w:right w:w="108" w:type="dxa"/>
            </w:tcMar>
            <w:vAlign w:val="center"/>
          </w:tcPr>
          <w:p w14:paraId="47624219" w14:textId="2E657342"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6</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12:16-20</w:t>
            </w:r>
          </w:p>
        </w:tc>
        <w:tc>
          <w:tcPr>
            <w:tcW w:w="0" w:type="auto"/>
            <w:tcMar>
              <w:top w:w="0" w:type="dxa"/>
              <w:left w:w="108" w:type="dxa"/>
              <w:bottom w:w="0" w:type="dxa"/>
              <w:right w:w="108" w:type="dxa"/>
            </w:tcMar>
            <w:vAlign w:val="center"/>
          </w:tcPr>
          <w:p w14:paraId="1F8E8609" w14:textId="0BC9A3FE"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12:29-32</w:t>
            </w:r>
          </w:p>
        </w:tc>
      </w:tr>
      <w:tr w:rsidR="00F461A6" w:rsidRPr="002C65AE" w14:paraId="6BF26C95" w14:textId="77777777" w:rsidTr="004A393A">
        <w:trPr>
          <w:trHeight w:val="287"/>
          <w:jc w:val="center"/>
        </w:trPr>
        <w:tc>
          <w:tcPr>
            <w:tcW w:w="0" w:type="auto"/>
            <w:tcMar>
              <w:top w:w="0" w:type="dxa"/>
              <w:left w:w="108" w:type="dxa"/>
              <w:bottom w:w="0" w:type="dxa"/>
              <w:right w:w="108" w:type="dxa"/>
            </w:tcMar>
            <w:vAlign w:val="center"/>
            <w:hideMark/>
          </w:tcPr>
          <w:p w14:paraId="0202FEFB" w14:textId="3F48DF89"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rPr>
              <w:t>Psalm</w:t>
            </w:r>
            <w:r w:rsidR="00506EB5" w:rsidRPr="002C65AE">
              <w:rPr>
                <w:rFonts w:asciiTheme="minorHAnsi" w:eastAsia="Times New Roman" w:hAnsiTheme="minorHAnsi" w:cstheme="minorHAnsi"/>
              </w:rPr>
              <w:t xml:space="preserve"> </w:t>
            </w:r>
            <w:r w:rsidRPr="002C65AE">
              <w:rPr>
                <w:rFonts w:asciiTheme="minorHAnsi" w:hAnsiTheme="minorHAnsi" w:cstheme="minorHAnsi"/>
              </w:rPr>
              <w:t>50:1-23</w:t>
            </w:r>
          </w:p>
        </w:tc>
        <w:tc>
          <w:tcPr>
            <w:tcW w:w="0" w:type="auto"/>
            <w:tcMar>
              <w:top w:w="0" w:type="dxa"/>
              <w:left w:w="108" w:type="dxa"/>
              <w:bottom w:w="0" w:type="dxa"/>
              <w:right w:w="108" w:type="dxa"/>
            </w:tcMar>
            <w:vAlign w:val="center"/>
          </w:tcPr>
          <w:p w14:paraId="47FC9755" w14:textId="148FE960"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7</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12:21-28</w:t>
            </w:r>
          </w:p>
        </w:tc>
        <w:tc>
          <w:tcPr>
            <w:tcW w:w="0" w:type="auto"/>
            <w:tcMar>
              <w:top w:w="0" w:type="dxa"/>
              <w:left w:w="108" w:type="dxa"/>
              <w:bottom w:w="0" w:type="dxa"/>
              <w:right w:w="108" w:type="dxa"/>
            </w:tcMar>
            <w:vAlign w:val="center"/>
          </w:tcPr>
          <w:p w14:paraId="404681E8" w14:textId="46077B79"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2</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12:33-35</w:t>
            </w:r>
          </w:p>
        </w:tc>
      </w:tr>
      <w:tr w:rsidR="00F461A6" w:rsidRPr="002C65AE" w14:paraId="2651166D" w14:textId="77777777" w:rsidTr="004A393A">
        <w:trPr>
          <w:trHeight w:val="287"/>
          <w:jc w:val="center"/>
        </w:trPr>
        <w:tc>
          <w:tcPr>
            <w:tcW w:w="0" w:type="auto"/>
            <w:tcMar>
              <w:top w:w="0" w:type="dxa"/>
              <w:left w:w="108" w:type="dxa"/>
              <w:bottom w:w="0" w:type="dxa"/>
              <w:right w:w="108" w:type="dxa"/>
            </w:tcMar>
            <w:vAlign w:val="center"/>
            <w:hideMark/>
          </w:tcPr>
          <w:p w14:paraId="4E3C7F06" w14:textId="71144553" w:rsidR="00F461A6" w:rsidRPr="002C65AE" w:rsidRDefault="00F461A6" w:rsidP="00446361">
            <w:pPr>
              <w:widowControl w:val="0"/>
              <w:jc w:val="center"/>
              <w:rPr>
                <w:rFonts w:asciiTheme="minorHAnsi" w:eastAsia="Times New Roman" w:hAnsiTheme="minorHAnsi" w:cstheme="minorHAnsi"/>
              </w:rPr>
            </w:pPr>
            <w:r w:rsidRPr="002C65AE">
              <w:rPr>
                <w:rFonts w:asciiTheme="minorHAnsi" w:eastAsia="Times New Roman" w:hAnsiTheme="minorHAnsi" w:cstheme="minorHAnsi"/>
              </w:rPr>
              <w:t>N.C.:</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6:17-29;</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Lk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3:19-20</w:t>
            </w:r>
            <w:r w:rsidR="00506EB5" w:rsidRPr="002C65AE">
              <w:rPr>
                <w:rFonts w:asciiTheme="minorHAnsi" w:eastAsia="Times New Roman" w:hAnsiTheme="minorHAnsi" w:cstheme="minorHAnsi"/>
              </w:rPr>
              <w:t xml:space="preserve"> </w:t>
            </w:r>
          </w:p>
        </w:tc>
        <w:tc>
          <w:tcPr>
            <w:tcW w:w="0" w:type="auto"/>
            <w:tcMar>
              <w:top w:w="0" w:type="dxa"/>
              <w:left w:w="108" w:type="dxa"/>
              <w:bottom w:w="0" w:type="dxa"/>
              <w:right w:w="108" w:type="dxa"/>
            </w:tcMar>
            <w:vAlign w:val="center"/>
          </w:tcPr>
          <w:p w14:paraId="01E1DC6E" w14:textId="05D50A59" w:rsidR="00F461A6" w:rsidRPr="002C65AE" w:rsidRDefault="00506EB5"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 xml:space="preserve">    </w:t>
            </w:r>
            <w:r w:rsidR="00F461A6" w:rsidRPr="002C65AE">
              <w:rPr>
                <w:rFonts w:asciiTheme="minorHAnsi" w:eastAsia="Times New Roman" w:hAnsiTheme="minorHAnsi" w:cstheme="minorHAnsi"/>
              </w:rPr>
              <w:t>Maftir</w:t>
            </w:r>
            <w:r w:rsidRPr="002C65AE">
              <w:rPr>
                <w:rFonts w:asciiTheme="minorHAnsi" w:eastAsia="Times New Roman" w:hAnsiTheme="minorHAnsi" w:cstheme="minorHAnsi"/>
              </w:rPr>
              <w:t xml:space="preserve"> </w:t>
            </w:r>
            <w:r w:rsidR="00F461A6" w:rsidRPr="002C65AE">
              <w:rPr>
                <w:rFonts w:asciiTheme="minorHAnsi" w:eastAsia="Times New Roman" w:hAnsiTheme="minorHAnsi" w:cstheme="minorHAnsi"/>
              </w:rPr>
              <w:t>–</w:t>
            </w:r>
            <w:r w:rsidRPr="002C65AE">
              <w:rPr>
                <w:rFonts w:asciiTheme="minorHAnsi" w:eastAsia="Times New Roman" w:hAnsiTheme="minorHAnsi" w:cstheme="minorHAnsi"/>
              </w:rPr>
              <w:t xml:space="preserve"> </w:t>
            </w:r>
            <w:r w:rsidR="00F461A6" w:rsidRPr="002C65AE">
              <w:rPr>
                <w:rFonts w:asciiTheme="minorHAnsi" w:eastAsia="Times New Roman" w:hAnsiTheme="minorHAnsi" w:cstheme="minorHAnsi"/>
              </w:rPr>
              <w:t>Sh’mot</w:t>
            </w:r>
            <w:r w:rsidRPr="002C65AE">
              <w:rPr>
                <w:rFonts w:asciiTheme="minorHAnsi" w:eastAsia="Times New Roman" w:hAnsiTheme="minorHAnsi" w:cstheme="minorHAnsi"/>
              </w:rPr>
              <w:t xml:space="preserve"> </w:t>
            </w:r>
            <w:r w:rsidR="00F461A6" w:rsidRPr="002C65AE">
              <w:rPr>
                <w:rFonts w:asciiTheme="minorHAnsi" w:eastAsia="Times New Roman" w:hAnsiTheme="minorHAnsi" w:cstheme="minorHAnsi"/>
              </w:rPr>
              <w:t>12:25-28</w:t>
            </w:r>
          </w:p>
        </w:tc>
        <w:tc>
          <w:tcPr>
            <w:tcW w:w="0" w:type="auto"/>
            <w:tcMar>
              <w:top w:w="0" w:type="dxa"/>
              <w:left w:w="108" w:type="dxa"/>
              <w:bottom w:w="0" w:type="dxa"/>
              <w:right w:w="108" w:type="dxa"/>
            </w:tcMar>
            <w:vAlign w:val="center"/>
          </w:tcPr>
          <w:p w14:paraId="50D213DE" w14:textId="5BE3DD48" w:rsidR="00F461A6" w:rsidRPr="002C65AE" w:rsidRDefault="00F461A6" w:rsidP="00446361">
            <w:pPr>
              <w:widowControl w:val="0"/>
              <w:rPr>
                <w:rFonts w:asciiTheme="minorHAnsi" w:eastAsia="Times New Roman" w:hAnsiTheme="minorHAnsi" w:cstheme="minorHAnsi"/>
              </w:rPr>
            </w:pPr>
            <w:r w:rsidRPr="002C65AE">
              <w:rPr>
                <w:rFonts w:asciiTheme="minorHAnsi" w:eastAsia="Times New Roman" w:hAnsiTheme="minorHAnsi" w:cstheme="minorHAnsi"/>
              </w:rPr>
              <w:t>Reader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3</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Sh’mot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12:36-39</w:t>
            </w:r>
          </w:p>
        </w:tc>
      </w:tr>
    </w:tbl>
    <w:p w14:paraId="30216BEE" w14:textId="139361DD" w:rsidR="00446361" w:rsidRPr="002C65AE" w:rsidRDefault="00446361"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Contents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Torah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Seder</w:t>
      </w:r>
    </w:p>
    <w:p w14:paraId="0D3659A3" w14:textId="77777777" w:rsidR="00446361" w:rsidRPr="002C65AE" w:rsidRDefault="00446361" w:rsidP="00446361">
      <w:pPr>
        <w:widowControl w:val="0"/>
        <w:rPr>
          <w:rFonts w:asciiTheme="minorHAnsi" w:hAnsiTheme="minorHAnsi" w:cstheme="minorHAnsi"/>
          <w:b w:val="0"/>
          <w:lang w:bidi="ar-SA"/>
        </w:rPr>
      </w:pPr>
    </w:p>
    <w:p w14:paraId="1970B85D" w14:textId="3E2A488B" w:rsidR="00446361" w:rsidRPr="002C65AE" w:rsidRDefault="00446361" w:rsidP="00446361">
      <w:pPr>
        <w:widowControl w:val="0"/>
        <w:numPr>
          <w:ilvl w:val="0"/>
          <w:numId w:val="3"/>
        </w:numPr>
        <w:spacing w:after="200" w:line="276" w:lineRule="auto"/>
        <w:contextualSpacing/>
        <w:jc w:val="left"/>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Warning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Plague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Exodus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11:1-10</w:t>
      </w:r>
    </w:p>
    <w:p w14:paraId="145D76D8" w14:textId="61F84CF7" w:rsidR="00446361" w:rsidRPr="002C65AE" w:rsidRDefault="00446361" w:rsidP="00446361">
      <w:pPr>
        <w:widowControl w:val="0"/>
        <w:numPr>
          <w:ilvl w:val="0"/>
          <w:numId w:val="3"/>
        </w:numPr>
        <w:spacing w:after="200" w:line="276" w:lineRule="auto"/>
        <w:contextualSpacing/>
        <w:jc w:val="left"/>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Institution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Exodus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12:1-13</w:t>
      </w:r>
    </w:p>
    <w:p w14:paraId="60A4F2A4" w14:textId="6DCBBF9B" w:rsidR="00446361" w:rsidRPr="002C65AE" w:rsidRDefault="00446361" w:rsidP="00446361">
      <w:pPr>
        <w:widowControl w:val="0"/>
        <w:numPr>
          <w:ilvl w:val="0"/>
          <w:numId w:val="3"/>
        </w:numPr>
        <w:spacing w:after="200" w:line="276" w:lineRule="auto"/>
        <w:contextualSpacing/>
        <w:jc w:val="left"/>
        <w:rPr>
          <w:rFonts w:asciiTheme="minorHAnsi" w:hAnsiTheme="minorHAnsi" w:cstheme="minorHAnsi"/>
          <w:b w:val="0"/>
          <w:lang w:bidi="ar-SA"/>
        </w:rPr>
      </w:pPr>
      <w:r w:rsidRPr="002C65AE">
        <w:rPr>
          <w:rFonts w:asciiTheme="minorHAnsi" w:hAnsiTheme="minorHAnsi" w:cstheme="minorHAnsi"/>
          <w:b w:val="0"/>
          <w:lang w:bidi="ar-SA"/>
        </w:rPr>
        <w:t>Regulations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Festival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Exodus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12:14-20</w:t>
      </w:r>
    </w:p>
    <w:p w14:paraId="41AE51E0" w14:textId="26492ECE" w:rsidR="00446361" w:rsidRPr="002C65AE" w:rsidRDefault="00446361" w:rsidP="00446361">
      <w:pPr>
        <w:widowControl w:val="0"/>
        <w:spacing w:after="200" w:line="276" w:lineRule="auto"/>
        <w:contextualSpacing/>
        <w:jc w:val="left"/>
        <w:rPr>
          <w:rFonts w:asciiTheme="minorHAnsi" w:hAnsiTheme="minorHAnsi" w:cstheme="minorHAnsi"/>
          <w:b w:val="0"/>
          <w:lang w:bidi="ar-SA"/>
        </w:rPr>
      </w:pPr>
      <w:r w:rsidRPr="002C65AE">
        <w:rPr>
          <w:rFonts w:asciiTheme="minorHAnsi" w:hAnsiTheme="minorHAnsi" w:cstheme="minorHAnsi"/>
          <w:b w:val="0"/>
          <w:lang w:bidi="ar-SA"/>
        </w:rPr>
        <w:t>==================================================================================</w:t>
      </w:r>
    </w:p>
    <w:p w14:paraId="6628C835" w14:textId="7671E3E8" w:rsidR="00446361" w:rsidRPr="002C65AE" w:rsidRDefault="00446361"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Reading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Assignment:</w:t>
      </w:r>
    </w:p>
    <w:p w14:paraId="459574E4" w14:textId="03D03302" w:rsidR="00446361" w:rsidRPr="002C65AE" w:rsidRDefault="00506EB5"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 xml:space="preserve"> </w:t>
      </w:r>
    </w:p>
    <w:p w14:paraId="11B22E4A" w14:textId="74690C98" w:rsidR="00446361" w:rsidRPr="002C65AE" w:rsidRDefault="00446361" w:rsidP="00446361">
      <w:pPr>
        <w:widowControl w:val="0"/>
        <w:jc w:val="center"/>
        <w:rPr>
          <w:rFonts w:asciiTheme="minorHAnsi" w:hAnsiTheme="minorHAnsi" w:cstheme="minorHAnsi"/>
          <w:b w:val="0"/>
          <w:lang w:bidi="ar-SA"/>
        </w:rPr>
      </w:pPr>
      <w:r w:rsidRPr="002C65AE">
        <w:rPr>
          <w:rFonts w:asciiTheme="minorHAnsi" w:hAnsiTheme="minorHAnsi" w:cstheme="minorHAnsi"/>
          <w:bCs/>
          <w:u w:val="single"/>
          <w:lang w:bidi="ar-SA"/>
        </w:rPr>
        <w:t>The</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Torah</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Anthology:</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Yalkut</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Me’Am</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Lo’Ez</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Vol</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V:</w:t>
      </w:r>
      <w:r w:rsidR="00506EB5" w:rsidRPr="002C65AE">
        <w:rPr>
          <w:rFonts w:asciiTheme="minorHAnsi" w:hAnsiTheme="minorHAnsi" w:cstheme="minorHAnsi"/>
          <w:bCs/>
          <w:u w:val="single"/>
          <w:lang w:bidi="ar-SA"/>
        </w:rPr>
        <w:t xml:space="preserve"> </w:t>
      </w:r>
      <w:r w:rsidRPr="002C65AE">
        <w:rPr>
          <w:rFonts w:asciiTheme="minorHAnsi" w:hAnsiTheme="minorHAnsi" w:cstheme="minorHAnsi"/>
          <w:bCs/>
          <w:u w:val="single"/>
          <w:lang w:bidi="ar-SA"/>
        </w:rPr>
        <w:t>Redemption</w:t>
      </w:r>
    </w:p>
    <w:p w14:paraId="7BA69017" w14:textId="7C2F9EC0" w:rsidR="00446361" w:rsidRPr="002C65AE" w:rsidRDefault="00446361"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Rabbi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Yaaqov</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Culi,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Translated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Rabbi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Aryeh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Kaplan</w:t>
      </w:r>
    </w:p>
    <w:p w14:paraId="3FF2BFF0" w14:textId="0181A94A" w:rsidR="00446361" w:rsidRPr="002C65AE" w:rsidRDefault="00446361"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Published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Moznaim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Publishing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Corp.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York,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1979)</w:t>
      </w:r>
    </w:p>
    <w:p w14:paraId="5EBA1E25" w14:textId="0E2B6943" w:rsidR="00446361" w:rsidRPr="002C65AE" w:rsidRDefault="00446361" w:rsidP="00446361">
      <w:pPr>
        <w:widowControl w:val="0"/>
        <w:pBdr>
          <w:bottom w:val="double" w:sz="6" w:space="1" w:color="auto"/>
        </w:pBdr>
        <w:jc w:val="center"/>
        <w:rPr>
          <w:rFonts w:asciiTheme="minorHAnsi" w:hAnsiTheme="minorHAnsi" w:cstheme="minorHAnsi"/>
          <w:b w:val="0"/>
          <w:lang w:bidi="ar-SA"/>
        </w:rPr>
      </w:pPr>
      <w:r w:rsidRPr="002C65AE">
        <w:rPr>
          <w:rFonts w:asciiTheme="minorHAnsi" w:hAnsiTheme="minorHAnsi" w:cstheme="minorHAnsi"/>
          <w:b w:val="0"/>
          <w:lang w:bidi="ar-SA"/>
        </w:rPr>
        <w:t>Vol.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Pr="002C65AE">
        <w:rPr>
          <w:rFonts w:asciiTheme="minorHAnsi" w:hAnsiTheme="minorHAnsi" w:cstheme="minorHAnsi"/>
          <w:b w:val="0"/>
          <w:u w:val="single"/>
          <w:lang w:bidi="ar-SA"/>
        </w:rPr>
        <w:t>Redemption</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25</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-77</w:t>
      </w:r>
    </w:p>
    <w:p w14:paraId="370DD10E" w14:textId="36028FB7" w:rsidR="00873C2A" w:rsidRPr="002C65AE" w:rsidRDefault="00873C2A" w:rsidP="00446361">
      <w:pPr>
        <w:pStyle w:val="TOAHeading"/>
        <w:widowControl w:val="0"/>
        <w:rPr>
          <w:rFonts w:asciiTheme="majorBidi" w:eastAsia="Times New Roman" w:hAnsiTheme="majorBidi"/>
          <w:sz w:val="32"/>
          <w:szCs w:val="32"/>
        </w:rPr>
      </w:pPr>
      <w:r w:rsidRPr="002C65AE">
        <w:rPr>
          <w:rFonts w:asciiTheme="majorBidi" w:eastAsia="Times New Roman" w:hAnsiTheme="majorBidi"/>
          <w:sz w:val="32"/>
          <w:szCs w:val="32"/>
        </w:rPr>
        <w:t>Rashi</w:t>
      </w:r>
      <w:r w:rsidR="00506EB5" w:rsidRPr="002C65AE">
        <w:rPr>
          <w:rFonts w:asciiTheme="majorBidi" w:eastAsia="Times New Roman" w:hAnsiTheme="majorBidi"/>
          <w:sz w:val="32"/>
          <w:szCs w:val="32"/>
        </w:rPr>
        <w:t xml:space="preserve"> </w:t>
      </w:r>
      <w:r w:rsidRPr="002C65AE">
        <w:rPr>
          <w:rFonts w:asciiTheme="majorBidi" w:eastAsia="Times New Roman" w:hAnsiTheme="majorBidi"/>
          <w:sz w:val="32"/>
          <w:szCs w:val="32"/>
        </w:rPr>
        <w:t>&amp;</w:t>
      </w:r>
      <w:r w:rsidR="00506EB5" w:rsidRPr="002C65AE">
        <w:rPr>
          <w:rFonts w:asciiTheme="majorBidi" w:eastAsia="Times New Roman" w:hAnsiTheme="majorBidi"/>
          <w:sz w:val="32"/>
          <w:szCs w:val="32"/>
        </w:rPr>
        <w:t xml:space="preserve"> </w:t>
      </w:r>
      <w:r w:rsidRPr="002C65AE">
        <w:rPr>
          <w:rFonts w:asciiTheme="majorBidi" w:eastAsia="Times New Roman" w:hAnsiTheme="majorBidi"/>
          <w:sz w:val="32"/>
          <w:szCs w:val="32"/>
        </w:rPr>
        <w:t>Targum</w:t>
      </w:r>
      <w:r w:rsidR="00506EB5" w:rsidRPr="002C65AE">
        <w:rPr>
          <w:rFonts w:asciiTheme="majorBidi" w:eastAsia="Times New Roman" w:hAnsiTheme="majorBidi"/>
          <w:sz w:val="32"/>
          <w:szCs w:val="32"/>
        </w:rPr>
        <w:t xml:space="preserve"> </w:t>
      </w:r>
      <w:r w:rsidRPr="002C65AE">
        <w:rPr>
          <w:rFonts w:asciiTheme="majorBidi" w:eastAsia="Times New Roman" w:hAnsiTheme="majorBidi"/>
          <w:sz w:val="32"/>
          <w:szCs w:val="32"/>
        </w:rPr>
        <w:t>Pseudo</w:t>
      </w:r>
      <w:r w:rsidR="00506EB5" w:rsidRPr="002C65AE">
        <w:rPr>
          <w:rFonts w:asciiTheme="majorBidi" w:eastAsia="Times New Roman" w:hAnsiTheme="majorBidi"/>
          <w:sz w:val="32"/>
          <w:szCs w:val="32"/>
        </w:rPr>
        <w:t xml:space="preserve"> </w:t>
      </w:r>
      <w:r w:rsidRPr="002C65AE">
        <w:rPr>
          <w:rFonts w:asciiTheme="majorBidi" w:eastAsia="Times New Roman" w:hAnsiTheme="majorBidi"/>
          <w:sz w:val="32"/>
          <w:szCs w:val="32"/>
        </w:rPr>
        <w:t>Jonathan</w:t>
      </w:r>
      <w:r w:rsidR="00506EB5" w:rsidRPr="002C65AE">
        <w:rPr>
          <w:rFonts w:asciiTheme="majorBidi" w:eastAsia="Times New Roman" w:hAnsiTheme="majorBidi"/>
          <w:sz w:val="32"/>
          <w:szCs w:val="32"/>
        </w:rPr>
        <w:t xml:space="preserve"> </w:t>
      </w:r>
    </w:p>
    <w:p w14:paraId="2819D7FC" w14:textId="4534C0A8" w:rsidR="00873C2A" w:rsidRPr="002C65AE" w:rsidRDefault="00873C2A" w:rsidP="00446361">
      <w:pPr>
        <w:widowControl w:val="0"/>
        <w:jc w:val="left"/>
        <w:rPr>
          <w:rFonts w:asciiTheme="majorBidi" w:eastAsia="Times New Roman" w:hAnsiTheme="majorBidi" w:cstheme="majorBidi"/>
          <w:b w:val="0"/>
          <w:color w:val="000000"/>
          <w:sz w:val="32"/>
          <w:szCs w:val="32"/>
        </w:rPr>
      </w:pPr>
      <w:r w:rsidRPr="002C65AE">
        <w:rPr>
          <w:rFonts w:asciiTheme="majorBidi" w:eastAsia="Times New Roman" w:hAnsiTheme="majorBidi" w:cstheme="majorBidi"/>
          <w:bCs/>
          <w:color w:val="000000"/>
          <w:sz w:val="32"/>
          <w:szCs w:val="32"/>
        </w:rPr>
        <w:t>for:</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Shemot</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(Exod.)</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11:1</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12:28</w:t>
      </w:r>
    </w:p>
    <w:p w14:paraId="70522013" w14:textId="77777777" w:rsidR="00873C2A" w:rsidRPr="002C65AE" w:rsidRDefault="00873C2A" w:rsidP="00446361">
      <w:pPr>
        <w:widowControl w:val="0"/>
        <w:jc w:val="left"/>
        <w:rPr>
          <w:rFonts w:asciiTheme="minorHAnsi" w:hAnsiTheme="minorHAnsi" w:cstheme="minorHAns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AE71E7" w:rsidRPr="002C65AE" w14:paraId="2DC10E0D"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5B95295B" w14:textId="77777777" w:rsidR="00AE71E7" w:rsidRPr="002C65AE" w:rsidRDefault="00AE71E7" w:rsidP="00446361">
            <w:pPr>
              <w:widowControl w:val="0"/>
              <w:jc w:val="center"/>
              <w:rPr>
                <w:rFonts w:asciiTheme="minorHAnsi" w:hAnsiTheme="minorHAnsi" w:cstheme="minorHAnsi"/>
                <w:bCs/>
              </w:rPr>
            </w:pPr>
          </w:p>
          <w:p w14:paraId="73633BC6" w14:textId="533354A6" w:rsidR="00855922" w:rsidRPr="002C65AE" w:rsidRDefault="00AE71E7" w:rsidP="00446361">
            <w:pPr>
              <w:widowControl w:val="0"/>
              <w:jc w:val="center"/>
              <w:rPr>
                <w:rFonts w:asciiTheme="minorHAnsi" w:hAnsiTheme="minorHAnsi" w:cstheme="minorHAnsi"/>
                <w:bCs/>
              </w:rPr>
            </w:pPr>
            <w:r w:rsidRPr="002C65AE">
              <w:rPr>
                <w:rFonts w:asciiTheme="minorHAnsi" w:hAnsiTheme="minorHAnsi" w:cstheme="minorHAnsi"/>
                <w:bCs/>
              </w:rPr>
              <w:t>Rashi</w:t>
            </w:r>
          </w:p>
        </w:tc>
        <w:tc>
          <w:tcPr>
            <w:tcW w:w="5110" w:type="dxa"/>
            <w:tcBorders>
              <w:top w:val="single" w:sz="4" w:space="0" w:color="auto"/>
              <w:left w:val="single" w:sz="4" w:space="0" w:color="auto"/>
              <w:bottom w:val="single" w:sz="4" w:space="0" w:color="auto"/>
              <w:right w:val="single" w:sz="4" w:space="0" w:color="auto"/>
            </w:tcBorders>
            <w:hideMark/>
          </w:tcPr>
          <w:p w14:paraId="43E046E5" w14:textId="77777777" w:rsidR="00AE71E7" w:rsidRPr="002C65AE" w:rsidRDefault="00AE71E7" w:rsidP="00446361">
            <w:pPr>
              <w:widowControl w:val="0"/>
              <w:jc w:val="center"/>
              <w:rPr>
                <w:rFonts w:asciiTheme="minorHAnsi" w:hAnsiTheme="minorHAnsi" w:cstheme="minorHAnsi"/>
                <w:bCs/>
              </w:rPr>
            </w:pPr>
          </w:p>
          <w:p w14:paraId="40F90EFE" w14:textId="268B2A3E" w:rsidR="00AE71E7" w:rsidRPr="002C65AE" w:rsidRDefault="00AE71E7" w:rsidP="00446361">
            <w:pPr>
              <w:widowControl w:val="0"/>
              <w:jc w:val="center"/>
              <w:rPr>
                <w:rFonts w:asciiTheme="minorHAnsi" w:hAnsiTheme="minorHAnsi" w:cstheme="minorHAnsi"/>
                <w:bCs/>
              </w:rPr>
            </w:pPr>
            <w:r w:rsidRPr="002C65AE">
              <w:rPr>
                <w:rFonts w:asciiTheme="minorHAnsi" w:hAnsiTheme="minorHAnsi" w:cstheme="minorHAnsi"/>
                <w:bCs/>
              </w:rPr>
              <w:t>Targum</w:t>
            </w:r>
          </w:p>
        </w:tc>
      </w:tr>
      <w:tr w:rsidR="00855922" w:rsidRPr="002C65AE" w14:paraId="6EA5AD0D" w14:textId="77777777" w:rsidTr="00AE71E7">
        <w:tc>
          <w:tcPr>
            <w:tcW w:w="5104" w:type="dxa"/>
            <w:tcBorders>
              <w:top w:val="single" w:sz="4" w:space="0" w:color="auto"/>
              <w:left w:val="single" w:sz="4" w:space="0" w:color="auto"/>
              <w:bottom w:val="single" w:sz="4" w:space="0" w:color="auto"/>
              <w:right w:val="single" w:sz="4" w:space="0" w:color="auto"/>
            </w:tcBorders>
          </w:tcPr>
          <w:p w14:paraId="67D8D1CA" w14:textId="61D28EAB" w:rsidR="00855922" w:rsidRPr="002C65AE" w:rsidRDefault="00855922" w:rsidP="00446361">
            <w:pPr>
              <w:widowControl w:val="0"/>
              <w:jc w:val="left"/>
              <w:rPr>
                <w:rFonts w:asciiTheme="minorHAnsi" w:hAnsiTheme="minorHAnsi" w:cstheme="minorHAnsi"/>
                <w:b w:val="0"/>
                <w:bCs/>
              </w:rPr>
            </w:pPr>
            <w:r w:rsidRPr="002C65AE">
              <w:rPr>
                <w:rFonts w:asciiTheme="minorHAnsi" w:hAnsiTheme="minorHAnsi" w:cstheme="minorHAnsi"/>
                <w:b w:val="0"/>
                <w:bCs/>
              </w:rPr>
              <w:t>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Moses,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plague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Pharaoh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Egypt;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afterwards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completely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drive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here.</w:t>
            </w:r>
            <w:r w:rsidR="00506EB5" w:rsidRPr="002C65AE">
              <w:rPr>
                <w:rFonts w:asciiTheme="minorHAnsi" w:hAnsiTheme="minorHAnsi" w:cstheme="minorHAnsi"/>
                <w:b w:val="0"/>
                <w:bCs/>
              </w:rPr>
              <w:t xml:space="preserve"> </w:t>
            </w:r>
          </w:p>
        </w:tc>
        <w:tc>
          <w:tcPr>
            <w:tcW w:w="5110" w:type="dxa"/>
            <w:tcBorders>
              <w:top w:val="single" w:sz="4" w:space="0" w:color="auto"/>
              <w:left w:val="single" w:sz="4" w:space="0" w:color="auto"/>
              <w:bottom w:val="single" w:sz="4" w:space="0" w:color="auto"/>
              <w:right w:val="single" w:sz="4" w:space="0" w:color="auto"/>
            </w:tcBorders>
          </w:tcPr>
          <w:p w14:paraId="03F52554" w14:textId="74FAB014" w:rsidR="00855922" w:rsidRPr="002C65AE" w:rsidRDefault="00855922" w:rsidP="00446361">
            <w:pPr>
              <w:widowControl w:val="0"/>
              <w:jc w:val="left"/>
              <w:rPr>
                <w:rFonts w:asciiTheme="minorHAnsi" w:hAnsiTheme="minorHAnsi" w:cstheme="minorHAnsi"/>
                <w:b w:val="0"/>
                <w:bCs/>
              </w:rPr>
            </w:pPr>
            <w:r w:rsidRPr="002C65AE">
              <w:rPr>
                <w:rFonts w:asciiTheme="minorHAnsi" w:hAnsiTheme="minorHAnsi" w:cstheme="minorHAnsi"/>
                <w:b w:val="0"/>
                <w:bCs/>
              </w:rPr>
              <w:t>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spoke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unto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Mosheh,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stroke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Pharoh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Mizraee,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which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greater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afterward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hence: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releases,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himself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driving,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drive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hence.</w:t>
            </w:r>
            <w:r w:rsidR="00506EB5" w:rsidRPr="002C65AE">
              <w:rPr>
                <w:rFonts w:asciiTheme="minorHAnsi" w:hAnsiTheme="minorHAnsi" w:cstheme="minorHAnsi"/>
                <w:b w:val="0"/>
                <w:bCs/>
              </w:rPr>
              <w:t xml:space="preserve"> </w:t>
            </w:r>
          </w:p>
        </w:tc>
      </w:tr>
      <w:tr w:rsidR="00855922" w:rsidRPr="002C65AE" w14:paraId="5C6229E1"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6244D227" w14:textId="761DB4B4"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2.</w:t>
            </w:r>
            <w:r w:rsidR="00506EB5" w:rsidRPr="002C65AE">
              <w:rPr>
                <w:rFonts w:asciiTheme="minorHAnsi" w:hAnsiTheme="minorHAnsi" w:cstheme="minorHAnsi"/>
                <w:b w:val="0"/>
              </w:rPr>
              <w:t xml:space="preserve"> </w:t>
            </w:r>
            <w:r w:rsidRPr="002C65AE">
              <w:rPr>
                <w:rFonts w:asciiTheme="minorHAnsi" w:hAnsiTheme="minorHAnsi" w:cstheme="minorHAnsi"/>
                <w:b w:val="0"/>
              </w:rPr>
              <w:t>Please,</w:t>
            </w:r>
            <w:r w:rsidR="00506EB5" w:rsidRPr="002C65AE">
              <w:rPr>
                <w:rFonts w:asciiTheme="minorHAnsi" w:hAnsiTheme="minorHAnsi" w:cstheme="minorHAnsi"/>
                <w:b w:val="0"/>
              </w:rPr>
              <w:t xml:space="preserve"> </w:t>
            </w:r>
            <w:r w:rsidRPr="002C65AE">
              <w:rPr>
                <w:rFonts w:asciiTheme="minorHAnsi" w:hAnsiTheme="minorHAnsi" w:cstheme="minorHAnsi"/>
                <w:b w:val="0"/>
              </w:rPr>
              <w:t>speak</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ears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let</w:t>
            </w:r>
            <w:r w:rsidR="00506EB5" w:rsidRPr="002C65AE">
              <w:rPr>
                <w:rFonts w:asciiTheme="minorHAnsi" w:hAnsiTheme="minorHAnsi" w:cstheme="minorHAnsi"/>
                <w:b w:val="0"/>
              </w:rPr>
              <w:t xml:space="preserve"> </w:t>
            </w:r>
            <w:r w:rsidRPr="002C65AE">
              <w:rPr>
                <w:rFonts w:asciiTheme="minorHAnsi" w:hAnsiTheme="minorHAnsi" w:cstheme="minorHAnsi"/>
                <w:b w:val="0"/>
              </w:rPr>
              <w:t>them</w:t>
            </w:r>
            <w:r w:rsidR="00506EB5" w:rsidRPr="002C65AE">
              <w:rPr>
                <w:rFonts w:asciiTheme="minorHAnsi" w:hAnsiTheme="minorHAnsi" w:cstheme="minorHAnsi"/>
                <w:b w:val="0"/>
              </w:rPr>
              <w:t xml:space="preserve"> </w:t>
            </w:r>
            <w:r w:rsidRPr="002C65AE">
              <w:rPr>
                <w:rFonts w:asciiTheme="minorHAnsi" w:hAnsiTheme="minorHAnsi" w:cstheme="minorHAnsi"/>
                <w:b w:val="0"/>
              </w:rPr>
              <w:t>borrow,</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woman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her</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silver</w:t>
            </w:r>
            <w:r w:rsidR="00506EB5" w:rsidRPr="002C65AE">
              <w:rPr>
                <w:rFonts w:asciiTheme="minorHAnsi" w:hAnsiTheme="minorHAnsi" w:cstheme="minorHAnsi"/>
                <w:b w:val="0"/>
              </w:rPr>
              <w:t xml:space="preserve"> </w:t>
            </w:r>
            <w:r w:rsidRPr="002C65AE">
              <w:rPr>
                <w:rFonts w:asciiTheme="minorHAnsi" w:hAnsiTheme="minorHAnsi" w:cstheme="minorHAnsi"/>
                <w:b w:val="0"/>
              </w:rPr>
              <w:t>vessels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golden</w:t>
            </w:r>
            <w:r w:rsidR="00506EB5" w:rsidRPr="002C65AE">
              <w:rPr>
                <w:rFonts w:asciiTheme="minorHAnsi" w:hAnsiTheme="minorHAnsi" w:cstheme="minorHAnsi"/>
                <w:b w:val="0"/>
              </w:rPr>
              <w:t xml:space="preserve"> </w:t>
            </w:r>
            <w:r w:rsidRPr="002C65AE">
              <w:rPr>
                <w:rFonts w:asciiTheme="minorHAnsi" w:hAnsiTheme="minorHAnsi" w:cstheme="minorHAnsi"/>
                <w:b w:val="0"/>
              </w:rPr>
              <w:t>vessels."</w:t>
            </w:r>
          </w:p>
        </w:tc>
        <w:tc>
          <w:tcPr>
            <w:tcW w:w="5110" w:type="dxa"/>
            <w:tcBorders>
              <w:top w:val="single" w:sz="4" w:space="0" w:color="auto"/>
              <w:left w:val="single" w:sz="4" w:space="0" w:color="auto"/>
              <w:bottom w:val="single" w:sz="4" w:space="0" w:color="auto"/>
              <w:right w:val="single" w:sz="4" w:space="0" w:color="auto"/>
            </w:tcBorders>
            <w:hideMark/>
          </w:tcPr>
          <w:p w14:paraId="053EFC50" w14:textId="74BCD10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2.</w:t>
            </w:r>
            <w:r w:rsidR="00506EB5" w:rsidRPr="002C65AE">
              <w:rPr>
                <w:rFonts w:asciiTheme="minorHAnsi" w:hAnsiTheme="minorHAnsi" w:cstheme="minorHAnsi"/>
                <w:b w:val="0"/>
              </w:rPr>
              <w:t xml:space="preserve"> </w:t>
            </w:r>
            <w:r w:rsidRPr="002C65AE">
              <w:rPr>
                <w:rFonts w:asciiTheme="minorHAnsi" w:hAnsiTheme="minorHAnsi" w:cstheme="minorHAnsi"/>
                <w:b w:val="0"/>
              </w:rPr>
              <w:t>Speak</w:t>
            </w:r>
            <w:r w:rsidR="00506EB5" w:rsidRPr="002C65AE">
              <w:rPr>
                <w:rFonts w:asciiTheme="minorHAnsi" w:hAnsiTheme="minorHAnsi" w:cstheme="minorHAnsi"/>
                <w:b w:val="0"/>
              </w:rPr>
              <w:t xml:space="preserve"> </w:t>
            </w:r>
            <w:r w:rsidRPr="002C65AE">
              <w:rPr>
                <w:rFonts w:asciiTheme="minorHAnsi" w:hAnsiTheme="minorHAnsi" w:cstheme="minorHAnsi"/>
                <w:b w:val="0"/>
              </w:rPr>
              <w:t>now</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hearing</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demand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Mizraite</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woman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her</w:t>
            </w:r>
            <w:r w:rsidR="00506EB5" w:rsidRPr="002C65AE">
              <w:rPr>
                <w:rFonts w:asciiTheme="minorHAnsi" w:hAnsiTheme="minorHAnsi" w:cstheme="minorHAnsi"/>
                <w:b w:val="0"/>
              </w:rPr>
              <w:t xml:space="preserve"> </w:t>
            </w:r>
            <w:r w:rsidRPr="002C65AE">
              <w:rPr>
                <w:rFonts w:asciiTheme="minorHAnsi" w:hAnsiTheme="minorHAnsi" w:cstheme="minorHAnsi"/>
                <w:b w:val="0"/>
              </w:rPr>
              <w:t>Mizraite</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vessels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silver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vessels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gold.</w:t>
            </w:r>
          </w:p>
        </w:tc>
      </w:tr>
      <w:tr w:rsidR="00855922" w:rsidRPr="002C65AE" w14:paraId="0BE837CF"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CED8C02" w14:textId="446200DC"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3.</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gave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favor</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Pharaoh's</w:t>
            </w:r>
            <w:r w:rsidR="00506EB5" w:rsidRPr="002C65AE">
              <w:rPr>
                <w:rFonts w:asciiTheme="minorHAnsi" w:hAnsiTheme="minorHAnsi" w:cstheme="minorHAnsi"/>
                <w:b w:val="0"/>
              </w:rPr>
              <w:t xml:space="preserve"> </w:t>
            </w:r>
            <w:r w:rsidRPr="002C65AE">
              <w:rPr>
                <w:rFonts w:asciiTheme="minorHAnsi" w:hAnsiTheme="minorHAnsi" w:cstheme="minorHAnsi"/>
                <w:b w:val="0"/>
              </w:rPr>
              <w:t>eyes;</w:t>
            </w:r>
            <w:r w:rsidR="00506EB5" w:rsidRPr="002C65AE">
              <w:rPr>
                <w:rFonts w:asciiTheme="minorHAnsi" w:hAnsiTheme="minorHAnsi" w:cstheme="minorHAnsi"/>
                <w:b w:val="0"/>
              </w:rPr>
              <w:t xml:space="preserve"> </w:t>
            </w:r>
            <w:r w:rsidRPr="002C65AE">
              <w:rPr>
                <w:rFonts w:asciiTheme="minorHAnsi" w:hAnsiTheme="minorHAnsi" w:cstheme="minorHAnsi"/>
                <w:b w:val="0"/>
              </w:rPr>
              <w:t>also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highly</w:t>
            </w:r>
            <w:r w:rsidR="00506EB5" w:rsidRPr="002C65AE">
              <w:rPr>
                <w:rFonts w:asciiTheme="minorHAnsi" w:hAnsiTheme="minorHAnsi" w:cstheme="minorHAnsi"/>
                <w:b w:val="0"/>
              </w:rPr>
              <w:t xml:space="preserve"> </w:t>
            </w:r>
            <w:r w:rsidRPr="002C65AE">
              <w:rPr>
                <w:rFonts w:asciiTheme="minorHAnsi" w:hAnsiTheme="minorHAnsi" w:cstheme="minorHAnsi"/>
                <w:b w:val="0"/>
              </w:rPr>
              <w:t>esteemed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eyes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Pharaoh's</w:t>
            </w:r>
            <w:r w:rsidR="00506EB5" w:rsidRPr="002C65AE">
              <w:rPr>
                <w:rFonts w:asciiTheme="minorHAnsi" w:hAnsiTheme="minorHAnsi" w:cstheme="minorHAnsi"/>
                <w:b w:val="0"/>
              </w:rPr>
              <w:t xml:space="preserve"> </w:t>
            </w:r>
            <w:r w:rsidRPr="002C65AE">
              <w:rPr>
                <w:rFonts w:asciiTheme="minorHAnsi" w:hAnsiTheme="minorHAnsi" w:cstheme="minorHAnsi"/>
                <w:b w:val="0"/>
              </w:rPr>
              <w:t>servants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eyes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p>
        </w:tc>
        <w:tc>
          <w:tcPr>
            <w:tcW w:w="5110" w:type="dxa"/>
            <w:tcBorders>
              <w:top w:val="single" w:sz="4" w:space="0" w:color="auto"/>
              <w:left w:val="single" w:sz="4" w:space="0" w:color="auto"/>
              <w:bottom w:val="single" w:sz="4" w:space="0" w:color="auto"/>
              <w:right w:val="single" w:sz="4" w:space="0" w:color="auto"/>
            </w:tcBorders>
            <w:hideMark/>
          </w:tcPr>
          <w:p w14:paraId="0020F874" w14:textId="1A1102C6"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3.</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gave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favour</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r w:rsidRPr="002C65AE">
              <w:rPr>
                <w:rFonts w:asciiTheme="minorHAnsi" w:hAnsiTheme="minorHAnsi" w:cstheme="minorHAnsi"/>
                <w:b w:val="0"/>
              </w:rPr>
              <w:t>also,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very</w:t>
            </w:r>
            <w:r w:rsidR="00506EB5" w:rsidRPr="002C65AE">
              <w:rPr>
                <w:rFonts w:asciiTheme="minorHAnsi" w:hAnsiTheme="minorHAnsi" w:cstheme="minorHAnsi"/>
                <w:b w:val="0"/>
              </w:rPr>
              <w:t xml:space="preserve"> </w:t>
            </w:r>
            <w:r w:rsidRPr="002C65AE">
              <w:rPr>
                <w:rFonts w:asciiTheme="minorHAnsi" w:hAnsiTheme="minorHAnsi" w:cstheme="minorHAnsi"/>
                <w:b w:val="0"/>
              </w:rPr>
              <w:t>great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servants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p>
        </w:tc>
      </w:tr>
      <w:tr w:rsidR="00855922" w:rsidRPr="002C65AE" w14:paraId="3945B66C"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66B1C67B" w14:textId="36FD6747"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4.</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dividing</w:t>
            </w:r>
            <w:r w:rsidR="00506EB5" w:rsidRPr="002C65AE">
              <w:rPr>
                <w:rFonts w:asciiTheme="minorHAnsi" w:hAnsiTheme="minorHAnsi" w:cstheme="minorHAnsi"/>
                <w:b w:val="0"/>
              </w:rPr>
              <w:t xml:space="preserve"> </w:t>
            </w:r>
            <w:r w:rsidRPr="002C65AE">
              <w:rPr>
                <w:rFonts w:asciiTheme="minorHAnsi" w:hAnsiTheme="minorHAnsi" w:cstheme="minorHAnsi"/>
                <w:b w:val="0"/>
              </w:rPr>
              <w:t>point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midst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p>
        </w:tc>
        <w:tc>
          <w:tcPr>
            <w:tcW w:w="5110" w:type="dxa"/>
            <w:tcBorders>
              <w:top w:val="single" w:sz="4" w:space="0" w:color="auto"/>
              <w:left w:val="single" w:sz="4" w:space="0" w:color="auto"/>
              <w:bottom w:val="single" w:sz="4" w:space="0" w:color="auto"/>
              <w:right w:val="single" w:sz="4" w:space="0" w:color="auto"/>
            </w:tcBorders>
            <w:hideMark/>
          </w:tcPr>
          <w:p w14:paraId="4D18536F" w14:textId="27FEEBC7"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4.</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spoke</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had</w:t>
            </w:r>
            <w:r w:rsidR="00506EB5" w:rsidRPr="002C65AE">
              <w:rPr>
                <w:rFonts w:asciiTheme="minorHAnsi" w:hAnsiTheme="minorHAnsi" w:cstheme="minorHAnsi"/>
                <w:b w:val="0"/>
              </w:rPr>
              <w:t xml:space="preserve"> </w:t>
            </w:r>
            <w:r w:rsidRPr="002C65AE">
              <w:rPr>
                <w:rFonts w:asciiTheme="minorHAnsi" w:hAnsiTheme="minorHAnsi" w:cstheme="minorHAnsi"/>
                <w:b w:val="0"/>
              </w:rPr>
              <w:t>spoken)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thus</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At</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hour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following</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revealed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midst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p>
        </w:tc>
      </w:tr>
      <w:tr w:rsidR="00855922" w:rsidRPr="002C65AE" w14:paraId="1F3CBF89"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427412B1" w14:textId="693AADB3"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5.</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die,</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Pharaoh</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sits</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throne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slave</w:t>
            </w:r>
            <w:r w:rsidR="00506EB5" w:rsidRPr="002C65AE">
              <w:rPr>
                <w:rFonts w:asciiTheme="minorHAnsi" w:hAnsiTheme="minorHAnsi" w:cstheme="minorHAnsi"/>
                <w:b w:val="0"/>
              </w:rPr>
              <w:t xml:space="preserve"> </w:t>
            </w:r>
            <w:r w:rsidRPr="002C65AE">
              <w:rPr>
                <w:rFonts w:asciiTheme="minorHAnsi" w:hAnsiTheme="minorHAnsi" w:cstheme="minorHAnsi"/>
                <w:b w:val="0"/>
              </w:rPr>
              <w:t>woman</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behind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millstones,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animal.</w:t>
            </w:r>
          </w:p>
        </w:tc>
        <w:tc>
          <w:tcPr>
            <w:tcW w:w="5110" w:type="dxa"/>
            <w:tcBorders>
              <w:top w:val="single" w:sz="4" w:space="0" w:color="auto"/>
              <w:left w:val="single" w:sz="4" w:space="0" w:color="auto"/>
              <w:bottom w:val="single" w:sz="4" w:space="0" w:color="auto"/>
              <w:right w:val="single" w:sz="4" w:space="0" w:color="auto"/>
            </w:tcBorders>
            <w:hideMark/>
          </w:tcPr>
          <w:p w14:paraId="79FDF8BF" w14:textId="63E77EE9"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5.</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die:</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should</w:t>
            </w:r>
            <w:r w:rsidR="00506EB5" w:rsidRPr="002C65AE">
              <w:rPr>
                <w:rFonts w:asciiTheme="minorHAnsi" w:hAnsiTheme="minorHAnsi" w:cstheme="minorHAnsi"/>
                <w:b w:val="0"/>
              </w:rPr>
              <w:t xml:space="preserve"> </w:t>
            </w:r>
            <w:r w:rsidRPr="002C65AE">
              <w:rPr>
                <w:rFonts w:asciiTheme="minorHAnsi" w:hAnsiTheme="minorHAnsi" w:cstheme="minorHAnsi"/>
                <w:b w:val="0"/>
              </w:rPr>
              <w:t>sit</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throne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kingdom,</w:t>
            </w:r>
            <w:r w:rsidR="00506EB5" w:rsidRPr="002C65AE">
              <w:rPr>
                <w:rFonts w:asciiTheme="minorHAnsi" w:hAnsiTheme="minorHAnsi" w:cstheme="minorHAnsi"/>
                <w:b w:val="0"/>
              </w:rPr>
              <w:t xml:space="preserve"> </w:t>
            </w:r>
            <w:r w:rsidRPr="002C65AE">
              <w:rPr>
                <w:rFonts w:asciiTheme="minorHAnsi" w:hAnsiTheme="minorHAnsi" w:cstheme="minorHAnsi"/>
                <w:b w:val="0"/>
              </w:rPr>
              <w:t>unto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son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humblest</w:t>
            </w:r>
            <w:r w:rsidR="00506EB5" w:rsidRPr="002C65AE">
              <w:rPr>
                <w:rFonts w:asciiTheme="minorHAnsi" w:hAnsiTheme="minorHAnsi" w:cstheme="minorHAnsi"/>
                <w:b w:val="0"/>
              </w:rPr>
              <w:t xml:space="preserve"> </w:t>
            </w:r>
            <w:r w:rsidRPr="002C65AE">
              <w:rPr>
                <w:rFonts w:asciiTheme="minorHAnsi" w:hAnsiTheme="minorHAnsi" w:cstheme="minorHAnsi"/>
                <w:b w:val="0"/>
              </w:rPr>
              <w:t>mother</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grinds</w:t>
            </w:r>
            <w:r w:rsidR="00506EB5" w:rsidRPr="002C65AE">
              <w:rPr>
                <w:rFonts w:asciiTheme="minorHAnsi" w:hAnsiTheme="minorHAnsi" w:cstheme="minorHAnsi"/>
                <w:b w:val="0"/>
              </w:rPr>
              <w:t xml:space="preserve"> </w:t>
            </w:r>
            <w:r w:rsidRPr="002C65AE">
              <w:rPr>
                <w:rFonts w:asciiTheme="minorHAnsi" w:hAnsiTheme="minorHAnsi" w:cstheme="minorHAnsi"/>
                <w:b w:val="0"/>
              </w:rPr>
              <w:t>behind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mills,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cattle.</w:t>
            </w:r>
          </w:p>
        </w:tc>
      </w:tr>
      <w:tr w:rsidR="00855922" w:rsidRPr="002C65AE" w14:paraId="131F68F0"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788C9FE4" w14:textId="69021114"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great</w:t>
            </w:r>
            <w:r w:rsidR="00506EB5" w:rsidRPr="002C65AE">
              <w:rPr>
                <w:rFonts w:asciiTheme="minorHAnsi" w:hAnsiTheme="minorHAnsi" w:cstheme="minorHAnsi"/>
                <w:b w:val="0"/>
              </w:rPr>
              <w:t xml:space="preserve"> </w:t>
            </w:r>
            <w:r w:rsidRPr="002C65AE">
              <w:rPr>
                <w:rFonts w:asciiTheme="minorHAnsi" w:hAnsiTheme="minorHAnsi" w:cstheme="minorHAnsi"/>
                <w:b w:val="0"/>
              </w:rPr>
              <w:t>cry</w:t>
            </w:r>
            <w:r w:rsidR="00506EB5" w:rsidRPr="002C65AE">
              <w:rPr>
                <w:rFonts w:asciiTheme="minorHAnsi" w:hAnsiTheme="minorHAnsi" w:cstheme="minorHAnsi"/>
                <w:b w:val="0"/>
              </w:rPr>
              <w:t xml:space="preserve"> </w:t>
            </w:r>
            <w:r w:rsidRPr="002C65AE">
              <w:rPr>
                <w:rFonts w:asciiTheme="minorHAnsi" w:hAnsiTheme="minorHAnsi" w:cstheme="minorHAnsi"/>
                <w:b w:val="0"/>
              </w:rPr>
              <w:t>throughout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entire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such</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never</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been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such</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never</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again.</w:t>
            </w:r>
          </w:p>
        </w:tc>
        <w:tc>
          <w:tcPr>
            <w:tcW w:w="5110" w:type="dxa"/>
            <w:tcBorders>
              <w:top w:val="single" w:sz="4" w:space="0" w:color="auto"/>
              <w:left w:val="single" w:sz="4" w:space="0" w:color="auto"/>
              <w:bottom w:val="single" w:sz="4" w:space="0" w:color="auto"/>
              <w:right w:val="single" w:sz="4" w:space="0" w:color="auto"/>
            </w:tcBorders>
            <w:hideMark/>
          </w:tcPr>
          <w:p w14:paraId="45DEE5B7" w14:textId="2B1355BC"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great</w:t>
            </w:r>
            <w:r w:rsidR="00506EB5" w:rsidRPr="002C65AE">
              <w:rPr>
                <w:rFonts w:asciiTheme="minorHAnsi" w:hAnsiTheme="minorHAnsi" w:cstheme="minorHAnsi"/>
                <w:b w:val="0"/>
              </w:rPr>
              <w:t xml:space="preserve"> </w:t>
            </w:r>
            <w:r w:rsidRPr="002C65AE">
              <w:rPr>
                <w:rFonts w:asciiTheme="minorHAnsi" w:hAnsiTheme="minorHAnsi" w:cstheme="minorHAnsi"/>
                <w:b w:val="0"/>
              </w:rPr>
              <w:t>cry</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because</w:t>
            </w:r>
            <w:r w:rsidR="00506EB5" w:rsidRPr="002C65AE">
              <w:rPr>
                <w:rFonts w:asciiTheme="minorHAnsi" w:hAnsiTheme="minorHAnsi" w:cstheme="minorHAnsi"/>
                <w:b w:val="0"/>
              </w:rPr>
              <w:t xml:space="preserve"> </w:t>
            </w:r>
            <w:r w:rsidRPr="002C65AE">
              <w:rPr>
                <w:rFonts w:asciiTheme="minorHAnsi" w:hAnsiTheme="minorHAnsi" w:cstheme="minorHAnsi"/>
                <w:b w:val="0"/>
              </w:rPr>
              <w:t>like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plague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been,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like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plague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never</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one.</w:t>
            </w:r>
          </w:p>
        </w:tc>
      </w:tr>
      <w:tr w:rsidR="00855922" w:rsidRPr="002C65AE" w14:paraId="025C7946"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7096F4B" w14:textId="27F17B0F"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7.</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dog</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whet</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tongue</w:t>
            </w:r>
            <w:r w:rsidR="00506EB5" w:rsidRPr="002C65AE">
              <w:rPr>
                <w:rFonts w:asciiTheme="minorHAnsi" w:hAnsiTheme="minorHAnsi" w:cstheme="minorHAnsi"/>
                <w:b w:val="0"/>
              </w:rPr>
              <w:t xml:space="preserve"> </w:t>
            </w:r>
            <w:r w:rsidRPr="002C65AE">
              <w:rPr>
                <w:rFonts w:asciiTheme="minorHAnsi" w:hAnsiTheme="minorHAnsi" w:cstheme="minorHAnsi"/>
                <w:b w:val="0"/>
              </w:rPr>
              <w:t>against</w:t>
            </w:r>
            <w:r w:rsidR="00506EB5" w:rsidRPr="002C65AE">
              <w:rPr>
                <w:rFonts w:asciiTheme="minorHAnsi" w:hAnsiTheme="minorHAnsi" w:cstheme="minorHAnsi"/>
                <w:b w:val="0"/>
              </w:rPr>
              <w:t xml:space="preserve"> </w:t>
            </w:r>
            <w:r w:rsidRPr="002C65AE">
              <w:rPr>
                <w:rFonts w:asciiTheme="minorHAnsi" w:hAnsiTheme="minorHAnsi" w:cstheme="minorHAnsi"/>
                <w:b w:val="0"/>
              </w:rPr>
              <w:t>either</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beast,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order</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know</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separate</w:t>
            </w:r>
            <w:r w:rsidR="00506EB5" w:rsidRPr="002C65AE">
              <w:rPr>
                <w:rFonts w:asciiTheme="minorHAnsi" w:hAnsiTheme="minorHAnsi" w:cstheme="minorHAnsi"/>
                <w:b w:val="0"/>
              </w:rPr>
              <w:t xml:space="preserve"> </w:t>
            </w:r>
            <w:r w:rsidRPr="002C65AE">
              <w:rPr>
                <w:rFonts w:asciiTheme="minorHAnsi" w:hAnsiTheme="minorHAnsi" w:cstheme="minorHAnsi"/>
                <w:b w:val="0"/>
              </w:rPr>
              <w:t>between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Egyptians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between</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p>
        </w:tc>
        <w:tc>
          <w:tcPr>
            <w:tcW w:w="5110" w:type="dxa"/>
            <w:tcBorders>
              <w:top w:val="single" w:sz="4" w:space="0" w:color="auto"/>
              <w:left w:val="single" w:sz="4" w:space="0" w:color="auto"/>
              <w:bottom w:val="single" w:sz="4" w:space="0" w:color="auto"/>
              <w:right w:val="single" w:sz="4" w:space="0" w:color="auto"/>
            </w:tcBorders>
            <w:hideMark/>
          </w:tcPr>
          <w:p w14:paraId="7FFF5B3F" w14:textId="47DDC6B1"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7.</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dog</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harm</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lifting</w:t>
            </w:r>
            <w:r w:rsidR="00506EB5" w:rsidRPr="002C65AE">
              <w:rPr>
                <w:rFonts w:asciiTheme="minorHAnsi" w:hAnsiTheme="minorHAnsi" w:cstheme="minorHAnsi"/>
                <w:b w:val="0"/>
              </w:rPr>
              <w:t xml:space="preserve"> </w:t>
            </w:r>
            <w:r w:rsidRPr="002C65AE">
              <w:rPr>
                <w:rFonts w:asciiTheme="minorHAnsi" w:hAnsiTheme="minorHAnsi" w:cstheme="minorHAnsi"/>
                <w:b w:val="0"/>
              </w:rPr>
              <w:t>up</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tongue</w:t>
            </w:r>
            <w:r w:rsidR="00506EB5" w:rsidRPr="002C65AE">
              <w:rPr>
                <w:rFonts w:asciiTheme="minorHAnsi" w:hAnsiTheme="minorHAnsi" w:cstheme="minorHAnsi"/>
                <w:b w:val="0"/>
              </w:rPr>
              <w:t xml:space="preserve"> </w:t>
            </w:r>
            <w:r w:rsidRPr="002C65AE">
              <w:rPr>
                <w:rFonts w:asciiTheme="minorHAnsi" w:hAnsiTheme="minorHAnsi" w:cstheme="minorHAnsi"/>
                <w:b w:val="0"/>
              </w:rPr>
              <w:t>against</w:t>
            </w:r>
            <w:r w:rsidR="00506EB5" w:rsidRPr="002C65AE">
              <w:rPr>
                <w:rFonts w:asciiTheme="minorHAnsi" w:hAnsiTheme="minorHAnsi" w:cstheme="minorHAnsi"/>
                <w:b w:val="0"/>
              </w:rPr>
              <w:t xml:space="preserve"> </w:t>
            </w:r>
            <w:r w:rsidRPr="002C65AE">
              <w:rPr>
                <w:rFonts w:asciiTheme="minorHAnsi" w:hAnsiTheme="minorHAnsi" w:cstheme="minorHAnsi"/>
                <w:b w:val="0"/>
              </w:rPr>
              <w:t>either</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beast</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know</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makes</w:t>
            </w:r>
            <w:r w:rsidR="00506EB5" w:rsidRPr="002C65AE">
              <w:rPr>
                <w:rFonts w:asciiTheme="minorHAnsi" w:hAnsiTheme="minorHAnsi" w:cstheme="minorHAnsi"/>
                <w:b w:val="0"/>
              </w:rPr>
              <w:t xml:space="preserve"> </w:t>
            </w:r>
            <w:r w:rsidRPr="002C65AE">
              <w:rPr>
                <w:rFonts w:asciiTheme="minorHAnsi" w:hAnsiTheme="minorHAnsi" w:cstheme="minorHAnsi"/>
                <w:b w:val="0"/>
              </w:rPr>
              <w:t>distinction</w:t>
            </w:r>
            <w:r w:rsidR="00506EB5" w:rsidRPr="002C65AE">
              <w:rPr>
                <w:rFonts w:asciiTheme="minorHAnsi" w:hAnsiTheme="minorHAnsi" w:cstheme="minorHAnsi"/>
                <w:b w:val="0"/>
              </w:rPr>
              <w:t xml:space="preserve"> </w:t>
            </w:r>
            <w:r w:rsidRPr="002C65AE">
              <w:rPr>
                <w:rFonts w:asciiTheme="minorHAnsi" w:hAnsiTheme="minorHAnsi" w:cstheme="minorHAnsi"/>
                <w:b w:val="0"/>
              </w:rPr>
              <w:t>between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Mizraites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p>
        </w:tc>
      </w:tr>
      <w:tr w:rsidR="00855922" w:rsidRPr="002C65AE" w14:paraId="20E2489A"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0A52FCC" w14:textId="40AE346B"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8.</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servants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yours</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down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prostrate</w:t>
            </w:r>
            <w:r w:rsidR="00506EB5" w:rsidRPr="002C65AE">
              <w:rPr>
                <w:rFonts w:asciiTheme="minorHAnsi" w:hAnsiTheme="minorHAnsi" w:cstheme="minorHAnsi"/>
                <w:b w:val="0"/>
              </w:rPr>
              <w:t xml:space="preserve"> </w:t>
            </w:r>
            <w:r w:rsidRPr="002C65AE">
              <w:rPr>
                <w:rFonts w:asciiTheme="minorHAnsi" w:hAnsiTheme="minorHAnsi" w:cstheme="minorHAnsi"/>
                <w:b w:val="0"/>
              </w:rPr>
              <w:t>themselves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at</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feet,'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afterwards</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[Then]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exited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Pharaoh</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burning</w:t>
            </w:r>
            <w:r w:rsidR="00506EB5" w:rsidRPr="002C65AE">
              <w:rPr>
                <w:rFonts w:asciiTheme="minorHAnsi" w:hAnsiTheme="minorHAnsi" w:cstheme="minorHAnsi"/>
                <w:b w:val="0"/>
              </w:rPr>
              <w:t xml:space="preserve"> </w:t>
            </w:r>
            <w:r w:rsidRPr="002C65AE">
              <w:rPr>
                <w:rFonts w:asciiTheme="minorHAnsi" w:hAnsiTheme="minorHAnsi" w:cstheme="minorHAnsi"/>
                <w:b w:val="0"/>
              </w:rPr>
              <w:t>anger.</w:t>
            </w:r>
          </w:p>
        </w:tc>
        <w:tc>
          <w:tcPr>
            <w:tcW w:w="5110" w:type="dxa"/>
            <w:tcBorders>
              <w:top w:val="single" w:sz="4" w:space="0" w:color="auto"/>
              <w:left w:val="single" w:sz="4" w:space="0" w:color="auto"/>
              <w:bottom w:val="single" w:sz="4" w:space="0" w:color="auto"/>
              <w:right w:val="single" w:sz="4" w:space="0" w:color="auto"/>
            </w:tcBorders>
            <w:hideMark/>
          </w:tcPr>
          <w:p w14:paraId="4C2775E2" w14:textId="7BC3BF58"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8.</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send</w:t>
            </w:r>
            <w:r w:rsidR="00506EB5" w:rsidRPr="002C65AE">
              <w:rPr>
                <w:rFonts w:asciiTheme="minorHAnsi" w:hAnsiTheme="minorHAnsi" w:cstheme="minorHAnsi"/>
                <w:b w:val="0"/>
              </w:rPr>
              <w:t xml:space="preserve"> </w:t>
            </w:r>
            <w:r w:rsidRPr="002C65AE">
              <w:rPr>
                <w:rFonts w:asciiTheme="minorHAnsi" w:hAnsiTheme="minorHAnsi" w:cstheme="minorHAnsi"/>
                <w:b w:val="0"/>
              </w:rPr>
              <w:t>down</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servants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coming</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beseeching</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forth,</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afterwards</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went</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great</w:t>
            </w:r>
            <w:r w:rsidR="00506EB5" w:rsidRPr="002C65AE">
              <w:rPr>
                <w:rFonts w:asciiTheme="minorHAnsi" w:hAnsiTheme="minorHAnsi" w:cstheme="minorHAnsi"/>
                <w:b w:val="0"/>
              </w:rPr>
              <w:t xml:space="preserve"> </w:t>
            </w:r>
            <w:r w:rsidRPr="002C65AE">
              <w:rPr>
                <w:rFonts w:asciiTheme="minorHAnsi" w:hAnsiTheme="minorHAnsi" w:cstheme="minorHAnsi"/>
                <w:b w:val="0"/>
              </w:rPr>
              <w:t>anger.</w:t>
            </w:r>
          </w:p>
        </w:tc>
      </w:tr>
      <w:tr w:rsidR="00855922" w:rsidRPr="002C65AE" w14:paraId="23051AB0"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24080C32" w14:textId="70E23511"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9.</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"Pharaoh</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heed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order</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increase</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miracles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p>
        </w:tc>
        <w:tc>
          <w:tcPr>
            <w:tcW w:w="5110" w:type="dxa"/>
            <w:tcBorders>
              <w:top w:val="single" w:sz="4" w:space="0" w:color="auto"/>
              <w:left w:val="single" w:sz="4" w:space="0" w:color="auto"/>
              <w:bottom w:val="single" w:sz="4" w:space="0" w:color="auto"/>
              <w:right w:val="single" w:sz="4" w:space="0" w:color="auto"/>
            </w:tcBorders>
            <w:hideMark/>
          </w:tcPr>
          <w:p w14:paraId="63C8A23E" w14:textId="2720E6F1"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9.</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hearken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multiply</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wonders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p>
        </w:tc>
      </w:tr>
      <w:tr w:rsidR="00855922" w:rsidRPr="002C65AE" w14:paraId="4D544810"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15DD9693" w14:textId="6342B856"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10.</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Aaron</w:t>
            </w:r>
            <w:r w:rsidR="00506EB5" w:rsidRPr="002C65AE">
              <w:rPr>
                <w:rFonts w:asciiTheme="minorHAnsi" w:hAnsiTheme="minorHAnsi" w:cstheme="minorHAnsi"/>
                <w:b w:val="0"/>
              </w:rPr>
              <w:t xml:space="preserve"> </w:t>
            </w:r>
            <w:r w:rsidRPr="002C65AE">
              <w:rPr>
                <w:rFonts w:asciiTheme="minorHAnsi" w:hAnsiTheme="minorHAnsi" w:cstheme="minorHAnsi"/>
                <w:b w:val="0"/>
              </w:rPr>
              <w:t>had</w:t>
            </w:r>
            <w:r w:rsidR="00506EB5" w:rsidRPr="002C65AE">
              <w:rPr>
                <w:rFonts w:asciiTheme="minorHAnsi" w:hAnsiTheme="minorHAnsi" w:cstheme="minorHAnsi"/>
                <w:b w:val="0"/>
              </w:rPr>
              <w:t xml:space="preserve"> </w:t>
            </w:r>
            <w:r w:rsidRPr="002C65AE">
              <w:rPr>
                <w:rFonts w:asciiTheme="minorHAnsi" w:hAnsiTheme="minorHAnsi" w:cstheme="minorHAnsi"/>
                <w:b w:val="0"/>
              </w:rPr>
              <w:t>performed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miracles</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Pharaoh,</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strengthened</w:t>
            </w:r>
            <w:r w:rsidR="00506EB5" w:rsidRPr="002C65AE">
              <w:rPr>
                <w:rFonts w:asciiTheme="minorHAnsi" w:hAnsiTheme="minorHAnsi" w:cstheme="minorHAnsi"/>
                <w:b w:val="0"/>
              </w:rPr>
              <w:t xml:space="preserve"> </w:t>
            </w:r>
            <w:r w:rsidRPr="002C65AE">
              <w:rPr>
                <w:rFonts w:asciiTheme="minorHAnsi" w:hAnsiTheme="minorHAnsi" w:cstheme="minorHAnsi"/>
                <w:b w:val="0"/>
              </w:rPr>
              <w:t>Pharaoh's</w:t>
            </w:r>
            <w:r w:rsidR="00506EB5" w:rsidRPr="002C65AE">
              <w:rPr>
                <w:rFonts w:asciiTheme="minorHAnsi" w:hAnsiTheme="minorHAnsi" w:cstheme="minorHAnsi"/>
                <w:b w:val="0"/>
              </w:rPr>
              <w:t xml:space="preserve"> </w:t>
            </w:r>
            <w:r w:rsidRPr="002C65AE">
              <w:rPr>
                <w:rFonts w:asciiTheme="minorHAnsi" w:hAnsiTheme="minorHAnsi" w:cstheme="minorHAnsi"/>
                <w:b w:val="0"/>
              </w:rPr>
              <w:t>heart,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did</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let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p>
        </w:tc>
        <w:tc>
          <w:tcPr>
            <w:tcW w:w="5110" w:type="dxa"/>
            <w:tcBorders>
              <w:top w:val="single" w:sz="4" w:space="0" w:color="auto"/>
              <w:left w:val="single" w:sz="4" w:space="0" w:color="auto"/>
              <w:bottom w:val="single" w:sz="4" w:space="0" w:color="auto"/>
              <w:right w:val="single" w:sz="4" w:space="0" w:color="auto"/>
            </w:tcBorders>
            <w:hideMark/>
          </w:tcPr>
          <w:p w14:paraId="70E64790" w14:textId="31758B09"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10.</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Aharon</w:t>
            </w:r>
            <w:r w:rsidR="00506EB5" w:rsidRPr="002C65AE">
              <w:rPr>
                <w:rFonts w:asciiTheme="minorHAnsi" w:hAnsiTheme="minorHAnsi" w:cstheme="minorHAnsi"/>
                <w:b w:val="0"/>
              </w:rPr>
              <w:t xml:space="preserve"> </w:t>
            </w:r>
            <w:r w:rsidRPr="002C65AE">
              <w:rPr>
                <w:rFonts w:asciiTheme="minorHAnsi" w:hAnsiTheme="minorHAnsi" w:cstheme="minorHAnsi"/>
                <w:b w:val="0"/>
              </w:rPr>
              <w:t>did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wonders</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Pharoh;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strengthened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design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Pharoh's</w:t>
            </w:r>
            <w:r w:rsidR="00506EB5" w:rsidRPr="002C65AE">
              <w:rPr>
                <w:rFonts w:asciiTheme="minorHAnsi" w:hAnsiTheme="minorHAnsi" w:cstheme="minorHAnsi"/>
                <w:b w:val="0"/>
              </w:rPr>
              <w:t xml:space="preserve"> </w:t>
            </w:r>
            <w:r w:rsidRPr="002C65AE">
              <w:rPr>
                <w:rFonts w:asciiTheme="minorHAnsi" w:hAnsiTheme="minorHAnsi" w:cstheme="minorHAnsi"/>
                <w:b w:val="0"/>
              </w:rPr>
              <w:t>heart,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would</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release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p>
        </w:tc>
      </w:tr>
      <w:tr w:rsidR="00855922" w:rsidRPr="002C65AE" w14:paraId="017CFD7F" w14:textId="77777777" w:rsidTr="00AE71E7">
        <w:tc>
          <w:tcPr>
            <w:tcW w:w="5104" w:type="dxa"/>
            <w:tcBorders>
              <w:top w:val="single" w:sz="4" w:space="0" w:color="auto"/>
              <w:left w:val="single" w:sz="4" w:space="0" w:color="auto"/>
              <w:bottom w:val="single" w:sz="4" w:space="0" w:color="auto"/>
              <w:right w:val="single" w:sz="4" w:space="0" w:color="auto"/>
            </w:tcBorders>
          </w:tcPr>
          <w:p w14:paraId="355D6541" w14:textId="77777777" w:rsidR="00855922" w:rsidRPr="002C65AE" w:rsidRDefault="00855922" w:rsidP="00446361">
            <w:pPr>
              <w:widowControl w:val="0"/>
              <w:rPr>
                <w:rFonts w:asciiTheme="minorHAnsi" w:hAnsiTheme="minorHAnsi" w:cstheme="minorHAnsi"/>
                <w:b w:val="0"/>
              </w:rPr>
            </w:pPr>
          </w:p>
        </w:tc>
        <w:tc>
          <w:tcPr>
            <w:tcW w:w="5110" w:type="dxa"/>
            <w:tcBorders>
              <w:top w:val="single" w:sz="4" w:space="0" w:color="auto"/>
              <w:left w:val="single" w:sz="4" w:space="0" w:color="auto"/>
              <w:bottom w:val="single" w:sz="4" w:space="0" w:color="auto"/>
              <w:right w:val="single" w:sz="4" w:space="0" w:color="auto"/>
            </w:tcBorders>
          </w:tcPr>
          <w:p w14:paraId="5B02477A" w14:textId="77777777" w:rsidR="00855922" w:rsidRPr="002C65AE" w:rsidRDefault="00855922" w:rsidP="00446361">
            <w:pPr>
              <w:widowControl w:val="0"/>
              <w:rPr>
                <w:rFonts w:asciiTheme="minorHAnsi" w:hAnsiTheme="minorHAnsi" w:cstheme="minorHAnsi"/>
                <w:b w:val="0"/>
              </w:rPr>
            </w:pPr>
          </w:p>
        </w:tc>
      </w:tr>
      <w:tr w:rsidR="00855922" w:rsidRPr="002C65AE" w14:paraId="2AAD3D1B"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315B360" w14:textId="002BD3E9"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spoke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Aaron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p>
        </w:tc>
        <w:tc>
          <w:tcPr>
            <w:tcW w:w="5110" w:type="dxa"/>
            <w:tcBorders>
              <w:top w:val="single" w:sz="4" w:space="0" w:color="auto"/>
              <w:left w:val="single" w:sz="4" w:space="0" w:color="auto"/>
              <w:bottom w:val="single" w:sz="4" w:space="0" w:color="auto"/>
              <w:right w:val="single" w:sz="4" w:space="0" w:color="auto"/>
            </w:tcBorders>
            <w:hideMark/>
          </w:tcPr>
          <w:p w14:paraId="628F333B" w14:textId="72D0B8A8"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spoke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Aharon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p>
        </w:tc>
      </w:tr>
      <w:tr w:rsidR="00855922" w:rsidRPr="002C65AE" w14:paraId="06CF051B"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530E0EB9" w14:textId="50301EE8" w:rsidR="00855922" w:rsidRPr="002C65AE" w:rsidRDefault="00855922" w:rsidP="00446361">
            <w:pPr>
              <w:widowControl w:val="0"/>
              <w:rPr>
                <w:rFonts w:asciiTheme="minorHAnsi" w:hAnsiTheme="minorHAnsi" w:cstheme="minorHAnsi"/>
                <w:b w:val="0"/>
                <w:bCs/>
              </w:rPr>
            </w:pPr>
            <w:r w:rsidRPr="002C65AE">
              <w:rPr>
                <w:rFonts w:asciiTheme="minorHAnsi" w:hAnsiTheme="minorHAnsi" w:cstheme="minorHAnsi"/>
                <w:b w:val="0"/>
                <w:bCs/>
              </w:rPr>
              <w:t>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first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year.</w:t>
            </w:r>
          </w:p>
        </w:tc>
        <w:tc>
          <w:tcPr>
            <w:tcW w:w="5110" w:type="dxa"/>
            <w:tcBorders>
              <w:top w:val="single" w:sz="4" w:space="0" w:color="auto"/>
              <w:left w:val="single" w:sz="4" w:space="0" w:color="auto"/>
              <w:bottom w:val="single" w:sz="4" w:space="0" w:color="auto"/>
              <w:right w:val="single" w:sz="4" w:space="0" w:color="auto"/>
            </w:tcBorders>
            <w:hideMark/>
          </w:tcPr>
          <w:p w14:paraId="5D57A7D9" w14:textId="074D2B04" w:rsidR="00855922" w:rsidRPr="002C65AE" w:rsidRDefault="00855922" w:rsidP="00446361">
            <w:pPr>
              <w:widowControl w:val="0"/>
              <w:rPr>
                <w:rFonts w:asciiTheme="minorHAnsi" w:hAnsiTheme="minorHAnsi" w:cstheme="minorHAnsi"/>
                <w:b w:val="0"/>
                <w:bCs/>
              </w:rPr>
            </w:pPr>
            <w:r w:rsidRPr="002C65AE">
              <w:rPr>
                <w:rFonts w:asciiTheme="minorHAnsi" w:hAnsiTheme="minorHAnsi" w:cstheme="minorHAnsi"/>
                <w:b w:val="0"/>
                <w:bCs/>
              </w:rPr>
              <w:t>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ordained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beginning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begin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number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festivals,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times,</w:t>
            </w:r>
            <w:r w:rsidR="00506EB5" w:rsidRPr="002C65AE">
              <w:rPr>
                <w:rFonts w:asciiTheme="minorHAnsi" w:hAnsiTheme="minorHAnsi" w:cstheme="minorHAnsi"/>
                <w:b w:val="0"/>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cycles</w:t>
            </w:r>
            <w:r w:rsidRPr="002C65AE">
              <w:rPr>
                <w:rFonts w:asciiTheme="minorHAnsi" w:hAnsiTheme="minorHAnsi" w:cstheme="minorHAnsi"/>
                <w:b w:val="0"/>
                <w:bCs/>
              </w:rPr>
              <w: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first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number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year.</w:t>
            </w:r>
          </w:p>
        </w:tc>
      </w:tr>
      <w:tr w:rsidR="00855922" w:rsidRPr="002C65AE" w14:paraId="775BAF96"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4F03850B" w14:textId="30CD71C9"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3.</w:t>
            </w:r>
            <w:r w:rsidR="00506EB5" w:rsidRPr="002C65AE">
              <w:rPr>
                <w:rFonts w:asciiTheme="minorHAnsi" w:hAnsiTheme="minorHAnsi" w:cstheme="minorHAnsi"/>
                <w:b w:val="0"/>
              </w:rPr>
              <w:t xml:space="preserve"> </w:t>
            </w:r>
            <w:r w:rsidRPr="002C65AE">
              <w:rPr>
                <w:rFonts w:asciiTheme="minorHAnsi" w:hAnsiTheme="minorHAnsi" w:cstheme="minorHAnsi"/>
                <w:b w:val="0"/>
              </w:rPr>
              <w:t>Speak</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entire</w:t>
            </w:r>
            <w:r w:rsidR="00506EB5" w:rsidRPr="002C65AE">
              <w:rPr>
                <w:rFonts w:asciiTheme="minorHAnsi" w:hAnsiTheme="minorHAnsi" w:cstheme="minorHAnsi"/>
                <w:b w:val="0"/>
              </w:rPr>
              <w:t xml:space="preserve"> </w:t>
            </w:r>
            <w:r w:rsidRPr="002C65AE">
              <w:rPr>
                <w:rFonts w:asciiTheme="minorHAnsi" w:hAnsiTheme="minorHAnsi" w:cstheme="minorHAnsi"/>
                <w:b w:val="0"/>
              </w:rPr>
              <w:t>community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tenth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let</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parental</w:t>
            </w:r>
            <w:r w:rsidR="00506EB5" w:rsidRPr="002C65AE">
              <w:rPr>
                <w:rFonts w:asciiTheme="minorHAnsi" w:hAnsiTheme="minorHAnsi" w:cstheme="minorHAnsi"/>
                <w:b w:val="0"/>
              </w:rPr>
              <w:t xml:space="preserve"> </w:t>
            </w:r>
            <w:r w:rsidRPr="002C65AE">
              <w:rPr>
                <w:rFonts w:asciiTheme="minorHAnsi" w:hAnsiTheme="minorHAnsi" w:cstheme="minorHAnsi"/>
                <w:b w:val="0"/>
              </w:rPr>
              <w:t>home,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household.</w:t>
            </w:r>
          </w:p>
        </w:tc>
        <w:tc>
          <w:tcPr>
            <w:tcW w:w="5110" w:type="dxa"/>
            <w:tcBorders>
              <w:top w:val="single" w:sz="4" w:space="0" w:color="auto"/>
              <w:left w:val="single" w:sz="4" w:space="0" w:color="auto"/>
              <w:bottom w:val="single" w:sz="4" w:space="0" w:color="auto"/>
              <w:right w:val="single" w:sz="4" w:space="0" w:color="auto"/>
            </w:tcBorders>
            <w:hideMark/>
          </w:tcPr>
          <w:p w14:paraId="5513E597" w14:textId="3358C28A"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3.</w:t>
            </w:r>
            <w:r w:rsidR="00506EB5" w:rsidRPr="002C65AE">
              <w:rPr>
                <w:rFonts w:asciiTheme="minorHAnsi" w:hAnsiTheme="minorHAnsi" w:cstheme="minorHAnsi"/>
                <w:b w:val="0"/>
              </w:rPr>
              <w:t xml:space="preserve"> </w:t>
            </w:r>
            <w:r w:rsidRPr="002C65AE">
              <w:rPr>
                <w:rFonts w:asciiTheme="minorHAnsi" w:hAnsiTheme="minorHAnsi" w:cstheme="minorHAnsi"/>
                <w:b w:val="0"/>
              </w:rPr>
              <w:t>Speak</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congregation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tenth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whose</w:t>
            </w:r>
            <w:r w:rsidR="00506EB5" w:rsidRPr="002C65AE">
              <w:rPr>
                <w:rFonts w:asciiTheme="minorHAnsi" w:hAnsiTheme="minorHAnsi" w:cstheme="minorHAnsi"/>
                <w:b w:val="0"/>
              </w:rPr>
              <w:t xml:space="preserve"> </w:t>
            </w:r>
            <w:r w:rsidRPr="002C65AE">
              <w:rPr>
                <w:rFonts w:asciiTheme="minorHAnsi" w:hAnsiTheme="minorHAnsi" w:cstheme="minorHAnsi"/>
                <w:b w:val="0"/>
              </w:rPr>
              <w:t>time</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appointed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time</w:t>
            </w:r>
            <w:r w:rsidR="00506EB5" w:rsidRPr="002C65AE">
              <w:rPr>
                <w:rFonts w:asciiTheme="minorHAnsi" w:hAnsiTheme="minorHAnsi" w:cstheme="minorHAnsi"/>
                <w:b w:val="0"/>
              </w:rPr>
              <w:t xml:space="preserve"> </w:t>
            </w:r>
            <w:r w:rsidRPr="002C65AE">
              <w:rPr>
                <w:rFonts w:asciiTheme="minorHAnsi" w:hAnsiTheme="minorHAnsi" w:cstheme="minorHAnsi"/>
                <w:b w:val="0"/>
              </w:rPr>
              <w:t>(occasion),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(coming)</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them</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family,</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many</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number,</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p>
        </w:tc>
      </w:tr>
      <w:tr w:rsidR="00855922" w:rsidRPr="002C65AE" w14:paraId="5056B05C"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136C169D" w14:textId="3BC100AD"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4.</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household</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too</w:t>
            </w:r>
            <w:r w:rsidR="00506EB5" w:rsidRPr="002C65AE">
              <w:rPr>
                <w:rFonts w:asciiTheme="minorHAnsi" w:hAnsiTheme="minorHAnsi" w:cstheme="minorHAnsi"/>
                <w:b w:val="0"/>
              </w:rPr>
              <w:t xml:space="preserve"> </w:t>
            </w:r>
            <w:r w:rsidRPr="002C65AE">
              <w:rPr>
                <w:rFonts w:asciiTheme="minorHAnsi" w:hAnsiTheme="minorHAnsi" w:cstheme="minorHAnsi"/>
                <w:b w:val="0"/>
              </w:rPr>
              <w:t>small</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then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neighbor</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nearest</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number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one's</w:t>
            </w:r>
            <w:r w:rsidR="00506EB5" w:rsidRPr="002C65AE">
              <w:rPr>
                <w:rFonts w:asciiTheme="minorHAnsi" w:hAnsiTheme="minorHAnsi" w:cstheme="minorHAnsi"/>
                <w:b w:val="0"/>
              </w:rPr>
              <w:t xml:space="preserve"> </w:t>
            </w:r>
            <w:r w:rsidRPr="002C65AE">
              <w:rPr>
                <w:rFonts w:asciiTheme="minorHAnsi" w:hAnsiTheme="minorHAnsi" w:cstheme="minorHAnsi"/>
                <w:b w:val="0"/>
              </w:rPr>
              <w:t>ability</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counted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p>
        </w:tc>
        <w:tc>
          <w:tcPr>
            <w:tcW w:w="5110" w:type="dxa"/>
            <w:tcBorders>
              <w:top w:val="single" w:sz="4" w:space="0" w:color="auto"/>
              <w:left w:val="single" w:sz="4" w:space="0" w:color="auto"/>
              <w:bottom w:val="single" w:sz="4" w:space="0" w:color="auto"/>
              <w:right w:val="single" w:sz="4" w:space="0" w:color="auto"/>
            </w:tcBorders>
            <w:hideMark/>
          </w:tcPr>
          <w:p w14:paraId="34AC4819" w14:textId="5E6B788D"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4.</w:t>
            </w:r>
            <w:r w:rsidR="00506EB5" w:rsidRPr="002C65AE">
              <w:rPr>
                <w:rFonts w:asciiTheme="minorHAnsi" w:hAnsiTheme="minorHAnsi" w:cstheme="minorHAnsi"/>
                <w:b w:val="0"/>
              </w:rPr>
              <w:t xml:space="preserve"> </w:t>
            </w:r>
            <w:r w:rsidRPr="002C65AE">
              <w:rPr>
                <w:rFonts w:asciiTheme="minorHAnsi" w:hAnsiTheme="minorHAnsi" w:cstheme="minorHAnsi"/>
              </w:rPr>
              <w:t>but</w:t>
            </w:r>
            <w:r w:rsidR="00506EB5" w:rsidRPr="002C65AE">
              <w:rPr>
                <w:rFonts w:asciiTheme="minorHAnsi" w:hAnsiTheme="minorHAnsi" w:cstheme="minorHAnsi"/>
              </w:rPr>
              <w:t xml:space="preserve"> </w:t>
            </w:r>
            <w:r w:rsidRPr="002C65AE">
              <w:rPr>
                <w:rFonts w:asciiTheme="minorHAnsi" w:hAnsiTheme="minorHAnsi" w:cstheme="minorHAnsi"/>
              </w:rPr>
              <w:t>if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men</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house</w:t>
            </w:r>
            <w:r w:rsidR="00506EB5" w:rsidRPr="002C65AE">
              <w:rPr>
                <w:rFonts w:asciiTheme="minorHAnsi" w:hAnsiTheme="minorHAnsi" w:cstheme="minorHAnsi"/>
              </w:rPr>
              <w:t xml:space="preserve"> </w:t>
            </w:r>
            <w:r w:rsidRPr="002C65AE">
              <w:rPr>
                <w:rFonts w:asciiTheme="minorHAnsi" w:hAnsiTheme="minorHAnsi" w:cstheme="minorHAnsi"/>
              </w:rPr>
              <w:t>are</w:t>
            </w:r>
            <w:r w:rsidR="00506EB5" w:rsidRPr="002C65AE">
              <w:rPr>
                <w:rFonts w:asciiTheme="minorHAnsi" w:hAnsiTheme="minorHAnsi" w:cstheme="minorHAnsi"/>
              </w:rPr>
              <w:t xml:space="preserve"> </w:t>
            </w:r>
            <w:r w:rsidRPr="002C65AE">
              <w:rPr>
                <w:rFonts w:asciiTheme="minorHAnsi" w:hAnsiTheme="minorHAnsi" w:cstheme="minorHAnsi"/>
              </w:rPr>
              <w:t>fewer</w:t>
            </w:r>
            <w:r w:rsidR="00506EB5" w:rsidRPr="002C65AE">
              <w:rPr>
                <w:rFonts w:asciiTheme="minorHAnsi" w:hAnsiTheme="minorHAnsi" w:cstheme="minorHAnsi"/>
              </w:rPr>
              <w:t xml:space="preserve"> </w:t>
            </w:r>
            <w:r w:rsidRPr="002C65AE">
              <w:rPr>
                <w:rFonts w:asciiTheme="minorHAnsi" w:hAnsiTheme="minorHAnsi" w:cstheme="minorHAnsi"/>
              </w:rPr>
              <w:t>than</w:t>
            </w:r>
            <w:r w:rsidR="00506EB5" w:rsidRPr="002C65AE">
              <w:rPr>
                <w:rFonts w:asciiTheme="minorHAnsi" w:hAnsiTheme="minorHAnsi" w:cstheme="minorHAnsi"/>
              </w:rPr>
              <w:t xml:space="preserve"> </w:t>
            </w:r>
            <w:r w:rsidRPr="002C65AE">
              <w:rPr>
                <w:rFonts w:asciiTheme="minorHAnsi" w:hAnsiTheme="minorHAnsi" w:cstheme="minorHAnsi"/>
              </w:rPr>
              <w:t>ten</w:t>
            </w:r>
            <w:r w:rsidR="00506EB5" w:rsidRPr="002C65AE">
              <w:rPr>
                <w:rFonts w:asciiTheme="minorHAnsi" w:hAnsiTheme="minorHAnsi" w:cstheme="minorHAnsi"/>
              </w:rPr>
              <w:t xml:space="preserve"> </w:t>
            </w:r>
            <w:r w:rsidRPr="002C65AE">
              <w:rPr>
                <w:rFonts w:asciiTheme="minorHAnsi" w:hAnsiTheme="minorHAnsi" w:cstheme="minorHAnsi"/>
              </w:rPr>
              <w:t>in</w:t>
            </w:r>
            <w:r w:rsidR="00506EB5" w:rsidRPr="002C65AE">
              <w:rPr>
                <w:rFonts w:asciiTheme="minorHAnsi" w:hAnsiTheme="minorHAnsi" w:cstheme="minorHAnsi"/>
              </w:rPr>
              <w:t xml:space="preserve"> </w:t>
            </w:r>
            <w:r w:rsidRPr="002C65AE">
              <w:rPr>
                <w:rFonts w:asciiTheme="minorHAnsi" w:hAnsiTheme="minorHAnsi" w:cstheme="minorHAnsi"/>
              </w:rPr>
              <w:t>number,</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proportion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sufficient</w:t>
            </w:r>
            <w:r w:rsidR="00506EB5" w:rsidRPr="002C65AE">
              <w:rPr>
                <w:rFonts w:asciiTheme="minorHAnsi" w:hAnsiTheme="minorHAnsi" w:cstheme="minorHAnsi"/>
                <w:b w:val="0"/>
              </w:rPr>
              <w:t xml:space="preserve"> </w:t>
            </w:r>
            <w:r w:rsidRPr="002C65AE">
              <w:rPr>
                <w:rFonts w:asciiTheme="minorHAnsi" w:hAnsiTheme="minorHAnsi" w:cstheme="minorHAnsi"/>
                <w:b w:val="0"/>
              </w:rPr>
              <w:t>number</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neighbor</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nearest</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number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souls:</w:t>
            </w:r>
            <w:r w:rsidR="00506EB5" w:rsidRPr="002C65AE">
              <w:rPr>
                <w:rFonts w:asciiTheme="minorHAnsi" w:hAnsiTheme="minorHAnsi" w:cstheme="minorHAnsi"/>
                <w:b w:val="0"/>
              </w:rPr>
              <w:t xml:space="preserve"> </w:t>
            </w:r>
            <w:r w:rsidRPr="002C65AE">
              <w:rPr>
                <w:rFonts w:asciiTheme="minorHAnsi" w:hAnsiTheme="minorHAnsi" w:cstheme="minorHAnsi"/>
                <w:b w:val="0"/>
              </w:rPr>
              <w:t>each</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sufficiency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eating</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counted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p>
        </w:tc>
      </w:tr>
      <w:tr w:rsidR="00855922" w:rsidRPr="002C65AE" w14:paraId="683A2365"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28B8ABFD" w14:textId="6ED35093"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5.</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perfect</w:t>
            </w:r>
            <w:r w:rsidR="00506EB5" w:rsidRPr="002C65AE">
              <w:rPr>
                <w:rFonts w:asciiTheme="minorHAnsi" w:hAnsiTheme="minorHAnsi" w:cstheme="minorHAnsi"/>
                <w:b w:val="0"/>
              </w:rPr>
              <w:t xml:space="preserve"> </w:t>
            </w:r>
            <w:r w:rsidRPr="002C65AE">
              <w:rPr>
                <w:rFonts w:asciiTheme="minorHAnsi" w:hAnsiTheme="minorHAnsi" w:cstheme="minorHAnsi"/>
                <w:b w:val="0"/>
              </w:rPr>
              <w:t>male</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year;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either</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sheep</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goats.</w:t>
            </w:r>
          </w:p>
        </w:tc>
        <w:tc>
          <w:tcPr>
            <w:tcW w:w="5110" w:type="dxa"/>
            <w:tcBorders>
              <w:top w:val="single" w:sz="4" w:space="0" w:color="auto"/>
              <w:left w:val="single" w:sz="4" w:space="0" w:color="auto"/>
              <w:bottom w:val="single" w:sz="4" w:space="0" w:color="auto"/>
              <w:right w:val="single" w:sz="4" w:space="0" w:color="auto"/>
            </w:tcBorders>
            <w:hideMark/>
          </w:tcPr>
          <w:p w14:paraId="4FAAD855" w14:textId="66AF5222"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5.</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perfect,</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male,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year</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sheep</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young</w:t>
            </w:r>
            <w:r w:rsidR="00506EB5" w:rsidRPr="002C65AE">
              <w:rPr>
                <w:rFonts w:asciiTheme="minorHAnsi" w:hAnsiTheme="minorHAnsi" w:cstheme="minorHAnsi"/>
                <w:b w:val="0"/>
              </w:rPr>
              <w:t xml:space="preserve"> </w:t>
            </w:r>
            <w:r w:rsidRPr="002C65AE">
              <w:rPr>
                <w:rFonts w:asciiTheme="minorHAnsi" w:hAnsiTheme="minorHAnsi" w:cstheme="minorHAnsi"/>
                <w:b w:val="0"/>
              </w:rPr>
              <w:t>goats</w:t>
            </w:r>
            <w:r w:rsidR="00506EB5" w:rsidRPr="002C65AE">
              <w:rPr>
                <w:rFonts w:asciiTheme="minorHAnsi" w:hAnsiTheme="minorHAnsi" w:cstheme="minorHAnsi"/>
                <w:b w:val="0"/>
              </w:rPr>
              <w:t xml:space="preserve"> </w:t>
            </w:r>
            <w:r w:rsidRPr="002C65AE">
              <w:rPr>
                <w:rFonts w:asciiTheme="minorHAnsi" w:hAnsiTheme="minorHAnsi" w:cstheme="minorHAnsi"/>
                <w:b w:val="0"/>
              </w:rPr>
              <w:t>ye</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p>
        </w:tc>
      </w:tr>
      <w:tr w:rsidR="00855922" w:rsidRPr="002C65AE" w14:paraId="0ABDBD29"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196CD6D3" w14:textId="39502063"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keep</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inspection</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fourteenth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entire</w:t>
            </w:r>
            <w:r w:rsidR="00506EB5" w:rsidRPr="002C65AE">
              <w:rPr>
                <w:rFonts w:asciiTheme="minorHAnsi" w:hAnsiTheme="minorHAnsi" w:cstheme="minorHAnsi"/>
                <w:b w:val="0"/>
              </w:rPr>
              <w:t xml:space="preserve"> </w:t>
            </w:r>
            <w:r w:rsidRPr="002C65AE">
              <w:rPr>
                <w:rFonts w:asciiTheme="minorHAnsi" w:hAnsiTheme="minorHAnsi" w:cstheme="minorHAnsi"/>
                <w:b w:val="0"/>
              </w:rPr>
              <w:t>congregation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community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slaughter</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afternoon.</w:t>
            </w:r>
          </w:p>
        </w:tc>
        <w:tc>
          <w:tcPr>
            <w:tcW w:w="5110" w:type="dxa"/>
            <w:tcBorders>
              <w:top w:val="single" w:sz="4" w:space="0" w:color="auto"/>
              <w:left w:val="single" w:sz="4" w:space="0" w:color="auto"/>
              <w:bottom w:val="single" w:sz="4" w:space="0" w:color="auto"/>
              <w:right w:val="single" w:sz="4" w:space="0" w:color="auto"/>
            </w:tcBorders>
            <w:hideMark/>
          </w:tcPr>
          <w:p w14:paraId="7F7A1D29" w14:textId="7E53202E"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bound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reserved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fourteenth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know</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you</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kill</w:t>
            </w:r>
            <w:r w:rsidR="00506EB5" w:rsidRPr="002C65AE">
              <w:rPr>
                <w:rFonts w:asciiTheme="minorHAnsi" w:hAnsiTheme="minorHAnsi" w:cstheme="minorHAnsi"/>
              </w:rPr>
              <w:t xml:space="preserve"> </w:t>
            </w:r>
            <w:r w:rsidRPr="002C65AE">
              <w:rPr>
                <w:rFonts w:asciiTheme="minorHAnsi" w:hAnsiTheme="minorHAnsi" w:cstheme="minorHAnsi"/>
              </w:rPr>
              <w:t>him</w:t>
            </w:r>
            <w:r w:rsidR="00506EB5" w:rsidRPr="002C65AE">
              <w:rPr>
                <w:rFonts w:asciiTheme="minorHAnsi" w:hAnsiTheme="minorHAnsi" w:cstheme="minorHAnsi"/>
              </w:rPr>
              <w:t xml:space="preserve"> </w:t>
            </w:r>
            <w:r w:rsidRPr="002C65AE">
              <w:rPr>
                <w:rFonts w:asciiTheme="minorHAnsi" w:hAnsiTheme="minorHAnsi" w:cstheme="minorHAnsi"/>
              </w:rPr>
              <w:t>according</w:t>
            </w:r>
            <w:r w:rsidR="00506EB5" w:rsidRPr="002C65AE">
              <w:rPr>
                <w:rFonts w:asciiTheme="minorHAnsi" w:hAnsiTheme="minorHAnsi" w:cstheme="minorHAnsi"/>
              </w:rPr>
              <w:t xml:space="preserve"> </w:t>
            </w:r>
            <w:r w:rsidRPr="002C65AE">
              <w:rPr>
                <w:rFonts w:asciiTheme="minorHAnsi" w:hAnsiTheme="minorHAnsi" w:cstheme="minorHAnsi"/>
              </w:rPr>
              <w:t>to</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rite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all</w:t>
            </w:r>
            <w:r w:rsidR="00506EB5" w:rsidRPr="002C65AE">
              <w:rPr>
                <w:rFonts w:asciiTheme="minorHAnsi" w:hAnsiTheme="minorHAnsi" w:cstheme="minorHAnsi"/>
              </w:rPr>
              <w:t xml:space="preserve"> </w:t>
            </w:r>
            <w:r w:rsidRPr="002C65AE">
              <w:rPr>
                <w:rFonts w:asciiTheme="minorHAnsi" w:hAnsiTheme="minorHAnsi" w:cstheme="minorHAnsi"/>
              </w:rPr>
              <w:t>to</w:t>
            </w:r>
            <w:r w:rsidR="00506EB5" w:rsidRPr="002C65AE">
              <w:rPr>
                <w:rFonts w:asciiTheme="minorHAnsi" w:hAnsiTheme="minorHAnsi" w:cstheme="minorHAnsi"/>
              </w:rPr>
              <w:t xml:space="preserve"> </w:t>
            </w:r>
            <w:r w:rsidRPr="002C65AE">
              <w:rPr>
                <w:rFonts w:asciiTheme="minorHAnsi" w:hAnsiTheme="minorHAnsi" w:cstheme="minorHAnsi"/>
              </w:rPr>
              <w:t>congregation</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assembly</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Israel,</w:t>
            </w:r>
            <w:r w:rsidR="00506EB5" w:rsidRPr="002C65AE">
              <w:rPr>
                <w:rFonts w:asciiTheme="minorHAnsi" w:hAnsiTheme="minorHAnsi" w:cstheme="minorHAnsi"/>
              </w:rPr>
              <w:t xml:space="preserve"> </w:t>
            </w:r>
            <w:r w:rsidRPr="002C65AE">
              <w:rPr>
                <w:rFonts w:asciiTheme="minorHAnsi" w:hAnsiTheme="minorHAnsi" w:cstheme="minorHAnsi"/>
              </w:rPr>
              <w:t>between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suns.</w:t>
            </w:r>
          </w:p>
        </w:tc>
      </w:tr>
      <w:tr w:rsidR="00855922" w:rsidRPr="002C65AE" w14:paraId="7D6B22D7"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2C0E8CC3" w14:textId="4F62FA00"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7.</w:t>
            </w:r>
            <w:r w:rsidR="00506EB5" w:rsidRPr="002C65AE">
              <w:rPr>
                <w:rFonts w:asciiTheme="minorHAnsi" w:hAnsiTheme="minorHAnsi" w:cstheme="minorHAnsi"/>
                <w:b w:val="0"/>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they</w:t>
            </w:r>
            <w:r w:rsidR="00506EB5" w:rsidRPr="002C65AE">
              <w:rPr>
                <w:rFonts w:asciiTheme="minorHAnsi" w:hAnsiTheme="minorHAnsi" w:cstheme="minorHAnsi"/>
              </w:rPr>
              <w:t xml:space="preserve"> </w:t>
            </w:r>
            <w:r w:rsidRPr="002C65AE">
              <w:rPr>
                <w:rFonts w:asciiTheme="minorHAnsi" w:hAnsiTheme="minorHAnsi" w:cstheme="minorHAnsi"/>
              </w:rPr>
              <w:t>shall</w:t>
            </w:r>
            <w:r w:rsidR="00506EB5" w:rsidRPr="002C65AE">
              <w:rPr>
                <w:rFonts w:asciiTheme="minorHAnsi" w:hAnsiTheme="minorHAnsi" w:cstheme="minorHAnsi"/>
              </w:rPr>
              <w:t xml:space="preserve"> </w:t>
            </w:r>
            <w:r w:rsidRPr="002C65AE">
              <w:rPr>
                <w:rFonts w:asciiTheme="minorHAnsi" w:hAnsiTheme="minorHAnsi" w:cstheme="minorHAnsi"/>
              </w:rPr>
              <w:t>take</w:t>
            </w:r>
            <w:r w:rsidR="00506EB5" w:rsidRPr="002C65AE">
              <w:rPr>
                <w:rFonts w:asciiTheme="minorHAnsi" w:hAnsiTheme="minorHAnsi" w:cstheme="minorHAnsi"/>
              </w:rPr>
              <w:t xml:space="preserve"> </w:t>
            </w:r>
            <w:r w:rsidRPr="002C65AE">
              <w:rPr>
                <w:rFonts w:asciiTheme="minorHAnsi" w:hAnsiTheme="minorHAnsi" w:cstheme="minorHAnsi"/>
              </w:rPr>
              <w:t>[some]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blood</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put</w:t>
            </w:r>
            <w:r w:rsidR="00506EB5" w:rsidRPr="002C65AE">
              <w:rPr>
                <w:rFonts w:asciiTheme="minorHAnsi" w:hAnsiTheme="minorHAnsi" w:cstheme="minorHAnsi"/>
              </w:rPr>
              <w:t xml:space="preserve"> </w:t>
            </w:r>
            <w:r w:rsidRPr="002C65AE">
              <w:rPr>
                <w:rFonts w:asciiTheme="minorHAnsi" w:hAnsiTheme="minorHAnsi" w:cstheme="minorHAnsi"/>
              </w:rPr>
              <w:t>it</w:t>
            </w:r>
            <w:r w:rsidR="00506EB5" w:rsidRPr="002C65AE">
              <w:rPr>
                <w:rFonts w:asciiTheme="minorHAnsi" w:hAnsiTheme="minorHAnsi" w:cstheme="minorHAnsi"/>
              </w:rPr>
              <w:t xml:space="preserve"> </w:t>
            </w:r>
            <w:r w:rsidRPr="002C65AE">
              <w:rPr>
                <w:rFonts w:asciiTheme="minorHAnsi" w:hAnsiTheme="minorHAnsi" w:cstheme="minorHAnsi"/>
              </w:rPr>
              <w:t>on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two</w:t>
            </w:r>
            <w:r w:rsidR="00506EB5" w:rsidRPr="002C65AE">
              <w:rPr>
                <w:rFonts w:asciiTheme="minorHAnsi" w:hAnsiTheme="minorHAnsi" w:cstheme="minorHAnsi"/>
              </w:rPr>
              <w:t xml:space="preserve"> </w:t>
            </w:r>
            <w:r w:rsidRPr="002C65AE">
              <w:rPr>
                <w:rFonts w:asciiTheme="minorHAnsi" w:hAnsiTheme="minorHAnsi" w:cstheme="minorHAnsi"/>
              </w:rPr>
              <w:t>doorposts</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on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lintel,</w:t>
            </w:r>
            <w:r w:rsidR="00506EB5" w:rsidRPr="002C65AE">
              <w:rPr>
                <w:rFonts w:asciiTheme="minorHAnsi" w:hAnsiTheme="minorHAnsi" w:cstheme="minorHAnsi"/>
              </w:rPr>
              <w:t xml:space="preserve"> </w:t>
            </w:r>
            <w:r w:rsidRPr="002C65AE">
              <w:rPr>
                <w:rFonts w:asciiTheme="minorHAnsi" w:hAnsiTheme="minorHAnsi" w:cstheme="minorHAnsi"/>
              </w:rPr>
              <w:t>on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houses</w:t>
            </w:r>
            <w:r w:rsidR="00506EB5" w:rsidRPr="002C65AE">
              <w:rPr>
                <w:rFonts w:asciiTheme="minorHAnsi" w:hAnsiTheme="minorHAnsi" w:cstheme="minorHAnsi"/>
              </w:rPr>
              <w:t xml:space="preserve"> </w:t>
            </w:r>
            <w:r w:rsidRPr="002C65AE">
              <w:rPr>
                <w:rFonts w:asciiTheme="minorHAnsi" w:hAnsiTheme="minorHAnsi" w:cstheme="minorHAnsi"/>
              </w:rPr>
              <w:t>in</w:t>
            </w:r>
            <w:r w:rsidR="00506EB5" w:rsidRPr="002C65AE">
              <w:rPr>
                <w:rFonts w:asciiTheme="minorHAnsi" w:hAnsiTheme="minorHAnsi" w:cstheme="minorHAnsi"/>
              </w:rPr>
              <w:t xml:space="preserve"> </w:t>
            </w:r>
            <w:r w:rsidRPr="002C65AE">
              <w:rPr>
                <w:rFonts w:asciiTheme="minorHAnsi" w:hAnsiTheme="minorHAnsi" w:cstheme="minorHAnsi"/>
              </w:rPr>
              <w:t>which</w:t>
            </w:r>
            <w:r w:rsidR="00506EB5" w:rsidRPr="002C65AE">
              <w:rPr>
                <w:rFonts w:asciiTheme="minorHAnsi" w:hAnsiTheme="minorHAnsi" w:cstheme="minorHAnsi"/>
              </w:rPr>
              <w:t xml:space="preserve"> </w:t>
            </w:r>
            <w:r w:rsidRPr="002C65AE">
              <w:rPr>
                <w:rFonts w:asciiTheme="minorHAnsi" w:hAnsiTheme="minorHAnsi" w:cstheme="minorHAnsi"/>
              </w:rPr>
              <w:t>they</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eat</w:t>
            </w:r>
            <w:r w:rsidR="00506EB5" w:rsidRPr="002C65AE">
              <w:rPr>
                <w:rFonts w:asciiTheme="minorHAnsi" w:hAnsiTheme="minorHAnsi" w:cstheme="minorHAnsi"/>
              </w:rPr>
              <w:t xml:space="preserve"> </w:t>
            </w:r>
            <w:r w:rsidRPr="002C65AE">
              <w:rPr>
                <w:rFonts w:asciiTheme="minorHAnsi" w:hAnsiTheme="minorHAnsi" w:cstheme="minorHAnsi"/>
              </w:rPr>
              <w:t>it.</w:t>
            </w:r>
          </w:p>
        </w:tc>
        <w:tc>
          <w:tcPr>
            <w:tcW w:w="5110" w:type="dxa"/>
            <w:tcBorders>
              <w:top w:val="single" w:sz="4" w:space="0" w:color="auto"/>
              <w:left w:val="single" w:sz="4" w:space="0" w:color="auto"/>
              <w:bottom w:val="single" w:sz="4" w:space="0" w:color="auto"/>
              <w:right w:val="single" w:sz="4" w:space="0" w:color="auto"/>
            </w:tcBorders>
            <w:hideMark/>
          </w:tcPr>
          <w:p w14:paraId="453AD787" w14:textId="60180231"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7.</w:t>
            </w:r>
            <w:r w:rsidR="00506EB5" w:rsidRPr="002C65AE">
              <w:rPr>
                <w:rFonts w:asciiTheme="minorHAnsi" w:hAnsiTheme="minorHAnsi" w:cstheme="minorHAnsi"/>
                <w:b w:val="0"/>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you</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take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blood</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set</w:t>
            </w:r>
            <w:r w:rsidR="00506EB5" w:rsidRPr="002C65AE">
              <w:rPr>
                <w:rFonts w:asciiTheme="minorHAnsi" w:hAnsiTheme="minorHAnsi" w:cstheme="minorHAnsi"/>
              </w:rPr>
              <w:t xml:space="preserve"> </w:t>
            </w:r>
            <w:r w:rsidRPr="002C65AE">
              <w:rPr>
                <w:rFonts w:asciiTheme="minorHAnsi" w:hAnsiTheme="minorHAnsi" w:cstheme="minorHAnsi"/>
              </w:rPr>
              <w:t>it</w:t>
            </w:r>
            <w:r w:rsidR="00506EB5" w:rsidRPr="002C65AE">
              <w:rPr>
                <w:rFonts w:asciiTheme="minorHAnsi" w:hAnsiTheme="minorHAnsi" w:cstheme="minorHAnsi"/>
              </w:rPr>
              <w:t xml:space="preserve"> </w:t>
            </w:r>
            <w:r w:rsidRPr="002C65AE">
              <w:rPr>
                <w:rFonts w:asciiTheme="minorHAnsi" w:hAnsiTheme="minorHAnsi" w:cstheme="minorHAnsi"/>
              </w:rPr>
              <w:t>upon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two</w:t>
            </w:r>
            <w:r w:rsidR="00506EB5" w:rsidRPr="002C65AE">
              <w:rPr>
                <w:rFonts w:asciiTheme="minorHAnsi" w:hAnsiTheme="minorHAnsi" w:cstheme="minorHAnsi"/>
              </w:rPr>
              <w:t xml:space="preserve"> </w:t>
            </w:r>
            <w:r w:rsidRPr="002C65AE">
              <w:rPr>
                <w:rFonts w:asciiTheme="minorHAnsi" w:hAnsiTheme="minorHAnsi" w:cstheme="minorHAnsi"/>
              </w:rPr>
              <w:t>posts</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upon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upper</w:t>
            </w:r>
            <w:r w:rsidR="00506EB5" w:rsidRPr="002C65AE">
              <w:rPr>
                <w:rFonts w:asciiTheme="minorHAnsi" w:hAnsiTheme="minorHAnsi" w:cstheme="minorHAnsi"/>
              </w:rPr>
              <w:t xml:space="preserve"> </w:t>
            </w:r>
            <w:r w:rsidRPr="002C65AE">
              <w:rPr>
                <w:rFonts w:asciiTheme="minorHAnsi" w:hAnsiTheme="minorHAnsi" w:cstheme="minorHAnsi"/>
              </w:rPr>
              <w:t>board</w:t>
            </w:r>
            <w:r w:rsidR="00506EB5" w:rsidRPr="002C65AE">
              <w:rPr>
                <w:rFonts w:asciiTheme="minorHAnsi" w:hAnsiTheme="minorHAnsi" w:cstheme="minorHAnsi"/>
              </w:rPr>
              <w:t xml:space="preserve"> </w:t>
            </w:r>
            <w:r w:rsidRPr="002C65AE">
              <w:rPr>
                <w:rFonts w:asciiTheme="minorHAnsi" w:hAnsiTheme="minorHAnsi" w:cstheme="minorHAnsi"/>
              </w:rPr>
              <w:t>outside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houses</w:t>
            </w:r>
            <w:r w:rsidR="00506EB5" w:rsidRPr="002C65AE">
              <w:rPr>
                <w:rFonts w:asciiTheme="minorHAnsi" w:hAnsiTheme="minorHAnsi" w:cstheme="minorHAnsi"/>
              </w:rPr>
              <w:t xml:space="preserve"> </w:t>
            </w:r>
            <w:r w:rsidRPr="002C65AE">
              <w:rPr>
                <w:rFonts w:asciiTheme="minorHAnsi" w:hAnsiTheme="minorHAnsi" w:cstheme="minorHAnsi"/>
              </w:rPr>
              <w:t>in</w:t>
            </w:r>
            <w:r w:rsidR="00506EB5" w:rsidRPr="002C65AE">
              <w:rPr>
                <w:rFonts w:asciiTheme="minorHAnsi" w:hAnsiTheme="minorHAnsi" w:cstheme="minorHAnsi"/>
              </w:rPr>
              <w:t xml:space="preserve"> </w:t>
            </w:r>
            <w:r w:rsidRPr="002C65AE">
              <w:rPr>
                <w:rFonts w:asciiTheme="minorHAnsi" w:hAnsiTheme="minorHAnsi" w:cstheme="minorHAnsi"/>
              </w:rPr>
              <w:t>which</w:t>
            </w:r>
            <w:r w:rsidR="00506EB5" w:rsidRPr="002C65AE">
              <w:rPr>
                <w:rFonts w:asciiTheme="minorHAnsi" w:hAnsiTheme="minorHAnsi" w:cstheme="minorHAnsi"/>
              </w:rPr>
              <w:t xml:space="preserve"> </w:t>
            </w:r>
            <w:r w:rsidRPr="002C65AE">
              <w:rPr>
                <w:rFonts w:asciiTheme="minorHAnsi" w:hAnsiTheme="minorHAnsi" w:cstheme="minorHAnsi"/>
              </w:rPr>
              <w:t>you</w:t>
            </w:r>
            <w:r w:rsidR="00506EB5" w:rsidRPr="002C65AE">
              <w:rPr>
                <w:rFonts w:asciiTheme="minorHAnsi" w:hAnsiTheme="minorHAnsi" w:cstheme="minorHAnsi"/>
              </w:rPr>
              <w:t xml:space="preserve"> </w:t>
            </w:r>
            <w:r w:rsidRPr="002C65AE">
              <w:rPr>
                <w:rFonts w:asciiTheme="minorHAnsi" w:hAnsiTheme="minorHAnsi" w:cstheme="minorHAnsi"/>
              </w:rPr>
              <w:t>eat</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sleep.</w:t>
            </w:r>
          </w:p>
        </w:tc>
      </w:tr>
      <w:tr w:rsidR="00855922" w:rsidRPr="002C65AE" w14:paraId="581537BB"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12249947" w14:textId="1EDC882B"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8.</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flesh,</w:t>
            </w:r>
            <w:r w:rsidR="00506EB5" w:rsidRPr="002C65AE">
              <w:rPr>
                <w:rFonts w:asciiTheme="minorHAnsi" w:hAnsiTheme="minorHAnsi" w:cstheme="minorHAnsi"/>
                <w:b w:val="0"/>
              </w:rPr>
              <w:t xml:space="preserve"> </w:t>
            </w:r>
            <w:r w:rsidRPr="002C65AE">
              <w:rPr>
                <w:rFonts w:asciiTheme="minorHAnsi" w:hAnsiTheme="minorHAnsi" w:cstheme="minorHAnsi"/>
                <w:b w:val="0"/>
              </w:rPr>
              <w:t>roasted</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cakes;</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bitter</w:t>
            </w:r>
            <w:r w:rsidR="00506EB5" w:rsidRPr="002C65AE">
              <w:rPr>
                <w:rFonts w:asciiTheme="minorHAnsi" w:hAnsiTheme="minorHAnsi" w:cstheme="minorHAnsi"/>
                <w:b w:val="0"/>
              </w:rPr>
              <w:t xml:space="preserve"> </w:t>
            </w:r>
            <w:r w:rsidRPr="002C65AE">
              <w:rPr>
                <w:rFonts w:asciiTheme="minorHAnsi" w:hAnsiTheme="minorHAnsi" w:cstheme="minorHAnsi"/>
                <w:b w:val="0"/>
              </w:rPr>
              <w:t>herbs</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p>
        </w:tc>
        <w:tc>
          <w:tcPr>
            <w:tcW w:w="5110" w:type="dxa"/>
            <w:tcBorders>
              <w:top w:val="single" w:sz="4" w:space="0" w:color="auto"/>
              <w:left w:val="single" w:sz="4" w:space="0" w:color="auto"/>
              <w:bottom w:val="single" w:sz="4" w:space="0" w:color="auto"/>
              <w:right w:val="single" w:sz="4" w:space="0" w:color="auto"/>
            </w:tcBorders>
            <w:hideMark/>
          </w:tcPr>
          <w:p w14:paraId="21190659" w14:textId="393B566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8.</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flesh</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fifteenth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Nisan,</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dividing</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roasted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r w:rsidR="00506EB5" w:rsidRPr="002C65AE">
              <w:rPr>
                <w:rFonts w:asciiTheme="minorHAnsi" w:hAnsiTheme="minorHAnsi" w:cstheme="minorHAnsi"/>
                <w:b w:val="0"/>
              </w:rPr>
              <w:t xml:space="preserve"> </w:t>
            </w:r>
            <w:r w:rsidRPr="002C65AE">
              <w:rPr>
                <w:rFonts w:asciiTheme="minorHAnsi" w:hAnsiTheme="minorHAnsi" w:cstheme="minorHAnsi"/>
                <w:b w:val="0"/>
              </w:rPr>
              <w:t>without</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horehound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lettuce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p>
        </w:tc>
      </w:tr>
      <w:tr w:rsidR="00855922" w:rsidRPr="002C65AE" w14:paraId="55DA5053"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4107F200" w14:textId="5EA12306"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9.</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rare</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boiled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water,</w:t>
            </w:r>
            <w:r w:rsidR="00506EB5" w:rsidRPr="002C65AE">
              <w:rPr>
                <w:rFonts w:asciiTheme="minorHAnsi" w:hAnsiTheme="minorHAnsi" w:cstheme="minorHAnsi"/>
                <w:b w:val="0"/>
              </w:rPr>
              <w:t xml:space="preserve"> </w:t>
            </w:r>
            <w:r w:rsidRPr="002C65AE">
              <w:rPr>
                <w:rFonts w:asciiTheme="minorHAnsi" w:hAnsiTheme="minorHAnsi" w:cstheme="minorHAnsi"/>
                <w:b w:val="0"/>
              </w:rPr>
              <w:t>except</w:t>
            </w:r>
            <w:r w:rsidR="00506EB5" w:rsidRPr="002C65AE">
              <w:rPr>
                <w:rFonts w:asciiTheme="minorHAnsi" w:hAnsiTheme="minorHAnsi" w:cstheme="minorHAnsi"/>
                <w:b w:val="0"/>
              </w:rPr>
              <w:t xml:space="preserve"> </w:t>
            </w:r>
            <w:r w:rsidRPr="002C65AE">
              <w:rPr>
                <w:rFonts w:asciiTheme="minorHAnsi" w:hAnsiTheme="minorHAnsi" w:cstheme="minorHAnsi"/>
                <w:b w:val="0"/>
              </w:rPr>
              <w:t>roasted</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head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legs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innards.</w:t>
            </w:r>
          </w:p>
        </w:tc>
        <w:tc>
          <w:tcPr>
            <w:tcW w:w="5110" w:type="dxa"/>
            <w:tcBorders>
              <w:top w:val="single" w:sz="4" w:space="0" w:color="auto"/>
              <w:left w:val="single" w:sz="4" w:space="0" w:color="auto"/>
              <w:bottom w:val="single" w:sz="4" w:space="0" w:color="auto"/>
              <w:right w:val="single" w:sz="4" w:space="0" w:color="auto"/>
            </w:tcBorders>
            <w:hideMark/>
          </w:tcPr>
          <w:p w14:paraId="68DBC782" w14:textId="10B4F08D"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9.</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while</w:t>
            </w:r>
            <w:r w:rsidR="00506EB5" w:rsidRPr="002C65AE">
              <w:rPr>
                <w:rFonts w:asciiTheme="minorHAnsi" w:hAnsiTheme="minorHAnsi" w:cstheme="minorHAnsi"/>
                <w:b w:val="0"/>
              </w:rPr>
              <w:t xml:space="preserve"> </w:t>
            </w:r>
            <w:r w:rsidRPr="002C65AE">
              <w:rPr>
                <w:rFonts w:asciiTheme="minorHAnsi" w:hAnsiTheme="minorHAnsi" w:cstheme="minorHAnsi"/>
                <w:b w:val="0"/>
              </w:rPr>
              <w:t>living,</w:t>
            </w:r>
            <w:r w:rsidR="00506EB5" w:rsidRPr="002C65AE">
              <w:rPr>
                <w:rFonts w:asciiTheme="minorHAnsi" w:hAnsiTheme="minorHAnsi" w:cstheme="minorHAnsi"/>
                <w:b w:val="0"/>
              </w:rPr>
              <w:t xml:space="preserve"> </w:t>
            </w:r>
            <w:r w:rsidRPr="002C65AE">
              <w:rPr>
                <w:rFonts w:asciiTheme="minorHAnsi" w:hAnsiTheme="minorHAnsi" w:cstheme="minorHAnsi"/>
                <w:b w:val="0"/>
              </w:rPr>
              <w:t>neither</w:t>
            </w:r>
            <w:r w:rsidR="00506EB5" w:rsidRPr="002C65AE">
              <w:rPr>
                <w:rFonts w:asciiTheme="minorHAnsi" w:hAnsiTheme="minorHAnsi" w:cstheme="minorHAnsi"/>
                <w:b w:val="0"/>
              </w:rPr>
              <w:t xml:space="preserve"> </w:t>
            </w:r>
            <w:r w:rsidRPr="002C65AE">
              <w:rPr>
                <w:rFonts w:asciiTheme="minorHAnsi" w:hAnsiTheme="minorHAnsi" w:cstheme="minorHAnsi"/>
                <w:b w:val="0"/>
              </w:rPr>
              <w:t>boiled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wine,</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oil,</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fluids,</w:t>
            </w:r>
            <w:r w:rsidR="00506EB5" w:rsidRPr="002C65AE">
              <w:rPr>
                <w:rFonts w:asciiTheme="minorHAnsi" w:hAnsiTheme="minorHAnsi" w:cstheme="minorHAnsi"/>
                <w:b w:val="0"/>
              </w:rPr>
              <w:t xml:space="preserve"> </w:t>
            </w:r>
            <w:r w:rsidRPr="002C65AE">
              <w:rPr>
                <w:rFonts w:asciiTheme="minorHAnsi" w:hAnsiTheme="minorHAnsi" w:cstheme="minorHAnsi"/>
                <w:b w:val="0"/>
              </w:rPr>
              <w:t>neither</w:t>
            </w:r>
            <w:r w:rsidR="00506EB5" w:rsidRPr="002C65AE">
              <w:rPr>
                <w:rFonts w:asciiTheme="minorHAnsi" w:hAnsiTheme="minorHAnsi" w:cstheme="minorHAnsi"/>
                <w:b w:val="0"/>
              </w:rPr>
              <w:t xml:space="preserve"> </w:t>
            </w:r>
            <w:r w:rsidRPr="002C65AE">
              <w:rPr>
                <w:rFonts w:asciiTheme="minorHAnsi" w:hAnsiTheme="minorHAnsi" w:cstheme="minorHAnsi"/>
                <w:b w:val="0"/>
              </w:rPr>
              <w:t>boiled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water,</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roasted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head,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feet,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its</w:t>
            </w:r>
            <w:r w:rsidR="00506EB5" w:rsidRPr="002C65AE">
              <w:rPr>
                <w:rFonts w:asciiTheme="minorHAnsi" w:hAnsiTheme="minorHAnsi" w:cstheme="minorHAnsi"/>
                <w:b w:val="0"/>
              </w:rPr>
              <w:t xml:space="preserve"> </w:t>
            </w:r>
            <w:r w:rsidRPr="002C65AE">
              <w:rPr>
                <w:rFonts w:asciiTheme="minorHAnsi" w:hAnsiTheme="minorHAnsi" w:cstheme="minorHAnsi"/>
                <w:b w:val="0"/>
              </w:rPr>
              <w:t>inwards.</w:t>
            </w:r>
          </w:p>
          <w:p w14:paraId="5281BA71" w14:textId="420FB75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JERUSALEM:</w:t>
            </w:r>
            <w:r w:rsidR="00506EB5" w:rsidRPr="002C65AE">
              <w:rPr>
                <w:rFonts w:asciiTheme="minorHAnsi" w:hAnsiTheme="minorHAnsi" w:cstheme="minorHAnsi"/>
                <w:b w:val="0"/>
              </w:rPr>
              <w:t xml:space="preserve"> </w:t>
            </w:r>
            <w:r w:rsidRPr="002C65AE">
              <w:rPr>
                <w:rFonts w:asciiTheme="minorHAnsi" w:hAnsiTheme="minorHAnsi" w:cstheme="minorHAnsi"/>
                <w:b w:val="0"/>
              </w:rPr>
              <w:t>Roasted</w:t>
            </w:r>
          </w:p>
        </w:tc>
      </w:tr>
      <w:tr w:rsidR="00855922" w:rsidRPr="002C65AE" w14:paraId="6356F576"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34860BC" w14:textId="47921267"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10.</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leave</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whatever</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left</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burn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p>
        </w:tc>
        <w:tc>
          <w:tcPr>
            <w:tcW w:w="5110" w:type="dxa"/>
            <w:tcBorders>
              <w:top w:val="single" w:sz="4" w:space="0" w:color="auto"/>
              <w:left w:val="single" w:sz="4" w:space="0" w:color="auto"/>
              <w:bottom w:val="single" w:sz="4" w:space="0" w:color="auto"/>
              <w:right w:val="single" w:sz="4" w:space="0" w:color="auto"/>
            </w:tcBorders>
            <w:hideMark/>
          </w:tcPr>
          <w:p w14:paraId="7AB3EB4D" w14:textId="446B69E9"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10.</w:t>
            </w:r>
            <w:r w:rsidR="00506EB5" w:rsidRPr="002C65AE">
              <w:rPr>
                <w:rFonts w:asciiTheme="minorHAnsi" w:hAnsiTheme="minorHAnsi" w:cstheme="minorHAnsi"/>
                <w:b w:val="0"/>
              </w:rPr>
              <w:t xml:space="preserve"> </w:t>
            </w:r>
            <w:r w:rsidRPr="002C65AE">
              <w:rPr>
                <w:rFonts w:asciiTheme="minorHAnsi" w:hAnsiTheme="minorHAnsi" w:cstheme="minorHAnsi"/>
                <w:b w:val="0"/>
              </w:rPr>
              <w:t>Nor</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left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till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what</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remain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cover</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daylight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sixteenth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burn</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fire;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burn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residue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oblation</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p>
        </w:tc>
      </w:tr>
      <w:tr w:rsidR="00855922" w:rsidRPr="002C65AE" w14:paraId="6890103A"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1A139FE3" w14:textId="43F8B7AC"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11.</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how</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loins</w:t>
            </w:r>
            <w:r w:rsidR="00506EB5" w:rsidRPr="002C65AE">
              <w:rPr>
                <w:rFonts w:asciiTheme="minorHAnsi" w:hAnsiTheme="minorHAnsi" w:cstheme="minorHAnsi"/>
                <w:b w:val="0"/>
              </w:rPr>
              <w:t xml:space="preserve"> </w:t>
            </w:r>
            <w:r w:rsidRPr="002C65AE">
              <w:rPr>
                <w:rFonts w:asciiTheme="minorHAnsi" w:hAnsiTheme="minorHAnsi" w:cstheme="minorHAnsi"/>
                <w:b w:val="0"/>
              </w:rPr>
              <w:t>girded,</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shoes</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feet,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staff</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hand;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haste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Passover</w:t>
            </w:r>
            <w:r w:rsidR="00506EB5" w:rsidRPr="002C65AE">
              <w:rPr>
                <w:rFonts w:asciiTheme="minorHAnsi" w:hAnsiTheme="minorHAnsi" w:cstheme="minorHAnsi"/>
                <w:b w:val="0"/>
              </w:rPr>
              <w:t xml:space="preserve"> </w:t>
            </w:r>
            <w:r w:rsidRPr="002C65AE">
              <w:rPr>
                <w:rFonts w:asciiTheme="minorHAnsi" w:hAnsiTheme="minorHAnsi" w:cstheme="minorHAnsi"/>
                <w:b w:val="0"/>
              </w:rPr>
              <w:t>sacrifice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p>
        </w:tc>
        <w:tc>
          <w:tcPr>
            <w:tcW w:w="5110" w:type="dxa"/>
            <w:tcBorders>
              <w:top w:val="single" w:sz="4" w:space="0" w:color="auto"/>
              <w:left w:val="single" w:sz="4" w:space="0" w:color="auto"/>
              <w:bottom w:val="single" w:sz="4" w:space="0" w:color="auto"/>
              <w:right w:val="single" w:sz="4" w:space="0" w:color="auto"/>
            </w:tcBorders>
            <w:hideMark/>
          </w:tcPr>
          <w:p w14:paraId="7DE99024" w14:textId="236367C2"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11.</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manner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time,</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loins</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girded,</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shoes</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feet,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staves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hands;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majesty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world;</w:t>
            </w:r>
            <w:r w:rsidR="00506EB5" w:rsidRPr="002C65AE">
              <w:rPr>
                <w:rFonts w:asciiTheme="minorHAnsi" w:hAnsiTheme="minorHAnsi" w:cstheme="minorHAnsi"/>
                <w:b w:val="0"/>
              </w:rPr>
              <w:t xml:space="preserve"> </w:t>
            </w:r>
            <w:r w:rsidRPr="002C65AE">
              <w:rPr>
                <w:rFonts w:asciiTheme="minorHAnsi" w:hAnsiTheme="minorHAnsi" w:cstheme="minorHAnsi"/>
                <w:b w:val="0"/>
              </w:rPr>
              <w:t>because</w:t>
            </w:r>
            <w:r w:rsidR="00506EB5" w:rsidRPr="002C65AE">
              <w:rPr>
                <w:rFonts w:asciiTheme="minorHAnsi" w:hAnsiTheme="minorHAnsi" w:cstheme="minorHAnsi"/>
                <w:b w:val="0"/>
              </w:rPr>
              <w:t xml:space="preserve"> </w:t>
            </w:r>
            <w:r w:rsidRPr="002C65AE">
              <w:rPr>
                <w:rFonts w:asciiTheme="minorHAnsi" w:hAnsiTheme="minorHAnsi" w:cstheme="minorHAnsi"/>
                <w:b w:val="0"/>
              </w:rPr>
              <w:t>mercy</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been</w:t>
            </w:r>
            <w:r w:rsidR="00506EB5" w:rsidRPr="002C65AE">
              <w:rPr>
                <w:rFonts w:asciiTheme="minorHAnsi" w:hAnsiTheme="minorHAnsi" w:cstheme="minorHAnsi"/>
                <w:b w:val="0"/>
              </w:rPr>
              <w:t xml:space="preserve"> </w:t>
            </w:r>
            <w:r w:rsidRPr="002C65AE">
              <w:rPr>
                <w:rFonts w:asciiTheme="minorHAnsi" w:hAnsiTheme="minorHAnsi" w:cstheme="minorHAnsi"/>
                <w:b w:val="0"/>
              </w:rPr>
              <w:t>shown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p>
          <w:p w14:paraId="044BBCA1" w14:textId="251E175A"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JERUSALEM:</w:t>
            </w:r>
            <w:r w:rsidR="00506EB5" w:rsidRPr="002C65AE">
              <w:rPr>
                <w:rFonts w:asciiTheme="minorHAnsi" w:hAnsiTheme="minorHAnsi" w:cstheme="minorHAnsi"/>
                <w:b w:val="0"/>
              </w:rPr>
              <w:t xml:space="preserve"> </w:t>
            </w:r>
            <w:r w:rsidRPr="002C65AE">
              <w:rPr>
                <w:rFonts w:asciiTheme="minorHAnsi" w:hAnsiTheme="minorHAnsi" w:cstheme="minorHAnsi"/>
                <w:b w:val="0"/>
              </w:rPr>
              <w:t>Bound</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precepts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Law.</w:t>
            </w:r>
          </w:p>
        </w:tc>
      </w:tr>
      <w:tr w:rsidR="00855922" w:rsidRPr="002C65AE" w14:paraId="31F208EB"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79CB738F" w14:textId="473E85D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12.</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pass</w:t>
            </w:r>
            <w:r w:rsidR="00506EB5" w:rsidRPr="002C65AE">
              <w:rPr>
                <w:rFonts w:asciiTheme="minorHAnsi" w:hAnsiTheme="minorHAnsi" w:cstheme="minorHAnsi"/>
                <w:b w:val="0"/>
              </w:rPr>
              <w:t xml:space="preserve"> </w:t>
            </w:r>
            <w:r w:rsidRPr="002C65AE">
              <w:rPr>
                <w:rFonts w:asciiTheme="minorHAnsi" w:hAnsiTheme="minorHAnsi" w:cstheme="minorHAnsi"/>
                <w:b w:val="0"/>
              </w:rPr>
              <w:t>through</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smite</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both</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beast,</w:t>
            </w:r>
            <w:r w:rsidR="00506EB5" w:rsidRPr="002C65AE">
              <w:rPr>
                <w:rFonts w:asciiTheme="minorHAnsi" w:hAnsiTheme="minorHAnsi" w:cstheme="minorHAnsi"/>
                <w:b w:val="0"/>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upon</w:t>
            </w:r>
            <w:r w:rsidR="00506EB5" w:rsidRPr="002C65AE">
              <w:rPr>
                <w:rFonts w:asciiTheme="minorHAnsi" w:hAnsiTheme="minorHAnsi" w:cstheme="minorHAnsi"/>
              </w:rPr>
              <w:t xml:space="preserve"> </w:t>
            </w:r>
            <w:r w:rsidRPr="002C65AE">
              <w:rPr>
                <w:rFonts w:asciiTheme="minorHAnsi" w:hAnsiTheme="minorHAnsi" w:cstheme="minorHAnsi"/>
              </w:rPr>
              <w:t>all</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gods</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Egypt</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I</w:t>
            </w:r>
            <w:r w:rsidR="00506EB5" w:rsidRPr="002C65AE">
              <w:rPr>
                <w:rFonts w:asciiTheme="minorHAnsi" w:hAnsiTheme="minorHAnsi" w:cstheme="minorHAnsi"/>
              </w:rPr>
              <w:t xml:space="preserve"> </w:t>
            </w:r>
            <w:r w:rsidRPr="002C65AE">
              <w:rPr>
                <w:rFonts w:asciiTheme="minorHAnsi" w:hAnsiTheme="minorHAnsi" w:cstheme="minorHAnsi"/>
              </w:rPr>
              <w:t>wreak</w:t>
            </w:r>
            <w:r w:rsidR="00506EB5" w:rsidRPr="002C65AE">
              <w:rPr>
                <w:rFonts w:asciiTheme="minorHAnsi" w:hAnsiTheme="minorHAnsi" w:cstheme="minorHAnsi"/>
              </w:rPr>
              <w:t xml:space="preserve"> </w:t>
            </w:r>
            <w:r w:rsidRPr="002C65AE">
              <w:rPr>
                <w:rFonts w:asciiTheme="minorHAnsi" w:hAnsiTheme="minorHAnsi" w:cstheme="minorHAnsi"/>
              </w:rPr>
              <w:t>judgments</w:t>
            </w:r>
            <w:r w:rsidR="00506EB5" w:rsidRPr="002C65AE">
              <w:rPr>
                <w:rFonts w:asciiTheme="minorHAnsi" w:hAnsiTheme="minorHAnsi" w:cstheme="minorHAnsi"/>
              </w:rPr>
              <w:t xml:space="preserve"> </w:t>
            </w:r>
            <w:r w:rsidRPr="002C65AE">
              <w:rPr>
                <w:rFonts w:asciiTheme="minorHAnsi" w:hAnsiTheme="minorHAnsi" w:cstheme="minorHAnsi"/>
              </w:rPr>
              <w:t>I,</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Lord.</w:t>
            </w:r>
          </w:p>
        </w:tc>
        <w:tc>
          <w:tcPr>
            <w:tcW w:w="5110" w:type="dxa"/>
            <w:tcBorders>
              <w:top w:val="single" w:sz="4" w:space="0" w:color="auto"/>
              <w:left w:val="single" w:sz="4" w:space="0" w:color="auto"/>
              <w:bottom w:val="single" w:sz="4" w:space="0" w:color="auto"/>
              <w:right w:val="single" w:sz="4" w:space="0" w:color="auto"/>
            </w:tcBorders>
            <w:hideMark/>
          </w:tcPr>
          <w:p w14:paraId="0D1D23C6" w14:textId="7281D27E"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12.</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revealed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majesty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glory</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night,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ninety</w:t>
            </w:r>
            <w:r w:rsidR="00506EB5" w:rsidRPr="002C65AE">
              <w:rPr>
                <w:rFonts w:asciiTheme="minorHAnsi" w:hAnsiTheme="minorHAnsi" w:cstheme="minorHAnsi"/>
                <w:b w:val="0"/>
              </w:rPr>
              <w:t xml:space="preserve"> </w:t>
            </w:r>
            <w:r w:rsidRPr="002C65AE">
              <w:rPr>
                <w:rFonts w:asciiTheme="minorHAnsi" w:hAnsiTheme="minorHAnsi" w:cstheme="minorHAnsi"/>
                <w:b w:val="0"/>
              </w:rPr>
              <w:t>thousand</w:t>
            </w:r>
            <w:r w:rsidR="00506EB5" w:rsidRPr="002C65AE">
              <w:rPr>
                <w:rFonts w:asciiTheme="minorHAnsi" w:hAnsiTheme="minorHAnsi" w:cstheme="minorHAnsi"/>
                <w:b w:val="0"/>
              </w:rPr>
              <w:t xml:space="preserve"> </w:t>
            </w:r>
            <w:r w:rsidRPr="002C65AE">
              <w:rPr>
                <w:rFonts w:asciiTheme="minorHAnsi" w:hAnsiTheme="minorHAnsi" w:cstheme="minorHAnsi"/>
                <w:b w:val="0"/>
              </w:rPr>
              <w:t>myriads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destroying</w:t>
            </w:r>
            <w:r w:rsidR="00506EB5" w:rsidRPr="002C65AE">
              <w:rPr>
                <w:rFonts w:asciiTheme="minorHAnsi" w:hAnsiTheme="minorHAnsi" w:cstheme="minorHAnsi"/>
                <w:b w:val="0"/>
              </w:rPr>
              <w:t xml:space="preserve"> </w:t>
            </w:r>
            <w:r w:rsidRPr="002C65AE">
              <w:rPr>
                <w:rFonts w:asciiTheme="minorHAnsi" w:hAnsiTheme="minorHAnsi" w:cstheme="minorHAnsi"/>
                <w:b w:val="0"/>
              </w:rPr>
              <w:t>angels;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slay</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firstborn</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beast,</w:t>
            </w:r>
            <w:r w:rsidR="00506EB5" w:rsidRPr="002C65AE">
              <w:rPr>
                <w:rFonts w:asciiTheme="minorHAnsi" w:hAnsiTheme="minorHAnsi" w:cstheme="minorHAnsi"/>
                <w:b w:val="0"/>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against</w:t>
            </w:r>
            <w:r w:rsidR="00506EB5" w:rsidRPr="002C65AE">
              <w:rPr>
                <w:rFonts w:asciiTheme="minorHAnsi" w:hAnsiTheme="minorHAnsi" w:cstheme="minorHAnsi"/>
              </w:rPr>
              <w:t xml:space="preserve"> </w:t>
            </w:r>
            <w:r w:rsidRPr="002C65AE">
              <w:rPr>
                <w:rFonts w:asciiTheme="minorHAnsi" w:hAnsiTheme="minorHAnsi" w:cstheme="minorHAnsi"/>
              </w:rPr>
              <w:t>all</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idols</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Mizraee</w:t>
            </w:r>
            <w:r w:rsidR="00506EB5" w:rsidRPr="002C65AE">
              <w:rPr>
                <w:rFonts w:asciiTheme="minorHAnsi" w:hAnsiTheme="minorHAnsi" w:cstheme="minorHAnsi"/>
              </w:rPr>
              <w:t xml:space="preserve"> </w:t>
            </w:r>
            <w:r w:rsidRPr="002C65AE">
              <w:rPr>
                <w:rFonts w:asciiTheme="minorHAnsi" w:hAnsiTheme="minorHAnsi" w:cstheme="minorHAnsi"/>
              </w:rPr>
              <w:t>I</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execute</w:t>
            </w:r>
            <w:r w:rsidR="00506EB5" w:rsidRPr="002C65AE">
              <w:rPr>
                <w:rFonts w:asciiTheme="minorHAnsi" w:hAnsiTheme="minorHAnsi" w:cstheme="minorHAnsi"/>
              </w:rPr>
              <w:t xml:space="preserve"> </w:t>
            </w:r>
            <w:r w:rsidRPr="002C65AE">
              <w:rPr>
                <w:rFonts w:asciiTheme="minorHAnsi" w:hAnsiTheme="minorHAnsi" w:cstheme="minorHAnsi"/>
              </w:rPr>
              <w:t>four</w:t>
            </w:r>
            <w:r w:rsidR="00506EB5" w:rsidRPr="002C65AE">
              <w:rPr>
                <w:rFonts w:asciiTheme="minorHAnsi" w:hAnsiTheme="minorHAnsi" w:cstheme="minorHAnsi"/>
              </w:rPr>
              <w:t xml:space="preserve"> </w:t>
            </w:r>
            <w:r w:rsidRPr="002C65AE">
              <w:rPr>
                <w:rFonts w:asciiTheme="minorHAnsi" w:hAnsiTheme="minorHAnsi" w:cstheme="minorHAnsi"/>
              </w:rPr>
              <w:t>judgments:</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molten</w:t>
            </w:r>
            <w:r w:rsidR="00506EB5" w:rsidRPr="002C65AE">
              <w:rPr>
                <w:rFonts w:asciiTheme="minorHAnsi" w:hAnsiTheme="minorHAnsi" w:cstheme="minorHAnsi"/>
              </w:rPr>
              <w:t xml:space="preserve"> </w:t>
            </w:r>
            <w:r w:rsidRPr="002C65AE">
              <w:rPr>
                <w:rFonts w:asciiTheme="minorHAnsi" w:hAnsiTheme="minorHAnsi" w:cstheme="minorHAnsi"/>
              </w:rPr>
              <w:t>idols</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be</w:t>
            </w:r>
            <w:r w:rsidR="00506EB5" w:rsidRPr="002C65AE">
              <w:rPr>
                <w:rFonts w:asciiTheme="minorHAnsi" w:hAnsiTheme="minorHAnsi" w:cstheme="minorHAnsi"/>
              </w:rPr>
              <w:t xml:space="preserve"> </w:t>
            </w:r>
            <w:r w:rsidRPr="002C65AE">
              <w:rPr>
                <w:rFonts w:asciiTheme="minorHAnsi" w:hAnsiTheme="minorHAnsi" w:cstheme="minorHAnsi"/>
              </w:rPr>
              <w:t>melted,</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idols</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stone</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be</w:t>
            </w:r>
            <w:r w:rsidR="00506EB5" w:rsidRPr="002C65AE">
              <w:rPr>
                <w:rFonts w:asciiTheme="minorHAnsi" w:hAnsiTheme="minorHAnsi" w:cstheme="minorHAnsi"/>
              </w:rPr>
              <w:t xml:space="preserve"> </w:t>
            </w:r>
            <w:r w:rsidRPr="002C65AE">
              <w:rPr>
                <w:rFonts w:asciiTheme="minorHAnsi" w:hAnsiTheme="minorHAnsi" w:cstheme="minorHAnsi"/>
              </w:rPr>
              <w:t>broken,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idols</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clay</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he</w:t>
            </w:r>
            <w:r w:rsidR="00506EB5" w:rsidRPr="002C65AE">
              <w:rPr>
                <w:rFonts w:asciiTheme="minorHAnsi" w:hAnsiTheme="minorHAnsi" w:cstheme="minorHAnsi"/>
              </w:rPr>
              <w:t xml:space="preserve"> </w:t>
            </w:r>
            <w:r w:rsidRPr="002C65AE">
              <w:rPr>
                <w:rFonts w:asciiTheme="minorHAnsi" w:hAnsiTheme="minorHAnsi" w:cstheme="minorHAnsi"/>
              </w:rPr>
              <w:t>shattered,</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idols</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wood</w:t>
            </w:r>
            <w:r w:rsidR="00506EB5" w:rsidRPr="002C65AE">
              <w:rPr>
                <w:rFonts w:asciiTheme="minorHAnsi" w:hAnsiTheme="minorHAnsi" w:cstheme="minorHAnsi"/>
              </w:rPr>
              <w:t xml:space="preserve"> </w:t>
            </w:r>
            <w:r w:rsidRPr="002C65AE">
              <w:rPr>
                <w:rFonts w:asciiTheme="minorHAnsi" w:hAnsiTheme="minorHAnsi" w:cstheme="minorHAnsi"/>
              </w:rPr>
              <w:t>will</w:t>
            </w:r>
            <w:r w:rsidR="00506EB5" w:rsidRPr="002C65AE">
              <w:rPr>
                <w:rFonts w:asciiTheme="minorHAnsi" w:hAnsiTheme="minorHAnsi" w:cstheme="minorHAnsi"/>
              </w:rPr>
              <w:t xml:space="preserve"> </w:t>
            </w:r>
            <w:r w:rsidRPr="002C65AE">
              <w:rPr>
                <w:rFonts w:asciiTheme="minorHAnsi" w:hAnsiTheme="minorHAnsi" w:cstheme="minorHAnsi"/>
              </w:rPr>
              <w:t>be</w:t>
            </w:r>
            <w:r w:rsidR="00506EB5" w:rsidRPr="002C65AE">
              <w:rPr>
                <w:rFonts w:asciiTheme="minorHAnsi" w:hAnsiTheme="minorHAnsi" w:cstheme="minorHAnsi"/>
              </w:rPr>
              <w:t xml:space="preserve"> </w:t>
            </w:r>
            <w:r w:rsidRPr="002C65AE">
              <w:rPr>
                <w:rFonts w:asciiTheme="minorHAnsi" w:hAnsiTheme="minorHAnsi" w:cstheme="minorHAnsi"/>
              </w:rPr>
              <w:t>made</w:t>
            </w:r>
            <w:r w:rsidR="00506EB5" w:rsidRPr="002C65AE">
              <w:rPr>
                <w:rFonts w:asciiTheme="minorHAnsi" w:hAnsiTheme="minorHAnsi" w:cstheme="minorHAnsi"/>
              </w:rPr>
              <w:t xml:space="preserve"> </w:t>
            </w:r>
            <w:r w:rsidRPr="002C65AE">
              <w:rPr>
                <w:rFonts w:asciiTheme="minorHAnsi" w:hAnsiTheme="minorHAnsi" w:cstheme="minorHAnsi"/>
              </w:rPr>
              <w:t>dust,</w:t>
            </w:r>
            <w:r w:rsidR="00506EB5" w:rsidRPr="002C65AE">
              <w:rPr>
                <w:rFonts w:asciiTheme="minorHAnsi" w:hAnsiTheme="minorHAnsi" w:cstheme="minorHAnsi"/>
              </w:rPr>
              <w:t xml:space="preserve"> </w:t>
            </w:r>
            <w:r w:rsidRPr="002C65AE">
              <w:rPr>
                <w:rFonts w:asciiTheme="minorHAnsi" w:hAnsiTheme="minorHAnsi" w:cstheme="minorHAnsi"/>
              </w:rPr>
              <w:t>that</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Mizraee</w:t>
            </w:r>
            <w:r w:rsidR="00506EB5" w:rsidRPr="002C65AE">
              <w:rPr>
                <w:rFonts w:asciiTheme="minorHAnsi" w:hAnsiTheme="minorHAnsi" w:cstheme="minorHAnsi"/>
              </w:rPr>
              <w:t xml:space="preserve"> </w:t>
            </w:r>
            <w:r w:rsidRPr="002C65AE">
              <w:rPr>
                <w:rFonts w:asciiTheme="minorHAnsi" w:hAnsiTheme="minorHAnsi" w:cstheme="minorHAnsi"/>
              </w:rPr>
              <w:t>may</w:t>
            </w:r>
            <w:r w:rsidR="00506EB5" w:rsidRPr="002C65AE">
              <w:rPr>
                <w:rFonts w:asciiTheme="minorHAnsi" w:hAnsiTheme="minorHAnsi" w:cstheme="minorHAnsi"/>
              </w:rPr>
              <w:t xml:space="preserve"> </w:t>
            </w:r>
            <w:r w:rsidRPr="002C65AE">
              <w:rPr>
                <w:rFonts w:asciiTheme="minorHAnsi" w:hAnsiTheme="minorHAnsi" w:cstheme="minorHAnsi"/>
              </w:rPr>
              <w:t>know</w:t>
            </w:r>
            <w:r w:rsidR="00506EB5" w:rsidRPr="002C65AE">
              <w:rPr>
                <w:rFonts w:asciiTheme="minorHAnsi" w:hAnsiTheme="minorHAnsi" w:cstheme="minorHAnsi"/>
              </w:rPr>
              <w:t xml:space="preserve"> </w:t>
            </w:r>
            <w:r w:rsidRPr="002C65AE">
              <w:rPr>
                <w:rFonts w:asciiTheme="minorHAnsi" w:hAnsiTheme="minorHAnsi" w:cstheme="minorHAnsi"/>
              </w:rPr>
              <w:t>that</w:t>
            </w:r>
            <w:r w:rsidR="00506EB5" w:rsidRPr="002C65AE">
              <w:rPr>
                <w:rFonts w:asciiTheme="minorHAnsi" w:hAnsiTheme="minorHAnsi" w:cstheme="minorHAnsi"/>
              </w:rPr>
              <w:t xml:space="preserve"> </w:t>
            </w:r>
            <w:r w:rsidRPr="002C65AE">
              <w:rPr>
                <w:rFonts w:asciiTheme="minorHAnsi" w:hAnsiTheme="minorHAnsi" w:cstheme="minorHAnsi"/>
              </w:rPr>
              <w:t>I</w:t>
            </w:r>
            <w:r w:rsidR="00506EB5" w:rsidRPr="002C65AE">
              <w:rPr>
                <w:rFonts w:asciiTheme="minorHAnsi" w:hAnsiTheme="minorHAnsi" w:cstheme="minorHAnsi"/>
              </w:rPr>
              <w:t xml:space="preserve"> </w:t>
            </w:r>
            <w:r w:rsidRPr="002C65AE">
              <w:rPr>
                <w:rFonts w:asciiTheme="minorHAnsi" w:hAnsiTheme="minorHAnsi" w:cstheme="minorHAnsi"/>
              </w:rPr>
              <w:t>am</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LORD.</w:t>
            </w:r>
          </w:p>
        </w:tc>
      </w:tr>
      <w:tr w:rsidR="00855922" w:rsidRPr="002C65AE" w14:paraId="77788721"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2D4CFCBC" w14:textId="7698710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13.</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sign</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where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skip</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plague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destroy</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smite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p>
        </w:tc>
        <w:tc>
          <w:tcPr>
            <w:tcW w:w="5110" w:type="dxa"/>
            <w:tcBorders>
              <w:top w:val="single" w:sz="4" w:space="0" w:color="auto"/>
              <w:left w:val="single" w:sz="4" w:space="0" w:color="auto"/>
              <w:bottom w:val="single" w:sz="4" w:space="0" w:color="auto"/>
              <w:right w:val="single" w:sz="4" w:space="0" w:color="auto"/>
            </w:tcBorders>
            <w:hideMark/>
          </w:tcPr>
          <w:p w14:paraId="7D887835" w14:textId="76F2CDE4"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13.</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paschal</w:t>
            </w:r>
            <w:r w:rsidR="00506EB5" w:rsidRPr="002C65AE">
              <w:rPr>
                <w:rFonts w:asciiTheme="minorHAnsi" w:hAnsiTheme="minorHAnsi" w:cstheme="minorHAnsi"/>
                <w:b w:val="0"/>
              </w:rPr>
              <w:t xml:space="preserve"> </w:t>
            </w:r>
            <w:r w:rsidRPr="002C65AE">
              <w:rPr>
                <w:rFonts w:asciiTheme="minorHAnsi" w:hAnsiTheme="minorHAnsi" w:cstheme="minorHAnsi"/>
                <w:b w:val="0"/>
              </w:rPr>
              <w:t>oblation,</w:t>
            </w:r>
            <w:r w:rsidR="00506EB5" w:rsidRPr="002C65AE">
              <w:rPr>
                <w:rFonts w:asciiTheme="minorHAnsi" w:hAnsiTheme="minorHAnsi" w:cstheme="minorHAnsi"/>
                <w:b w:val="0"/>
              </w:rPr>
              <w:t xml:space="preserve"> </w:t>
            </w:r>
            <w:r w:rsidRPr="002C65AE">
              <w:rPr>
                <w:rFonts w:asciiTheme="minorHAnsi" w:hAnsiTheme="minorHAnsi" w:cstheme="minorHAnsi"/>
                <w:b w:val="0"/>
              </w:rPr>
              <w:t>(like)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matter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circumcision,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sign</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become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sign</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where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dwell;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look</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worth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spare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angel</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death,</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whom</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given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power</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destroy,</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dominion</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slaughter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p>
        </w:tc>
      </w:tr>
      <w:tr w:rsidR="00855922" w:rsidRPr="002C65AE" w14:paraId="381F7C79"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65E5032F" w14:textId="7AF2D3F0"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14.</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memorial,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celebrate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festival</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throughout</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celebrate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an</w:t>
            </w:r>
            <w:r w:rsidR="00506EB5" w:rsidRPr="002C65AE">
              <w:rPr>
                <w:rFonts w:asciiTheme="minorHAnsi" w:hAnsiTheme="minorHAnsi" w:cstheme="minorHAnsi"/>
                <w:b w:val="0"/>
              </w:rPr>
              <w:t xml:space="preserve"> </w:t>
            </w:r>
            <w:r w:rsidRPr="002C65AE">
              <w:rPr>
                <w:rFonts w:asciiTheme="minorHAnsi" w:hAnsiTheme="minorHAnsi" w:cstheme="minorHAnsi"/>
                <w:b w:val="0"/>
              </w:rPr>
              <w:t>everlasting</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p>
        </w:tc>
        <w:tc>
          <w:tcPr>
            <w:tcW w:w="5110" w:type="dxa"/>
            <w:tcBorders>
              <w:top w:val="single" w:sz="4" w:space="0" w:color="auto"/>
              <w:left w:val="single" w:sz="4" w:space="0" w:color="auto"/>
              <w:bottom w:val="single" w:sz="4" w:space="0" w:color="auto"/>
              <w:right w:val="single" w:sz="4" w:space="0" w:color="auto"/>
            </w:tcBorders>
            <w:hideMark/>
          </w:tcPr>
          <w:p w14:paraId="1DB80834" w14:textId="132375D0"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14.</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memorial,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celebrate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festival</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perpetual</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solemnize</w:t>
            </w:r>
            <w:r w:rsidR="00506EB5" w:rsidRPr="002C65AE">
              <w:rPr>
                <w:rFonts w:asciiTheme="minorHAnsi" w:hAnsiTheme="minorHAnsi" w:cstheme="minorHAnsi"/>
                <w:b w:val="0"/>
              </w:rPr>
              <w:t xml:space="preserve"> </w:t>
            </w:r>
            <w:r w:rsidRPr="002C65AE">
              <w:rPr>
                <w:rFonts w:asciiTheme="minorHAnsi" w:hAnsiTheme="minorHAnsi" w:cstheme="minorHAnsi"/>
                <w:b w:val="0"/>
              </w:rPr>
              <w:t>it.</w:t>
            </w:r>
          </w:p>
        </w:tc>
      </w:tr>
      <w:tr w:rsidR="00855922" w:rsidRPr="002C65AE" w14:paraId="0B2E1741"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2AF6EFAC" w14:textId="7B7A178D"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15.</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seven</w:t>
            </w:r>
            <w:r w:rsidR="00506EB5" w:rsidRPr="002C65AE">
              <w:rPr>
                <w:rFonts w:asciiTheme="minorHAnsi" w:hAnsiTheme="minorHAnsi" w:cstheme="minorHAnsi"/>
                <w:b w:val="0"/>
              </w:rPr>
              <w:t xml:space="preserve"> </w:t>
            </w:r>
            <w:r w:rsidRPr="002C65AE">
              <w:rPr>
                <w:rFonts w:asciiTheme="minorHAnsi" w:hAnsiTheme="minorHAnsi" w:cstheme="minorHAnsi"/>
                <w:b w:val="0"/>
              </w:rPr>
              <w:t>days</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cakes,</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preceding</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clear</w:t>
            </w:r>
            <w:r w:rsidR="00506EB5" w:rsidRPr="002C65AE">
              <w:rPr>
                <w:rFonts w:asciiTheme="minorHAnsi" w:hAnsiTheme="minorHAnsi" w:cstheme="minorHAnsi"/>
                <w:b w:val="0"/>
              </w:rPr>
              <w:t xml:space="preserve"> </w:t>
            </w:r>
            <w:r w:rsidRPr="002C65AE">
              <w:rPr>
                <w:rFonts w:asciiTheme="minorHAnsi" w:hAnsiTheme="minorHAnsi" w:cstheme="minorHAnsi"/>
                <w:b w:val="0"/>
              </w:rPr>
              <w:t>away</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whoever</w:t>
            </w:r>
            <w:r w:rsidR="00506EB5" w:rsidRPr="002C65AE">
              <w:rPr>
                <w:rFonts w:asciiTheme="minorHAnsi" w:hAnsiTheme="minorHAnsi" w:cstheme="minorHAnsi"/>
                <w:b w:val="0"/>
              </w:rPr>
              <w:t xml:space="preserve"> </w:t>
            </w:r>
            <w:r w:rsidRPr="002C65AE">
              <w:rPr>
                <w:rFonts w:asciiTheme="minorHAnsi" w:hAnsiTheme="minorHAnsi" w:cstheme="minorHAnsi"/>
                <w:b w:val="0"/>
              </w:rPr>
              <w:t>eats</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seventh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soul</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cut</w:t>
            </w:r>
            <w:r w:rsidR="00506EB5" w:rsidRPr="002C65AE">
              <w:rPr>
                <w:rFonts w:asciiTheme="minorHAnsi" w:hAnsiTheme="minorHAnsi" w:cstheme="minorHAnsi"/>
                <w:b w:val="0"/>
              </w:rPr>
              <w:t xml:space="preserve"> </w:t>
            </w:r>
            <w:r w:rsidRPr="002C65AE">
              <w:rPr>
                <w:rFonts w:asciiTheme="minorHAnsi" w:hAnsiTheme="minorHAnsi" w:cstheme="minorHAnsi"/>
                <w:b w:val="0"/>
              </w:rPr>
              <w:t>off</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p>
        </w:tc>
        <w:tc>
          <w:tcPr>
            <w:tcW w:w="5110" w:type="dxa"/>
            <w:tcBorders>
              <w:top w:val="single" w:sz="4" w:space="0" w:color="auto"/>
              <w:left w:val="single" w:sz="4" w:space="0" w:color="auto"/>
              <w:bottom w:val="single" w:sz="4" w:space="0" w:color="auto"/>
              <w:right w:val="single" w:sz="4" w:space="0" w:color="auto"/>
            </w:tcBorders>
            <w:hideMark/>
          </w:tcPr>
          <w:p w14:paraId="5E55586C" w14:textId="164C181D"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15.</w:t>
            </w:r>
            <w:r w:rsidR="00506EB5" w:rsidRPr="002C65AE">
              <w:rPr>
                <w:rFonts w:asciiTheme="minorHAnsi" w:hAnsiTheme="minorHAnsi" w:cstheme="minorHAnsi"/>
                <w:b w:val="0"/>
              </w:rPr>
              <w:t xml:space="preserve"> </w:t>
            </w:r>
            <w:r w:rsidRPr="002C65AE">
              <w:rPr>
                <w:rFonts w:asciiTheme="minorHAnsi" w:hAnsiTheme="minorHAnsi" w:cstheme="minorHAnsi"/>
                <w:b w:val="0"/>
              </w:rPr>
              <w:t>Seven</w:t>
            </w:r>
            <w:r w:rsidR="00506EB5" w:rsidRPr="002C65AE">
              <w:rPr>
                <w:rFonts w:asciiTheme="minorHAnsi" w:hAnsiTheme="minorHAnsi" w:cstheme="minorHAnsi"/>
                <w:b w:val="0"/>
              </w:rPr>
              <w:t xml:space="preserve"> </w:t>
            </w:r>
            <w:r w:rsidRPr="002C65AE">
              <w:rPr>
                <w:rFonts w:asciiTheme="minorHAnsi" w:hAnsiTheme="minorHAnsi" w:cstheme="minorHAnsi"/>
                <w:b w:val="0"/>
              </w:rPr>
              <w:t>days</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dividing</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which</w:t>
            </w:r>
            <w:r w:rsidR="00506EB5" w:rsidRPr="002C65AE">
              <w:rPr>
                <w:rFonts w:asciiTheme="minorHAnsi" w:hAnsiTheme="minorHAnsi" w:cstheme="minorHAnsi"/>
                <w:b w:val="0"/>
              </w:rPr>
              <w:t xml:space="preserve"> </w:t>
            </w:r>
            <w:r w:rsidRPr="002C65AE">
              <w:rPr>
                <w:rFonts w:asciiTheme="minorHAnsi" w:hAnsiTheme="minorHAnsi" w:cstheme="minorHAnsi"/>
                <w:b w:val="0"/>
              </w:rPr>
              <w:t>precedes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feast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put</w:t>
            </w:r>
            <w:r w:rsidR="00506EB5" w:rsidRPr="002C65AE">
              <w:rPr>
                <w:rFonts w:asciiTheme="minorHAnsi" w:hAnsiTheme="minorHAnsi" w:cstheme="minorHAnsi"/>
                <w:b w:val="0"/>
              </w:rPr>
              <w:t xml:space="preserve"> </w:t>
            </w:r>
            <w:r w:rsidRPr="002C65AE">
              <w:rPr>
                <w:rFonts w:asciiTheme="minorHAnsi" w:hAnsiTheme="minorHAnsi" w:cstheme="minorHAnsi"/>
                <w:b w:val="0"/>
              </w:rPr>
              <w:t>away</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whosoever</w:t>
            </w:r>
            <w:r w:rsidR="00506EB5" w:rsidRPr="002C65AE">
              <w:rPr>
                <w:rFonts w:asciiTheme="minorHAnsi" w:hAnsiTheme="minorHAnsi" w:cstheme="minorHAnsi"/>
                <w:b w:val="0"/>
              </w:rPr>
              <w:t xml:space="preserve"> </w:t>
            </w:r>
            <w:r w:rsidRPr="002C65AE">
              <w:rPr>
                <w:rFonts w:asciiTheme="minorHAnsi" w:hAnsiTheme="minorHAnsi" w:cstheme="minorHAnsi"/>
                <w:b w:val="0"/>
              </w:rPr>
              <w:t>eats</w:t>
            </w:r>
            <w:r w:rsidR="00506EB5" w:rsidRPr="002C65AE">
              <w:rPr>
                <w:rFonts w:asciiTheme="minorHAnsi" w:hAnsiTheme="minorHAnsi" w:cstheme="minorHAnsi"/>
                <w:b w:val="0"/>
              </w:rPr>
              <w:t xml:space="preserve"> </w:t>
            </w:r>
            <w:r w:rsidRPr="002C65AE">
              <w:rPr>
                <w:rFonts w:asciiTheme="minorHAnsi" w:hAnsiTheme="minorHAnsi" w:cstheme="minorHAnsi"/>
                <w:b w:val="0"/>
              </w:rPr>
              <w:t>what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leavened,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feast</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seventh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destroyed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p>
        </w:tc>
      </w:tr>
      <w:tr w:rsidR="00855922" w:rsidRPr="002C65AE" w14:paraId="15CFD4FF"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023EE14C" w14:textId="4B2761F1"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convocation,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seventh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convocation;</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work</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performed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them,</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what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eaten</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soul</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alone</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performed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p>
        </w:tc>
        <w:tc>
          <w:tcPr>
            <w:tcW w:w="5110" w:type="dxa"/>
            <w:tcBorders>
              <w:top w:val="single" w:sz="4" w:space="0" w:color="auto"/>
              <w:left w:val="single" w:sz="4" w:space="0" w:color="auto"/>
              <w:bottom w:val="single" w:sz="4" w:space="0" w:color="auto"/>
              <w:right w:val="single" w:sz="4" w:space="0" w:color="auto"/>
            </w:tcBorders>
            <w:hideMark/>
          </w:tcPr>
          <w:p w14:paraId="4155DB6E" w14:textId="642D6D34"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congregation,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seventh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holy</w:t>
            </w:r>
            <w:r w:rsidR="00506EB5" w:rsidRPr="002C65AE">
              <w:rPr>
                <w:rFonts w:asciiTheme="minorHAnsi" w:hAnsiTheme="minorHAnsi" w:cstheme="minorHAnsi"/>
                <w:b w:val="0"/>
              </w:rPr>
              <w:t xml:space="preserve"> </w:t>
            </w:r>
            <w:r w:rsidRPr="002C65AE">
              <w:rPr>
                <w:rFonts w:asciiTheme="minorHAnsi" w:hAnsiTheme="minorHAnsi" w:cstheme="minorHAnsi"/>
                <w:b w:val="0"/>
              </w:rPr>
              <w:t>congregation.</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work</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done</w:t>
            </w:r>
            <w:r w:rsidR="00506EB5" w:rsidRPr="002C65AE">
              <w:rPr>
                <w:rFonts w:asciiTheme="minorHAnsi" w:hAnsiTheme="minorHAnsi" w:cstheme="minorHAnsi"/>
                <w:b w:val="0"/>
              </w:rPr>
              <w:t xml:space="preserve"> </w:t>
            </w:r>
            <w:r w:rsidRPr="002C65AE">
              <w:rPr>
                <w:rFonts w:asciiTheme="minorHAnsi" w:hAnsiTheme="minorHAnsi" w:cstheme="minorHAnsi"/>
                <w:b w:val="0"/>
              </w:rPr>
              <w:t>among</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which</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done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one's</w:t>
            </w:r>
            <w:r w:rsidR="00506EB5" w:rsidRPr="002C65AE">
              <w:rPr>
                <w:rFonts w:asciiTheme="minorHAnsi" w:hAnsiTheme="minorHAnsi" w:cstheme="minorHAnsi"/>
                <w:b w:val="0"/>
              </w:rPr>
              <w:t xml:space="preserve"> </w:t>
            </w:r>
            <w:r w:rsidRPr="002C65AE">
              <w:rPr>
                <w:rFonts w:asciiTheme="minorHAnsi" w:hAnsiTheme="minorHAnsi" w:cstheme="minorHAnsi"/>
                <w:b w:val="0"/>
              </w:rPr>
              <w:t>eating</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done</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you.</w:t>
            </w:r>
          </w:p>
        </w:tc>
      </w:tr>
      <w:tr w:rsidR="00855922" w:rsidRPr="002C65AE" w14:paraId="657EBD41"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612AF06F" w14:textId="0D6A0E3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17.</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watch</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cakes,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very</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taken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legions</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throughout</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an</w:t>
            </w:r>
            <w:r w:rsidR="00506EB5" w:rsidRPr="002C65AE">
              <w:rPr>
                <w:rFonts w:asciiTheme="minorHAnsi" w:hAnsiTheme="minorHAnsi" w:cstheme="minorHAnsi"/>
                <w:b w:val="0"/>
              </w:rPr>
              <w:t xml:space="preserve"> </w:t>
            </w:r>
            <w:r w:rsidRPr="002C65AE">
              <w:rPr>
                <w:rFonts w:asciiTheme="minorHAnsi" w:hAnsiTheme="minorHAnsi" w:cstheme="minorHAnsi"/>
                <w:b w:val="0"/>
              </w:rPr>
              <w:t>everlasting</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p>
        </w:tc>
        <w:tc>
          <w:tcPr>
            <w:tcW w:w="5110" w:type="dxa"/>
            <w:tcBorders>
              <w:top w:val="single" w:sz="4" w:space="0" w:color="auto"/>
              <w:left w:val="single" w:sz="4" w:space="0" w:color="auto"/>
              <w:bottom w:val="single" w:sz="4" w:space="0" w:color="auto"/>
              <w:right w:val="single" w:sz="4" w:space="0" w:color="auto"/>
            </w:tcBorders>
            <w:hideMark/>
          </w:tcPr>
          <w:p w14:paraId="4756BC33" w14:textId="69EF5E95"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17.</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feast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r w:rsidR="00506EB5" w:rsidRPr="002C65AE">
              <w:rPr>
                <w:rFonts w:asciiTheme="minorHAnsi" w:hAnsiTheme="minorHAnsi" w:cstheme="minorHAnsi"/>
                <w:b w:val="0"/>
              </w:rPr>
              <w:t xml:space="preserve"> </w:t>
            </w:r>
            <w:r w:rsidRPr="002C65AE">
              <w:rPr>
                <w:rFonts w:asciiTheme="minorHAnsi" w:hAnsiTheme="minorHAnsi" w:cstheme="minorHAnsi"/>
                <w:b w:val="0"/>
              </w:rPr>
              <w:t>because</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same</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bring</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r w:rsidR="00506EB5" w:rsidRPr="002C65AE">
              <w:rPr>
                <w:rFonts w:asciiTheme="minorHAnsi" w:hAnsiTheme="minorHAnsi" w:cstheme="minorHAnsi"/>
                <w:b w:val="0"/>
              </w:rPr>
              <w:t xml:space="preserve"> </w:t>
            </w:r>
            <w:r w:rsidRPr="002C65AE">
              <w:rPr>
                <w:rFonts w:asciiTheme="minorHAnsi" w:hAnsiTheme="minorHAnsi" w:cstheme="minorHAnsi"/>
                <w:b w:val="0"/>
              </w:rPr>
              <w:t>free</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generations,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ever.</w:t>
            </w:r>
          </w:p>
        </w:tc>
      </w:tr>
      <w:tr w:rsidR="00855922" w:rsidRPr="002C65AE" w14:paraId="520FCBF4"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4A2F4074" w14:textId="7840B0CA"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18.</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fourteenth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evening,</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cakes,</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twenty</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evening.</w:t>
            </w:r>
          </w:p>
        </w:tc>
        <w:tc>
          <w:tcPr>
            <w:tcW w:w="5110" w:type="dxa"/>
            <w:tcBorders>
              <w:top w:val="single" w:sz="4" w:space="0" w:color="auto"/>
              <w:left w:val="single" w:sz="4" w:space="0" w:color="auto"/>
              <w:bottom w:val="single" w:sz="4" w:space="0" w:color="auto"/>
              <w:right w:val="single" w:sz="4" w:space="0" w:color="auto"/>
            </w:tcBorders>
            <w:hideMark/>
          </w:tcPr>
          <w:p w14:paraId="11C873D1" w14:textId="02781188"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18.</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Nisan,</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fourteenth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kill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Passover,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at</w:t>
            </w:r>
            <w:r w:rsidR="00506EB5" w:rsidRPr="002C65AE">
              <w:rPr>
                <w:rFonts w:asciiTheme="minorHAnsi" w:hAnsiTheme="minorHAnsi" w:cstheme="minorHAnsi"/>
                <w:b w:val="0"/>
              </w:rPr>
              <w:t xml:space="preserve"> </w:t>
            </w:r>
            <w:r w:rsidRPr="002C65AE">
              <w:rPr>
                <w:rFonts w:asciiTheme="minorHAnsi" w:hAnsiTheme="minorHAnsi" w:cstheme="minorHAnsi"/>
                <w:b w:val="0"/>
              </w:rPr>
              <w:t>evening</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fifteenth</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twenty-first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evening</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twenty-second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may</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leavened</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p>
        </w:tc>
      </w:tr>
      <w:tr w:rsidR="00855922" w:rsidRPr="002C65AE" w14:paraId="0147D066"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43101DDE" w14:textId="53BACD17"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19.</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seven</w:t>
            </w:r>
            <w:r w:rsidR="00506EB5" w:rsidRPr="002C65AE">
              <w:rPr>
                <w:rFonts w:asciiTheme="minorHAnsi" w:hAnsiTheme="minorHAnsi" w:cstheme="minorHAnsi"/>
                <w:b w:val="0"/>
              </w:rPr>
              <w:t xml:space="preserve"> </w:t>
            </w:r>
            <w:r w:rsidRPr="002C65AE">
              <w:rPr>
                <w:rFonts w:asciiTheme="minorHAnsi" w:hAnsiTheme="minorHAnsi" w:cstheme="minorHAnsi"/>
                <w:b w:val="0"/>
              </w:rPr>
              <w:t>days,</w:t>
            </w:r>
            <w:r w:rsidR="00506EB5" w:rsidRPr="002C65AE">
              <w:rPr>
                <w:rFonts w:asciiTheme="minorHAnsi" w:hAnsiTheme="minorHAnsi" w:cstheme="minorHAnsi"/>
                <w:b w:val="0"/>
              </w:rPr>
              <w:t xml:space="preserve"> </w:t>
            </w:r>
            <w:r w:rsidRPr="002C65AE">
              <w:rPr>
                <w:rFonts w:asciiTheme="minorHAnsi" w:hAnsiTheme="minorHAnsi" w:cstheme="minorHAnsi"/>
                <w:b w:val="0"/>
              </w:rPr>
              <w:t>leavening</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found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whoever</w:t>
            </w:r>
            <w:r w:rsidR="00506EB5" w:rsidRPr="002C65AE">
              <w:rPr>
                <w:rFonts w:asciiTheme="minorHAnsi" w:hAnsiTheme="minorHAnsi" w:cstheme="minorHAnsi"/>
                <w:b w:val="0"/>
              </w:rPr>
              <w:t xml:space="preserve"> </w:t>
            </w:r>
            <w:r w:rsidRPr="002C65AE">
              <w:rPr>
                <w:rFonts w:asciiTheme="minorHAnsi" w:hAnsiTheme="minorHAnsi" w:cstheme="minorHAnsi"/>
                <w:b w:val="0"/>
              </w:rPr>
              <w:t>eats</w:t>
            </w:r>
            <w:r w:rsidR="00506EB5" w:rsidRPr="002C65AE">
              <w:rPr>
                <w:rFonts w:asciiTheme="minorHAnsi" w:hAnsiTheme="minorHAnsi" w:cstheme="minorHAnsi"/>
                <w:b w:val="0"/>
              </w:rPr>
              <w:t xml:space="preserve"> </w:t>
            </w:r>
            <w:r w:rsidRPr="002C65AE">
              <w:rPr>
                <w:rFonts w:asciiTheme="minorHAnsi" w:hAnsiTheme="minorHAnsi" w:cstheme="minorHAnsi"/>
                <w:b w:val="0"/>
              </w:rPr>
              <w:t>leavening</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soul</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cut</w:t>
            </w:r>
            <w:r w:rsidR="00506EB5" w:rsidRPr="002C65AE">
              <w:rPr>
                <w:rFonts w:asciiTheme="minorHAnsi" w:hAnsiTheme="minorHAnsi" w:cstheme="minorHAnsi"/>
                <w:b w:val="0"/>
              </w:rPr>
              <w:t xml:space="preserve"> </w:t>
            </w:r>
            <w:r w:rsidRPr="002C65AE">
              <w:rPr>
                <w:rFonts w:asciiTheme="minorHAnsi" w:hAnsiTheme="minorHAnsi" w:cstheme="minorHAnsi"/>
                <w:b w:val="0"/>
              </w:rPr>
              <w:t>off</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community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both</w:t>
            </w:r>
            <w:r w:rsidR="00506EB5" w:rsidRPr="002C65AE">
              <w:rPr>
                <w:rFonts w:asciiTheme="minorHAnsi" w:hAnsiTheme="minorHAnsi" w:cstheme="minorHAnsi"/>
                <w:b w:val="0"/>
              </w:rPr>
              <w:t xml:space="preserve"> </w:t>
            </w:r>
            <w:r w:rsidRPr="002C65AE">
              <w:rPr>
                <w:rFonts w:asciiTheme="minorHAnsi" w:hAnsiTheme="minorHAnsi" w:cstheme="minorHAnsi"/>
                <w:b w:val="0"/>
              </w:rPr>
              <w:t>among</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strangers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native</w:t>
            </w:r>
            <w:r w:rsidR="00506EB5" w:rsidRPr="002C65AE">
              <w:rPr>
                <w:rFonts w:asciiTheme="minorHAnsi" w:hAnsiTheme="minorHAnsi" w:cstheme="minorHAnsi"/>
                <w:b w:val="0"/>
              </w:rPr>
              <w:t xml:space="preserve"> </w:t>
            </w:r>
            <w:r w:rsidRPr="002C65AE">
              <w:rPr>
                <w:rFonts w:asciiTheme="minorHAnsi" w:hAnsiTheme="minorHAnsi" w:cstheme="minorHAnsi"/>
                <w:b w:val="0"/>
              </w:rPr>
              <w:t>born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p>
        </w:tc>
        <w:tc>
          <w:tcPr>
            <w:tcW w:w="5110" w:type="dxa"/>
            <w:tcBorders>
              <w:top w:val="single" w:sz="4" w:space="0" w:color="auto"/>
              <w:left w:val="single" w:sz="4" w:space="0" w:color="auto"/>
              <w:bottom w:val="single" w:sz="4" w:space="0" w:color="auto"/>
              <w:right w:val="single" w:sz="4" w:space="0" w:color="auto"/>
            </w:tcBorders>
            <w:hideMark/>
          </w:tcPr>
          <w:p w14:paraId="5C569966" w14:textId="0FEFC567"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19.</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seven</w:t>
            </w:r>
            <w:r w:rsidR="00506EB5" w:rsidRPr="002C65AE">
              <w:rPr>
                <w:rFonts w:asciiTheme="minorHAnsi" w:hAnsiTheme="minorHAnsi" w:cstheme="minorHAnsi"/>
                <w:b w:val="0"/>
              </w:rPr>
              <w:t xml:space="preserve"> </w:t>
            </w:r>
            <w:r w:rsidRPr="002C65AE">
              <w:rPr>
                <w:rFonts w:asciiTheme="minorHAnsi" w:hAnsiTheme="minorHAnsi" w:cstheme="minorHAnsi"/>
                <w:b w:val="0"/>
              </w:rPr>
              <w:t>days</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found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whosoever</w:t>
            </w:r>
            <w:r w:rsidR="00506EB5" w:rsidRPr="002C65AE">
              <w:rPr>
                <w:rFonts w:asciiTheme="minorHAnsi" w:hAnsiTheme="minorHAnsi" w:cstheme="minorHAnsi"/>
                <w:b w:val="0"/>
              </w:rPr>
              <w:t xml:space="preserve"> </w:t>
            </w:r>
            <w:r w:rsidRPr="002C65AE">
              <w:rPr>
                <w:rFonts w:asciiTheme="minorHAnsi" w:hAnsiTheme="minorHAnsi" w:cstheme="minorHAnsi"/>
                <w:b w:val="0"/>
              </w:rPr>
              <w:t>eats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perish</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congregation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whether</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stranger</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home-bred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p>
        </w:tc>
      </w:tr>
      <w:tr w:rsidR="00855922" w:rsidRPr="002C65AE" w14:paraId="687838D7" w14:textId="77777777" w:rsidTr="00AE71E7">
        <w:tc>
          <w:tcPr>
            <w:tcW w:w="5104" w:type="dxa"/>
            <w:tcBorders>
              <w:top w:val="single" w:sz="4" w:space="0" w:color="auto"/>
              <w:left w:val="single" w:sz="4" w:space="0" w:color="auto"/>
              <w:bottom w:val="single" w:sz="4" w:space="0" w:color="auto"/>
              <w:right w:val="single" w:sz="4" w:space="0" w:color="auto"/>
            </w:tcBorders>
            <w:hideMark/>
          </w:tcPr>
          <w:p w14:paraId="3B129393" w14:textId="7FCF986E"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20.</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leavening;</w:t>
            </w:r>
            <w:r w:rsidR="00506EB5" w:rsidRPr="002C65AE">
              <w:rPr>
                <w:rFonts w:asciiTheme="minorHAnsi" w:hAnsiTheme="minorHAnsi" w:cstheme="minorHAnsi"/>
                <w:b w:val="0"/>
              </w:rPr>
              <w:t xml:space="preserve"> </w:t>
            </w:r>
            <w:r w:rsidRPr="002C65AE">
              <w:rPr>
                <w:rFonts w:asciiTheme="minorHAnsi" w:hAnsiTheme="minorHAnsi" w:cstheme="minorHAnsi"/>
                <w:b w:val="0"/>
              </w:rPr>
              <w:t>throughout</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dwellings</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cakes."</w:t>
            </w:r>
          </w:p>
        </w:tc>
        <w:tc>
          <w:tcPr>
            <w:tcW w:w="5110" w:type="dxa"/>
            <w:tcBorders>
              <w:top w:val="single" w:sz="4" w:space="0" w:color="auto"/>
              <w:left w:val="single" w:sz="4" w:space="0" w:color="auto"/>
              <w:bottom w:val="single" w:sz="4" w:space="0" w:color="auto"/>
              <w:right w:val="single" w:sz="4" w:space="0" w:color="auto"/>
            </w:tcBorders>
            <w:hideMark/>
          </w:tcPr>
          <w:p w14:paraId="52B442EC" w14:textId="5249C094" w:rsidR="00855922" w:rsidRPr="002C65AE" w:rsidRDefault="00855922" w:rsidP="00446361">
            <w:pPr>
              <w:widowControl w:val="0"/>
              <w:rPr>
                <w:rFonts w:asciiTheme="minorHAnsi" w:hAnsiTheme="minorHAnsi" w:cstheme="minorHAnsi"/>
                <w:b w:val="0"/>
              </w:rPr>
            </w:pPr>
            <w:r w:rsidRPr="002C65AE">
              <w:rPr>
                <w:rFonts w:asciiTheme="minorHAnsi" w:hAnsiTheme="minorHAnsi" w:cstheme="minorHAnsi"/>
                <w:b w:val="0"/>
              </w:rPr>
              <w:t>20.</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mixture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leaven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every</w:t>
            </w:r>
            <w:r w:rsidR="00506EB5" w:rsidRPr="002C65AE">
              <w:rPr>
                <w:rFonts w:asciiTheme="minorHAnsi" w:hAnsiTheme="minorHAnsi" w:cstheme="minorHAnsi"/>
                <w:b w:val="0"/>
              </w:rPr>
              <w:t xml:space="preserve"> </w:t>
            </w:r>
            <w:r w:rsidRPr="002C65AE">
              <w:rPr>
                <w:rFonts w:asciiTheme="minorHAnsi" w:hAnsiTheme="minorHAnsi" w:cstheme="minorHAnsi"/>
                <w:b w:val="0"/>
              </w:rPr>
              <w:t>place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habitation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eat</w:t>
            </w:r>
            <w:r w:rsidR="00506EB5" w:rsidRPr="002C65AE">
              <w:rPr>
                <w:rFonts w:asciiTheme="minorHAnsi" w:hAnsiTheme="minorHAnsi" w:cstheme="minorHAnsi"/>
                <w:b w:val="0"/>
              </w:rPr>
              <w:t xml:space="preserve"> </w:t>
            </w:r>
            <w:r w:rsidRPr="002C65AE">
              <w:rPr>
                <w:rFonts w:asciiTheme="minorHAnsi" w:hAnsiTheme="minorHAnsi" w:cstheme="minorHAnsi"/>
                <w:b w:val="0"/>
              </w:rPr>
              <w:t>unleavened</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p>
        </w:tc>
      </w:tr>
      <w:tr w:rsidR="006D43CC" w:rsidRPr="002C65AE" w14:paraId="6E17AE01"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308D5215" w14:textId="4C625819"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21.</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summoned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elders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them,</w:t>
            </w:r>
            <w:r w:rsidR="00506EB5" w:rsidRPr="002C65AE">
              <w:rPr>
                <w:rFonts w:asciiTheme="minorHAnsi" w:hAnsiTheme="minorHAnsi" w:cstheme="minorHAnsi"/>
                <w:b w:val="0"/>
              </w:rPr>
              <w:t xml:space="preserve"> </w:t>
            </w:r>
            <w:r w:rsidRPr="002C65AE">
              <w:rPr>
                <w:rFonts w:asciiTheme="minorHAnsi" w:hAnsiTheme="minorHAnsi" w:cstheme="minorHAnsi"/>
                <w:b w:val="0"/>
              </w:rPr>
              <w:t>"Draw</w:t>
            </w:r>
            <w:r w:rsidR="00506EB5" w:rsidRPr="002C65AE">
              <w:rPr>
                <w:rFonts w:asciiTheme="minorHAnsi" w:hAnsiTheme="minorHAnsi" w:cstheme="minorHAnsi"/>
                <w:b w:val="0"/>
              </w:rPr>
              <w:t xml:space="preserve"> </w:t>
            </w:r>
            <w:r w:rsidRPr="002C65AE">
              <w:rPr>
                <w:rFonts w:asciiTheme="minorHAnsi" w:hAnsiTheme="minorHAnsi" w:cstheme="minorHAnsi"/>
                <w:b w:val="0"/>
              </w:rPr>
              <w:t>forth</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buy</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yourselves</w:t>
            </w:r>
            <w:r w:rsidR="00506EB5" w:rsidRPr="002C65AE">
              <w:rPr>
                <w:rFonts w:asciiTheme="minorHAnsi" w:hAnsiTheme="minorHAnsi" w:cstheme="minorHAnsi"/>
                <w:b w:val="0"/>
              </w:rPr>
              <w:t xml:space="preserve"> </w:t>
            </w:r>
            <w:r w:rsidRPr="002C65AE">
              <w:rPr>
                <w:rFonts w:asciiTheme="minorHAnsi" w:hAnsiTheme="minorHAnsi" w:cstheme="minorHAnsi"/>
                <w:b w:val="0"/>
              </w:rPr>
              <w:t>sheep</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families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slaughter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Passover</w:t>
            </w:r>
            <w:r w:rsidR="00506EB5" w:rsidRPr="002C65AE">
              <w:rPr>
                <w:rFonts w:asciiTheme="minorHAnsi" w:hAnsiTheme="minorHAnsi" w:cstheme="minorHAnsi"/>
                <w:b w:val="0"/>
              </w:rPr>
              <w:t xml:space="preserve"> </w:t>
            </w:r>
            <w:r w:rsidRPr="002C65AE">
              <w:rPr>
                <w:rFonts w:asciiTheme="minorHAnsi" w:hAnsiTheme="minorHAnsi" w:cstheme="minorHAnsi"/>
                <w:b w:val="0"/>
              </w:rPr>
              <w:t>sacrifice.</w:t>
            </w:r>
          </w:p>
        </w:tc>
        <w:tc>
          <w:tcPr>
            <w:tcW w:w="5110" w:type="dxa"/>
            <w:tcBorders>
              <w:top w:val="single" w:sz="4" w:space="0" w:color="auto"/>
              <w:left w:val="single" w:sz="4" w:space="0" w:color="auto"/>
              <w:bottom w:val="single" w:sz="4" w:space="0" w:color="auto"/>
              <w:right w:val="single" w:sz="4" w:space="0" w:color="auto"/>
            </w:tcBorders>
            <w:hideMark/>
          </w:tcPr>
          <w:p w14:paraId="3892AD86" w14:textId="718199AA"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21.</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called</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elders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them,</w:t>
            </w:r>
            <w:r w:rsidR="00506EB5" w:rsidRPr="002C65AE">
              <w:rPr>
                <w:rFonts w:asciiTheme="minorHAnsi" w:hAnsiTheme="minorHAnsi" w:cstheme="minorHAnsi"/>
                <w:b w:val="0"/>
              </w:rPr>
              <w:t xml:space="preserve"> </w:t>
            </w:r>
            <w:r w:rsidRPr="002C65AE">
              <w:rPr>
                <w:rFonts w:asciiTheme="minorHAnsi" w:hAnsiTheme="minorHAnsi" w:cstheme="minorHAnsi"/>
                <w:b w:val="0"/>
              </w:rPr>
              <w:t>Withdraw</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hands</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idols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offspring</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flock,</w:t>
            </w:r>
            <w:r w:rsidR="00506EB5" w:rsidRPr="002C65AE">
              <w:rPr>
                <w:rFonts w:asciiTheme="minorHAnsi" w:hAnsiTheme="minorHAnsi" w:cstheme="minorHAnsi"/>
                <w:b w:val="0"/>
              </w:rPr>
              <w:t xml:space="preserve"> </w:t>
            </w: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kill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paschal</w:t>
            </w:r>
            <w:r w:rsidR="00506EB5" w:rsidRPr="002C65AE">
              <w:rPr>
                <w:rFonts w:asciiTheme="minorHAnsi" w:hAnsiTheme="minorHAnsi" w:cstheme="minorHAnsi"/>
                <w:b w:val="0"/>
              </w:rPr>
              <w:t xml:space="preserve"> </w:t>
            </w:r>
            <w:r w:rsidRPr="002C65AE">
              <w:rPr>
                <w:rFonts w:asciiTheme="minorHAnsi" w:hAnsiTheme="minorHAnsi" w:cstheme="minorHAnsi"/>
                <w:b w:val="0"/>
              </w:rPr>
              <w:t>lamb.</w:t>
            </w:r>
            <w:r w:rsidR="00506EB5" w:rsidRPr="002C65AE">
              <w:rPr>
                <w:rFonts w:asciiTheme="minorHAnsi" w:hAnsiTheme="minorHAnsi" w:cstheme="minorHAnsi"/>
                <w:b w:val="0"/>
              </w:rPr>
              <w:t xml:space="preserve"> </w:t>
            </w:r>
          </w:p>
        </w:tc>
      </w:tr>
      <w:tr w:rsidR="006D43CC" w:rsidRPr="002C65AE" w14:paraId="5345911A"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1D7B4710" w14:textId="7BBB6CEB"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22.</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bunch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hyssop</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immerse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basin,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extend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lintel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doorposts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basin,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go</w:t>
            </w:r>
            <w:r w:rsidR="00506EB5" w:rsidRPr="002C65AE">
              <w:rPr>
                <w:rFonts w:asciiTheme="minorHAnsi" w:hAnsiTheme="minorHAnsi" w:cstheme="minorHAnsi"/>
                <w:b w:val="0"/>
              </w:rPr>
              <w:t xml:space="preserve"> </w:t>
            </w:r>
            <w:r w:rsidRPr="002C65AE">
              <w:rPr>
                <w:rFonts w:asciiTheme="minorHAnsi" w:hAnsiTheme="minorHAnsi" w:cstheme="minorHAnsi"/>
                <w:b w:val="0"/>
              </w:rPr>
              <w:t>out,</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entrance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until</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p>
        </w:tc>
        <w:tc>
          <w:tcPr>
            <w:tcW w:w="5110" w:type="dxa"/>
            <w:tcBorders>
              <w:top w:val="single" w:sz="4" w:space="0" w:color="auto"/>
              <w:left w:val="single" w:sz="4" w:space="0" w:color="auto"/>
              <w:bottom w:val="single" w:sz="4" w:space="0" w:color="auto"/>
              <w:right w:val="single" w:sz="4" w:space="0" w:color="auto"/>
            </w:tcBorders>
            <w:hideMark/>
          </w:tcPr>
          <w:p w14:paraId="1D61FD77" w14:textId="08F5AECF"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22.</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bunch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hyssop,</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dip</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earthen</w:t>
            </w:r>
            <w:r w:rsidR="00506EB5" w:rsidRPr="002C65AE">
              <w:rPr>
                <w:rFonts w:asciiTheme="minorHAnsi" w:hAnsiTheme="minorHAnsi" w:cstheme="minorHAnsi"/>
                <w:b w:val="0"/>
              </w:rPr>
              <w:t xml:space="preserve"> </w:t>
            </w:r>
            <w:r w:rsidRPr="002C65AE">
              <w:rPr>
                <w:rFonts w:asciiTheme="minorHAnsi" w:hAnsiTheme="minorHAnsi" w:cstheme="minorHAnsi"/>
                <w:b w:val="0"/>
              </w:rPr>
              <w:t>vessel,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upper</w:t>
            </w:r>
            <w:r w:rsidR="00506EB5" w:rsidRPr="002C65AE">
              <w:rPr>
                <w:rFonts w:asciiTheme="minorHAnsi" w:hAnsiTheme="minorHAnsi" w:cstheme="minorHAnsi"/>
                <w:b w:val="0"/>
              </w:rPr>
              <w:t xml:space="preserve"> </w:t>
            </w:r>
            <w:r w:rsidRPr="002C65AE">
              <w:rPr>
                <w:rFonts w:asciiTheme="minorHAnsi" w:hAnsiTheme="minorHAnsi" w:cstheme="minorHAnsi"/>
                <w:b w:val="0"/>
              </w:rPr>
              <w:t>bar</w:t>
            </w:r>
            <w:r w:rsidR="00506EB5" w:rsidRPr="002C65AE">
              <w:rPr>
                <w:rFonts w:asciiTheme="minorHAnsi" w:hAnsiTheme="minorHAnsi" w:cstheme="minorHAnsi"/>
                <w:b w:val="0"/>
              </w:rPr>
              <w:t xml:space="preserve"> </w:t>
            </w:r>
            <w:r w:rsidRPr="002C65AE">
              <w:rPr>
                <w:rFonts w:asciiTheme="minorHAnsi" w:hAnsiTheme="minorHAnsi" w:cstheme="minorHAnsi"/>
                <w:b w:val="0"/>
              </w:rPr>
              <w:t>without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posts</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sprinkle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which</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earthen</w:t>
            </w:r>
            <w:r w:rsidR="00506EB5" w:rsidRPr="002C65AE">
              <w:rPr>
                <w:rFonts w:asciiTheme="minorHAnsi" w:hAnsiTheme="minorHAnsi" w:cstheme="minorHAnsi"/>
                <w:b w:val="0"/>
              </w:rPr>
              <w:t xml:space="preserve"> </w:t>
            </w:r>
            <w:r w:rsidRPr="002C65AE">
              <w:rPr>
                <w:rFonts w:asciiTheme="minorHAnsi" w:hAnsiTheme="minorHAnsi" w:cstheme="minorHAnsi"/>
                <w:b w:val="0"/>
              </w:rPr>
              <w:t>vessel,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forth</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door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hour</w:t>
            </w:r>
            <w:r w:rsidR="00506EB5" w:rsidRPr="002C65AE">
              <w:rPr>
                <w:rFonts w:asciiTheme="minorHAnsi" w:hAnsiTheme="minorHAnsi" w:cstheme="minorHAnsi"/>
                <w:b w:val="0"/>
              </w:rPr>
              <w:t xml:space="preserve"> </w:t>
            </w:r>
            <w:r w:rsidRPr="002C65AE">
              <w:rPr>
                <w:rFonts w:asciiTheme="minorHAnsi" w:hAnsiTheme="minorHAnsi" w:cstheme="minorHAnsi"/>
                <w:b w:val="0"/>
              </w:rPr>
              <w:t>till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morning.</w:t>
            </w:r>
          </w:p>
        </w:tc>
      </w:tr>
      <w:tr w:rsidR="006D43CC" w:rsidRPr="002C65AE" w14:paraId="51742118"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2EDC683D" w14:textId="0BBE947B"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23.</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pass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smite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Egyptians,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lintel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doorposts,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pass</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entrance,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permit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destroyer</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enter</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smite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p>
        </w:tc>
        <w:tc>
          <w:tcPr>
            <w:tcW w:w="5110" w:type="dxa"/>
            <w:tcBorders>
              <w:top w:val="single" w:sz="4" w:space="0" w:color="auto"/>
              <w:left w:val="single" w:sz="4" w:space="0" w:color="auto"/>
              <w:bottom w:val="single" w:sz="4" w:space="0" w:color="auto"/>
              <w:right w:val="single" w:sz="4" w:space="0" w:color="auto"/>
            </w:tcBorders>
            <w:hideMark/>
          </w:tcPr>
          <w:p w14:paraId="5897C52C" w14:textId="13AB8960"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23.</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Glory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manifested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striking</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blood</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lintel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posts,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spread</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protection</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door,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destroying</w:t>
            </w:r>
            <w:r w:rsidR="00506EB5" w:rsidRPr="002C65AE">
              <w:rPr>
                <w:rFonts w:asciiTheme="minorHAnsi" w:hAnsiTheme="minorHAnsi" w:cstheme="minorHAnsi"/>
                <w:b w:val="0"/>
              </w:rPr>
              <w:t xml:space="preserve"> </w:t>
            </w:r>
            <w:r w:rsidRPr="002C65AE">
              <w:rPr>
                <w:rFonts w:asciiTheme="minorHAnsi" w:hAnsiTheme="minorHAnsi" w:cstheme="minorHAnsi"/>
                <w:b w:val="0"/>
              </w:rPr>
              <w:t>angel</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permitted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enter</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smite.</w:t>
            </w:r>
          </w:p>
        </w:tc>
      </w:tr>
      <w:tr w:rsidR="006D43CC" w:rsidRPr="002C65AE" w14:paraId="7BFDB3B6"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6F267613" w14:textId="3EFC2221"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24.</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keep</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matter</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forever.</w:t>
            </w:r>
          </w:p>
        </w:tc>
        <w:tc>
          <w:tcPr>
            <w:tcW w:w="5110" w:type="dxa"/>
            <w:tcBorders>
              <w:top w:val="single" w:sz="4" w:space="0" w:color="auto"/>
              <w:left w:val="single" w:sz="4" w:space="0" w:color="auto"/>
              <w:bottom w:val="single" w:sz="4" w:space="0" w:color="auto"/>
              <w:right w:val="single" w:sz="4" w:space="0" w:color="auto"/>
            </w:tcBorders>
            <w:hideMark/>
          </w:tcPr>
          <w:p w14:paraId="318CA75F" w14:textId="3404D65B"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24.</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thing</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statute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sons</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memorial</w:t>
            </w:r>
            <w:r w:rsidR="00506EB5" w:rsidRPr="002C65AE">
              <w:rPr>
                <w:rFonts w:asciiTheme="minorHAnsi" w:hAnsiTheme="minorHAnsi" w:cstheme="minorHAnsi"/>
                <w:b w:val="0"/>
              </w:rPr>
              <w:t xml:space="preserve"> </w:t>
            </w:r>
            <w:r w:rsidRPr="002C65AE">
              <w:rPr>
                <w:rFonts w:asciiTheme="minorHAnsi" w:hAnsiTheme="minorHAnsi" w:cstheme="minorHAnsi"/>
                <w:b w:val="0"/>
              </w:rPr>
              <w:t>forever.</w:t>
            </w:r>
          </w:p>
        </w:tc>
      </w:tr>
      <w:tr w:rsidR="006D43CC" w:rsidRPr="002C65AE" w14:paraId="3E1D4D74"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4EE442E7" w14:textId="291608EC"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25,</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pass</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enter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give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spoke,</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service.</w:t>
            </w:r>
          </w:p>
        </w:tc>
        <w:tc>
          <w:tcPr>
            <w:tcW w:w="5110" w:type="dxa"/>
            <w:tcBorders>
              <w:top w:val="single" w:sz="4" w:space="0" w:color="auto"/>
              <w:left w:val="single" w:sz="4" w:space="0" w:color="auto"/>
              <w:bottom w:val="single" w:sz="4" w:space="0" w:color="auto"/>
              <w:right w:val="single" w:sz="4" w:space="0" w:color="auto"/>
            </w:tcBorders>
            <w:hideMark/>
          </w:tcPr>
          <w:p w14:paraId="25E78670" w14:textId="060E75B9"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25,</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give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spoken,</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time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coming</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observe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service.</w:t>
            </w:r>
          </w:p>
        </w:tc>
      </w:tr>
      <w:tr w:rsidR="006D43CC" w:rsidRPr="002C65AE" w14:paraId="1FB56DED"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05314205" w14:textId="2673CCD6"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pass</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say</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ÔWhat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service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p>
        </w:tc>
        <w:tc>
          <w:tcPr>
            <w:tcW w:w="5110" w:type="dxa"/>
            <w:tcBorders>
              <w:top w:val="single" w:sz="4" w:space="0" w:color="auto"/>
              <w:left w:val="single" w:sz="4" w:space="0" w:color="auto"/>
              <w:bottom w:val="single" w:sz="4" w:space="0" w:color="auto"/>
              <w:right w:val="single" w:sz="4" w:space="0" w:color="auto"/>
            </w:tcBorders>
            <w:hideMark/>
          </w:tcPr>
          <w:p w14:paraId="4DBE7C5A" w14:textId="1B3262B0"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26.</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at</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time</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say</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What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service?</w:t>
            </w:r>
          </w:p>
        </w:tc>
      </w:tr>
      <w:tr w:rsidR="006D43CC" w:rsidRPr="002C65AE" w14:paraId="41EDCF19"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0E46DFCA" w14:textId="23206FFE"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27.</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say,</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Passover</w:t>
            </w:r>
            <w:r w:rsidR="00506EB5" w:rsidRPr="002C65AE">
              <w:rPr>
                <w:rFonts w:asciiTheme="minorHAnsi" w:hAnsiTheme="minorHAnsi" w:cstheme="minorHAnsi"/>
                <w:b w:val="0"/>
              </w:rPr>
              <w:t xml:space="preserve"> </w:t>
            </w:r>
            <w:r w:rsidRPr="002C65AE">
              <w:rPr>
                <w:rFonts w:asciiTheme="minorHAnsi" w:hAnsiTheme="minorHAnsi" w:cstheme="minorHAnsi"/>
                <w:b w:val="0"/>
              </w:rPr>
              <w:t>sacrifice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passed</w:t>
            </w:r>
            <w:r w:rsidR="00506EB5" w:rsidRPr="002C65AE">
              <w:rPr>
                <w:rFonts w:asciiTheme="minorHAnsi" w:hAnsiTheme="minorHAnsi" w:cstheme="minorHAnsi"/>
                <w:b w:val="0"/>
              </w:rPr>
              <w:t xml:space="preserve"> </w:t>
            </w:r>
            <w:r w:rsidRPr="002C65AE">
              <w:rPr>
                <w:rFonts w:asciiTheme="minorHAnsi" w:hAnsiTheme="minorHAnsi" w:cstheme="minorHAnsi"/>
                <w:b w:val="0"/>
              </w:rPr>
              <w:t>over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Egypt</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smote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Egyptians,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saved</w:t>
            </w:r>
            <w:r w:rsidR="00506EB5" w:rsidRPr="002C65AE">
              <w:rPr>
                <w:rFonts w:asciiTheme="minorHAnsi" w:hAnsiTheme="minorHAnsi" w:cstheme="minorHAnsi"/>
                <w:b w:val="0"/>
              </w:rPr>
              <w:t xml:space="preserve"> </w:t>
            </w:r>
            <w:r w:rsidRPr="002C65AE">
              <w:rPr>
                <w:rFonts w:asciiTheme="minorHAnsi" w:hAnsiTheme="minorHAnsi" w:cstheme="minorHAnsi"/>
                <w:b w:val="0"/>
              </w:rPr>
              <w:t>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kneeled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prostrated</w:t>
            </w:r>
            <w:r w:rsidR="00506EB5" w:rsidRPr="002C65AE">
              <w:rPr>
                <w:rFonts w:asciiTheme="minorHAnsi" w:hAnsiTheme="minorHAnsi" w:cstheme="minorHAnsi"/>
                <w:b w:val="0"/>
              </w:rPr>
              <w:t xml:space="preserve"> </w:t>
            </w:r>
            <w:r w:rsidRPr="002C65AE">
              <w:rPr>
                <w:rFonts w:asciiTheme="minorHAnsi" w:hAnsiTheme="minorHAnsi" w:cstheme="minorHAnsi"/>
                <w:b w:val="0"/>
              </w:rPr>
              <w:t>themselves.</w:t>
            </w:r>
          </w:p>
        </w:tc>
        <w:tc>
          <w:tcPr>
            <w:tcW w:w="5110" w:type="dxa"/>
            <w:tcBorders>
              <w:top w:val="single" w:sz="4" w:space="0" w:color="auto"/>
              <w:left w:val="single" w:sz="4" w:space="0" w:color="auto"/>
              <w:bottom w:val="single" w:sz="4" w:space="0" w:color="auto"/>
              <w:right w:val="single" w:sz="4" w:space="0" w:color="auto"/>
            </w:tcBorders>
            <w:hideMark/>
          </w:tcPr>
          <w:p w14:paraId="5003EED2" w14:textId="7290FE06"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27.</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say,</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sacrifice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mercy</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had</w:t>
            </w:r>
            <w:r w:rsidR="00506EB5" w:rsidRPr="002C65AE">
              <w:rPr>
                <w:rFonts w:asciiTheme="minorHAnsi" w:hAnsiTheme="minorHAnsi" w:cstheme="minorHAnsi"/>
                <w:b w:val="0"/>
              </w:rPr>
              <w:t xml:space="preserve"> </w:t>
            </w:r>
            <w:r w:rsidRPr="002C65AE">
              <w:rPr>
                <w:rFonts w:asciiTheme="minorHAnsi" w:hAnsiTheme="minorHAnsi" w:cstheme="minorHAnsi"/>
                <w:b w:val="0"/>
              </w:rPr>
              <w:t>mercy</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Word</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Mizraim,</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destroyed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Mizraee,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spared</w:t>
            </w:r>
            <w:r w:rsidR="00506EB5" w:rsidRPr="002C65AE">
              <w:rPr>
                <w:rFonts w:asciiTheme="minorHAnsi" w:hAnsiTheme="minorHAnsi" w:cstheme="minorHAnsi"/>
                <w:b w:val="0"/>
              </w:rPr>
              <w:t xml:space="preserve"> </w:t>
            </w:r>
            <w:r w:rsidRPr="002C65AE">
              <w:rPr>
                <w:rFonts w:asciiTheme="minorHAnsi" w:hAnsiTheme="minorHAnsi" w:cstheme="minorHAnsi"/>
                <w:b w:val="0"/>
              </w:rPr>
              <w:t>our</w:t>
            </w:r>
            <w:r w:rsidR="00506EB5" w:rsidRPr="002C65AE">
              <w:rPr>
                <w:rFonts w:asciiTheme="minorHAnsi" w:hAnsiTheme="minorHAnsi" w:cstheme="minorHAnsi"/>
                <w:b w:val="0"/>
              </w:rPr>
              <w:t xml:space="preserve"> </w:t>
            </w:r>
            <w:r w:rsidRPr="002C65AE">
              <w:rPr>
                <w:rFonts w:asciiTheme="minorHAnsi" w:hAnsiTheme="minorHAnsi" w:cstheme="minorHAnsi"/>
                <w:b w:val="0"/>
              </w:rPr>
              <w:t>houses.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heard</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word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mouth</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bowed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worshipped.</w:t>
            </w:r>
          </w:p>
        </w:tc>
      </w:tr>
      <w:tr w:rsidR="006D43CC" w:rsidRPr="002C65AE" w14:paraId="16180F1B" w14:textId="77777777" w:rsidTr="006D43CC">
        <w:tc>
          <w:tcPr>
            <w:tcW w:w="5104" w:type="dxa"/>
            <w:tcBorders>
              <w:top w:val="single" w:sz="4" w:space="0" w:color="auto"/>
              <w:left w:val="single" w:sz="4" w:space="0" w:color="auto"/>
              <w:bottom w:val="single" w:sz="4" w:space="0" w:color="auto"/>
              <w:right w:val="single" w:sz="4" w:space="0" w:color="auto"/>
            </w:tcBorders>
            <w:hideMark/>
          </w:tcPr>
          <w:p w14:paraId="5B2EBFA2" w14:textId="21DC2A3B"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28.</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children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went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did;</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commanded</w:t>
            </w:r>
            <w:r w:rsidR="00506EB5" w:rsidRPr="002C65AE">
              <w:rPr>
                <w:rFonts w:asciiTheme="minorHAnsi" w:hAnsiTheme="minorHAnsi" w:cstheme="minorHAnsi"/>
                <w:b w:val="0"/>
              </w:rPr>
              <w:t xml:space="preserve"> </w:t>
            </w:r>
            <w:r w:rsidRPr="002C65AE">
              <w:rPr>
                <w:rFonts w:asciiTheme="minorHAnsi" w:hAnsiTheme="minorHAnsi" w:cstheme="minorHAnsi"/>
                <w:b w:val="0"/>
              </w:rPr>
              <w:t>Moses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Aaron,</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did.</w:t>
            </w:r>
          </w:p>
        </w:tc>
        <w:tc>
          <w:tcPr>
            <w:tcW w:w="5110" w:type="dxa"/>
            <w:tcBorders>
              <w:top w:val="single" w:sz="4" w:space="0" w:color="auto"/>
              <w:left w:val="single" w:sz="4" w:space="0" w:color="auto"/>
              <w:bottom w:val="single" w:sz="4" w:space="0" w:color="auto"/>
              <w:right w:val="single" w:sz="4" w:space="0" w:color="auto"/>
            </w:tcBorders>
            <w:hideMark/>
          </w:tcPr>
          <w:p w14:paraId="2B7A839E" w14:textId="751B4EFA" w:rsidR="006D43CC" w:rsidRPr="002C65AE" w:rsidRDefault="006D43CC" w:rsidP="006D43CC">
            <w:pPr>
              <w:widowControl w:val="0"/>
              <w:rPr>
                <w:rFonts w:asciiTheme="minorHAnsi" w:hAnsiTheme="minorHAnsi" w:cstheme="minorHAnsi"/>
                <w:b w:val="0"/>
              </w:rPr>
            </w:pPr>
            <w:r w:rsidRPr="002C65AE">
              <w:rPr>
                <w:rFonts w:asciiTheme="minorHAnsi" w:hAnsiTheme="minorHAnsi" w:cstheme="minorHAnsi"/>
                <w:b w:val="0"/>
              </w:rPr>
              <w:t>28.</w:t>
            </w:r>
            <w:r w:rsidR="00506EB5" w:rsidRPr="002C65AE">
              <w:rPr>
                <w:rFonts w:asciiTheme="minorHAnsi" w:hAnsiTheme="minorHAnsi" w:cstheme="minorHAnsi"/>
                <w:b w:val="0"/>
              </w:rPr>
              <w:t xml:space="preserve"> </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Israel</w:t>
            </w:r>
            <w:r w:rsidR="00506EB5" w:rsidRPr="002C65AE">
              <w:rPr>
                <w:rFonts w:asciiTheme="minorHAnsi" w:hAnsiTheme="minorHAnsi" w:cstheme="minorHAnsi"/>
                <w:b w:val="0"/>
              </w:rPr>
              <w:t xml:space="preserve"> </w:t>
            </w:r>
            <w:r w:rsidRPr="002C65AE">
              <w:rPr>
                <w:rFonts w:asciiTheme="minorHAnsi" w:hAnsiTheme="minorHAnsi" w:cstheme="minorHAnsi"/>
                <w:b w:val="0"/>
              </w:rPr>
              <w:t>went</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did</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commanded</w:t>
            </w:r>
            <w:r w:rsidR="00506EB5" w:rsidRPr="002C65AE">
              <w:rPr>
                <w:rFonts w:asciiTheme="minorHAnsi" w:hAnsiTheme="minorHAnsi" w:cstheme="minorHAnsi"/>
                <w:b w:val="0"/>
              </w:rPr>
              <w:t xml:space="preserve"> </w:t>
            </w:r>
            <w:r w:rsidRPr="002C65AE">
              <w:rPr>
                <w:rFonts w:asciiTheme="minorHAnsi" w:hAnsiTheme="minorHAnsi" w:cstheme="minorHAnsi"/>
                <w:b w:val="0"/>
              </w:rPr>
              <w:t>Mosheh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Aharon,</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did</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hasten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do.</w:t>
            </w:r>
          </w:p>
        </w:tc>
      </w:tr>
    </w:tbl>
    <w:p w14:paraId="447863E4" w14:textId="77777777" w:rsidR="00C8289B" w:rsidRPr="002C65AE" w:rsidRDefault="00C8289B" w:rsidP="006D43CC">
      <w:pPr>
        <w:widowControl w:val="0"/>
        <w:pBdr>
          <w:bottom w:val="double" w:sz="6" w:space="1" w:color="auto"/>
        </w:pBdr>
        <w:outlineLvl w:val="2"/>
        <w:rPr>
          <w:rFonts w:asciiTheme="minorHAnsi" w:hAnsiTheme="minorHAnsi" w:cstheme="minorHAnsi"/>
          <w:b w:val="0"/>
          <w:lang w:bidi="ar-SA"/>
        </w:rPr>
      </w:pPr>
    </w:p>
    <w:p w14:paraId="246F3A22" w14:textId="5A15ECE3" w:rsidR="00581716" w:rsidRPr="002C65AE" w:rsidRDefault="00581716" w:rsidP="00446361">
      <w:pPr>
        <w:widowControl w:val="0"/>
        <w:jc w:val="center"/>
        <w:rPr>
          <w:rFonts w:asciiTheme="minorHAnsi" w:hAnsiTheme="minorHAnsi" w:cstheme="minorHAnsi"/>
          <w:lang w:bidi="ar-SA"/>
        </w:rPr>
      </w:pPr>
    </w:p>
    <w:p w14:paraId="4C3F19DA" w14:textId="2D288D7E" w:rsidR="00581716" w:rsidRPr="002C65AE" w:rsidRDefault="00581716" w:rsidP="00446361">
      <w:pPr>
        <w:pStyle w:val="Heading6"/>
        <w:keepNext w:val="0"/>
        <w:jc w:val="both"/>
        <w:rPr>
          <w:rFonts w:asciiTheme="majorBidi" w:hAnsiTheme="majorBidi" w:cstheme="majorBidi"/>
          <w:sz w:val="32"/>
          <w:szCs w:val="32"/>
          <w:lang w:val="en-US"/>
        </w:rPr>
      </w:pPr>
      <w:r w:rsidRPr="002C65AE">
        <w:rPr>
          <w:rFonts w:asciiTheme="majorBidi" w:hAnsiTheme="majorBidi" w:cstheme="majorBidi"/>
          <w:sz w:val="32"/>
          <w:szCs w:val="32"/>
          <w:lang w:val="en-US"/>
        </w:rPr>
        <w:t>Rashi</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Commentary</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for:</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cs/>
          <w:lang w:val="en-US"/>
        </w:rPr>
        <w:t>‎</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Shemot</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(Exod.)</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11:1</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12:28</w:t>
      </w:r>
    </w:p>
    <w:p w14:paraId="5C0D4706" w14:textId="77777777" w:rsidR="00581716" w:rsidRPr="002C65AE" w:rsidRDefault="00581716" w:rsidP="00446361">
      <w:pPr>
        <w:widowControl w:val="0"/>
        <w:autoSpaceDE w:val="0"/>
        <w:autoSpaceDN w:val="0"/>
        <w:adjustRightInd w:val="0"/>
        <w:rPr>
          <w:rFonts w:asciiTheme="minorHAnsi" w:hAnsiTheme="minorHAnsi" w:cstheme="minorHAnsi"/>
          <w:color w:val="000000"/>
          <w:lang w:bidi="ar-SA"/>
        </w:rPr>
      </w:pPr>
    </w:p>
    <w:p w14:paraId="08520699" w14:textId="3E55C7CB"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Chapter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11</w:t>
      </w:r>
      <w:r w:rsidR="00506EB5" w:rsidRPr="002C65AE">
        <w:rPr>
          <w:rFonts w:asciiTheme="minorHAnsi" w:hAnsiTheme="minorHAnsi" w:cstheme="minorHAnsi"/>
          <w:b w:val="0"/>
          <w:color w:val="000000"/>
          <w:lang w:bidi="ar-SA"/>
        </w:rPr>
        <w:t xml:space="preserve"> </w:t>
      </w:r>
    </w:p>
    <w:p w14:paraId="4DD3C8C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0C9CEFC" w14:textId="5C9A7D6B"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completely</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כָּלָה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גְמִירָא</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כָּלָה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equivalent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כָּלִיל</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complete.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p>
    <w:p w14:paraId="691673D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D66ADDD" w14:textId="66093FCB"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Please,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דַבֶּר-נָא</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request.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neighbors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vessels]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righteous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Abraham,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fulfilled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promise]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enslave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oppress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15:13),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fulfill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“afterwards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possessions”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15:14).-[from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9a]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p>
    <w:p w14:paraId="0728B7F4"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025B5C0" w14:textId="63F896B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Moses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said,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said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Lord</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prophecy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left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presence,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18:1,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Mishnath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Eliezer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19]</w:t>
      </w:r>
      <w:r w:rsidR="00506EB5" w:rsidRPr="002C65AE">
        <w:rPr>
          <w:rFonts w:asciiTheme="minorHAnsi" w:hAnsiTheme="minorHAnsi" w:cstheme="minorHAnsi"/>
          <w:b w:val="0"/>
          <w:color w:val="000000"/>
          <w:lang w:bidi="ar-SA"/>
        </w:rPr>
        <w:t xml:space="preserve"> </w:t>
      </w:r>
    </w:p>
    <w:p w14:paraId="01BA63BD"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6910D18" w14:textId="1C9B45CB"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dividing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point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night</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כַּחֲצֽת</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הַלַיְלָה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divided.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כַּחֲצֽת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offering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offered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(כַּעֲלוֹת)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3:20);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anger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kindled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(בַּחֲרוֹת)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124:3).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context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חֲצֽת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noun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denoting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00506EB5" w:rsidRPr="002C65AE">
        <w:rPr>
          <w:rFonts w:asciiTheme="minorHAnsi" w:hAnsiTheme="minorHAnsi" w:cstheme="minorHAnsi"/>
          <w:b w:val="0"/>
          <w:color w:val="000000"/>
        </w:rPr>
        <w:t xml:space="preserve"> </w:t>
      </w:r>
      <w:r w:rsidRPr="002C65AE">
        <w:rPr>
          <w:rFonts w:asciiTheme="minorHAnsi" w:hAnsiTheme="minorHAnsi" w:cstheme="minorHAnsi"/>
          <w:b w:val="0"/>
          <w:color w:val="000000"/>
          <w:rtl/>
        </w:rPr>
        <w:t>כַּחֲצִי</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הַלַיְלָה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כַּחֲצֽת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either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בַּחֲצֽת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astrologers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err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blessed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בַּחֲצוֹת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midnight.-[from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3b]</w:t>
      </w:r>
      <w:r w:rsidR="00506EB5" w:rsidRPr="002C65AE">
        <w:rPr>
          <w:rFonts w:asciiTheme="minorHAnsi" w:hAnsiTheme="minorHAnsi" w:cstheme="minorHAnsi"/>
          <w:b w:val="0"/>
          <w:color w:val="000000"/>
          <w:lang w:bidi="ar-SA"/>
        </w:rPr>
        <w:t xml:space="preserve"> </w:t>
      </w:r>
    </w:p>
    <w:p w14:paraId="65B03DD7"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5415612" w14:textId="298F921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captive</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captives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smitten?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demanded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[vengeance]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degradation,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brought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retribution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29]</w:t>
      </w:r>
      <w:r w:rsidR="00506EB5" w:rsidRPr="002C65AE">
        <w:rPr>
          <w:rFonts w:asciiTheme="minorHAnsi" w:hAnsiTheme="minorHAnsi" w:cstheme="minorHAnsi"/>
          <w:b w:val="0"/>
          <w:color w:val="000000"/>
          <w:lang w:bidi="ar-SA"/>
        </w:rPr>
        <w:t xml:space="preserve"> </w:t>
      </w:r>
    </w:p>
    <w:p w14:paraId="268FB8C6"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72B03B4D" w14:textId="63FB07E7"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from</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Pharaoh…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slave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woman</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those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inferior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superior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woman’s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women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smitten?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enslaving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happy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misfortune.</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Pesiqta</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Rabbati</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17]</w:t>
      </w:r>
      <w:r w:rsidR="00506EB5" w:rsidRPr="002C65AE">
        <w:rPr>
          <w:rFonts w:asciiTheme="minorHAnsi" w:hAnsiTheme="minorHAnsi" w:cstheme="minorHAnsi"/>
          <w:b w:val="0"/>
          <w:color w:val="000000"/>
          <w:lang w:bidi="ar-SA"/>
        </w:rPr>
        <w:t xml:space="preserve"> </w:t>
      </w:r>
    </w:p>
    <w:p w14:paraId="6DDFDBBA"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FFD57FF" w14:textId="5CD0211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every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animal</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worshipped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blessed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12:29]</w:t>
      </w:r>
      <w:r w:rsidR="00506EB5" w:rsidRPr="002C65AE">
        <w:rPr>
          <w:rFonts w:asciiTheme="minorHAnsi" w:hAnsiTheme="minorHAnsi" w:cstheme="minorHAnsi"/>
          <w:b w:val="0"/>
          <w:color w:val="000000"/>
          <w:lang w:bidi="ar-SA"/>
        </w:rPr>
        <w:t xml:space="preserve"> </w:t>
      </w:r>
    </w:p>
    <w:p w14:paraId="75259AFD"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EB7D572" w14:textId="4932492C"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one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dog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whet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tongue-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Heb.</w:t>
      </w:r>
      <w:r w:rsidR="00506EB5" w:rsidRPr="002C65AE">
        <w:rPr>
          <w:rFonts w:asciiTheme="minorHAnsi" w:hAnsiTheme="minorHAnsi" w:cstheme="minorHAnsi"/>
          <w:color w:val="000000"/>
          <w:lang w:bidi="ar-SA"/>
        </w:rPr>
        <w:t xml:space="preserve"> </w:t>
      </w:r>
      <w:r w:rsidRPr="002C65AE">
        <w:rPr>
          <w:rFonts w:asciiTheme="minorHAnsi" w:hAnsiTheme="minorHAnsi" w:cstheme="minorHAnsi"/>
          <w:b w:val="0"/>
          <w:color w:val="000000"/>
          <w:rtl/>
        </w:rPr>
        <w:t>יֶחֱרַץ</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יֶחֱרַץ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א</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יֶחֱרַץ</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whetted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tongue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children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Pr="002C65AE">
        <w:rPr>
          <w:rFonts w:asciiTheme="minorHAnsi" w:hAnsiTheme="minorHAnsi" w:cstheme="minorHAnsi"/>
          <w:b w:val="0"/>
          <w:color w:val="000000"/>
          <w:rtl/>
        </w:rPr>
        <w:t>א</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יֶחֱרַץ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bestir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(תֶּחֱרָץ)</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5:24),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Pr="002C65AE">
        <w:rPr>
          <w:rFonts w:asciiTheme="minorHAnsi" w:hAnsiTheme="minorHAnsi" w:cstheme="minorHAnsi"/>
          <w:b w:val="0"/>
          <w:color w:val="000000"/>
          <w:rtl/>
        </w:rPr>
        <w:t>תֶּחֶרָץ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grooved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threshing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sledge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(חָרוּץ)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41:15),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Pr="002C65AE">
        <w:rPr>
          <w:rFonts w:asciiTheme="minorHAnsi" w:hAnsiTheme="minorHAnsi" w:cstheme="minorHAnsi"/>
          <w:b w:val="0"/>
          <w:color w:val="000000"/>
          <w:rtl/>
        </w:rPr>
        <w:t>חָרוּץ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diligent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(חַרוּץ)</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21:5),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חָרוּץ[</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sharp-witted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person;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sharp-witted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(חָרוּצִים)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(חָרוּצִים)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sharp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shrewd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merchants.</w:t>
      </w:r>
      <w:r w:rsidR="00506EB5" w:rsidRPr="002C65AE">
        <w:rPr>
          <w:rFonts w:asciiTheme="minorHAnsi" w:hAnsiTheme="minorHAnsi" w:cstheme="minorHAnsi"/>
          <w:b w:val="0"/>
          <w:color w:val="000000"/>
          <w:lang w:bidi="ar-SA"/>
        </w:rPr>
        <w:t xml:space="preserve"> </w:t>
      </w:r>
    </w:p>
    <w:p w14:paraId="2D8441D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5DFB81E" w14:textId="52E8FDF7"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separate</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יַפְלֶה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divide.</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Jonathan]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commentary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8:18.</w:t>
      </w:r>
      <w:r w:rsidR="00506EB5" w:rsidRPr="002C65AE">
        <w:rPr>
          <w:rFonts w:asciiTheme="minorHAnsi" w:hAnsiTheme="minorHAnsi" w:cstheme="minorHAnsi"/>
          <w:b w:val="0"/>
          <w:color w:val="000000"/>
          <w:lang w:bidi="ar-SA"/>
        </w:rPr>
        <w:t xml:space="preserve"> </w:t>
      </w:r>
    </w:p>
    <w:p w14:paraId="32A721E7"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0CC6DF0" w14:textId="2A82B5D9"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these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servants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down</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respect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eventually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himself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among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people”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12:31),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although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originally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prostrate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yourself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w:t>
      </w:r>
      <w:r w:rsidR="00506EB5" w:rsidRPr="002C65AE">
        <w:rPr>
          <w:rFonts w:asciiTheme="minorHAnsi" w:hAnsiTheme="minorHAnsi" w:cstheme="minorHAnsi"/>
          <w:b w:val="0"/>
          <w:color w:val="000000"/>
          <w:lang w:bidi="ar-SA"/>
        </w:rPr>
        <w:t xml:space="preserve"> </w:t>
      </w:r>
    </w:p>
    <w:p w14:paraId="4DA273EB"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C45CF24" w14:textId="63E0EFD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who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are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feet</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follow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advice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way?</w:t>
      </w:r>
      <w:r w:rsidR="00506EB5" w:rsidRPr="002C65AE">
        <w:rPr>
          <w:rFonts w:asciiTheme="minorHAnsi" w:hAnsiTheme="minorHAnsi" w:cstheme="minorHAnsi"/>
          <w:b w:val="0"/>
          <w:color w:val="000000"/>
          <w:lang w:bidi="ar-SA"/>
        </w:rPr>
        <w:t xml:space="preserve"> </w:t>
      </w:r>
    </w:p>
    <w:p w14:paraId="4D2890F0"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84D2094" w14:textId="1296278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afterwards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out</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people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land.</w:t>
      </w:r>
      <w:r w:rsidR="00506EB5" w:rsidRPr="002C65AE">
        <w:rPr>
          <w:rFonts w:asciiTheme="minorHAnsi" w:hAnsiTheme="minorHAnsi" w:cstheme="minorHAnsi"/>
          <w:b w:val="0"/>
          <w:color w:val="000000"/>
          <w:lang w:bidi="ar-SA"/>
        </w:rPr>
        <w:t xml:space="preserve"> </w:t>
      </w:r>
    </w:p>
    <w:p w14:paraId="31E79BF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D582B07" w14:textId="48D08CC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exited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from</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Pharaoh</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completed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p>
    <w:p w14:paraId="5A77778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4310A33" w14:textId="425D6CEB"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with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burning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anger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[Pharaoh]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longer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10:28)</w:t>
      </w:r>
      <w:r w:rsidR="00506EB5" w:rsidRPr="002C65AE">
        <w:rPr>
          <w:rFonts w:asciiTheme="minorHAnsi" w:hAnsiTheme="minorHAnsi" w:cstheme="minorHAnsi"/>
          <w:b w:val="0"/>
          <w:color w:val="000000"/>
          <w:lang w:bidi="ar-SA"/>
        </w:rPr>
        <w:t xml:space="preserve"> </w:t>
      </w:r>
    </w:p>
    <w:p w14:paraId="58611B0C"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0577101" w14:textId="5AE4A00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9</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order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increase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miracles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miracles”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denotes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increase”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denotes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splitting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stirring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sea].</w:t>
      </w:r>
      <w:r w:rsidR="00506EB5" w:rsidRPr="002C65AE">
        <w:rPr>
          <w:rFonts w:asciiTheme="minorHAnsi" w:hAnsiTheme="minorHAnsi" w:cstheme="minorHAnsi"/>
          <w:b w:val="0"/>
          <w:color w:val="000000"/>
          <w:lang w:bidi="ar-SA"/>
        </w:rPr>
        <w:t xml:space="preserve"> </w:t>
      </w:r>
    </w:p>
    <w:p w14:paraId="5596FE7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CAC0F0B" w14:textId="796AB33C"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Moses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Aaron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had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performed,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etc.</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written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reference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miracles,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repeat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except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juxtapose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following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commentary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following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p>
    <w:p w14:paraId="0FC9D23F"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C9365AC" w14:textId="1EF6BCD5"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Chapter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12</w:t>
      </w:r>
      <w:r w:rsidR="00506EB5" w:rsidRPr="002C65AE">
        <w:rPr>
          <w:rFonts w:asciiTheme="minorHAnsi" w:hAnsiTheme="minorHAnsi" w:cstheme="minorHAnsi"/>
          <w:b w:val="0"/>
          <w:color w:val="000000"/>
          <w:lang w:bidi="ar-SA"/>
        </w:rPr>
        <w:t xml:space="preserve"> </w:t>
      </w:r>
    </w:p>
    <w:p w14:paraId="4DB0467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7E8BE193" w14:textId="670DC46F"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Lord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spoke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Moses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Aaron</w:t>
      </w:r>
      <w:r w:rsidRPr="002C65AE">
        <w:rPr>
          <w:rFonts w:asciiTheme="minorHAnsi" w:hAnsiTheme="minorHAnsi" w:cstheme="minorHAnsi"/>
          <w:b w:val="0"/>
          <w:color w:val="000000"/>
          <w:lang w:bidi="ar-SA"/>
        </w:rPr>
        <w:t>-Since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Aaron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toiled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miracles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accorded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honor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speech.-[from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Tanchuma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editions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paragraph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part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paragraph,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11:10.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Indeed,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appears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Tanchuma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Buber.</w:t>
      </w:r>
      <w:r w:rsidR="00506EB5" w:rsidRPr="002C65AE">
        <w:rPr>
          <w:rFonts w:asciiTheme="minorHAnsi" w:hAnsiTheme="minorHAnsi" w:cstheme="minorHAnsi"/>
          <w:b w:val="0"/>
          <w:color w:val="000000"/>
          <w:lang w:bidi="ar-SA"/>
        </w:rPr>
        <w:t xml:space="preserve"> </w:t>
      </w:r>
    </w:p>
    <w:p w14:paraId="5759B3E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7573CD2" w14:textId="20A59A4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Egypt</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outside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perhaps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spread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9:29).</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prayer,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minor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importance,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divine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communication,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major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importance,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deliver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Indeed,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full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idols.</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8C51BF4"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CCE4D6A" w14:textId="30BB82EE"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This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month</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הַחֽדֶשׁ</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הַזֶה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renewal.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renewal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renews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itself,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Nevertheless,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[despite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biblical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(Shab</w:t>
      </w:r>
      <w:r w:rsidR="00E22AB4" w:rsidRPr="002C65AE">
        <w:rPr>
          <w:rFonts w:asciiTheme="minorHAnsi" w:hAnsiTheme="minorHAnsi" w:cstheme="minorHAnsi"/>
          <w:b w:val="0"/>
          <w:color w:val="000000"/>
          <w:lang w:bidi="ar-SA"/>
        </w:rPr>
        <w:t>bat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63a).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Concerning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Nissan,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order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Iyar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Sivan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p>
    <w:p w14:paraId="317C92F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31E845E" w14:textId="7847747C"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This</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difficulty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[determining]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[precise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renewal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size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appear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sanctification.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finger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sanctify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spoke”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6:28);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7:38);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15:23)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sunset,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chapter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14C8C8F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75D18144" w14:textId="590571FD"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Speak</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entire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community</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דַּבְּרוּ</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plural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Aaron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children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31:13)]?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Aaron]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respect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speech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emanate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sound]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speaking.</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15904F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F213E58" w14:textId="568BA1C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entire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community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Israel,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saying,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tenth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month”-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Chodesh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month.</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4961870B"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D868477" w14:textId="5B9D28B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this</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96a]</w:t>
      </w:r>
      <w:r w:rsidR="00506EB5" w:rsidRPr="002C65AE">
        <w:rPr>
          <w:rFonts w:asciiTheme="minorHAnsi" w:hAnsiTheme="minorHAnsi" w:cstheme="minorHAnsi"/>
          <w:b w:val="0"/>
          <w:color w:val="000000"/>
          <w:lang w:bidi="ar-SA"/>
        </w:rPr>
        <w:t xml:space="preserve"> </w:t>
      </w:r>
    </w:p>
    <w:p w14:paraId="6C94B068"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F406431" w14:textId="607A794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lamb</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each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parental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home</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family.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family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members]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numerous,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suffice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Torah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household.”-[from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450808C"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F603F0C" w14:textId="22033F4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But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household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small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lamb</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few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cannot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left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neighbor…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apparent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according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Midrashic</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[namely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counted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registered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certain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diminish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withdraw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counted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withdraw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diminish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מִהְיוֹתמִשֶׂה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diminish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exists,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alive,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98a]</w:t>
      </w:r>
      <w:r w:rsidR="00506EB5" w:rsidRPr="002C65AE">
        <w:rPr>
          <w:rFonts w:asciiTheme="minorHAnsi" w:hAnsiTheme="minorHAnsi" w:cstheme="minorHAnsi"/>
          <w:b w:val="0"/>
          <w:color w:val="000000"/>
          <w:lang w:bidi="ar-SA"/>
        </w:rPr>
        <w:t xml:space="preserve"> </w:t>
      </w:r>
    </w:p>
    <w:p w14:paraId="4A5F6E1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A0EAA04" w14:textId="7D2473B5"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according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number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of-Heb.</w:t>
      </w:r>
      <w:r w:rsidR="00506EB5" w:rsidRPr="002C65AE">
        <w:rPr>
          <w:rFonts w:asciiTheme="minorHAnsi" w:hAnsiTheme="minorHAnsi" w:cstheme="minorHAnsi"/>
          <w:color w:val="000000"/>
          <w:lang w:bidi="ar-SA"/>
        </w:rPr>
        <w:t xml:space="preserve"> </w:t>
      </w:r>
      <w:r w:rsidR="00506EB5" w:rsidRPr="002C65AE">
        <w:rPr>
          <w:rFonts w:asciiTheme="minorHAnsi" w:hAnsiTheme="minorHAnsi" w:cstheme="minorHAnsi"/>
          <w:b w:val="0"/>
          <w:color w:val="000000"/>
        </w:rPr>
        <w:t xml:space="preserve"> </w:t>
      </w:r>
      <w:r w:rsidRPr="002C65AE">
        <w:rPr>
          <w:rFonts w:asciiTheme="minorHAnsi" w:hAnsiTheme="minorHAnsi" w:cstheme="minorHAnsi"/>
          <w:b w:val="0"/>
          <w:color w:val="000000"/>
          <w:rtl/>
        </w:rPr>
        <w:t>בְּמִכְסַת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amount,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amount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(מִכְסַת)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valuation: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27:23).</w:t>
      </w:r>
      <w:r w:rsidR="00506EB5" w:rsidRPr="002C65AE">
        <w:rPr>
          <w:rFonts w:asciiTheme="minorHAnsi" w:hAnsiTheme="minorHAnsi" w:cstheme="minorHAnsi"/>
          <w:b w:val="0"/>
          <w:color w:val="000000"/>
          <w:lang w:bidi="ar-SA"/>
        </w:rPr>
        <w:t xml:space="preserve"> </w:t>
      </w:r>
    </w:p>
    <w:p w14:paraId="2F9D3080"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C5A5832" w14:textId="22C1E51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according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one’s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ability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indicates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sick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aged-who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cannot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olive-sized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portion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counted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among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70F64AC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39ED117" w14:textId="7BEBF14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counted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תָּכֽסוּ</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תִּתְמְנוּן</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counted.</w:t>
      </w:r>
      <w:r w:rsidR="00506EB5" w:rsidRPr="002C65AE">
        <w:rPr>
          <w:rFonts w:asciiTheme="minorHAnsi" w:hAnsiTheme="minorHAnsi" w:cstheme="minorHAnsi"/>
          <w:b w:val="0"/>
          <w:color w:val="000000"/>
          <w:lang w:bidi="ar-SA"/>
        </w:rPr>
        <w:t xml:space="preserve"> </w:t>
      </w:r>
    </w:p>
    <w:p w14:paraId="6EC8264F"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0F72A56E" w14:textId="5D713EFC"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perfect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blemish.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3C4122D6"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9E23639" w14:textId="78F2E4D9"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year</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בֶּן-שָׁנָה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entire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year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בֶּן-שָׁנָה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during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year.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646F14F"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AA46447" w14:textId="683DC8C2"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either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from</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sheep</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from</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goats</w:t>
      </w:r>
      <w:r w:rsidRPr="002C65AE">
        <w:rPr>
          <w:rFonts w:asciiTheme="minorHAnsi" w:hAnsiTheme="minorHAnsi" w:cstheme="minorHAnsi"/>
          <w:b w:val="0"/>
          <w:color w:val="000000"/>
          <w:lang w:bidi="ar-SA"/>
        </w:rPr>
        <w:t>-Either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[species]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[species],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שֶׂה</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written: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(שֵֶׂה</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עִזִים)</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14:4).-[from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1FA7C5F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026199B4" w14:textId="1E73E2C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keep</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inspection</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לְמִשְׁמֶרֶת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inspection,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requires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inspection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blemish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designated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something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required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Mathia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Charash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response]: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Behold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behold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(Ezek.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16:8).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fulfillment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oath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swore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Abraham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redeem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children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arrived.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Children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occupy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themselves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order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redeemed,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naked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(Ezek.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16:7).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mitzvoth,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circumcision.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circumcised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themselves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“downtrodden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(בְּדָמָיִךְ)</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(ibid.,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[types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too—with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covenant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prisoners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(Zech.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9:11).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Moreover,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passionately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idolatry.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“Withdraw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yourselves”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withdraw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idolatry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yourselves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sheep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mitzvah.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explains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differently.</w:t>
      </w:r>
      <w:r w:rsidR="00506EB5" w:rsidRPr="002C65AE">
        <w:rPr>
          <w:rFonts w:asciiTheme="minorHAnsi" w:hAnsiTheme="minorHAnsi" w:cstheme="minorHAnsi"/>
          <w:b w:val="0"/>
          <w:color w:val="000000"/>
          <w:lang w:bidi="ar-SA"/>
        </w:rPr>
        <w:t xml:space="preserve"> </w:t>
      </w:r>
    </w:p>
    <w:p w14:paraId="7552381F"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E400422" w14:textId="7DAA2F8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slaughter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deduce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person’s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himself.</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41b]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considered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p>
    <w:p w14:paraId="28EB7B79"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CEC92D1" w14:textId="78A227D2"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entire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congregation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community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Israel</w:t>
      </w:r>
      <w:r w:rsidR="004B02BF"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congregation,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community,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communal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[distinct]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doors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Temple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court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locked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[until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finished;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followed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etc.,]</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Pesachim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(64b).</w:t>
      </w:r>
      <w:r w:rsidR="00506EB5" w:rsidRPr="002C65AE">
        <w:rPr>
          <w:rFonts w:asciiTheme="minorHAnsi" w:hAnsiTheme="minorHAnsi" w:cstheme="minorHAnsi"/>
          <w:b w:val="0"/>
          <w:color w:val="000000"/>
          <w:lang w:bidi="ar-SA"/>
        </w:rPr>
        <w:t xml:space="preserve"> </w:t>
      </w:r>
    </w:p>
    <w:p w14:paraId="4AC94F2A"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7EEE62F" w14:textId="61081D4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afternoon</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הָעַרְבָּיִם</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בֵּין</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six</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sunrise]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onward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בֵּין</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הָעַרְבַּיִם</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literally,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inclined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toward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seems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בֵּין</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הָעַרְבַּיִם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denotes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those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beginning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shadows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decline,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beginning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עֶרֶב</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darkness,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darkened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(וְעָרְבָה)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24:11</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1301707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94370F3" w14:textId="415F8457"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take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[some]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blood</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receiving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neck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immediately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received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basin”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(below,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[specifying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received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vessel</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B50E23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902F37B" w14:textId="415D776F"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door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posts</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upright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posts,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entrance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side.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22b]</w:t>
      </w:r>
      <w:r w:rsidR="00506EB5" w:rsidRPr="002C65AE">
        <w:rPr>
          <w:rFonts w:asciiTheme="minorHAnsi" w:hAnsiTheme="minorHAnsi" w:cstheme="minorHAnsi"/>
          <w:b w:val="0"/>
          <w:color w:val="000000"/>
          <w:lang w:bidi="ar-SA"/>
        </w:rPr>
        <w:t xml:space="preserve"> </w:t>
      </w:r>
    </w:p>
    <w:p w14:paraId="214382A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5F76F99" w14:textId="13155FC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lintel</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הַמַשְׁקוֹף</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upper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strikes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(שׁוֹקֵף)</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closed,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lintel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French.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שְׁקִיפָה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striking,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phrase]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sound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rattling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26:36),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טַרְפָּא</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דְּֽשָקִיף</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“bruise”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21:25),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renders:]</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rtl/>
        </w:rPr>
        <w:t>מַשְׁקוֹפֵי</w:t>
      </w:r>
      <w:r w:rsidR="00E22AB4" w:rsidRPr="002C65AE">
        <w:rPr>
          <w:rFonts w:asciiTheme="minorHAnsi" w:hAnsiTheme="minorHAnsi" w:cstheme="minorHAnsi"/>
          <w:b w:val="0"/>
          <w:color w:val="000000"/>
          <w:lang w:bidi="ar-SA"/>
        </w:rPr>
        <w:t>. - [</w:t>
      </w:r>
      <w:r w:rsidRPr="002C65AE">
        <w:rPr>
          <w:rFonts w:asciiTheme="minorHAnsi" w:hAnsiTheme="minorHAnsi" w:cstheme="minorHAnsi"/>
          <w:b w:val="0"/>
          <w:color w:val="000000"/>
          <w:lang w:bidi="ar-SA"/>
        </w:rPr>
        <w:t>based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Jonathan]</w:t>
      </w:r>
      <w:r w:rsidR="00506EB5" w:rsidRPr="002C65AE">
        <w:rPr>
          <w:rFonts w:asciiTheme="minorHAnsi" w:hAnsiTheme="minorHAnsi" w:cstheme="minorHAnsi"/>
          <w:b w:val="0"/>
          <w:color w:val="000000"/>
          <w:lang w:bidi="ar-SA"/>
        </w:rPr>
        <w:t xml:space="preserve"> </w:t>
      </w:r>
    </w:p>
    <w:p w14:paraId="708105E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0CBD658" w14:textId="46E5C067"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houses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which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lintel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doorposts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[storing]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cattle,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nobody</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lives.</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based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46EAB1A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4AD4827" w14:textId="02D2C09D"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flesh</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sinews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bones.</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76B5D1C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83D1EA0" w14:textId="1DFB938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unleavened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cakes;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bitter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herbs</w:t>
      </w:r>
      <w:r w:rsidRPr="002C65AE">
        <w:rPr>
          <w:rFonts w:asciiTheme="minorHAnsi" w:hAnsiTheme="minorHAnsi" w:cstheme="minorHAnsi"/>
          <w:b w:val="0"/>
          <w:color w:val="000000"/>
          <w:lang w:bidi="ar-SA"/>
        </w:rPr>
        <w:t>-Every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bitter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מָרוֹר</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bitters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commemoration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embittered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1:14</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39a,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116b]</w:t>
      </w:r>
      <w:r w:rsidR="00506EB5" w:rsidRPr="002C65AE">
        <w:rPr>
          <w:rFonts w:asciiTheme="minorHAnsi" w:hAnsiTheme="minorHAnsi" w:cstheme="minorHAnsi"/>
          <w:b w:val="0"/>
          <w:color w:val="000000"/>
          <w:lang w:bidi="ar-SA"/>
        </w:rPr>
        <w:t xml:space="preserve"> </w:t>
      </w:r>
    </w:p>
    <w:p w14:paraId="1BCCB279"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6E79756" w14:textId="0329EA2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9</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rare</w:t>
      </w:r>
      <w:r w:rsidRPr="002C65AE">
        <w:rPr>
          <w:rFonts w:asciiTheme="minorHAnsi" w:hAnsiTheme="minorHAnsi" w:cstheme="minorHAnsi"/>
          <w:b w:val="0"/>
          <w:color w:val="000000"/>
          <w:lang w:bidi="ar-SA"/>
        </w:rPr>
        <w:t>-</w:t>
      </w:r>
      <w:r w:rsidR="00895CE2"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rtl/>
        </w:rPr>
        <w:t>נָא</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Something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roasted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sufficiently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נָא</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Arabic.</w:t>
      </w:r>
      <w:r w:rsidR="00506EB5" w:rsidRPr="002C65AE">
        <w:rPr>
          <w:rFonts w:asciiTheme="minorHAnsi" w:hAnsiTheme="minorHAnsi" w:cstheme="minorHAnsi"/>
          <w:b w:val="0"/>
          <w:color w:val="000000"/>
          <w:lang w:bidi="ar-SA"/>
        </w:rPr>
        <w:t xml:space="preserve"> </w:t>
      </w:r>
    </w:p>
    <w:p w14:paraId="4DA58DB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33B8125" w14:textId="2A5217A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boiled</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prohibition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41b]</w:t>
      </w:r>
      <w:r w:rsidR="00506EB5" w:rsidRPr="002C65AE">
        <w:rPr>
          <w:rFonts w:asciiTheme="minorHAnsi" w:hAnsiTheme="minorHAnsi" w:cstheme="minorHAnsi"/>
          <w:b w:val="0"/>
          <w:color w:val="000000"/>
          <w:lang w:bidi="ar-SA"/>
        </w:rPr>
        <w:t xml:space="preserve"> </w:t>
      </w:r>
    </w:p>
    <w:p w14:paraId="7CD6617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7656007" w14:textId="2737CC41"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prohibited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cook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liquids?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וּבָשֵׁל</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מְבֻשָׁל</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boiled]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manner.</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41a]</w:t>
      </w:r>
      <w:r w:rsidR="00506EB5" w:rsidRPr="002C65AE">
        <w:rPr>
          <w:rFonts w:asciiTheme="minorHAnsi" w:hAnsiTheme="minorHAnsi" w:cstheme="minorHAnsi"/>
          <w:b w:val="0"/>
          <w:color w:val="000000"/>
          <w:lang w:bidi="ar-SA"/>
        </w:rPr>
        <w:t xml:space="preserve"> </w:t>
      </w:r>
    </w:p>
    <w:p w14:paraId="1721D213"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0784DB1A" w14:textId="4CD4FD69"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except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roasted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fire</w:t>
      </w:r>
      <w:r w:rsidRPr="002C65AE">
        <w:rPr>
          <w:rFonts w:asciiTheme="minorHAnsi" w:hAnsiTheme="minorHAnsi" w:cstheme="minorHAnsi"/>
          <w:b w:val="0"/>
          <w:color w:val="000000"/>
          <w:lang w:bidi="ar-SA"/>
        </w:rPr>
        <w:t>-Above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decreed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positive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added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negative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except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roasted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fire.”</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41b]</w:t>
      </w:r>
      <w:r w:rsidR="00506EB5" w:rsidRPr="002C65AE">
        <w:rPr>
          <w:rFonts w:asciiTheme="minorHAnsi" w:hAnsiTheme="minorHAnsi" w:cstheme="minorHAnsi"/>
          <w:b w:val="0"/>
          <w:color w:val="000000"/>
          <w:lang w:bidi="ar-SA"/>
        </w:rPr>
        <w:t xml:space="preserve"> </w:t>
      </w:r>
    </w:p>
    <w:p w14:paraId="0ED630C4"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A198B25" w14:textId="112571EE"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head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legs</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completely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innards,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intestines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inside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rinsed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74a).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עַל</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כְּרָעָיו</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וְעַל-קִרְבּוֹ</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hosts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(עַל-צִבְאֽתָם</w:t>
      </w:r>
      <w:r w:rsidR="00E22AB4" w:rsidRPr="002C65AE">
        <w:rPr>
          <w:rFonts w:asciiTheme="minorHAnsi" w:hAnsiTheme="minorHAnsi" w:cstheme="minorHAnsi"/>
          <w:b w:val="0"/>
          <w:color w:val="000000"/>
          <w:rtl/>
        </w:rPr>
        <w:t>)</w:t>
      </w:r>
      <w:r w:rsidR="00E22AB4"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6:26),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בְּצִבְאֽתָם</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flesh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complete.</w:t>
      </w:r>
      <w:r w:rsidR="00506EB5" w:rsidRPr="002C65AE">
        <w:rPr>
          <w:rFonts w:asciiTheme="minorHAnsi" w:hAnsiTheme="minorHAnsi" w:cstheme="minorHAnsi"/>
          <w:b w:val="0"/>
          <w:color w:val="000000"/>
          <w:lang w:bidi="ar-SA"/>
        </w:rPr>
        <w:t xml:space="preserve"> </w:t>
      </w:r>
    </w:p>
    <w:p w14:paraId="50FBF04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C3D5B22" w14:textId="63A36AC9"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whatever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left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until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“until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implies]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adding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starts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sunrise,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prohibition]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earlier,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forbidden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leftover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flesh]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dawn.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according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apparent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Midrashic</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burnt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next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left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until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24b]</w:t>
      </w:r>
      <w:r w:rsidR="00506EB5" w:rsidRPr="002C65AE">
        <w:rPr>
          <w:rFonts w:asciiTheme="minorHAnsi" w:hAnsiTheme="minorHAnsi" w:cstheme="minorHAnsi"/>
          <w:b w:val="0"/>
          <w:color w:val="000000"/>
          <w:lang w:bidi="ar-SA"/>
        </w:rPr>
        <w:t xml:space="preserve"> </w:t>
      </w:r>
    </w:p>
    <w:p w14:paraId="08DE1FEA"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C7B1186" w14:textId="06518837"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loins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girded</w:t>
      </w:r>
      <w:r w:rsidRPr="002C65AE">
        <w:rPr>
          <w:rFonts w:asciiTheme="minorHAnsi" w:hAnsiTheme="minorHAnsi" w:cstheme="minorHAnsi"/>
          <w:b w:val="0"/>
          <w:color w:val="000000"/>
          <w:lang w:bidi="ar-SA"/>
        </w:rPr>
        <w:t>-Ready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travel</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285C2064"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71536694" w14:textId="39CFA62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haste</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בְּחִפָּזוֹן</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denoting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David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hastening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(נֶחְפָז</w:t>
      </w:r>
      <w:r w:rsidR="00E22AB4" w:rsidRPr="002C65AE">
        <w:rPr>
          <w:rFonts w:asciiTheme="minorHAnsi" w:hAnsiTheme="minorHAnsi" w:cstheme="minorHAnsi"/>
          <w:b w:val="0"/>
          <w:color w:val="000000"/>
          <w:rtl/>
        </w:rPr>
        <w:t>)</w:t>
      </w:r>
      <w:r w:rsidR="00E22AB4"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23:26);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Arameans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(בְּחָפְזָם)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7:15).-[from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p>
    <w:p w14:paraId="27933C3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6790A87" w14:textId="41C8D2A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Passover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sacrifice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Lord</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פֶּסַח</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פֶּסַח</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blessed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implies]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components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service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explanation:)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service]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manner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commemoration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(פֶּסַח)</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French]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pasche,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pasque,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pasca,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striding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Mishnah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116</w:t>
      </w:r>
      <w:r w:rsidR="00E22AB4" w:rsidRPr="002C65AE">
        <w:rPr>
          <w:rFonts w:asciiTheme="minorHAnsi" w:hAnsiTheme="minorHAnsi" w:cstheme="minorHAnsi"/>
          <w:b w:val="0"/>
          <w:color w:val="000000"/>
          <w:lang w:bidi="ar-SA"/>
        </w:rPr>
        <w:t>a, b</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d’Rabbi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Shimon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Yochai,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p>
    <w:p w14:paraId="7C95B80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6C0EBD6" w14:textId="4606A35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I</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pass</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smitten.</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22432C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1BBF0ED" w14:textId="58AE3B0C"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every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firstborn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Egypt</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smote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136:10</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21693A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72A8F09" w14:textId="1E392D7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both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man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started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retribution</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starts.</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6BE164C"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56A4D21" w14:textId="02926E5F"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upon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gods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metal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melt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flow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ground.</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A1DDDED"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6D7BF5E" w14:textId="6F46427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wreak</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judgments-I</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Lord</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Myself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through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messenger?</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Haggadah]</w:t>
      </w:r>
      <w:r w:rsidR="00506EB5" w:rsidRPr="002C65AE">
        <w:rPr>
          <w:rFonts w:asciiTheme="minorHAnsi" w:hAnsiTheme="minorHAnsi" w:cstheme="minorHAnsi"/>
          <w:b w:val="0"/>
          <w:color w:val="000000"/>
          <w:lang w:bidi="ar-SA"/>
        </w:rPr>
        <w:t xml:space="preserve"> </w:t>
      </w:r>
    </w:p>
    <w:p w14:paraId="6DD52CB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620A7AB" w14:textId="583A9B1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blood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sign</w:t>
      </w:r>
      <w:r w:rsidR="00895CE2"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sign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sign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derived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inside.</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w:t>
      </w:r>
      <w:r w:rsidR="00506EB5" w:rsidRPr="002C65AE">
        <w:rPr>
          <w:rFonts w:asciiTheme="minorHAnsi" w:hAnsiTheme="minorHAnsi" w:cstheme="minorHAnsi"/>
          <w:b w:val="0"/>
          <w:color w:val="000000"/>
          <w:lang w:bidi="ar-SA"/>
        </w:rPr>
        <w:t xml:space="preserve"> </w:t>
      </w:r>
    </w:p>
    <w:p w14:paraId="4DCD2077"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1634ACC" w14:textId="391B464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see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blood</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fact,]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everything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revealed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Torah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mention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blessed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focus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attention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engaged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9395E9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8EE583D" w14:textId="5E10C761"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skip</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over</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וּפָסַחְתִּי</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“sparing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פָּסוֹחַ</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rescuing”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31:5).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פְּסִיחָה</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וּפָסַחְתִּי</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living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midst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(פּֽסְחִים)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ideas”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18:21).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(פִּסְחִים)</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walk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Similarly,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פָּסוֹחַ</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וְהִמְלִיט</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jumping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rescuing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among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slain.</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views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view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Onkelos.</w:t>
      </w:r>
      <w:r w:rsidR="00506EB5" w:rsidRPr="002C65AE">
        <w:rPr>
          <w:rFonts w:asciiTheme="minorHAnsi" w:hAnsiTheme="minorHAnsi" w:cstheme="minorHAnsi"/>
          <w:b w:val="0"/>
          <w:color w:val="000000"/>
          <w:lang w:bidi="ar-SA"/>
        </w:rPr>
        <w:t xml:space="preserve"> </w:t>
      </w:r>
    </w:p>
    <w:p w14:paraId="4ABBFB65"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8A8265D" w14:textId="02ADFF61"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there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plague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destroy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escape.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Egyptian’s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smitten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plague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5D47B00"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37F9833" w14:textId="6694EEF0"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memorial</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p>
    <w:p w14:paraId="60FEB744"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6C98445" w14:textId="7B69D9FD"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celebrate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memorial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celebrate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yet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heard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memorial.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“Remember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memorial.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Egypt]?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33:3).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fifteenth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Nissan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festival,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fifteenth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p>
    <w:p w14:paraId="1BE4195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8ADFDDF" w14:textId="4EF8154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throughout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generations</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understand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smallest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number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[namely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celebrate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everlasting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statute.”</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5F11BD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DC6F4E7" w14:textId="5DBE14FA"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seven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days</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שִׁבְעַת</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יָמִים</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seteyne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group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10:22.]</w:t>
      </w:r>
      <w:r w:rsidR="00506EB5" w:rsidRPr="002C65AE">
        <w:rPr>
          <w:rFonts w:asciiTheme="minorHAnsi" w:hAnsiTheme="minorHAnsi" w:cstheme="minorHAnsi"/>
          <w:b w:val="0"/>
          <w:color w:val="000000"/>
          <w:lang w:bidi="ar-SA"/>
        </w:rPr>
        <w:t xml:space="preserve"> </w:t>
      </w:r>
    </w:p>
    <w:p w14:paraId="04AE3948"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AD84045" w14:textId="47709AA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seven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days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unleavened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elsewhere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six</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16:8).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regarding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obligatory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chametz.</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six</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optional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[concerning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principle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[interpreting]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Torah: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generalization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Torah]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generalization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Torah]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[something]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itself,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entire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generalization.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optional,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optional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six</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optional.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12:18).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text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established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obligation.</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45266AFC"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DE3302B" w14:textId="19D35E69"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but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preceding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day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clear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away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leaven</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בַּיוֹם</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הָרִאשׁוֹן</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holiday,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because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Indeed,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preceding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רִאשׁוֹן</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הֲרִאשׁוֹן</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אָדָם</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תִּוָלֵד</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born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Adam?”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15:7).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perhaps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34:25).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still</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exists.</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5a]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slaughtered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immediately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after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fourteenth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Nissan,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clearly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removed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expression</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rtl/>
        </w:rPr>
        <w:t>בַּיוֹם</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הָרִאשׁוֹן</w:t>
      </w:r>
      <w:r w:rsidR="002C65AE" w:rsidRPr="002C65AE">
        <w:rPr>
          <w:rFonts w:asciiTheme="minorHAnsi" w:hAnsiTheme="minorHAnsi" w:cstheme="minorHAnsi"/>
          <w:b w:val="0"/>
          <w:color w:val="000000"/>
          <w:lang w:bidi="ar-SA"/>
        </w:rPr>
        <w:t xml:space="preserve"> m</w:t>
      </w:r>
      <w:r w:rsidRPr="002C65AE">
        <w:rPr>
          <w:rFonts w:asciiTheme="minorHAnsi" w:hAnsiTheme="minorHAnsi" w:cstheme="minorHAnsi"/>
          <w:b w:val="0"/>
          <w:color w:val="000000"/>
          <w:lang w:bidi="ar-SA"/>
        </w:rPr>
        <w:t>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refer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preceding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festival.]</w:t>
      </w:r>
      <w:r w:rsidR="00506EB5" w:rsidRPr="002C65AE">
        <w:rPr>
          <w:rFonts w:asciiTheme="minorHAnsi" w:hAnsiTheme="minorHAnsi" w:cstheme="minorHAnsi"/>
          <w:b w:val="0"/>
          <w:color w:val="000000"/>
          <w:lang w:bidi="ar-SA"/>
        </w:rPr>
        <w:t xml:space="preserve"> </w:t>
      </w:r>
    </w:p>
    <w:p w14:paraId="3FBBCDAB"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2CDF044" w14:textId="346E23CD"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soul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person)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soul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knowledge;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under</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coercion.</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43a]</w:t>
      </w:r>
      <w:r w:rsidR="00506EB5" w:rsidRPr="002C65AE">
        <w:rPr>
          <w:rFonts w:asciiTheme="minorHAnsi" w:hAnsiTheme="minorHAnsi" w:cstheme="minorHAnsi"/>
          <w:b w:val="0"/>
          <w:color w:val="000000"/>
          <w:lang w:bidi="ar-SA"/>
        </w:rPr>
        <w:t xml:space="preserve"> </w:t>
      </w:r>
    </w:p>
    <w:p w14:paraId="51871DB2"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78B09F5" w14:textId="145BCF23"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from</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understand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soul]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people.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avoid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error]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elsewhere: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(Lev.</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22:3),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My</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domain.</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3C09E31B"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25A5A40" w14:textId="6B79F438"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16</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holy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convocation</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rtl/>
        </w:rPr>
        <w:t>מִקְרָא.</w:t>
      </w:r>
      <w:r w:rsidR="00506EB5" w:rsidRPr="002C65AE">
        <w:rPr>
          <w:rFonts w:asciiTheme="minorHAnsi" w:hAnsiTheme="minorHAnsi" w:cstheme="minorHAnsi"/>
          <w:b w:val="0"/>
          <w:color w:val="000000"/>
          <w:rtl/>
        </w:rPr>
        <w:t xml:space="preserve"> </w:t>
      </w:r>
      <w:r w:rsidR="00895CE2" w:rsidRPr="002C65AE">
        <w:rPr>
          <w:rFonts w:asciiTheme="minorHAnsi" w:hAnsiTheme="minorHAnsi" w:cstheme="minorHAnsi"/>
          <w:b w:val="0"/>
          <w:color w:val="000000"/>
          <w:rtl/>
        </w:rPr>
        <w:t>מִקְרָא</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קֽדֶשׁ</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noun.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regard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drinking,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clothing.</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3F45221E"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5A3A9CB5" w14:textId="1172CD34"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no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work</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may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performed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them</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through</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others.</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159AB45B"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6B05D069" w14:textId="3C8A70F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alone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necessary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preparation.]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gentiles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allowed].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gentiles.)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needed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preparations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festival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repairing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roasting,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stove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cooking</w:t>
      </w:r>
      <w:r w:rsidR="00E22AB4"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Beitzah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28b]</w:t>
      </w:r>
      <w:r w:rsidR="00506EB5" w:rsidRPr="002C65AE">
        <w:rPr>
          <w:rFonts w:asciiTheme="minorHAnsi" w:hAnsiTheme="minorHAnsi" w:cstheme="minorHAnsi"/>
          <w:b w:val="0"/>
          <w:color w:val="000000"/>
          <w:lang w:bidi="ar-SA"/>
        </w:rPr>
        <w:t xml:space="preserve"> </w:t>
      </w:r>
    </w:p>
    <w:p w14:paraId="591945AD"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992EFAA" w14:textId="39C0B0A2"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by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soul</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animals.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gentiles.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E22AB4"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Beitzah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21b,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distinction. -</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5012339"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27B13313" w14:textId="09BE02D2"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watch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unleavened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cakes</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derived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dough]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started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swell,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woman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rolling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moisten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Rabbi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Josiah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read: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אֶת-הַמַצּוֹת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אֶת-הַמִצְוֹת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permit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matzoth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permit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00E22AB4" w:rsidRPr="002C65AE">
        <w:rPr>
          <w:rFonts w:asciiTheme="minorHAnsi" w:hAnsiTheme="minorHAnsi" w:cstheme="minorHAnsi"/>
          <w:b w:val="0"/>
          <w:color w:val="000000"/>
          <w:lang w:bidi="ar-SA"/>
        </w:rPr>
        <w:t xml:space="preserve">immediately.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40132EC"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D0B6B77" w14:textId="6CAD9241"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observe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day</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p>
    <w:p w14:paraId="4A26850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2C949DC" w14:textId="5794F38F"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throughout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generations,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everlasting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statute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b w:val="0"/>
          <w:color w:val="000000"/>
          <w:lang w:bidi="ar-SA"/>
        </w:rPr>
        <w:t>-Since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everlasting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statute”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regarding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[prohibition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regarding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celebration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text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repeats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generation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Exodus].</w:t>
      </w:r>
      <w:r w:rsidR="00506EB5" w:rsidRPr="002C65AE">
        <w:rPr>
          <w:rFonts w:asciiTheme="minorHAnsi" w:hAnsiTheme="minorHAnsi" w:cstheme="minorHAnsi"/>
          <w:b w:val="0"/>
          <w:color w:val="000000"/>
          <w:lang w:bidi="ar-SA"/>
        </w:rPr>
        <w:t xml:space="preserve"> </w:t>
      </w:r>
    </w:p>
    <w:p w14:paraId="3F23563D"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9B0296B" w14:textId="61E09F86"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until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twenty-first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day</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“nights”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mitzvah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“until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twenty-first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etc.”-</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631BDC0"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3D4913FD" w14:textId="6849F031"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19</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found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houses</w:t>
      </w:r>
      <w:r w:rsidRPr="002C65AE">
        <w:rPr>
          <w:rFonts w:asciiTheme="minorHAnsi" w:hAnsiTheme="minorHAnsi" w:cstheme="minorHAnsi"/>
          <w:b w:val="0"/>
          <w:color w:val="000000"/>
          <w:lang w:bidi="ar-SA"/>
        </w:rPr>
        <w:t>-How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ruling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applies]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found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borders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[outside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“throughout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borders”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domain,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prohibition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possessing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borders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domain.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belonging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gentile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Jew’s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possession,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Jew]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accept</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responsibility.</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3790B551"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4588A730" w14:textId="0CD5A0FF" w:rsidR="00581716" w:rsidRPr="002C65AE" w:rsidRDefault="00581716" w:rsidP="00446361">
      <w:pPr>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whoever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leavening</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passage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“kareth”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[premature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death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[give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necessary]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edible,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edible,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causes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become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punish.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both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00895CE2" w:rsidRPr="002C65AE">
        <w:rPr>
          <w:rFonts w:asciiTheme="minorHAnsi" w:hAnsiTheme="minorHAnsi" w:cstheme="minorHAnsi"/>
          <w:b w:val="0"/>
          <w:color w:val="000000"/>
          <w:lang w:bidi="ar-SA"/>
        </w:rPr>
        <w:t>stated.</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Beitzah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7b]</w:t>
      </w:r>
      <w:r w:rsidR="00506EB5" w:rsidRPr="002C65AE">
        <w:rPr>
          <w:rFonts w:asciiTheme="minorHAnsi" w:hAnsiTheme="minorHAnsi" w:cstheme="minorHAnsi"/>
          <w:b w:val="0"/>
          <w:color w:val="000000"/>
          <w:lang w:bidi="ar-SA"/>
        </w:rPr>
        <w:t xml:space="preserve"> </w:t>
      </w:r>
    </w:p>
    <w:p w14:paraId="2682B036" w14:textId="77777777" w:rsidR="00581716" w:rsidRPr="002C65AE" w:rsidRDefault="00581716" w:rsidP="00446361">
      <w:pPr>
        <w:widowControl w:val="0"/>
        <w:autoSpaceDE w:val="0"/>
        <w:autoSpaceDN w:val="0"/>
        <w:adjustRightInd w:val="0"/>
        <w:rPr>
          <w:rFonts w:asciiTheme="minorHAnsi" w:hAnsiTheme="minorHAnsi" w:cstheme="minorHAnsi"/>
          <w:b w:val="0"/>
          <w:lang w:bidi="ar-SA"/>
        </w:rPr>
      </w:pPr>
    </w:p>
    <w:p w14:paraId="10B9947B" w14:textId="7A8E13B3" w:rsidR="00581716" w:rsidRPr="002C65AE" w:rsidRDefault="00581716" w:rsidP="00446361">
      <w:pPr>
        <w:widowControl w:val="0"/>
        <w:autoSpaceDE w:val="0"/>
        <w:autoSpaceDN w:val="0"/>
        <w:adjustRightInd w:val="0"/>
        <w:rPr>
          <w:rFonts w:asciiTheme="minorHAnsi" w:hAnsiTheme="minorHAnsi" w:cstheme="minorHAnsi"/>
          <w:b w:val="0"/>
          <w:color w:val="000000"/>
          <w:lang w:bidi="ar-SA"/>
        </w:rPr>
      </w:pPr>
      <w:r w:rsidRPr="002C65AE">
        <w:rPr>
          <w:rFonts w:asciiTheme="minorHAnsi" w:hAnsiTheme="minorHAnsi" w:cstheme="minorHAnsi"/>
          <w:color w:val="000000"/>
          <w:lang w:bidi="ar-SA"/>
        </w:rPr>
        <w:t>both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among</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strangers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native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born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land</w:t>
      </w:r>
      <w:r w:rsidRPr="002C65AE">
        <w:rPr>
          <w:rFonts w:asciiTheme="minorHAnsi" w:hAnsiTheme="minorHAnsi" w:cstheme="minorHAnsi"/>
          <w:b w:val="0"/>
          <w:color w:val="000000"/>
          <w:lang w:bidi="ar-SA"/>
        </w:rPr>
        <w:t>-Since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miracle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necessary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[explicitly]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strangers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proselytized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descended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Israelite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stock</w:t>
      </w:r>
      <w:r w:rsidR="004B02BF"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4B02BF"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3796BBA7" w14:textId="77777777" w:rsidR="002C65AE" w:rsidRPr="002C65AE" w:rsidRDefault="002C65AE" w:rsidP="00446361">
      <w:pPr>
        <w:widowControl w:val="0"/>
        <w:autoSpaceDE w:val="0"/>
        <w:autoSpaceDN w:val="0"/>
        <w:adjustRightInd w:val="0"/>
        <w:rPr>
          <w:rFonts w:asciiTheme="minorHAnsi" w:hAnsiTheme="minorHAnsi" w:cstheme="minorHAnsi"/>
          <w:b w:val="0"/>
          <w:lang w:bidi="ar-SA"/>
        </w:rPr>
      </w:pPr>
    </w:p>
    <w:p w14:paraId="23DD8AC7" w14:textId="1020F9C7" w:rsidR="00581716" w:rsidRPr="002C65AE" w:rsidRDefault="00581716" w:rsidP="00446361">
      <w:pPr>
        <w:widowControl w:val="0"/>
        <w:autoSpaceDE w:val="0"/>
        <w:autoSpaceDN w:val="0"/>
        <w:adjustRightInd w:val="0"/>
        <w:rPr>
          <w:rFonts w:asciiTheme="minorHAnsi" w:hAnsiTheme="minorHAnsi" w:cstheme="minorHAnsi"/>
          <w:b w:val="0"/>
          <w:color w:val="000000"/>
          <w:lang w:bidi="ar-SA"/>
        </w:rPr>
      </w:pPr>
      <w:r w:rsidRPr="002C65AE">
        <w:rPr>
          <w:rFonts w:asciiTheme="minorHAnsi" w:hAnsiTheme="minorHAnsi" w:cstheme="minorHAnsi"/>
          <w:color w:val="000000"/>
          <w:lang w:bidi="ar-SA"/>
        </w:rPr>
        <w:t>20</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leavening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warning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leavening.</w:t>
      </w:r>
      <w:r w:rsidR="00506EB5" w:rsidRPr="002C65AE">
        <w:rPr>
          <w:rFonts w:asciiTheme="minorHAnsi" w:hAnsiTheme="minorHAnsi" w:cstheme="minorHAnsi"/>
          <w:b w:val="0"/>
          <w:color w:val="000000"/>
          <w:lang w:bidi="ar-SA"/>
        </w:rPr>
        <w:t xml:space="preserve"> </w:t>
      </w:r>
    </w:p>
    <w:p w14:paraId="0EF5B4FB" w14:textId="77777777" w:rsidR="00895CE2" w:rsidRPr="002C65AE" w:rsidRDefault="00895CE2" w:rsidP="00446361">
      <w:pPr>
        <w:widowControl w:val="0"/>
        <w:autoSpaceDE w:val="0"/>
        <w:autoSpaceDN w:val="0"/>
        <w:adjustRightInd w:val="0"/>
        <w:rPr>
          <w:rFonts w:asciiTheme="minorHAnsi" w:hAnsiTheme="minorHAnsi" w:cstheme="minorHAnsi"/>
          <w:b w:val="0"/>
          <w:lang w:bidi="ar-SA"/>
        </w:rPr>
      </w:pPr>
    </w:p>
    <w:p w14:paraId="0521AD51" w14:textId="3BDA19C1" w:rsidR="00581716" w:rsidRPr="002C65AE" w:rsidRDefault="00581716" w:rsidP="00446361">
      <w:pPr>
        <w:widowControl w:val="0"/>
        <w:autoSpaceDE w:val="0"/>
        <w:autoSpaceDN w:val="0"/>
        <w:adjustRightInd w:val="0"/>
        <w:rPr>
          <w:rFonts w:asciiTheme="minorHAnsi" w:hAnsiTheme="minorHAnsi" w:cstheme="minorHAnsi"/>
          <w:b w:val="0"/>
          <w:color w:val="000000"/>
          <w:lang w:bidi="ar-SA"/>
        </w:rPr>
      </w:pPr>
      <w:r w:rsidRPr="002C65AE">
        <w:rPr>
          <w:rFonts w:asciiTheme="minorHAnsi" w:hAnsiTheme="minorHAnsi" w:cstheme="minorHAnsi"/>
          <w:color w:val="000000"/>
          <w:lang w:bidi="ar-SA"/>
        </w:rPr>
        <w:t>any</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leavening</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include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mixture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[namely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mixture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chametz</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other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foods</w:t>
      </w:r>
      <w:r w:rsidR="00A34D19"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5C8014E" w14:textId="30430FCB" w:rsidR="00895CE2" w:rsidRPr="002C65AE" w:rsidRDefault="00895CE2" w:rsidP="00446361">
      <w:pPr>
        <w:widowControl w:val="0"/>
        <w:autoSpaceDE w:val="0"/>
        <w:autoSpaceDN w:val="0"/>
        <w:adjustRightInd w:val="0"/>
        <w:rPr>
          <w:rFonts w:asciiTheme="minorHAnsi" w:hAnsiTheme="minorHAnsi" w:cstheme="minorHAnsi"/>
          <w:b w:val="0"/>
          <w:lang w:bidi="ar-SA"/>
        </w:rPr>
      </w:pPr>
    </w:p>
    <w:p w14:paraId="70F6894B" w14:textId="0B74BE64" w:rsidR="003B6FFC" w:rsidRPr="002C65AE" w:rsidRDefault="003B6FFC" w:rsidP="00446361">
      <w:pPr>
        <w:widowControl w:val="0"/>
        <w:pBdr>
          <w:bottom w:val="double" w:sz="6" w:space="1" w:color="auto"/>
        </w:pBdr>
        <w:rPr>
          <w:rFonts w:asciiTheme="minorHAnsi" w:hAnsiTheme="minorHAnsi" w:cstheme="minorHAnsi"/>
          <w:b w:val="0"/>
          <w:color w:val="000000"/>
          <w:lang w:bidi="ar-SA"/>
        </w:rPr>
      </w:pPr>
      <w:r w:rsidRPr="002C65AE">
        <w:rPr>
          <w:rFonts w:asciiTheme="minorHAnsi" w:hAnsiTheme="minorHAnsi" w:cstheme="minorHAnsi"/>
          <w:color w:val="000000"/>
          <w:lang w:bidi="ar-SA"/>
        </w:rPr>
        <w:t>throughout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dwellings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unleavened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cakes</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must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dwelling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excludes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matzah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loaves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accompany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thanksgiving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offering,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eaten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dwelling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places,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Jerusalem].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insert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work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earlier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printer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copyist.]</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p>
    <w:p w14:paraId="59A3CD7F" w14:textId="7C0F6251" w:rsidR="00A92010" w:rsidRPr="002C65AE" w:rsidRDefault="00A92010" w:rsidP="00446361">
      <w:pPr>
        <w:widowControl w:val="0"/>
        <w:pBdr>
          <w:bottom w:val="double" w:sz="6" w:space="1" w:color="auto"/>
        </w:pBdr>
        <w:rPr>
          <w:rFonts w:asciiTheme="minorHAnsi" w:hAnsiTheme="minorHAnsi" w:cstheme="minorHAnsi"/>
          <w:b w:val="0"/>
          <w:color w:val="000000"/>
          <w:lang w:bidi="ar-SA"/>
        </w:rPr>
      </w:pPr>
    </w:p>
    <w:p w14:paraId="5C58EB7B" w14:textId="563289C6"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Draw</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forth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sheep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draw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own.</w:t>
      </w:r>
      <w:r w:rsidR="00506EB5" w:rsidRPr="002C65AE">
        <w:rPr>
          <w:rFonts w:asciiTheme="minorHAnsi" w:hAnsiTheme="minorHAnsi" w:cstheme="minorHAnsi"/>
          <w:b w:val="0"/>
          <w:color w:val="000000"/>
          <w:lang w:bidi="ar-SA"/>
        </w:rPr>
        <w:t xml:space="preserve"> </w:t>
      </w:r>
    </w:p>
    <w:p w14:paraId="5A4EC006"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1A298711" w14:textId="0598FF19"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buy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Whoever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market.</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462F4555"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1E83A386" w14:textId="389470FB"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for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families</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lamb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parental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house.</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w:t>
      </w:r>
      <w:r w:rsidR="00506EB5" w:rsidRPr="002C65AE">
        <w:rPr>
          <w:rFonts w:asciiTheme="minorHAnsi" w:hAnsiTheme="minorHAnsi" w:cstheme="minorHAnsi"/>
          <w:b w:val="0"/>
          <w:color w:val="000000"/>
          <w:lang w:bidi="ar-SA"/>
        </w:rPr>
        <w:t xml:space="preserve"> </w:t>
      </w:r>
    </w:p>
    <w:p w14:paraId="3B2516C2"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18E6EA78" w14:textId="51F03B95"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22</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hyssop</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אֵזוֹב</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species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herb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stalks.</w:t>
      </w:r>
      <w:r w:rsidR="00506EB5" w:rsidRPr="002C65AE">
        <w:rPr>
          <w:rFonts w:asciiTheme="minorHAnsi" w:hAnsiTheme="minorHAnsi" w:cstheme="minorHAnsi"/>
          <w:b w:val="0"/>
          <w:color w:val="000000"/>
          <w:lang w:bidi="ar-SA"/>
        </w:rPr>
        <w:t xml:space="preserve"> </w:t>
      </w:r>
    </w:p>
    <w:p w14:paraId="6DBDB6D6"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221C2741" w14:textId="12F6275D"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bunch</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hyssop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highlight w:val="yellow"/>
          <w:lang w:bidi="ar-SA"/>
        </w:rPr>
        <w:t>Three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stalks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are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called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bunch</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Sukkah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13a]</w:t>
      </w:r>
      <w:r w:rsidR="00506EB5" w:rsidRPr="002C65AE">
        <w:rPr>
          <w:rFonts w:asciiTheme="minorHAnsi" w:hAnsiTheme="minorHAnsi" w:cstheme="minorHAnsi"/>
          <w:b w:val="0"/>
          <w:color w:val="000000"/>
          <w:lang w:bidi="ar-SA"/>
        </w:rPr>
        <w:t xml:space="preserve"> </w:t>
      </w:r>
    </w:p>
    <w:p w14:paraId="2D1AB7AA"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7504C06F" w14:textId="35049AD5"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basin</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בַּסַּף</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vessel,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like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“silver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pitchers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(סִפּוֹת)</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Kings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12:14).</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2574DB2"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7A4C8ABD" w14:textId="25BD26C7"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blood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that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basin</w:t>
      </w:r>
      <w:r w:rsidRPr="002C65AE">
        <w:rPr>
          <w:rFonts w:asciiTheme="minorHAnsi" w:hAnsiTheme="minorHAnsi" w:cstheme="minorHAnsi"/>
          <w:b w:val="0"/>
          <w:color w:val="000000"/>
          <w:lang w:bidi="ar-SA"/>
        </w:rPr>
        <w:t>-Why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text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repeat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should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immersion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three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sprinklings.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Therefore,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says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again: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basin,”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indicate]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sprinkling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shall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blood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basin-for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each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touching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immersion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necessary].-[from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65737622"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1987F1C3" w14:textId="58F1D2E4"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go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out,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etc.</w:t>
      </w:r>
      <w:r w:rsidR="00506EB5" w:rsidRPr="002C65AE">
        <w:rPr>
          <w:rFonts w:asciiTheme="minorHAnsi" w:hAnsiTheme="minorHAnsi" w:cstheme="minorHAnsi"/>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tells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destroyer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given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permission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destroy,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discriminate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between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righteous/generous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wicked.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highlight w:val="yellow"/>
          <w:lang w:bidi="ar-SA"/>
        </w:rPr>
        <w:t>And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night</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is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time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that</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destroyers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are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given</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permission</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every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beast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forest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moves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about”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104:20).</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F527F8A"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6AF37F5C" w14:textId="13492689"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23</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pass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over</w:t>
      </w:r>
      <w:r w:rsidR="00506EB5" w:rsidRPr="002C65AE">
        <w:rPr>
          <w:rFonts w:asciiTheme="minorHAnsi" w:hAnsiTheme="minorHAnsi" w:cstheme="minorHAnsi"/>
          <w:color w:val="000000"/>
          <w:lang w:bidi="ar-SA"/>
        </w:rPr>
        <w:t xml:space="preserve"> </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וּפָסַח</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rendered: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skip</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Rashi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verses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11</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13.</w:t>
      </w:r>
      <w:r w:rsidR="00506EB5" w:rsidRPr="002C65AE">
        <w:rPr>
          <w:rFonts w:asciiTheme="minorHAnsi" w:hAnsiTheme="minorHAnsi" w:cstheme="minorHAnsi"/>
          <w:b w:val="0"/>
          <w:color w:val="000000"/>
          <w:lang w:bidi="ar-SA"/>
        </w:rPr>
        <w:t xml:space="preserve"> </w:t>
      </w:r>
    </w:p>
    <w:p w14:paraId="1A69EF66"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6D11E302" w14:textId="695DFCA7"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will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not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permit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destroyer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Heb.</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וְא</w:t>
      </w:r>
      <w:r w:rsidR="00506EB5" w:rsidRPr="002C65AE">
        <w:rPr>
          <w:rFonts w:asciiTheme="minorHAnsi" w:hAnsiTheme="minorHAnsi" w:cstheme="minorHAnsi"/>
          <w:b w:val="0"/>
          <w:color w:val="000000"/>
          <w:rtl/>
        </w:rPr>
        <w:t xml:space="preserve"> </w:t>
      </w:r>
      <w:r w:rsidRPr="002C65AE">
        <w:rPr>
          <w:rFonts w:asciiTheme="minorHAnsi" w:hAnsiTheme="minorHAnsi" w:cstheme="minorHAnsi"/>
          <w:b w:val="0"/>
          <w:color w:val="000000"/>
          <w:rtl/>
        </w:rPr>
        <w:t>יִתֵּן</w:t>
      </w:r>
      <w:r w:rsidRPr="002C65AE">
        <w:rPr>
          <w:rFonts w:asciiTheme="minorHAnsi" w:hAnsiTheme="minorHAnsi" w:cstheme="minorHAnsi"/>
          <w:b w:val="0"/>
          <w:color w:val="000000"/>
          <w:lang w:bidi="ar-SA"/>
        </w:rPr>
        <w: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give.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grant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ability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permit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him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rtl/>
        </w:rPr>
        <w:t>(נְתָנוֹ)</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harm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(Gen.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31:7).</w:t>
      </w:r>
      <w:r w:rsidR="00506EB5" w:rsidRPr="002C65AE">
        <w:rPr>
          <w:rFonts w:asciiTheme="minorHAnsi" w:hAnsiTheme="minorHAnsi" w:cstheme="minorHAnsi"/>
          <w:b w:val="0"/>
          <w:color w:val="000000"/>
          <w:lang w:bidi="ar-SA"/>
        </w:rPr>
        <w:t xml:space="preserve"> </w:t>
      </w:r>
    </w:p>
    <w:p w14:paraId="623EC474"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1D037261" w14:textId="64B1C014"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25</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shall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pass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when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you</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enter</w:t>
      </w:r>
      <w:r w:rsidRPr="002C65AE">
        <w:rPr>
          <w:rFonts w:asciiTheme="minorHAnsi" w:hAnsiTheme="minorHAnsi" w:cstheme="minorHAnsi"/>
          <w:b w:val="0"/>
          <w:color w:val="000000"/>
          <w:lang w:bidi="ar-SA"/>
        </w:rPr>
        <w:t>-Scripture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makes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contingent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upon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their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but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desert,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obligated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only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Passover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sacrifice,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performed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second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year,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[which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divine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mandate.-[from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2847BDB8"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63460473" w14:textId="5DE3139F"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spoke</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where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speak?</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will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bring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you</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etc.”</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(Exod.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6:8</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102589FF"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0B2BA36D" w14:textId="33EBCC58"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27</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people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kneeled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prostrated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themselves</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in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thanksgiving]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for</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tidings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redemption,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entry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into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land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tidings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children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would</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have. -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24295162"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6023ECB3" w14:textId="0F06270D"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28</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lang w:bidi="ar-SA"/>
        </w:rPr>
        <w:t>So</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children</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of</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Israel</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went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did</w:t>
      </w:r>
      <w:r w:rsidRPr="002C65AE">
        <w:rPr>
          <w:rFonts w:asciiTheme="minorHAnsi" w:hAnsiTheme="minorHAnsi" w:cstheme="minorHAnsi"/>
          <w:b w:val="0"/>
          <w:color w:val="000000"/>
          <w:lang w:bidi="ar-SA"/>
        </w:rPr>
        <w:t>-Now</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already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Wasn’t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said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Rosh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Chodesh?</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color w:val="000000"/>
          <w:highlight w:val="yellow"/>
          <w:lang w:bidi="ar-SA"/>
        </w:rPr>
        <w:t>But</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since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they</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accepted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upon</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themselves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[to</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do</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it],</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Scripture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credits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them</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for</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it</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if</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they</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had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[already]</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done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[it]</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5D3C6F89"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728FB2CF" w14:textId="3B270733"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went</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did</w:t>
      </w:r>
      <w:r w:rsidRPr="002C65AE">
        <w:rPr>
          <w:rFonts w:asciiTheme="minorHAnsi" w:hAnsiTheme="minorHAnsi" w:cstheme="minorHAnsi"/>
          <w:b w:val="0"/>
          <w:color w:val="000000"/>
          <w:lang w:bidi="ar-SA"/>
        </w:rPr>
        <w:t>-</w:t>
      </w:r>
      <w:r w:rsidRPr="002C65AE">
        <w:rPr>
          <w:rFonts w:asciiTheme="minorHAnsi" w:hAnsiTheme="minorHAnsi" w:cstheme="minorHAnsi"/>
          <w:color w:val="000000"/>
          <w:highlight w:val="yellow"/>
          <w:lang w:bidi="ar-SA"/>
        </w:rPr>
        <w:t>Scripture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counts</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also</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going,</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to</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give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reward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for</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going</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and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reward</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for</w:t>
      </w:r>
      <w:r w:rsidR="00506EB5" w:rsidRPr="002C65AE">
        <w:rPr>
          <w:rFonts w:asciiTheme="minorHAnsi" w:hAnsiTheme="minorHAnsi" w:cstheme="minorHAnsi"/>
          <w:color w:val="000000"/>
          <w:highlight w:val="yellow"/>
          <w:lang w:bidi="ar-SA"/>
        </w:rPr>
        <w:t xml:space="preserve"> </w:t>
      </w:r>
      <w:r w:rsidRPr="002C65AE">
        <w:rPr>
          <w:rFonts w:asciiTheme="minorHAnsi" w:hAnsiTheme="minorHAnsi" w:cstheme="minorHAnsi"/>
          <w:color w:val="000000"/>
          <w:highlight w:val="yellow"/>
          <w:lang w:bidi="ar-SA"/>
        </w:rPr>
        <w:t>the</w:t>
      </w:r>
      <w:r w:rsidR="00506EB5" w:rsidRPr="002C65AE">
        <w:rPr>
          <w:rFonts w:asciiTheme="minorHAnsi" w:hAnsiTheme="minorHAnsi" w:cstheme="minorHAnsi"/>
          <w:color w:val="000000"/>
          <w:highlight w:val="yellow"/>
          <w:lang w:bidi="ar-SA"/>
        </w:rPr>
        <w:t xml:space="preserve"> </w:t>
      </w:r>
      <w:r w:rsidR="002C65AE" w:rsidRPr="002C65AE">
        <w:rPr>
          <w:rFonts w:asciiTheme="minorHAnsi" w:hAnsiTheme="minorHAnsi" w:cstheme="minorHAnsi"/>
          <w:color w:val="000000"/>
          <w:highlight w:val="yellow"/>
          <w:lang w:bidi="ar-SA"/>
        </w:rPr>
        <w:t>deed</w:t>
      </w:r>
      <w:r w:rsidR="002C65AE" w:rsidRPr="002C65AE">
        <w:rPr>
          <w:rFonts w:asciiTheme="minorHAnsi" w:hAnsiTheme="minorHAnsi" w:cstheme="minorHAnsi"/>
          <w:b w:val="0"/>
          <w:color w:val="000000"/>
          <w:lang w:bidi="ar-SA"/>
        </w:rPr>
        <w:t>. -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0DCB9973" w14:textId="77777777" w:rsidR="00A92010" w:rsidRPr="002C65AE" w:rsidRDefault="00A92010" w:rsidP="00A92010">
      <w:pPr>
        <w:keepNext/>
        <w:widowControl w:val="0"/>
        <w:autoSpaceDE w:val="0"/>
        <w:autoSpaceDN w:val="0"/>
        <w:adjustRightInd w:val="0"/>
        <w:rPr>
          <w:rFonts w:asciiTheme="minorHAnsi" w:hAnsiTheme="minorHAnsi" w:cstheme="minorHAnsi"/>
          <w:b w:val="0"/>
          <w:lang w:bidi="ar-SA"/>
        </w:rPr>
      </w:pPr>
    </w:p>
    <w:p w14:paraId="56CA9A22" w14:textId="4DA969DD" w:rsidR="00A92010" w:rsidRPr="002C65AE" w:rsidRDefault="00A92010" w:rsidP="00A92010">
      <w:pPr>
        <w:keepNext/>
        <w:widowControl w:val="0"/>
        <w:autoSpaceDE w:val="0"/>
        <w:autoSpaceDN w:val="0"/>
        <w:adjustRightInd w:val="0"/>
        <w:rPr>
          <w:rFonts w:asciiTheme="minorHAnsi" w:hAnsiTheme="minorHAnsi" w:cstheme="minorHAnsi"/>
          <w:b w:val="0"/>
          <w:lang w:bidi="ar-SA"/>
        </w:rPr>
      </w:pPr>
      <w:r w:rsidRPr="002C65AE">
        <w:rPr>
          <w:rFonts w:asciiTheme="minorHAnsi" w:hAnsiTheme="minorHAnsi" w:cstheme="minorHAnsi"/>
          <w:color w:val="000000"/>
          <w:lang w:bidi="ar-SA"/>
        </w:rPr>
        <w:t>as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the</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Lord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commanded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Moses</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and</w:t>
      </w:r>
      <w:r w:rsidR="00506EB5" w:rsidRPr="002C65AE">
        <w:rPr>
          <w:rFonts w:asciiTheme="minorHAnsi" w:hAnsiTheme="minorHAnsi" w:cstheme="minorHAnsi"/>
          <w:color w:val="000000"/>
          <w:lang w:bidi="ar-SA"/>
        </w:rPr>
        <w:t xml:space="preserve"> </w:t>
      </w:r>
      <w:r w:rsidRPr="002C65AE">
        <w:rPr>
          <w:rFonts w:asciiTheme="minorHAnsi" w:hAnsiTheme="minorHAnsi" w:cstheme="minorHAnsi"/>
          <w:color w:val="000000"/>
          <w:lang w:bidi="ar-SA"/>
        </w:rPr>
        <w:t>Aaron</w:t>
      </w:r>
      <w:r w:rsidRPr="002C65AE">
        <w:rPr>
          <w:rFonts w:asciiTheme="minorHAnsi" w:hAnsiTheme="minorHAnsi" w:cstheme="minorHAnsi"/>
          <w:b w:val="0"/>
          <w:color w:val="000000"/>
          <w:lang w:bidi="ar-SA"/>
        </w:rPr>
        <w:t>-[This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tell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Israel’s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praise,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not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omit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anything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all</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commandments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Aaron.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what</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is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meaning</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of</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they</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Moses</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and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Aaron</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also</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did</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so.</w:t>
      </w:r>
      <w:r w:rsidR="00506EB5" w:rsidRPr="002C65AE">
        <w:rPr>
          <w:rFonts w:asciiTheme="minorHAnsi" w:hAnsiTheme="minorHAnsi" w:cstheme="minorHAnsi"/>
          <w:b w:val="0"/>
          <w:color w:val="000000"/>
          <w:lang w:bidi="ar-SA"/>
        </w:rPr>
        <w:t xml:space="preserve"> </w:t>
      </w:r>
      <w:r w:rsidR="002C65AE" w:rsidRPr="002C65AE">
        <w:rPr>
          <w:rFonts w:asciiTheme="minorHAnsi" w:hAnsiTheme="minorHAnsi" w:cstheme="minorHAnsi"/>
          <w:b w:val="0"/>
          <w:color w:val="000000"/>
          <w:lang w:bidi="ar-SA"/>
        </w:rPr>
        <w:t>- [</w:t>
      </w:r>
      <w:r w:rsidRPr="002C65AE">
        <w:rPr>
          <w:rFonts w:asciiTheme="minorHAnsi" w:hAnsiTheme="minorHAnsi" w:cstheme="minorHAnsi"/>
          <w:b w:val="0"/>
          <w:color w:val="000000"/>
          <w:lang w:bidi="ar-SA"/>
        </w:rPr>
        <w:t>from</w:t>
      </w:r>
      <w:r w:rsidR="00506EB5" w:rsidRPr="002C65AE">
        <w:rPr>
          <w:rFonts w:asciiTheme="minorHAnsi" w:hAnsiTheme="minorHAnsi" w:cstheme="minorHAnsi"/>
          <w:b w:val="0"/>
          <w:color w:val="000000"/>
          <w:lang w:bidi="ar-SA"/>
        </w:rPr>
        <w:t xml:space="preserve"> </w:t>
      </w:r>
      <w:r w:rsidRPr="002C65AE">
        <w:rPr>
          <w:rFonts w:asciiTheme="minorHAnsi" w:hAnsiTheme="minorHAnsi" w:cstheme="minorHAnsi"/>
          <w:b w:val="0"/>
          <w:color w:val="000000"/>
          <w:lang w:bidi="ar-SA"/>
        </w:rPr>
        <w:t>Mechilta]</w:t>
      </w:r>
      <w:r w:rsidR="00506EB5" w:rsidRPr="002C65AE">
        <w:rPr>
          <w:rFonts w:asciiTheme="minorHAnsi" w:hAnsiTheme="minorHAnsi" w:cstheme="minorHAnsi"/>
          <w:b w:val="0"/>
          <w:color w:val="000000"/>
          <w:lang w:bidi="ar-SA"/>
        </w:rPr>
        <w:t xml:space="preserve"> </w:t>
      </w:r>
    </w:p>
    <w:p w14:paraId="27D3F351" w14:textId="6F91E26E" w:rsidR="00F556E6" w:rsidRPr="002C65AE" w:rsidRDefault="00F556E6" w:rsidP="00446361">
      <w:pPr>
        <w:widowControl w:val="0"/>
        <w:pBdr>
          <w:bottom w:val="double" w:sz="6" w:space="1" w:color="auto"/>
        </w:pBdr>
        <w:rPr>
          <w:rFonts w:asciiTheme="minorHAnsi" w:hAnsiTheme="minorHAnsi" w:cstheme="minorHAnsi"/>
          <w:b w:val="0"/>
          <w:color w:val="000000"/>
          <w:lang w:bidi="ar-SA"/>
        </w:rPr>
      </w:pPr>
    </w:p>
    <w:p w14:paraId="62CDD248" w14:textId="77777777" w:rsidR="00A92010" w:rsidRPr="002C65AE" w:rsidRDefault="00A92010">
      <w:pPr>
        <w:rPr>
          <w:rFonts w:asciiTheme="minorHAnsi" w:eastAsia="Times New Roman" w:hAnsiTheme="minorHAnsi" w:cstheme="minorHAnsi"/>
          <w:bCs/>
          <w:color w:val="000000"/>
          <w:spacing w:val="-20"/>
        </w:rPr>
      </w:pPr>
      <w:r w:rsidRPr="002C65AE">
        <w:rPr>
          <w:rFonts w:asciiTheme="minorHAnsi" w:eastAsia="Times New Roman" w:hAnsiTheme="minorHAnsi" w:cstheme="minorHAnsi"/>
          <w:bCs/>
          <w:color w:val="000000"/>
          <w:spacing w:val="-20"/>
        </w:rPr>
        <w:br w:type="page"/>
      </w:r>
    </w:p>
    <w:p w14:paraId="5F5532D2" w14:textId="24D21A88" w:rsidR="00F556E6" w:rsidRPr="002C65AE" w:rsidRDefault="00F556E6" w:rsidP="00F556E6">
      <w:pPr>
        <w:keepNext/>
        <w:jc w:val="center"/>
        <w:outlineLvl w:val="1"/>
        <w:rPr>
          <w:rFonts w:asciiTheme="majorBidi" w:eastAsia="Times New Roman" w:hAnsiTheme="majorBidi" w:cstheme="majorBidi"/>
          <w:bCs/>
          <w:color w:val="000000"/>
          <w:sz w:val="32"/>
          <w:szCs w:val="32"/>
        </w:rPr>
      </w:pPr>
      <w:r w:rsidRPr="002C65AE">
        <w:rPr>
          <w:rFonts w:asciiTheme="majorBidi" w:eastAsia="Times New Roman" w:hAnsiTheme="majorBidi" w:cstheme="majorBidi"/>
          <w:bCs/>
          <w:color w:val="000000"/>
          <w:spacing w:val="-20"/>
          <w:sz w:val="32"/>
          <w:szCs w:val="32"/>
        </w:rPr>
        <w:t>Ketubim:</w:t>
      </w:r>
      <w:r w:rsidR="00506EB5" w:rsidRPr="002C65AE">
        <w:rPr>
          <w:rFonts w:asciiTheme="majorBidi" w:eastAsia="Times New Roman" w:hAnsiTheme="majorBidi" w:cstheme="majorBidi"/>
          <w:bCs/>
          <w:color w:val="000000"/>
          <w:spacing w:val="-20"/>
          <w:sz w:val="32"/>
          <w:szCs w:val="32"/>
        </w:rPr>
        <w:t xml:space="preserve"> </w:t>
      </w:r>
      <w:r w:rsidRPr="002C65AE">
        <w:rPr>
          <w:rFonts w:asciiTheme="majorBidi" w:eastAsia="Times New Roman" w:hAnsiTheme="majorBidi" w:cstheme="majorBidi"/>
          <w:bCs/>
          <w:color w:val="000000"/>
          <w:sz w:val="32"/>
          <w:szCs w:val="32"/>
        </w:rPr>
        <w:t>Tehillim</w:t>
      </w:r>
      <w:r w:rsidR="00506EB5" w:rsidRPr="002C65AE">
        <w:rPr>
          <w:rFonts w:asciiTheme="majorBidi" w:eastAsia="Times New Roman" w:hAnsiTheme="majorBidi" w:cstheme="majorBidi"/>
          <w:bCs/>
          <w:color w:val="000000"/>
          <w:sz w:val="32"/>
          <w:szCs w:val="32"/>
        </w:rPr>
        <w:t xml:space="preserve"> </w:t>
      </w:r>
      <w:r w:rsidRPr="002C65AE">
        <w:rPr>
          <w:rFonts w:asciiTheme="majorBidi" w:eastAsia="Times New Roman" w:hAnsiTheme="majorBidi" w:cstheme="majorBidi"/>
          <w:bCs/>
          <w:color w:val="000000"/>
          <w:sz w:val="32"/>
          <w:szCs w:val="32"/>
        </w:rPr>
        <w:t>(Psalms)</w:t>
      </w:r>
      <w:r w:rsidR="00506EB5" w:rsidRPr="002C65AE">
        <w:rPr>
          <w:rFonts w:asciiTheme="majorBidi" w:eastAsia="Times New Roman" w:hAnsiTheme="majorBidi" w:cstheme="majorBidi"/>
          <w:bCs/>
          <w:color w:val="000000"/>
          <w:sz w:val="32"/>
          <w:szCs w:val="32"/>
        </w:rPr>
        <w:t xml:space="preserve"> </w:t>
      </w:r>
      <w:r w:rsidR="001741FF" w:rsidRPr="002C65AE">
        <w:rPr>
          <w:rFonts w:asciiTheme="majorBidi" w:eastAsia="Times New Roman" w:hAnsiTheme="majorBidi" w:cstheme="majorBidi"/>
          <w:bCs/>
          <w:color w:val="000000"/>
          <w:sz w:val="32"/>
          <w:szCs w:val="32"/>
        </w:rPr>
        <w:t>50</w:t>
      </w:r>
      <w:r w:rsidRPr="002C65AE">
        <w:rPr>
          <w:rFonts w:asciiTheme="majorBidi" w:eastAsia="Times New Roman" w:hAnsiTheme="majorBidi" w:cstheme="majorBidi"/>
          <w:bCs/>
          <w:color w:val="000000"/>
          <w:sz w:val="32"/>
          <w:szCs w:val="32"/>
        </w:rPr>
        <w:t>:1-2</w:t>
      </w:r>
      <w:r w:rsidR="001741FF" w:rsidRPr="002C65AE">
        <w:rPr>
          <w:rFonts w:asciiTheme="majorBidi" w:eastAsia="Times New Roman" w:hAnsiTheme="majorBidi" w:cstheme="majorBidi"/>
          <w:bCs/>
          <w:color w:val="000000"/>
          <w:sz w:val="32"/>
          <w:szCs w:val="32"/>
        </w:rPr>
        <w:t>3</w:t>
      </w:r>
      <w:r w:rsidR="00506EB5" w:rsidRPr="002C65AE">
        <w:rPr>
          <w:rFonts w:asciiTheme="majorBidi" w:eastAsia="Times New Roman" w:hAnsiTheme="majorBidi" w:cstheme="majorBidi"/>
          <w:bCs/>
          <w:color w:val="000000"/>
          <w:sz w:val="32"/>
          <w:szCs w:val="32"/>
        </w:rPr>
        <w:t xml:space="preserve"> </w:t>
      </w:r>
    </w:p>
    <w:p w14:paraId="4AA88E12" w14:textId="520DA05B" w:rsidR="00F556E6" w:rsidRPr="002C65AE" w:rsidRDefault="00F556E6" w:rsidP="00446361">
      <w:pPr>
        <w:widowControl w:val="0"/>
        <w:pBdr>
          <w:bottom w:val="double" w:sz="6" w:space="1" w:color="auto"/>
        </w:pBdr>
        <w:rPr>
          <w:rFonts w:asciiTheme="minorHAnsi" w:hAnsiTheme="minorHAnsi" w:cstheme="minorHAnsi"/>
          <w:b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F646D7" w:rsidRPr="002C65AE" w14:paraId="637E5D57" w14:textId="77777777" w:rsidTr="00446361">
        <w:tc>
          <w:tcPr>
            <w:tcW w:w="5101" w:type="dxa"/>
            <w:tcMar>
              <w:top w:w="0" w:type="dxa"/>
              <w:left w:w="108" w:type="dxa"/>
              <w:bottom w:w="0" w:type="dxa"/>
              <w:right w:w="108" w:type="dxa"/>
            </w:tcMar>
          </w:tcPr>
          <w:p w14:paraId="2569A373" w14:textId="2C58730B" w:rsidR="00F646D7" w:rsidRPr="002C65AE" w:rsidRDefault="00F646D7" w:rsidP="00F646D7">
            <w:pPr>
              <w:widowControl w:val="0"/>
              <w:jc w:val="center"/>
              <w:rPr>
                <w:rFonts w:asciiTheme="minorHAnsi" w:eastAsia="Times New Roman" w:hAnsiTheme="minorHAnsi" w:cstheme="minorHAnsi"/>
                <w:bCs/>
              </w:rPr>
            </w:pPr>
            <w:r w:rsidRPr="002C65AE">
              <w:rPr>
                <w:rFonts w:asciiTheme="minorHAnsi" w:eastAsia="Times New Roman" w:hAnsiTheme="minorHAnsi" w:cstheme="minorHAnsi"/>
                <w:bCs/>
              </w:rPr>
              <w:t>Rashi</w:t>
            </w:r>
          </w:p>
        </w:tc>
        <w:tc>
          <w:tcPr>
            <w:tcW w:w="5113" w:type="dxa"/>
            <w:tcMar>
              <w:top w:w="0" w:type="dxa"/>
              <w:left w:w="108" w:type="dxa"/>
              <w:bottom w:w="0" w:type="dxa"/>
              <w:right w:w="108" w:type="dxa"/>
            </w:tcMar>
          </w:tcPr>
          <w:p w14:paraId="60B038C2" w14:textId="3547AAD4" w:rsidR="00F646D7" w:rsidRPr="002C65AE" w:rsidRDefault="00F646D7" w:rsidP="00F646D7">
            <w:pPr>
              <w:widowControl w:val="0"/>
              <w:jc w:val="center"/>
              <w:rPr>
                <w:rFonts w:asciiTheme="minorHAnsi" w:eastAsia="Times New Roman" w:hAnsiTheme="minorHAnsi" w:cstheme="minorHAnsi"/>
                <w:bCs/>
              </w:rPr>
            </w:pPr>
            <w:r w:rsidRPr="002C65AE">
              <w:rPr>
                <w:rFonts w:asciiTheme="minorHAnsi" w:eastAsia="Times New Roman" w:hAnsiTheme="minorHAnsi" w:cstheme="minorHAnsi"/>
                <w:bCs/>
              </w:rPr>
              <w:t>Targum</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Pseudo</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Yonathan</w:t>
            </w:r>
          </w:p>
        </w:tc>
      </w:tr>
      <w:tr w:rsidR="001741FF" w:rsidRPr="002C65AE" w14:paraId="38877B2B" w14:textId="77777777" w:rsidTr="00446361">
        <w:tc>
          <w:tcPr>
            <w:tcW w:w="5101" w:type="dxa"/>
            <w:tcMar>
              <w:top w:w="0" w:type="dxa"/>
              <w:left w:w="108" w:type="dxa"/>
              <w:bottom w:w="0" w:type="dxa"/>
              <w:right w:w="108" w:type="dxa"/>
            </w:tcMar>
            <w:hideMark/>
          </w:tcPr>
          <w:p w14:paraId="0A5D1A5F" w14:textId="63CA3521" w:rsidR="001741FF" w:rsidRPr="002C65AE" w:rsidRDefault="001741FF" w:rsidP="001741FF">
            <w:pPr>
              <w:widowControl w:val="0"/>
              <w:rPr>
                <w:rFonts w:asciiTheme="minorHAnsi" w:eastAsia="Times New Roman" w:hAnsiTheme="minorHAnsi" w:cstheme="minorHAnsi"/>
                <w:b w:val="0"/>
                <w:bCs/>
              </w:rPr>
            </w:pPr>
            <w:bookmarkStart w:id="4" w:name="_Hlk40115427"/>
            <w:r w:rsidRPr="002C65AE">
              <w:rPr>
                <w:rFonts w:asciiTheme="minorHAnsi" w:hAnsiTheme="minorHAnsi" w:cstheme="minorHAnsi"/>
                <w:b w:val="0"/>
                <w:bCs/>
              </w:rPr>
              <w:t>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Asaph;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spoke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called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rising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sun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until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setting.</w:t>
            </w:r>
          </w:p>
        </w:tc>
        <w:tc>
          <w:tcPr>
            <w:tcW w:w="5113" w:type="dxa"/>
            <w:tcMar>
              <w:top w:w="0" w:type="dxa"/>
              <w:left w:w="108" w:type="dxa"/>
              <w:bottom w:w="0" w:type="dxa"/>
              <w:right w:w="108" w:type="dxa"/>
            </w:tcMar>
            <w:hideMark/>
          </w:tcPr>
          <w:p w14:paraId="30C9607D" w14:textId="43C4DB7F"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hymn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composed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Asaph.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Mighty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spoke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Creation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carved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rising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sun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setting.</w:t>
            </w:r>
            <w:r w:rsidR="00506EB5" w:rsidRPr="002C65AE">
              <w:rPr>
                <w:rFonts w:asciiTheme="minorHAnsi" w:hAnsiTheme="minorHAnsi" w:cstheme="minorHAnsi"/>
                <w:b w:val="0"/>
                <w:bCs/>
              </w:rPr>
              <w:t xml:space="preserve"> </w:t>
            </w:r>
          </w:p>
        </w:tc>
      </w:tr>
      <w:tr w:rsidR="001741FF" w:rsidRPr="002C65AE" w14:paraId="6CB945DE" w14:textId="77777777" w:rsidTr="00446361">
        <w:tc>
          <w:tcPr>
            <w:tcW w:w="5101" w:type="dxa"/>
            <w:tcMar>
              <w:top w:w="0" w:type="dxa"/>
              <w:left w:w="108" w:type="dxa"/>
              <w:bottom w:w="0" w:type="dxa"/>
              <w:right w:w="108" w:type="dxa"/>
            </w:tcMar>
            <w:hideMark/>
          </w:tcPr>
          <w:p w14:paraId="408CFFB5" w14:textId="71CB1E9F"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Zion,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finery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beauty,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appeared.</w:t>
            </w:r>
          </w:p>
        </w:tc>
        <w:tc>
          <w:tcPr>
            <w:tcW w:w="5113" w:type="dxa"/>
            <w:tcMar>
              <w:top w:w="0" w:type="dxa"/>
              <w:left w:w="108" w:type="dxa"/>
              <w:bottom w:w="0" w:type="dxa"/>
              <w:right w:w="108" w:type="dxa"/>
            </w:tcMar>
            <w:hideMark/>
          </w:tcPr>
          <w:p w14:paraId="7C3A897C" w14:textId="3675F4FC"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perfection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beginning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eternal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creation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Zion;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beauty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complete,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revealed.</w:t>
            </w:r>
          </w:p>
        </w:tc>
      </w:tr>
      <w:tr w:rsidR="001741FF" w:rsidRPr="002C65AE" w14:paraId="14421176" w14:textId="77777777" w:rsidTr="00446361">
        <w:tc>
          <w:tcPr>
            <w:tcW w:w="5101" w:type="dxa"/>
            <w:tcMar>
              <w:top w:w="0" w:type="dxa"/>
              <w:left w:w="108" w:type="dxa"/>
              <w:bottom w:w="0" w:type="dxa"/>
              <w:right w:w="108" w:type="dxa"/>
            </w:tcMar>
            <w:hideMark/>
          </w:tcPr>
          <w:p w14:paraId="1ABA3E2D" w14:textId="3C546744"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3.</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silent;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devour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around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storms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furiously.</w:t>
            </w:r>
          </w:p>
        </w:tc>
        <w:tc>
          <w:tcPr>
            <w:tcW w:w="5113" w:type="dxa"/>
            <w:tcMar>
              <w:top w:w="0" w:type="dxa"/>
              <w:left w:w="108" w:type="dxa"/>
              <w:bottom w:w="0" w:type="dxa"/>
              <w:right w:w="108" w:type="dxa"/>
            </w:tcMar>
            <w:hideMark/>
          </w:tcPr>
          <w:p w14:paraId="75F006CE" w14:textId="286754D2"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3.</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righteous/generous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great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judgment,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neglect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vindicate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people";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blaze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around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storm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rage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mightily.</w:t>
            </w:r>
          </w:p>
        </w:tc>
      </w:tr>
      <w:tr w:rsidR="001741FF" w:rsidRPr="002C65AE" w14:paraId="2C089C8B" w14:textId="77777777" w:rsidTr="00446361">
        <w:tc>
          <w:tcPr>
            <w:tcW w:w="5101" w:type="dxa"/>
            <w:tcMar>
              <w:top w:w="0" w:type="dxa"/>
              <w:left w:w="108" w:type="dxa"/>
              <w:bottom w:w="0" w:type="dxa"/>
              <w:right w:w="108" w:type="dxa"/>
            </w:tcMar>
            <w:hideMark/>
          </w:tcPr>
          <w:p w14:paraId="45A4A2D3" w14:textId="10A8E061"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4.</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heavens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above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avenge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people.</w:t>
            </w:r>
          </w:p>
        </w:tc>
        <w:tc>
          <w:tcPr>
            <w:tcW w:w="5113" w:type="dxa"/>
            <w:tcMar>
              <w:top w:w="0" w:type="dxa"/>
              <w:left w:w="108" w:type="dxa"/>
              <w:bottom w:w="0" w:type="dxa"/>
              <w:right w:w="108" w:type="dxa"/>
            </w:tcMar>
            <w:hideMark/>
          </w:tcPr>
          <w:p w14:paraId="58075304" w14:textId="187FD60A"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4.</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angels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height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above,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righteous/generous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below,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extend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judgment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people.</w:t>
            </w:r>
          </w:p>
        </w:tc>
      </w:tr>
      <w:tr w:rsidR="001741FF" w:rsidRPr="002C65AE" w14:paraId="7DA53D25" w14:textId="77777777" w:rsidTr="00446361">
        <w:tc>
          <w:tcPr>
            <w:tcW w:w="5101" w:type="dxa"/>
            <w:tcMar>
              <w:top w:w="0" w:type="dxa"/>
              <w:left w:w="108" w:type="dxa"/>
              <w:bottom w:w="0" w:type="dxa"/>
              <w:right w:w="108" w:type="dxa"/>
            </w:tcMar>
            <w:hideMark/>
          </w:tcPr>
          <w:p w14:paraId="616A3D09" w14:textId="452B98C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5.</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Gather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devoted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made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covenant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over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w:t>
            </w:r>
          </w:p>
        </w:tc>
        <w:tc>
          <w:tcPr>
            <w:tcW w:w="5113" w:type="dxa"/>
            <w:tcMar>
              <w:top w:w="0" w:type="dxa"/>
              <w:left w:w="108" w:type="dxa"/>
              <w:bottom w:w="0" w:type="dxa"/>
              <w:right w:w="108" w:type="dxa"/>
            </w:tcMar>
            <w:hideMark/>
          </w:tcPr>
          <w:p w14:paraId="43B4797B" w14:textId="06CF9E9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5.</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Gather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pious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made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covenant,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fulfilled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Torah,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engaged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prayer,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which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likened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w:t>
            </w:r>
          </w:p>
        </w:tc>
      </w:tr>
      <w:tr w:rsidR="001741FF" w:rsidRPr="002C65AE" w14:paraId="4F6F6E13" w14:textId="77777777" w:rsidTr="00446361">
        <w:tc>
          <w:tcPr>
            <w:tcW w:w="5101" w:type="dxa"/>
            <w:tcMar>
              <w:top w:w="0" w:type="dxa"/>
              <w:left w:w="108" w:type="dxa"/>
              <w:bottom w:w="0" w:type="dxa"/>
              <w:right w:w="108" w:type="dxa"/>
            </w:tcMar>
            <w:hideMark/>
          </w:tcPr>
          <w:p w14:paraId="4727B000" w14:textId="4BD2702E"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6.</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heavens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righteousness,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judges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forever.</w:t>
            </w:r>
          </w:p>
        </w:tc>
        <w:tc>
          <w:tcPr>
            <w:tcW w:w="5113" w:type="dxa"/>
            <w:tcMar>
              <w:top w:w="0" w:type="dxa"/>
              <w:left w:w="108" w:type="dxa"/>
              <w:bottom w:w="0" w:type="dxa"/>
              <w:right w:w="108" w:type="dxa"/>
            </w:tcMar>
            <w:hideMark/>
          </w:tcPr>
          <w:p w14:paraId="5897B7B5" w14:textId="7756CCDD"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6.</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angels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height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recount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righteousness/generosity,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judge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forever.</w:t>
            </w:r>
          </w:p>
        </w:tc>
      </w:tr>
      <w:tr w:rsidR="001741FF" w:rsidRPr="002C65AE" w14:paraId="10CA00EF" w14:textId="77777777" w:rsidTr="00446361">
        <w:tc>
          <w:tcPr>
            <w:tcW w:w="5101" w:type="dxa"/>
            <w:tcMar>
              <w:top w:w="0" w:type="dxa"/>
              <w:left w:w="108" w:type="dxa"/>
              <w:bottom w:w="0" w:type="dxa"/>
              <w:right w:w="108" w:type="dxa"/>
            </w:tcMar>
            <w:hideMark/>
          </w:tcPr>
          <w:p w14:paraId="00DEA825" w14:textId="1A091DA7"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7.</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Hearken,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people,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speak,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Israel,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admonish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even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p>
        </w:tc>
        <w:tc>
          <w:tcPr>
            <w:tcW w:w="5113" w:type="dxa"/>
            <w:tcMar>
              <w:top w:w="0" w:type="dxa"/>
              <w:left w:w="108" w:type="dxa"/>
              <w:bottom w:w="0" w:type="dxa"/>
              <w:right w:w="108" w:type="dxa"/>
            </w:tcMar>
            <w:hideMark/>
          </w:tcPr>
          <w:p w14:paraId="78E553BA" w14:textId="5115D20D"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7.</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people,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speak,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Israel;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testify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p>
        </w:tc>
      </w:tr>
      <w:tr w:rsidR="001741FF" w:rsidRPr="002C65AE" w14:paraId="1FFDBAB5" w14:textId="77777777" w:rsidTr="00446361">
        <w:tc>
          <w:tcPr>
            <w:tcW w:w="5101" w:type="dxa"/>
            <w:tcMar>
              <w:top w:w="0" w:type="dxa"/>
              <w:left w:w="108" w:type="dxa"/>
              <w:bottom w:w="0" w:type="dxa"/>
              <w:right w:w="108" w:type="dxa"/>
            </w:tcMar>
            <w:hideMark/>
          </w:tcPr>
          <w:p w14:paraId="3092814E" w14:textId="3B45E60B"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8.</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reprove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concerning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neither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burnt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offerings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constantly.</w:t>
            </w:r>
          </w:p>
        </w:tc>
        <w:tc>
          <w:tcPr>
            <w:tcW w:w="5113" w:type="dxa"/>
            <w:tcMar>
              <w:top w:w="0" w:type="dxa"/>
              <w:left w:w="108" w:type="dxa"/>
              <w:bottom w:w="0" w:type="dxa"/>
              <w:right w:w="108" w:type="dxa"/>
            </w:tcMar>
            <w:hideMark/>
          </w:tcPr>
          <w:p w14:paraId="7F7754D0" w14:textId="13C1ADBB"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8.</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rebuking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account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offer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exile,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holocausts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fathers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offered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always.</w:t>
            </w:r>
          </w:p>
        </w:tc>
      </w:tr>
      <w:tr w:rsidR="001741FF" w:rsidRPr="002C65AE" w14:paraId="05CAF1ED" w14:textId="77777777" w:rsidTr="00446361">
        <w:tc>
          <w:tcPr>
            <w:tcW w:w="5101" w:type="dxa"/>
            <w:tcMar>
              <w:top w:w="0" w:type="dxa"/>
              <w:left w:w="108" w:type="dxa"/>
              <w:bottom w:w="0" w:type="dxa"/>
              <w:right w:w="108" w:type="dxa"/>
            </w:tcMar>
            <w:hideMark/>
          </w:tcPr>
          <w:p w14:paraId="63F07111" w14:textId="67060E1B"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9.</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take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household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goats.</w:t>
            </w:r>
          </w:p>
        </w:tc>
        <w:tc>
          <w:tcPr>
            <w:tcW w:w="5113" w:type="dxa"/>
            <w:tcMar>
              <w:top w:w="0" w:type="dxa"/>
              <w:left w:w="108" w:type="dxa"/>
              <w:bottom w:w="0" w:type="dxa"/>
              <w:right w:w="108" w:type="dxa"/>
            </w:tcMar>
            <w:hideMark/>
          </w:tcPr>
          <w:p w14:paraId="1A2E85AD" w14:textId="71CA8C1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9.</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From</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day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that</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sanctuary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laid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waste,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accepted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hands,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rams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flock.</w:t>
            </w:r>
          </w:p>
        </w:tc>
      </w:tr>
      <w:tr w:rsidR="001741FF" w:rsidRPr="002C65AE" w14:paraId="65784BD7" w14:textId="77777777" w:rsidTr="00446361">
        <w:tc>
          <w:tcPr>
            <w:tcW w:w="5101" w:type="dxa"/>
            <w:tcMar>
              <w:top w:w="0" w:type="dxa"/>
              <w:left w:w="108" w:type="dxa"/>
              <w:bottom w:w="0" w:type="dxa"/>
              <w:right w:w="108" w:type="dxa"/>
            </w:tcMar>
            <w:hideMark/>
          </w:tcPr>
          <w:p w14:paraId="55AFCDCA" w14:textId="3A6D1E33"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10.</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beasts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behemoth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thousand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mountains.</w:t>
            </w:r>
          </w:p>
        </w:tc>
        <w:tc>
          <w:tcPr>
            <w:tcW w:w="5113" w:type="dxa"/>
            <w:tcMar>
              <w:top w:w="0" w:type="dxa"/>
              <w:left w:w="108" w:type="dxa"/>
              <w:bottom w:w="0" w:type="dxa"/>
              <w:right w:w="108" w:type="dxa"/>
            </w:tcMar>
            <w:hideMark/>
          </w:tcPr>
          <w:p w14:paraId="54769D2B" w14:textId="43B7BAA6"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10.</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animals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prepared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righteous/generous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Garden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Eden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clean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beasts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grazes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every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thousand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mountains.</w:t>
            </w:r>
          </w:p>
        </w:tc>
      </w:tr>
      <w:tr w:rsidR="001741FF" w:rsidRPr="002C65AE" w14:paraId="7D7D0A95" w14:textId="77777777" w:rsidTr="00446361">
        <w:tc>
          <w:tcPr>
            <w:tcW w:w="5101" w:type="dxa"/>
            <w:tcMar>
              <w:top w:w="0" w:type="dxa"/>
              <w:left w:w="108" w:type="dxa"/>
              <w:bottom w:w="0" w:type="dxa"/>
              <w:right w:w="108" w:type="dxa"/>
            </w:tcMar>
            <w:hideMark/>
          </w:tcPr>
          <w:p w14:paraId="53027369" w14:textId="50DE6561"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know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fowl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mountains,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creeping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things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field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p>
        </w:tc>
        <w:tc>
          <w:tcPr>
            <w:tcW w:w="5113" w:type="dxa"/>
            <w:tcMar>
              <w:top w:w="0" w:type="dxa"/>
              <w:left w:w="108" w:type="dxa"/>
              <w:bottom w:w="0" w:type="dxa"/>
              <w:right w:w="108" w:type="dxa"/>
            </w:tcMar>
            <w:hideMark/>
          </w:tcPr>
          <w:p w14:paraId="20126A19" w14:textId="0C9AD4D5"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Manifest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kinds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birds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air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heaven;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rooster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legs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while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reaches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heaven,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rejoicing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p>
        </w:tc>
      </w:tr>
      <w:tr w:rsidR="001741FF" w:rsidRPr="002C65AE" w14:paraId="782ED601" w14:textId="77777777" w:rsidTr="00446361">
        <w:tc>
          <w:tcPr>
            <w:tcW w:w="5101" w:type="dxa"/>
            <w:tcMar>
              <w:top w:w="0" w:type="dxa"/>
              <w:left w:w="108" w:type="dxa"/>
              <w:bottom w:w="0" w:type="dxa"/>
              <w:right w:w="108" w:type="dxa"/>
            </w:tcMar>
            <w:hideMark/>
          </w:tcPr>
          <w:p w14:paraId="410BFD99" w14:textId="3109ABCD"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hungry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would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for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world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its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fullness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are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Mine.</w:t>
            </w:r>
          </w:p>
        </w:tc>
        <w:tc>
          <w:tcPr>
            <w:tcW w:w="5113" w:type="dxa"/>
            <w:tcMar>
              <w:top w:w="0" w:type="dxa"/>
              <w:left w:w="108" w:type="dxa"/>
              <w:bottom w:w="0" w:type="dxa"/>
              <w:right w:w="108" w:type="dxa"/>
            </w:tcMar>
            <w:hideMark/>
          </w:tcPr>
          <w:p w14:paraId="040CC003" w14:textId="2C1017D7"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time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continual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morning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should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arrive,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would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for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mine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earth</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its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fullness.</w:t>
            </w:r>
          </w:p>
        </w:tc>
      </w:tr>
      <w:tr w:rsidR="001741FF" w:rsidRPr="002C65AE" w14:paraId="4FDDA77E" w14:textId="77777777" w:rsidTr="00446361">
        <w:tc>
          <w:tcPr>
            <w:tcW w:w="5101" w:type="dxa"/>
            <w:tcMar>
              <w:top w:w="0" w:type="dxa"/>
              <w:left w:w="108" w:type="dxa"/>
              <w:bottom w:w="0" w:type="dxa"/>
              <w:right w:w="108" w:type="dxa"/>
            </w:tcMar>
            <w:hideMark/>
          </w:tcPr>
          <w:p w14:paraId="37D4D6EE" w14:textId="2CF3BB87"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13.</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flesh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bulls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drink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blood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he-goats?</w:t>
            </w:r>
          </w:p>
        </w:tc>
        <w:tc>
          <w:tcPr>
            <w:tcW w:w="5113" w:type="dxa"/>
            <w:tcMar>
              <w:top w:w="0" w:type="dxa"/>
              <w:left w:w="108" w:type="dxa"/>
              <w:bottom w:w="0" w:type="dxa"/>
              <w:right w:w="108" w:type="dxa"/>
            </w:tcMar>
            <w:hideMark/>
          </w:tcPr>
          <w:p w14:paraId="7B4637F5" w14:textId="09D4FDA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13.</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From</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day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sanctuary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laid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waste,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accepted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flesh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sacrifice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fatlings,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priests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sprinkled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blood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rams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p>
        </w:tc>
      </w:tr>
      <w:tr w:rsidR="001741FF" w:rsidRPr="002C65AE" w14:paraId="1EC951A4" w14:textId="77777777" w:rsidTr="00446361">
        <w:tc>
          <w:tcPr>
            <w:tcW w:w="5101" w:type="dxa"/>
            <w:tcMar>
              <w:top w:w="0" w:type="dxa"/>
              <w:left w:w="108" w:type="dxa"/>
              <w:bottom w:w="0" w:type="dxa"/>
              <w:right w:w="108" w:type="dxa"/>
            </w:tcMar>
            <w:hideMark/>
          </w:tcPr>
          <w:p w14:paraId="056F5F6C" w14:textId="2E5F8AFF"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14.</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Slaughter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for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God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confession</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pay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Most</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High</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your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vows.</w:t>
            </w:r>
          </w:p>
        </w:tc>
        <w:tc>
          <w:tcPr>
            <w:tcW w:w="5113" w:type="dxa"/>
            <w:tcMar>
              <w:top w:w="0" w:type="dxa"/>
              <w:left w:w="108" w:type="dxa"/>
              <w:bottom w:w="0" w:type="dxa"/>
              <w:right w:w="108" w:type="dxa"/>
            </w:tcMar>
            <w:hideMark/>
          </w:tcPr>
          <w:p w14:paraId="1CAC7320" w14:textId="2FF1F4BC"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14.</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Subdue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evil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impulse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it</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be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reckoned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before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LORD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sacrifice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of</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thanksgiving;</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pay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to</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Most</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High</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your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vows.</w:t>
            </w:r>
          </w:p>
        </w:tc>
      </w:tr>
      <w:tr w:rsidR="001741FF" w:rsidRPr="002C65AE" w14:paraId="2A362956" w14:textId="77777777" w:rsidTr="00446361">
        <w:tc>
          <w:tcPr>
            <w:tcW w:w="5101" w:type="dxa"/>
            <w:tcMar>
              <w:top w:w="0" w:type="dxa"/>
              <w:left w:w="108" w:type="dxa"/>
              <w:bottom w:w="0" w:type="dxa"/>
              <w:right w:w="108" w:type="dxa"/>
            </w:tcMar>
            <w:hideMark/>
          </w:tcPr>
          <w:p w14:paraId="2C4DD134" w14:textId="33B53F76"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15.</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distress;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rescue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honor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p>
        </w:tc>
        <w:tc>
          <w:tcPr>
            <w:tcW w:w="5113" w:type="dxa"/>
            <w:tcMar>
              <w:top w:w="0" w:type="dxa"/>
              <w:left w:w="108" w:type="dxa"/>
              <w:bottom w:w="0" w:type="dxa"/>
              <w:right w:w="108" w:type="dxa"/>
            </w:tcMar>
            <w:hideMark/>
          </w:tcPr>
          <w:p w14:paraId="405F7C73" w14:textId="051EEED6"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15.</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presence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trouble;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glorify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p>
        </w:tc>
      </w:tr>
      <w:tr w:rsidR="001741FF" w:rsidRPr="002C65AE" w14:paraId="646D9892" w14:textId="77777777" w:rsidTr="00446361">
        <w:tc>
          <w:tcPr>
            <w:tcW w:w="5101" w:type="dxa"/>
            <w:tcMar>
              <w:top w:w="0" w:type="dxa"/>
              <w:left w:w="108" w:type="dxa"/>
              <w:bottom w:w="0" w:type="dxa"/>
              <w:right w:w="108" w:type="dxa"/>
            </w:tcMar>
            <w:hideMark/>
          </w:tcPr>
          <w:p w14:paraId="7ADC8EBF" w14:textId="2FD9B87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16.</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wicked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reason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recount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statutes,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covenant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mouth?</w:t>
            </w:r>
          </w:p>
        </w:tc>
        <w:tc>
          <w:tcPr>
            <w:tcW w:w="5113" w:type="dxa"/>
            <w:tcMar>
              <w:top w:w="0" w:type="dxa"/>
              <w:left w:w="108" w:type="dxa"/>
              <w:bottom w:w="0" w:type="dxa"/>
              <w:right w:w="108" w:type="dxa"/>
            </w:tcMar>
            <w:hideMark/>
          </w:tcPr>
          <w:p w14:paraId="7A5D32AA" w14:textId="2E62928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16.</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wicked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repented,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impiety,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recite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covenant,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swear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name,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invoke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covenant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mouth?"</w:t>
            </w:r>
            <w:r w:rsidR="00506EB5" w:rsidRPr="002C65AE">
              <w:rPr>
                <w:rFonts w:asciiTheme="minorHAnsi" w:hAnsiTheme="minorHAnsi" w:cstheme="minorHAnsi"/>
                <w:b w:val="0"/>
                <w:bCs/>
              </w:rPr>
              <w:t xml:space="preserve"> </w:t>
            </w:r>
          </w:p>
        </w:tc>
      </w:tr>
      <w:tr w:rsidR="001741FF" w:rsidRPr="002C65AE" w14:paraId="19226A7A" w14:textId="77777777" w:rsidTr="00446361">
        <w:tc>
          <w:tcPr>
            <w:tcW w:w="5101" w:type="dxa"/>
            <w:tcMar>
              <w:top w:w="0" w:type="dxa"/>
              <w:left w:w="108" w:type="dxa"/>
              <w:bottom w:w="0" w:type="dxa"/>
              <w:right w:w="108" w:type="dxa"/>
            </w:tcMar>
            <w:hideMark/>
          </w:tcPr>
          <w:p w14:paraId="5B82F9C5" w14:textId="670D59EC"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17.</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discipline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threw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behind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p>
        </w:tc>
        <w:tc>
          <w:tcPr>
            <w:tcW w:w="5113" w:type="dxa"/>
            <w:tcMar>
              <w:top w:w="0" w:type="dxa"/>
              <w:left w:w="108" w:type="dxa"/>
              <w:bottom w:w="0" w:type="dxa"/>
              <w:right w:w="108" w:type="dxa"/>
            </w:tcMar>
            <w:hideMark/>
          </w:tcPr>
          <w:p w14:paraId="4AB4E783" w14:textId="5114655F"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17.</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But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hate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rebuke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behind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p>
        </w:tc>
      </w:tr>
      <w:tr w:rsidR="001741FF" w:rsidRPr="002C65AE" w14:paraId="7AA216B2" w14:textId="77777777" w:rsidTr="00446361">
        <w:tc>
          <w:tcPr>
            <w:tcW w:w="5101" w:type="dxa"/>
            <w:tcMar>
              <w:top w:w="0" w:type="dxa"/>
              <w:left w:w="108" w:type="dxa"/>
              <w:bottom w:w="0" w:type="dxa"/>
              <w:right w:w="108" w:type="dxa"/>
            </w:tcMar>
            <w:hideMark/>
          </w:tcPr>
          <w:p w14:paraId="585B94A6" w14:textId="03D1474C"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18.</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thief,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agreed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adulterers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portion.</w:t>
            </w:r>
          </w:p>
        </w:tc>
        <w:tc>
          <w:tcPr>
            <w:tcW w:w="5113" w:type="dxa"/>
            <w:tcMar>
              <w:top w:w="0" w:type="dxa"/>
              <w:left w:w="108" w:type="dxa"/>
              <w:bottom w:w="0" w:type="dxa"/>
              <w:right w:w="108" w:type="dxa"/>
            </w:tcMar>
            <w:hideMark/>
          </w:tcPr>
          <w:p w14:paraId="4C628556" w14:textId="7D87CD8A"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18.</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thief,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after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placed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portion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adulterers.</w:t>
            </w:r>
          </w:p>
        </w:tc>
      </w:tr>
      <w:tr w:rsidR="001741FF" w:rsidRPr="002C65AE" w14:paraId="68F1D132" w14:textId="77777777" w:rsidTr="00446361">
        <w:tc>
          <w:tcPr>
            <w:tcW w:w="5101" w:type="dxa"/>
            <w:tcMar>
              <w:top w:w="0" w:type="dxa"/>
              <w:left w:w="108" w:type="dxa"/>
              <w:bottom w:w="0" w:type="dxa"/>
              <w:right w:w="108" w:type="dxa"/>
            </w:tcMar>
            <w:hideMark/>
          </w:tcPr>
          <w:p w14:paraId="374D9E6E" w14:textId="42A2A1EF"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19.</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loose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evil,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accustomed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tongue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deceit.</w:t>
            </w:r>
          </w:p>
        </w:tc>
        <w:tc>
          <w:tcPr>
            <w:tcW w:w="5113" w:type="dxa"/>
            <w:tcMar>
              <w:top w:w="0" w:type="dxa"/>
              <w:left w:w="108" w:type="dxa"/>
              <w:bottom w:w="0" w:type="dxa"/>
              <w:right w:w="108" w:type="dxa"/>
            </w:tcMar>
            <w:hideMark/>
          </w:tcPr>
          <w:p w14:paraId="37C3ADDD" w14:textId="553F1E8C"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19.</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loosened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mouth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utter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evil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speech;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tongue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adheres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speaking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deceit.</w:t>
            </w:r>
          </w:p>
        </w:tc>
      </w:tr>
      <w:tr w:rsidR="001741FF" w:rsidRPr="002C65AE" w14:paraId="2EF3A16E" w14:textId="77777777" w:rsidTr="00446361">
        <w:tc>
          <w:tcPr>
            <w:tcW w:w="5101" w:type="dxa"/>
            <w:tcMar>
              <w:top w:w="0" w:type="dxa"/>
              <w:left w:w="108" w:type="dxa"/>
              <w:bottom w:w="0" w:type="dxa"/>
              <w:right w:w="108" w:type="dxa"/>
            </w:tcMar>
            <w:hideMark/>
          </w:tcPr>
          <w:p w14:paraId="1FF36A2B" w14:textId="56F06211"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20.</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talk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against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brother;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slander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mother's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son.</w:t>
            </w:r>
          </w:p>
        </w:tc>
        <w:tc>
          <w:tcPr>
            <w:tcW w:w="5113" w:type="dxa"/>
            <w:tcMar>
              <w:top w:w="0" w:type="dxa"/>
              <w:left w:w="108" w:type="dxa"/>
              <w:bottom w:w="0" w:type="dxa"/>
              <w:right w:w="108" w:type="dxa"/>
            </w:tcMar>
            <w:hideMark/>
          </w:tcPr>
          <w:p w14:paraId="583CC8E3" w14:textId="6AD69B10"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20.</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brother,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speak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lies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against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mother's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aspersions.</w:t>
            </w:r>
            <w:r w:rsidR="00506EB5" w:rsidRPr="002C65AE">
              <w:rPr>
                <w:rFonts w:asciiTheme="minorHAnsi" w:hAnsiTheme="minorHAnsi" w:cstheme="minorHAnsi"/>
                <w:b w:val="0"/>
                <w:bCs/>
              </w:rPr>
              <w:t xml:space="preserve"> </w:t>
            </w:r>
          </w:p>
        </w:tc>
      </w:tr>
      <w:tr w:rsidR="001741FF" w:rsidRPr="002C65AE" w14:paraId="060F3487" w14:textId="77777777" w:rsidTr="00446361">
        <w:tc>
          <w:tcPr>
            <w:tcW w:w="5101" w:type="dxa"/>
            <w:tcMar>
              <w:top w:w="0" w:type="dxa"/>
              <w:left w:w="108" w:type="dxa"/>
              <w:bottom w:w="0" w:type="dxa"/>
              <w:right w:w="108" w:type="dxa"/>
            </w:tcMar>
            <w:hideMark/>
          </w:tcPr>
          <w:p w14:paraId="5384C131" w14:textId="001F7735"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remained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silent;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thought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would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like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contend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up</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eyes.</w:t>
            </w:r>
          </w:p>
        </w:tc>
        <w:tc>
          <w:tcPr>
            <w:tcW w:w="5113" w:type="dxa"/>
            <w:tcMar>
              <w:top w:w="0" w:type="dxa"/>
              <w:left w:w="108" w:type="dxa"/>
              <w:bottom w:w="0" w:type="dxa"/>
              <w:right w:w="108" w:type="dxa"/>
            </w:tcMar>
            <w:hideMark/>
          </w:tcPr>
          <w:p w14:paraId="26F4528A" w14:textId="034992C7"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bad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deeds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waited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repent;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thought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would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peace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forever;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heart,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strong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like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rebuke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prepare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judgment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Gehenna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come.</w:t>
            </w:r>
          </w:p>
        </w:tc>
      </w:tr>
      <w:tr w:rsidR="001741FF" w:rsidRPr="002C65AE" w14:paraId="18983DC7" w14:textId="77777777" w:rsidTr="00446361">
        <w:tc>
          <w:tcPr>
            <w:tcW w:w="5101" w:type="dxa"/>
            <w:tcMar>
              <w:top w:w="0" w:type="dxa"/>
              <w:left w:w="108" w:type="dxa"/>
              <w:bottom w:w="0" w:type="dxa"/>
              <w:right w:w="108" w:type="dxa"/>
            </w:tcMar>
            <w:hideMark/>
          </w:tcPr>
          <w:p w14:paraId="105EE1F5" w14:textId="7757078D"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Understand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forget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tear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pieces,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p>
        </w:tc>
        <w:tc>
          <w:tcPr>
            <w:tcW w:w="5113" w:type="dxa"/>
            <w:tcMar>
              <w:top w:w="0" w:type="dxa"/>
              <w:left w:w="108" w:type="dxa"/>
              <w:bottom w:w="0" w:type="dxa"/>
              <w:right w:w="108" w:type="dxa"/>
            </w:tcMar>
            <w:hideMark/>
          </w:tcPr>
          <w:p w14:paraId="230F2F59" w14:textId="7C4D5BD1"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understand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wicked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have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forgotten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lest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break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your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might,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save.</w:t>
            </w:r>
          </w:p>
        </w:tc>
      </w:tr>
      <w:tr w:rsidR="001741FF" w:rsidRPr="002C65AE" w14:paraId="456E5CDC" w14:textId="77777777" w:rsidTr="00446361">
        <w:tc>
          <w:tcPr>
            <w:tcW w:w="5101" w:type="dxa"/>
            <w:tcMar>
              <w:top w:w="0" w:type="dxa"/>
              <w:left w:w="108" w:type="dxa"/>
              <w:bottom w:w="0" w:type="dxa"/>
              <w:right w:w="108" w:type="dxa"/>
            </w:tcMar>
            <w:hideMark/>
          </w:tcPr>
          <w:p w14:paraId="2386C9F8" w14:textId="6D553388"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23.</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One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who</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slaughters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confession</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sacrifice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honors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prepare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show</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him</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salvation</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of</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God."</w:t>
            </w:r>
          </w:p>
        </w:tc>
        <w:tc>
          <w:tcPr>
            <w:tcW w:w="5113" w:type="dxa"/>
            <w:tcMar>
              <w:top w:w="0" w:type="dxa"/>
              <w:left w:w="108" w:type="dxa"/>
              <w:bottom w:w="0" w:type="dxa"/>
              <w:right w:w="108" w:type="dxa"/>
            </w:tcMar>
            <w:hideMark/>
          </w:tcPr>
          <w:p w14:paraId="04FEFE4C" w14:textId="0FD98AA6" w:rsidR="001741FF" w:rsidRPr="002C65AE" w:rsidRDefault="001741FF" w:rsidP="001741FF">
            <w:pPr>
              <w:widowControl w:val="0"/>
              <w:rPr>
                <w:rFonts w:asciiTheme="minorHAnsi" w:eastAsia="Times New Roman" w:hAnsiTheme="minorHAnsi" w:cstheme="minorHAnsi"/>
                <w:b w:val="0"/>
                <w:bCs/>
              </w:rPr>
            </w:pPr>
            <w:r w:rsidRPr="002C65AE">
              <w:rPr>
                <w:rFonts w:asciiTheme="minorHAnsi" w:hAnsiTheme="minorHAnsi" w:cstheme="minorHAnsi"/>
                <w:b w:val="0"/>
                <w:bCs/>
              </w:rPr>
              <w:t>23.</w:t>
            </w:r>
            <w:r w:rsidR="00506EB5" w:rsidRPr="002C65AE">
              <w:rPr>
                <w:rFonts w:asciiTheme="minorHAnsi" w:hAnsiTheme="minorHAnsi" w:cstheme="minorHAnsi"/>
                <w:b w:val="0"/>
                <w:bCs/>
              </w:rPr>
              <w:t xml:space="preserve"> </w:t>
            </w:r>
            <w:r w:rsidRPr="002C65AE">
              <w:rPr>
                <w:rFonts w:asciiTheme="minorHAnsi" w:hAnsiTheme="minorHAnsi" w:cstheme="minorHAnsi"/>
                <w:b w:val="0"/>
                <w:bCs/>
                <w:shd w:val="clear" w:color="auto" w:fill="FFFF00"/>
              </w:rPr>
              <w: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who</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sacrifices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evil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impulse,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it</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be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reckoned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to</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him</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like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sacrifice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of</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thanksgiving,</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honors</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Me;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and</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whoever</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remove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evil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way,</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I</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will</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show</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him</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redemption</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of</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the</w:t>
            </w:r>
            <w:r w:rsidR="00506EB5" w:rsidRPr="002C65AE">
              <w:rPr>
                <w:rFonts w:asciiTheme="minorHAnsi" w:hAnsiTheme="minorHAnsi" w:cstheme="minorHAnsi"/>
                <w:b w:val="0"/>
                <w:bCs/>
                <w:shd w:val="clear" w:color="auto" w:fill="FFFF00"/>
              </w:rPr>
              <w:t xml:space="preserve"> </w:t>
            </w:r>
            <w:r w:rsidRPr="002C65AE">
              <w:rPr>
                <w:rFonts w:asciiTheme="minorHAnsi" w:hAnsiTheme="minorHAnsi" w:cstheme="minorHAnsi"/>
                <w:b w:val="0"/>
                <w:bCs/>
                <w:shd w:val="clear" w:color="auto" w:fill="FFFF00"/>
              </w:rPr>
              <w:t>LORD.</w:t>
            </w:r>
          </w:p>
        </w:tc>
      </w:tr>
      <w:tr w:rsidR="003B6FFC" w:rsidRPr="002C65AE" w14:paraId="214B4C6C" w14:textId="77777777" w:rsidTr="00446361">
        <w:tc>
          <w:tcPr>
            <w:tcW w:w="5101" w:type="dxa"/>
            <w:tcMar>
              <w:top w:w="0" w:type="dxa"/>
              <w:left w:w="108" w:type="dxa"/>
              <w:bottom w:w="0" w:type="dxa"/>
              <w:right w:w="108" w:type="dxa"/>
            </w:tcMar>
            <w:hideMark/>
          </w:tcPr>
          <w:p w14:paraId="35ED470E" w14:textId="0F04C350" w:rsidR="003B6FFC" w:rsidRPr="002C65AE" w:rsidRDefault="00506EB5" w:rsidP="00446361">
            <w:pPr>
              <w:widowControl w:val="0"/>
              <w:rPr>
                <w:rFonts w:asciiTheme="minorHAnsi" w:eastAsia="Times New Roman" w:hAnsiTheme="minorHAnsi" w:cstheme="minorHAnsi"/>
                <w:b w:val="0"/>
              </w:rPr>
            </w:pPr>
            <w:r w:rsidRPr="002C65AE">
              <w:rPr>
                <w:rFonts w:asciiTheme="minorHAnsi" w:eastAsia="Times New Roman" w:hAnsiTheme="minorHAnsi" w:cstheme="minorHAnsi"/>
                <w:b w:val="0"/>
              </w:rPr>
              <w:t xml:space="preserve"> </w:t>
            </w:r>
          </w:p>
        </w:tc>
        <w:tc>
          <w:tcPr>
            <w:tcW w:w="5113" w:type="dxa"/>
            <w:tcMar>
              <w:top w:w="0" w:type="dxa"/>
              <w:left w:w="108" w:type="dxa"/>
              <w:bottom w:w="0" w:type="dxa"/>
              <w:right w:w="108" w:type="dxa"/>
            </w:tcMar>
            <w:hideMark/>
          </w:tcPr>
          <w:p w14:paraId="6ACBA379" w14:textId="6AD07513" w:rsidR="003B6FFC" w:rsidRPr="002C65AE" w:rsidRDefault="00506EB5" w:rsidP="00446361">
            <w:pPr>
              <w:widowControl w:val="0"/>
              <w:rPr>
                <w:rFonts w:asciiTheme="minorHAnsi" w:eastAsia="Times New Roman" w:hAnsiTheme="minorHAnsi" w:cstheme="minorHAnsi"/>
                <w:b w:val="0"/>
              </w:rPr>
            </w:pPr>
            <w:r w:rsidRPr="002C65AE">
              <w:rPr>
                <w:rFonts w:asciiTheme="minorHAnsi" w:eastAsia="Times New Roman" w:hAnsiTheme="minorHAnsi" w:cstheme="minorHAnsi"/>
                <w:b w:val="0"/>
              </w:rPr>
              <w:t xml:space="preserve"> </w:t>
            </w:r>
          </w:p>
        </w:tc>
      </w:tr>
    </w:tbl>
    <w:p w14:paraId="60BFA1A0" w14:textId="77777777" w:rsidR="003B6FFC" w:rsidRPr="002C65AE" w:rsidRDefault="003B6FFC" w:rsidP="00446361">
      <w:pPr>
        <w:widowControl w:val="0"/>
        <w:jc w:val="left"/>
        <w:rPr>
          <w:rFonts w:asciiTheme="minorHAnsi" w:hAnsiTheme="minorHAnsi" w:cstheme="minorHAnsi"/>
          <w:b w:val="0"/>
        </w:rPr>
      </w:pPr>
    </w:p>
    <w:bookmarkEnd w:id="4"/>
    <w:p w14:paraId="602A3493" w14:textId="77777777" w:rsidR="003B6FFC" w:rsidRPr="002C65AE" w:rsidRDefault="003B6FFC" w:rsidP="00446361">
      <w:pPr>
        <w:widowControl w:val="0"/>
        <w:autoSpaceDE w:val="0"/>
        <w:autoSpaceDN w:val="0"/>
        <w:adjustRightInd w:val="0"/>
        <w:rPr>
          <w:rFonts w:asciiTheme="minorHAnsi" w:hAnsiTheme="minorHAnsi" w:cstheme="minorHAnsi"/>
          <w:b w:val="0"/>
          <w:lang w:bidi="ar-SA"/>
        </w:rPr>
      </w:pPr>
    </w:p>
    <w:p w14:paraId="274237C8" w14:textId="58BF536F" w:rsidR="00620B0E" w:rsidRPr="002C65AE" w:rsidRDefault="00620B0E" w:rsidP="00446361">
      <w:pPr>
        <w:widowControl w:val="0"/>
        <w:jc w:val="left"/>
        <w:rPr>
          <w:rFonts w:asciiTheme="minorHAnsi" w:hAnsiTheme="minorHAnsi" w:cstheme="minorHAnsi"/>
          <w:bCs/>
        </w:rPr>
      </w:pPr>
      <w:r w:rsidRPr="002C65AE">
        <w:rPr>
          <w:rFonts w:asciiTheme="minorHAnsi" w:hAnsiTheme="minorHAnsi" w:cstheme="minorHAnsi"/>
          <w:bCs/>
        </w:rPr>
        <w:t>Chapter</w:t>
      </w:r>
      <w:r w:rsidR="00506EB5" w:rsidRPr="002C65AE">
        <w:rPr>
          <w:rFonts w:asciiTheme="minorHAnsi" w:hAnsiTheme="minorHAnsi" w:cstheme="minorHAnsi"/>
          <w:bCs/>
        </w:rPr>
        <w:t xml:space="preserve"> </w:t>
      </w:r>
      <w:r w:rsidRPr="002C65AE">
        <w:rPr>
          <w:rFonts w:asciiTheme="minorHAnsi" w:hAnsiTheme="minorHAnsi" w:cstheme="minorHAnsi"/>
          <w:bCs/>
        </w:rPr>
        <w:t>50</w:t>
      </w:r>
    </w:p>
    <w:p w14:paraId="3262CC4C" w14:textId="77777777" w:rsidR="00620B0E" w:rsidRPr="002C65AE" w:rsidRDefault="00620B0E" w:rsidP="00446361">
      <w:pPr>
        <w:widowControl w:val="0"/>
        <w:jc w:val="left"/>
        <w:rPr>
          <w:rFonts w:asciiTheme="minorHAnsi" w:hAnsiTheme="minorHAnsi" w:cstheme="minorHAnsi"/>
          <w:b w:val="0"/>
        </w:rPr>
      </w:pPr>
    </w:p>
    <w:p w14:paraId="134454E1" w14:textId="36C8810B"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God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gods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Lord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gods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YHWH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name).</w:t>
      </w:r>
      <w:r w:rsidR="00506EB5" w:rsidRPr="002C65AE">
        <w:rPr>
          <w:rFonts w:asciiTheme="minorHAnsi" w:eastAsia="Times New Roman" w:hAnsiTheme="minorHAnsi" w:cstheme="minorHAnsi"/>
          <w:b w:val="0"/>
          <w:color w:val="000000"/>
        </w:rPr>
        <w:t xml:space="preserve"> </w:t>
      </w:r>
    </w:p>
    <w:p w14:paraId="3F790A57" w14:textId="5C7D1760"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218E73D7" w14:textId="05B66D25"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spoke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called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earth</w:t>
      </w:r>
      <w:r w:rsidR="00506EB5" w:rsidRPr="002C65AE">
        <w:rPr>
          <w:rFonts w:asciiTheme="minorHAnsi" w:eastAsia="Times New Roman" w:hAnsiTheme="minorHAnsi" w:cstheme="minorHAnsi"/>
          <w:b w:val="0"/>
          <w:color w:val="000000"/>
        </w:rPr>
        <w:t xml:space="preserve"> </w:t>
      </w:r>
      <w:r w:rsidR="003B6FFC"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entire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earth,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appeared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Zion,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which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adornment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beauty.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מִכְלַל</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noun,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parement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French,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adornment.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[Asaph]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prophesies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concerning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future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redemption.</w:t>
      </w:r>
      <w:r w:rsidR="00506EB5" w:rsidRPr="002C65AE">
        <w:rPr>
          <w:rFonts w:asciiTheme="minorHAnsi" w:eastAsia="Times New Roman" w:hAnsiTheme="minorHAnsi" w:cstheme="minorHAnsi"/>
          <w:b w:val="0"/>
          <w:color w:val="000000"/>
        </w:rPr>
        <w:t xml:space="preserve"> </w:t>
      </w:r>
    </w:p>
    <w:p w14:paraId="70FEB67A" w14:textId="25349E78"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76AB4913" w14:textId="6AE0E164"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3</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God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shall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not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silent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longer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concerning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spilt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blood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servants.</w:t>
      </w:r>
      <w:r w:rsidR="00506EB5" w:rsidRPr="002C65AE">
        <w:rPr>
          <w:rFonts w:asciiTheme="minorHAnsi" w:eastAsia="Times New Roman" w:hAnsiTheme="minorHAnsi" w:cstheme="minorHAnsi"/>
          <w:b w:val="0"/>
          <w:color w:val="000000"/>
        </w:rPr>
        <w:t xml:space="preserve"> </w:t>
      </w:r>
    </w:p>
    <w:p w14:paraId="241F4754" w14:textId="6764F5FD"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5F002ADE" w14:textId="56DCFAD8"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4</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shall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call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heavens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visit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upon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celestial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princes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peoples.</w:t>
      </w:r>
      <w:r w:rsidR="00506EB5" w:rsidRPr="002C65AE">
        <w:rPr>
          <w:rFonts w:asciiTheme="minorHAnsi" w:eastAsia="Times New Roman" w:hAnsiTheme="minorHAnsi" w:cstheme="minorHAnsi"/>
          <w:b w:val="0"/>
          <w:color w:val="000000"/>
        </w:rPr>
        <w:t xml:space="preserve"> </w:t>
      </w:r>
    </w:p>
    <w:p w14:paraId="2479802F" w14:textId="1299FFD3"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64375660" w14:textId="1449A369"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earth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visit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upon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kings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earth.</w:t>
      </w:r>
      <w:r w:rsidR="00506EB5" w:rsidRPr="002C65AE">
        <w:rPr>
          <w:rFonts w:asciiTheme="minorHAnsi" w:eastAsia="Times New Roman" w:hAnsiTheme="minorHAnsi" w:cstheme="minorHAnsi"/>
          <w:b w:val="0"/>
          <w:color w:val="000000"/>
        </w:rPr>
        <w:t xml:space="preserve"> </w:t>
      </w:r>
    </w:p>
    <w:p w14:paraId="39F98FC5" w14:textId="183FCF3A"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360D4BD0" w14:textId="11A2ABE6"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avenge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לדין</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avenge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vengeance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people,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32:36):</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Lord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judge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people,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avenge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blood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servants.”</w:t>
      </w:r>
      <w:r w:rsidR="00506EB5" w:rsidRPr="002C65AE">
        <w:rPr>
          <w:rFonts w:asciiTheme="minorHAnsi" w:eastAsia="Times New Roman" w:hAnsiTheme="minorHAnsi" w:cstheme="minorHAnsi"/>
          <w:b w:val="0"/>
          <w:color w:val="000000"/>
        </w:rPr>
        <w:t xml:space="preserve"> </w:t>
      </w:r>
    </w:p>
    <w:p w14:paraId="37223CD6" w14:textId="01E5E272"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3784A227" w14:textId="596AC4A7"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5</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Gather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devoted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further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heavens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earth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gather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exiles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matter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stated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(Song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4:</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16):</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“Awake,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north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south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wind.”</w:t>
      </w:r>
      <w:r w:rsidR="00506EB5" w:rsidRPr="002C65AE">
        <w:rPr>
          <w:rFonts w:asciiTheme="minorHAnsi" w:eastAsia="Times New Roman" w:hAnsiTheme="minorHAnsi" w:cstheme="minorHAnsi"/>
          <w:b w:val="0"/>
          <w:color w:val="000000"/>
        </w:rPr>
        <w:t xml:space="preserve"> </w:t>
      </w:r>
    </w:p>
    <w:p w14:paraId="764D85C9" w14:textId="59A4FCAA"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17126523" w14:textId="5B262D06"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who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made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covenant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with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over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sacrifice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received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Torah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covenant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sacrifice,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stated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24:8):</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“Behold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blood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covenant,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which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Lord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made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p>
    <w:p w14:paraId="37BE9F98" w14:textId="4CA1E7C8"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26FD66AF" w14:textId="1A9E4E69"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8</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I</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not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reprove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concerning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sacrifices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bring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sacrifices,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burnt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offerings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before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constantly.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set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eyes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heart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p>
    <w:p w14:paraId="62590098" w14:textId="29913FDC"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0B78A9D4" w14:textId="585F696A"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9</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I</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not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take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from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household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bull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yours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Mine.</w:t>
      </w:r>
      <w:r w:rsidR="00506EB5" w:rsidRPr="002C65AE">
        <w:rPr>
          <w:rFonts w:asciiTheme="minorHAnsi" w:eastAsia="Times New Roman" w:hAnsiTheme="minorHAnsi" w:cstheme="minorHAnsi"/>
          <w:b w:val="0"/>
          <w:color w:val="000000"/>
        </w:rPr>
        <w:t xml:space="preserve"> </w:t>
      </w:r>
    </w:p>
    <w:p w14:paraId="2F17DEFE" w14:textId="6328C1C5"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41D279DC" w14:textId="327593ED"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from</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ממכלאתיך</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sheepfold,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(Habakkuk</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3:17):</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flock</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shall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(ממכלה)</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Parc</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French,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pen.</w:t>
      </w:r>
      <w:r w:rsidR="00506EB5" w:rsidRPr="002C65AE">
        <w:rPr>
          <w:rFonts w:asciiTheme="minorHAnsi" w:eastAsia="Times New Roman" w:hAnsiTheme="minorHAnsi" w:cstheme="minorHAnsi"/>
          <w:b w:val="0"/>
          <w:color w:val="000000"/>
        </w:rPr>
        <w:t xml:space="preserve"> </w:t>
      </w:r>
    </w:p>
    <w:p w14:paraId="4299C09E" w14:textId="3E576BAD"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1F7F431E" w14:textId="332C6927"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10</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behemoth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thousand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destined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future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feast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righteous/generous],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which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grazes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thousand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daily,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every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day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grow</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back.</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Others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explain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mean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thousand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thousand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parasangs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1,000</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parasangs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long,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perhaps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should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read: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1,000</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bulls.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plural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indicates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were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many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type.[Shem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Ephraim])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Others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explain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like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7:</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13):</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litter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cattle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(אלפיך)</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mountains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full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cattle,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because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says,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take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household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bull.”</w:t>
      </w:r>
      <w:r w:rsidR="00506EB5" w:rsidRPr="002C65AE">
        <w:rPr>
          <w:rFonts w:asciiTheme="minorHAnsi" w:eastAsia="Times New Roman" w:hAnsiTheme="minorHAnsi" w:cstheme="minorHAnsi"/>
          <w:b w:val="0"/>
          <w:color w:val="000000"/>
        </w:rPr>
        <w:t xml:space="preserve"> </w:t>
      </w:r>
    </w:p>
    <w:p w14:paraId="703EA7F1" w14:textId="01ADA72F"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2EBDC4C9" w14:textId="00F35403"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11</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creeping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things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field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with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זיז</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creeping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field.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called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זִיז</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because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move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(זזים)</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place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place;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esmoubemant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French,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movement.</w:t>
      </w:r>
      <w:r w:rsidR="00506EB5" w:rsidRPr="002C65AE">
        <w:rPr>
          <w:rFonts w:asciiTheme="minorHAnsi" w:eastAsia="Times New Roman" w:hAnsiTheme="minorHAnsi" w:cstheme="minorHAnsi"/>
          <w:b w:val="0"/>
          <w:color w:val="000000"/>
        </w:rPr>
        <w:t xml:space="preserve"> </w:t>
      </w:r>
    </w:p>
    <w:p w14:paraId="41330CCA" w14:textId="74A0D732"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5E7E7CF2" w14:textId="2D5494C5"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with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know</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all.</w:t>
      </w:r>
      <w:r w:rsidR="00506EB5" w:rsidRPr="002C65AE">
        <w:rPr>
          <w:rFonts w:asciiTheme="minorHAnsi" w:eastAsia="Times New Roman" w:hAnsiTheme="minorHAnsi" w:cstheme="minorHAnsi"/>
          <w:b w:val="0"/>
          <w:color w:val="000000"/>
        </w:rPr>
        <w:t xml:space="preserve"> </w:t>
      </w:r>
    </w:p>
    <w:p w14:paraId="358C2868" w14:textId="336A7674"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5CF6E51D" w14:textId="23CB7F10"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13</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eat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flesh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bulls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did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not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order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you</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bring</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sacrifice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because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need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eat,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but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pleasure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that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spoke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will</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was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performed.</w:t>
      </w:r>
    </w:p>
    <w:p w14:paraId="06C06062" w14:textId="4AE41A3A"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1D3E30B9" w14:textId="41FE0BF2"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14</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Slaughter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God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confession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shd w:val="clear" w:color="auto" w:fill="FFFF00"/>
        </w:rPr>
        <w:t>Confess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your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deeds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return</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That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sacrifice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that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desire,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afterwards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pay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Most</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High</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your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vows,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for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then</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will</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be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accepted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willingly.</w:t>
      </w:r>
    </w:p>
    <w:p w14:paraId="75DFE79F" w14:textId="583E5CCB"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29C5A45E" w14:textId="611AD503"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15</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honor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For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honor,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save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those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trust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Me.</w:t>
      </w:r>
      <w:r w:rsidR="00506EB5" w:rsidRPr="002C65AE">
        <w:rPr>
          <w:rFonts w:asciiTheme="minorHAnsi" w:eastAsia="Times New Roman" w:hAnsiTheme="minorHAnsi" w:cstheme="minorHAnsi"/>
          <w:b w:val="0"/>
          <w:color w:val="000000"/>
        </w:rPr>
        <w:t xml:space="preserve"> </w:t>
      </w:r>
    </w:p>
    <w:p w14:paraId="1E3F6951" w14:textId="62F25A5C"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01B800A0" w14:textId="7CD4CA35"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16</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bring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up</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covenant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mouth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Torah.</w:t>
      </w:r>
      <w:r w:rsidR="00506EB5" w:rsidRPr="002C65AE">
        <w:rPr>
          <w:rFonts w:asciiTheme="minorHAnsi" w:eastAsia="Times New Roman" w:hAnsiTheme="minorHAnsi" w:cstheme="minorHAnsi"/>
          <w:b w:val="0"/>
          <w:color w:val="000000"/>
        </w:rPr>
        <w:t xml:space="preserve">  </w:t>
      </w:r>
    </w:p>
    <w:p w14:paraId="0AFCB672" w14:textId="5CA0E4AF"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1BEFEF5D" w14:textId="3D10D715"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18</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agreed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agreed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him.</w:t>
      </w:r>
      <w:r w:rsidR="00506EB5" w:rsidRPr="002C65AE">
        <w:rPr>
          <w:rFonts w:asciiTheme="minorHAnsi" w:eastAsia="Times New Roman" w:hAnsiTheme="minorHAnsi" w:cstheme="minorHAnsi"/>
          <w:b w:val="0"/>
          <w:color w:val="000000"/>
        </w:rPr>
        <w:t xml:space="preserve"> </w:t>
      </w:r>
    </w:p>
    <w:p w14:paraId="5EBE72E1" w14:textId="19A8202C"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4B4A03DB" w14:textId="4C5150BA"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19</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accustomed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tongue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deceit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תצמיד</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accustom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deceit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speak</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evil.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תצמיד</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ajouter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French,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join,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(Num.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19:15):</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cover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w:t>
      </w:r>
      <w:r w:rsidR="00FA5ED2" w:rsidRPr="002C65AE">
        <w:rPr>
          <w:rFonts w:asciiTheme="minorHAnsi" w:eastAsia="Times New Roman" w:hAnsiTheme="minorHAnsi" w:cstheme="minorHAnsi"/>
          <w:b w:val="0"/>
          <w:color w:val="000000"/>
          <w:rtl/>
        </w:rPr>
        <w:t>צמיד)</w:t>
      </w:r>
      <w:r w:rsidR="00506EB5" w:rsidRPr="002C65AE">
        <w:rPr>
          <w:rFonts w:asciiTheme="minorHAnsi" w:eastAsia="Times New Roman" w:hAnsiTheme="minorHAnsi" w:cstheme="minorHAnsi"/>
          <w:b w:val="0"/>
          <w:color w:val="000000"/>
        </w:rPr>
        <w:t xml:space="preserve"> </w:t>
      </w:r>
      <w:r w:rsidR="00FA5ED2" w:rsidRPr="002C65AE">
        <w:rPr>
          <w:rFonts w:asciiTheme="minorHAnsi" w:eastAsia="Times New Roman" w:hAnsiTheme="minorHAnsi" w:cstheme="minorHAnsi"/>
          <w:b w:val="0"/>
          <w:color w:val="000000"/>
        </w:rPr>
        <w:t>bound</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p>
    <w:p w14:paraId="7182D01B" w14:textId="27683CC7"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42769D0F" w14:textId="5E90D61C"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20</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company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scorners.</w:t>
      </w:r>
      <w:r w:rsidR="00506EB5" w:rsidRPr="002C65AE">
        <w:rPr>
          <w:rFonts w:asciiTheme="minorHAnsi" w:eastAsia="Times New Roman" w:hAnsiTheme="minorHAnsi" w:cstheme="minorHAnsi"/>
          <w:b w:val="0"/>
          <w:color w:val="000000"/>
        </w:rPr>
        <w:t xml:space="preserve"> </w:t>
      </w:r>
    </w:p>
    <w:p w14:paraId="5B742F06" w14:textId="52744777"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133CEC93" w14:textId="16202DE5"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your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mother’s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whom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have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[legal]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quarrel,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since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inherit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p>
    <w:p w14:paraId="234C6C64" w14:textId="2AFE6765"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45E6F984" w14:textId="5A46B3CA"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slander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דפי</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defamation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cast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expression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(Num.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35:20):</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pushes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(יהדפנו)</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p>
    <w:p w14:paraId="48FF17D7" w14:textId="01DAC0AF"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7D42799B" w14:textId="4D46B37F"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21</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you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thought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thought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would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like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condone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evil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deeds;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others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explain: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thought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know</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hidden.)</w:t>
      </w:r>
      <w:r w:rsidR="00506EB5" w:rsidRPr="002C65AE">
        <w:rPr>
          <w:rFonts w:asciiTheme="minorHAnsi" w:eastAsia="Times New Roman" w:hAnsiTheme="minorHAnsi" w:cstheme="minorHAnsi"/>
          <w:b w:val="0"/>
          <w:color w:val="000000"/>
        </w:rPr>
        <w:t xml:space="preserve"> </w:t>
      </w:r>
    </w:p>
    <w:p w14:paraId="7A401BBA" w14:textId="1EC21A61"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0874A87B" w14:textId="06C5B473" w:rsidR="00620B0E" w:rsidRPr="002C65AE" w:rsidRDefault="00620B0E"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23</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slaughters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confession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sacrifice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shd w:val="clear" w:color="auto" w:fill="FFFF00"/>
        </w:rPr>
        <w:t>[One]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who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brings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sacrifice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of</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repentance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confession</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for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his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iniquities,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honors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p>
    <w:p w14:paraId="7E703E89" w14:textId="78414549" w:rsidR="00620B0E" w:rsidRPr="002C65AE" w:rsidRDefault="00506EB5" w:rsidP="00446361">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 xml:space="preserve"> </w:t>
      </w:r>
    </w:p>
    <w:p w14:paraId="331C1564" w14:textId="5F2A73C5" w:rsidR="00620B0E" w:rsidRPr="002C65AE" w:rsidRDefault="00620B0E" w:rsidP="00446361">
      <w:pPr>
        <w:widowControl w:val="0"/>
        <w:pBdr>
          <w:bottom w:val="double" w:sz="6" w:space="1" w:color="auto"/>
        </w:pBdr>
        <w:rPr>
          <w:rFonts w:asciiTheme="minorHAnsi" w:eastAsia="Times New Roman" w:hAnsiTheme="minorHAnsi" w:cstheme="minorHAnsi"/>
          <w:bCs/>
          <w:color w:val="000000"/>
          <w:shd w:val="clear" w:color="auto" w:fill="FFFF00"/>
        </w:rPr>
      </w:pP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prepare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way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Cs/>
          <w:color w:val="000000"/>
          <w:shd w:val="clear" w:color="auto" w:fill="FFFF00"/>
        </w:rPr>
        <w:t>for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one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who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returns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teach</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prepare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the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way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for</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sinners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return</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(and</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he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who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returns</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to</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Me</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Shem</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Ephraim),</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I</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will</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show</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him</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My</w:t>
      </w:r>
      <w:r w:rsidR="00506EB5" w:rsidRPr="002C65AE">
        <w:rPr>
          <w:rFonts w:asciiTheme="minorHAnsi" w:eastAsia="Times New Roman" w:hAnsiTheme="minorHAnsi" w:cstheme="minorHAnsi"/>
          <w:bCs/>
          <w:color w:val="000000"/>
          <w:shd w:val="clear" w:color="auto" w:fill="FFFF00"/>
        </w:rPr>
        <w:t xml:space="preserve"> </w:t>
      </w:r>
      <w:r w:rsidRPr="002C65AE">
        <w:rPr>
          <w:rFonts w:asciiTheme="minorHAnsi" w:eastAsia="Times New Roman" w:hAnsiTheme="minorHAnsi" w:cstheme="minorHAnsi"/>
          <w:bCs/>
          <w:color w:val="000000"/>
          <w:shd w:val="clear" w:color="auto" w:fill="FFFF00"/>
        </w:rPr>
        <w:t>salvation.</w:t>
      </w:r>
    </w:p>
    <w:p w14:paraId="3A9C3188" w14:textId="7D956B1A" w:rsidR="00A34D19" w:rsidRPr="002C65AE" w:rsidRDefault="00A34D19" w:rsidP="00446361">
      <w:pPr>
        <w:widowControl w:val="0"/>
        <w:pBdr>
          <w:bottom w:val="double" w:sz="6" w:space="1" w:color="auto"/>
        </w:pBdr>
        <w:rPr>
          <w:rFonts w:asciiTheme="minorHAnsi" w:hAnsiTheme="minorHAnsi" w:cstheme="minorHAnsi"/>
          <w:b w:val="0"/>
          <w:lang w:bidi="ar-SA"/>
        </w:rPr>
      </w:pPr>
    </w:p>
    <w:p w14:paraId="3C7CD448" w14:textId="77777777" w:rsidR="00FA5ED2" w:rsidRPr="002C65AE" w:rsidRDefault="00FA5ED2" w:rsidP="00446361">
      <w:pPr>
        <w:widowControl w:val="0"/>
        <w:jc w:val="center"/>
        <w:rPr>
          <w:rFonts w:asciiTheme="minorHAnsi" w:hAnsiTheme="minorHAnsi" w:cstheme="minorHAnsi"/>
          <w:color w:val="000000"/>
          <w:lang w:bidi="ar-SA"/>
        </w:rPr>
      </w:pPr>
    </w:p>
    <w:p w14:paraId="44A4B449" w14:textId="77777777" w:rsidR="00FA5ED2" w:rsidRPr="002C65AE" w:rsidRDefault="00FA5ED2" w:rsidP="00446361">
      <w:pPr>
        <w:widowControl w:val="0"/>
        <w:jc w:val="center"/>
        <w:rPr>
          <w:rFonts w:asciiTheme="minorHAnsi" w:hAnsiTheme="minorHAnsi" w:cstheme="minorHAnsi"/>
          <w:color w:val="000000"/>
          <w:lang w:bidi="ar-SA"/>
        </w:rPr>
      </w:pPr>
    </w:p>
    <w:p w14:paraId="3063CD1A" w14:textId="5D63349E" w:rsidR="00FA5ED2" w:rsidRPr="002C65AE" w:rsidRDefault="00F556E6" w:rsidP="00446361">
      <w:pPr>
        <w:pStyle w:val="Heading7"/>
        <w:keepNext w:val="0"/>
        <w:widowControl w:val="0"/>
        <w:rPr>
          <w:rFonts w:asciiTheme="majorBidi" w:hAnsiTheme="majorBidi" w:cstheme="majorBidi"/>
          <w:sz w:val="32"/>
          <w:szCs w:val="32"/>
        </w:rPr>
      </w:pPr>
      <w:r w:rsidRPr="002C65AE">
        <w:rPr>
          <w:rFonts w:asciiTheme="majorBidi" w:hAnsiTheme="majorBidi" w:cstheme="majorBidi"/>
          <w:sz w:val="32"/>
          <w:szCs w:val="32"/>
        </w:rPr>
        <w:t>Commentary</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on</w:t>
      </w:r>
      <w:r w:rsidR="00506EB5" w:rsidRPr="002C65AE">
        <w:rPr>
          <w:rFonts w:asciiTheme="majorBidi" w:hAnsiTheme="majorBidi" w:cstheme="majorBidi"/>
          <w:sz w:val="32"/>
          <w:szCs w:val="32"/>
        </w:rPr>
        <w:t xml:space="preserve"> </w:t>
      </w:r>
      <w:r w:rsidR="00FA5ED2" w:rsidRPr="002C65AE">
        <w:rPr>
          <w:rFonts w:asciiTheme="majorBidi" w:hAnsiTheme="majorBidi" w:cstheme="majorBidi"/>
          <w:sz w:val="32"/>
          <w:szCs w:val="32"/>
        </w:rPr>
        <w:t>Tehillim</w:t>
      </w:r>
      <w:r w:rsidR="00506EB5" w:rsidRPr="002C65AE">
        <w:rPr>
          <w:rFonts w:asciiTheme="majorBidi" w:hAnsiTheme="majorBidi" w:cstheme="majorBidi"/>
          <w:sz w:val="32"/>
          <w:szCs w:val="32"/>
        </w:rPr>
        <w:t xml:space="preserve"> </w:t>
      </w:r>
      <w:r w:rsidR="00FA5ED2" w:rsidRPr="002C65AE">
        <w:rPr>
          <w:rFonts w:asciiTheme="majorBidi" w:hAnsiTheme="majorBidi" w:cstheme="majorBidi"/>
          <w:sz w:val="32"/>
          <w:szCs w:val="32"/>
        </w:rPr>
        <w:t>(Psalms)</w:t>
      </w:r>
      <w:r w:rsidR="00506EB5" w:rsidRPr="002C65AE">
        <w:rPr>
          <w:rFonts w:asciiTheme="majorBidi" w:hAnsiTheme="majorBidi" w:cstheme="majorBidi"/>
          <w:sz w:val="32"/>
          <w:szCs w:val="32"/>
        </w:rPr>
        <w:t xml:space="preserve"> </w:t>
      </w:r>
      <w:r w:rsidR="00FA5ED2" w:rsidRPr="002C65AE">
        <w:rPr>
          <w:rFonts w:asciiTheme="majorBidi" w:hAnsiTheme="majorBidi" w:cstheme="majorBidi"/>
          <w:sz w:val="32"/>
          <w:szCs w:val="32"/>
        </w:rPr>
        <w:t>50</w:t>
      </w:r>
    </w:p>
    <w:p w14:paraId="4720D7E0" w14:textId="77777777" w:rsidR="00FA5ED2" w:rsidRPr="002C65AE" w:rsidRDefault="00FA5ED2" w:rsidP="00446361">
      <w:pPr>
        <w:widowControl w:val="0"/>
        <w:jc w:val="center"/>
        <w:rPr>
          <w:rFonts w:asciiTheme="minorHAnsi" w:hAnsiTheme="minorHAnsi" w:cstheme="minorHAnsi"/>
          <w:color w:val="000000"/>
          <w:lang w:bidi="ar-SA"/>
        </w:rPr>
      </w:pPr>
    </w:p>
    <w:p w14:paraId="0321E356" w14:textId="620A973F"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introduces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Assaf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composer,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composers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w:t>
      </w:r>
      <w:r w:rsidRPr="002C65AE">
        <w:rPr>
          <w:rFonts w:asciiTheme="minorHAnsi" w:hAnsiTheme="minorHAnsi" w:cstheme="minorHAnsi"/>
          <w:b w:val="0"/>
          <w:lang w:bidi="ar-SA"/>
        </w:rPr>
        <w:softHyphen/>
        <w:t>tributed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Book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Cs/>
          <w:lang w:bidi="ar-SA"/>
        </w:rPr>
        <w:t>Tehillim</w:t>
      </w:r>
      <w:r w:rsidRPr="002C65AE">
        <w:rPr>
          <w:rFonts w:asciiTheme="minorHAnsi" w:hAnsiTheme="minorHAnsi" w:cstheme="minorHAnsi"/>
          <w:b w:val="0"/>
          <w:lang w:bidi="ar-SA"/>
        </w:rPr>
        <w:t>.</w:t>
      </w:r>
      <w:r w:rsidRPr="002C65AE">
        <w:rPr>
          <w:rFonts w:asciiTheme="minorHAnsi" w:hAnsiTheme="minorHAnsi" w:cstheme="minorHAnsi"/>
          <w:b w:val="0"/>
          <w:vertAlign w:val="superscript"/>
          <w:lang w:bidi="ar-SA"/>
        </w:rPr>
        <w:footnoteReference w:id="9"/>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addition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Pr="002C65AE">
        <w:rPr>
          <w:rFonts w:asciiTheme="minorHAnsi" w:hAnsiTheme="minorHAnsi" w:cstheme="minorHAnsi"/>
          <w:b w:val="0"/>
          <w:lang w:bidi="ar-SA"/>
        </w:rPr>
        <w:softHyphen/>
        <w:t>saf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wrote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eleven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Cs/>
          <w:lang w:bidi="ar-SA"/>
        </w:rPr>
        <w:t>(73-83)</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making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prolific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psalmist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after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David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himself.</w:t>
      </w:r>
      <w:bookmarkStart w:id="5" w:name="_Ref352328685"/>
      <w:r w:rsidRPr="002C65AE">
        <w:rPr>
          <w:rFonts w:asciiTheme="minorHAnsi" w:hAnsiTheme="minorHAnsi" w:cstheme="minorHAnsi"/>
          <w:b w:val="0"/>
          <w:noProof/>
          <w:vertAlign w:val="superscript"/>
          <w:lang w:bidi="ar-SA"/>
        </w:rPr>
        <w:footnoteReference w:id="10"/>
      </w:r>
      <w:bookmarkEnd w:id="5"/>
    </w:p>
    <w:p w14:paraId="461B1523" w14:textId="77777777" w:rsidR="00FA5ED2" w:rsidRPr="002C65AE" w:rsidRDefault="00FA5ED2" w:rsidP="00446361">
      <w:pPr>
        <w:widowControl w:val="0"/>
        <w:rPr>
          <w:rFonts w:asciiTheme="minorHAnsi" w:hAnsiTheme="minorHAnsi" w:cstheme="minorHAnsi"/>
          <w:b w:val="0"/>
          <w:lang w:bidi="ar-SA"/>
        </w:rPr>
      </w:pPr>
    </w:p>
    <w:p w14:paraId="1806B0B8" w14:textId="58FC0522"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Asaph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first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three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chiefs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Levitical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singers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David: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Asaph,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Heman,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Jeduthun.</w:t>
      </w:r>
      <w:r w:rsidRPr="002C65AE">
        <w:rPr>
          <w:rFonts w:asciiTheme="minorHAnsi" w:hAnsiTheme="minorHAnsi" w:cstheme="minorHAnsi"/>
          <w:b w:val="0"/>
          <w:vertAlign w:val="superscript"/>
          <w:lang w:bidi="ar-SA"/>
        </w:rPr>
        <w:footnoteReference w:id="11"/>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endowed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spirit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prophecy.</w:t>
      </w:r>
      <w:r w:rsidRPr="002C65AE">
        <w:rPr>
          <w:rFonts w:asciiTheme="minorHAnsi" w:hAnsiTheme="minorHAnsi" w:cstheme="minorHAnsi"/>
          <w:b w:val="0"/>
          <w:vertAlign w:val="superscript"/>
          <w:lang w:bidi="ar-SA"/>
        </w:rPr>
        <w:footnoteReference w:id="12"/>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Asaph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speaks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prophet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words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relates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people.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traced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lineage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Gershon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branch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tribe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Levi.</w:t>
      </w:r>
      <w:r w:rsidRPr="002C65AE">
        <w:rPr>
          <w:rFonts w:asciiTheme="minorHAnsi" w:hAnsiTheme="minorHAnsi" w:cstheme="minorHAnsi"/>
          <w:b w:val="0"/>
          <w:vertAlign w:val="superscript"/>
          <w:lang w:bidi="ar-SA"/>
        </w:rPr>
        <w:t>1</w:t>
      </w:r>
      <w:r w:rsidR="00506EB5" w:rsidRPr="002C65AE">
        <w:rPr>
          <w:rFonts w:asciiTheme="minorHAnsi" w:hAnsiTheme="minorHAnsi" w:cstheme="minorHAnsi"/>
          <w:b w:val="0"/>
          <w:vertAlign w:val="superscript"/>
          <w:lang w:bidi="ar-SA"/>
        </w:rPr>
        <w:t xml:space="preserve"> </w:t>
      </w:r>
      <w:r w:rsidRPr="002C65AE">
        <w:rPr>
          <w:rFonts w:asciiTheme="minorHAnsi" w:hAnsiTheme="minorHAnsi" w:cstheme="minorHAnsi"/>
          <w:b w:val="0"/>
          <w:lang w:bidi="ar-SA"/>
        </w:rPr>
        <w:t>Asaph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mentioned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David's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partner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establishing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singing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psalms.</w:t>
      </w:r>
      <w:r w:rsidRPr="002C65AE">
        <w:rPr>
          <w:rFonts w:asciiTheme="minorHAnsi" w:hAnsiTheme="minorHAnsi" w:cstheme="minorHAnsi"/>
          <w:b w:val="0"/>
          <w:vertAlign w:val="superscript"/>
          <w:lang w:bidi="ar-SA"/>
        </w:rPr>
        <w:footnoteReference w:id="13"/>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centuries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Chizkiyahu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rededicated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Temple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commanded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Levites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praise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Pr="002C65AE">
        <w:rPr>
          <w:rFonts w:asciiTheme="minorHAnsi" w:hAnsiTheme="minorHAnsi" w:cstheme="minorHAnsi"/>
          <w:b w:val="0"/>
          <w:vertAlign w:val="superscript"/>
          <w:lang w:bidi="ar-SA"/>
        </w:rPr>
        <w:footnoteReference w:id="14"/>
      </w:r>
      <w:r w:rsidR="00506EB5" w:rsidRPr="002C65AE">
        <w:rPr>
          <w:rFonts w:asciiTheme="minorHAnsi" w:hAnsiTheme="minorHAnsi" w:cstheme="minorHAnsi"/>
          <w:b w:val="0"/>
          <w:lang w:bidi="ar-SA"/>
        </w:rPr>
        <w:t xml:space="preserve"> </w:t>
      </w:r>
    </w:p>
    <w:p w14:paraId="53B63485" w14:textId="77777777" w:rsidR="00FA5ED2" w:rsidRPr="002C65AE" w:rsidRDefault="00FA5ED2" w:rsidP="00446361">
      <w:pPr>
        <w:widowControl w:val="0"/>
        <w:rPr>
          <w:rFonts w:asciiTheme="minorHAnsi" w:hAnsiTheme="minorHAnsi" w:cstheme="minorHAnsi"/>
          <w:b w:val="0"/>
          <w:lang w:bidi="ar-SA"/>
        </w:rPr>
      </w:pPr>
    </w:p>
    <w:p w14:paraId="1009BC91" w14:textId="21F18695" w:rsidR="00FA5ED2" w:rsidRPr="002C65AE" w:rsidRDefault="00FA5ED2" w:rsidP="00446361">
      <w:pPr>
        <w:widowControl w:val="0"/>
        <w:ind w:left="288" w:right="288"/>
        <w:rPr>
          <w:rFonts w:asciiTheme="minorHAnsi" w:hAnsiTheme="minorHAnsi" w:cstheme="minorHAnsi"/>
          <w:b w:val="0"/>
          <w:lang w:bidi="ar-SA"/>
        </w:rPr>
      </w:pPr>
      <w:r w:rsidRPr="002C65AE">
        <w:rPr>
          <w:rFonts w:asciiTheme="minorHAnsi" w:hAnsiTheme="minorHAnsi" w:cstheme="minorHAnsi"/>
          <w:i/>
          <w:iCs/>
          <w:lang w:bidi="ar-SA"/>
        </w:rPr>
        <w:t>II</w:t>
      </w:r>
      <w:r w:rsidR="00506EB5" w:rsidRPr="002C65AE">
        <w:rPr>
          <w:rFonts w:asciiTheme="minorHAnsi" w:hAnsiTheme="minorHAnsi" w:cstheme="minorHAnsi"/>
          <w:i/>
          <w:iCs/>
          <w:lang w:bidi="ar-SA"/>
        </w:rPr>
        <w:t xml:space="preserve"> </w:t>
      </w:r>
      <w:r w:rsidRPr="002C65AE">
        <w:rPr>
          <w:rFonts w:asciiTheme="minorHAnsi" w:hAnsiTheme="minorHAnsi" w:cstheme="minorHAnsi"/>
          <w:i/>
          <w:iCs/>
          <w:lang w:bidi="ar-SA"/>
        </w:rPr>
        <w:t>Chronicles</w:t>
      </w:r>
      <w:r w:rsidR="00506EB5" w:rsidRPr="002C65AE">
        <w:rPr>
          <w:rFonts w:asciiTheme="minorHAnsi" w:hAnsiTheme="minorHAnsi" w:cstheme="minorHAnsi"/>
          <w:i/>
          <w:iCs/>
          <w:lang w:bidi="ar-SA"/>
        </w:rPr>
        <w:t xml:space="preserve"> </w:t>
      </w:r>
      <w:r w:rsidRPr="002C65AE">
        <w:rPr>
          <w:rFonts w:asciiTheme="minorHAnsi" w:hAnsiTheme="minorHAnsi" w:cstheme="minorHAnsi"/>
          <w:i/>
          <w:lang w:bidi="ar-SA"/>
        </w:rPr>
        <w:t>29:30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iCs/>
          <w:lang w:bidi="ar-SA"/>
        </w:rPr>
        <w:t>With</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the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words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of</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David</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and</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Assaf</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the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Seer</w:t>
      </w:r>
      <w:r w:rsidRPr="002C65AE">
        <w:rPr>
          <w:rFonts w:asciiTheme="minorHAnsi" w:hAnsiTheme="minorHAnsi" w:cstheme="minorHAnsi"/>
          <w:b w:val="0"/>
          <w:i/>
          <w:lang w:bidi="ar-SA"/>
        </w:rPr>
        <w:t>.</w:t>
      </w:r>
      <w:r w:rsidRPr="002C65AE">
        <w:rPr>
          <w:rFonts w:asciiTheme="minorHAnsi" w:hAnsiTheme="minorHAnsi" w:cstheme="minorHAnsi"/>
          <w:b w:val="0"/>
          <w:vertAlign w:val="superscript"/>
          <w:lang w:bidi="ar-SA"/>
        </w:rPr>
        <w:footnoteReference w:id="15"/>
      </w:r>
    </w:p>
    <w:p w14:paraId="6093CFE1" w14:textId="77777777" w:rsidR="00FA5ED2" w:rsidRPr="002C65AE" w:rsidRDefault="00FA5ED2" w:rsidP="00446361">
      <w:pPr>
        <w:widowControl w:val="0"/>
        <w:rPr>
          <w:rFonts w:asciiTheme="minorHAnsi" w:hAnsiTheme="minorHAnsi" w:cstheme="minorHAnsi"/>
          <w:b w:val="0"/>
          <w:lang w:bidi="ar-SA"/>
        </w:rPr>
      </w:pPr>
    </w:p>
    <w:p w14:paraId="219AD656" w14:textId="12C4EA59" w:rsidR="00FA5ED2" w:rsidRPr="002C65AE" w:rsidRDefault="00FA5ED2" w:rsidP="00446361">
      <w:pPr>
        <w:widowControl w:val="0"/>
        <w:rPr>
          <w:rFonts w:asciiTheme="minorHAnsi" w:hAnsiTheme="minorHAnsi" w:cstheme="minorHAnsi"/>
          <w:b w:val="0"/>
          <w:iCs/>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differ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precise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identity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Assaf.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Rabbi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Yochanan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Assaf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three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Qorach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jointly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composed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However,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devoted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scholar,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merited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privilege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composing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himself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collaboration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brothers.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Based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series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verses</w:t>
      </w:r>
      <w:r w:rsidRPr="002C65AE">
        <w:rPr>
          <w:rFonts w:asciiTheme="minorHAnsi" w:hAnsiTheme="minorHAnsi" w:cstheme="minorHAnsi"/>
          <w:b w:val="0"/>
          <w:vertAlign w:val="superscript"/>
          <w:lang w:bidi="ar-SA"/>
        </w:rPr>
        <w:footnoteReference w:id="16"/>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Rav</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maintains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Assaf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not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Qorach’s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sons</w:t>
      </w:r>
      <w:r w:rsidRPr="002C65AE">
        <w:rPr>
          <w:rFonts w:asciiTheme="minorHAnsi" w:hAnsiTheme="minorHAnsi" w:cstheme="minorHAnsi"/>
          <w:b w:val="0"/>
          <w:iCs/>
          <w:lang w:bidi="ar-SA"/>
        </w:rPr>
        <w:t>.</w:t>
      </w:r>
      <w:r w:rsidRPr="002C65AE">
        <w:rPr>
          <w:rFonts w:asciiTheme="minorHAnsi" w:hAnsiTheme="minorHAnsi" w:cstheme="minorHAnsi"/>
          <w:b w:val="0"/>
          <w:iCs/>
          <w:vertAlign w:val="superscript"/>
          <w:lang w:bidi="ar-SA"/>
        </w:rPr>
        <w:footnoteReference w:id="17"/>
      </w:r>
    </w:p>
    <w:p w14:paraId="4C1D74C9" w14:textId="77777777" w:rsidR="00FA5ED2" w:rsidRPr="002C65AE" w:rsidRDefault="00FA5ED2" w:rsidP="00446361">
      <w:pPr>
        <w:widowControl w:val="0"/>
        <w:rPr>
          <w:rFonts w:asciiTheme="minorHAnsi" w:hAnsiTheme="minorHAnsi" w:cstheme="minorHAnsi"/>
          <w:b w:val="0"/>
          <w:iCs/>
          <w:lang w:bidi="ar-SA"/>
        </w:rPr>
      </w:pPr>
    </w:p>
    <w:p w14:paraId="2116312B" w14:textId="61C7B64C" w:rsidR="00FA5ED2" w:rsidRPr="002C65AE" w:rsidRDefault="00FA5ED2" w:rsidP="00446361">
      <w:pPr>
        <w:widowControl w:val="0"/>
        <w:rPr>
          <w:rFonts w:asciiTheme="minorHAnsi" w:hAnsiTheme="minorHAnsi" w:cstheme="minorHAnsi"/>
          <w:b w:val="0"/>
          <w:iCs/>
          <w:lang w:bidi="ar-SA"/>
        </w:rPr>
      </w:pPr>
      <w:r w:rsidRPr="002C65AE">
        <w:rPr>
          <w:rFonts w:asciiTheme="minorHAnsi" w:hAnsiTheme="minorHAnsi" w:cstheme="minorHAnsi"/>
          <w:b w:val="0"/>
          <w:iCs/>
          <w:lang w:bidi="ar-SA"/>
        </w:rPr>
        <w:t>In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verse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one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encounter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three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names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for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HaShem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one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after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other: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Elohim,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HaShem.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Meam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Loez</w:t>
      </w:r>
      <w:bookmarkStart w:id="6" w:name="_Ref354587979"/>
      <w:r w:rsidRPr="002C65AE">
        <w:rPr>
          <w:rFonts w:asciiTheme="minorHAnsi" w:hAnsiTheme="minorHAnsi" w:cstheme="minorHAnsi"/>
          <w:b w:val="0"/>
          <w:iCs/>
          <w:vertAlign w:val="superscript"/>
          <w:lang w:bidi="ar-SA"/>
        </w:rPr>
        <w:footnoteReference w:id="18"/>
      </w:r>
      <w:bookmarkEnd w:id="6"/>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teaches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HaShem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created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world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with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three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names,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which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correspond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Hakmah,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Bina,</w:t>
      </w:r>
      <w:r w:rsidR="00506EB5" w:rsidRPr="002C65AE">
        <w:rPr>
          <w:rFonts w:asciiTheme="minorHAnsi" w:hAnsiTheme="minorHAnsi" w:cstheme="minorHAnsi"/>
          <w:b w:val="0"/>
          <w:iCs/>
          <w:lang w:bidi="ar-SA"/>
        </w:rPr>
        <w:t xml:space="preserve"> </w:t>
      </w:r>
      <w:r w:rsidR="002C65AE" w:rsidRPr="002C65AE">
        <w:rPr>
          <w:rFonts w:asciiTheme="minorHAnsi" w:hAnsiTheme="minorHAnsi" w:cstheme="minorHAnsi"/>
          <w:b w:val="0"/>
          <w:iCs/>
          <w:lang w:bidi="ar-SA"/>
        </w:rPr>
        <w:t>and Daat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Wisdom,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Understanding,</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Knowledge.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verse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introduces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special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name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of</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HaShem,</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rtl/>
        </w:rPr>
        <w:t>אל</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Targum</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Cs/>
          <w:lang w:bidi="ar-SA"/>
        </w:rPr>
        <w:t>renders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title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rtl/>
        </w:rPr>
        <w:t>אל</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
          <w:iCs/>
          <w:lang w:bidi="ar-SA"/>
        </w:rPr>
        <w:t>powerful.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translation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consonance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with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
          <w:iCs/>
          <w:lang w:bidi="ar-SA"/>
        </w:rPr>
        <w:t>Sefer</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Hameonot</w:t>
      </w:r>
      <w:r w:rsidRPr="002C65AE">
        <w:rPr>
          <w:rFonts w:asciiTheme="minorHAnsi" w:hAnsiTheme="minorHAnsi" w:cstheme="minorHAnsi"/>
          <w:b w:val="0"/>
          <w:i/>
          <w:iCs/>
          <w:vertAlign w:val="superscript"/>
          <w:lang w:bidi="ar-SA"/>
        </w:rPr>
        <w:footnoteReference w:id="19"/>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Cs/>
          <w:lang w:bidi="ar-SA"/>
        </w:rPr>
        <w:t>who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explains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Name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rtl/>
        </w:rPr>
        <w:t>אל</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alludes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God’s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mercy,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not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relatively,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mild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mercy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implied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Name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
          <w:iCs/>
          <w:lang w:bidi="ar-SA"/>
        </w:rPr>
        <w:t>HaShem</w:t>
      </w:r>
      <w:r w:rsidRPr="002C65AE">
        <w:rPr>
          <w:rFonts w:asciiTheme="minorHAnsi" w:hAnsiTheme="minorHAnsi" w:cstheme="minorHAnsi"/>
          <w:b w:val="0"/>
          <w:iCs/>
          <w:lang w:bidi="ar-SA"/>
        </w:rPr>
        <w: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but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rather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intense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powerful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compassion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which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reserved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for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most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righteous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men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are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lost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distress.</w:t>
      </w:r>
      <w:r w:rsidRPr="002C65AE">
        <w:rPr>
          <w:rFonts w:asciiTheme="minorHAnsi" w:hAnsiTheme="minorHAnsi" w:cstheme="minorHAnsi"/>
          <w:b w:val="0"/>
          <w:iCs/>
          <w:vertAlign w:val="superscript"/>
          <w:lang w:bidi="ar-SA"/>
        </w:rPr>
        <w:footnoteReference w:id="20"/>
      </w:r>
    </w:p>
    <w:p w14:paraId="6B68F28B" w14:textId="77777777" w:rsidR="00FA5ED2" w:rsidRPr="002C65AE" w:rsidRDefault="00FA5ED2" w:rsidP="00446361">
      <w:pPr>
        <w:widowControl w:val="0"/>
        <w:rPr>
          <w:rFonts w:asciiTheme="minorHAnsi" w:hAnsiTheme="minorHAnsi" w:cstheme="minorHAnsi"/>
          <w:b w:val="0"/>
          <w:iCs/>
          <w:lang w:bidi="ar-SA"/>
        </w:rPr>
      </w:pPr>
    </w:p>
    <w:p w14:paraId="342DB9FB" w14:textId="72A0729C" w:rsidR="00FA5ED2" w:rsidRPr="002C65AE" w:rsidRDefault="00FA5ED2" w:rsidP="00446361">
      <w:pPr>
        <w:widowControl w:val="0"/>
        <w:rPr>
          <w:rFonts w:asciiTheme="minorHAnsi" w:hAnsiTheme="minorHAnsi" w:cstheme="minorHAnsi"/>
          <w:b w:val="0"/>
          <w:iCs/>
          <w:lang w:bidi="ar-SA"/>
        </w:rPr>
      </w:pP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speaks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two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subjects: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firstborn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Egyptians.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Asaph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commented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rtl/>
        </w:rPr>
        <w:t>אל</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Cs/>
          <w:lang w:bidi="ar-SA"/>
        </w:rPr>
        <w:t>intense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powerful</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compassion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which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felt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for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righteous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men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were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lost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distress.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was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going</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most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intense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night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world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seen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since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days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of</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Noach.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night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wicked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righteous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were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judged.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wicked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for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destruction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and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righteous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for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redemption.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righteous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were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going</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to</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judged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based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only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mitzva</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they</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had:</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Passover</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sacrifice.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is</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what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the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Psalmist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spoke</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about</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in:</w:t>
      </w:r>
    </w:p>
    <w:p w14:paraId="594492D8" w14:textId="77777777" w:rsidR="00FA5ED2" w:rsidRPr="002C65AE" w:rsidRDefault="00FA5ED2" w:rsidP="00446361">
      <w:pPr>
        <w:widowControl w:val="0"/>
        <w:rPr>
          <w:rFonts w:asciiTheme="minorHAnsi" w:hAnsiTheme="minorHAnsi" w:cstheme="minorHAnsi"/>
          <w:b w:val="0"/>
          <w:lang w:bidi="ar-SA"/>
        </w:rPr>
      </w:pPr>
    </w:p>
    <w:p w14:paraId="36C25F4E" w14:textId="335BB28C"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bCs/>
          <w:i/>
          <w:color w:val="000000"/>
          <w:shd w:val="clear" w:color="auto" w:fill="FFFFFF"/>
          <w:lang w:bidi="ar-SA"/>
        </w:rPr>
        <w:t>Tehillim</w:t>
      </w:r>
      <w:r w:rsidR="00506EB5" w:rsidRPr="002C65AE">
        <w:rPr>
          <w:rFonts w:asciiTheme="minorHAnsi" w:hAnsiTheme="minorHAnsi" w:cstheme="minorHAnsi"/>
          <w:bCs/>
          <w:i/>
          <w:color w:val="000000"/>
          <w:shd w:val="clear" w:color="auto" w:fill="FFFFFF"/>
          <w:lang w:bidi="ar-SA"/>
        </w:rPr>
        <w:t xml:space="preserve"> </w:t>
      </w:r>
      <w:r w:rsidRPr="002C65AE">
        <w:rPr>
          <w:rFonts w:asciiTheme="minorHAnsi" w:hAnsiTheme="minorHAnsi" w:cstheme="minorHAnsi"/>
          <w:bCs/>
          <w:i/>
          <w:color w:val="000000"/>
          <w:shd w:val="clear" w:color="auto" w:fill="FFFFFF"/>
          <w:lang w:bidi="ar-SA"/>
        </w:rPr>
        <w:t>(Psalms)</w:t>
      </w:r>
      <w:r w:rsidR="00506EB5" w:rsidRPr="002C65AE">
        <w:rPr>
          <w:rFonts w:asciiTheme="minorHAnsi" w:hAnsiTheme="minorHAnsi" w:cstheme="minorHAnsi"/>
          <w:bCs/>
          <w:i/>
          <w:color w:val="000000"/>
          <w:shd w:val="clear" w:color="auto" w:fill="FFFFFF"/>
          <w:lang w:bidi="ar-SA"/>
        </w:rPr>
        <w:t xml:space="preserve"> </w:t>
      </w:r>
      <w:r w:rsidRPr="002C65AE">
        <w:rPr>
          <w:rFonts w:asciiTheme="minorHAnsi" w:hAnsiTheme="minorHAnsi" w:cstheme="minorHAnsi"/>
          <w:bCs/>
          <w:i/>
          <w:color w:val="000000"/>
          <w:shd w:val="clear" w:color="auto" w:fill="FFFFFF"/>
          <w:lang w:bidi="ar-SA"/>
        </w:rPr>
        <w:t>50:5</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Gather</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My</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saints</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together</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unto</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Me;</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those</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that</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have</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made</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a</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covenant</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with</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Me</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by</w:t>
      </w:r>
      <w:r w:rsidR="00506EB5" w:rsidRPr="002C65AE">
        <w:rPr>
          <w:rFonts w:asciiTheme="minorHAnsi" w:hAnsiTheme="minorHAnsi" w:cstheme="minorHAnsi"/>
          <w:b w:val="0"/>
          <w:i/>
          <w:color w:val="000000"/>
          <w:shd w:val="clear" w:color="auto" w:fill="FFFFFF"/>
          <w:lang w:bidi="ar-SA"/>
        </w:rPr>
        <w:t xml:space="preserve"> </w:t>
      </w:r>
      <w:r w:rsidRPr="002C65AE">
        <w:rPr>
          <w:rFonts w:asciiTheme="minorHAnsi" w:hAnsiTheme="minorHAnsi" w:cstheme="minorHAnsi"/>
          <w:b w:val="0"/>
          <w:i/>
          <w:color w:val="000000"/>
          <w:shd w:val="clear" w:color="auto" w:fill="FFFFFF"/>
          <w:lang w:bidi="ar-SA"/>
        </w:rPr>
        <w:t>sacrifice.</w:t>
      </w:r>
    </w:p>
    <w:p w14:paraId="59CF1052" w14:textId="77777777" w:rsidR="00FA5ED2" w:rsidRPr="002C65AE" w:rsidRDefault="00FA5ED2" w:rsidP="00446361">
      <w:pPr>
        <w:widowControl w:val="0"/>
        <w:rPr>
          <w:rFonts w:asciiTheme="minorHAnsi" w:hAnsiTheme="minorHAnsi" w:cstheme="minorHAnsi"/>
          <w:b w:val="0"/>
          <w:lang w:bidi="ar-SA"/>
        </w:rPr>
      </w:pPr>
    </w:p>
    <w:p w14:paraId="77B20396" w14:textId="45DD7593"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verse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alludes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Israelites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Egypt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circumcised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“covenant”)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Paschal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lamb</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2C65AE" w:rsidRPr="002C65AE">
        <w:rPr>
          <w:rFonts w:asciiTheme="minorHAnsi" w:hAnsiTheme="minorHAnsi" w:cstheme="minorHAnsi"/>
          <w:b w:val="0"/>
          <w:lang w:bidi="ar-SA"/>
        </w:rPr>
        <w:t>hence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r w:rsidRPr="002C65AE">
        <w:rPr>
          <w:rFonts w:asciiTheme="minorHAnsi" w:hAnsiTheme="minorHAnsi" w:cstheme="minorHAnsi"/>
          <w:b w:val="0"/>
          <w:vertAlign w:val="superscript"/>
          <w:lang w:bidi="ar-SA"/>
        </w:rPr>
        <w:footnoteReference w:id="21"/>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clear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circumcision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basis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Israel’s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special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covenant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Pr="002C65AE">
        <w:rPr>
          <w:rFonts w:asciiTheme="minorHAnsi" w:hAnsiTheme="minorHAnsi" w:cstheme="minorHAnsi"/>
          <w:b w:val="0"/>
          <w:vertAlign w:val="superscript"/>
          <w:lang w:bidi="ar-SA"/>
        </w:rPr>
        <w:footnoteReference w:id="22"/>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Israel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entered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special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covenant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reiterates:</w:t>
      </w:r>
    </w:p>
    <w:p w14:paraId="03407D9E" w14:textId="77777777" w:rsidR="00FA5ED2" w:rsidRPr="002C65AE" w:rsidRDefault="00FA5ED2" w:rsidP="00446361">
      <w:pPr>
        <w:widowControl w:val="0"/>
        <w:rPr>
          <w:rFonts w:asciiTheme="minorHAnsi" w:hAnsiTheme="minorHAnsi" w:cstheme="minorHAnsi"/>
          <w:b w:val="0"/>
          <w:lang w:bidi="ar-SA"/>
        </w:rPr>
      </w:pPr>
    </w:p>
    <w:p w14:paraId="5C1FCE12" w14:textId="3DBFEA27"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Shemot</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(Exodus)</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12:48</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uncircumcised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thereof.</w:t>
      </w:r>
    </w:p>
    <w:p w14:paraId="4B3160CE" w14:textId="77777777" w:rsidR="00FA5ED2" w:rsidRPr="002C65AE" w:rsidRDefault="00FA5ED2" w:rsidP="00446361">
      <w:pPr>
        <w:widowControl w:val="0"/>
        <w:rPr>
          <w:rFonts w:asciiTheme="minorHAnsi" w:hAnsiTheme="minorHAnsi" w:cstheme="minorHAnsi"/>
          <w:b w:val="0"/>
          <w:lang w:bidi="ar-SA"/>
        </w:rPr>
      </w:pPr>
    </w:p>
    <w:p w14:paraId="405BAEA1" w14:textId="4A6C9748"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Three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circumcision.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addition,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additional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Psalm,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p>
    <w:p w14:paraId="184730A1" w14:textId="77777777" w:rsidR="00FA5ED2" w:rsidRPr="002C65AE" w:rsidRDefault="00FA5ED2" w:rsidP="00446361">
      <w:pPr>
        <w:widowControl w:val="0"/>
        <w:rPr>
          <w:rFonts w:asciiTheme="minorHAnsi" w:hAnsiTheme="minorHAnsi" w:cstheme="minorHAnsi"/>
          <w:b w:val="0"/>
          <w:lang w:bidi="ar-SA"/>
        </w:rPr>
      </w:pPr>
    </w:p>
    <w:p w14:paraId="7E2157AB" w14:textId="55294B8B"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bCs/>
          <w:i/>
          <w:color w:val="000000"/>
          <w:shd w:val="clear" w:color="auto" w:fill="FFFFFF"/>
          <w:lang w:bidi="ar-SA"/>
        </w:rPr>
        <w:t>Tehillim</w:t>
      </w:r>
      <w:r w:rsidR="00506EB5" w:rsidRPr="002C65AE">
        <w:rPr>
          <w:rFonts w:asciiTheme="minorHAnsi" w:hAnsiTheme="minorHAnsi" w:cstheme="minorHAnsi"/>
          <w:bCs/>
          <w:i/>
          <w:color w:val="000000"/>
          <w:shd w:val="clear" w:color="auto" w:fill="FFFFFF"/>
          <w:lang w:bidi="ar-SA"/>
        </w:rPr>
        <w:t xml:space="preserve"> </w:t>
      </w:r>
      <w:r w:rsidRPr="002C65AE">
        <w:rPr>
          <w:rFonts w:asciiTheme="minorHAnsi" w:hAnsiTheme="minorHAnsi" w:cstheme="minorHAnsi"/>
          <w:bCs/>
          <w:i/>
          <w:color w:val="000000"/>
          <w:shd w:val="clear" w:color="auto" w:fill="FFFFFF"/>
          <w:lang w:bidi="ar-SA"/>
        </w:rPr>
        <w:t>(Psalms)</w:t>
      </w:r>
      <w:r w:rsidR="00506EB5" w:rsidRPr="002C65AE">
        <w:rPr>
          <w:rFonts w:asciiTheme="minorHAnsi" w:hAnsiTheme="minorHAnsi" w:cstheme="minorHAnsi"/>
          <w:bCs/>
          <w:i/>
          <w:color w:val="000000"/>
          <w:shd w:val="clear" w:color="auto" w:fill="FFFFFF"/>
          <w:lang w:bidi="ar-SA"/>
        </w:rPr>
        <w:t xml:space="preserve"> </w:t>
      </w:r>
      <w:r w:rsidRPr="002C65AE">
        <w:rPr>
          <w:rFonts w:asciiTheme="minorHAnsi" w:hAnsiTheme="minorHAnsi" w:cstheme="minorHAnsi"/>
          <w:bCs/>
          <w:i/>
          <w:color w:val="000000"/>
          <w:shd w:val="clear" w:color="auto" w:fill="FFFFFF"/>
          <w:lang w:bidi="ar-SA"/>
        </w:rPr>
        <w:t>50:</w:t>
      </w:r>
      <w:r w:rsidRPr="002C65AE">
        <w:rPr>
          <w:rFonts w:asciiTheme="minorHAnsi" w:hAnsiTheme="minorHAnsi" w:cstheme="minorHAnsi"/>
          <w:bCs/>
          <w:i/>
          <w:lang w:bidi="ar-SA"/>
        </w:rPr>
        <w:t>14</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Offer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sacrifice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thanksgiving;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vows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High;</w:t>
      </w:r>
    </w:p>
    <w:p w14:paraId="602D2A63" w14:textId="77777777" w:rsidR="00FA5ED2" w:rsidRPr="002C65AE" w:rsidRDefault="00FA5ED2" w:rsidP="00446361">
      <w:pPr>
        <w:widowControl w:val="0"/>
        <w:rPr>
          <w:rFonts w:asciiTheme="minorHAnsi" w:hAnsiTheme="minorHAnsi" w:cstheme="minorHAnsi"/>
          <w:b w:val="0"/>
          <w:lang w:bidi="ar-SA"/>
        </w:rPr>
      </w:pPr>
    </w:p>
    <w:p w14:paraId="3FC00E21" w14:textId="2E9A6FA7"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becomes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Pr="002C65AE">
        <w:rPr>
          <w:rFonts w:asciiTheme="minorHAnsi" w:hAnsiTheme="minorHAnsi" w:cstheme="minorHAnsi"/>
          <w:b w:val="0"/>
          <w:rtl/>
        </w:rPr>
        <w:t>תודה</w:t>
      </w:r>
      <w:r w:rsidR="00506EB5" w:rsidRPr="002C65AE">
        <w:rPr>
          <w:rFonts w:asciiTheme="minorHAnsi" w:hAnsiTheme="minorHAnsi" w:cstheme="minorHAnsi"/>
          <w:b w:val="0"/>
          <w:rtl/>
          <w:lang w:bidi="ar-SA"/>
        </w:rPr>
        <w:t xml:space="preserve"> </w:t>
      </w:r>
      <w:r w:rsidRPr="002C65AE">
        <w:rPr>
          <w:rFonts w:asciiTheme="minorHAnsi" w:hAnsiTheme="minorHAnsi" w:cstheme="minorHAnsi"/>
          <w:b w:val="0"/>
          <w:rtl/>
        </w:rPr>
        <w:t>(קרבן</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cannot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reason.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extensive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parallels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between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p>
    <w:p w14:paraId="45EACC9F" w14:textId="77777777" w:rsidR="00FA5ED2" w:rsidRPr="002C65AE" w:rsidRDefault="00FA5ED2" w:rsidP="00446361">
      <w:pPr>
        <w:widowControl w:val="0"/>
        <w:rPr>
          <w:rFonts w:asciiTheme="minorHAnsi" w:hAnsiTheme="minorHAnsi" w:cstheme="minorHAnsi"/>
          <w:b w:val="0"/>
          <w:lang w:bidi="ar-SA"/>
        </w:rPr>
      </w:pPr>
    </w:p>
    <w:p w14:paraId="5BB8D849" w14:textId="19FB9F98" w:rsidR="00FA5ED2" w:rsidRPr="002C65AE" w:rsidRDefault="00FA5ED2" w:rsidP="00446361">
      <w:pPr>
        <w:widowControl w:val="0"/>
        <w:numPr>
          <w:ilvl w:val="0"/>
          <w:numId w:val="14"/>
        </w:numPr>
        <w:rPr>
          <w:rFonts w:asciiTheme="minorHAnsi" w:hAnsiTheme="minorHAnsi" w:cstheme="minorHAnsi"/>
          <w:b w:val="0"/>
          <w:lang w:bidi="ar-SA"/>
        </w:rPr>
      </w:pPr>
      <w:r w:rsidRPr="002C65AE">
        <w:rPr>
          <w:rFonts w:asciiTheme="minorHAnsi" w:hAnsiTheme="minorHAnsi" w:cstheme="minorHAnsi"/>
          <w:b w:val="0"/>
          <w:lang w:bidi="ar-SA"/>
        </w:rPr>
        <w:t>“shelamim”</w:t>
      </w:r>
      <w:r w:rsidRPr="002C65AE">
        <w:rPr>
          <w:rFonts w:asciiTheme="minorHAnsi" w:hAnsiTheme="minorHAnsi" w:cstheme="minorHAnsi"/>
          <w:b w:val="0"/>
          <w:vertAlign w:val="superscript"/>
          <w:lang w:bidi="ar-SA"/>
        </w:rPr>
        <w:footnoteReference w:id="23"/>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their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owners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anywhere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walls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Jerusalem.</w:t>
      </w:r>
    </w:p>
    <w:p w14:paraId="5D4E5145" w14:textId="77777777" w:rsidR="00FA5ED2" w:rsidRPr="002C65AE" w:rsidRDefault="00FA5ED2" w:rsidP="00446361">
      <w:pPr>
        <w:widowControl w:val="0"/>
        <w:ind w:left="720"/>
        <w:rPr>
          <w:rFonts w:asciiTheme="minorHAnsi" w:hAnsiTheme="minorHAnsi" w:cstheme="minorHAnsi"/>
          <w:b w:val="0"/>
          <w:lang w:bidi="ar-SA"/>
        </w:rPr>
      </w:pPr>
    </w:p>
    <w:p w14:paraId="20909B5C" w14:textId="2B06CAEC" w:rsidR="00FA5ED2" w:rsidRPr="002C65AE" w:rsidRDefault="00FA5ED2" w:rsidP="00446361">
      <w:pPr>
        <w:widowControl w:val="0"/>
        <w:numPr>
          <w:ilvl w:val="0"/>
          <w:numId w:val="14"/>
        </w:numPr>
        <w:rPr>
          <w:rFonts w:asciiTheme="minorHAnsi" w:hAnsiTheme="minorHAnsi" w:cstheme="minorHAnsi"/>
          <w:b w:val="0"/>
          <w:lang w:bidi="ar-SA"/>
        </w:rPr>
      </w:pPr>
      <w:r w:rsidRPr="002C65AE">
        <w:rPr>
          <w:rFonts w:asciiTheme="minorHAnsi" w:hAnsiTheme="minorHAnsi" w:cstheme="minorHAnsi"/>
          <w:b w:val="0"/>
          <w:lang w:bidi="ar-SA"/>
        </w:rPr>
        <w:t>distinct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normal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“shelamim”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finish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midnight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after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normal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“shelamim”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allowed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additional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18</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hours).</w:t>
      </w:r>
    </w:p>
    <w:p w14:paraId="66A4E359" w14:textId="77777777" w:rsidR="00FA5ED2" w:rsidRPr="002C65AE" w:rsidRDefault="00FA5ED2" w:rsidP="00446361">
      <w:pPr>
        <w:widowControl w:val="0"/>
        <w:rPr>
          <w:rFonts w:asciiTheme="minorHAnsi" w:hAnsiTheme="minorHAnsi" w:cstheme="minorHAnsi"/>
          <w:b w:val="0"/>
          <w:lang w:bidi="ar-SA"/>
        </w:rPr>
      </w:pPr>
    </w:p>
    <w:p w14:paraId="5EB2BFBF" w14:textId="66168736" w:rsidR="00FA5ED2" w:rsidRPr="002C65AE" w:rsidRDefault="00FA5ED2" w:rsidP="00446361">
      <w:pPr>
        <w:widowControl w:val="0"/>
        <w:numPr>
          <w:ilvl w:val="0"/>
          <w:numId w:val="14"/>
        </w:numPr>
        <w:rPr>
          <w:rFonts w:asciiTheme="minorHAnsi" w:hAnsiTheme="minorHAnsi" w:cstheme="minorHAnsi"/>
          <w:b w:val="0"/>
          <w:lang w:bidi="ar-SA"/>
        </w:rPr>
      </w:pPr>
      <w:r w:rsidRPr="002C65AE">
        <w:rPr>
          <w:rFonts w:asciiTheme="minorHAnsi" w:hAnsiTheme="minorHAnsi" w:cstheme="minorHAnsi"/>
          <w:b w:val="0"/>
          <w:lang w:bidi="ar-SA"/>
        </w:rPr>
        <w:t>closely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involved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matza,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along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thirty-six</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loaves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bread</w:t>
      </w:r>
      <w:r w:rsidRPr="002C65AE">
        <w:rPr>
          <w:rFonts w:asciiTheme="minorHAnsi" w:hAnsiTheme="minorHAnsi" w:cstheme="minorHAnsi"/>
          <w:b w:val="0"/>
          <w:vertAlign w:val="superscript"/>
          <w:lang w:bidi="ar-SA"/>
        </w:rPr>
        <w:footnoteReference w:id="24"/>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along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animal.</w:t>
      </w:r>
    </w:p>
    <w:p w14:paraId="0A72EA3E" w14:textId="77777777" w:rsidR="00FA5ED2" w:rsidRPr="002C65AE" w:rsidRDefault="00FA5ED2" w:rsidP="00446361">
      <w:pPr>
        <w:widowControl w:val="0"/>
        <w:rPr>
          <w:rFonts w:asciiTheme="minorHAnsi" w:hAnsiTheme="minorHAnsi" w:cstheme="minorHAnsi"/>
          <w:b w:val="0"/>
          <w:lang w:bidi="ar-SA"/>
        </w:rPr>
      </w:pPr>
    </w:p>
    <w:p w14:paraId="7590F68E" w14:textId="412CB15E"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Beyond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practical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parallels,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thematic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parallels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between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dangerous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events:</w:t>
      </w:r>
      <w:r w:rsidRPr="002C65AE">
        <w:rPr>
          <w:rFonts w:asciiTheme="minorHAnsi" w:hAnsiTheme="minorHAnsi" w:cstheme="minorHAnsi"/>
          <w:b w:val="0"/>
          <w:vertAlign w:val="superscript"/>
          <w:lang w:bidi="ar-SA"/>
        </w:rPr>
        <w:footnoteReference w:id="25"/>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imprisoned,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desert,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dangerously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sick,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traveling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apply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equally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experience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Egypt.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Egyptian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slavery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certainly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imprisonment;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upon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endured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difficult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desert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journey;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plagues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called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“disease”;</w:t>
      </w:r>
      <w:r w:rsidRPr="002C65AE">
        <w:rPr>
          <w:rFonts w:asciiTheme="minorHAnsi" w:hAnsiTheme="minorHAnsi" w:cstheme="minorHAnsi"/>
          <w:b w:val="0"/>
          <w:vertAlign w:val="superscript"/>
          <w:lang w:bidi="ar-SA"/>
        </w:rPr>
        <w:footnoteReference w:id="26"/>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traveling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through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split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likely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qualify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“traveling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background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similar.</w:t>
      </w:r>
    </w:p>
    <w:p w14:paraId="554FA1F7" w14:textId="77777777" w:rsidR="00FA5ED2" w:rsidRPr="002C65AE" w:rsidRDefault="00FA5ED2" w:rsidP="00446361">
      <w:pPr>
        <w:widowControl w:val="0"/>
        <w:rPr>
          <w:rFonts w:asciiTheme="minorHAnsi" w:hAnsiTheme="minorHAnsi" w:cstheme="minorHAnsi"/>
          <w:b w:val="0"/>
          <w:lang w:bidi="ar-SA"/>
        </w:rPr>
      </w:pPr>
    </w:p>
    <w:p w14:paraId="6B056EA6" w14:textId="336F03B2"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simply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corresponding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national/historical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personal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salvation.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Sforno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explains,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Vayikra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7:13,</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purpose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loaves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require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communal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publicize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person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thirty-six</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loaves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singlehandedly.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Pesach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similarly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commemorating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clear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Portion.]</w:t>
      </w:r>
    </w:p>
    <w:p w14:paraId="4A72C20D" w14:textId="77777777" w:rsidR="00FA5ED2" w:rsidRPr="002C65AE" w:rsidRDefault="00FA5ED2" w:rsidP="00446361">
      <w:pPr>
        <w:widowControl w:val="0"/>
        <w:rPr>
          <w:rFonts w:asciiTheme="minorHAnsi" w:hAnsiTheme="minorHAnsi" w:cstheme="minorHAnsi"/>
          <w:b w:val="0"/>
          <w:lang w:bidi="ar-SA"/>
        </w:rPr>
      </w:pPr>
    </w:p>
    <w:p w14:paraId="2F8B4E5B" w14:textId="6EE3C980" w:rsidR="00FA5ED2" w:rsidRPr="002C65AE" w:rsidRDefault="00FA5ED2" w:rsidP="00446361">
      <w:pPr>
        <w:widowControl w:val="0"/>
        <w:rPr>
          <w:rFonts w:asciiTheme="minorHAnsi" w:hAnsiTheme="minorHAnsi" w:cstheme="minorHAnsi"/>
          <w:bCs/>
          <w:lang w:bidi="ar-SA"/>
        </w:rPr>
      </w:pPr>
      <w:r w:rsidRPr="002C65AE">
        <w:rPr>
          <w:rFonts w:asciiTheme="minorHAnsi" w:hAnsiTheme="minorHAnsi" w:cstheme="minorHAnsi"/>
          <w:b w:val="0"/>
          <w:i/>
          <w:iCs/>
          <w:lang w:bidi="ar-SA"/>
        </w:rPr>
        <w:t>Ibn</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Yachya</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concludes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bCs/>
          <w:i/>
          <w:lang w:bidi="ar-SA"/>
        </w:rPr>
        <w:t>thanksgiving</w:t>
      </w:r>
      <w:r w:rsidR="00506EB5" w:rsidRPr="002C65AE">
        <w:rPr>
          <w:rFonts w:asciiTheme="minorHAnsi" w:hAnsiTheme="minorHAnsi" w:cstheme="minorHAnsi"/>
          <w:b w:val="0"/>
          <w:bCs/>
          <w:i/>
          <w:lang w:bidi="ar-SA"/>
        </w:rPr>
        <w:t xml:space="preserve"> </w:t>
      </w:r>
      <w:r w:rsidRPr="002C65AE">
        <w:rPr>
          <w:rFonts w:asciiTheme="minorHAnsi" w:hAnsiTheme="minorHAnsi" w:cstheme="minorHAnsi"/>
          <w:b w:val="0"/>
          <w:bCs/>
          <w:i/>
          <w:lang w:bidi="ar-SA"/>
        </w:rPr>
        <w:t>offering</w:t>
      </w:r>
      <w:r w:rsidR="00506EB5" w:rsidRPr="002C65AE">
        <w:rPr>
          <w:rFonts w:asciiTheme="minorHAnsi" w:hAnsiTheme="minorHAnsi" w:cstheme="minorHAnsi"/>
          <w:b w:val="0"/>
          <w:bCs/>
          <w:lang w:bidi="ar-SA"/>
        </w:rPr>
        <w:t xml:space="preserve"> </w:t>
      </w:r>
      <w:r w:rsidR="002C65AE" w:rsidRPr="002C65AE">
        <w:rPr>
          <w:rFonts w:asciiTheme="minorHAnsi" w:hAnsiTheme="minorHAnsi" w:cstheme="minorHAnsi"/>
          <w:b w:val="0"/>
          <w:lang w:bidi="ar-SA"/>
        </w:rPr>
        <w:t>reflects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achievement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deep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perception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appreciation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indicates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true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humility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spirit,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preferable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offerings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presented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Small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wonder,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though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sacrifices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discon</w:t>
      </w:r>
      <w:r w:rsidRPr="002C65AE">
        <w:rPr>
          <w:rFonts w:asciiTheme="minorHAnsi" w:hAnsiTheme="minorHAnsi" w:cstheme="minorHAnsi"/>
          <w:b w:val="0"/>
          <w:lang w:bidi="ar-SA"/>
        </w:rPr>
        <w:softHyphen/>
        <w:t>tinued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post-Messianic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era,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thanksgiving</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offering</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brought,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prayers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thanksgiving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acknowledgement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mercy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recited</w:t>
      </w:r>
      <w:r w:rsidRPr="002C65AE">
        <w:rPr>
          <w:rFonts w:asciiTheme="minorHAnsi" w:hAnsiTheme="minorHAnsi" w:cstheme="minorHAnsi"/>
          <w:bCs/>
          <w:lang w:bidi="ar-SA"/>
        </w:rPr>
        <w:t>.</w:t>
      </w:r>
      <w:r w:rsidRPr="002C65AE">
        <w:rPr>
          <w:rFonts w:asciiTheme="minorHAnsi" w:hAnsiTheme="minorHAnsi" w:cstheme="minorHAnsi"/>
          <w:bCs/>
          <w:vertAlign w:val="superscript"/>
          <w:lang w:bidi="ar-SA"/>
        </w:rPr>
        <w:footnoteReference w:id="27"/>
      </w:r>
    </w:p>
    <w:p w14:paraId="0E49C68A" w14:textId="77777777" w:rsidR="00FA5ED2" w:rsidRPr="002C65AE" w:rsidRDefault="00FA5ED2" w:rsidP="00446361">
      <w:pPr>
        <w:widowControl w:val="0"/>
        <w:rPr>
          <w:rFonts w:asciiTheme="minorHAnsi" w:hAnsiTheme="minorHAnsi" w:cstheme="minorHAnsi"/>
          <w:b w:val="0"/>
          <w:bCs/>
          <w:lang w:bidi="ar-SA"/>
        </w:rPr>
      </w:pPr>
    </w:p>
    <w:p w14:paraId="3F524891" w14:textId="5055E57A" w:rsidR="00FA5ED2" w:rsidRPr="002C65AE" w:rsidRDefault="00FA5ED2" w:rsidP="00446361">
      <w:pPr>
        <w:widowControl w:val="0"/>
        <w:rPr>
          <w:rFonts w:asciiTheme="minorHAnsi" w:hAnsiTheme="minorHAnsi" w:cstheme="minorHAnsi"/>
          <w:b w:val="0"/>
          <w:bCs/>
          <w:lang w:bidi="ar-SA"/>
        </w:rPr>
      </w:pP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Midrash</w:t>
      </w:r>
      <w:r w:rsidRPr="002C65AE">
        <w:rPr>
          <w:rFonts w:asciiTheme="minorHAnsi" w:hAnsiTheme="minorHAnsi" w:cstheme="minorHAnsi"/>
          <w:b w:val="0"/>
          <w:bCs/>
          <w:vertAlign w:val="superscript"/>
          <w:lang w:bidi="ar-SA"/>
        </w:rPr>
        <w:footnoteReference w:id="28"/>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concludes,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from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v.23</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our</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Psalm,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God’s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eyes,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thanksgiving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offering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honor’s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Him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doubly.</w:t>
      </w:r>
    </w:p>
    <w:p w14:paraId="52B6B180" w14:textId="77777777" w:rsidR="00FA5ED2" w:rsidRPr="002C65AE" w:rsidRDefault="00FA5ED2" w:rsidP="00446361">
      <w:pPr>
        <w:widowControl w:val="0"/>
        <w:rPr>
          <w:rFonts w:asciiTheme="minorHAnsi" w:hAnsiTheme="minorHAnsi" w:cstheme="minorHAnsi"/>
          <w:b w:val="0"/>
          <w:bCs/>
          <w:lang w:bidi="ar-SA"/>
        </w:rPr>
      </w:pPr>
    </w:p>
    <w:p w14:paraId="45C458A3" w14:textId="77777777" w:rsidR="00FA5ED2" w:rsidRPr="002C65AE" w:rsidRDefault="00FA5ED2" w:rsidP="00446361">
      <w:pPr>
        <w:widowControl w:val="0"/>
        <w:rPr>
          <w:rFonts w:asciiTheme="minorHAnsi" w:hAnsiTheme="minorHAnsi" w:cstheme="minorHAnsi"/>
          <w:bCs/>
          <w:lang w:bidi="ar-SA"/>
        </w:rPr>
      </w:pPr>
      <w:r w:rsidRPr="002C65AE">
        <w:rPr>
          <w:rFonts w:asciiTheme="minorHAnsi" w:hAnsiTheme="minorHAnsi" w:cstheme="minorHAnsi"/>
          <w:bCs/>
          <w:lang w:bidi="ar-SA"/>
        </w:rPr>
        <w:t>Redemption</w:t>
      </w:r>
    </w:p>
    <w:p w14:paraId="18893697" w14:textId="77777777" w:rsidR="00FA5ED2" w:rsidRPr="002C65AE" w:rsidRDefault="00FA5ED2" w:rsidP="00446361">
      <w:pPr>
        <w:widowControl w:val="0"/>
        <w:rPr>
          <w:rFonts w:asciiTheme="minorHAnsi" w:hAnsiTheme="minorHAnsi" w:cstheme="minorHAnsi"/>
          <w:b w:val="0"/>
          <w:bCs/>
          <w:lang w:bidi="ar-SA"/>
        </w:rPr>
      </w:pPr>
    </w:p>
    <w:p w14:paraId="62FFFC5F" w14:textId="445902A7" w:rsidR="00FA5ED2" w:rsidRPr="002C65AE" w:rsidRDefault="00FA5ED2" w:rsidP="00446361">
      <w:pPr>
        <w:widowControl w:val="0"/>
        <w:rPr>
          <w:rFonts w:asciiTheme="minorHAnsi" w:hAnsiTheme="minorHAnsi" w:cstheme="minorHAnsi"/>
          <w:b w:val="0"/>
          <w:bCs/>
          <w:lang w:bidi="ar-SA"/>
        </w:rPr>
      </w:pPr>
      <w:r w:rsidRPr="002C65AE">
        <w:rPr>
          <w:rFonts w:asciiTheme="minorHAnsi" w:hAnsiTheme="minorHAnsi" w:cstheme="minorHAnsi"/>
          <w:b w:val="0"/>
          <w:bCs/>
          <w:lang w:bidi="ar-SA"/>
        </w:rPr>
        <w:t>Since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our</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Torah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reading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speaks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final</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plague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an</w:t>
      </w:r>
      <w:r w:rsidR="00F556E6" w:rsidRPr="002C65AE">
        <w:rPr>
          <w:rFonts w:asciiTheme="minorHAnsi" w:hAnsiTheme="minorHAnsi" w:cstheme="minorHAnsi"/>
          <w:b w:val="0"/>
          <w:bCs/>
          <w:lang w:bidi="ar-SA"/>
        </w:rPr>
        <w:t>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special</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offering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which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protected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righteous,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fitting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note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Meam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Loez</w:t>
      </w:r>
      <w:r w:rsidRPr="002C65AE">
        <w:rPr>
          <w:rFonts w:asciiTheme="minorHAnsi" w:hAnsiTheme="minorHAnsi" w:cstheme="minorHAnsi"/>
          <w:b w:val="0"/>
          <w:bCs/>
          <w:vertAlign w:val="superscript"/>
          <w:lang w:bidi="ar-SA"/>
        </w:rPr>
        <w:footnoteReference w:id="29"/>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teaches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us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v.4</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our</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present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Psalm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clearly</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teach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resurrection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dead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will</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begin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from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Zion,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since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was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from</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there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world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was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created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brought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to</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completion.</w:t>
      </w:r>
    </w:p>
    <w:p w14:paraId="1181A739" w14:textId="77777777" w:rsidR="00FA5ED2" w:rsidRPr="002C65AE" w:rsidRDefault="00FA5ED2" w:rsidP="00446361">
      <w:pPr>
        <w:widowControl w:val="0"/>
        <w:rPr>
          <w:rFonts w:asciiTheme="minorHAnsi" w:hAnsiTheme="minorHAnsi" w:cstheme="minorHAnsi"/>
          <w:b w:val="0"/>
          <w:lang w:bidi="ar-SA"/>
        </w:rPr>
      </w:pPr>
    </w:p>
    <w:p w14:paraId="35F8FFF6" w14:textId="3AAD9058"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known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bodies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decay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disintegrate.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painful,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necessary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process.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disintegration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enables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recreation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body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something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totally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elements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decayed.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disintegrated,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something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entirely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vindication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(usually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mistranslated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faithful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obedience</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proves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living.</w:t>
      </w:r>
      <w:r w:rsidR="00506EB5" w:rsidRPr="002C65AE">
        <w:rPr>
          <w:rFonts w:asciiTheme="minorHAnsi" w:hAnsiTheme="minorHAnsi" w:cstheme="minorHAnsi"/>
          <w:b w:val="0"/>
          <w:lang w:bidi="ar-SA"/>
        </w:rPr>
        <w:t xml:space="preserve"> </w:t>
      </w:r>
    </w:p>
    <w:p w14:paraId="2C805A6F" w14:textId="77777777" w:rsidR="00FA5ED2" w:rsidRPr="002C65AE" w:rsidRDefault="00FA5ED2" w:rsidP="00446361">
      <w:pPr>
        <w:widowControl w:val="0"/>
        <w:rPr>
          <w:rFonts w:asciiTheme="minorHAnsi" w:hAnsiTheme="minorHAnsi" w:cstheme="minorHAnsi"/>
          <w:b w:val="0"/>
          <w:lang w:bidi="ar-SA"/>
        </w:rPr>
      </w:pPr>
    </w:p>
    <w:p w14:paraId="531A1489" w14:textId="254A86CE"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Gemara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associates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Zeraim),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because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planting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demonstrates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one’s</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fruition.</w:t>
      </w:r>
    </w:p>
    <w:p w14:paraId="2A92BF29" w14:textId="77777777" w:rsidR="00FA5ED2" w:rsidRPr="002C65AE" w:rsidRDefault="00FA5ED2" w:rsidP="00446361">
      <w:pPr>
        <w:widowControl w:val="0"/>
        <w:rPr>
          <w:rFonts w:asciiTheme="minorHAnsi" w:hAnsiTheme="minorHAnsi" w:cstheme="minorHAnsi"/>
          <w:b w:val="0"/>
          <w:color w:val="002060"/>
          <w:lang w:bidi="ar-SA"/>
        </w:rPr>
      </w:pPr>
    </w:p>
    <w:p w14:paraId="5ABC573E" w14:textId="4EF9825C"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result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redemption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Moshe,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result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redemption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p>
    <w:p w14:paraId="066BCD14" w14:textId="77777777" w:rsidR="00FA5ED2" w:rsidRPr="002C65AE" w:rsidRDefault="00FA5ED2" w:rsidP="00446361">
      <w:pPr>
        <w:widowControl w:val="0"/>
        <w:rPr>
          <w:rFonts w:asciiTheme="minorHAnsi" w:hAnsiTheme="minorHAnsi" w:cstheme="minorHAnsi"/>
          <w:b w:val="0"/>
          <w:lang w:bidi="ar-SA"/>
        </w:rPr>
      </w:pPr>
    </w:p>
    <w:p w14:paraId="70A72CCA" w14:textId="37FFA63C"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Shemot</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(Exodus)</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14:30-31</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saved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Egypt,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Egyptians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seashore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people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revered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had</w:t>
      </w:r>
      <w:r w:rsidR="00506EB5" w:rsidRPr="002C65AE">
        <w:rPr>
          <w:rFonts w:asciiTheme="minorHAnsi" w:hAnsiTheme="minorHAnsi" w:cstheme="minorHAnsi"/>
          <w:b w:val="0"/>
          <w:i/>
          <w:lang w:bidi="ar-SA"/>
        </w:rPr>
        <w:t xml:space="preserve"> </w:t>
      </w:r>
      <w:r w:rsidRPr="002C65AE">
        <w:rPr>
          <w:rFonts w:asciiTheme="minorHAnsi" w:hAnsiTheme="minorHAnsi" w:cstheme="minorHAnsi"/>
          <w:i/>
          <w:color w:val="FF0000"/>
          <w:lang w:bidi="ar-SA"/>
        </w:rPr>
        <w:t>faith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Moshe,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servant.</w:t>
      </w:r>
    </w:p>
    <w:p w14:paraId="586E27E2" w14:textId="77777777" w:rsidR="00FA5ED2" w:rsidRPr="002C65AE" w:rsidRDefault="00FA5ED2" w:rsidP="00446361">
      <w:pPr>
        <w:widowControl w:val="0"/>
        <w:rPr>
          <w:rFonts w:asciiTheme="minorHAnsi" w:hAnsiTheme="minorHAnsi" w:cstheme="minorHAnsi"/>
          <w:b w:val="0"/>
          <w:lang w:bidi="ar-SA"/>
        </w:rPr>
      </w:pPr>
    </w:p>
    <w:p w14:paraId="14FCF587" w14:textId="75149CCF"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Man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formed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ground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learn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beginning.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formed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understand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build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Pr="002C65AE">
        <w:rPr>
          <w:rFonts w:asciiTheme="minorHAnsi" w:hAnsiTheme="minorHAnsi" w:cstheme="minorHAnsi"/>
          <w:b w:val="0"/>
          <w:lang w:bidi="ar-SA"/>
        </w:rPr>
        <w:t>.</w:t>
      </w:r>
    </w:p>
    <w:p w14:paraId="4763E926" w14:textId="77777777" w:rsidR="00FA5ED2" w:rsidRPr="002C65AE" w:rsidRDefault="00FA5ED2" w:rsidP="00446361">
      <w:pPr>
        <w:widowControl w:val="0"/>
        <w:rPr>
          <w:rFonts w:asciiTheme="minorHAnsi" w:hAnsiTheme="minorHAnsi" w:cstheme="minorHAnsi"/>
          <w:b w:val="0"/>
          <w:lang w:bidi="ar-SA"/>
        </w:rPr>
      </w:pPr>
    </w:p>
    <w:p w14:paraId="5EF43DFB" w14:textId="24D145B3"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color w:val="000000"/>
          <w:lang w:bidi="ar-SA"/>
        </w:rPr>
        <w:t>Bereshit</w:t>
      </w:r>
      <w:r w:rsidR="00506EB5" w:rsidRPr="002C65AE">
        <w:rPr>
          <w:rFonts w:asciiTheme="minorHAnsi" w:hAnsiTheme="minorHAnsi" w:cstheme="minorHAnsi"/>
          <w:i/>
          <w:color w:val="000000"/>
          <w:lang w:bidi="ar-SA"/>
        </w:rPr>
        <w:t xml:space="preserve"> </w:t>
      </w:r>
      <w:r w:rsidRPr="002C65AE">
        <w:rPr>
          <w:rFonts w:asciiTheme="minorHAnsi" w:hAnsiTheme="minorHAnsi" w:cstheme="minorHAnsi"/>
          <w:i/>
          <w:color w:val="000000"/>
          <w:lang w:bidi="ar-SA"/>
        </w:rPr>
        <w:t>(Genesis)</w:t>
      </w:r>
      <w:r w:rsidR="00506EB5" w:rsidRPr="002C65AE">
        <w:rPr>
          <w:rFonts w:asciiTheme="minorHAnsi" w:hAnsiTheme="minorHAnsi" w:cstheme="minorHAnsi"/>
          <w:i/>
          <w:color w:val="000000"/>
          <w:lang w:bidi="ar-SA"/>
        </w:rPr>
        <w:t xml:space="preserve"> </w:t>
      </w:r>
      <w:r w:rsidRPr="002C65AE">
        <w:rPr>
          <w:rFonts w:asciiTheme="minorHAnsi" w:hAnsiTheme="minorHAnsi" w:cstheme="minorHAnsi"/>
          <w:i/>
          <w:color w:val="000000"/>
          <w:lang w:bidi="ar-SA"/>
        </w:rPr>
        <w:t>2:7</w:t>
      </w:r>
      <w:r w:rsidR="00506EB5" w:rsidRPr="002C65AE">
        <w:rPr>
          <w:rFonts w:asciiTheme="minorHAnsi" w:hAnsiTheme="minorHAnsi" w:cstheme="minorHAnsi"/>
          <w:i/>
          <w:color w:val="000000"/>
          <w:lang w:bidi="ar-SA"/>
        </w:rPr>
        <w:t xml:space="preserve"> </w:t>
      </w:r>
      <w:r w:rsidRPr="002C65AE">
        <w:rPr>
          <w:rFonts w:asciiTheme="minorHAnsi" w:hAnsiTheme="minorHAnsi" w:cstheme="minorHAnsi"/>
          <w:b w:val="0"/>
          <w:i/>
          <w:color w:val="000000"/>
          <w:lang w:bidi="ar-SA"/>
        </w:rPr>
        <w:t>And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HaShem</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G-d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formed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man</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iCs/>
          <w:color w:val="000000"/>
          <w:lang w:bidi="ar-SA"/>
        </w:rPr>
        <w:t>of</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the</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lang w:bidi="ar-SA"/>
        </w:rPr>
        <w:t>dust</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of</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the</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ground,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and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breathed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into</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his</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nostrils</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the</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breath</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of</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life;</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and</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man</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became</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a</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living</w:t>
      </w:r>
      <w:r w:rsidR="00506EB5" w:rsidRPr="002C65AE">
        <w:rPr>
          <w:rFonts w:asciiTheme="minorHAnsi" w:hAnsiTheme="minorHAnsi" w:cstheme="minorHAnsi"/>
          <w:b w:val="0"/>
          <w:i/>
          <w:color w:val="000000"/>
          <w:lang w:bidi="ar-SA"/>
        </w:rPr>
        <w:t xml:space="preserve"> </w:t>
      </w:r>
      <w:r w:rsidRPr="002C65AE">
        <w:rPr>
          <w:rFonts w:asciiTheme="minorHAnsi" w:hAnsiTheme="minorHAnsi" w:cstheme="minorHAnsi"/>
          <w:b w:val="0"/>
          <w:i/>
          <w:color w:val="000000"/>
          <w:lang w:bidi="ar-SA"/>
        </w:rPr>
        <w:t>soul.</w:t>
      </w:r>
    </w:p>
    <w:p w14:paraId="5AFAA498" w14:textId="77777777" w:rsidR="00FA5ED2" w:rsidRPr="002C65AE" w:rsidRDefault="00FA5ED2" w:rsidP="00446361">
      <w:pPr>
        <w:widowControl w:val="0"/>
        <w:rPr>
          <w:rFonts w:asciiTheme="minorHAnsi" w:hAnsiTheme="minorHAnsi" w:cstheme="minorHAnsi"/>
          <w:b w:val="0"/>
          <w:lang w:bidi="ar-SA"/>
        </w:rPr>
      </w:pPr>
    </w:p>
    <w:p w14:paraId="5C892FF6" w14:textId="5BAAB20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Maggid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Mezritch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scene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took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Carmel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Melachim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18)</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take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Eliyahu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HaNavi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Baal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priests.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Whereas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previously,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Eliyahu’s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altar,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altar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false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priests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Eliyahu’s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altar.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whoever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fazed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continues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Eliyahu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HaNavi,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p>
    <w:p w14:paraId="1601DAEB" w14:textId="77777777" w:rsidR="00FA5ED2" w:rsidRPr="002C65AE" w:rsidRDefault="00FA5ED2" w:rsidP="00446361">
      <w:pPr>
        <w:widowControl w:val="0"/>
        <w:rPr>
          <w:rFonts w:asciiTheme="minorHAnsi" w:hAnsiTheme="minorHAnsi" w:cstheme="minorHAnsi"/>
          <w:b w:val="0"/>
          <w:lang w:bidi="ar-SA"/>
        </w:rPr>
      </w:pPr>
    </w:p>
    <w:p w14:paraId="60382816" w14:textId="745AD79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Chazal,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beginning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completely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false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Goyim,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Gentiles,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learned</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faithfulness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faithful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obedience,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learned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loyal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knowledge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2C65AE" w:rsidRPr="002C65AE">
        <w:rPr>
          <w:rFonts w:asciiTheme="minorHAnsi" w:hAnsiTheme="minorHAnsi" w:cstheme="minorHAnsi"/>
          <w:b w:val="0"/>
          <w:lang w:bidi="ar-SA"/>
        </w:rPr>
        <w:t>Daat</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loyal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pathway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built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knowledge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2C65AE" w:rsidRPr="002C65AE">
        <w:rPr>
          <w:rFonts w:asciiTheme="minorHAnsi" w:hAnsiTheme="minorHAnsi" w:cstheme="minorHAnsi"/>
          <w:b w:val="0"/>
          <w:lang w:bidi="ar-SA"/>
        </w:rPr>
        <w:t>Daat</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completely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wrong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become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Emunah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ordeal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overcome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completely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vindicated.</w:t>
      </w:r>
    </w:p>
    <w:p w14:paraId="6566AF1A" w14:textId="77777777" w:rsidR="00FA5ED2" w:rsidRPr="002C65AE" w:rsidRDefault="00FA5ED2" w:rsidP="00446361">
      <w:pPr>
        <w:widowControl w:val="0"/>
        <w:rPr>
          <w:rFonts w:asciiTheme="minorHAnsi" w:hAnsiTheme="minorHAnsi" w:cstheme="minorHAnsi"/>
          <w:b w:val="0"/>
          <w:lang w:bidi="ar-SA"/>
        </w:rPr>
      </w:pPr>
    </w:p>
    <w:p w14:paraId="2F5873DB" w14:textId="0F2F0B1C"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Mishna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Maimonides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concludes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denies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concept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among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those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forfeited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their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Olam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HaBa.</w:t>
      </w:r>
      <w:r w:rsidRPr="002C65AE">
        <w:rPr>
          <w:rFonts w:asciiTheme="minorHAnsi" w:hAnsiTheme="minorHAnsi" w:cstheme="minorHAnsi"/>
          <w:b w:val="0"/>
          <w:vertAlign w:val="superscript"/>
          <w:lang w:bidi="ar-SA"/>
        </w:rPr>
        <w:footnoteReference w:id="30"/>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reason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making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hard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grasp.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Talmud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forcefully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declares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message:</w:t>
      </w:r>
    </w:p>
    <w:p w14:paraId="6F615240" w14:textId="77777777" w:rsidR="00FA5ED2" w:rsidRPr="002C65AE" w:rsidRDefault="00FA5ED2" w:rsidP="00446361">
      <w:pPr>
        <w:widowControl w:val="0"/>
        <w:rPr>
          <w:rFonts w:asciiTheme="minorHAnsi" w:hAnsiTheme="minorHAnsi" w:cstheme="minorHAnsi"/>
          <w:b w:val="0"/>
          <w:lang w:bidi="ar-SA"/>
        </w:rPr>
      </w:pPr>
    </w:p>
    <w:p w14:paraId="039D5C36" w14:textId="3130BB31"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Sanhedrin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90a</w:t>
      </w:r>
      <w:r w:rsidR="00506EB5" w:rsidRPr="002C65AE">
        <w:rPr>
          <w:rFonts w:asciiTheme="minorHAnsi" w:hAnsiTheme="minorHAnsi" w:cstheme="minorHAnsi"/>
          <w:i/>
          <w:lang w:bidi="ar-SA"/>
        </w:rPr>
        <w:t xml:space="preserve"> </w:t>
      </w:r>
      <w:r w:rsidRPr="002C65AE">
        <w:rPr>
          <w:rFonts w:asciiTheme="minorHAnsi" w:hAnsiTheme="minorHAnsi" w:cstheme="minorHAnsi"/>
          <w:b w:val="0"/>
          <w:i/>
          <w:lang w:bidi="ar-SA"/>
        </w:rPr>
        <w:t>CHAPTER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MISHNAH.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PORTION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WRITTEN,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PEOPLE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RIGHTEOUS;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INHERIT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BRANCH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PLANTING,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GLORIFIED.’</w:t>
      </w:r>
      <w:r w:rsidR="00506EB5" w:rsidRPr="002C65AE">
        <w:rPr>
          <w:rFonts w:asciiTheme="minorHAnsi" w:hAnsiTheme="minorHAnsi" w:cstheme="minorHAnsi"/>
          <w:b w:val="0"/>
          <w:i/>
          <w:lang w:bidi="ar-SA"/>
        </w:rPr>
        <w:t xml:space="preserve"> </w:t>
      </w:r>
      <w:r w:rsidRPr="002C65AE">
        <w:rPr>
          <w:rFonts w:asciiTheme="minorHAnsi" w:hAnsiTheme="minorHAnsi" w:cstheme="minorHAnsi"/>
          <w:i/>
          <w:color w:val="800080"/>
          <w:lang w:bidi="ar-SA"/>
        </w:rPr>
        <w:t>BUT</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THE</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FOLLOWING</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HAVE</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NO</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PORTION</w:t>
      </w:r>
      <w:r w:rsidR="00506EB5" w:rsidRPr="002C65AE">
        <w:rPr>
          <w:rFonts w:asciiTheme="minorHAnsi" w:hAnsiTheme="minorHAnsi" w:cstheme="minorHAnsi"/>
          <w:i/>
          <w:color w:val="800080"/>
          <w:lang w:bidi="ar-SA"/>
        </w:rPr>
        <w:t xml:space="preserve"> </w:t>
      </w:r>
      <w:r w:rsidRPr="002C65AE">
        <w:rPr>
          <w:rFonts w:asciiTheme="minorHAnsi" w:hAnsiTheme="minorHAnsi" w:cstheme="minorHAnsi"/>
          <w:i/>
          <w:color w:val="800080"/>
          <w:lang w:bidi="ar-SA"/>
        </w:rPr>
        <w:t>THEREIN</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MAINTAINS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BIBLICAL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DOCTRINE</w:t>
      </w:r>
      <w:r w:rsidRPr="002C65AE">
        <w:rPr>
          <w:rFonts w:asciiTheme="minorHAnsi" w:hAnsiTheme="minorHAnsi" w:cstheme="minorHAnsi"/>
          <w:b w:val="0"/>
          <w:i/>
          <w:vertAlign w:val="superscript"/>
          <w:lang w:bidi="ar-SA"/>
        </w:rPr>
        <w:footnoteReference w:id="31"/>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TORAH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DIVINELY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REVEALED,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EPIKOROS</w:t>
      </w:r>
      <w:r w:rsidRPr="002C65AE">
        <w:rPr>
          <w:rFonts w:asciiTheme="minorHAnsi" w:hAnsiTheme="minorHAnsi" w:cstheme="minorHAnsi"/>
          <w:b w:val="0"/>
          <w:i/>
          <w:vertAlign w:val="superscript"/>
          <w:lang w:bidi="ar-SA"/>
        </w:rPr>
        <w:footnoteReference w:id="32"/>
      </w:r>
      <w:r w:rsidRPr="002C65AE">
        <w:rPr>
          <w:rFonts w:asciiTheme="minorHAnsi" w:hAnsiTheme="minorHAnsi" w:cstheme="minorHAnsi"/>
          <w:b w:val="0"/>
          <w:i/>
          <w:lang w:bidi="ar-SA"/>
        </w:rPr>
        <w:t>.</w:t>
      </w:r>
    </w:p>
    <w:p w14:paraId="46E739F1" w14:textId="77777777" w:rsidR="00FA5ED2" w:rsidRPr="002C65AE" w:rsidRDefault="00FA5ED2" w:rsidP="00446361">
      <w:pPr>
        <w:widowControl w:val="0"/>
        <w:ind w:left="288" w:right="288"/>
        <w:rPr>
          <w:rFonts w:asciiTheme="minorHAnsi" w:hAnsiTheme="minorHAnsi" w:cstheme="minorHAnsi"/>
          <w:b w:val="0"/>
          <w:i/>
          <w:lang w:bidi="ar-SA"/>
        </w:rPr>
      </w:pPr>
    </w:p>
    <w:p w14:paraId="2FA6A07A" w14:textId="40A5A54D"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b w:val="0"/>
          <w:i/>
          <w:lang w:bidi="ar-SA"/>
        </w:rPr>
        <w:t>GEMARA.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[severity]?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Tanna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taught: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denied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therefore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measures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punishment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reward]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taken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blessed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Divine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act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befits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[human]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deed</w:t>
      </w:r>
      <w:r w:rsidRPr="002C65AE">
        <w:rPr>
          <w:rFonts w:asciiTheme="minorHAnsi" w:hAnsiTheme="minorHAnsi" w:cstheme="minorHAnsi"/>
          <w:b w:val="0"/>
          <w:i/>
          <w:vertAlign w:val="superscript"/>
          <w:lang w:bidi="ar-SA"/>
        </w:rPr>
        <w:footnoteReference w:id="33"/>
      </w:r>
      <w:r w:rsidRPr="002C65AE">
        <w:rPr>
          <w:rFonts w:asciiTheme="minorHAnsi" w:hAnsiTheme="minorHAnsi" w:cstheme="minorHAnsi"/>
          <w:b w:val="0"/>
          <w:i/>
          <w:lang w:bidi="ar-SA"/>
        </w:rPr>
        <w:t>.</w:t>
      </w:r>
    </w:p>
    <w:p w14:paraId="26673E91" w14:textId="77777777" w:rsidR="00FA5ED2" w:rsidRPr="002C65AE" w:rsidRDefault="00FA5ED2" w:rsidP="00446361">
      <w:pPr>
        <w:widowControl w:val="0"/>
        <w:rPr>
          <w:rFonts w:asciiTheme="minorHAnsi" w:hAnsiTheme="minorHAnsi" w:cstheme="minorHAnsi"/>
          <w:b w:val="0"/>
          <w:lang w:bidi="ar-SA"/>
        </w:rPr>
      </w:pPr>
    </w:p>
    <w:p w14:paraId="61D7F6C6" w14:textId="33060EEE"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makes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cardinal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principle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Olam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HaBa,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w:t>
      </w:r>
    </w:p>
    <w:p w14:paraId="3522E950" w14:textId="77777777" w:rsidR="00FA5ED2" w:rsidRPr="002C65AE" w:rsidRDefault="00FA5ED2" w:rsidP="00446361">
      <w:pPr>
        <w:widowControl w:val="0"/>
        <w:rPr>
          <w:rFonts w:asciiTheme="minorHAnsi" w:hAnsiTheme="minorHAnsi" w:cstheme="minorHAnsi"/>
          <w:b w:val="0"/>
          <w:lang w:bidi="ar-SA"/>
        </w:rPr>
      </w:pPr>
    </w:p>
    <w:p w14:paraId="175D84AC" w14:textId="3EAC7CBB"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incredibly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important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about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bCs/>
          <w:color w:val="000000"/>
          <w:lang w:bidi="ar-SA"/>
        </w:rPr>
        <w:t>resurrection</w:t>
      </w:r>
      <w:r w:rsidR="00506EB5" w:rsidRPr="002C65AE">
        <w:rPr>
          <w:rFonts w:asciiTheme="minorHAnsi" w:hAnsiTheme="minorHAnsi" w:cstheme="minorHAnsi"/>
          <w:b w:val="0"/>
          <w:bCs/>
          <w:color w:val="000000"/>
          <w:lang w:bidi="ar-SA"/>
        </w:rPr>
        <w:t xml:space="preserve"> </w:t>
      </w:r>
      <w:r w:rsidRPr="002C65AE">
        <w:rPr>
          <w:rFonts w:asciiTheme="minorHAnsi" w:hAnsiTheme="minorHAnsi" w:cstheme="minorHAnsi"/>
          <w:b w:val="0"/>
          <w:bCs/>
          <w:color w:val="000000"/>
          <w:lang w:bidi="ar-SA"/>
        </w:rPr>
        <w:t>of</w:t>
      </w:r>
      <w:r w:rsidR="00506EB5" w:rsidRPr="002C65AE">
        <w:rPr>
          <w:rFonts w:asciiTheme="minorHAnsi" w:hAnsiTheme="minorHAnsi" w:cstheme="minorHAnsi"/>
          <w:b w:val="0"/>
          <w:bCs/>
          <w:color w:val="000000"/>
          <w:lang w:bidi="ar-SA"/>
        </w:rPr>
        <w:t xml:space="preserve"> </w:t>
      </w:r>
      <w:r w:rsidRPr="002C65AE">
        <w:rPr>
          <w:rFonts w:asciiTheme="minorHAnsi" w:hAnsiTheme="minorHAnsi" w:cstheme="minorHAnsi"/>
          <w:b w:val="0"/>
          <w:bCs/>
          <w:color w:val="000000"/>
          <w:lang w:bidi="ar-SA"/>
        </w:rPr>
        <w:t>the</w:t>
      </w:r>
      <w:r w:rsidR="00506EB5" w:rsidRPr="002C65AE">
        <w:rPr>
          <w:rFonts w:asciiTheme="minorHAnsi" w:hAnsiTheme="minorHAnsi" w:cstheme="minorHAnsi"/>
          <w:b w:val="0"/>
          <w:bCs/>
          <w:color w:val="000000"/>
          <w:lang w:bidi="ar-SA"/>
        </w:rPr>
        <w:t xml:space="preserve"> </w:t>
      </w:r>
      <w:r w:rsidRPr="002C65AE">
        <w:rPr>
          <w:rFonts w:asciiTheme="minorHAnsi" w:hAnsiTheme="minorHAnsi" w:cstheme="minorHAnsi"/>
          <w:b w:val="0"/>
          <w:bCs/>
          <w:color w:val="000000"/>
          <w:lang w:bidi="ar-SA"/>
        </w:rPr>
        <w:t>dead</w:t>
      </w:r>
      <w:r w:rsidR="00506EB5" w:rsidRPr="002C65AE">
        <w:rPr>
          <w:rFonts w:asciiTheme="minorHAnsi" w:hAnsiTheme="minorHAnsi" w:cstheme="minorHAnsi"/>
          <w:b w:val="0"/>
          <w:bCs/>
          <w:color w:val="00000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attachment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depends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upon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p>
    <w:p w14:paraId="79B76F75" w14:textId="77777777" w:rsidR="00FA5ED2" w:rsidRPr="002C65AE" w:rsidRDefault="00FA5ED2" w:rsidP="00446361">
      <w:pPr>
        <w:widowControl w:val="0"/>
        <w:rPr>
          <w:rFonts w:asciiTheme="minorHAnsi" w:hAnsiTheme="minorHAnsi" w:cstheme="minorHAnsi"/>
          <w:b w:val="0"/>
          <w:lang w:bidi="ar-SA"/>
        </w:rPr>
      </w:pPr>
    </w:p>
    <w:p w14:paraId="0D3BC575" w14:textId="7B7694DF"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Second,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concept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odd.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necessary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enjoyed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Eden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suddenly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torn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wonderful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re-enter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physical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body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repeat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earth?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answer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Eden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reward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reward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body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soul.</w:t>
      </w:r>
      <w:r w:rsidR="00506EB5" w:rsidRPr="002C65AE">
        <w:rPr>
          <w:rFonts w:asciiTheme="minorHAnsi" w:hAnsiTheme="minorHAnsi" w:cstheme="minorHAnsi"/>
          <w:b w:val="0"/>
          <w:lang w:bidi="ar-SA"/>
        </w:rPr>
        <w:t xml:space="preserve"> </w:t>
      </w:r>
    </w:p>
    <w:p w14:paraId="4912C6FC" w14:textId="77777777" w:rsidR="00FA5ED2" w:rsidRPr="002C65AE" w:rsidRDefault="00FA5ED2" w:rsidP="00446361">
      <w:pPr>
        <w:widowControl w:val="0"/>
        <w:rPr>
          <w:rFonts w:asciiTheme="minorHAnsi" w:hAnsiTheme="minorHAnsi" w:cstheme="minorHAnsi"/>
          <w:b w:val="0"/>
          <w:lang w:bidi="ar-SA"/>
        </w:rPr>
      </w:pPr>
    </w:p>
    <w:p w14:paraId="70689533" w14:textId="56A4DA0F"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Maimonides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tells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understand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absolutely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essential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Emunah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faithful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obedience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thirteen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articles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boiled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Emunah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idyllic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full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life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reflecting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creator,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might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Emunah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present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Emunah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supposed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p>
    <w:p w14:paraId="7730B5B1" w14:textId="77777777" w:rsidR="00FA5ED2" w:rsidRPr="002C65AE" w:rsidRDefault="00FA5ED2" w:rsidP="00446361">
      <w:pPr>
        <w:widowControl w:val="0"/>
        <w:rPr>
          <w:rFonts w:asciiTheme="minorHAnsi" w:hAnsiTheme="minorHAnsi" w:cstheme="minorHAnsi"/>
          <w:b w:val="0"/>
          <w:lang w:bidi="ar-SA"/>
        </w:rPr>
      </w:pPr>
    </w:p>
    <w:p w14:paraId="22B7445C" w14:textId="039CA23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Lest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think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idyllic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suggest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already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something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entirely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new.</w:t>
      </w:r>
      <w:r w:rsidR="00506EB5" w:rsidRPr="002C65AE">
        <w:rPr>
          <w:rFonts w:asciiTheme="minorHAnsi" w:hAnsiTheme="minorHAnsi" w:cstheme="minorHAnsi"/>
          <w:b w:val="0"/>
          <w:lang w:bidi="ar-SA"/>
        </w:rPr>
        <w:t xml:space="preserve"> </w:t>
      </w:r>
    </w:p>
    <w:p w14:paraId="6BC6370A" w14:textId="77777777" w:rsidR="00FA5ED2" w:rsidRPr="002C65AE" w:rsidRDefault="00FA5ED2" w:rsidP="00446361">
      <w:pPr>
        <w:widowControl w:val="0"/>
        <w:rPr>
          <w:rFonts w:asciiTheme="minorHAnsi" w:hAnsiTheme="minorHAnsi" w:cstheme="minorHAnsi"/>
          <w:b w:val="0"/>
          <w:lang w:bidi="ar-SA"/>
        </w:rPr>
      </w:pPr>
    </w:p>
    <w:p w14:paraId="2E3A6EA0" w14:textId="4A8F1F27"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Let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repeat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myself: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p>
    <w:p w14:paraId="12B2AA7F" w14:textId="77777777" w:rsidR="00FA5ED2" w:rsidRPr="002C65AE" w:rsidRDefault="00FA5ED2" w:rsidP="00446361">
      <w:pPr>
        <w:widowControl w:val="0"/>
        <w:rPr>
          <w:rFonts w:asciiTheme="minorHAnsi" w:hAnsiTheme="minorHAnsi" w:cstheme="minorHAnsi"/>
          <w:b w:val="0"/>
          <w:lang w:bidi="ar-SA"/>
        </w:rPr>
      </w:pPr>
    </w:p>
    <w:p w14:paraId="6B4390B8" w14:textId="74896D2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Every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person,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everything,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experience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reflect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supposed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properly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reflect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supposed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incorrectly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correctly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reflect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oneness.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article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faith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such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denies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Olam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HaBa!</w:t>
      </w:r>
    </w:p>
    <w:p w14:paraId="1A13C0BB" w14:textId="77777777" w:rsidR="00FA5ED2" w:rsidRPr="002C65AE" w:rsidRDefault="00FA5ED2" w:rsidP="00446361">
      <w:pPr>
        <w:widowControl w:val="0"/>
        <w:rPr>
          <w:rFonts w:asciiTheme="minorHAnsi" w:hAnsiTheme="minorHAnsi" w:cstheme="minorHAnsi"/>
          <w:b w:val="0"/>
          <w:lang w:bidi="ar-SA"/>
        </w:rPr>
      </w:pPr>
    </w:p>
    <w:p w14:paraId="02D59057" w14:textId="3E53D46B"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Nature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physicality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remain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until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after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Kibbutz</w:t>
      </w:r>
      <w:r w:rsidR="00506EB5" w:rsidRPr="002C65AE">
        <w:rPr>
          <w:rFonts w:asciiTheme="minorHAnsi" w:hAnsiTheme="minorHAnsi" w:cstheme="minorHAnsi"/>
          <w:b w:val="0"/>
          <w:i/>
          <w:iCs/>
          <w:lang w:bidi="ar-SA"/>
        </w:rPr>
        <w:t xml:space="preserve"> </w:t>
      </w:r>
      <w:r w:rsidR="004B02BF" w:rsidRPr="002C65AE">
        <w:rPr>
          <w:rFonts w:asciiTheme="minorHAnsi" w:hAnsiTheme="minorHAnsi" w:cstheme="minorHAnsi"/>
          <w:b w:val="0"/>
          <w:i/>
          <w:iCs/>
          <w:lang w:bidi="ar-SA"/>
        </w:rPr>
        <w:t>Galiyot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(Ingathering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Zohar</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called]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Midrash</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Ne’elam</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Parashat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Toldot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(139a);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140a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Parashat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Shemot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(10a).</w:t>
      </w:r>
      <w:r w:rsidRPr="002C65AE">
        <w:rPr>
          <w:rFonts w:asciiTheme="minorHAnsi" w:hAnsiTheme="minorHAnsi" w:cstheme="minorHAnsi"/>
          <w:b w:val="0"/>
          <w:vertAlign w:val="superscript"/>
          <w:lang w:bidi="ar-SA"/>
        </w:rPr>
        <w:footnoteReference w:id="34"/>
      </w:r>
    </w:p>
    <w:p w14:paraId="560F1B3E" w14:textId="77777777" w:rsidR="00FA5ED2" w:rsidRPr="002C65AE" w:rsidRDefault="00FA5ED2" w:rsidP="00446361">
      <w:pPr>
        <w:widowControl w:val="0"/>
        <w:rPr>
          <w:rFonts w:asciiTheme="minorHAnsi" w:hAnsiTheme="minorHAnsi" w:cstheme="minorHAnsi"/>
          <w:b w:val="0"/>
          <w:lang w:bidi="ar-SA"/>
        </w:rPr>
      </w:pPr>
    </w:p>
    <w:p w14:paraId="1C94F7DD" w14:textId="77744173"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Regarding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There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is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no</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difference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between</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This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World</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and</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Yemot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HaMashiach</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except</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for</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the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oppression</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of</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nations.</w:t>
      </w:r>
      <w:r w:rsidRPr="002C65AE">
        <w:rPr>
          <w:rFonts w:asciiTheme="minorHAnsi" w:hAnsiTheme="minorHAnsi" w:cstheme="minorHAnsi"/>
          <w:b w:val="0"/>
          <w:i/>
          <w:iCs/>
          <w:vertAlign w:val="superscript"/>
          <w:lang w:bidi="ar-SA"/>
        </w:rPr>
        <w:footnoteReference w:id="35"/>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change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present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zuhama</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physicality,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nature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completely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except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onward.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little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little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steps,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because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itself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happen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everyone,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future,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tzaddikim</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Pr="002C65AE">
        <w:rPr>
          <w:rFonts w:asciiTheme="minorHAnsi" w:hAnsiTheme="minorHAnsi" w:cstheme="minorHAnsi"/>
          <w:b w:val="0"/>
          <w:vertAlign w:val="superscript"/>
          <w:lang w:bidi="ar-SA"/>
        </w:rPr>
        <w:footnoteReference w:id="36"/>
      </w:r>
    </w:p>
    <w:p w14:paraId="19F597B4" w14:textId="77777777" w:rsidR="00FA5ED2" w:rsidRPr="002C65AE" w:rsidRDefault="00FA5ED2" w:rsidP="00446361">
      <w:pPr>
        <w:widowControl w:val="0"/>
        <w:rPr>
          <w:rFonts w:asciiTheme="minorHAnsi" w:hAnsiTheme="minorHAnsi" w:cstheme="minorHAnsi"/>
          <w:b w:val="0"/>
          <w:lang w:bidi="ar-SA"/>
        </w:rPr>
      </w:pPr>
    </w:p>
    <w:p w14:paraId="7DC993A0" w14:textId="528BCAA5"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Chazal,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stipulate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after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Messiah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lying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life.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Concerning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great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tzaddikim,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written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immediately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after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arrival.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redemption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follow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sequence: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building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Temple,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ingathering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p>
    <w:p w14:paraId="39316D04" w14:textId="77777777" w:rsidR="00FA5ED2" w:rsidRPr="002C65AE" w:rsidRDefault="00FA5ED2" w:rsidP="00446361">
      <w:pPr>
        <w:widowControl w:val="0"/>
        <w:rPr>
          <w:rFonts w:asciiTheme="minorHAnsi" w:hAnsiTheme="minorHAnsi" w:cstheme="minorHAnsi"/>
          <w:b w:val="0"/>
          <w:lang w:bidi="ar-SA"/>
        </w:rPr>
      </w:pPr>
    </w:p>
    <w:p w14:paraId="38301117" w14:textId="4AE10C2B"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tradition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take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place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Nisan,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Nisan,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Sabbath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during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bones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Haftorah</w:t>
      </w:r>
      <w:r w:rsidRPr="002C65AE">
        <w:rPr>
          <w:rFonts w:asciiTheme="minorHAnsi" w:hAnsiTheme="minorHAnsi" w:cstheme="minorHAnsi"/>
          <w:b w:val="0"/>
          <w:vertAlign w:val="superscript"/>
          <w:lang w:bidi="ar-SA"/>
        </w:rPr>
        <w:footnoteReference w:id="37"/>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Ezekiel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37:1-14.</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concluding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verses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result:</w:t>
      </w:r>
    </w:p>
    <w:p w14:paraId="270C62A5" w14:textId="77777777" w:rsidR="00FA5ED2" w:rsidRPr="002C65AE" w:rsidRDefault="00FA5ED2" w:rsidP="00446361">
      <w:pPr>
        <w:widowControl w:val="0"/>
        <w:rPr>
          <w:rFonts w:asciiTheme="minorHAnsi" w:hAnsiTheme="minorHAnsi" w:cstheme="minorHAnsi"/>
          <w:b w:val="0"/>
          <w:lang w:bidi="ar-SA"/>
        </w:rPr>
      </w:pPr>
    </w:p>
    <w:p w14:paraId="21310BC4" w14:textId="2E3DDC36" w:rsidR="00FA5ED2" w:rsidRPr="002C65AE" w:rsidRDefault="004B02BF"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Yehezchel</w:t>
      </w:r>
      <w:r w:rsidR="00506EB5" w:rsidRPr="002C65AE">
        <w:rPr>
          <w:rFonts w:asciiTheme="minorHAnsi" w:hAnsiTheme="minorHAnsi" w:cstheme="minorHAnsi"/>
          <w:i/>
          <w:lang w:bidi="ar-SA"/>
        </w:rPr>
        <w:t xml:space="preserve"> </w:t>
      </w:r>
      <w:r w:rsidR="00FA5ED2" w:rsidRPr="002C65AE">
        <w:rPr>
          <w:rFonts w:asciiTheme="minorHAnsi" w:hAnsiTheme="minorHAnsi" w:cstheme="minorHAnsi"/>
          <w:i/>
          <w:lang w:bidi="ar-SA"/>
        </w:rPr>
        <w:t>(Ezekiel)</w:t>
      </w:r>
      <w:r w:rsidR="00506EB5" w:rsidRPr="002C65AE">
        <w:rPr>
          <w:rFonts w:asciiTheme="minorHAnsi" w:hAnsiTheme="minorHAnsi" w:cstheme="minorHAnsi"/>
          <w:i/>
          <w:lang w:bidi="ar-SA"/>
        </w:rPr>
        <w:t xml:space="preserve"> </w:t>
      </w:r>
      <w:r w:rsidR="00FA5ED2" w:rsidRPr="002C65AE">
        <w:rPr>
          <w:rFonts w:asciiTheme="minorHAnsi" w:hAnsiTheme="minorHAnsi" w:cstheme="minorHAnsi"/>
          <w:i/>
          <w:lang w:bidi="ar-SA"/>
        </w:rPr>
        <w:t>37:12-14</w:t>
      </w:r>
      <w:r w:rsidR="00506EB5" w:rsidRPr="002C65AE">
        <w:rPr>
          <w:rFonts w:asciiTheme="minorHAnsi" w:hAnsiTheme="minorHAnsi" w:cstheme="minorHAnsi"/>
          <w:i/>
          <w:lang w:bidi="ar-SA"/>
        </w:rPr>
        <w:t xml:space="preserve"> </w:t>
      </w:r>
      <w:r w:rsidR="00FA5ED2" w:rsidRPr="002C65AE">
        <w:rPr>
          <w:rFonts w:asciiTheme="minorHAnsi" w:hAnsiTheme="minorHAnsi" w:cstheme="minorHAnsi"/>
          <w:b w:val="0"/>
          <w:i/>
          <w:lang w:bidi="ar-SA"/>
        </w:rPr>
        <w:t>Behold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open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raise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people;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bring</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into</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know</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am</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w:t>
      </w:r>
      <w:r w:rsidR="00FA5ED2" w:rsidRPr="002C65AE">
        <w:rPr>
          <w:rFonts w:asciiTheme="minorHAnsi" w:hAnsiTheme="minorHAnsi" w:cstheme="minorHAnsi"/>
          <w:b w:val="0"/>
          <w:i/>
          <w:lang w:bidi="ar-SA"/>
        </w:rPr>
        <w:noBreakHyphen/>
        <w:t>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open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revive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people.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spirit</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into</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live,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place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know</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w:t>
      </w:r>
      <w:r w:rsidR="00FA5ED2" w:rsidRPr="002C65AE">
        <w:rPr>
          <w:rFonts w:asciiTheme="minorHAnsi" w:hAnsiTheme="minorHAnsi" w:cstheme="minorHAnsi"/>
          <w:b w:val="0"/>
          <w:i/>
          <w:lang w:bidi="ar-SA"/>
        </w:rPr>
        <w:noBreakHyphen/>
        <w:t>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spoken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done,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says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G</w:t>
      </w:r>
      <w:r w:rsidR="00FA5ED2" w:rsidRPr="002C65AE">
        <w:rPr>
          <w:rFonts w:asciiTheme="minorHAnsi" w:hAnsiTheme="minorHAnsi" w:cstheme="minorHAnsi"/>
          <w:b w:val="0"/>
          <w:i/>
          <w:lang w:bidi="ar-SA"/>
        </w:rPr>
        <w:noBreakHyphen/>
        <w:t>d.</w:t>
      </w:r>
    </w:p>
    <w:p w14:paraId="719D1E0A" w14:textId="77777777" w:rsidR="00FA5ED2" w:rsidRPr="002C65AE" w:rsidRDefault="00FA5ED2" w:rsidP="00446361">
      <w:pPr>
        <w:widowControl w:val="0"/>
        <w:rPr>
          <w:rFonts w:asciiTheme="minorHAnsi" w:hAnsiTheme="minorHAnsi" w:cstheme="minorHAnsi"/>
          <w:b w:val="0"/>
          <w:color w:val="0000FF"/>
          <w:lang w:bidi="ar-SA"/>
        </w:rPr>
      </w:pPr>
    </w:p>
    <w:p w14:paraId="33965C8C" w14:textId="470ABE10"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According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Leshem</w:t>
      </w:r>
      <w:r w:rsidRPr="002C65AE">
        <w:rPr>
          <w:rFonts w:asciiTheme="minorHAnsi" w:hAnsiTheme="minorHAnsi" w:cstheme="minorHAnsi"/>
          <w:b w:val="0"/>
          <w:lang w:bidi="ar-SA"/>
        </w:rPr>
        <w:t>,</w:t>
      </w:r>
      <w:r w:rsidRPr="002C65AE">
        <w:rPr>
          <w:rFonts w:asciiTheme="minorHAnsi" w:hAnsiTheme="minorHAnsi" w:cstheme="minorHAnsi"/>
          <w:b w:val="0"/>
          <w:vertAlign w:val="superscript"/>
          <w:lang w:bidi="ar-SA"/>
        </w:rPr>
        <w:footnoteReference w:id="38"/>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quotes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Zohar,</w:t>
      </w:r>
      <w:r w:rsidRPr="002C65AE">
        <w:rPr>
          <w:rFonts w:asciiTheme="minorHAnsi" w:hAnsiTheme="minorHAnsi" w:cstheme="minorHAnsi"/>
          <w:b w:val="0"/>
          <w:i/>
          <w:iCs/>
          <w:vertAlign w:val="superscript"/>
          <w:lang w:bidi="ar-SA"/>
        </w:rPr>
        <w:footnoteReference w:id="39"/>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period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early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5786,</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13</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5790,</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4</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later.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continue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until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history,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6000,</w:t>
      </w:r>
      <w:r w:rsidRPr="002C65AE">
        <w:rPr>
          <w:rFonts w:asciiTheme="minorHAnsi" w:hAnsiTheme="minorHAnsi" w:cstheme="minorHAnsi"/>
          <w:b w:val="0"/>
          <w:vertAlign w:val="superscript"/>
          <w:lang w:bidi="ar-SA"/>
        </w:rPr>
        <w:footnoteReference w:id="40"/>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designated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physical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Creation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know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Pr="002C65AE">
        <w:rPr>
          <w:rFonts w:asciiTheme="minorHAnsi" w:hAnsiTheme="minorHAnsi" w:cstheme="minorHAnsi"/>
          <w:b w:val="0"/>
          <w:vertAlign w:val="superscript"/>
          <w:lang w:bidi="ar-SA"/>
        </w:rPr>
        <w:footnoteReference w:id="41"/>
      </w:r>
      <w:r w:rsidRPr="002C65AE">
        <w:rPr>
          <w:rFonts w:asciiTheme="minorHAnsi" w:hAnsiTheme="minorHAnsi" w:cstheme="minorHAnsi"/>
          <w:b w:val="0"/>
          <w:lang w:bidi="ar-SA"/>
        </w:rPr>
        <w:t>.</w:t>
      </w:r>
    </w:p>
    <w:p w14:paraId="2A692487" w14:textId="77777777" w:rsidR="00FA5ED2" w:rsidRPr="002C65AE" w:rsidRDefault="00FA5ED2" w:rsidP="00446361">
      <w:pPr>
        <w:widowControl w:val="0"/>
        <w:rPr>
          <w:rFonts w:asciiTheme="minorHAnsi" w:eastAsia="Times New Roman" w:hAnsiTheme="minorHAnsi" w:cstheme="minorHAnsi"/>
          <w:b w:val="0"/>
          <w:lang w:bidi="ar-SA"/>
        </w:rPr>
      </w:pPr>
    </w:p>
    <w:p w14:paraId="1EAB1554" w14:textId="5EB6880C"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Thus,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from</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this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perspective,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begins,</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Cs/>
          <w:lang w:bidi="ar-SA"/>
        </w:rPr>
        <w:t>Mashiach</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Ben</w:t>
      </w:r>
      <w:r w:rsidR="00506EB5" w:rsidRPr="002C65AE">
        <w:rPr>
          <w:rFonts w:asciiTheme="minorHAnsi" w:hAnsiTheme="minorHAnsi" w:cstheme="minorHAnsi"/>
          <w:b w:val="0"/>
          <w:iCs/>
          <w:lang w:bidi="ar-SA"/>
        </w:rPr>
        <w:t xml:space="preserve"> </w:t>
      </w:r>
      <w:r w:rsidRPr="002C65AE">
        <w:rPr>
          <w:rFonts w:asciiTheme="minorHAnsi" w:hAnsiTheme="minorHAnsi" w:cstheme="minorHAnsi"/>
          <w:b w:val="0"/>
          <w:iCs/>
          <w:lang w:bidi="ar-SA"/>
        </w:rPr>
        <w:t>David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already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finished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establishing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Kingdom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Heaven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earth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important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Cs/>
          <w:i/>
          <w:iCs/>
          <w:lang w:bidi="ar-SA"/>
        </w:rPr>
        <w:t xml:space="preserve"> </w:t>
      </w:r>
      <w:r w:rsidRPr="002C65AE">
        <w:rPr>
          <w:rFonts w:asciiTheme="minorHAnsi" w:hAnsiTheme="minorHAnsi" w:cstheme="minorHAnsi"/>
          <w:b w:val="0"/>
          <w:bCs/>
          <w:iCs/>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calculation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arrival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Cs/>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potential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reality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based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upon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existence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two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accepted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sources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must,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hand-in-hand.</w:t>
      </w:r>
    </w:p>
    <w:p w14:paraId="245DF988" w14:textId="77777777" w:rsidR="00FA5ED2" w:rsidRPr="002C65AE" w:rsidRDefault="00FA5ED2" w:rsidP="00446361">
      <w:pPr>
        <w:widowControl w:val="0"/>
        <w:rPr>
          <w:rFonts w:asciiTheme="minorHAnsi" w:hAnsiTheme="minorHAnsi" w:cstheme="minorHAnsi"/>
          <w:b w:val="0"/>
          <w:lang w:bidi="ar-SA"/>
        </w:rPr>
      </w:pPr>
    </w:p>
    <w:p w14:paraId="443A8ADB" w14:textId="20B852ED"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Rabbi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Pinchas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Winston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written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following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about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occur:</w:t>
      </w:r>
    </w:p>
    <w:p w14:paraId="14EDD318" w14:textId="77777777" w:rsidR="00FA5ED2" w:rsidRPr="002C65AE" w:rsidRDefault="00FA5ED2" w:rsidP="00446361">
      <w:pPr>
        <w:widowControl w:val="0"/>
        <w:rPr>
          <w:rFonts w:asciiTheme="minorHAnsi" w:hAnsiTheme="minorHAnsi" w:cstheme="minorHAnsi"/>
          <w:b w:val="0"/>
          <w:lang w:bidi="ar-SA"/>
        </w:rPr>
      </w:pPr>
    </w:p>
    <w:p w14:paraId="02C809E7" w14:textId="4729C8E4" w:rsidR="00FA5ED2" w:rsidRPr="002C65AE" w:rsidRDefault="00FA5ED2" w:rsidP="00446361">
      <w:pPr>
        <w:widowControl w:val="0"/>
        <w:rPr>
          <w:rFonts w:asciiTheme="minorHAnsi" w:hAnsiTheme="minorHAnsi" w:cstheme="minorHAnsi"/>
          <w:b w:val="0"/>
          <w:i/>
          <w:lang w:bidi="ar-SA"/>
        </w:rPr>
      </w:pP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Zohar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(Midrash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Ne’elam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Toldot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140a),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says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Techiyat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HaMaitim,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210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6000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creation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5790,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corresponding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2030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predictions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already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passed,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Kabbalists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accept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date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final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Pr="002C65AE">
        <w:rPr>
          <w:rFonts w:asciiTheme="minorHAnsi" w:hAnsiTheme="minorHAnsi" w:cstheme="minorHAnsi"/>
          <w:b w:val="0"/>
          <w:i/>
          <w:vertAlign w:val="superscript"/>
          <w:lang w:bidi="ar-SA"/>
        </w:rPr>
        <w:footnoteReference w:id="42"/>
      </w:r>
      <w:r w:rsidRPr="002C65AE">
        <w:rPr>
          <w:rFonts w:asciiTheme="minorHAnsi" w:hAnsiTheme="minorHAnsi" w:cstheme="minorHAnsi"/>
          <w:b w:val="0"/>
          <w:i/>
          <w:lang w:bidi="ar-SA"/>
        </w:rPr>
        <w:t>”</w:t>
      </w:r>
    </w:p>
    <w:p w14:paraId="4F308FA6" w14:textId="77777777" w:rsidR="00FA5ED2" w:rsidRPr="002C65AE" w:rsidRDefault="00FA5ED2" w:rsidP="00446361">
      <w:pPr>
        <w:widowControl w:val="0"/>
        <w:rPr>
          <w:rFonts w:asciiTheme="minorHAnsi" w:hAnsiTheme="minorHAnsi" w:cstheme="minorHAnsi"/>
          <w:b w:val="0"/>
          <w:lang w:bidi="ar-SA"/>
        </w:rPr>
      </w:pPr>
    </w:p>
    <w:p w14:paraId="1503BE02" w14:textId="16F7731F" w:rsidR="00FA5ED2" w:rsidRPr="002C65AE" w:rsidRDefault="00FA5ED2" w:rsidP="00446361">
      <w:pPr>
        <w:widowControl w:val="0"/>
        <w:rPr>
          <w:rFonts w:asciiTheme="minorHAnsi" w:hAnsiTheme="minorHAnsi" w:cstheme="minorHAnsi"/>
          <w:b w:val="0"/>
          <w:i/>
          <w:lang w:bidi="ar-SA"/>
        </w:rPr>
      </w:pP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Zohar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(Midrash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Ne’elam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Toldot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139b)</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states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after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Kibbutz</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Galiyot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“Ingathering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Exiles”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Diaspora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Thus,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according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calculation,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Kibbutz</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Galiyot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5750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corresponding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1990,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about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time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Soviet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“mysteriously”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collapsed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allowed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million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Jews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finally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emigrate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after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decades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trying.”</w:t>
      </w:r>
    </w:p>
    <w:p w14:paraId="4B9D1004" w14:textId="77777777" w:rsidR="00FA5ED2" w:rsidRPr="002C65AE" w:rsidRDefault="00FA5ED2" w:rsidP="00446361">
      <w:pPr>
        <w:widowControl w:val="0"/>
        <w:rPr>
          <w:rFonts w:asciiTheme="minorHAnsi" w:hAnsiTheme="minorHAnsi" w:cstheme="minorHAnsi"/>
          <w:b w:val="0"/>
          <w:lang w:bidi="ar-SA"/>
        </w:rPr>
      </w:pPr>
    </w:p>
    <w:p w14:paraId="637C599E" w14:textId="79023C7F" w:rsidR="00FA5ED2" w:rsidRPr="002C65AE" w:rsidRDefault="00FA5ED2" w:rsidP="00446361">
      <w:pPr>
        <w:widowControl w:val="0"/>
        <w:rPr>
          <w:rFonts w:asciiTheme="minorHAnsi" w:hAnsiTheme="minorHAnsi" w:cstheme="minorHAnsi"/>
          <w:b w:val="0"/>
          <w:i/>
          <w:lang w:bidi="ar-SA"/>
        </w:rPr>
      </w:pPr>
      <w:r w:rsidRPr="002C65AE">
        <w:rPr>
          <w:rFonts w:asciiTheme="minorHAnsi" w:hAnsiTheme="minorHAnsi" w:cstheme="minorHAnsi"/>
          <w:b w:val="0"/>
          <w:i/>
          <w:lang w:bidi="ar-SA"/>
        </w:rPr>
        <w:t>“Kabbalists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Messianic</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Era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occur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advance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Techiyat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HaMaitim,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specifically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sometime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Kibbutz</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Galiyot.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writing,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would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prepare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mankind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Jews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return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next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17</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Pr="002C65AE">
        <w:rPr>
          <w:rFonts w:asciiTheme="minorHAnsi" w:hAnsiTheme="minorHAnsi" w:cstheme="minorHAnsi"/>
          <w:b w:val="0"/>
          <w:i/>
          <w:vertAlign w:val="superscript"/>
          <w:lang w:bidi="ar-SA"/>
        </w:rPr>
        <w:footnoteReference w:id="43"/>
      </w:r>
      <w:r w:rsidRPr="002C65AE">
        <w:rPr>
          <w:rFonts w:asciiTheme="minorHAnsi" w:hAnsiTheme="minorHAnsi" w:cstheme="minorHAnsi"/>
          <w:b w:val="0"/>
          <w:i/>
          <w:lang w:bidi="ar-SA"/>
        </w:rPr>
        <w:t>”</w:t>
      </w:r>
    </w:p>
    <w:p w14:paraId="3486FF61" w14:textId="77777777" w:rsidR="00FA5ED2" w:rsidRPr="002C65AE" w:rsidRDefault="00FA5ED2" w:rsidP="00446361">
      <w:pPr>
        <w:widowControl w:val="0"/>
        <w:rPr>
          <w:rFonts w:asciiTheme="minorHAnsi" w:hAnsiTheme="minorHAnsi" w:cstheme="minorHAnsi"/>
          <w:b w:val="0"/>
          <w:i/>
          <w:lang w:bidi="ar-SA"/>
        </w:rPr>
      </w:pPr>
    </w:p>
    <w:p w14:paraId="3A00052E" w14:textId="4F56BE7E" w:rsidR="00FA5ED2" w:rsidRPr="002C65AE" w:rsidRDefault="00FA5ED2" w:rsidP="00446361">
      <w:pPr>
        <w:widowControl w:val="0"/>
        <w:rPr>
          <w:rFonts w:asciiTheme="minorHAnsi" w:hAnsiTheme="minorHAnsi" w:cstheme="minorHAnsi"/>
          <w:b w:val="0"/>
          <w:i/>
          <w:lang w:bidi="ar-SA"/>
        </w:rPr>
      </w:pP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words,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Jewish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history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perfectly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mirrors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beginning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Jewish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history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time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Moses.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210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Egypt,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meant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bring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back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level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Adam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opposite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resulted),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“wandered”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outside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history,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experience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process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returning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course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followed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210-year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necessary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return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level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Adam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w:t>
      </w:r>
      <w:r w:rsidR="00506EB5" w:rsidRPr="002C65AE">
        <w:rPr>
          <w:rFonts w:asciiTheme="minorHAnsi" w:hAnsiTheme="minorHAnsi" w:cstheme="minorHAnsi"/>
          <w:b w:val="0"/>
          <w:i/>
          <w:lang w:bidi="ar-SA"/>
        </w:rPr>
        <w:t xml:space="preserve"> </w:t>
      </w:r>
    </w:p>
    <w:p w14:paraId="2DD3807E" w14:textId="77777777" w:rsidR="00FA5ED2" w:rsidRPr="002C65AE" w:rsidRDefault="00FA5ED2" w:rsidP="00446361">
      <w:pPr>
        <w:widowControl w:val="0"/>
        <w:rPr>
          <w:rFonts w:asciiTheme="minorHAnsi" w:hAnsiTheme="minorHAnsi" w:cstheme="minorHAnsi"/>
          <w:b w:val="0"/>
          <w:lang w:bidi="ar-SA"/>
        </w:rPr>
      </w:pPr>
    </w:p>
    <w:p w14:paraId="25F51FE4" w14:textId="77777777" w:rsidR="00FA5ED2" w:rsidRPr="002C65AE" w:rsidRDefault="00FA5ED2" w:rsidP="00446361">
      <w:pPr>
        <w:widowControl w:val="0"/>
        <w:rPr>
          <w:rFonts w:asciiTheme="minorHAnsi" w:hAnsiTheme="minorHAnsi" w:cstheme="minorHAnsi"/>
          <w:lang w:bidi="ar-SA"/>
        </w:rPr>
      </w:pPr>
      <w:r w:rsidRPr="002C65AE">
        <w:rPr>
          <w:rFonts w:asciiTheme="minorHAnsi" w:hAnsiTheme="minorHAnsi" w:cstheme="minorHAnsi"/>
          <w:lang w:bidi="ar-SA"/>
        </w:rPr>
        <w:t>Yeshua</w:t>
      </w:r>
    </w:p>
    <w:p w14:paraId="47D5378F" w14:textId="77777777" w:rsidR="00FA5ED2" w:rsidRPr="002C65AE" w:rsidRDefault="00FA5ED2" w:rsidP="00446361">
      <w:pPr>
        <w:widowControl w:val="0"/>
        <w:rPr>
          <w:rFonts w:asciiTheme="minorHAnsi" w:hAnsiTheme="minorHAnsi" w:cstheme="minorHAnsi"/>
          <w:b w:val="0"/>
          <w:lang w:bidi="ar-SA"/>
        </w:rPr>
      </w:pPr>
    </w:p>
    <w:p w14:paraId="59C13899" w14:textId="2709D6E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Cs/>
          <w:lang w:bidi="ar-SA"/>
        </w:rPr>
        <w:t>Akeida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executed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conclusion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actual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managed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establish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lofty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level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spiritual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experience.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actually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culmination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event,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connected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physically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abolished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altogether.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eternal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life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associated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death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Majesty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Yeshua,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Akeida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executed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conclusion:</w:t>
      </w:r>
    </w:p>
    <w:p w14:paraId="64A522A4" w14:textId="77777777" w:rsidR="00FA5ED2" w:rsidRPr="002C65AE" w:rsidRDefault="00FA5ED2" w:rsidP="00446361">
      <w:pPr>
        <w:widowControl w:val="0"/>
        <w:rPr>
          <w:rFonts w:asciiTheme="minorHAnsi" w:hAnsiTheme="minorHAnsi" w:cstheme="minorHAnsi"/>
          <w:b w:val="0"/>
          <w:lang w:bidi="ar-SA"/>
        </w:rPr>
      </w:pPr>
    </w:p>
    <w:p w14:paraId="2E2EDE59" w14:textId="04B9DA52"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Yochanan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(John)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3:14</w:t>
      </w:r>
      <w:r w:rsidR="00506EB5" w:rsidRPr="002C65AE">
        <w:rPr>
          <w:rFonts w:asciiTheme="minorHAnsi" w:hAnsiTheme="minorHAnsi" w:cstheme="minorHAnsi"/>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Moses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serpent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wilderness,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15</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whosoever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believeth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should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eternal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16</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loved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begotten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whosoever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believeth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should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everlasting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17</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condemn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through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might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saved.</w:t>
      </w:r>
    </w:p>
    <w:p w14:paraId="5714BDF8" w14:textId="77777777" w:rsidR="00FA5ED2" w:rsidRPr="002C65AE" w:rsidRDefault="00FA5ED2" w:rsidP="00446361">
      <w:pPr>
        <w:widowControl w:val="0"/>
        <w:rPr>
          <w:rFonts w:asciiTheme="minorHAnsi" w:hAnsiTheme="minorHAnsi" w:cstheme="minorHAnsi"/>
          <w:b w:val="0"/>
          <w:lang w:bidi="ar-SA"/>
        </w:rPr>
      </w:pPr>
    </w:p>
    <w:p w14:paraId="51C8B16D" w14:textId="29C419C5"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Matityahu</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(Matthew)</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27:50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Yeshua,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cried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again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loud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voice,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yielded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ghost.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51</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behold,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veil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temple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twain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bottom;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earth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quake,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rocks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52</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bodies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saints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slept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53</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came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after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city,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appeared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many.</w:t>
      </w:r>
    </w:p>
    <w:p w14:paraId="1B4B96BD" w14:textId="77777777" w:rsidR="00FA5ED2" w:rsidRPr="002C65AE" w:rsidRDefault="00FA5ED2" w:rsidP="00446361">
      <w:pPr>
        <w:widowControl w:val="0"/>
        <w:rPr>
          <w:rFonts w:asciiTheme="minorHAnsi" w:hAnsiTheme="minorHAnsi" w:cstheme="minorHAnsi"/>
          <w:b w:val="0"/>
          <w:lang w:bidi="ar-SA"/>
        </w:rPr>
      </w:pPr>
    </w:p>
    <w:p w14:paraId="3DE298F7" w14:textId="68D5A3DC"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following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passage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indicated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prototype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p>
    <w:p w14:paraId="3913206F" w14:textId="77777777" w:rsidR="00FA5ED2" w:rsidRPr="002C65AE" w:rsidRDefault="00FA5ED2" w:rsidP="00446361">
      <w:pPr>
        <w:widowControl w:val="0"/>
        <w:rPr>
          <w:rFonts w:asciiTheme="minorHAnsi" w:hAnsiTheme="minorHAnsi" w:cstheme="minorHAnsi"/>
          <w:b w:val="0"/>
          <w:lang w:bidi="ar-SA"/>
        </w:rPr>
      </w:pPr>
    </w:p>
    <w:p w14:paraId="2DD020F6" w14:textId="70C12857"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I</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Corinthians</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17:12-29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preached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among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you</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13</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14</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preaching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faithful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obedience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vain.</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15</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Yea</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found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false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witnesses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because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testified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16</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raised:</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17</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faithful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obedience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sins.</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18</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fallen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asleep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perished.</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19</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hope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miserable.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firstfruits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slept.</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21</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22</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Adam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made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alive.</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23</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own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order: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firstfruits;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afterward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coming.</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24</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delivered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kingdom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Father,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down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rule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authority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power.</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25</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must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reign,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enemies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feet.</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26</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enemy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destroyed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death.</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27</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feet.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manifest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excepted,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28</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subdued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himself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subject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Else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baptized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baptized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p>
    <w:p w14:paraId="248D40A8" w14:textId="77777777" w:rsidR="00FA5ED2" w:rsidRPr="002C65AE" w:rsidRDefault="00FA5ED2" w:rsidP="00446361">
      <w:pPr>
        <w:widowControl w:val="0"/>
        <w:rPr>
          <w:rFonts w:asciiTheme="minorHAnsi" w:hAnsiTheme="minorHAnsi" w:cstheme="minorHAnsi"/>
          <w:b w:val="0"/>
          <w:lang w:bidi="ar-SA"/>
        </w:rPr>
      </w:pPr>
    </w:p>
    <w:p w14:paraId="59F624DA" w14:textId="77777777" w:rsidR="00FA5ED2" w:rsidRPr="002C65AE" w:rsidRDefault="00FA5ED2" w:rsidP="00446361">
      <w:pPr>
        <w:widowControl w:val="0"/>
        <w:jc w:val="left"/>
        <w:outlineLvl w:val="0"/>
        <w:rPr>
          <w:rFonts w:asciiTheme="minorHAnsi" w:eastAsia="Times New Roman" w:hAnsiTheme="minorHAnsi" w:cstheme="minorHAnsi"/>
          <w:bCs/>
          <w:kern w:val="28"/>
          <w:lang w:bidi="ar-SA"/>
        </w:rPr>
      </w:pPr>
      <w:bookmarkStart w:id="7" w:name="_Toc346288533"/>
      <w:r w:rsidRPr="002C65AE">
        <w:rPr>
          <w:rFonts w:asciiTheme="minorHAnsi" w:eastAsia="Times New Roman" w:hAnsiTheme="minorHAnsi" w:cstheme="minorHAnsi"/>
          <w:bCs/>
          <w:kern w:val="28"/>
          <w:lang w:bidi="ar-SA"/>
        </w:rPr>
        <w:t>Who?</w:t>
      </w:r>
      <w:bookmarkEnd w:id="7"/>
    </w:p>
    <w:p w14:paraId="52F0A566" w14:textId="77777777" w:rsidR="00FA5ED2" w:rsidRPr="002C65AE" w:rsidRDefault="00FA5ED2" w:rsidP="00446361">
      <w:pPr>
        <w:widowControl w:val="0"/>
        <w:rPr>
          <w:rFonts w:asciiTheme="minorHAnsi" w:hAnsiTheme="minorHAnsi" w:cstheme="minorHAnsi"/>
          <w:b w:val="0"/>
          <w:lang w:bidi="ar-SA"/>
        </w:rPr>
      </w:pPr>
    </w:p>
    <w:p w14:paraId="75060A9A" w14:textId="5ED0F9F4"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Midrash,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Bereshit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Rabbah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13:6,</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clearly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applies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Israel:</w:t>
      </w:r>
    </w:p>
    <w:p w14:paraId="03D199E7" w14:textId="77777777" w:rsidR="00FA5ED2" w:rsidRPr="002C65AE" w:rsidRDefault="00FA5ED2" w:rsidP="00446361">
      <w:pPr>
        <w:widowControl w:val="0"/>
        <w:rPr>
          <w:rFonts w:asciiTheme="minorHAnsi" w:hAnsiTheme="minorHAnsi" w:cstheme="minorHAnsi"/>
          <w:b w:val="0"/>
          <w:lang w:bidi="ar-SA"/>
        </w:rPr>
      </w:pPr>
    </w:p>
    <w:p w14:paraId="1B09F263" w14:textId="743EA3B2"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Midrash</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Rabbah</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Genesis</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XIII:6</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Hiyya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Abba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important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Abba,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Hiyya,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Sages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inserted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prayer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blessing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both.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(Ezek.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XXXVII,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openest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satisfiest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every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living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favour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CXLV,</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16).</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treasure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heaven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XXVIII,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12’.);</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Behold,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open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(Ezak.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ib.</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12).</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Judan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Eleazar’s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name: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mentioned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both.</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‘Song</w:t>
      </w:r>
      <w:r w:rsidRPr="002C65AE">
        <w:rPr>
          <w:rFonts w:asciiTheme="minorHAnsi" w:hAnsiTheme="minorHAnsi" w:cstheme="minorHAnsi"/>
          <w:b w:val="0"/>
          <w:i/>
          <w:lang w:bidi="ar-SA"/>
        </w:rPr>
        <w: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Let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dwell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rock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XLII,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11);</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connection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remembered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earth,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watered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valleys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covered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corn;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shout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joy,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LXV,</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10,</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14).</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Hiyya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greater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whereas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beast;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again,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whereas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Israel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nations.</w:t>
      </w:r>
    </w:p>
    <w:p w14:paraId="67A46DAB" w14:textId="77777777" w:rsidR="00FA5ED2" w:rsidRPr="002C65AE" w:rsidRDefault="00FA5ED2" w:rsidP="00446361">
      <w:pPr>
        <w:widowControl w:val="0"/>
        <w:rPr>
          <w:rFonts w:asciiTheme="minorHAnsi" w:hAnsiTheme="minorHAnsi" w:cstheme="minorHAnsi"/>
          <w:b w:val="0"/>
          <w:lang w:bidi="ar-SA"/>
        </w:rPr>
      </w:pPr>
    </w:p>
    <w:p w14:paraId="2A1031AF" w14:textId="746AAC9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commentary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entitled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bCs/>
          <w:lang w:bidi="ar-SA"/>
        </w:rPr>
        <w:t>Yfei</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Toar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explains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includes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Gentiles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Gentiles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Jews.</w:t>
      </w:r>
      <w:r w:rsidR="00506EB5" w:rsidRPr="002C65AE">
        <w:rPr>
          <w:rFonts w:asciiTheme="minorHAnsi" w:hAnsiTheme="minorHAnsi" w:cstheme="minorHAnsi"/>
          <w:b w:val="0"/>
          <w:lang w:bidi="ar-SA"/>
        </w:rPr>
        <w:t xml:space="preserve"> </w:t>
      </w:r>
    </w:p>
    <w:p w14:paraId="4A4EC404" w14:textId="77777777" w:rsidR="00FA5ED2" w:rsidRPr="002C65AE" w:rsidRDefault="00FA5ED2" w:rsidP="00446361">
      <w:pPr>
        <w:widowControl w:val="0"/>
        <w:rPr>
          <w:rFonts w:asciiTheme="minorHAnsi" w:hAnsiTheme="minorHAnsi" w:cstheme="minorHAnsi"/>
          <w:b w:val="0"/>
          <w:lang w:bidi="ar-SA"/>
        </w:rPr>
      </w:pPr>
    </w:p>
    <w:p w14:paraId="4AC2A532" w14:textId="09E7042D" w:rsidR="00FA5ED2" w:rsidRPr="002C65AE" w:rsidRDefault="004B02BF"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Zechariah</w:t>
      </w:r>
      <w:r w:rsidR="00506EB5" w:rsidRPr="002C65AE">
        <w:rPr>
          <w:rFonts w:asciiTheme="minorHAnsi" w:hAnsiTheme="minorHAnsi" w:cstheme="minorHAnsi"/>
          <w:i/>
          <w:lang w:bidi="ar-SA"/>
        </w:rPr>
        <w:t xml:space="preserve"> </w:t>
      </w:r>
      <w:r w:rsidR="00FA5ED2" w:rsidRPr="002C65AE">
        <w:rPr>
          <w:rFonts w:asciiTheme="minorHAnsi" w:hAnsiTheme="minorHAnsi" w:cstheme="minorHAnsi"/>
          <w:i/>
          <w:lang w:bidi="ar-SA"/>
        </w:rPr>
        <w:t>8:23</w:t>
      </w:r>
      <w:r w:rsidR="00506EB5" w:rsidRPr="002C65AE">
        <w:rPr>
          <w:rFonts w:asciiTheme="minorHAnsi" w:hAnsiTheme="minorHAnsi" w:cstheme="minorHAnsi"/>
          <w:i/>
          <w:lang w:bidi="ar-SA"/>
        </w:rPr>
        <w:t xml:space="preserve"> </w:t>
      </w:r>
      <w:r w:rsidR="00FA5ED2" w:rsidRPr="002C65AE">
        <w:rPr>
          <w:rFonts w:asciiTheme="minorHAnsi" w:hAnsiTheme="minorHAnsi" w:cstheme="minorHAnsi"/>
          <w:b w:val="0"/>
          <w:i/>
          <w:lang w:bidi="ar-SA"/>
        </w:rPr>
        <w:t>ten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men</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languages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nations</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take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hold</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skirt</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Jewish</w:t>
      </w:r>
      <w:r w:rsidR="00506EB5" w:rsidRPr="002C65AE">
        <w:rPr>
          <w:rFonts w:asciiTheme="minorHAnsi" w:hAnsiTheme="minorHAnsi" w:cstheme="minorHAnsi"/>
          <w:b w:val="0"/>
          <w:i/>
          <w:lang w:bidi="ar-SA"/>
        </w:rPr>
        <w:t xml:space="preserve"> </w:t>
      </w:r>
      <w:r w:rsidR="00FA5ED2" w:rsidRPr="002C65AE">
        <w:rPr>
          <w:rFonts w:asciiTheme="minorHAnsi" w:hAnsiTheme="minorHAnsi" w:cstheme="minorHAnsi"/>
          <w:b w:val="0"/>
          <w:i/>
          <w:lang w:bidi="ar-SA"/>
        </w:rPr>
        <w:t>man.</w:t>
      </w:r>
    </w:p>
    <w:p w14:paraId="28483D8A" w14:textId="77777777" w:rsidR="00FA5ED2" w:rsidRPr="002C65AE" w:rsidRDefault="00FA5ED2" w:rsidP="00446361">
      <w:pPr>
        <w:widowControl w:val="0"/>
        <w:rPr>
          <w:rFonts w:asciiTheme="minorHAnsi" w:hAnsiTheme="minorHAnsi" w:cstheme="minorHAnsi"/>
          <w:b w:val="0"/>
          <w:lang w:bidi="ar-SA"/>
        </w:rPr>
      </w:pPr>
    </w:p>
    <w:p w14:paraId="766DB0D2" w14:textId="2B38D7BE"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Rashi</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says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passage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indicates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seven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hundred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Gentiles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corner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garment.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corners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garment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two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thousand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eight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hundred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Gentiles!</w:t>
      </w:r>
    </w:p>
    <w:p w14:paraId="69255263" w14:textId="77777777" w:rsidR="00FA5ED2" w:rsidRPr="002C65AE" w:rsidRDefault="00FA5ED2" w:rsidP="00446361">
      <w:pPr>
        <w:widowControl w:val="0"/>
        <w:rPr>
          <w:rFonts w:asciiTheme="minorHAnsi" w:hAnsiTheme="minorHAnsi" w:cstheme="minorHAnsi"/>
          <w:b w:val="0"/>
          <w:lang w:bidi="ar-SA"/>
        </w:rPr>
      </w:pPr>
    </w:p>
    <w:p w14:paraId="57D68198" w14:textId="753F893B"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Zohar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implies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idolatrous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nations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world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resurrected</w:t>
      </w:r>
      <w:r w:rsidRPr="002C65AE">
        <w:rPr>
          <w:rFonts w:asciiTheme="minorHAnsi" w:hAnsiTheme="minorHAnsi" w:cstheme="minorHAnsi"/>
          <w:b w:val="0"/>
          <w:vertAlign w:val="superscript"/>
          <w:lang w:bidi="ar-SA"/>
        </w:rPr>
        <w:footnoteReference w:id="44"/>
      </w:r>
      <w:r w:rsidRPr="002C65AE">
        <w:rPr>
          <w:rFonts w:asciiTheme="minorHAnsi" w:hAnsiTheme="minorHAnsi" w:cstheme="minorHAnsi"/>
          <w:b w:val="0"/>
          <w:lang w:bidi="ar-SA"/>
        </w:rPr>
        <w:t>:</w:t>
      </w:r>
    </w:p>
    <w:p w14:paraId="5B36980E" w14:textId="77777777" w:rsidR="00FA5ED2" w:rsidRPr="002C65AE" w:rsidRDefault="00FA5ED2" w:rsidP="00446361">
      <w:pPr>
        <w:widowControl w:val="0"/>
        <w:rPr>
          <w:rFonts w:asciiTheme="minorHAnsi" w:hAnsiTheme="minorHAnsi" w:cstheme="minorHAnsi"/>
          <w:b w:val="0"/>
          <w:lang w:bidi="ar-SA"/>
        </w:rPr>
      </w:pPr>
    </w:p>
    <w:p w14:paraId="58744A3E" w14:textId="55416381"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Soncino</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Zohar,</w:t>
      </w:r>
      <w:r w:rsidR="00506EB5" w:rsidRPr="002C65AE">
        <w:rPr>
          <w:rFonts w:asciiTheme="minorHAnsi" w:hAnsiTheme="minorHAnsi" w:cstheme="minorHAnsi"/>
          <w:i/>
          <w:lang w:bidi="ar-SA"/>
        </w:rPr>
        <w:t xml:space="preserve"> </w:t>
      </w:r>
      <w:r w:rsidR="002C65AE" w:rsidRPr="002C65AE">
        <w:rPr>
          <w:rFonts w:asciiTheme="minorHAnsi" w:hAnsiTheme="minorHAnsi" w:cstheme="minorHAnsi"/>
          <w:i/>
          <w:lang w:bidi="ar-SA"/>
        </w:rPr>
        <w:t>Bereshit</w:t>
      </w:r>
      <w:r w:rsidRPr="002C65AE">
        <w:rPr>
          <w:rFonts w:asciiTheme="minorHAnsi" w:hAnsiTheme="minorHAnsi" w:cstheme="minorHAnsi"/>
          <w:i/>
          <w:lang w:bidi="ar-SA"/>
        </w:rPr>
        <w:t>,</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Section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1,</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Page</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181a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Simeon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written: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veil,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nigh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altar,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because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blemish;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profane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places,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because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sanctify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(Lev.</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XXI,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23).</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perennial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stream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releases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human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Female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becomes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pregnant,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range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themselves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edifice.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period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defective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reason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serpent,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although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bruised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defective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whatever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place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undergo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suffering.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finds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delight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spite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their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instead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joyful.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Esoterically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speaking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counterpart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something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above,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body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impaired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after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supernal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pattern,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corresponding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require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renewed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renewal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hence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written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concerning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pass,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from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Sabbath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another,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flesh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worship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LXVI,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23),</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signifying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renewed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wholly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renewal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partners,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defective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reason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dwells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always,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without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leaving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allusion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Scripture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says: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dwell...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contrite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humble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spirit...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revive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heart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contrite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LVII,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15),</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nigh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broken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heart”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XXXIV,</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19).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verses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refer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fellow-sufferers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defect,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regarding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fitly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revive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heart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contrite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make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participated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sufferings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moon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participate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bestowed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future.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sufferings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undergone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called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“sufferings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token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love”.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Happy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their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portion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world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privileged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partners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allusion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written: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brethren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companions’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sakes,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etc.”</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(Ibid.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CXXII,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8).’</w:t>
      </w:r>
    </w:p>
    <w:p w14:paraId="005121B7" w14:textId="77777777" w:rsidR="00FA5ED2" w:rsidRPr="002C65AE" w:rsidRDefault="00FA5ED2" w:rsidP="00446361">
      <w:pPr>
        <w:widowControl w:val="0"/>
        <w:rPr>
          <w:rFonts w:asciiTheme="minorHAnsi" w:hAnsiTheme="minorHAnsi" w:cstheme="minorHAnsi"/>
          <w:b w:val="0"/>
          <w:lang w:bidi="ar-SA"/>
        </w:rPr>
      </w:pPr>
    </w:p>
    <w:p w14:paraId="43872041" w14:textId="49825D97"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Abarbanel,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however,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i/>
          <w:iCs/>
          <w:lang w:bidi="ar-SA"/>
        </w:rPr>
        <w:t>Maayanei</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HaYeshuah</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11a,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writes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Techiyat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HaMaitim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apply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mankind.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notes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two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purposes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p>
    <w:p w14:paraId="31ED2EFD" w14:textId="77777777" w:rsidR="00FA5ED2" w:rsidRPr="002C65AE" w:rsidRDefault="00FA5ED2" w:rsidP="00446361">
      <w:pPr>
        <w:widowControl w:val="0"/>
        <w:rPr>
          <w:rFonts w:asciiTheme="minorHAnsi" w:hAnsiTheme="minorHAnsi" w:cstheme="minorHAnsi"/>
          <w:b w:val="0"/>
          <w:lang w:bidi="ar-SA"/>
        </w:rPr>
      </w:pPr>
    </w:p>
    <w:p w14:paraId="73306BCF" w14:textId="70F123D1"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(1)</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unfair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generations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hoped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coming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Mashiach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those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good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fortune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privileged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enjoy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benefits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redemption.</w:t>
      </w:r>
      <w:r w:rsidR="00506EB5" w:rsidRPr="002C65AE">
        <w:rPr>
          <w:rFonts w:asciiTheme="minorHAnsi" w:hAnsiTheme="minorHAnsi" w:cstheme="minorHAnsi"/>
          <w:b w:val="0"/>
          <w:lang w:bidi="ar-SA"/>
        </w:rPr>
        <w:t xml:space="preserve"> </w:t>
      </w:r>
      <w:r w:rsidR="00BD02F8" w:rsidRPr="002C65AE">
        <w:rPr>
          <w:rFonts w:asciiTheme="minorHAnsi" w:hAnsiTheme="minorHAnsi" w:cstheme="minorHAnsi"/>
          <w:b w:val="0"/>
          <w:lang w:bidi="ar-SA"/>
        </w:rPr>
        <w:t>Therefore,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enjoy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benefits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merited,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enemies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Israel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witness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their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own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ultimate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downfall.</w:t>
      </w:r>
      <w:r w:rsidR="00506EB5" w:rsidRPr="002C65AE">
        <w:rPr>
          <w:rFonts w:asciiTheme="minorHAnsi" w:hAnsiTheme="minorHAnsi" w:cstheme="minorHAnsi"/>
          <w:b w:val="0"/>
          <w:lang w:bidi="ar-SA"/>
        </w:rPr>
        <w:t xml:space="preserve"> </w:t>
      </w:r>
    </w:p>
    <w:p w14:paraId="23A4E47A" w14:textId="77777777" w:rsidR="00FA5ED2" w:rsidRPr="002C65AE" w:rsidRDefault="00FA5ED2" w:rsidP="00446361">
      <w:pPr>
        <w:widowControl w:val="0"/>
        <w:rPr>
          <w:rFonts w:asciiTheme="minorHAnsi" w:hAnsiTheme="minorHAnsi" w:cstheme="minorHAnsi"/>
          <w:b w:val="0"/>
          <w:lang w:bidi="ar-SA"/>
        </w:rPr>
      </w:pPr>
    </w:p>
    <w:p w14:paraId="07DDF4F7" w14:textId="77C68217"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(2)</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nations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realize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folly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their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beliefs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acknowledge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HaShem’s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sovereignty,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spirit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prophecy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appears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w:t>
      </w:r>
    </w:p>
    <w:p w14:paraId="690B56A2" w14:textId="77777777" w:rsidR="00FA5ED2" w:rsidRPr="002C65AE" w:rsidRDefault="00FA5ED2" w:rsidP="00446361">
      <w:pPr>
        <w:widowControl w:val="0"/>
        <w:rPr>
          <w:rFonts w:asciiTheme="minorHAnsi" w:hAnsiTheme="minorHAnsi" w:cstheme="minorHAnsi"/>
          <w:b w:val="0"/>
          <w:lang w:bidi="ar-SA"/>
        </w:rPr>
      </w:pPr>
    </w:p>
    <w:p w14:paraId="730779D0" w14:textId="0AE3488D"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Zephaniah</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3:9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8</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Therefore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wait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HaShem,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rise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prey: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determination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iCs/>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gather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nations,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assemble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kingdoms,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mine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indignation,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iCs/>
          <w:lang w:bidi="ar-SA"/>
        </w:rPr>
        <w:t>even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fierce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anger: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earth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devoured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jealousy.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turn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people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pure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language,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name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HaShem,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serve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consent.</w:t>
      </w:r>
    </w:p>
    <w:p w14:paraId="00D90F29" w14:textId="77777777" w:rsidR="00FA5ED2" w:rsidRPr="002C65AE" w:rsidRDefault="00FA5ED2" w:rsidP="00446361">
      <w:pPr>
        <w:widowControl w:val="0"/>
        <w:rPr>
          <w:rFonts w:asciiTheme="minorHAnsi" w:hAnsiTheme="minorHAnsi" w:cstheme="minorHAnsi"/>
          <w:b w:val="0"/>
          <w:lang w:bidi="ar-SA"/>
        </w:rPr>
      </w:pPr>
    </w:p>
    <w:p w14:paraId="22274F45" w14:textId="48EF80A6"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Nazarean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Codicil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side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also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with</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Abarbanel</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Perhaps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best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understand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dichotomy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two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Zohar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focuses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while</w:t>
      </w:r>
      <w:r w:rsidR="00506EB5" w:rsidRPr="002C65AE">
        <w:rPr>
          <w:rFonts w:asciiTheme="minorHAnsi" w:hAnsiTheme="minorHAnsi" w:cstheme="minorHAnsi"/>
          <w:b w:val="0"/>
          <w:lang w:bidi="ar-SA"/>
        </w:rPr>
        <w:t xml:space="preserve"> </w:t>
      </w:r>
      <w:r w:rsidR="002C65AE" w:rsidRPr="002C65AE">
        <w:rPr>
          <w:rFonts w:asciiTheme="minorHAnsi" w:hAnsiTheme="minorHAnsi" w:cstheme="minorHAnsi"/>
          <w:b w:val="0"/>
          <w:lang w:bidi="ar-SA"/>
        </w:rPr>
        <w:t>Abarbanel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both:</w:t>
      </w:r>
      <w:r w:rsidR="00506EB5" w:rsidRPr="002C65AE">
        <w:rPr>
          <w:rFonts w:asciiTheme="minorHAnsi" w:hAnsiTheme="minorHAnsi" w:cstheme="minorHAnsi"/>
          <w:b w:val="0"/>
          <w:lang w:bidi="ar-SA"/>
        </w:rPr>
        <w:t xml:space="preserve"> </w:t>
      </w:r>
    </w:p>
    <w:p w14:paraId="5918C675" w14:textId="77777777" w:rsidR="00FA5ED2" w:rsidRPr="002C65AE" w:rsidRDefault="00FA5ED2" w:rsidP="00446361">
      <w:pPr>
        <w:widowControl w:val="0"/>
        <w:rPr>
          <w:rFonts w:asciiTheme="minorHAnsi" w:hAnsiTheme="minorHAnsi" w:cstheme="minorHAnsi"/>
          <w:b w:val="0"/>
          <w:lang w:bidi="ar-SA"/>
        </w:rPr>
      </w:pPr>
    </w:p>
    <w:p w14:paraId="26826B48" w14:textId="69C7221C"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Yochanan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(John)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5:27</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given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authority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execute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judgment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also,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because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28</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Marvel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hour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coming,</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graves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hear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voice,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29</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shall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come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good,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life;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have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done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evil,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resurrection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damnation.</w:t>
      </w:r>
    </w:p>
    <w:p w14:paraId="745A732F" w14:textId="77777777" w:rsidR="00FA5ED2" w:rsidRPr="002C65AE" w:rsidRDefault="00FA5ED2" w:rsidP="00446361">
      <w:pPr>
        <w:widowControl w:val="0"/>
        <w:rPr>
          <w:rFonts w:asciiTheme="minorHAnsi" w:hAnsiTheme="minorHAnsi" w:cstheme="minorHAnsi"/>
          <w:b w:val="0"/>
          <w:lang w:bidi="ar-SA"/>
        </w:rPr>
      </w:pPr>
    </w:p>
    <w:p w14:paraId="4D01BD99" w14:textId="6DF5722E" w:rsidR="00FA5ED2" w:rsidRPr="002C65AE" w:rsidRDefault="00FA5ED2" w:rsidP="00446361">
      <w:pPr>
        <w:widowControl w:val="0"/>
        <w:ind w:left="288" w:right="288"/>
        <w:rPr>
          <w:rFonts w:asciiTheme="minorHAnsi" w:hAnsiTheme="minorHAnsi" w:cstheme="minorHAnsi"/>
          <w:b w:val="0"/>
          <w:i/>
          <w:lang w:bidi="ar-SA"/>
        </w:rPr>
      </w:pPr>
      <w:r w:rsidRPr="002C65AE">
        <w:rPr>
          <w:rFonts w:asciiTheme="minorHAnsi" w:hAnsiTheme="minorHAnsi" w:cstheme="minorHAnsi"/>
          <w:i/>
          <w:lang w:bidi="ar-SA"/>
        </w:rPr>
        <w:t>Revelation</w:t>
      </w:r>
      <w:r w:rsidR="00506EB5" w:rsidRPr="002C65AE">
        <w:rPr>
          <w:rFonts w:asciiTheme="minorHAnsi" w:hAnsiTheme="minorHAnsi" w:cstheme="minorHAnsi"/>
          <w:i/>
          <w:lang w:bidi="ar-SA"/>
        </w:rPr>
        <w:t xml:space="preserve"> </w:t>
      </w:r>
      <w:r w:rsidRPr="002C65AE">
        <w:rPr>
          <w:rFonts w:asciiTheme="minorHAnsi" w:hAnsiTheme="minorHAnsi" w:cstheme="minorHAnsi"/>
          <w:i/>
          <w:lang w:bidi="ar-SA"/>
        </w:rPr>
        <w:t>20:4</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thrones,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they</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judgment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was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given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unto</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iCs/>
          <w:lang w:bidi="ar-SA"/>
        </w:rPr>
        <w:t>I</w:t>
      </w:r>
      <w:r w:rsidR="00506EB5" w:rsidRPr="002C65AE">
        <w:rPr>
          <w:rFonts w:asciiTheme="minorHAnsi" w:hAnsiTheme="minorHAnsi" w:cstheme="minorHAnsi"/>
          <w:b w:val="0"/>
          <w:i/>
          <w:iCs/>
          <w:lang w:bidi="ar-SA"/>
        </w:rPr>
        <w:t xml:space="preserve"> </w:t>
      </w:r>
      <w:r w:rsidRPr="002C65AE">
        <w:rPr>
          <w:rFonts w:asciiTheme="minorHAnsi" w:hAnsiTheme="minorHAnsi" w:cstheme="minorHAnsi"/>
          <w:b w:val="0"/>
          <w:i/>
          <w:iCs/>
          <w:lang w:bidi="ar-SA"/>
        </w:rPr>
        <w:t>saw</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souls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them</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that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beheaded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witness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Yeshua,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G-d,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which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worshipped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beast,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neither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image,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neither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received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iCs/>
          <w:lang w:bidi="ar-SA"/>
        </w:rPr>
        <w:t>his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mark</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upon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their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foreheads,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their</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hands;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color w:val="C00000"/>
          <w:lang w:bidi="ar-SA"/>
        </w:rPr>
        <w:t>they</w:t>
      </w:r>
      <w:r w:rsidR="00506EB5" w:rsidRPr="002C65AE">
        <w:rPr>
          <w:rFonts w:asciiTheme="minorHAnsi" w:hAnsiTheme="minorHAnsi" w:cstheme="minorHAnsi"/>
          <w:b w:val="0"/>
          <w:i/>
          <w:color w:val="C00000"/>
          <w:lang w:bidi="ar-SA"/>
        </w:rPr>
        <w:t xml:space="preserve"> </w:t>
      </w:r>
      <w:r w:rsidRPr="002C65AE">
        <w:rPr>
          <w:rFonts w:asciiTheme="minorHAnsi" w:hAnsiTheme="minorHAnsi" w:cstheme="minorHAnsi"/>
          <w:b w:val="0"/>
          <w:i/>
          <w:color w:val="C00000"/>
          <w:lang w:bidi="ar-SA"/>
        </w:rPr>
        <w:t>lived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reigned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with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Mashiach</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thousand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5</w:t>
      </w:r>
      <w:r w:rsidR="00506EB5" w:rsidRPr="002C65AE">
        <w:rPr>
          <w:rFonts w:asciiTheme="minorHAnsi" w:hAnsiTheme="minorHAnsi" w:cstheme="minorHAnsi"/>
          <w:b w:val="0"/>
          <w:i/>
          <w:lang w:bidi="ar-SA"/>
        </w:rPr>
        <w:t xml:space="preserve"> </w:t>
      </w:r>
      <w:r w:rsidR="00E6162D" w:rsidRPr="002C65AE">
        <w:rPr>
          <w:rFonts w:asciiTheme="minorHAnsi" w:hAnsiTheme="minorHAnsi" w:cstheme="minorHAnsi"/>
          <w:b w:val="0"/>
          <w:i/>
          <w:lang w:bidi="ar-SA"/>
        </w:rPr>
        <w:t>But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rest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of</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dead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lived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not</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again</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until</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thousand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years</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were</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lang w:bidi="ar-SA"/>
        </w:rPr>
        <w:t>finished.</w:t>
      </w:r>
      <w:r w:rsidR="00506EB5" w:rsidRPr="002C65AE">
        <w:rPr>
          <w:rFonts w:asciiTheme="minorHAnsi" w:hAnsiTheme="minorHAnsi" w:cstheme="minorHAnsi"/>
          <w:b w:val="0"/>
          <w:i/>
          <w:lang w:bidi="ar-SA"/>
        </w:rPr>
        <w:t xml:space="preserve"> </w:t>
      </w:r>
      <w:r w:rsidRPr="002C65AE">
        <w:rPr>
          <w:rFonts w:asciiTheme="minorHAnsi" w:hAnsiTheme="minorHAnsi" w:cstheme="minorHAnsi"/>
          <w:b w:val="0"/>
          <w:i/>
          <w:color w:val="C00000"/>
          <w:lang w:bidi="ar-SA"/>
        </w:rPr>
        <w:t>This</w:t>
      </w:r>
      <w:r w:rsidR="00506EB5" w:rsidRPr="002C65AE">
        <w:rPr>
          <w:rFonts w:asciiTheme="minorHAnsi" w:hAnsiTheme="minorHAnsi" w:cstheme="minorHAnsi"/>
          <w:b w:val="0"/>
          <w:i/>
          <w:color w:val="C00000"/>
          <w:lang w:bidi="ar-SA"/>
        </w:rPr>
        <w:t xml:space="preserve"> </w:t>
      </w:r>
      <w:r w:rsidRPr="002C65AE">
        <w:rPr>
          <w:rFonts w:asciiTheme="minorHAnsi" w:hAnsiTheme="minorHAnsi" w:cstheme="minorHAnsi"/>
          <w:b w:val="0"/>
          <w:i/>
          <w:iCs/>
          <w:color w:val="C00000"/>
          <w:lang w:bidi="ar-SA"/>
        </w:rPr>
        <w:t>is</w:t>
      </w:r>
      <w:r w:rsidR="00506EB5" w:rsidRPr="002C65AE">
        <w:rPr>
          <w:rFonts w:asciiTheme="minorHAnsi" w:hAnsiTheme="minorHAnsi" w:cstheme="minorHAnsi"/>
          <w:b w:val="0"/>
          <w:i/>
          <w:color w:val="C00000"/>
          <w:lang w:bidi="ar-SA"/>
        </w:rPr>
        <w:t xml:space="preserve"> </w:t>
      </w:r>
      <w:r w:rsidRPr="002C65AE">
        <w:rPr>
          <w:rFonts w:asciiTheme="minorHAnsi" w:hAnsiTheme="minorHAnsi" w:cstheme="minorHAnsi"/>
          <w:b w:val="0"/>
          <w:i/>
          <w:color w:val="C00000"/>
          <w:lang w:bidi="ar-SA"/>
        </w:rPr>
        <w:t>the</w:t>
      </w:r>
      <w:r w:rsidR="00506EB5" w:rsidRPr="002C65AE">
        <w:rPr>
          <w:rFonts w:asciiTheme="minorHAnsi" w:hAnsiTheme="minorHAnsi" w:cstheme="minorHAnsi"/>
          <w:b w:val="0"/>
          <w:i/>
          <w:color w:val="C00000"/>
          <w:lang w:bidi="ar-SA"/>
        </w:rPr>
        <w:t xml:space="preserve"> </w:t>
      </w:r>
      <w:r w:rsidRPr="002C65AE">
        <w:rPr>
          <w:rFonts w:asciiTheme="minorHAnsi" w:hAnsiTheme="minorHAnsi" w:cstheme="minorHAnsi"/>
          <w:b w:val="0"/>
          <w:i/>
          <w:color w:val="C00000"/>
          <w:lang w:bidi="ar-SA"/>
        </w:rPr>
        <w:t>first</w:t>
      </w:r>
      <w:r w:rsidR="00506EB5" w:rsidRPr="002C65AE">
        <w:rPr>
          <w:rFonts w:asciiTheme="minorHAnsi" w:hAnsiTheme="minorHAnsi" w:cstheme="minorHAnsi"/>
          <w:b w:val="0"/>
          <w:i/>
          <w:color w:val="C00000"/>
          <w:lang w:bidi="ar-SA"/>
        </w:rPr>
        <w:t xml:space="preserve"> </w:t>
      </w:r>
      <w:r w:rsidRPr="002C65AE">
        <w:rPr>
          <w:rFonts w:asciiTheme="minorHAnsi" w:hAnsiTheme="minorHAnsi" w:cstheme="minorHAnsi"/>
          <w:b w:val="0"/>
          <w:i/>
          <w:color w:val="C00000"/>
          <w:lang w:bidi="ar-SA"/>
        </w:rPr>
        <w:t>resurrection</w:t>
      </w:r>
      <w:r w:rsidRPr="002C65AE">
        <w:rPr>
          <w:rFonts w:asciiTheme="minorHAnsi" w:hAnsiTheme="minorHAnsi" w:cstheme="minorHAnsi"/>
          <w:b w:val="0"/>
          <w:i/>
          <w:lang w:bidi="ar-SA"/>
        </w:rPr>
        <w:t>.</w:t>
      </w:r>
    </w:p>
    <w:p w14:paraId="56D3633C" w14:textId="77777777" w:rsidR="00FA5ED2" w:rsidRPr="002C65AE" w:rsidRDefault="00FA5ED2" w:rsidP="00446361">
      <w:pPr>
        <w:widowControl w:val="0"/>
        <w:rPr>
          <w:rFonts w:asciiTheme="minorHAnsi" w:hAnsiTheme="minorHAnsi" w:cstheme="minorHAnsi"/>
          <w:b w:val="0"/>
          <w:lang w:bidi="ar-SA"/>
        </w:rPr>
      </w:pPr>
    </w:p>
    <w:p w14:paraId="0692C7AC" w14:textId="11A67DA3"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Other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authorities,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however,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hold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only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resurrection.</w:t>
      </w:r>
      <w:r w:rsidRPr="002C65AE">
        <w:rPr>
          <w:rFonts w:asciiTheme="minorHAnsi" w:hAnsiTheme="minorHAnsi" w:cstheme="minorHAnsi"/>
          <w:b w:val="0"/>
          <w:vertAlign w:val="superscript"/>
          <w:lang w:bidi="ar-SA"/>
        </w:rPr>
        <w:footnoteReference w:id="45"/>
      </w:r>
    </w:p>
    <w:p w14:paraId="4802C0EA" w14:textId="77777777" w:rsidR="00FA5ED2" w:rsidRPr="002C65AE" w:rsidRDefault="00FA5ED2" w:rsidP="00446361">
      <w:pPr>
        <w:widowControl w:val="0"/>
        <w:rPr>
          <w:rFonts w:asciiTheme="minorHAnsi" w:hAnsiTheme="minorHAnsi" w:cstheme="minorHAnsi"/>
          <w:b w:val="0"/>
          <w:lang w:bidi="ar-SA"/>
        </w:rPr>
      </w:pPr>
    </w:p>
    <w:p w14:paraId="2CAFAA06" w14:textId="42893D3F" w:rsidR="00FA5ED2" w:rsidRPr="002C65AE" w:rsidRDefault="00FA5ED2" w:rsidP="00446361">
      <w:pPr>
        <w:widowControl w:val="0"/>
        <w:rPr>
          <w:rFonts w:asciiTheme="minorHAnsi" w:hAnsiTheme="minorHAnsi" w:cstheme="minorHAnsi"/>
          <w:b w:val="0"/>
          <w:lang w:bidi="ar-SA"/>
        </w:rPr>
      </w:pPr>
      <w:r w:rsidRPr="002C65AE">
        <w:rPr>
          <w:rFonts w:asciiTheme="minorHAnsi" w:hAnsiTheme="minorHAnsi" w:cstheme="minorHAnsi"/>
          <w:b w:val="0"/>
          <w:lang w:bidi="ar-SA"/>
        </w:rPr>
        <w:t>May</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merit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attain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004B02BF" w:rsidRPr="002C65AE">
        <w:rPr>
          <w:rFonts w:asciiTheme="minorHAnsi" w:hAnsiTheme="minorHAnsi" w:cstheme="minorHAnsi"/>
          <w:b w:val="0"/>
          <w:lang w:bidi="ar-SA"/>
        </w:rPr>
        <w:t>resurrection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Righteous,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Amen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V’Amen!</w:t>
      </w:r>
    </w:p>
    <w:p w14:paraId="6A1A79ED" w14:textId="77777777" w:rsidR="00FA5ED2" w:rsidRPr="002C65AE" w:rsidRDefault="00FA5ED2" w:rsidP="00446361">
      <w:pPr>
        <w:widowControl w:val="0"/>
        <w:rPr>
          <w:rFonts w:asciiTheme="minorHAnsi" w:hAnsiTheme="minorHAnsi" w:cstheme="minorHAnsi"/>
          <w:b w:val="0"/>
          <w:lang w:bidi="ar-SA"/>
        </w:rPr>
      </w:pPr>
    </w:p>
    <w:p w14:paraId="15F74FAC" w14:textId="4BB833A1" w:rsidR="00F461A6" w:rsidRPr="002C65AE" w:rsidRDefault="00F461A6" w:rsidP="00446361">
      <w:pPr>
        <w:widowControl w:val="0"/>
        <w:rPr>
          <w:rFonts w:asciiTheme="minorHAnsi" w:hAnsiTheme="minorHAnsi" w:cstheme="minorHAnsi"/>
          <w:b w:val="0"/>
          <w:lang w:bidi="ar-SA"/>
        </w:rPr>
      </w:pPr>
    </w:p>
    <w:p w14:paraId="74A17F87" w14:textId="77777777" w:rsidR="00F461A6" w:rsidRPr="002C65AE" w:rsidRDefault="00F461A6" w:rsidP="00446361">
      <w:pPr>
        <w:widowControl w:val="0"/>
        <w:pBdr>
          <w:bottom w:val="double" w:sz="6" w:space="1" w:color="auto"/>
        </w:pBdr>
        <w:rPr>
          <w:rFonts w:asciiTheme="minorHAnsi" w:hAnsiTheme="minorHAnsi" w:cstheme="minorHAnsi"/>
          <w:b w:val="0"/>
          <w:lang w:bidi="ar-SA"/>
        </w:rPr>
      </w:pPr>
    </w:p>
    <w:p w14:paraId="08ECA1CF" w14:textId="59DEB948" w:rsidR="00AF72D3" w:rsidRPr="002C65AE" w:rsidRDefault="00AF72D3" w:rsidP="00446361">
      <w:pPr>
        <w:widowControl w:val="0"/>
        <w:rPr>
          <w:rFonts w:asciiTheme="minorHAnsi" w:hAnsiTheme="minorHAnsi" w:cstheme="minorHAnsi"/>
          <w:lang w:bidi="ar-SA"/>
        </w:rPr>
      </w:pPr>
    </w:p>
    <w:p w14:paraId="73A668F2" w14:textId="77777777" w:rsidR="001034E3" w:rsidRPr="002C65AE" w:rsidRDefault="001034E3">
      <w:pPr>
        <w:rPr>
          <w:rFonts w:asciiTheme="minorHAnsi" w:hAnsiTheme="minorHAnsi" w:cstheme="minorHAnsi"/>
          <w:lang w:bidi="ar-SA"/>
        </w:rPr>
      </w:pPr>
      <w:r w:rsidRPr="002C65AE">
        <w:rPr>
          <w:rFonts w:asciiTheme="minorHAnsi" w:hAnsiTheme="minorHAnsi" w:cstheme="minorHAnsi"/>
          <w:lang w:bidi="ar-SA"/>
        </w:rPr>
        <w:br w:type="page"/>
      </w:r>
    </w:p>
    <w:p w14:paraId="5076DC71" w14:textId="2F944494" w:rsidR="00BD02F8" w:rsidRPr="002C65AE" w:rsidRDefault="004B02BF" w:rsidP="00446361">
      <w:pPr>
        <w:widowControl w:val="0"/>
        <w:rPr>
          <w:rFonts w:asciiTheme="majorBidi" w:hAnsiTheme="majorBidi" w:cstheme="majorBidi"/>
          <w:sz w:val="32"/>
          <w:szCs w:val="32"/>
          <w:lang w:bidi="ar-SA"/>
        </w:rPr>
      </w:pPr>
      <w:r w:rsidRPr="002C65AE">
        <w:rPr>
          <w:rFonts w:asciiTheme="majorBidi" w:hAnsiTheme="majorBidi" w:cstheme="majorBidi"/>
          <w:sz w:val="32"/>
          <w:szCs w:val="32"/>
          <w:lang w:bidi="ar-SA"/>
        </w:rPr>
        <w:t>Ashlamata</w:t>
      </w:r>
      <w:r w:rsidR="00BD02F8" w:rsidRPr="002C65AE">
        <w:rPr>
          <w:rFonts w:asciiTheme="majorBidi" w:hAnsiTheme="majorBidi" w:cstheme="majorBidi"/>
          <w:sz w:val="32"/>
          <w:szCs w:val="32"/>
          <w:lang w:bidi="ar-SA"/>
        </w:rPr>
        <w:t>:</w:t>
      </w:r>
      <w:r w:rsidR="00506EB5" w:rsidRPr="002C65AE">
        <w:rPr>
          <w:rFonts w:asciiTheme="majorBidi" w:hAnsiTheme="majorBidi" w:cstheme="majorBidi"/>
          <w:sz w:val="32"/>
          <w:szCs w:val="32"/>
          <w:lang w:bidi="ar-SA"/>
        </w:rPr>
        <w:t xml:space="preserve"> </w:t>
      </w:r>
      <w:r w:rsidR="00BD02F8" w:rsidRPr="002C65AE">
        <w:rPr>
          <w:rFonts w:asciiTheme="majorBidi" w:hAnsiTheme="majorBidi" w:cstheme="majorBidi"/>
          <w:sz w:val="32"/>
          <w:szCs w:val="32"/>
          <w:lang w:bidi="ar-SA"/>
        </w:rPr>
        <w:t>Haggai</w:t>
      </w:r>
      <w:r w:rsidR="00506EB5" w:rsidRPr="002C65AE">
        <w:rPr>
          <w:rFonts w:asciiTheme="majorBidi" w:hAnsiTheme="majorBidi" w:cstheme="majorBidi"/>
          <w:sz w:val="32"/>
          <w:szCs w:val="32"/>
          <w:lang w:bidi="ar-SA"/>
        </w:rPr>
        <w:t xml:space="preserve"> </w:t>
      </w:r>
      <w:r w:rsidR="00BD02F8" w:rsidRPr="002C65AE">
        <w:rPr>
          <w:rFonts w:asciiTheme="majorBidi" w:hAnsiTheme="majorBidi" w:cstheme="majorBidi"/>
          <w:sz w:val="32"/>
          <w:szCs w:val="32"/>
          <w:lang w:bidi="ar-SA"/>
        </w:rPr>
        <w:t>2:6-15</w:t>
      </w:r>
      <w:r w:rsidR="00506EB5" w:rsidRPr="002C65AE">
        <w:rPr>
          <w:rFonts w:asciiTheme="majorBidi" w:hAnsiTheme="majorBidi" w:cstheme="majorBidi"/>
          <w:sz w:val="32"/>
          <w:szCs w:val="32"/>
          <w:lang w:bidi="ar-SA"/>
        </w:rPr>
        <w:t xml:space="preserve"> </w:t>
      </w:r>
      <w:r w:rsidR="00BD02F8" w:rsidRPr="002C65AE">
        <w:rPr>
          <w:rFonts w:asciiTheme="majorBidi" w:hAnsiTheme="majorBidi" w:cstheme="majorBidi"/>
          <w:sz w:val="32"/>
          <w:szCs w:val="32"/>
          <w:lang w:bidi="ar-SA"/>
        </w:rPr>
        <w:t>+</w:t>
      </w:r>
      <w:r w:rsidR="00506EB5" w:rsidRPr="002C65AE">
        <w:rPr>
          <w:rFonts w:asciiTheme="majorBidi" w:hAnsiTheme="majorBidi" w:cstheme="majorBidi"/>
          <w:sz w:val="32"/>
          <w:szCs w:val="32"/>
          <w:lang w:bidi="ar-SA"/>
        </w:rPr>
        <w:t xml:space="preserve"> </w:t>
      </w:r>
      <w:r w:rsidR="00BD02F8" w:rsidRPr="002C65AE">
        <w:rPr>
          <w:rFonts w:asciiTheme="majorBidi" w:hAnsiTheme="majorBidi" w:cstheme="majorBidi"/>
          <w:sz w:val="32"/>
          <w:szCs w:val="32"/>
          <w:lang w:bidi="ar-SA"/>
        </w:rPr>
        <w:t>23</w:t>
      </w:r>
    </w:p>
    <w:p w14:paraId="6442035F" w14:textId="77777777" w:rsidR="00167842" w:rsidRPr="002C65AE" w:rsidRDefault="00167842" w:rsidP="00446361">
      <w:pPr>
        <w:widowControl w:val="0"/>
        <w:rPr>
          <w:rFonts w:asciiTheme="minorHAnsi" w:hAnsiTheme="minorHAnsi" w:cstheme="minorHAnsi"/>
          <w:lang w:bidi="ar-SA"/>
        </w:rPr>
      </w:pPr>
    </w:p>
    <w:tbl>
      <w:tblPr>
        <w:tblStyle w:val="TableGrid"/>
        <w:tblW w:w="5000" w:type="pct"/>
        <w:tblLook w:val="04A0" w:firstRow="1" w:lastRow="0" w:firstColumn="1" w:lastColumn="0" w:noHBand="0" w:noVBand="1"/>
      </w:tblPr>
      <w:tblGrid>
        <w:gridCol w:w="5107"/>
        <w:gridCol w:w="5107"/>
      </w:tblGrid>
      <w:tr w:rsidR="001741FF" w:rsidRPr="002C65AE" w14:paraId="5D4DF6F2" w14:textId="74BF4BBA" w:rsidTr="001741FF">
        <w:tc>
          <w:tcPr>
            <w:tcW w:w="2500" w:type="pct"/>
          </w:tcPr>
          <w:p w14:paraId="73E618AF" w14:textId="57394361" w:rsidR="001741FF" w:rsidRPr="002C65AE" w:rsidRDefault="001741FF" w:rsidP="00C65400">
            <w:pPr>
              <w:widowControl w:val="0"/>
              <w:jc w:val="center"/>
              <w:rPr>
                <w:rFonts w:asciiTheme="minorHAnsi" w:hAnsiTheme="minorHAnsi" w:cstheme="minorHAnsi"/>
                <w:bCs/>
              </w:rPr>
            </w:pPr>
            <w:r w:rsidRPr="002C65AE">
              <w:rPr>
                <w:rFonts w:asciiTheme="minorHAnsi" w:hAnsiTheme="minorHAnsi" w:cstheme="minorHAnsi"/>
                <w:bCs/>
              </w:rPr>
              <w:t>Rashi</w:t>
            </w:r>
          </w:p>
        </w:tc>
        <w:tc>
          <w:tcPr>
            <w:tcW w:w="2500" w:type="pct"/>
          </w:tcPr>
          <w:p w14:paraId="69C90299" w14:textId="1960CB64" w:rsidR="001741FF" w:rsidRPr="002C65AE" w:rsidRDefault="001741FF" w:rsidP="00C65400">
            <w:pPr>
              <w:widowControl w:val="0"/>
              <w:jc w:val="center"/>
              <w:rPr>
                <w:rFonts w:asciiTheme="minorHAnsi" w:hAnsiTheme="minorHAnsi" w:cstheme="minorHAnsi"/>
                <w:bCs/>
              </w:rPr>
            </w:pPr>
            <w:r w:rsidRPr="002C65AE">
              <w:rPr>
                <w:rFonts w:asciiTheme="minorHAnsi" w:hAnsiTheme="minorHAnsi" w:cstheme="minorHAnsi"/>
                <w:bCs/>
              </w:rPr>
              <w:t>Targum</w:t>
            </w:r>
          </w:p>
        </w:tc>
      </w:tr>
      <w:tr w:rsidR="001C65A6" w:rsidRPr="002C65AE" w14:paraId="22FAD794" w14:textId="5F75944D" w:rsidTr="001741FF">
        <w:tc>
          <w:tcPr>
            <w:tcW w:w="2500" w:type="pct"/>
          </w:tcPr>
          <w:p w14:paraId="1307880B" w14:textId="7309E96E"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6</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rise]</w:t>
            </w:r>
            <w:r w:rsidR="00506EB5" w:rsidRPr="002C65AE">
              <w:rPr>
                <w:rFonts w:asciiTheme="minorHAnsi" w:hAnsiTheme="minorHAnsi" w:cstheme="minorHAnsi"/>
                <w:b w:val="0"/>
              </w:rPr>
              <w:t xml:space="preserve"> </w:t>
            </w:r>
            <w:r w:rsidRPr="002C65AE">
              <w:rPr>
                <w:rFonts w:asciiTheme="minorHAnsi" w:hAnsiTheme="minorHAnsi" w:cstheme="minorHAnsi"/>
                <w:b w:val="0"/>
              </w:rPr>
              <w:t>another</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shake</w:t>
            </w:r>
            <w:r w:rsidR="00506EB5" w:rsidRPr="002C65AE">
              <w:rPr>
                <w:rFonts w:asciiTheme="minorHAnsi" w:hAnsiTheme="minorHAnsi" w:cstheme="minorHAnsi"/>
                <w:b w:val="0"/>
              </w:rPr>
              <w:t xml:space="preserve"> </w:t>
            </w:r>
            <w:r w:rsidRPr="002C65AE">
              <w:rPr>
                <w:rFonts w:asciiTheme="minorHAnsi" w:hAnsiTheme="minorHAnsi" w:cstheme="minorHAnsi"/>
                <w:b w:val="0"/>
              </w:rPr>
              <w:t>up</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heaven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earth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sea</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dry</w:t>
            </w:r>
            <w:r w:rsidR="00506EB5" w:rsidRPr="002C65AE">
              <w:rPr>
                <w:rFonts w:asciiTheme="minorHAnsi" w:hAnsiTheme="minorHAnsi" w:cstheme="minorHAnsi"/>
                <w:b w:val="0"/>
              </w:rPr>
              <w:t xml:space="preserve"> </w:t>
            </w:r>
            <w:r w:rsidRPr="002C65AE">
              <w:rPr>
                <w:rFonts w:asciiTheme="minorHAnsi" w:hAnsiTheme="minorHAnsi" w:cstheme="minorHAnsi"/>
                <w:b w:val="0"/>
              </w:rPr>
              <w:t>land</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little</w:t>
            </w:r>
            <w:r w:rsidR="00506EB5" w:rsidRPr="002C65AE">
              <w:rPr>
                <w:rFonts w:asciiTheme="minorHAnsi" w:hAnsiTheme="minorHAnsi" w:cstheme="minorHAnsi"/>
                <w:b w:val="0"/>
              </w:rPr>
              <w:t xml:space="preserve"> </w:t>
            </w:r>
            <w:r w:rsidRPr="002C65AE">
              <w:rPr>
                <w:rFonts w:asciiTheme="minorHAnsi" w:hAnsiTheme="minorHAnsi" w:cstheme="minorHAnsi"/>
                <w:b w:val="0"/>
              </w:rPr>
              <w:t>while.</w:t>
            </w:r>
          </w:p>
        </w:tc>
        <w:tc>
          <w:tcPr>
            <w:tcW w:w="2500" w:type="pct"/>
          </w:tcPr>
          <w:p w14:paraId="3CC73D51" w14:textId="560B9AF8"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6.</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again,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little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while,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heavens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land.</w:t>
            </w:r>
            <w:r w:rsidR="00506EB5" w:rsidRPr="002C65AE">
              <w:rPr>
                <w:rFonts w:asciiTheme="minorHAnsi" w:hAnsiTheme="minorHAnsi" w:cstheme="minorHAnsi"/>
                <w:b w:val="0"/>
                <w:bCs/>
              </w:rPr>
              <w:t xml:space="preserve"> </w:t>
            </w:r>
          </w:p>
        </w:tc>
      </w:tr>
      <w:tr w:rsidR="001C65A6" w:rsidRPr="002C65AE" w14:paraId="36F7CFA0" w14:textId="4288231E" w:rsidTr="001741FF">
        <w:tc>
          <w:tcPr>
            <w:tcW w:w="2500" w:type="pct"/>
          </w:tcPr>
          <w:p w14:paraId="0C2D0A7B" w14:textId="0D6C65BC"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7</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shake</w:t>
            </w:r>
            <w:r w:rsidR="00506EB5" w:rsidRPr="002C65AE">
              <w:rPr>
                <w:rFonts w:asciiTheme="minorHAnsi" w:hAnsiTheme="minorHAnsi" w:cstheme="minorHAnsi"/>
                <w:b w:val="0"/>
              </w:rPr>
              <w:t xml:space="preserve"> </w:t>
            </w:r>
            <w:r w:rsidRPr="002C65AE">
              <w:rPr>
                <w:rFonts w:asciiTheme="minorHAnsi" w:hAnsiTheme="minorHAnsi" w:cstheme="minorHAnsi"/>
                <w:b w:val="0"/>
              </w:rPr>
              <w:t>up</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nations,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precious</w:t>
            </w:r>
            <w:r w:rsidR="00506EB5" w:rsidRPr="002C65AE">
              <w:rPr>
                <w:rFonts w:asciiTheme="minorHAnsi" w:hAnsiTheme="minorHAnsi" w:cstheme="minorHAnsi"/>
                <w:b w:val="0"/>
              </w:rPr>
              <w:t xml:space="preserve"> </w:t>
            </w:r>
            <w:r w:rsidRPr="002C65AE">
              <w:rPr>
                <w:rFonts w:asciiTheme="minorHAnsi" w:hAnsiTheme="minorHAnsi" w:cstheme="minorHAnsi"/>
                <w:b w:val="0"/>
              </w:rPr>
              <w:t>things</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nations.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fill</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glory,</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p>
        </w:tc>
        <w:tc>
          <w:tcPr>
            <w:tcW w:w="2500" w:type="pct"/>
          </w:tcPr>
          <w:p w14:paraId="7BB815CE" w14:textId="329B863A"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7.</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shake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nations,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i/>
                <w:iCs/>
              </w:rPr>
              <w:t>they</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shall</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bring</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the</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desirable</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rPr>
              <w:t>things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nations,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House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glory",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p>
        </w:tc>
      </w:tr>
      <w:tr w:rsidR="001C65A6" w:rsidRPr="002C65AE" w14:paraId="79DC1F55" w14:textId="60296CDB" w:rsidTr="001741FF">
        <w:tc>
          <w:tcPr>
            <w:tcW w:w="2500" w:type="pct"/>
          </w:tcPr>
          <w:p w14:paraId="5BE4F6C7" w14:textId="3493E6C5"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8</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silver</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Mine,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gold</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Mine,</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p>
        </w:tc>
        <w:tc>
          <w:tcPr>
            <w:tcW w:w="2500" w:type="pct"/>
          </w:tcPr>
          <w:p w14:paraId="3041F27D" w14:textId="6937A701"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8.</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silver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gold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p>
        </w:tc>
      </w:tr>
      <w:tr w:rsidR="001C65A6" w:rsidRPr="002C65AE" w14:paraId="1848AAB4" w14:textId="6D007295" w:rsidTr="001741FF">
        <w:tc>
          <w:tcPr>
            <w:tcW w:w="2500" w:type="pct"/>
          </w:tcPr>
          <w:p w14:paraId="0CAB076D" w14:textId="7F2F4EFD"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9</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glory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last</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greater</w:t>
            </w:r>
            <w:r w:rsidR="00506EB5" w:rsidRPr="002C65AE">
              <w:rPr>
                <w:rFonts w:asciiTheme="minorHAnsi" w:hAnsiTheme="minorHAnsi" w:cstheme="minorHAnsi"/>
                <w:b w:val="0"/>
              </w:rPr>
              <w:t xml:space="preserve"> </w:t>
            </w:r>
            <w:r w:rsidRPr="002C65AE">
              <w:rPr>
                <w:rFonts w:asciiTheme="minorHAnsi" w:hAnsiTheme="minorHAnsi" w:cstheme="minorHAnsi"/>
                <w:b w:val="0"/>
              </w:rPr>
              <w:t>than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place</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grant</w:t>
            </w:r>
            <w:r w:rsidR="00506EB5" w:rsidRPr="002C65AE">
              <w:rPr>
                <w:rFonts w:asciiTheme="minorHAnsi" w:hAnsiTheme="minorHAnsi" w:cstheme="minorHAnsi"/>
                <w:b w:val="0"/>
              </w:rPr>
              <w:t xml:space="preserve"> </w:t>
            </w:r>
            <w:r w:rsidRPr="002C65AE">
              <w:rPr>
                <w:rFonts w:asciiTheme="minorHAnsi" w:hAnsiTheme="minorHAnsi" w:cstheme="minorHAnsi"/>
                <w:b w:val="0"/>
              </w:rPr>
              <w:t>peace,</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p>
        </w:tc>
        <w:tc>
          <w:tcPr>
            <w:tcW w:w="2500" w:type="pct"/>
          </w:tcPr>
          <w:p w14:paraId="4538C1C7" w14:textId="7292C145"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9.</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latter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glory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House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greater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former",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grant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prosperity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place",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p>
        </w:tc>
      </w:tr>
      <w:tr w:rsidR="001C65A6" w:rsidRPr="002C65AE" w14:paraId="6C60C1C5" w14:textId="2D6ECEAE" w:rsidTr="001741FF">
        <w:tc>
          <w:tcPr>
            <w:tcW w:w="2500" w:type="pct"/>
          </w:tcPr>
          <w:p w14:paraId="36C98785" w14:textId="07B1A92C"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10</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twenty-fourth</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ninth</w:t>
            </w:r>
            <w:r w:rsidR="00506EB5" w:rsidRPr="002C65AE">
              <w:rPr>
                <w:rFonts w:asciiTheme="minorHAnsi" w:hAnsiTheme="minorHAnsi" w:cstheme="minorHAnsi"/>
                <w:b w:val="0"/>
              </w:rPr>
              <w:t xml:space="preserve"> </w:t>
            </w:r>
            <w:r w:rsidRPr="002C65AE">
              <w:rPr>
                <w:rFonts w:asciiTheme="minorHAnsi" w:hAnsiTheme="minorHAnsi" w:cstheme="minorHAnsi"/>
                <w:b w:val="0"/>
              </w:rPr>
              <w:t>[month],</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second</w:t>
            </w:r>
            <w:r w:rsidR="00506EB5" w:rsidRPr="002C65AE">
              <w:rPr>
                <w:rFonts w:asciiTheme="minorHAnsi" w:hAnsiTheme="minorHAnsi" w:cstheme="minorHAnsi"/>
                <w:b w:val="0"/>
              </w:rPr>
              <w:t xml:space="preserve"> </w:t>
            </w:r>
            <w:r w:rsidRPr="002C65AE">
              <w:rPr>
                <w:rFonts w:asciiTheme="minorHAnsi" w:hAnsiTheme="minorHAnsi" w:cstheme="minorHAnsi"/>
                <w:b w:val="0"/>
              </w:rPr>
              <w:t>year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Darius,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came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Haggai</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prophet,</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p>
        </w:tc>
        <w:tc>
          <w:tcPr>
            <w:tcW w:w="2500" w:type="pct"/>
          </w:tcPr>
          <w:p w14:paraId="0EFBA575" w14:textId="59956E88"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10.</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twenty-fourth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ninth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month,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second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year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Darius,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prophecy</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from</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was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Haggai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prophet,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saying,</w:t>
            </w:r>
            <w:r w:rsidR="00506EB5" w:rsidRPr="002C65AE">
              <w:rPr>
                <w:rFonts w:asciiTheme="minorHAnsi" w:hAnsiTheme="minorHAnsi" w:cstheme="minorHAnsi"/>
                <w:b w:val="0"/>
                <w:bCs/>
              </w:rPr>
              <w:t xml:space="preserve"> </w:t>
            </w:r>
          </w:p>
        </w:tc>
      </w:tr>
      <w:tr w:rsidR="001C65A6" w:rsidRPr="002C65AE" w14:paraId="4CC6E8CC" w14:textId="67072E7A" w:rsidTr="001741FF">
        <w:tc>
          <w:tcPr>
            <w:tcW w:w="2500" w:type="pct"/>
          </w:tcPr>
          <w:p w14:paraId="56F69535" w14:textId="348E3AED"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11</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r w:rsidR="00506EB5" w:rsidRPr="002C65AE">
              <w:rPr>
                <w:rFonts w:asciiTheme="minorHAnsi" w:hAnsiTheme="minorHAnsi" w:cstheme="minorHAnsi"/>
                <w:b w:val="0"/>
              </w:rPr>
              <w:t xml:space="preserve"> </w:t>
            </w:r>
            <w:r w:rsidRPr="002C65AE">
              <w:rPr>
                <w:rFonts w:asciiTheme="minorHAnsi" w:hAnsiTheme="minorHAnsi" w:cstheme="minorHAnsi"/>
                <w:b w:val="0"/>
              </w:rPr>
              <w:t>Now</w:t>
            </w:r>
            <w:r w:rsidR="00506EB5" w:rsidRPr="002C65AE">
              <w:rPr>
                <w:rFonts w:asciiTheme="minorHAnsi" w:hAnsiTheme="minorHAnsi" w:cstheme="minorHAnsi"/>
                <w:b w:val="0"/>
              </w:rPr>
              <w:t xml:space="preserve"> </w:t>
            </w:r>
            <w:r w:rsidRPr="002C65AE">
              <w:rPr>
                <w:rFonts w:asciiTheme="minorHAnsi" w:hAnsiTheme="minorHAnsi" w:cstheme="minorHAnsi"/>
                <w:b w:val="0"/>
              </w:rPr>
              <w:t>ask</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priests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saying:</w:t>
            </w:r>
          </w:p>
        </w:tc>
        <w:tc>
          <w:tcPr>
            <w:tcW w:w="2500" w:type="pct"/>
          </w:tcPr>
          <w:p w14:paraId="198EE846" w14:textId="576480AF"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11.</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"Thus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Ask</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ruling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priests,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saying,</w:t>
            </w:r>
            <w:r w:rsidR="00506EB5" w:rsidRPr="002C65AE">
              <w:rPr>
                <w:rFonts w:asciiTheme="minorHAnsi" w:hAnsiTheme="minorHAnsi" w:cstheme="minorHAnsi"/>
                <w:b w:val="0"/>
                <w:bCs/>
              </w:rPr>
              <w:t xml:space="preserve"> </w:t>
            </w:r>
          </w:p>
        </w:tc>
      </w:tr>
      <w:tr w:rsidR="001C65A6" w:rsidRPr="002C65AE" w14:paraId="241F7088" w14:textId="1A7172C4" w:rsidTr="001741FF">
        <w:tc>
          <w:tcPr>
            <w:tcW w:w="2500" w:type="pct"/>
          </w:tcPr>
          <w:p w14:paraId="05DDAC16" w14:textId="1FF7ABAA"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12</w:t>
            </w:r>
            <w:r w:rsidR="00506EB5" w:rsidRPr="002C65AE">
              <w:rPr>
                <w:rFonts w:asciiTheme="minorHAnsi" w:hAnsiTheme="minorHAnsi" w:cstheme="minorHAnsi"/>
                <w:b w:val="0"/>
              </w:rPr>
              <w:t xml:space="preserve"> </w:t>
            </w:r>
            <w:r w:rsidRPr="002C65AE">
              <w:rPr>
                <w:rFonts w:asciiTheme="minorHAnsi" w:hAnsiTheme="minorHAnsi" w:cstheme="minorHAnsi"/>
                <w:b w:val="0"/>
              </w:rPr>
              <w:t>"Should</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carry</w:t>
            </w:r>
            <w:r w:rsidR="00506EB5" w:rsidRPr="002C65AE">
              <w:rPr>
                <w:rFonts w:asciiTheme="minorHAnsi" w:hAnsiTheme="minorHAnsi" w:cstheme="minorHAnsi"/>
                <w:b w:val="0"/>
              </w:rPr>
              <w:t xml:space="preserve"> </w:t>
            </w:r>
            <w:r w:rsidRPr="002C65AE">
              <w:rPr>
                <w:rFonts w:asciiTheme="minorHAnsi" w:hAnsiTheme="minorHAnsi" w:cstheme="minorHAnsi"/>
                <w:b w:val="0"/>
              </w:rPr>
              <w:t>contaminated</w:t>
            </w:r>
            <w:r w:rsidR="00506EB5" w:rsidRPr="002C65AE">
              <w:rPr>
                <w:rFonts w:asciiTheme="minorHAnsi" w:hAnsiTheme="minorHAnsi" w:cstheme="minorHAnsi"/>
                <w:b w:val="0"/>
              </w:rPr>
              <w:t xml:space="preserve"> </w:t>
            </w:r>
            <w:r w:rsidRPr="002C65AE">
              <w:rPr>
                <w:rFonts w:asciiTheme="minorHAnsi" w:hAnsiTheme="minorHAnsi" w:cstheme="minorHAnsi"/>
                <w:b w:val="0"/>
              </w:rPr>
              <w:t>flesh</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skirt</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garment,</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touches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skirt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bread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pottage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wine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oil,</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food,</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food]</w:t>
            </w:r>
            <w:r w:rsidR="00506EB5" w:rsidRPr="002C65AE">
              <w:rPr>
                <w:rFonts w:asciiTheme="minorHAnsi" w:hAnsiTheme="minorHAnsi" w:cstheme="minorHAnsi"/>
                <w:b w:val="0"/>
              </w:rPr>
              <w:t xml:space="preserve"> </w:t>
            </w:r>
            <w:r w:rsidRPr="002C65AE">
              <w:rPr>
                <w:rFonts w:asciiTheme="minorHAnsi" w:hAnsiTheme="minorHAnsi" w:cstheme="minorHAnsi"/>
                <w:b w:val="0"/>
              </w:rPr>
              <w:t>become</w:t>
            </w:r>
            <w:r w:rsidR="00506EB5" w:rsidRPr="002C65AE">
              <w:rPr>
                <w:rFonts w:asciiTheme="minorHAnsi" w:hAnsiTheme="minorHAnsi" w:cstheme="minorHAnsi"/>
                <w:b w:val="0"/>
              </w:rPr>
              <w:t xml:space="preserve"> </w:t>
            </w:r>
            <w:r w:rsidRPr="002C65AE">
              <w:rPr>
                <w:rFonts w:asciiTheme="minorHAnsi" w:hAnsiTheme="minorHAnsi" w:cstheme="minorHAnsi"/>
                <w:b w:val="0"/>
              </w:rPr>
              <w:t>contaminated?"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priests</w:t>
            </w:r>
            <w:r w:rsidR="00506EB5" w:rsidRPr="002C65AE">
              <w:rPr>
                <w:rFonts w:asciiTheme="minorHAnsi" w:hAnsiTheme="minorHAnsi" w:cstheme="minorHAnsi"/>
                <w:b w:val="0"/>
              </w:rPr>
              <w:t xml:space="preserve"> </w:t>
            </w:r>
            <w:r w:rsidRPr="002C65AE">
              <w:rPr>
                <w:rFonts w:asciiTheme="minorHAnsi" w:hAnsiTheme="minorHAnsi" w:cstheme="minorHAnsi"/>
                <w:b w:val="0"/>
              </w:rPr>
              <w:t>replied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"No."</w:t>
            </w:r>
          </w:p>
        </w:tc>
        <w:tc>
          <w:tcPr>
            <w:tcW w:w="2500" w:type="pct"/>
          </w:tcPr>
          <w:p w14:paraId="0D4C7890" w14:textId="4848E848"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12.</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man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carries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holy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flesh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flap</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garment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touches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with</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clothing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bread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pottage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oil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anything</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eaten,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become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prohibited?'"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priests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answered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t>
            </w:r>
            <w:r w:rsidR="00506EB5" w:rsidRPr="002C65AE">
              <w:rPr>
                <w:rFonts w:asciiTheme="minorHAnsi" w:hAnsiTheme="minorHAnsi" w:cstheme="minorHAnsi"/>
                <w:b w:val="0"/>
                <w:bCs/>
              </w:rPr>
              <w:t xml:space="preserve"> </w:t>
            </w:r>
          </w:p>
        </w:tc>
      </w:tr>
      <w:tr w:rsidR="001C65A6" w:rsidRPr="002C65AE" w14:paraId="0313B20F" w14:textId="49B9D7FF" w:rsidTr="001741FF">
        <w:tc>
          <w:tcPr>
            <w:tcW w:w="2500" w:type="pct"/>
          </w:tcPr>
          <w:p w14:paraId="652CCF25" w14:textId="0B4AA636" w:rsidR="001C65A6" w:rsidRPr="002C65AE" w:rsidRDefault="001C65A6" w:rsidP="001C65A6">
            <w:pPr>
              <w:widowControl w:val="0"/>
              <w:rPr>
                <w:rFonts w:asciiTheme="minorHAnsi" w:hAnsiTheme="minorHAnsi" w:cstheme="minorHAnsi"/>
                <w:b w:val="0"/>
                <w:lang w:bidi="ar-SA"/>
              </w:rPr>
            </w:pPr>
            <w:r w:rsidRPr="002C65AE">
              <w:rPr>
                <w:rFonts w:asciiTheme="minorHAnsi" w:hAnsiTheme="minorHAnsi" w:cstheme="minorHAnsi"/>
                <w:b w:val="0"/>
              </w:rPr>
              <w:t>13</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Haggai</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contamination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dead</w:t>
            </w:r>
            <w:r w:rsidR="00506EB5" w:rsidRPr="002C65AE">
              <w:rPr>
                <w:rFonts w:asciiTheme="minorHAnsi" w:hAnsiTheme="minorHAnsi" w:cstheme="minorHAnsi"/>
                <w:b w:val="0"/>
              </w:rPr>
              <w:t xml:space="preserve"> </w:t>
            </w:r>
            <w:r w:rsidRPr="002C65AE">
              <w:rPr>
                <w:rFonts w:asciiTheme="minorHAnsi" w:hAnsiTheme="minorHAnsi" w:cstheme="minorHAnsi"/>
                <w:b w:val="0"/>
              </w:rPr>
              <w:t>body</w:t>
            </w:r>
            <w:r w:rsidR="00506EB5" w:rsidRPr="002C65AE">
              <w:rPr>
                <w:rFonts w:asciiTheme="minorHAnsi" w:hAnsiTheme="minorHAnsi" w:cstheme="minorHAnsi"/>
                <w:b w:val="0"/>
              </w:rPr>
              <w:t xml:space="preserve"> </w:t>
            </w:r>
            <w:r w:rsidRPr="002C65AE">
              <w:rPr>
                <w:rFonts w:asciiTheme="minorHAnsi" w:hAnsiTheme="minorHAnsi" w:cstheme="minorHAnsi"/>
                <w:b w:val="0"/>
              </w:rPr>
              <w:t>touches</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become</w:t>
            </w:r>
            <w:r w:rsidR="00506EB5" w:rsidRPr="002C65AE">
              <w:rPr>
                <w:rFonts w:asciiTheme="minorHAnsi" w:hAnsiTheme="minorHAnsi" w:cstheme="minorHAnsi"/>
                <w:b w:val="0"/>
              </w:rPr>
              <w:t xml:space="preserve"> </w:t>
            </w:r>
            <w:r w:rsidRPr="002C65AE">
              <w:rPr>
                <w:rFonts w:asciiTheme="minorHAnsi" w:hAnsiTheme="minorHAnsi" w:cstheme="minorHAnsi"/>
                <w:b w:val="0"/>
              </w:rPr>
              <w:t>contaminated?"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priests</w:t>
            </w:r>
            <w:r w:rsidR="00506EB5" w:rsidRPr="002C65AE">
              <w:rPr>
                <w:rFonts w:asciiTheme="minorHAnsi" w:hAnsiTheme="minorHAnsi" w:cstheme="minorHAnsi"/>
                <w:b w:val="0"/>
              </w:rPr>
              <w:t xml:space="preserve"> </w:t>
            </w:r>
            <w:r w:rsidRPr="002C65AE">
              <w:rPr>
                <w:rFonts w:asciiTheme="minorHAnsi" w:hAnsiTheme="minorHAnsi" w:cstheme="minorHAnsi"/>
                <w:b w:val="0"/>
              </w:rPr>
              <w:t>replied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become</w:t>
            </w:r>
            <w:r w:rsidR="00506EB5" w:rsidRPr="002C65AE">
              <w:rPr>
                <w:rFonts w:asciiTheme="minorHAnsi" w:hAnsiTheme="minorHAnsi" w:cstheme="minorHAnsi"/>
                <w:b w:val="0"/>
              </w:rPr>
              <w:t xml:space="preserve"> </w:t>
            </w:r>
            <w:r w:rsidRPr="002C65AE">
              <w:rPr>
                <w:rFonts w:asciiTheme="minorHAnsi" w:hAnsiTheme="minorHAnsi" w:cstheme="minorHAnsi"/>
                <w:b w:val="0"/>
              </w:rPr>
              <w:t>contaminated."</w:t>
            </w:r>
          </w:p>
        </w:tc>
        <w:tc>
          <w:tcPr>
            <w:tcW w:w="2500" w:type="pct"/>
          </w:tcPr>
          <w:p w14:paraId="79A02780" w14:textId="6F0D72FF"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13.</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Haggai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defiled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dead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body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touches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these,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become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defiled?"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priests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answered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will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become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defiled."</w:t>
            </w:r>
            <w:r w:rsidR="00506EB5" w:rsidRPr="002C65AE">
              <w:rPr>
                <w:rFonts w:asciiTheme="minorHAnsi" w:hAnsiTheme="minorHAnsi" w:cstheme="minorHAnsi"/>
                <w:b w:val="0"/>
                <w:bCs/>
              </w:rPr>
              <w:t xml:space="preserve"> </w:t>
            </w:r>
          </w:p>
        </w:tc>
      </w:tr>
      <w:tr w:rsidR="001C65A6" w:rsidRPr="002C65AE" w14:paraId="6BFA8FCB" w14:textId="10185FDA" w:rsidTr="001741FF">
        <w:tc>
          <w:tcPr>
            <w:tcW w:w="2500" w:type="pct"/>
          </w:tcPr>
          <w:p w14:paraId="25A2A758" w14:textId="04DE5EB4"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rPr>
              <w:t>14</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Haggai</w:t>
            </w:r>
            <w:r w:rsidR="00506EB5" w:rsidRPr="002C65AE">
              <w:rPr>
                <w:rFonts w:asciiTheme="minorHAnsi" w:hAnsiTheme="minorHAnsi" w:cstheme="minorHAnsi"/>
                <w:b w:val="0"/>
              </w:rPr>
              <w:t xml:space="preserve"> </w:t>
            </w:r>
            <w:r w:rsidRPr="002C65AE">
              <w:rPr>
                <w:rFonts w:asciiTheme="minorHAnsi" w:hAnsiTheme="minorHAnsi" w:cstheme="minorHAnsi"/>
                <w:b w:val="0"/>
              </w:rPr>
              <w:t>replied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people,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nation</w:t>
            </w:r>
            <w:r w:rsidR="00506EB5" w:rsidRPr="002C65AE">
              <w:rPr>
                <w:rFonts w:asciiTheme="minorHAnsi" w:hAnsiTheme="minorHAnsi" w:cstheme="minorHAnsi"/>
                <w:b w:val="0"/>
              </w:rPr>
              <w:t xml:space="preserve"> </w:t>
            </w:r>
            <w:r w:rsidRPr="002C65AE">
              <w:rPr>
                <w:rFonts w:asciiTheme="minorHAnsi" w:hAnsiTheme="minorHAnsi" w:cstheme="minorHAnsi"/>
                <w:b w:val="0"/>
              </w:rPr>
              <w:t>before</w:t>
            </w:r>
            <w:r w:rsidR="00506EB5" w:rsidRPr="002C65AE">
              <w:rPr>
                <w:rFonts w:asciiTheme="minorHAnsi" w:hAnsiTheme="minorHAnsi" w:cstheme="minorHAnsi"/>
                <w:b w:val="0"/>
              </w:rPr>
              <w:t xml:space="preserve"> </w:t>
            </w:r>
            <w:r w:rsidRPr="002C65AE">
              <w:rPr>
                <w:rFonts w:asciiTheme="minorHAnsi" w:hAnsiTheme="minorHAnsi" w:cstheme="minorHAnsi"/>
                <w:b w:val="0"/>
              </w:rPr>
              <w:t>Me,</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work</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their</w:t>
            </w:r>
            <w:r w:rsidR="00506EB5" w:rsidRPr="002C65AE">
              <w:rPr>
                <w:rFonts w:asciiTheme="minorHAnsi" w:hAnsiTheme="minorHAnsi" w:cstheme="minorHAnsi"/>
                <w:b w:val="0"/>
              </w:rPr>
              <w:t xml:space="preserve"> </w:t>
            </w:r>
            <w:r w:rsidRPr="002C65AE">
              <w:rPr>
                <w:rFonts w:asciiTheme="minorHAnsi" w:hAnsiTheme="minorHAnsi" w:cstheme="minorHAnsi"/>
                <w:b w:val="0"/>
              </w:rPr>
              <w:t>hands,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whatever</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sacrifice</w:t>
            </w:r>
            <w:r w:rsidR="00506EB5" w:rsidRPr="002C65AE">
              <w:rPr>
                <w:rFonts w:asciiTheme="minorHAnsi" w:hAnsiTheme="minorHAnsi" w:cstheme="minorHAnsi"/>
                <w:b w:val="0"/>
              </w:rPr>
              <w:t xml:space="preserve"> </w:t>
            </w:r>
            <w:r w:rsidRPr="002C65AE">
              <w:rPr>
                <w:rFonts w:asciiTheme="minorHAnsi" w:hAnsiTheme="minorHAnsi" w:cstheme="minorHAnsi"/>
                <w:b w:val="0"/>
              </w:rPr>
              <w:t>there</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contaminated.</w:t>
            </w:r>
          </w:p>
        </w:tc>
        <w:tc>
          <w:tcPr>
            <w:tcW w:w="2500" w:type="pct"/>
          </w:tcPr>
          <w:p w14:paraId="1221D589" w14:textId="46E4CDD5"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14.</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Haggai</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prophet"]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answered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said,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nation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congregation'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me",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says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all</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works'"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their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hands;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what</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offer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there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defiled.</w:t>
            </w:r>
          </w:p>
        </w:tc>
      </w:tr>
      <w:tr w:rsidR="001C65A6" w:rsidRPr="002C65AE" w14:paraId="13E20A8D" w14:textId="3709AA1C" w:rsidTr="001741FF">
        <w:tc>
          <w:tcPr>
            <w:tcW w:w="2500" w:type="pct"/>
          </w:tcPr>
          <w:p w14:paraId="75D5531A" w14:textId="3B135450"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rPr>
              <w:t>15</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now,</w:t>
            </w:r>
            <w:r w:rsidR="00506EB5" w:rsidRPr="002C65AE">
              <w:rPr>
                <w:rFonts w:asciiTheme="minorHAnsi" w:hAnsiTheme="minorHAnsi" w:cstheme="minorHAnsi"/>
                <w:b w:val="0"/>
              </w:rPr>
              <w:t xml:space="preserve"> </w:t>
            </w:r>
            <w:r w:rsidRPr="002C65AE">
              <w:rPr>
                <w:rFonts w:asciiTheme="minorHAnsi" w:hAnsiTheme="minorHAnsi" w:cstheme="minorHAnsi"/>
                <w:b w:val="0"/>
              </w:rPr>
              <w:t>consider</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before-before</w:t>
            </w:r>
            <w:r w:rsidR="00506EB5" w:rsidRPr="002C65AE">
              <w:rPr>
                <w:rFonts w:asciiTheme="minorHAnsi" w:hAnsiTheme="minorHAnsi" w:cstheme="minorHAnsi"/>
                <w:b w:val="0"/>
              </w:rPr>
              <w:t xml:space="preserve"> </w:t>
            </w:r>
            <w:r w:rsidRPr="002C65AE">
              <w:rPr>
                <w:rFonts w:asciiTheme="minorHAnsi" w:hAnsiTheme="minorHAnsi" w:cstheme="minorHAnsi"/>
                <w:b w:val="0"/>
              </w:rPr>
              <w:t>placing</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stone</w:t>
            </w:r>
            <w:r w:rsidR="00506EB5" w:rsidRPr="002C65AE">
              <w:rPr>
                <w:rFonts w:asciiTheme="minorHAnsi" w:hAnsiTheme="minorHAnsi" w:cstheme="minorHAnsi"/>
                <w:b w:val="0"/>
              </w:rPr>
              <w:t xml:space="preserve"> </w:t>
            </w:r>
            <w:r w:rsidRPr="002C65AE">
              <w:rPr>
                <w:rFonts w:asciiTheme="minorHAnsi" w:hAnsiTheme="minorHAnsi" w:cstheme="minorHAnsi"/>
                <w:b w:val="0"/>
              </w:rPr>
              <w:t>upon</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stone</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Temple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p>
        </w:tc>
        <w:tc>
          <w:tcPr>
            <w:tcW w:w="2500" w:type="pct"/>
          </w:tcPr>
          <w:p w14:paraId="08CFB6A3" w14:textId="59247918"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bCs/>
              </w:rPr>
              <w:t>15.</w:t>
            </w:r>
            <w:r w:rsidR="00506EB5" w:rsidRPr="002C65AE">
              <w:rPr>
                <w:rFonts w:asciiTheme="minorHAnsi" w:hAnsiTheme="minorHAnsi" w:cstheme="minorHAnsi"/>
                <w:b w:val="0"/>
                <w:bCs/>
              </w:rPr>
              <w:t xml:space="preserve"> </w:t>
            </w:r>
            <w:r w:rsidRPr="002C65AE">
              <w:rPr>
                <w:rFonts w:asciiTheme="minorHAnsi" w:hAnsiTheme="minorHAnsi" w:cstheme="minorHAnsi"/>
                <w:b w:val="0"/>
                <w:bCs/>
              </w:rPr>
              <w:t>And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so,</w:t>
            </w:r>
            <w:r w:rsidR="00506EB5" w:rsidRPr="002C65AE">
              <w:rPr>
                <w:rFonts w:asciiTheme="minorHAnsi" w:hAnsiTheme="minorHAnsi" w:cstheme="minorHAnsi"/>
                <w:b w:val="0"/>
                <w:bCs/>
              </w:rPr>
              <w:t xml:space="preserve"> </w:t>
            </w:r>
            <w:r w:rsidRPr="002C65AE">
              <w:rPr>
                <w:rFonts w:asciiTheme="minorHAnsi" w:hAnsiTheme="minorHAnsi" w:cstheme="minorHAnsi"/>
                <w:b w:val="0"/>
                <w:bCs/>
              </w:rPr>
              <w:t>consider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now</w:t>
            </w:r>
            <w:r w:rsidR="00506EB5" w:rsidRPr="002C65AE">
              <w:rPr>
                <w:rFonts w:asciiTheme="minorHAnsi" w:hAnsiTheme="minorHAnsi" w:cstheme="minorHAnsi"/>
                <w:b w:val="0"/>
                <w:bCs/>
              </w:rPr>
              <w:t xml:space="preserve"> </w:t>
            </w:r>
            <w:r w:rsidRPr="002C65AE">
              <w:rPr>
                <w:rFonts w:asciiTheme="minorHAnsi" w:hAnsiTheme="minorHAnsi" w:cstheme="minorHAnsi"/>
                <w:b w:val="0"/>
                <w:bCs/>
              </w:rPr>
              <w:t>from</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this</w:t>
            </w:r>
            <w:r w:rsidR="00506EB5" w:rsidRPr="002C65AE">
              <w:rPr>
                <w:rFonts w:asciiTheme="minorHAnsi" w:hAnsiTheme="minorHAnsi" w:cstheme="minorHAnsi"/>
                <w:b w:val="0"/>
                <w:bCs/>
              </w:rPr>
              <w:t xml:space="preserve"> </w:t>
            </w:r>
            <w:r w:rsidRPr="002C65AE">
              <w:rPr>
                <w:rFonts w:asciiTheme="minorHAnsi" w:hAnsiTheme="minorHAnsi" w:cstheme="minorHAnsi"/>
                <w:b w:val="0"/>
                <w:bCs/>
              </w:rPr>
              <w:t>day</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onward,</w:t>
            </w:r>
            <w:r w:rsidR="00506EB5" w:rsidRPr="002C65AE">
              <w:rPr>
                <w:rFonts w:asciiTheme="minorHAnsi" w:hAnsiTheme="minorHAnsi" w:cstheme="minorHAnsi"/>
                <w:b w:val="0"/>
                <w:bCs/>
              </w:rPr>
              <w:t xml:space="preserve"> </w:t>
            </w:r>
            <w:r w:rsidRPr="002C65AE">
              <w:rPr>
                <w:rFonts w:asciiTheme="minorHAnsi" w:hAnsiTheme="minorHAnsi" w:cstheme="minorHAnsi"/>
                <w:b w:val="0"/>
                <w:bCs/>
              </w:rPr>
              <w:t>before</w:t>
            </w:r>
            <w:r w:rsidR="00506EB5" w:rsidRPr="002C65AE">
              <w:rPr>
                <w:rFonts w:asciiTheme="minorHAnsi" w:hAnsiTheme="minorHAnsi" w:cstheme="minorHAnsi"/>
                <w:b w:val="0"/>
                <w:bCs/>
              </w:rPr>
              <w:t xml:space="preserve"> </w:t>
            </w:r>
            <w:r w:rsidRPr="002C65AE">
              <w:rPr>
                <w:rFonts w:asciiTheme="minorHAnsi" w:hAnsiTheme="minorHAnsi" w:cstheme="minorHAnsi"/>
                <w:b w:val="0"/>
                <w:bCs/>
                <w:i/>
                <w:iCs/>
              </w:rPr>
              <w:t>a</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layer</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is</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laid</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upon</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i/>
                <w:iCs/>
              </w:rPr>
              <w:t>a</w:t>
            </w:r>
            <w:r w:rsidR="00506EB5" w:rsidRPr="002C65AE">
              <w:rPr>
                <w:rFonts w:asciiTheme="minorHAnsi" w:hAnsiTheme="minorHAnsi" w:cstheme="minorHAnsi"/>
                <w:b w:val="0"/>
                <w:bCs/>
                <w:i/>
                <w:iCs/>
              </w:rPr>
              <w:t xml:space="preserve"> </w:t>
            </w:r>
            <w:r w:rsidRPr="002C65AE">
              <w:rPr>
                <w:rFonts w:asciiTheme="minorHAnsi" w:hAnsiTheme="minorHAnsi" w:cstheme="minorHAnsi"/>
                <w:b w:val="0"/>
                <w:bCs/>
              </w:rPr>
              <w:t>layer'?</w:t>
            </w:r>
            <w:r w:rsidR="00506EB5" w:rsidRPr="002C65AE">
              <w:rPr>
                <w:rFonts w:asciiTheme="minorHAnsi" w:hAnsiTheme="minorHAnsi" w:cstheme="minorHAnsi"/>
                <w:b w:val="0"/>
                <w:bCs/>
              </w:rPr>
              <w:t xml:space="preserve"> </w:t>
            </w:r>
            <w:r w:rsidRPr="002C65AE">
              <w:rPr>
                <w:rFonts w:asciiTheme="minorHAnsi" w:hAnsiTheme="minorHAnsi" w:cstheme="minorHAnsi"/>
                <w:b w:val="0"/>
                <w:bCs/>
              </w:rPr>
              <w:t>in</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temple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of</w:t>
            </w:r>
            <w:r w:rsidR="00506EB5" w:rsidRPr="002C65AE">
              <w:rPr>
                <w:rFonts w:asciiTheme="minorHAnsi" w:hAnsiTheme="minorHAnsi" w:cstheme="minorHAnsi"/>
                <w:b w:val="0"/>
                <w:bCs/>
              </w:rPr>
              <w:t xml:space="preserve"> </w:t>
            </w:r>
            <w:r w:rsidRPr="002C65AE">
              <w:rPr>
                <w:rFonts w:asciiTheme="minorHAnsi" w:hAnsiTheme="minorHAnsi" w:cstheme="minorHAnsi"/>
                <w:b w:val="0"/>
                <w:bCs/>
              </w:rPr>
              <w:t>the</w:t>
            </w:r>
            <w:r w:rsidR="00506EB5" w:rsidRPr="002C65AE">
              <w:rPr>
                <w:rFonts w:asciiTheme="minorHAnsi" w:hAnsiTheme="minorHAnsi" w:cstheme="minorHAnsi"/>
                <w:b w:val="0"/>
                <w:bCs/>
              </w:rPr>
              <w:t xml:space="preserve"> </w:t>
            </w:r>
            <w:r w:rsidRPr="002C65AE">
              <w:rPr>
                <w:rFonts w:asciiTheme="minorHAnsi" w:hAnsiTheme="minorHAnsi" w:cstheme="minorHAnsi"/>
                <w:b w:val="0"/>
                <w:bCs/>
              </w:rPr>
              <w:t>Lord-</w:t>
            </w:r>
            <w:r w:rsidR="00506EB5" w:rsidRPr="002C65AE">
              <w:rPr>
                <w:rFonts w:asciiTheme="minorHAnsi" w:hAnsiTheme="minorHAnsi" w:cstheme="minorHAnsi"/>
                <w:b w:val="0"/>
                <w:bCs/>
              </w:rPr>
              <w:t xml:space="preserve"> </w:t>
            </w:r>
          </w:p>
        </w:tc>
      </w:tr>
      <w:tr w:rsidR="001C65A6" w:rsidRPr="002C65AE" w14:paraId="5E2C78C9" w14:textId="239E431D" w:rsidTr="001741FF">
        <w:tc>
          <w:tcPr>
            <w:tcW w:w="2500" w:type="pct"/>
          </w:tcPr>
          <w:p w14:paraId="066B51C4" w14:textId="564A400C" w:rsidR="001C65A6" w:rsidRPr="002C65AE" w:rsidRDefault="001C65A6" w:rsidP="001C65A6">
            <w:pPr>
              <w:widowControl w:val="0"/>
              <w:rPr>
                <w:rFonts w:asciiTheme="minorHAnsi" w:hAnsiTheme="minorHAnsi" w:cstheme="minorHAnsi"/>
                <w:b w:val="0"/>
              </w:rPr>
            </w:pPr>
            <w:r w:rsidRPr="002C65AE">
              <w:rPr>
                <w:rFonts w:asciiTheme="minorHAnsi" w:hAnsiTheme="minorHAnsi" w:cstheme="minorHAnsi"/>
                <w:b w:val="0"/>
              </w:rPr>
              <w:t>23</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day,</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take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O</w:t>
            </w:r>
            <w:r w:rsidR="00506EB5" w:rsidRPr="002C65AE">
              <w:rPr>
                <w:rFonts w:asciiTheme="minorHAnsi" w:hAnsiTheme="minorHAnsi" w:cstheme="minorHAnsi"/>
                <w:b w:val="0"/>
              </w:rPr>
              <w:t xml:space="preserve"> </w:t>
            </w:r>
            <w:r w:rsidRPr="002C65AE">
              <w:rPr>
                <w:rFonts w:asciiTheme="minorHAnsi" w:hAnsiTheme="minorHAnsi" w:cstheme="minorHAnsi"/>
                <w:b w:val="0"/>
              </w:rPr>
              <w:t>Zerubbabel</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son</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Shealtiel,</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servant;</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make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signet;</w:t>
            </w:r>
            <w:r w:rsidR="00506EB5" w:rsidRPr="002C65AE">
              <w:rPr>
                <w:rFonts w:asciiTheme="minorHAnsi" w:hAnsiTheme="minorHAnsi" w:cstheme="minorHAnsi"/>
                <w:b w:val="0"/>
              </w:rPr>
              <w:t xml:space="preserve"> </w:t>
            </w:r>
            <w:r w:rsidRPr="002C65AE">
              <w:rPr>
                <w:rFonts w:asciiTheme="minorHAnsi" w:hAnsiTheme="minorHAnsi" w:cstheme="minorHAnsi"/>
                <w:b w:val="0"/>
              </w:rPr>
              <w:t>for</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chosen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Lord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Hosts.</w:t>
            </w:r>
          </w:p>
        </w:tc>
        <w:tc>
          <w:tcPr>
            <w:tcW w:w="2500" w:type="pct"/>
          </w:tcPr>
          <w:p w14:paraId="09817659" w14:textId="1131E693" w:rsidR="001C65A6" w:rsidRPr="002C65AE" w:rsidRDefault="00506EB5" w:rsidP="00506EB5">
            <w:pPr>
              <w:widowControl w:val="0"/>
              <w:rPr>
                <w:rFonts w:asciiTheme="minorHAnsi" w:hAnsiTheme="minorHAnsi" w:cstheme="minorHAnsi"/>
                <w:b w:val="0"/>
                <w:bCs/>
              </w:rPr>
            </w:pPr>
            <w:r w:rsidRPr="002C65AE">
              <w:rPr>
                <w:rFonts w:asciiTheme="minorHAnsi" w:hAnsiTheme="minorHAnsi" w:cstheme="minorHAnsi"/>
                <w:b w:val="0"/>
                <w:bCs/>
              </w:rPr>
              <w:t xml:space="preserve">23. 'At that time: says the Lord of hosts, 'I will bring you near, 0 Zerubbabel son of Shealtiel, my servant', says the Lord, 'and I will make you as the engraving of' a signet-ring upon the hand, for I have found pleasure in you', says the Lord of hosts."  </w:t>
            </w:r>
          </w:p>
        </w:tc>
      </w:tr>
    </w:tbl>
    <w:p w14:paraId="2DED93C1" w14:textId="77777777" w:rsidR="00C65400" w:rsidRPr="002C65AE" w:rsidRDefault="00C65400" w:rsidP="00F646D7">
      <w:pPr>
        <w:widowControl w:val="0"/>
        <w:rPr>
          <w:rFonts w:asciiTheme="minorHAnsi" w:hAnsiTheme="minorHAnsi" w:cstheme="minorHAnsi"/>
          <w:lang w:bidi="ar-SA"/>
        </w:rPr>
      </w:pPr>
    </w:p>
    <w:p w14:paraId="7C0C4E22" w14:textId="77777777" w:rsidR="00C65400" w:rsidRPr="002C65AE" w:rsidRDefault="00C65400" w:rsidP="00F646D7">
      <w:pPr>
        <w:widowControl w:val="0"/>
        <w:rPr>
          <w:rFonts w:asciiTheme="minorHAnsi" w:hAnsiTheme="minorHAnsi" w:cstheme="minorHAnsi"/>
          <w:lang w:bidi="ar-SA"/>
        </w:rPr>
      </w:pPr>
    </w:p>
    <w:p w14:paraId="4BBFFFF0" w14:textId="49881A16" w:rsidR="00C65400" w:rsidRPr="002C65AE" w:rsidRDefault="00C65400" w:rsidP="00F646D7">
      <w:pPr>
        <w:pStyle w:val="Heading1"/>
        <w:keepNext w:val="0"/>
        <w:jc w:val="left"/>
        <w:rPr>
          <w:rFonts w:asciiTheme="majorBidi" w:hAnsiTheme="majorBidi" w:cstheme="majorBidi"/>
          <w:sz w:val="32"/>
          <w:szCs w:val="32"/>
        </w:rPr>
      </w:pPr>
      <w:r w:rsidRPr="002C65AE">
        <w:rPr>
          <w:rFonts w:asciiTheme="majorBidi" w:hAnsiTheme="majorBidi" w:cstheme="majorBidi"/>
          <w:sz w:val="32"/>
          <w:szCs w:val="32"/>
        </w:rPr>
        <w:t>Rashi’s</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commentary</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for</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Haggai</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2:6-15</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w:t>
      </w:r>
      <w:r w:rsidR="00506EB5" w:rsidRPr="002C65AE">
        <w:rPr>
          <w:rFonts w:asciiTheme="majorBidi" w:hAnsiTheme="majorBidi" w:cstheme="majorBidi"/>
          <w:sz w:val="32"/>
          <w:szCs w:val="32"/>
        </w:rPr>
        <w:t xml:space="preserve"> </w:t>
      </w:r>
      <w:r w:rsidRPr="002C65AE">
        <w:rPr>
          <w:rFonts w:asciiTheme="majorBidi" w:hAnsiTheme="majorBidi" w:cstheme="majorBidi"/>
          <w:sz w:val="32"/>
          <w:szCs w:val="32"/>
        </w:rPr>
        <w:t>23</w:t>
      </w:r>
    </w:p>
    <w:p w14:paraId="1FCA70E2" w14:textId="77777777" w:rsidR="00C65400" w:rsidRPr="002C65AE" w:rsidRDefault="00C65400" w:rsidP="00F646D7">
      <w:pPr>
        <w:pStyle w:val="Heading1"/>
        <w:keepNext w:val="0"/>
        <w:rPr>
          <w:rFonts w:asciiTheme="minorHAnsi" w:hAnsiTheme="minorHAnsi" w:cstheme="minorHAnsi"/>
          <w:sz w:val="22"/>
          <w:szCs w:val="22"/>
        </w:rPr>
      </w:pPr>
    </w:p>
    <w:p w14:paraId="36EE0BAA" w14:textId="2766C7D7" w:rsidR="00C65400" w:rsidRPr="002C65AE" w:rsidRDefault="00C65400" w:rsidP="00C65400">
      <w:pPr>
        <w:widowControl w:val="0"/>
        <w:rPr>
          <w:rFonts w:asciiTheme="minorHAnsi" w:hAnsiTheme="minorHAnsi" w:cstheme="minorHAnsi"/>
          <w:b w:val="0"/>
          <w:bCs/>
          <w:lang w:bidi="ar-SA"/>
        </w:rPr>
      </w:pPr>
      <w:r w:rsidRPr="002C65AE">
        <w:rPr>
          <w:rFonts w:asciiTheme="minorHAnsi" w:hAnsiTheme="minorHAnsi" w:cstheme="minorHAnsi"/>
          <w:bCs/>
          <w:lang w:bidi="ar-SA"/>
        </w:rPr>
        <w:t>6</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another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little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kingdom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Persia,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rules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terminates,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another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one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rise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up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rule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over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oppress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kingdom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Greece,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time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rule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will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little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while.</w:t>
      </w:r>
      <w:r w:rsidR="00506EB5" w:rsidRPr="002C65AE">
        <w:rPr>
          <w:rFonts w:asciiTheme="minorHAnsi" w:hAnsiTheme="minorHAnsi" w:cstheme="minorHAnsi"/>
          <w:b w:val="0"/>
          <w:bCs/>
          <w:lang w:bidi="ar-SA"/>
        </w:rPr>
        <w:t xml:space="preserve"> </w:t>
      </w:r>
    </w:p>
    <w:p w14:paraId="65167598" w14:textId="77777777" w:rsidR="00C65400" w:rsidRPr="002C65AE" w:rsidRDefault="00C65400" w:rsidP="00C65400">
      <w:pPr>
        <w:widowControl w:val="0"/>
        <w:rPr>
          <w:rFonts w:asciiTheme="minorHAnsi" w:hAnsiTheme="minorHAnsi" w:cstheme="minorHAnsi"/>
          <w:b w:val="0"/>
          <w:bCs/>
          <w:lang w:bidi="ar-SA"/>
        </w:rPr>
      </w:pPr>
    </w:p>
    <w:p w14:paraId="270E2BEB" w14:textId="18906694" w:rsidR="00C65400" w:rsidRPr="002C65AE" w:rsidRDefault="00C65400" w:rsidP="00C65400">
      <w:pPr>
        <w:widowControl w:val="0"/>
        <w:rPr>
          <w:rFonts w:asciiTheme="minorHAnsi" w:hAnsiTheme="minorHAnsi" w:cstheme="minorHAnsi"/>
          <w:lang w:bidi="ar-SA"/>
        </w:rPr>
      </w:pP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will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shake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up:</w:t>
      </w:r>
      <w:r w:rsidR="00506EB5" w:rsidRPr="002C65AE">
        <w:rPr>
          <w:rFonts w:asciiTheme="minorHAnsi" w:hAnsiTheme="minorHAnsi" w:cstheme="minorHAnsi"/>
          <w:bCs/>
          <w:lang w:bidi="ar-SA"/>
        </w:rPr>
        <w:t xml:space="preserve"> </w:t>
      </w:r>
      <w:r w:rsidRPr="002C65AE">
        <w:rPr>
          <w:rFonts w:asciiTheme="minorHAnsi" w:hAnsiTheme="minorHAnsi" w:cstheme="minorHAnsi"/>
          <w:b w:val="0"/>
          <w:bCs/>
          <w:lang w:bidi="ar-SA"/>
        </w:rPr>
        <w:t>with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miracles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performed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for</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Hasmoneans.</w:t>
      </w:r>
      <w:r w:rsidR="00506EB5" w:rsidRPr="002C65AE">
        <w:rPr>
          <w:rFonts w:asciiTheme="minorHAnsi" w:hAnsiTheme="minorHAnsi" w:cstheme="minorHAnsi"/>
          <w:lang w:bidi="ar-SA"/>
        </w:rPr>
        <w:t xml:space="preserve"> </w:t>
      </w:r>
    </w:p>
    <w:p w14:paraId="41477C36" w14:textId="29AA450D" w:rsidR="00C65400" w:rsidRPr="002C65AE" w:rsidRDefault="00C65400" w:rsidP="00C65400">
      <w:pPr>
        <w:widowControl w:val="0"/>
        <w:rPr>
          <w:rFonts w:asciiTheme="minorHAnsi" w:hAnsiTheme="minorHAnsi" w:cstheme="minorHAnsi"/>
          <w:lang w:bidi="ar-SA"/>
        </w:rPr>
      </w:pPr>
    </w:p>
    <w:p w14:paraId="65B7A20C" w14:textId="64DE8A67" w:rsidR="00C65400" w:rsidRPr="002C65AE" w:rsidRDefault="00C65400" w:rsidP="00C65400">
      <w:pPr>
        <w:widowControl w:val="0"/>
        <w:rPr>
          <w:rFonts w:asciiTheme="minorHAnsi" w:hAnsiTheme="minorHAnsi" w:cstheme="minorHAnsi"/>
          <w:b w:val="0"/>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heaven,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etc.:</w:t>
      </w:r>
      <w:r w:rsidR="00506EB5" w:rsidRPr="002C65AE">
        <w:rPr>
          <w:rFonts w:asciiTheme="minorHAnsi" w:hAnsiTheme="minorHAnsi" w:cstheme="minorHAnsi"/>
          <w:bCs/>
          <w:lang w:bidi="ar-SA"/>
        </w:rPr>
        <w:t xml:space="preserve"> </w:t>
      </w:r>
      <w:r w:rsidRPr="002C65AE">
        <w:rPr>
          <w:rFonts w:asciiTheme="minorHAnsi" w:hAnsiTheme="minorHAnsi" w:cstheme="minorHAnsi"/>
          <w:b w:val="0"/>
          <w:bCs/>
          <w:lang w:bidi="ar-SA"/>
        </w:rPr>
        <w: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they</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will</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understand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that</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My</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Shechinah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rests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this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House,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they</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will</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bring</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gifts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silver</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and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gold,</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as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is</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written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in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the</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book</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of</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Joseph</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ben</w:t>
      </w:r>
      <w:r w:rsidR="00506EB5" w:rsidRPr="002C65AE">
        <w:rPr>
          <w:rFonts w:asciiTheme="minorHAnsi" w:hAnsiTheme="minorHAnsi" w:cstheme="minorHAnsi"/>
          <w:b w:val="0"/>
          <w:bCs/>
          <w:lang w:bidi="ar-SA"/>
        </w:rPr>
        <w:t xml:space="preserve"> </w:t>
      </w:r>
      <w:r w:rsidRPr="002C65AE">
        <w:rPr>
          <w:rFonts w:asciiTheme="minorHAnsi" w:hAnsiTheme="minorHAnsi" w:cstheme="minorHAnsi"/>
          <w:b w:val="0"/>
          <w:bCs/>
          <w:lang w:bidi="ar-SA"/>
        </w:rPr>
        <w:t>Gurion.</w:t>
      </w:r>
    </w:p>
    <w:p w14:paraId="6E74F177" w14:textId="77777777" w:rsidR="00C65400" w:rsidRPr="002C65AE" w:rsidRDefault="00C65400" w:rsidP="00C65400">
      <w:pPr>
        <w:widowControl w:val="0"/>
        <w:rPr>
          <w:rFonts w:asciiTheme="minorHAnsi" w:hAnsiTheme="minorHAnsi" w:cstheme="minorHAnsi"/>
          <w:b w:val="0"/>
          <w:bCs/>
          <w:lang w:bidi="ar-SA"/>
        </w:rPr>
      </w:pPr>
    </w:p>
    <w:p w14:paraId="06328898" w14:textId="378E3C32"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hAnsiTheme="minorHAnsi" w:cstheme="minorHAnsi"/>
          <w:lang w:bidi="ar-SA"/>
        </w:rPr>
        <w:t>12</w:t>
      </w:r>
      <w:r w:rsidR="00506EB5" w:rsidRPr="002C65AE">
        <w:rPr>
          <w:rFonts w:asciiTheme="minorHAnsi" w:hAnsiTheme="minorHAnsi" w:cstheme="minorHAnsi"/>
          <w:lang w:bidi="ar-SA"/>
        </w:rPr>
        <w:t xml:space="preserve"> </w:t>
      </w:r>
      <w:r w:rsidRPr="002C65AE">
        <w:rPr>
          <w:rFonts w:asciiTheme="minorHAnsi" w:eastAsia="Times New Roman" w:hAnsiTheme="minorHAnsi" w:cstheme="minorHAnsi"/>
          <w:bCs/>
          <w:color w:val="000000"/>
        </w:rPr>
        <w:t>contaminated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flesh: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flesh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carcass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creeping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thing</w:t>
      </w:r>
      <w:r w:rsidR="00506EB5" w:rsidRPr="002C65AE">
        <w:rPr>
          <w:rFonts w:asciiTheme="minorHAnsi" w:eastAsia="Times New Roman" w:hAnsiTheme="minorHAnsi" w:cstheme="minorHAnsi"/>
          <w:b w:val="0"/>
          <w:color w:val="000000"/>
        </w:rPr>
        <w:t xml:space="preserve"> </w:t>
      </w:r>
    </w:p>
    <w:p w14:paraId="689E8E32" w14:textId="77777777" w:rsidR="00C65400" w:rsidRPr="002C65AE" w:rsidRDefault="00C65400" w:rsidP="00C65400">
      <w:pPr>
        <w:widowControl w:val="0"/>
        <w:rPr>
          <w:rFonts w:asciiTheme="minorHAnsi" w:eastAsia="Times New Roman" w:hAnsiTheme="minorHAnsi" w:cstheme="minorHAnsi"/>
          <w:b w:val="0"/>
          <w:color w:val="000000"/>
        </w:rPr>
      </w:pPr>
    </w:p>
    <w:p w14:paraId="50D091BB" w14:textId="2A4176C8"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if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touches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skirt: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did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touch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creeping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itself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garment,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which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first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p>
    <w:p w14:paraId="6E1D208E" w14:textId="25C213D8" w:rsidR="00C65400" w:rsidRPr="002C65AE" w:rsidRDefault="00C65400" w:rsidP="00C65400">
      <w:pPr>
        <w:widowControl w:val="0"/>
        <w:rPr>
          <w:rFonts w:asciiTheme="minorHAnsi" w:eastAsia="Times New Roman" w:hAnsiTheme="minorHAnsi" w:cstheme="minorHAnsi"/>
          <w:b w:val="0"/>
          <w:color w:val="000000"/>
        </w:rPr>
      </w:pPr>
    </w:p>
    <w:p w14:paraId="6C7397EF" w14:textId="76A9631B"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pottage: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cooked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food</w:t>
      </w:r>
      <w:r w:rsidR="00506EB5" w:rsidRPr="002C65AE">
        <w:rPr>
          <w:rFonts w:asciiTheme="minorHAnsi" w:eastAsia="Times New Roman" w:hAnsiTheme="minorHAnsi" w:cstheme="minorHAnsi"/>
          <w:b w:val="0"/>
          <w:color w:val="000000"/>
        </w:rPr>
        <w:t xml:space="preserve"> </w:t>
      </w:r>
    </w:p>
    <w:p w14:paraId="383BC44B" w14:textId="77777777" w:rsidR="00C65400" w:rsidRPr="002C65AE" w:rsidRDefault="00C65400" w:rsidP="00C65400">
      <w:pPr>
        <w:widowControl w:val="0"/>
        <w:rPr>
          <w:rFonts w:asciiTheme="minorHAnsi" w:eastAsia="Times New Roman" w:hAnsiTheme="minorHAnsi" w:cstheme="minorHAnsi"/>
          <w:b w:val="0"/>
          <w:color w:val="000000"/>
        </w:rPr>
      </w:pPr>
    </w:p>
    <w:p w14:paraId="2998A655" w14:textId="3818DCA1"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become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contaminated?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Heb.</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tl/>
        </w:rPr>
        <w:t>הֲיִקְדָּשׁ</w:t>
      </w:r>
      <w:r w:rsidR="00506EB5" w:rsidRPr="002C65AE">
        <w:rPr>
          <w:rFonts w:asciiTheme="minorHAnsi" w:eastAsia="Times New Roman" w:hAnsiTheme="minorHAnsi" w:cstheme="minorHAnsi"/>
          <w:b w:val="0"/>
          <w:color w:val="000000"/>
        </w:rPr>
        <w:t xml:space="preserve"> </w:t>
      </w:r>
    </w:p>
    <w:p w14:paraId="2E9F52AF" w14:textId="4260E944" w:rsidR="00C65400" w:rsidRPr="002C65AE" w:rsidRDefault="00C65400" w:rsidP="00C65400">
      <w:pPr>
        <w:widowControl w:val="0"/>
        <w:rPr>
          <w:rFonts w:asciiTheme="minorHAnsi" w:eastAsia="Times New Roman" w:hAnsiTheme="minorHAnsi" w:cstheme="minorHAnsi"/>
          <w:b w:val="0"/>
          <w:color w:val="000000"/>
        </w:rPr>
      </w:pPr>
    </w:p>
    <w:p w14:paraId="6031E41E" w14:textId="579744E2"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“No.”: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will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become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Rav</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Shmuel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disagree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over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matter.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[Rav]</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says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priests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erred,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[Haggai]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asked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concerning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004B02BF" w:rsidRPr="002C65AE">
        <w:rPr>
          <w:rFonts w:asciiTheme="minorHAnsi" w:eastAsia="Times New Roman" w:hAnsiTheme="minorHAnsi" w:cstheme="minorHAnsi"/>
          <w:b w:val="0"/>
          <w:color w:val="000000"/>
        </w:rPr>
        <w:t>fourth-degree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reference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hallowed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things,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and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replied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food]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ritually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pure.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One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[Shmuel]</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says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priests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did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err,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that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[Haggai]</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asked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them</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concerning</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004B02BF" w:rsidRPr="002C65AE">
        <w:rPr>
          <w:rFonts w:asciiTheme="minorHAnsi" w:eastAsia="Times New Roman" w:hAnsiTheme="minorHAnsi" w:cstheme="minorHAnsi"/>
          <w:b w:val="0"/>
          <w:color w:val="000000"/>
        </w:rPr>
        <w:t>fifth-degree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reference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hallowed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things.</w:t>
      </w:r>
    </w:p>
    <w:p w14:paraId="3133C104" w14:textId="77777777" w:rsidR="00C65400" w:rsidRPr="002C65AE" w:rsidRDefault="00C65400" w:rsidP="00C65400">
      <w:pPr>
        <w:widowControl w:val="0"/>
        <w:rPr>
          <w:rFonts w:asciiTheme="minorHAnsi" w:eastAsia="Times New Roman" w:hAnsiTheme="minorHAnsi" w:cstheme="minorHAnsi"/>
          <w:b w:val="0"/>
        </w:rPr>
      </w:pPr>
    </w:p>
    <w:p w14:paraId="29808E32" w14:textId="77777777" w:rsidR="00C65400" w:rsidRPr="002C65AE" w:rsidRDefault="00C65400" w:rsidP="00C65400">
      <w:pPr>
        <w:widowControl w:val="0"/>
        <w:rPr>
          <w:rFonts w:asciiTheme="minorHAnsi" w:eastAsia="Times New Roman" w:hAnsiTheme="minorHAnsi" w:cstheme="minorHAnsi"/>
          <w:b w:val="0"/>
        </w:rPr>
      </w:pPr>
    </w:p>
    <w:p w14:paraId="43DBE28A" w14:textId="77777777" w:rsidR="00C65400" w:rsidRPr="002C65AE" w:rsidRDefault="00C65400" w:rsidP="00C65400">
      <w:pPr>
        <w:widowControl w:val="0"/>
        <w:rPr>
          <w:rFonts w:asciiTheme="minorHAnsi" w:hAnsiTheme="minorHAnsi" w:cstheme="minorHAnsi"/>
          <w:lang w:bidi="ar-SA"/>
        </w:rPr>
      </w:pPr>
    </w:p>
    <w:p w14:paraId="658EA1D2" w14:textId="1C7C297F" w:rsidR="00C65400" w:rsidRPr="002C65AE" w:rsidRDefault="00C65400" w:rsidP="00C65400">
      <w:pPr>
        <w:widowControl w:val="0"/>
        <w:rPr>
          <w:rFonts w:asciiTheme="minorHAnsi" w:hAnsiTheme="minorHAnsi" w:cstheme="minorHAnsi"/>
          <w:lang w:bidi="ar-SA"/>
        </w:rPr>
      </w:pPr>
      <w:r w:rsidRPr="002C65AE">
        <w:rPr>
          <w:rFonts w:asciiTheme="minorHAnsi" w:hAnsiTheme="minorHAnsi" w:cstheme="minorHAnsi"/>
          <w:lang w:bidi="ar-SA"/>
        </w:rPr>
        <w:t>13</w:t>
      </w:r>
      <w:r w:rsidR="00506EB5" w:rsidRPr="002C65AE">
        <w:rPr>
          <w:rFonts w:asciiTheme="minorHAnsi" w:hAnsiTheme="minorHAnsi" w:cstheme="minorHAnsi"/>
          <w:lang w:bidi="ar-SA"/>
        </w:rPr>
        <w:t xml:space="preserve"> </w:t>
      </w:r>
    </w:p>
    <w:p w14:paraId="761F3951" w14:textId="1EE80102"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If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contamination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dead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body: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dead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body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itself.</w:t>
      </w:r>
      <w:r w:rsidR="00506EB5" w:rsidRPr="002C65AE">
        <w:rPr>
          <w:rFonts w:asciiTheme="minorHAnsi" w:eastAsia="Times New Roman" w:hAnsiTheme="minorHAnsi" w:cstheme="minorHAnsi"/>
          <w:b w:val="0"/>
          <w:color w:val="000000"/>
        </w:rPr>
        <w:t xml:space="preserve"> </w:t>
      </w:r>
    </w:p>
    <w:p w14:paraId="73500B3E" w14:textId="26E6DA21" w:rsidR="00C65400" w:rsidRPr="002C65AE" w:rsidRDefault="00C65400" w:rsidP="00C65400">
      <w:pPr>
        <w:widowControl w:val="0"/>
        <w:rPr>
          <w:rFonts w:asciiTheme="minorHAnsi" w:eastAsia="Times New Roman" w:hAnsiTheme="minorHAnsi" w:cstheme="minorHAnsi"/>
          <w:b w:val="0"/>
          <w:color w:val="000000"/>
        </w:rPr>
      </w:pPr>
    </w:p>
    <w:p w14:paraId="7509398C" w14:textId="2068D6E0"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It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become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contaminated: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For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dead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body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father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father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fifth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reptile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rodent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fourth</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degree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contamination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of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dead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body.</w:t>
      </w:r>
    </w:p>
    <w:p w14:paraId="168EA942" w14:textId="77777777" w:rsidR="00C65400" w:rsidRPr="002C65AE" w:rsidRDefault="00C65400" w:rsidP="00C65400">
      <w:pPr>
        <w:widowControl w:val="0"/>
        <w:rPr>
          <w:rFonts w:asciiTheme="minorHAnsi" w:eastAsia="Times New Roman" w:hAnsiTheme="minorHAnsi" w:cstheme="minorHAnsi"/>
          <w:b w:val="0"/>
        </w:rPr>
      </w:pPr>
    </w:p>
    <w:p w14:paraId="31A5A5F8" w14:textId="6C60A240"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hAnsiTheme="minorHAnsi" w:cstheme="minorHAnsi"/>
          <w:lang w:bidi="ar-SA"/>
        </w:rPr>
        <w:t>14</w:t>
      </w:r>
      <w:r w:rsidR="00506EB5" w:rsidRPr="002C65AE">
        <w:rPr>
          <w:rFonts w:asciiTheme="minorHAnsi" w:hAnsiTheme="minorHAnsi" w:cstheme="minorHAnsi"/>
          <w:lang w:bidi="ar-SA"/>
        </w:rPr>
        <w:t xml:space="preserve"> </w:t>
      </w:r>
      <w:r w:rsidRPr="002C65AE">
        <w:rPr>
          <w:rFonts w:asciiTheme="minorHAnsi" w:eastAsia="Times New Roman" w:hAnsiTheme="minorHAnsi" w:cstheme="minorHAnsi"/>
          <w:bCs/>
          <w:color w:val="000000"/>
        </w:rPr>
        <w:t>So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this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people: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Just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err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this,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so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you</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err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in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many</w:t>
      </w:r>
      <w:r w:rsidR="00506EB5" w:rsidRPr="002C65AE">
        <w:rPr>
          <w:rFonts w:asciiTheme="minorHAnsi" w:eastAsia="Times New Roman" w:hAnsiTheme="minorHAnsi" w:cstheme="minorHAnsi"/>
          <w:b w:val="0"/>
          <w:color w:val="000000"/>
        </w:rPr>
        <w:t xml:space="preserve"> </w:t>
      </w:r>
      <w:r w:rsidR="004B02BF" w:rsidRPr="002C65AE">
        <w:rPr>
          <w:rFonts w:asciiTheme="minorHAnsi" w:eastAsia="Times New Roman" w:hAnsiTheme="minorHAnsi" w:cstheme="minorHAnsi"/>
          <w:b w:val="0"/>
          <w:color w:val="000000"/>
        </w:rPr>
        <w:t>Halachot</w:t>
      </w:r>
      <w:r w:rsidRPr="002C65AE">
        <w:rPr>
          <w:rFonts w:asciiTheme="minorHAnsi" w:eastAsia="Times New Roman" w:hAnsiTheme="minorHAnsi" w:cstheme="minorHAnsi"/>
          <w:b w:val="0"/>
          <w:color w:val="000000"/>
        </w:rPr>
        <w:t>.</w:t>
      </w:r>
      <w:r w:rsidR="00506EB5" w:rsidRPr="002C65AE">
        <w:rPr>
          <w:rFonts w:asciiTheme="minorHAnsi" w:eastAsia="Times New Roman" w:hAnsiTheme="minorHAnsi" w:cstheme="minorHAnsi"/>
          <w:b w:val="0"/>
          <w:color w:val="000000"/>
        </w:rPr>
        <w:t xml:space="preserve"> </w:t>
      </w:r>
    </w:p>
    <w:p w14:paraId="445742E6" w14:textId="3ADCECB1" w:rsidR="00C65400" w:rsidRPr="002C65AE" w:rsidRDefault="00C65400" w:rsidP="00C65400">
      <w:pPr>
        <w:widowControl w:val="0"/>
        <w:rPr>
          <w:rFonts w:asciiTheme="minorHAnsi" w:eastAsia="Times New Roman" w:hAnsiTheme="minorHAnsi" w:cstheme="minorHAnsi"/>
          <w:b w:val="0"/>
          <w:color w:val="000000"/>
        </w:rPr>
      </w:pPr>
    </w:p>
    <w:p w14:paraId="7DF1AA37" w14:textId="402C0E2A" w:rsidR="00C65400" w:rsidRPr="002C65AE" w:rsidRDefault="00C65400" w:rsidP="00C65400">
      <w:pPr>
        <w:widowControl w:val="0"/>
        <w:rPr>
          <w:rFonts w:asciiTheme="minorHAnsi" w:eastAsia="Times New Roman" w:hAnsiTheme="minorHAnsi" w:cstheme="minorHAnsi"/>
          <w:b w:val="0"/>
          <w:color w:val="000000"/>
        </w:rPr>
      </w:pP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whatever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will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sacrifice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there: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 w:val="0"/>
          <w:color w:val="000000"/>
        </w:rPr>
        <w:t>if</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do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not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put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their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hearts</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to</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learning.</w:t>
      </w:r>
    </w:p>
    <w:p w14:paraId="54050E0F" w14:textId="77777777" w:rsidR="00C65400" w:rsidRPr="002C65AE" w:rsidRDefault="00C65400" w:rsidP="00C65400">
      <w:pPr>
        <w:widowControl w:val="0"/>
        <w:rPr>
          <w:rFonts w:asciiTheme="minorHAnsi" w:eastAsia="Times New Roman" w:hAnsiTheme="minorHAnsi" w:cstheme="minorHAnsi"/>
          <w:b w:val="0"/>
        </w:rPr>
      </w:pPr>
    </w:p>
    <w:p w14:paraId="60F945B1" w14:textId="7C2FACBE" w:rsidR="00C65400" w:rsidRPr="002C65AE" w:rsidRDefault="00C65400" w:rsidP="00C65400">
      <w:pPr>
        <w:widowControl w:val="0"/>
        <w:rPr>
          <w:rFonts w:asciiTheme="minorHAnsi" w:hAnsiTheme="minorHAnsi" w:cstheme="minorHAnsi"/>
          <w:b w:val="0"/>
          <w:lang w:bidi="ar-SA"/>
        </w:rPr>
      </w:pPr>
      <w:r w:rsidRPr="002C65AE">
        <w:rPr>
          <w:rFonts w:asciiTheme="minorHAnsi" w:hAnsiTheme="minorHAnsi" w:cstheme="minorHAnsi"/>
          <w:lang w:bidi="ar-SA"/>
        </w:rPr>
        <w:t>15</w:t>
      </w:r>
      <w:r w:rsidR="00506EB5" w:rsidRPr="002C65AE">
        <w:rPr>
          <w:rFonts w:asciiTheme="minorHAnsi" w:hAnsiTheme="minorHAnsi" w:cstheme="minorHAnsi"/>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before</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years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passed.</w:t>
      </w:r>
    </w:p>
    <w:p w14:paraId="55F374E3" w14:textId="133DA5A8" w:rsidR="00C65400" w:rsidRPr="002C65AE" w:rsidRDefault="00C65400" w:rsidP="00C65400">
      <w:pPr>
        <w:widowControl w:val="0"/>
        <w:rPr>
          <w:rFonts w:asciiTheme="minorHAnsi" w:eastAsia="Times New Roman" w:hAnsiTheme="minorHAnsi" w:cstheme="minorHAnsi"/>
        </w:rPr>
      </w:pPr>
    </w:p>
    <w:p w14:paraId="77D7FD48" w14:textId="6BCB26C2" w:rsidR="00C65400" w:rsidRPr="002C65AE" w:rsidRDefault="00C65400" w:rsidP="00C65400">
      <w:pPr>
        <w:widowControl w:val="0"/>
        <w:rPr>
          <w:rFonts w:asciiTheme="minorHAnsi" w:eastAsia="Times New Roman" w:hAnsiTheme="minorHAnsi" w:cstheme="minorHAnsi"/>
          <w:b w:val="0"/>
          <w:bCs/>
        </w:rPr>
      </w:pPr>
      <w:r w:rsidRPr="002C65AE">
        <w:rPr>
          <w:rFonts w:asciiTheme="minorHAnsi" w:eastAsia="Times New Roman" w:hAnsiTheme="minorHAnsi" w:cstheme="minorHAnsi"/>
        </w:rPr>
        <w:t>before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placing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stone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upon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stone</w:t>
      </w:r>
      <w:r w:rsidRPr="002C65AE">
        <w:rPr>
          <w:rFonts w:asciiTheme="minorHAnsi" w:eastAsia="Times New Roman" w:hAnsiTheme="minorHAnsi" w:cstheme="minorHAnsi"/>
          <w:b w:val="0"/>
          <w:bCs/>
        </w:rPr>
        <w: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Before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you</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return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to</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resume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building</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and</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to</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add</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to</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foundation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that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you</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laid</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in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days</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of</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Cyrus</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when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it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building]</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was</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stopped</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now</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put</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your</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hearts</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to</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engage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in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building</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and</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in</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studying</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necessities</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of</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the</w:t>
      </w:r>
      <w:r w:rsidR="00506EB5" w:rsidRPr="002C65AE">
        <w:rPr>
          <w:rFonts w:asciiTheme="minorHAnsi" w:eastAsia="Times New Roman" w:hAnsiTheme="minorHAnsi" w:cstheme="minorHAnsi"/>
          <w:b w:val="0"/>
          <w:bCs/>
        </w:rPr>
        <w:t xml:space="preserve"> </w:t>
      </w:r>
      <w:r w:rsidRPr="002C65AE">
        <w:rPr>
          <w:rFonts w:asciiTheme="minorHAnsi" w:eastAsia="Times New Roman" w:hAnsiTheme="minorHAnsi" w:cstheme="minorHAnsi"/>
          <w:b w:val="0"/>
          <w:bCs/>
        </w:rPr>
        <w:t>priesthood.</w:t>
      </w:r>
    </w:p>
    <w:p w14:paraId="341CA4AC" w14:textId="77777777" w:rsidR="00C65400" w:rsidRPr="002C65AE" w:rsidRDefault="00C65400" w:rsidP="00C65400">
      <w:pPr>
        <w:widowControl w:val="0"/>
        <w:rPr>
          <w:rFonts w:asciiTheme="minorHAnsi" w:eastAsia="Times New Roman" w:hAnsiTheme="minorHAnsi" w:cstheme="minorHAnsi"/>
          <w:b w:val="0"/>
          <w:bCs/>
        </w:rPr>
      </w:pPr>
    </w:p>
    <w:p w14:paraId="49E63B84" w14:textId="6C18A907" w:rsidR="00C65400" w:rsidRPr="002C65AE" w:rsidRDefault="00C65400" w:rsidP="00C65400">
      <w:pPr>
        <w:widowControl w:val="0"/>
        <w:rPr>
          <w:rFonts w:asciiTheme="minorHAnsi" w:eastAsia="Times New Roman" w:hAnsiTheme="minorHAnsi" w:cstheme="minorHAnsi"/>
        </w:rPr>
      </w:pPr>
      <w:r w:rsidRPr="002C65AE">
        <w:rPr>
          <w:rFonts w:asciiTheme="minorHAnsi" w:eastAsia="Times New Roman" w:hAnsiTheme="minorHAnsi" w:cstheme="minorHAnsi"/>
        </w:rPr>
        <w:t>23</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bCs/>
        </w:rPr>
        <w:t>and</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I</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will</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make</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you</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as</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a</w:t>
      </w:r>
      <w:r w:rsidR="00506EB5" w:rsidRPr="002C65AE">
        <w:rPr>
          <w:rFonts w:asciiTheme="minorHAnsi" w:eastAsia="Times New Roman" w:hAnsiTheme="minorHAnsi" w:cstheme="minorHAnsi"/>
          <w:bCs/>
        </w:rPr>
        <w:t xml:space="preserve"> </w:t>
      </w:r>
      <w:r w:rsidRPr="002C65AE">
        <w:rPr>
          <w:rFonts w:asciiTheme="minorHAnsi" w:eastAsia="Times New Roman" w:hAnsiTheme="minorHAnsi" w:cstheme="minorHAnsi"/>
          <w:bCs/>
        </w:rPr>
        <w:t>signet</w:t>
      </w:r>
      <w:r w:rsidRPr="002C65AE">
        <w:rPr>
          <w:rFonts w:asciiTheme="minorHAnsi" w:eastAsia="Times New Roman" w:hAnsiTheme="minorHAnsi" w:cstheme="minorHAnsi"/>
          <w:b w:val="0"/>
        </w:rPr>
        <w: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In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contrast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to</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what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was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decreed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upon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his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father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Jeconiah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(Jer.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22:</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24):</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I</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live,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says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Lord,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though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Coniah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son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of</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Jehoiakim,</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king</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of</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Judah,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be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signet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on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My</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right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hand,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from</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there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I</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will</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remove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you.”</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[Jeremiah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further]</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states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there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(ibid.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22:</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30):</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“Inscribe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this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man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childless.”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learn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that</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his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repentance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availed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[Jeconiah],</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and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Zerubbabel</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was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born</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to</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him,</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and</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he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was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made</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as</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a</w:t>
      </w:r>
      <w:r w:rsidR="00506EB5" w:rsidRPr="002C65AE">
        <w:rPr>
          <w:rFonts w:asciiTheme="minorHAnsi" w:eastAsia="Times New Roman" w:hAnsiTheme="minorHAnsi" w:cstheme="minorHAnsi"/>
          <w:b w:val="0"/>
        </w:rPr>
        <w:t xml:space="preserve"> </w:t>
      </w:r>
      <w:r w:rsidRPr="002C65AE">
        <w:rPr>
          <w:rFonts w:asciiTheme="minorHAnsi" w:eastAsia="Times New Roman" w:hAnsiTheme="minorHAnsi" w:cstheme="minorHAnsi"/>
          <w:b w:val="0"/>
        </w:rPr>
        <w:t>signet.</w:t>
      </w:r>
    </w:p>
    <w:p w14:paraId="19B4DA13" w14:textId="77777777" w:rsidR="000665E3" w:rsidRPr="002C65AE" w:rsidRDefault="000665E3" w:rsidP="00F646D7">
      <w:pPr>
        <w:pStyle w:val="Heading4"/>
        <w:keepNext w:val="0"/>
        <w:pBdr>
          <w:bottom w:val="double" w:sz="6" w:space="1" w:color="auto"/>
        </w:pBdr>
        <w:contextualSpacing w:val="0"/>
        <w:rPr>
          <w:rFonts w:asciiTheme="minorHAnsi" w:hAnsiTheme="minorHAnsi" w:cstheme="minorHAnsi"/>
          <w:lang w:val="en-US"/>
        </w:rPr>
      </w:pPr>
    </w:p>
    <w:p w14:paraId="05CC3184" w14:textId="77777777" w:rsidR="00F556E6" w:rsidRPr="002C65AE" w:rsidRDefault="00F556E6" w:rsidP="00F646D7">
      <w:pPr>
        <w:widowControl w:val="0"/>
        <w:rPr>
          <w:rFonts w:asciiTheme="minorHAnsi" w:hAnsiTheme="minorHAnsi" w:cstheme="minorHAnsi"/>
          <w:lang w:bidi="ar-SA"/>
        </w:rPr>
      </w:pPr>
    </w:p>
    <w:p w14:paraId="2E6C41D4" w14:textId="77777777" w:rsidR="002C65AE" w:rsidRDefault="002C65AE">
      <w:pPr>
        <w:rPr>
          <w:rFonts w:asciiTheme="majorBidi" w:hAnsiTheme="majorBidi" w:cstheme="majorBidi"/>
          <w:sz w:val="32"/>
          <w:szCs w:val="32"/>
          <w:lang w:bidi="ar-SA"/>
        </w:rPr>
      </w:pPr>
      <w:r>
        <w:rPr>
          <w:rFonts w:asciiTheme="majorBidi" w:hAnsiTheme="majorBidi" w:cstheme="majorBidi"/>
          <w:sz w:val="32"/>
          <w:szCs w:val="32"/>
        </w:rPr>
        <w:br w:type="page"/>
      </w:r>
    </w:p>
    <w:p w14:paraId="3B2BD232" w14:textId="3A2166A9" w:rsidR="00AF72D3" w:rsidRPr="002C65AE" w:rsidRDefault="00AF72D3" w:rsidP="00446361">
      <w:pPr>
        <w:pStyle w:val="Heading4"/>
        <w:keepNext w:val="0"/>
        <w:rPr>
          <w:rFonts w:asciiTheme="majorBidi" w:hAnsiTheme="majorBidi" w:cstheme="majorBidi"/>
          <w:sz w:val="32"/>
          <w:szCs w:val="32"/>
          <w:lang w:val="en-US"/>
        </w:rPr>
      </w:pPr>
      <w:r w:rsidRPr="002C65AE">
        <w:rPr>
          <w:rFonts w:asciiTheme="majorBidi" w:hAnsiTheme="majorBidi" w:cstheme="majorBidi"/>
          <w:sz w:val="32"/>
          <w:szCs w:val="32"/>
          <w:lang w:val="en-US"/>
        </w:rPr>
        <w:t>PIRQE</w:t>
      </w:r>
      <w:r w:rsidR="00506EB5" w:rsidRPr="002C65AE">
        <w:rPr>
          <w:rFonts w:asciiTheme="majorBidi" w:hAnsiTheme="majorBidi" w:cstheme="majorBidi"/>
          <w:sz w:val="32"/>
          <w:szCs w:val="32"/>
          <w:lang w:val="en-US"/>
        </w:rPr>
        <w:t xml:space="preserve"> </w:t>
      </w:r>
      <w:r w:rsidRPr="002C65AE">
        <w:rPr>
          <w:rFonts w:asciiTheme="majorBidi" w:hAnsiTheme="majorBidi" w:cstheme="majorBidi"/>
          <w:sz w:val="32"/>
          <w:szCs w:val="32"/>
          <w:lang w:val="en-US"/>
        </w:rPr>
        <w:t>ABOT</w:t>
      </w:r>
    </w:p>
    <w:p w14:paraId="1B2BA1EE" w14:textId="0F415F1C" w:rsidR="00AF72D3" w:rsidRPr="002C65AE" w:rsidRDefault="00AF72D3" w:rsidP="00446361">
      <w:pPr>
        <w:widowControl w:val="0"/>
        <w:jc w:val="center"/>
        <w:rPr>
          <w:rFonts w:asciiTheme="majorBidi" w:hAnsiTheme="majorBidi" w:cstheme="majorBidi"/>
          <w:bCs/>
          <w:sz w:val="32"/>
          <w:szCs w:val="32"/>
        </w:rPr>
      </w:pPr>
      <w:r w:rsidRPr="002C65AE">
        <w:rPr>
          <w:rFonts w:asciiTheme="majorBidi" w:hAnsiTheme="majorBidi" w:cstheme="majorBidi"/>
          <w:bCs/>
          <w:sz w:val="32"/>
          <w:szCs w:val="32"/>
        </w:rPr>
        <w:t>Pereq</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Vav</w:t>
      </w:r>
    </w:p>
    <w:p w14:paraId="73EFF229" w14:textId="115B92DE" w:rsidR="00AF72D3" w:rsidRPr="002C65AE" w:rsidRDefault="00AF72D3" w:rsidP="00446361">
      <w:pPr>
        <w:widowControl w:val="0"/>
        <w:jc w:val="center"/>
        <w:rPr>
          <w:rFonts w:asciiTheme="majorBidi" w:hAnsiTheme="majorBidi" w:cstheme="majorBidi"/>
          <w:bCs/>
          <w:sz w:val="32"/>
          <w:szCs w:val="32"/>
        </w:rPr>
      </w:pPr>
      <w:r w:rsidRPr="002C65AE">
        <w:rPr>
          <w:rFonts w:asciiTheme="majorBidi" w:hAnsiTheme="majorBidi" w:cstheme="majorBidi"/>
          <w:bCs/>
          <w:sz w:val="32"/>
          <w:szCs w:val="32"/>
        </w:rPr>
        <w:t>Mishnah</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6:3</w:t>
      </w:r>
    </w:p>
    <w:p w14:paraId="572A12C4" w14:textId="665291C8" w:rsidR="00AF72D3" w:rsidRPr="002C65AE" w:rsidRDefault="00AF72D3" w:rsidP="00446361">
      <w:pPr>
        <w:widowControl w:val="0"/>
        <w:jc w:val="center"/>
        <w:rPr>
          <w:rFonts w:asciiTheme="majorBidi" w:hAnsiTheme="majorBidi" w:cstheme="majorBidi"/>
          <w:bCs/>
          <w:sz w:val="32"/>
          <w:szCs w:val="32"/>
        </w:rPr>
      </w:pPr>
      <w:r w:rsidRPr="002C65AE">
        <w:rPr>
          <w:rFonts w:asciiTheme="majorBidi" w:hAnsiTheme="majorBidi" w:cstheme="majorBidi"/>
          <w:bCs/>
          <w:sz w:val="32"/>
          <w:szCs w:val="32"/>
        </w:rPr>
        <w:t>Hakham</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Yitschaq</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(ben</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Moshe)</w:t>
      </w:r>
      <w:r w:rsidR="00506EB5" w:rsidRPr="002C65AE">
        <w:rPr>
          <w:rFonts w:asciiTheme="majorBidi" w:hAnsiTheme="majorBidi" w:cstheme="majorBidi"/>
          <w:bCs/>
          <w:sz w:val="32"/>
          <w:szCs w:val="32"/>
        </w:rPr>
        <w:t xml:space="preserve"> </w:t>
      </w:r>
      <w:r w:rsidRPr="002C65AE">
        <w:rPr>
          <w:rFonts w:asciiTheme="majorBidi" w:hAnsiTheme="majorBidi" w:cstheme="majorBidi"/>
          <w:bCs/>
          <w:sz w:val="32"/>
          <w:szCs w:val="32"/>
        </w:rPr>
        <w:t>Magriso</w:t>
      </w:r>
    </w:p>
    <w:p w14:paraId="041EDD6C" w14:textId="77777777" w:rsidR="00AF72D3" w:rsidRPr="002C65AE" w:rsidRDefault="00AF72D3" w:rsidP="00446361">
      <w:pPr>
        <w:widowControl w:val="0"/>
        <w:rPr>
          <w:rFonts w:asciiTheme="minorHAnsi" w:hAnsiTheme="minorHAnsi" w:cstheme="minorHAnsi"/>
          <w:b w:val="0"/>
        </w:rPr>
      </w:pPr>
    </w:p>
    <w:p w14:paraId="2F212126" w14:textId="7226D028" w:rsidR="00AF72D3" w:rsidRPr="002C65AE" w:rsidRDefault="00AF72D3" w:rsidP="00446361">
      <w:pPr>
        <w:widowControl w:val="0"/>
        <w:rPr>
          <w:rFonts w:asciiTheme="minorHAnsi" w:hAnsiTheme="minorHAnsi" w:cstheme="minorHAnsi"/>
          <w:bCs/>
        </w:rPr>
      </w:pPr>
      <w:r w:rsidRPr="002C65AE">
        <w:rPr>
          <w:rFonts w:asciiTheme="minorHAnsi" w:hAnsiTheme="minorHAnsi" w:cstheme="minorHAnsi"/>
          <w:bCs/>
        </w:rPr>
        <w:t>If</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learns</w:t>
      </w:r>
      <w:r w:rsidR="00506EB5" w:rsidRPr="002C65AE">
        <w:rPr>
          <w:rFonts w:asciiTheme="minorHAnsi" w:hAnsiTheme="minorHAnsi" w:cstheme="minorHAnsi"/>
          <w:bCs/>
        </w:rPr>
        <w:t xml:space="preserve"> </w:t>
      </w:r>
      <w:r w:rsidRPr="002C65AE">
        <w:rPr>
          <w:rFonts w:asciiTheme="minorHAnsi" w:hAnsiTheme="minorHAnsi" w:cstheme="minorHAnsi"/>
          <w:bCs/>
        </w:rPr>
        <w:t>from</w:t>
      </w:r>
      <w:r w:rsidR="00506EB5" w:rsidRPr="002C65AE">
        <w:rPr>
          <w:rFonts w:asciiTheme="minorHAnsi" w:hAnsiTheme="minorHAnsi" w:cstheme="minorHAnsi"/>
          <w:bCs/>
        </w:rPr>
        <w:t xml:space="preserve"> </w:t>
      </w:r>
      <w:r w:rsidRPr="002C65AE">
        <w:rPr>
          <w:rFonts w:asciiTheme="minorHAnsi" w:hAnsiTheme="minorHAnsi" w:cstheme="minorHAnsi"/>
          <w:bCs/>
        </w:rPr>
        <w:t>his</w:t>
      </w:r>
      <w:r w:rsidR="00506EB5" w:rsidRPr="002C65AE">
        <w:rPr>
          <w:rFonts w:asciiTheme="minorHAnsi" w:hAnsiTheme="minorHAnsi" w:cstheme="minorHAnsi"/>
          <w:bCs/>
        </w:rPr>
        <w:t xml:space="preserve"> </w:t>
      </w:r>
      <w:r w:rsidRPr="002C65AE">
        <w:rPr>
          <w:rFonts w:asciiTheme="minorHAnsi" w:hAnsiTheme="minorHAnsi" w:cstheme="minorHAnsi"/>
          <w:bCs/>
        </w:rPr>
        <w:t>colleague</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chapter,</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law,</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word,</w:t>
      </w:r>
      <w:r w:rsidR="00506EB5" w:rsidRPr="002C65AE">
        <w:rPr>
          <w:rFonts w:asciiTheme="minorHAnsi" w:hAnsiTheme="minorHAnsi" w:cstheme="minorHAnsi"/>
          <w:bCs/>
        </w:rPr>
        <w:t xml:space="preserve"> </w:t>
      </w:r>
      <w:r w:rsidRPr="002C65AE">
        <w:rPr>
          <w:rFonts w:asciiTheme="minorHAnsi" w:hAnsiTheme="minorHAnsi" w:cstheme="minorHAnsi"/>
          <w:bCs/>
        </w:rPr>
        <w:t>or</w:t>
      </w:r>
      <w:r w:rsidR="00506EB5" w:rsidRPr="002C65AE">
        <w:rPr>
          <w:rFonts w:asciiTheme="minorHAnsi" w:hAnsiTheme="minorHAnsi" w:cstheme="minorHAnsi"/>
          <w:bCs/>
        </w:rPr>
        <w:t xml:space="preserve"> </w:t>
      </w:r>
      <w:r w:rsidRPr="002C65AE">
        <w:rPr>
          <w:rFonts w:asciiTheme="minorHAnsi" w:hAnsiTheme="minorHAnsi" w:cstheme="minorHAnsi"/>
          <w:bCs/>
        </w:rPr>
        <w:t>even</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letter,</w:t>
      </w:r>
      <w:r w:rsidR="00506EB5" w:rsidRPr="002C65AE">
        <w:rPr>
          <w:rFonts w:asciiTheme="minorHAnsi" w:hAnsiTheme="minorHAnsi" w:cstheme="minorHAnsi"/>
          <w:bCs/>
        </w:rPr>
        <w:t xml:space="preserve"> </w:t>
      </w:r>
      <w:r w:rsidRPr="002C65AE">
        <w:rPr>
          <w:rFonts w:asciiTheme="minorHAnsi" w:hAnsiTheme="minorHAnsi" w:cstheme="minorHAnsi"/>
          <w:bCs/>
        </w:rPr>
        <w:t>he</w:t>
      </w:r>
      <w:r w:rsidR="00506EB5" w:rsidRPr="002C65AE">
        <w:rPr>
          <w:rFonts w:asciiTheme="minorHAnsi" w:hAnsiTheme="minorHAnsi" w:cstheme="minorHAnsi"/>
          <w:bCs/>
        </w:rPr>
        <w:t xml:space="preserve"> </w:t>
      </w:r>
      <w:r w:rsidRPr="002C65AE">
        <w:rPr>
          <w:rFonts w:asciiTheme="minorHAnsi" w:hAnsiTheme="minorHAnsi" w:cstheme="minorHAnsi"/>
          <w:bCs/>
        </w:rPr>
        <w:t>must</w:t>
      </w:r>
      <w:r w:rsidR="00506EB5" w:rsidRPr="002C65AE">
        <w:rPr>
          <w:rFonts w:asciiTheme="minorHAnsi" w:hAnsiTheme="minorHAnsi" w:cstheme="minorHAnsi"/>
          <w:bCs/>
        </w:rPr>
        <w:t xml:space="preserve"> </w:t>
      </w:r>
      <w:r w:rsidRPr="002C65AE">
        <w:rPr>
          <w:rFonts w:asciiTheme="minorHAnsi" w:hAnsiTheme="minorHAnsi" w:cstheme="minorHAnsi"/>
          <w:bCs/>
        </w:rPr>
        <w:t>give</w:t>
      </w:r>
      <w:r w:rsidR="00506EB5" w:rsidRPr="002C65AE">
        <w:rPr>
          <w:rFonts w:asciiTheme="minorHAnsi" w:hAnsiTheme="minorHAnsi" w:cstheme="minorHAnsi"/>
          <w:bCs/>
        </w:rPr>
        <w:t xml:space="preserve"> </w:t>
      </w:r>
      <w:r w:rsidRPr="002C65AE">
        <w:rPr>
          <w:rFonts w:asciiTheme="minorHAnsi" w:hAnsiTheme="minorHAnsi" w:cstheme="minorHAnsi"/>
          <w:bCs/>
        </w:rPr>
        <w:t>him</w:t>
      </w:r>
      <w:r w:rsidR="00506EB5" w:rsidRPr="002C65AE">
        <w:rPr>
          <w:rFonts w:asciiTheme="minorHAnsi" w:hAnsiTheme="minorHAnsi" w:cstheme="minorHAnsi"/>
          <w:bCs/>
        </w:rPr>
        <w:t xml:space="preserve"> </w:t>
      </w:r>
      <w:r w:rsidRPr="002C65AE">
        <w:rPr>
          <w:rFonts w:asciiTheme="minorHAnsi" w:hAnsiTheme="minorHAnsi" w:cstheme="minorHAnsi"/>
          <w:bCs/>
        </w:rPr>
        <w:t>honor.</w:t>
      </w:r>
      <w:r w:rsidR="00506EB5" w:rsidRPr="002C65AE">
        <w:rPr>
          <w:rFonts w:asciiTheme="minorHAnsi" w:hAnsiTheme="minorHAnsi" w:cstheme="minorHAnsi"/>
          <w:bCs/>
        </w:rPr>
        <w:t xml:space="preserve"> </w:t>
      </w:r>
      <w:r w:rsidRPr="002C65AE">
        <w:rPr>
          <w:rFonts w:asciiTheme="minorHAnsi" w:hAnsiTheme="minorHAnsi" w:cstheme="minorHAnsi"/>
          <w:bCs/>
        </w:rPr>
        <w:t>We</w:t>
      </w:r>
      <w:r w:rsidR="00506EB5" w:rsidRPr="002C65AE">
        <w:rPr>
          <w:rFonts w:asciiTheme="minorHAnsi" w:hAnsiTheme="minorHAnsi" w:cstheme="minorHAnsi"/>
          <w:bCs/>
        </w:rPr>
        <w:t xml:space="preserve"> </w:t>
      </w:r>
      <w:r w:rsidRPr="002C65AE">
        <w:rPr>
          <w:rFonts w:asciiTheme="minorHAnsi" w:hAnsiTheme="minorHAnsi" w:cstheme="minorHAnsi"/>
          <w:bCs/>
        </w:rPr>
        <w:t>thus</w:t>
      </w:r>
      <w:r w:rsidR="00506EB5" w:rsidRPr="002C65AE">
        <w:rPr>
          <w:rFonts w:asciiTheme="minorHAnsi" w:hAnsiTheme="minorHAnsi" w:cstheme="minorHAnsi"/>
          <w:bCs/>
        </w:rPr>
        <w:t xml:space="preserve"> </w:t>
      </w:r>
      <w:r w:rsidRPr="002C65AE">
        <w:rPr>
          <w:rFonts w:asciiTheme="minorHAnsi" w:hAnsiTheme="minorHAnsi" w:cstheme="minorHAnsi"/>
          <w:bCs/>
        </w:rPr>
        <w:t>find</w:t>
      </w:r>
      <w:r w:rsidR="00506EB5" w:rsidRPr="002C65AE">
        <w:rPr>
          <w:rFonts w:asciiTheme="minorHAnsi" w:hAnsiTheme="minorHAnsi" w:cstheme="minorHAnsi"/>
          <w:bCs/>
        </w:rPr>
        <w:t xml:space="preserve"> </w:t>
      </w:r>
      <w:r w:rsidRPr="002C65AE">
        <w:rPr>
          <w:rFonts w:asciiTheme="minorHAnsi" w:hAnsiTheme="minorHAnsi" w:cstheme="minorHAnsi"/>
          <w:bCs/>
        </w:rPr>
        <w:t>that</w:t>
      </w:r>
      <w:r w:rsidR="00506EB5" w:rsidRPr="002C65AE">
        <w:rPr>
          <w:rFonts w:asciiTheme="minorHAnsi" w:hAnsiTheme="minorHAnsi" w:cstheme="minorHAnsi"/>
          <w:bCs/>
        </w:rPr>
        <w:t xml:space="preserve"> </w:t>
      </w:r>
      <w:r w:rsidRPr="002C65AE">
        <w:rPr>
          <w:rFonts w:asciiTheme="minorHAnsi" w:hAnsiTheme="minorHAnsi" w:cstheme="minorHAnsi"/>
          <w:bCs/>
        </w:rPr>
        <w:t>David,</w:t>
      </w:r>
      <w:r w:rsidR="00506EB5" w:rsidRPr="002C65AE">
        <w:rPr>
          <w:rFonts w:asciiTheme="minorHAnsi" w:hAnsiTheme="minorHAnsi" w:cstheme="minorHAnsi"/>
          <w:bCs/>
        </w:rPr>
        <w:t xml:space="preserve"> </w:t>
      </w:r>
      <w:r w:rsidRPr="002C65AE">
        <w:rPr>
          <w:rFonts w:asciiTheme="minorHAnsi" w:hAnsiTheme="minorHAnsi" w:cstheme="minorHAnsi"/>
          <w:bCs/>
        </w:rPr>
        <w:t>king</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Israel,</w:t>
      </w:r>
      <w:r w:rsidR="00506EB5" w:rsidRPr="002C65AE">
        <w:rPr>
          <w:rFonts w:asciiTheme="minorHAnsi" w:hAnsiTheme="minorHAnsi" w:cstheme="minorHAnsi"/>
          <w:bCs/>
        </w:rPr>
        <w:t xml:space="preserve"> </w:t>
      </w:r>
      <w:r w:rsidRPr="002C65AE">
        <w:rPr>
          <w:rFonts w:asciiTheme="minorHAnsi" w:hAnsiTheme="minorHAnsi" w:cstheme="minorHAnsi"/>
          <w:bCs/>
        </w:rPr>
        <w:t>only</w:t>
      </w:r>
      <w:r w:rsidR="00506EB5" w:rsidRPr="002C65AE">
        <w:rPr>
          <w:rFonts w:asciiTheme="minorHAnsi" w:hAnsiTheme="minorHAnsi" w:cstheme="minorHAnsi"/>
          <w:bCs/>
        </w:rPr>
        <w:t xml:space="preserve"> </w:t>
      </w:r>
      <w:r w:rsidRPr="002C65AE">
        <w:rPr>
          <w:rFonts w:asciiTheme="minorHAnsi" w:hAnsiTheme="minorHAnsi" w:cstheme="minorHAnsi"/>
          <w:bCs/>
        </w:rPr>
        <w:t>learned</w:t>
      </w:r>
      <w:r w:rsidR="00506EB5" w:rsidRPr="002C65AE">
        <w:rPr>
          <w:rFonts w:asciiTheme="minorHAnsi" w:hAnsiTheme="minorHAnsi" w:cstheme="minorHAnsi"/>
          <w:bCs/>
        </w:rPr>
        <w:t xml:space="preserve"> </w:t>
      </w:r>
      <w:r w:rsidRPr="002C65AE">
        <w:rPr>
          <w:rFonts w:asciiTheme="minorHAnsi" w:hAnsiTheme="minorHAnsi" w:cstheme="minorHAnsi"/>
          <w:bCs/>
        </w:rPr>
        <w:t>two</w:t>
      </w:r>
      <w:r w:rsidR="00506EB5" w:rsidRPr="002C65AE">
        <w:rPr>
          <w:rFonts w:asciiTheme="minorHAnsi" w:hAnsiTheme="minorHAnsi" w:cstheme="minorHAnsi"/>
          <w:bCs/>
        </w:rPr>
        <w:t xml:space="preserve"> </w:t>
      </w:r>
      <w:r w:rsidRPr="002C65AE">
        <w:rPr>
          <w:rFonts w:asciiTheme="minorHAnsi" w:hAnsiTheme="minorHAnsi" w:cstheme="minorHAnsi"/>
          <w:bCs/>
        </w:rPr>
        <w:t>things</w:t>
      </w:r>
      <w:r w:rsidR="00506EB5" w:rsidRPr="002C65AE">
        <w:rPr>
          <w:rFonts w:asciiTheme="minorHAnsi" w:hAnsiTheme="minorHAnsi" w:cstheme="minorHAnsi"/>
          <w:bCs/>
        </w:rPr>
        <w:t xml:space="preserve"> </w:t>
      </w:r>
      <w:r w:rsidRPr="002C65AE">
        <w:rPr>
          <w:rFonts w:asciiTheme="minorHAnsi" w:hAnsiTheme="minorHAnsi" w:cstheme="minorHAnsi"/>
          <w:bCs/>
        </w:rPr>
        <w:t>from</w:t>
      </w:r>
      <w:r w:rsidR="00506EB5" w:rsidRPr="002C65AE">
        <w:rPr>
          <w:rFonts w:asciiTheme="minorHAnsi" w:hAnsiTheme="minorHAnsi" w:cstheme="minorHAnsi"/>
          <w:bCs/>
        </w:rPr>
        <w:t xml:space="preserve"> </w:t>
      </w:r>
      <w:r w:rsidRPr="002C65AE">
        <w:rPr>
          <w:rFonts w:asciiTheme="minorHAnsi" w:hAnsiTheme="minorHAnsi" w:cstheme="minorHAnsi"/>
          <w:bCs/>
        </w:rPr>
        <w:t>Achitophel,</w:t>
      </w:r>
      <w:r w:rsidR="00506EB5" w:rsidRPr="002C65AE">
        <w:rPr>
          <w:rFonts w:asciiTheme="minorHAnsi" w:hAnsiTheme="minorHAnsi" w:cstheme="minorHAnsi"/>
          <w:bCs/>
        </w:rPr>
        <w:t xml:space="preserve"> </w:t>
      </w:r>
      <w:r w:rsidRPr="002C65AE">
        <w:rPr>
          <w:rFonts w:asciiTheme="minorHAnsi" w:hAnsiTheme="minorHAnsi" w:cstheme="minorHAnsi"/>
          <w:bCs/>
        </w:rPr>
        <w:t>but</w:t>
      </w:r>
      <w:r w:rsidR="00506EB5" w:rsidRPr="002C65AE">
        <w:rPr>
          <w:rFonts w:asciiTheme="minorHAnsi" w:hAnsiTheme="minorHAnsi" w:cstheme="minorHAnsi"/>
          <w:bCs/>
        </w:rPr>
        <w:t xml:space="preserve"> </w:t>
      </w:r>
      <w:r w:rsidRPr="002C65AE">
        <w:rPr>
          <w:rFonts w:asciiTheme="minorHAnsi" w:hAnsiTheme="minorHAnsi" w:cstheme="minorHAnsi"/>
          <w:bCs/>
        </w:rPr>
        <w:t>he</w:t>
      </w:r>
      <w:r w:rsidR="00506EB5" w:rsidRPr="002C65AE">
        <w:rPr>
          <w:rFonts w:asciiTheme="minorHAnsi" w:hAnsiTheme="minorHAnsi" w:cstheme="minorHAnsi"/>
          <w:bCs/>
        </w:rPr>
        <w:t xml:space="preserve"> </w:t>
      </w:r>
      <w:r w:rsidRPr="002C65AE">
        <w:rPr>
          <w:rFonts w:asciiTheme="minorHAnsi" w:hAnsiTheme="minorHAnsi" w:cstheme="minorHAnsi"/>
          <w:bCs/>
        </w:rPr>
        <w:t>still</w:t>
      </w:r>
      <w:r w:rsidR="00506EB5" w:rsidRPr="002C65AE">
        <w:rPr>
          <w:rFonts w:asciiTheme="minorHAnsi" w:hAnsiTheme="minorHAnsi" w:cstheme="minorHAnsi"/>
          <w:bCs/>
        </w:rPr>
        <w:t xml:space="preserve"> </w:t>
      </w:r>
      <w:r w:rsidRPr="002C65AE">
        <w:rPr>
          <w:rFonts w:asciiTheme="minorHAnsi" w:hAnsiTheme="minorHAnsi" w:cstheme="minorHAnsi"/>
          <w:bCs/>
        </w:rPr>
        <w:t>called</w:t>
      </w:r>
      <w:r w:rsidR="00506EB5" w:rsidRPr="002C65AE">
        <w:rPr>
          <w:rFonts w:asciiTheme="minorHAnsi" w:hAnsiTheme="minorHAnsi" w:cstheme="minorHAnsi"/>
          <w:bCs/>
        </w:rPr>
        <w:t xml:space="preserve"> </w:t>
      </w:r>
      <w:r w:rsidRPr="002C65AE">
        <w:rPr>
          <w:rFonts w:asciiTheme="minorHAnsi" w:hAnsiTheme="minorHAnsi" w:cstheme="minorHAnsi"/>
          <w:bCs/>
        </w:rPr>
        <w:t>him</w:t>
      </w:r>
      <w:r w:rsidR="00506EB5" w:rsidRPr="002C65AE">
        <w:rPr>
          <w:rFonts w:asciiTheme="minorHAnsi" w:hAnsiTheme="minorHAnsi" w:cstheme="minorHAnsi"/>
          <w:bCs/>
        </w:rPr>
        <w:t xml:space="preserve"> </w:t>
      </w:r>
      <w:r w:rsidRPr="002C65AE">
        <w:rPr>
          <w:rFonts w:asciiTheme="minorHAnsi" w:hAnsiTheme="minorHAnsi" w:cstheme="minorHAnsi"/>
          <w:bCs/>
        </w:rPr>
        <w:t>his</w:t>
      </w:r>
      <w:r w:rsidR="00506EB5" w:rsidRPr="002C65AE">
        <w:rPr>
          <w:rFonts w:asciiTheme="minorHAnsi" w:hAnsiTheme="minorHAnsi" w:cstheme="minorHAnsi"/>
          <w:bCs/>
        </w:rPr>
        <w:t xml:space="preserve"> </w:t>
      </w:r>
      <w:r w:rsidRPr="002C65AE">
        <w:rPr>
          <w:rFonts w:asciiTheme="minorHAnsi" w:hAnsiTheme="minorHAnsi" w:cstheme="minorHAnsi"/>
          <w:bCs/>
        </w:rPr>
        <w:t>master,</w:t>
      </w:r>
      <w:r w:rsidR="00506EB5" w:rsidRPr="002C65AE">
        <w:rPr>
          <w:rFonts w:asciiTheme="minorHAnsi" w:hAnsiTheme="minorHAnsi" w:cstheme="minorHAnsi"/>
          <w:bCs/>
        </w:rPr>
        <w:t xml:space="preserve"> </w:t>
      </w:r>
      <w:r w:rsidRPr="002C65AE">
        <w:rPr>
          <w:rFonts w:asciiTheme="minorHAnsi" w:hAnsiTheme="minorHAnsi" w:cstheme="minorHAnsi"/>
          <w:bCs/>
        </w:rPr>
        <w:t>lord</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intimate.</w:t>
      </w:r>
      <w:r w:rsidR="00506EB5" w:rsidRPr="002C65AE">
        <w:rPr>
          <w:rFonts w:asciiTheme="minorHAnsi" w:hAnsiTheme="minorHAnsi" w:cstheme="minorHAnsi"/>
          <w:bCs/>
        </w:rPr>
        <w:t xml:space="preserve"> </w:t>
      </w:r>
      <w:r w:rsidRPr="002C65AE">
        <w:rPr>
          <w:rFonts w:asciiTheme="minorHAnsi" w:hAnsiTheme="minorHAnsi" w:cstheme="minorHAnsi"/>
          <w:bCs/>
        </w:rPr>
        <w:t>It</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thus</w:t>
      </w:r>
      <w:r w:rsidR="00506EB5" w:rsidRPr="002C65AE">
        <w:rPr>
          <w:rFonts w:asciiTheme="minorHAnsi" w:hAnsiTheme="minorHAnsi" w:cstheme="minorHAnsi"/>
          <w:bCs/>
        </w:rPr>
        <w:t xml:space="preserve"> </w:t>
      </w:r>
      <w:r w:rsidRPr="002C65AE">
        <w:rPr>
          <w:rFonts w:asciiTheme="minorHAnsi" w:hAnsiTheme="minorHAnsi" w:cstheme="minorHAnsi"/>
          <w:bCs/>
        </w:rPr>
        <w:t>written</w:t>
      </w:r>
      <w:r w:rsidR="00506EB5" w:rsidRPr="002C65AE">
        <w:rPr>
          <w:rFonts w:asciiTheme="minorHAnsi" w:hAnsiTheme="minorHAnsi" w:cstheme="minorHAnsi"/>
          <w:bCs/>
        </w:rPr>
        <w:t xml:space="preserve"> </w:t>
      </w:r>
      <w:r w:rsidRPr="002C65AE">
        <w:rPr>
          <w:rFonts w:asciiTheme="minorHAnsi" w:hAnsiTheme="minorHAnsi" w:cstheme="minorHAnsi"/>
          <w:bCs/>
        </w:rPr>
        <w:t>[that</w:t>
      </w:r>
      <w:r w:rsidR="00506EB5" w:rsidRPr="002C65AE">
        <w:rPr>
          <w:rFonts w:asciiTheme="minorHAnsi" w:hAnsiTheme="minorHAnsi" w:cstheme="minorHAnsi"/>
          <w:bCs/>
        </w:rPr>
        <w:t xml:space="preserve"> </w:t>
      </w:r>
      <w:r w:rsidRPr="002C65AE">
        <w:rPr>
          <w:rFonts w:asciiTheme="minorHAnsi" w:hAnsiTheme="minorHAnsi" w:cstheme="minorHAnsi"/>
          <w:bCs/>
        </w:rPr>
        <w:t>David</w:t>
      </w:r>
      <w:r w:rsidR="00506EB5" w:rsidRPr="002C65AE">
        <w:rPr>
          <w:rFonts w:asciiTheme="minorHAnsi" w:hAnsiTheme="minorHAnsi" w:cstheme="minorHAnsi"/>
          <w:bCs/>
        </w:rPr>
        <w:t xml:space="preserve"> </w:t>
      </w:r>
      <w:r w:rsidRPr="002C65AE">
        <w:rPr>
          <w:rFonts w:asciiTheme="minorHAnsi" w:hAnsiTheme="minorHAnsi" w:cstheme="minorHAnsi"/>
          <w:bCs/>
        </w:rPr>
        <w:t>said</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Achitophel],</w:t>
      </w:r>
      <w:r w:rsidR="00506EB5" w:rsidRPr="002C65AE">
        <w:rPr>
          <w:rFonts w:asciiTheme="minorHAnsi" w:hAnsiTheme="minorHAnsi" w:cstheme="minorHAnsi"/>
          <w:bCs/>
        </w:rPr>
        <w:t xml:space="preserve"> </w:t>
      </w:r>
      <w:r w:rsidRPr="002C65AE">
        <w:rPr>
          <w:rFonts w:asciiTheme="minorHAnsi" w:hAnsiTheme="minorHAnsi" w:cstheme="minorHAnsi"/>
          <w:bCs/>
          <w:i/>
          <w:iCs/>
        </w:rPr>
        <w:t>"You</w:t>
      </w:r>
      <w:r w:rsidR="00506EB5" w:rsidRPr="002C65AE">
        <w:rPr>
          <w:rFonts w:asciiTheme="minorHAnsi" w:hAnsiTheme="minorHAnsi" w:cstheme="minorHAnsi"/>
          <w:bCs/>
          <w:i/>
          <w:iCs/>
        </w:rPr>
        <w:t xml:space="preserve"> </w:t>
      </w:r>
      <w:r w:rsidRPr="002C65AE">
        <w:rPr>
          <w:rFonts w:asciiTheme="minorHAnsi" w:hAnsiTheme="minorHAnsi" w:cstheme="minorHAnsi"/>
          <w:bCs/>
          <w:i/>
          <w:iCs/>
        </w:rPr>
        <w:t>were</w:t>
      </w:r>
      <w:r w:rsidR="00506EB5" w:rsidRPr="002C65AE">
        <w:rPr>
          <w:rFonts w:asciiTheme="minorHAnsi" w:hAnsiTheme="minorHAnsi" w:cstheme="minorHAnsi"/>
          <w:bCs/>
          <w:i/>
          <w:iCs/>
        </w:rPr>
        <w:t xml:space="preserve"> </w:t>
      </w:r>
      <w:r w:rsidRPr="002C65AE">
        <w:rPr>
          <w:rFonts w:asciiTheme="minorHAnsi" w:hAnsiTheme="minorHAnsi" w:cstheme="minorHAnsi"/>
          <w:bCs/>
          <w:i/>
          <w:iCs/>
        </w:rPr>
        <w:t>my</w:t>
      </w:r>
      <w:r w:rsidR="00506EB5" w:rsidRPr="002C65AE">
        <w:rPr>
          <w:rFonts w:asciiTheme="minorHAnsi" w:hAnsiTheme="minorHAnsi" w:cstheme="minorHAnsi"/>
          <w:bCs/>
          <w:i/>
          <w:iCs/>
        </w:rPr>
        <w:t xml:space="preserve"> </w:t>
      </w:r>
      <w:r w:rsidRPr="002C65AE">
        <w:rPr>
          <w:rFonts w:asciiTheme="minorHAnsi" w:hAnsiTheme="minorHAnsi" w:cstheme="minorHAnsi"/>
          <w:bCs/>
          <w:i/>
          <w:iCs/>
        </w:rPr>
        <w:t>equal,</w:t>
      </w:r>
      <w:r w:rsidR="00506EB5" w:rsidRPr="002C65AE">
        <w:rPr>
          <w:rFonts w:asciiTheme="minorHAnsi" w:hAnsiTheme="minorHAnsi" w:cstheme="minorHAnsi"/>
          <w:bCs/>
          <w:i/>
          <w:iCs/>
        </w:rPr>
        <w:t xml:space="preserve"> </w:t>
      </w:r>
      <w:r w:rsidRPr="002C65AE">
        <w:rPr>
          <w:rFonts w:asciiTheme="minorHAnsi" w:hAnsiTheme="minorHAnsi" w:cstheme="minorHAnsi"/>
          <w:bCs/>
          <w:i/>
          <w:iCs/>
        </w:rPr>
        <w:t>my</w:t>
      </w:r>
      <w:r w:rsidR="00506EB5" w:rsidRPr="002C65AE">
        <w:rPr>
          <w:rFonts w:asciiTheme="minorHAnsi" w:hAnsiTheme="minorHAnsi" w:cstheme="minorHAnsi"/>
          <w:bCs/>
          <w:i/>
          <w:iCs/>
        </w:rPr>
        <w:t xml:space="preserve"> </w:t>
      </w:r>
      <w:r w:rsidRPr="002C65AE">
        <w:rPr>
          <w:rFonts w:asciiTheme="minorHAnsi" w:hAnsiTheme="minorHAnsi" w:cstheme="minorHAnsi"/>
          <w:bCs/>
          <w:i/>
          <w:iCs/>
        </w:rPr>
        <w:t>1ord,</w:t>
      </w:r>
      <w:r w:rsidR="00506EB5" w:rsidRPr="002C65AE">
        <w:rPr>
          <w:rFonts w:asciiTheme="minorHAnsi" w:hAnsiTheme="minorHAnsi" w:cstheme="minorHAnsi"/>
          <w:bCs/>
          <w:i/>
          <w:iCs/>
        </w:rPr>
        <w:t xml:space="preserve"> </w:t>
      </w:r>
      <w:r w:rsidRPr="002C65AE">
        <w:rPr>
          <w:rFonts w:asciiTheme="minorHAnsi" w:hAnsiTheme="minorHAnsi" w:cstheme="minorHAnsi"/>
          <w:bCs/>
          <w:i/>
          <w:iCs/>
        </w:rPr>
        <w:t>my</w:t>
      </w:r>
      <w:r w:rsidR="00506EB5" w:rsidRPr="002C65AE">
        <w:rPr>
          <w:rFonts w:asciiTheme="minorHAnsi" w:hAnsiTheme="minorHAnsi" w:cstheme="minorHAnsi"/>
          <w:bCs/>
          <w:i/>
          <w:iCs/>
        </w:rPr>
        <w:t xml:space="preserve"> </w:t>
      </w:r>
      <w:r w:rsidRPr="002C65AE">
        <w:rPr>
          <w:rFonts w:asciiTheme="minorHAnsi" w:hAnsiTheme="minorHAnsi" w:cstheme="minorHAnsi"/>
          <w:bCs/>
          <w:i/>
          <w:iCs/>
        </w:rPr>
        <w:t>intimate"</w:t>
      </w:r>
      <w:r w:rsidR="00506EB5" w:rsidRPr="002C65AE">
        <w:rPr>
          <w:rFonts w:asciiTheme="minorHAnsi" w:hAnsiTheme="minorHAnsi" w:cstheme="minorHAnsi"/>
          <w:bCs/>
        </w:rPr>
        <w:t xml:space="preserve"> </w:t>
      </w:r>
      <w:r w:rsidRPr="002C65AE">
        <w:rPr>
          <w:rFonts w:asciiTheme="minorHAnsi" w:hAnsiTheme="minorHAnsi" w:cstheme="minorHAnsi"/>
          <w:bCs/>
        </w:rPr>
        <w:t>(Psalms</w:t>
      </w:r>
      <w:r w:rsidR="00506EB5" w:rsidRPr="002C65AE">
        <w:rPr>
          <w:rFonts w:asciiTheme="minorHAnsi" w:hAnsiTheme="minorHAnsi" w:cstheme="minorHAnsi"/>
          <w:bCs/>
          <w:i/>
          <w:iCs/>
        </w:rPr>
        <w:t xml:space="preserve"> </w:t>
      </w:r>
      <w:r w:rsidRPr="002C65AE">
        <w:rPr>
          <w:rFonts w:asciiTheme="minorHAnsi" w:hAnsiTheme="minorHAnsi" w:cstheme="minorHAnsi"/>
          <w:bCs/>
        </w:rPr>
        <w:t>55:14).</w:t>
      </w:r>
      <w:r w:rsidR="00506EB5" w:rsidRPr="002C65AE">
        <w:rPr>
          <w:rFonts w:asciiTheme="minorHAnsi" w:hAnsiTheme="minorHAnsi" w:cstheme="minorHAnsi"/>
          <w:bCs/>
        </w:rPr>
        <w:t xml:space="preserve"> </w:t>
      </w:r>
      <w:r w:rsidRPr="002C65AE">
        <w:rPr>
          <w:rFonts w:asciiTheme="minorHAnsi" w:hAnsiTheme="minorHAnsi" w:cstheme="minorHAnsi"/>
          <w:bCs/>
        </w:rPr>
        <w:t>It</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therefore</w:t>
      </w:r>
      <w:r w:rsidR="00506EB5" w:rsidRPr="002C65AE">
        <w:rPr>
          <w:rFonts w:asciiTheme="minorHAnsi" w:hAnsiTheme="minorHAnsi" w:cstheme="minorHAnsi"/>
          <w:bCs/>
        </w:rPr>
        <w:t xml:space="preserve"> </w:t>
      </w:r>
      <w:r w:rsidRPr="002C65AE">
        <w:rPr>
          <w:rFonts w:asciiTheme="minorHAnsi" w:hAnsiTheme="minorHAnsi" w:cstheme="minorHAnsi"/>
          <w:bCs/>
        </w:rPr>
        <w:t>certainly</w:t>
      </w:r>
      <w:r w:rsidR="00506EB5" w:rsidRPr="002C65AE">
        <w:rPr>
          <w:rFonts w:asciiTheme="minorHAnsi" w:hAnsiTheme="minorHAnsi" w:cstheme="minorHAnsi"/>
          <w:bCs/>
        </w:rPr>
        <w:t xml:space="preserve"> </w:t>
      </w:r>
      <w:r w:rsidRPr="002C65AE">
        <w:rPr>
          <w:rFonts w:asciiTheme="minorHAnsi" w:hAnsiTheme="minorHAnsi" w:cstheme="minorHAnsi"/>
          <w:bCs/>
        </w:rPr>
        <w:t>so</w:t>
      </w:r>
      <w:r w:rsidR="00506EB5" w:rsidRPr="002C65AE">
        <w:rPr>
          <w:rFonts w:asciiTheme="minorHAnsi" w:hAnsiTheme="minorHAnsi" w:cstheme="minorHAnsi"/>
          <w:bCs/>
        </w:rPr>
        <w:t xml:space="preserve"> </w:t>
      </w:r>
      <w:r w:rsidRPr="002C65AE">
        <w:rPr>
          <w:rFonts w:asciiTheme="minorHAnsi" w:hAnsiTheme="minorHAnsi" w:cstheme="minorHAnsi"/>
          <w:bCs/>
        </w:rPr>
        <w:t>[in</w:t>
      </w:r>
      <w:r w:rsidR="00506EB5" w:rsidRPr="002C65AE">
        <w:rPr>
          <w:rFonts w:asciiTheme="minorHAnsi" w:hAnsiTheme="minorHAnsi" w:cstheme="minorHAnsi"/>
          <w:bCs/>
        </w:rPr>
        <w:t xml:space="preserve"> </w:t>
      </w:r>
      <w:r w:rsidRPr="002C65AE">
        <w:rPr>
          <w:rFonts w:asciiTheme="minorHAnsi" w:hAnsiTheme="minorHAnsi" w:cstheme="minorHAnsi"/>
          <w:bCs/>
        </w:rPr>
        <w:t>other</w:t>
      </w:r>
      <w:r w:rsidR="00506EB5" w:rsidRPr="002C65AE">
        <w:rPr>
          <w:rFonts w:asciiTheme="minorHAnsi" w:hAnsiTheme="minorHAnsi" w:cstheme="minorHAnsi"/>
          <w:bCs/>
        </w:rPr>
        <w:t xml:space="preserve"> </w:t>
      </w:r>
      <w:r w:rsidRPr="002C65AE">
        <w:rPr>
          <w:rFonts w:asciiTheme="minorHAnsi" w:hAnsiTheme="minorHAnsi" w:cstheme="minorHAnsi"/>
          <w:bCs/>
        </w:rPr>
        <w:t>cases].</w:t>
      </w:r>
      <w:r w:rsidR="00506EB5" w:rsidRPr="002C65AE">
        <w:rPr>
          <w:rFonts w:asciiTheme="minorHAnsi" w:hAnsiTheme="minorHAnsi" w:cstheme="minorHAnsi"/>
          <w:bCs/>
        </w:rPr>
        <w:t xml:space="preserve"> </w:t>
      </w:r>
      <w:r w:rsidRPr="002C65AE">
        <w:rPr>
          <w:rFonts w:asciiTheme="minorHAnsi" w:hAnsiTheme="minorHAnsi" w:cstheme="minorHAnsi"/>
          <w:bCs/>
        </w:rPr>
        <w:t>If</w:t>
      </w:r>
      <w:r w:rsidR="00506EB5" w:rsidRPr="002C65AE">
        <w:rPr>
          <w:rFonts w:asciiTheme="minorHAnsi" w:hAnsiTheme="minorHAnsi" w:cstheme="minorHAnsi"/>
          <w:bCs/>
        </w:rPr>
        <w:t xml:space="preserve"> </w:t>
      </w:r>
      <w:r w:rsidRPr="002C65AE">
        <w:rPr>
          <w:rFonts w:asciiTheme="minorHAnsi" w:hAnsiTheme="minorHAnsi" w:cstheme="minorHAnsi"/>
          <w:bCs/>
        </w:rPr>
        <w:t>David,</w:t>
      </w:r>
      <w:r w:rsidR="00506EB5" w:rsidRPr="002C65AE">
        <w:rPr>
          <w:rFonts w:asciiTheme="minorHAnsi" w:hAnsiTheme="minorHAnsi" w:cstheme="minorHAnsi"/>
          <w:bCs/>
        </w:rPr>
        <w:t xml:space="preserve"> </w:t>
      </w:r>
      <w:r w:rsidRPr="002C65AE">
        <w:rPr>
          <w:rFonts w:asciiTheme="minorHAnsi" w:hAnsiTheme="minorHAnsi" w:cstheme="minorHAnsi"/>
          <w:bCs/>
        </w:rPr>
        <w:t>a</w:t>
      </w:r>
      <w:r w:rsidR="00506EB5" w:rsidRPr="002C65AE">
        <w:rPr>
          <w:rFonts w:asciiTheme="minorHAnsi" w:hAnsiTheme="minorHAnsi" w:cstheme="minorHAnsi"/>
          <w:bCs/>
        </w:rPr>
        <w:t xml:space="preserve"> </w:t>
      </w:r>
      <w:r w:rsidRPr="002C65AE">
        <w:rPr>
          <w:rFonts w:asciiTheme="minorHAnsi" w:hAnsiTheme="minorHAnsi" w:cstheme="minorHAnsi"/>
          <w:bCs/>
        </w:rPr>
        <w:t>king</w:t>
      </w:r>
      <w:r w:rsidR="00506EB5" w:rsidRPr="002C65AE">
        <w:rPr>
          <w:rFonts w:asciiTheme="minorHAnsi" w:hAnsiTheme="minorHAnsi" w:cstheme="minorHAnsi"/>
          <w:bCs/>
        </w:rPr>
        <w:t xml:space="preserve"> </w:t>
      </w:r>
      <w:r w:rsidRPr="002C65AE">
        <w:rPr>
          <w:rFonts w:asciiTheme="minorHAnsi" w:hAnsiTheme="minorHAnsi" w:cstheme="minorHAnsi"/>
          <w:bCs/>
        </w:rPr>
        <w:t>of</w:t>
      </w:r>
      <w:r w:rsidR="00506EB5" w:rsidRPr="002C65AE">
        <w:rPr>
          <w:rFonts w:asciiTheme="minorHAnsi" w:hAnsiTheme="minorHAnsi" w:cstheme="minorHAnsi"/>
          <w:bCs/>
        </w:rPr>
        <w:t xml:space="preserve"> </w:t>
      </w:r>
      <w:r w:rsidRPr="002C65AE">
        <w:rPr>
          <w:rFonts w:asciiTheme="minorHAnsi" w:hAnsiTheme="minorHAnsi" w:cstheme="minorHAnsi"/>
          <w:bCs/>
        </w:rPr>
        <w:t>Israel,</w:t>
      </w:r>
      <w:r w:rsidR="00506EB5" w:rsidRPr="002C65AE">
        <w:rPr>
          <w:rFonts w:asciiTheme="minorHAnsi" w:hAnsiTheme="minorHAnsi" w:cstheme="minorHAnsi"/>
          <w:bCs/>
        </w:rPr>
        <w:t xml:space="preserve"> </w:t>
      </w:r>
      <w:r w:rsidRPr="002C65AE">
        <w:rPr>
          <w:rFonts w:asciiTheme="minorHAnsi" w:hAnsiTheme="minorHAnsi" w:cstheme="minorHAnsi"/>
          <w:bCs/>
        </w:rPr>
        <w:t>only</w:t>
      </w:r>
      <w:r w:rsidR="00506EB5" w:rsidRPr="002C65AE">
        <w:rPr>
          <w:rFonts w:asciiTheme="minorHAnsi" w:hAnsiTheme="minorHAnsi" w:cstheme="minorHAnsi"/>
          <w:bCs/>
        </w:rPr>
        <w:t xml:space="preserve"> </w:t>
      </w:r>
      <w:r w:rsidRPr="002C65AE">
        <w:rPr>
          <w:rFonts w:asciiTheme="minorHAnsi" w:hAnsiTheme="minorHAnsi" w:cstheme="minorHAnsi"/>
          <w:bCs/>
        </w:rPr>
        <w:t>learned</w:t>
      </w:r>
      <w:r w:rsidR="00506EB5" w:rsidRPr="002C65AE">
        <w:rPr>
          <w:rFonts w:asciiTheme="minorHAnsi" w:hAnsiTheme="minorHAnsi" w:cstheme="minorHAnsi"/>
          <w:bCs/>
        </w:rPr>
        <w:t xml:space="preserve"> </w:t>
      </w:r>
      <w:r w:rsidRPr="002C65AE">
        <w:rPr>
          <w:rFonts w:asciiTheme="minorHAnsi" w:hAnsiTheme="minorHAnsi" w:cstheme="minorHAnsi"/>
          <w:bCs/>
        </w:rPr>
        <w:t>from</w:t>
      </w:r>
      <w:r w:rsidR="00506EB5" w:rsidRPr="002C65AE">
        <w:rPr>
          <w:rFonts w:asciiTheme="minorHAnsi" w:hAnsiTheme="minorHAnsi" w:cstheme="minorHAnsi"/>
          <w:bCs/>
        </w:rPr>
        <w:t xml:space="preserve"> </w:t>
      </w:r>
      <w:r w:rsidRPr="002C65AE">
        <w:rPr>
          <w:rFonts w:asciiTheme="minorHAnsi" w:hAnsiTheme="minorHAnsi" w:cstheme="minorHAnsi"/>
          <w:bCs/>
        </w:rPr>
        <w:t>m</w:t>
      </w:r>
      <w:r w:rsidR="00506EB5" w:rsidRPr="002C65AE">
        <w:rPr>
          <w:rFonts w:asciiTheme="minorHAnsi" w:hAnsiTheme="minorHAnsi" w:cstheme="minorHAnsi"/>
          <w:bCs/>
        </w:rPr>
        <w:t xml:space="preserve"> </w:t>
      </w:r>
      <w:r w:rsidRPr="002C65AE">
        <w:rPr>
          <w:rFonts w:asciiTheme="minorHAnsi" w:hAnsiTheme="minorHAnsi" w:cstheme="minorHAnsi"/>
          <w:bCs/>
        </w:rPr>
        <w:t>Achitophel</w:t>
      </w:r>
      <w:r w:rsidR="00506EB5" w:rsidRPr="002C65AE">
        <w:rPr>
          <w:rFonts w:asciiTheme="minorHAnsi" w:hAnsiTheme="minorHAnsi" w:cstheme="minorHAnsi"/>
          <w:bCs/>
        </w:rPr>
        <w:t xml:space="preserve"> </w:t>
      </w:r>
      <w:r w:rsidRPr="002C65AE">
        <w:rPr>
          <w:rFonts w:asciiTheme="minorHAnsi" w:hAnsiTheme="minorHAnsi" w:cstheme="minorHAnsi"/>
          <w:bCs/>
        </w:rPr>
        <w:t>two</w:t>
      </w:r>
      <w:r w:rsidR="00506EB5" w:rsidRPr="002C65AE">
        <w:rPr>
          <w:rFonts w:asciiTheme="minorHAnsi" w:hAnsiTheme="minorHAnsi" w:cstheme="minorHAnsi"/>
          <w:bCs/>
        </w:rPr>
        <w:t xml:space="preserve"> </w:t>
      </w:r>
      <w:r w:rsidRPr="002C65AE">
        <w:rPr>
          <w:rFonts w:asciiTheme="minorHAnsi" w:hAnsiTheme="minorHAnsi" w:cstheme="minorHAnsi"/>
          <w:bCs/>
        </w:rPr>
        <w:t>things,</w:t>
      </w:r>
      <w:r w:rsidR="00506EB5" w:rsidRPr="002C65AE">
        <w:rPr>
          <w:rFonts w:asciiTheme="minorHAnsi" w:hAnsiTheme="minorHAnsi" w:cstheme="minorHAnsi"/>
          <w:bCs/>
        </w:rPr>
        <w:t xml:space="preserve"> </w:t>
      </w:r>
      <w:r w:rsidRPr="002C65AE">
        <w:rPr>
          <w:rFonts w:asciiTheme="minorHAnsi" w:hAnsiTheme="minorHAnsi" w:cstheme="minorHAnsi"/>
          <w:bCs/>
        </w:rPr>
        <w:t>but</w:t>
      </w:r>
      <w:r w:rsidR="00506EB5" w:rsidRPr="002C65AE">
        <w:rPr>
          <w:rFonts w:asciiTheme="minorHAnsi" w:hAnsiTheme="minorHAnsi" w:cstheme="minorHAnsi"/>
          <w:bCs/>
        </w:rPr>
        <w:t xml:space="preserve"> </w:t>
      </w:r>
      <w:r w:rsidRPr="002C65AE">
        <w:rPr>
          <w:rFonts w:asciiTheme="minorHAnsi" w:hAnsiTheme="minorHAnsi" w:cstheme="minorHAnsi"/>
          <w:bCs/>
        </w:rPr>
        <w:t>still</w:t>
      </w:r>
      <w:r w:rsidR="00506EB5" w:rsidRPr="002C65AE">
        <w:rPr>
          <w:rFonts w:asciiTheme="minorHAnsi" w:hAnsiTheme="minorHAnsi" w:cstheme="minorHAnsi"/>
          <w:bCs/>
        </w:rPr>
        <w:t xml:space="preserve"> </w:t>
      </w:r>
      <w:r w:rsidRPr="002C65AE">
        <w:rPr>
          <w:rFonts w:asciiTheme="minorHAnsi" w:hAnsiTheme="minorHAnsi" w:cstheme="minorHAnsi"/>
          <w:bCs/>
        </w:rPr>
        <w:t>called</w:t>
      </w:r>
      <w:r w:rsidR="00506EB5" w:rsidRPr="002C65AE">
        <w:rPr>
          <w:rFonts w:asciiTheme="minorHAnsi" w:hAnsiTheme="minorHAnsi" w:cstheme="minorHAnsi"/>
          <w:bCs/>
        </w:rPr>
        <w:t xml:space="preserve"> </w:t>
      </w:r>
      <w:r w:rsidRPr="002C65AE">
        <w:rPr>
          <w:rFonts w:asciiTheme="minorHAnsi" w:hAnsiTheme="minorHAnsi" w:cstheme="minorHAnsi"/>
          <w:bCs/>
        </w:rPr>
        <w:t>him,</w:t>
      </w:r>
      <w:r w:rsidR="00506EB5" w:rsidRPr="002C65AE">
        <w:rPr>
          <w:rFonts w:asciiTheme="minorHAnsi" w:hAnsiTheme="minorHAnsi" w:cstheme="minorHAnsi"/>
          <w:bCs/>
        </w:rPr>
        <w:t xml:space="preserve"> </w:t>
      </w:r>
      <w:r w:rsidRPr="002C65AE">
        <w:rPr>
          <w:rFonts w:asciiTheme="minorHAnsi" w:hAnsiTheme="minorHAnsi" w:cstheme="minorHAnsi"/>
          <w:bCs/>
        </w:rPr>
        <w:t>“his</w:t>
      </w:r>
      <w:r w:rsidR="00506EB5" w:rsidRPr="002C65AE">
        <w:rPr>
          <w:rFonts w:asciiTheme="minorHAnsi" w:hAnsiTheme="minorHAnsi" w:cstheme="minorHAnsi"/>
          <w:bCs/>
        </w:rPr>
        <w:t xml:space="preserve"> </w:t>
      </w:r>
      <w:r w:rsidRPr="002C65AE">
        <w:rPr>
          <w:rFonts w:asciiTheme="minorHAnsi" w:hAnsiTheme="minorHAnsi" w:cstheme="minorHAnsi"/>
          <w:bCs/>
        </w:rPr>
        <w:t>master.</w:t>
      </w:r>
      <w:r w:rsidR="00506EB5" w:rsidRPr="002C65AE">
        <w:rPr>
          <w:rFonts w:asciiTheme="minorHAnsi" w:hAnsiTheme="minorHAnsi" w:cstheme="minorHAnsi"/>
          <w:bCs/>
        </w:rPr>
        <w:t xml:space="preserve"> </w:t>
      </w:r>
      <w:r w:rsidRPr="002C65AE">
        <w:rPr>
          <w:rFonts w:asciiTheme="minorHAnsi" w:hAnsiTheme="minorHAnsi" w:cstheme="minorHAnsi"/>
          <w:bCs/>
        </w:rPr>
        <w:t>his</w:t>
      </w:r>
      <w:r w:rsidR="00506EB5" w:rsidRPr="002C65AE">
        <w:rPr>
          <w:rFonts w:asciiTheme="minorHAnsi" w:hAnsiTheme="minorHAnsi" w:cstheme="minorHAnsi"/>
          <w:bCs/>
        </w:rPr>
        <w:t xml:space="preserve"> </w:t>
      </w:r>
      <w:r w:rsidRPr="002C65AE">
        <w:rPr>
          <w:rFonts w:asciiTheme="minorHAnsi" w:hAnsiTheme="minorHAnsi" w:cstheme="minorHAnsi"/>
          <w:bCs/>
        </w:rPr>
        <w:t>lord,</w:t>
      </w:r>
      <w:r w:rsidR="00506EB5" w:rsidRPr="002C65AE">
        <w:rPr>
          <w:rFonts w:asciiTheme="minorHAnsi" w:hAnsiTheme="minorHAnsi" w:cstheme="minorHAnsi"/>
          <w:bCs/>
        </w:rPr>
        <w:t xml:space="preserve"> </w:t>
      </w:r>
      <w:r w:rsidRPr="002C65AE">
        <w:rPr>
          <w:rFonts w:asciiTheme="minorHAnsi" w:hAnsiTheme="minorHAnsi" w:cstheme="minorHAnsi"/>
          <w:bCs/>
        </w:rPr>
        <w:t>and</w:t>
      </w:r>
      <w:r w:rsidR="00506EB5" w:rsidRPr="002C65AE">
        <w:rPr>
          <w:rFonts w:asciiTheme="minorHAnsi" w:hAnsiTheme="minorHAnsi" w:cstheme="minorHAnsi"/>
          <w:bCs/>
        </w:rPr>
        <w:t xml:space="preserve"> </w:t>
      </w:r>
      <w:r w:rsidRPr="002C65AE">
        <w:rPr>
          <w:rFonts w:asciiTheme="minorHAnsi" w:hAnsiTheme="minorHAnsi" w:cstheme="minorHAnsi"/>
          <w:bCs/>
        </w:rPr>
        <w:t>intimate,”</w:t>
      </w:r>
      <w:r w:rsidR="00506EB5" w:rsidRPr="002C65AE">
        <w:rPr>
          <w:rFonts w:asciiTheme="minorHAnsi" w:hAnsiTheme="minorHAnsi" w:cstheme="minorHAnsi"/>
          <w:bCs/>
        </w:rPr>
        <w:t xml:space="preserve"> </w:t>
      </w:r>
      <w:r w:rsidRPr="002C65AE">
        <w:rPr>
          <w:rFonts w:asciiTheme="minorHAnsi" w:hAnsiTheme="minorHAnsi" w:cstheme="minorHAnsi"/>
          <w:bCs/>
        </w:rPr>
        <w:t>then</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who</w:t>
      </w:r>
      <w:r w:rsidR="00506EB5" w:rsidRPr="002C65AE">
        <w:rPr>
          <w:rFonts w:asciiTheme="minorHAnsi" w:hAnsiTheme="minorHAnsi" w:cstheme="minorHAnsi"/>
          <w:bCs/>
        </w:rPr>
        <w:t xml:space="preserve"> </w:t>
      </w:r>
      <w:r w:rsidRPr="002C65AE">
        <w:rPr>
          <w:rFonts w:asciiTheme="minorHAnsi" w:hAnsiTheme="minorHAnsi" w:cstheme="minorHAnsi"/>
          <w:bCs/>
        </w:rPr>
        <w:t>learns</w:t>
      </w:r>
      <w:r w:rsidR="00506EB5" w:rsidRPr="002C65AE">
        <w:rPr>
          <w:rFonts w:asciiTheme="minorHAnsi" w:hAnsiTheme="minorHAnsi" w:cstheme="minorHAnsi"/>
          <w:bCs/>
        </w:rPr>
        <w:t xml:space="preserve"> </w:t>
      </w:r>
      <w:r w:rsidRPr="002C65AE">
        <w:rPr>
          <w:rFonts w:asciiTheme="minorHAnsi" w:hAnsiTheme="minorHAnsi" w:cstheme="minorHAnsi"/>
          <w:bCs/>
        </w:rPr>
        <w:t>from</w:t>
      </w:r>
      <w:r w:rsidR="00506EB5" w:rsidRPr="002C65AE">
        <w:rPr>
          <w:rFonts w:asciiTheme="minorHAnsi" w:hAnsiTheme="minorHAnsi" w:cstheme="minorHAnsi"/>
          <w:bCs/>
        </w:rPr>
        <w:t xml:space="preserve"> </w:t>
      </w:r>
      <w:r w:rsidRPr="002C65AE">
        <w:rPr>
          <w:rFonts w:asciiTheme="minorHAnsi" w:hAnsiTheme="minorHAnsi" w:cstheme="minorHAnsi"/>
          <w:bCs/>
        </w:rPr>
        <w:t>his</w:t>
      </w:r>
      <w:r w:rsidR="00506EB5" w:rsidRPr="002C65AE">
        <w:rPr>
          <w:rFonts w:asciiTheme="minorHAnsi" w:hAnsiTheme="minorHAnsi" w:cstheme="minorHAnsi"/>
          <w:bCs/>
        </w:rPr>
        <w:t xml:space="preserve"> </w:t>
      </w:r>
      <w:r w:rsidRPr="002C65AE">
        <w:rPr>
          <w:rFonts w:asciiTheme="minorHAnsi" w:hAnsiTheme="minorHAnsi" w:cstheme="minorHAnsi"/>
          <w:bCs/>
        </w:rPr>
        <w:t>colleague,</w:t>
      </w:r>
      <w:r w:rsidR="00506EB5" w:rsidRPr="002C65AE">
        <w:rPr>
          <w:rFonts w:asciiTheme="minorHAnsi" w:hAnsiTheme="minorHAnsi" w:cstheme="minorHAnsi"/>
          <w:bCs/>
        </w:rPr>
        <w:t xml:space="preserve"> </w:t>
      </w:r>
      <w:r w:rsidRPr="002C65AE">
        <w:rPr>
          <w:rFonts w:asciiTheme="minorHAnsi" w:hAnsiTheme="minorHAnsi" w:cstheme="minorHAnsi"/>
          <w:bCs/>
        </w:rPr>
        <w:t>a</w:t>
      </w:r>
      <w:r w:rsidR="00506EB5" w:rsidRPr="002C65AE">
        <w:rPr>
          <w:rFonts w:asciiTheme="minorHAnsi" w:hAnsiTheme="minorHAnsi" w:cstheme="minorHAnsi"/>
          <w:bCs/>
        </w:rPr>
        <w:t xml:space="preserve"> </w:t>
      </w:r>
      <w:r w:rsidRPr="002C65AE">
        <w:rPr>
          <w:rFonts w:asciiTheme="minorHAnsi" w:hAnsiTheme="minorHAnsi" w:cstheme="minorHAnsi"/>
          <w:bCs/>
        </w:rPr>
        <w:t>chapter,</w:t>
      </w:r>
      <w:r w:rsidR="00506EB5" w:rsidRPr="002C65AE">
        <w:rPr>
          <w:rFonts w:asciiTheme="minorHAnsi" w:hAnsiTheme="minorHAnsi" w:cstheme="minorHAnsi"/>
          <w:bCs/>
        </w:rPr>
        <w:t xml:space="preserve"> </w:t>
      </w:r>
      <w:r w:rsidRPr="002C65AE">
        <w:rPr>
          <w:rFonts w:asciiTheme="minorHAnsi" w:hAnsiTheme="minorHAnsi" w:cstheme="minorHAnsi"/>
          <w:bCs/>
        </w:rPr>
        <w:t>a</w:t>
      </w:r>
      <w:r w:rsidR="00506EB5" w:rsidRPr="002C65AE">
        <w:rPr>
          <w:rFonts w:asciiTheme="minorHAnsi" w:hAnsiTheme="minorHAnsi" w:cstheme="minorHAnsi"/>
          <w:bCs/>
        </w:rPr>
        <w:t xml:space="preserve"> </w:t>
      </w:r>
      <w:r w:rsidRPr="002C65AE">
        <w:rPr>
          <w:rFonts w:asciiTheme="minorHAnsi" w:hAnsiTheme="minorHAnsi" w:cstheme="minorHAnsi"/>
          <w:bCs/>
        </w:rPr>
        <w:t>law,</w:t>
      </w:r>
      <w:r w:rsidR="00506EB5" w:rsidRPr="002C65AE">
        <w:rPr>
          <w:rFonts w:asciiTheme="minorHAnsi" w:hAnsiTheme="minorHAnsi" w:cstheme="minorHAnsi"/>
          <w:bCs/>
        </w:rPr>
        <w:t xml:space="preserve"> </w:t>
      </w:r>
      <w:r w:rsidRPr="002C65AE">
        <w:rPr>
          <w:rFonts w:asciiTheme="minorHAnsi" w:hAnsiTheme="minorHAnsi" w:cstheme="minorHAnsi"/>
          <w:bCs/>
        </w:rPr>
        <w:t>a</w:t>
      </w:r>
      <w:r w:rsidR="00506EB5" w:rsidRPr="002C65AE">
        <w:rPr>
          <w:rFonts w:asciiTheme="minorHAnsi" w:hAnsiTheme="minorHAnsi" w:cstheme="minorHAnsi"/>
          <w:bCs/>
        </w:rPr>
        <w:t xml:space="preserve"> </w:t>
      </w:r>
      <w:r w:rsidRPr="002C65AE">
        <w:rPr>
          <w:rFonts w:asciiTheme="minorHAnsi" w:hAnsiTheme="minorHAnsi" w:cstheme="minorHAnsi"/>
          <w:bCs/>
        </w:rPr>
        <w:t>verse,</w:t>
      </w:r>
      <w:r w:rsidR="00506EB5" w:rsidRPr="002C65AE">
        <w:rPr>
          <w:rFonts w:asciiTheme="minorHAnsi" w:hAnsiTheme="minorHAnsi" w:cstheme="minorHAnsi"/>
          <w:bCs/>
        </w:rPr>
        <w:t xml:space="preserve"> </w:t>
      </w:r>
      <w:r w:rsidRPr="002C65AE">
        <w:rPr>
          <w:rFonts w:asciiTheme="minorHAnsi" w:hAnsiTheme="minorHAnsi" w:cstheme="minorHAnsi"/>
          <w:bCs/>
        </w:rPr>
        <w:t>a</w:t>
      </w:r>
      <w:r w:rsidR="00506EB5" w:rsidRPr="002C65AE">
        <w:rPr>
          <w:rFonts w:asciiTheme="minorHAnsi" w:hAnsiTheme="minorHAnsi" w:cstheme="minorHAnsi"/>
          <w:bCs/>
        </w:rPr>
        <w:t xml:space="preserve"> </w:t>
      </w:r>
      <w:r w:rsidRPr="002C65AE">
        <w:rPr>
          <w:rFonts w:asciiTheme="minorHAnsi" w:hAnsiTheme="minorHAnsi" w:cstheme="minorHAnsi"/>
          <w:bCs/>
        </w:rPr>
        <w:t>word,</w:t>
      </w:r>
      <w:r w:rsidR="00506EB5" w:rsidRPr="002C65AE">
        <w:rPr>
          <w:rFonts w:asciiTheme="minorHAnsi" w:hAnsiTheme="minorHAnsi" w:cstheme="minorHAnsi"/>
          <w:bCs/>
        </w:rPr>
        <w:t xml:space="preserve"> </w:t>
      </w:r>
      <w:r w:rsidRPr="002C65AE">
        <w:rPr>
          <w:rFonts w:asciiTheme="minorHAnsi" w:hAnsiTheme="minorHAnsi" w:cstheme="minorHAnsi"/>
          <w:bCs/>
        </w:rPr>
        <w:t>or</w:t>
      </w:r>
      <w:r w:rsidR="00506EB5" w:rsidRPr="002C65AE">
        <w:rPr>
          <w:rFonts w:asciiTheme="minorHAnsi" w:hAnsiTheme="minorHAnsi" w:cstheme="minorHAnsi"/>
          <w:bCs/>
        </w:rPr>
        <w:t xml:space="preserve"> </w:t>
      </w:r>
      <w:r w:rsidRPr="002C65AE">
        <w:rPr>
          <w:rFonts w:asciiTheme="minorHAnsi" w:hAnsiTheme="minorHAnsi" w:cstheme="minorHAnsi"/>
          <w:bCs/>
        </w:rPr>
        <w:t>even</w:t>
      </w:r>
      <w:r w:rsidR="00506EB5" w:rsidRPr="002C65AE">
        <w:rPr>
          <w:rFonts w:asciiTheme="minorHAnsi" w:hAnsiTheme="minorHAnsi" w:cstheme="minorHAnsi"/>
          <w:bCs/>
        </w:rPr>
        <w:t xml:space="preserve"> </w:t>
      </w:r>
      <w:r w:rsidRPr="002C65AE">
        <w:rPr>
          <w:rFonts w:asciiTheme="minorHAnsi" w:hAnsiTheme="minorHAnsi" w:cstheme="minorHAnsi"/>
          <w:bCs/>
        </w:rPr>
        <w:t>one</w:t>
      </w:r>
      <w:r w:rsidR="00506EB5" w:rsidRPr="002C65AE">
        <w:rPr>
          <w:rFonts w:asciiTheme="minorHAnsi" w:hAnsiTheme="minorHAnsi" w:cstheme="minorHAnsi"/>
          <w:bCs/>
        </w:rPr>
        <w:t xml:space="preserve"> </w:t>
      </w:r>
      <w:r w:rsidRPr="002C65AE">
        <w:rPr>
          <w:rFonts w:asciiTheme="minorHAnsi" w:hAnsiTheme="minorHAnsi" w:cstheme="minorHAnsi"/>
          <w:bCs/>
        </w:rPr>
        <w:t>letter,</w:t>
      </w:r>
      <w:r w:rsidR="00506EB5" w:rsidRPr="002C65AE">
        <w:rPr>
          <w:rFonts w:asciiTheme="minorHAnsi" w:hAnsiTheme="minorHAnsi" w:cstheme="minorHAnsi"/>
          <w:bCs/>
        </w:rPr>
        <w:t xml:space="preserve"> </w:t>
      </w:r>
      <w:r w:rsidRPr="002C65AE">
        <w:rPr>
          <w:rFonts w:asciiTheme="minorHAnsi" w:hAnsiTheme="minorHAnsi" w:cstheme="minorHAnsi"/>
          <w:bCs/>
        </w:rPr>
        <w:t>must</w:t>
      </w:r>
      <w:r w:rsidR="00506EB5" w:rsidRPr="002C65AE">
        <w:rPr>
          <w:rFonts w:asciiTheme="minorHAnsi" w:hAnsiTheme="minorHAnsi" w:cstheme="minorHAnsi"/>
          <w:bCs/>
        </w:rPr>
        <w:t xml:space="preserve"> </w:t>
      </w:r>
      <w:r w:rsidRPr="002C65AE">
        <w:rPr>
          <w:rFonts w:asciiTheme="minorHAnsi" w:hAnsiTheme="minorHAnsi" w:cstheme="minorHAnsi"/>
          <w:bCs/>
        </w:rPr>
        <w:t>certainly</w:t>
      </w:r>
      <w:r w:rsidR="00506EB5" w:rsidRPr="002C65AE">
        <w:rPr>
          <w:rFonts w:asciiTheme="minorHAnsi" w:hAnsiTheme="minorHAnsi" w:cstheme="minorHAnsi"/>
          <w:bCs/>
        </w:rPr>
        <w:t xml:space="preserve"> </w:t>
      </w:r>
      <w:r w:rsidRPr="002C65AE">
        <w:rPr>
          <w:rFonts w:asciiTheme="minorHAnsi" w:hAnsiTheme="minorHAnsi" w:cstheme="minorHAnsi"/>
          <w:bCs/>
        </w:rPr>
        <w:t>give</w:t>
      </w:r>
      <w:r w:rsidR="00506EB5" w:rsidRPr="002C65AE">
        <w:rPr>
          <w:rFonts w:asciiTheme="minorHAnsi" w:hAnsiTheme="minorHAnsi" w:cstheme="minorHAnsi"/>
          <w:bCs/>
        </w:rPr>
        <w:t xml:space="preserve"> </w:t>
      </w:r>
      <w:r w:rsidRPr="002C65AE">
        <w:rPr>
          <w:rFonts w:asciiTheme="minorHAnsi" w:hAnsiTheme="minorHAnsi" w:cstheme="minorHAnsi"/>
          <w:bCs/>
        </w:rPr>
        <w:t>him</w:t>
      </w:r>
      <w:r w:rsidR="00506EB5" w:rsidRPr="002C65AE">
        <w:rPr>
          <w:rFonts w:asciiTheme="minorHAnsi" w:hAnsiTheme="minorHAnsi" w:cstheme="minorHAnsi"/>
          <w:bCs/>
        </w:rPr>
        <w:t xml:space="preserve"> </w:t>
      </w:r>
      <w:r w:rsidRPr="002C65AE">
        <w:rPr>
          <w:rFonts w:asciiTheme="minorHAnsi" w:hAnsiTheme="minorHAnsi" w:cstheme="minorHAnsi"/>
          <w:bCs/>
        </w:rPr>
        <w:t>honor.</w:t>
      </w:r>
      <w:r w:rsidR="00506EB5" w:rsidRPr="002C65AE">
        <w:rPr>
          <w:rFonts w:asciiTheme="minorHAnsi" w:hAnsiTheme="minorHAnsi" w:cstheme="minorHAnsi"/>
          <w:bCs/>
        </w:rPr>
        <w:t xml:space="preserve"> </w:t>
      </w:r>
      <w:r w:rsidRPr="002C65AE">
        <w:rPr>
          <w:rFonts w:asciiTheme="minorHAnsi" w:hAnsiTheme="minorHAnsi" w:cstheme="minorHAnsi"/>
          <w:bCs/>
        </w:rPr>
        <w:t>Honor</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nothing</w:t>
      </w:r>
      <w:r w:rsidR="00506EB5" w:rsidRPr="002C65AE">
        <w:rPr>
          <w:rFonts w:asciiTheme="minorHAnsi" w:hAnsiTheme="minorHAnsi" w:cstheme="minorHAnsi"/>
          <w:bCs/>
        </w:rPr>
        <w:t xml:space="preserve"> </w:t>
      </w:r>
      <w:r w:rsidRPr="002C65AE">
        <w:rPr>
          <w:rFonts w:asciiTheme="minorHAnsi" w:hAnsiTheme="minorHAnsi" w:cstheme="minorHAnsi"/>
          <w:bCs/>
        </w:rPr>
        <w:t>other</w:t>
      </w:r>
      <w:r w:rsidR="00506EB5" w:rsidRPr="002C65AE">
        <w:rPr>
          <w:rFonts w:asciiTheme="minorHAnsi" w:hAnsiTheme="minorHAnsi" w:cstheme="minorHAnsi"/>
          <w:bCs/>
        </w:rPr>
        <w:t xml:space="preserve"> </w:t>
      </w:r>
      <w:r w:rsidRPr="002C65AE">
        <w:rPr>
          <w:rFonts w:asciiTheme="minorHAnsi" w:hAnsiTheme="minorHAnsi" w:cstheme="minorHAnsi"/>
          <w:bCs/>
        </w:rPr>
        <w:t>than</w:t>
      </w:r>
      <w:r w:rsidR="00506EB5" w:rsidRPr="002C65AE">
        <w:rPr>
          <w:rFonts w:asciiTheme="minorHAnsi" w:hAnsiTheme="minorHAnsi" w:cstheme="minorHAnsi"/>
          <w:bCs/>
        </w:rPr>
        <w:t xml:space="preserve"> </w:t>
      </w:r>
      <w:r w:rsidRPr="002C65AE">
        <w:rPr>
          <w:rFonts w:asciiTheme="minorHAnsi" w:hAnsiTheme="minorHAnsi" w:cstheme="minorHAnsi"/>
          <w:bCs/>
        </w:rPr>
        <w:t>Torah,</w:t>
      </w:r>
      <w:r w:rsidR="00506EB5" w:rsidRPr="002C65AE">
        <w:rPr>
          <w:rFonts w:asciiTheme="minorHAnsi" w:hAnsiTheme="minorHAnsi" w:cstheme="minorHAnsi"/>
          <w:bCs/>
        </w:rPr>
        <w:t xml:space="preserve"> </w:t>
      </w:r>
      <w:r w:rsidRPr="002C65AE">
        <w:rPr>
          <w:rFonts w:asciiTheme="minorHAnsi" w:hAnsiTheme="minorHAnsi" w:cstheme="minorHAnsi"/>
          <w:bCs/>
        </w:rPr>
        <w:t>as</w:t>
      </w:r>
      <w:r w:rsidR="00506EB5" w:rsidRPr="002C65AE">
        <w:rPr>
          <w:rFonts w:asciiTheme="minorHAnsi" w:hAnsiTheme="minorHAnsi" w:cstheme="minorHAnsi"/>
          <w:bCs/>
        </w:rPr>
        <w:t xml:space="preserve"> </w:t>
      </w:r>
      <w:r w:rsidRPr="002C65AE">
        <w:rPr>
          <w:rFonts w:asciiTheme="minorHAnsi" w:hAnsiTheme="minorHAnsi" w:cstheme="minorHAnsi"/>
          <w:bCs/>
        </w:rPr>
        <w:t>it</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written,</w:t>
      </w:r>
      <w:r w:rsidR="00506EB5" w:rsidRPr="002C65AE">
        <w:rPr>
          <w:rFonts w:asciiTheme="minorHAnsi" w:hAnsiTheme="minorHAnsi" w:cstheme="minorHAnsi"/>
          <w:bCs/>
        </w:rPr>
        <w:t xml:space="preserve"> </w:t>
      </w:r>
      <w:r w:rsidRPr="002C65AE">
        <w:rPr>
          <w:rFonts w:asciiTheme="minorHAnsi" w:hAnsiTheme="minorHAnsi" w:cstheme="minorHAnsi"/>
          <w:bCs/>
        </w:rPr>
        <w:t>"The</w:t>
      </w:r>
      <w:r w:rsidR="00506EB5" w:rsidRPr="002C65AE">
        <w:rPr>
          <w:rFonts w:asciiTheme="minorHAnsi" w:hAnsiTheme="minorHAnsi" w:cstheme="minorHAnsi"/>
          <w:bCs/>
        </w:rPr>
        <w:t xml:space="preserve"> </w:t>
      </w:r>
      <w:r w:rsidRPr="002C65AE">
        <w:rPr>
          <w:rFonts w:asciiTheme="minorHAnsi" w:hAnsiTheme="minorHAnsi" w:cstheme="minorHAnsi"/>
          <w:bCs/>
        </w:rPr>
        <w:t>scholars</w:t>
      </w:r>
      <w:r w:rsidR="00506EB5" w:rsidRPr="002C65AE">
        <w:rPr>
          <w:rFonts w:asciiTheme="minorHAnsi" w:hAnsiTheme="minorHAnsi" w:cstheme="minorHAnsi"/>
          <w:bCs/>
        </w:rPr>
        <w:t xml:space="preserve"> </w:t>
      </w:r>
      <w:r w:rsidRPr="002C65AE">
        <w:rPr>
          <w:rFonts w:asciiTheme="minorHAnsi" w:hAnsiTheme="minorHAnsi" w:cstheme="minorHAnsi"/>
          <w:bCs/>
        </w:rPr>
        <w:t>will</w:t>
      </w:r>
      <w:r w:rsidR="00506EB5" w:rsidRPr="002C65AE">
        <w:rPr>
          <w:rFonts w:asciiTheme="minorHAnsi" w:hAnsiTheme="minorHAnsi" w:cstheme="minorHAnsi"/>
          <w:bCs/>
        </w:rPr>
        <w:t xml:space="preserve"> </w:t>
      </w:r>
      <w:r w:rsidRPr="002C65AE">
        <w:rPr>
          <w:rFonts w:asciiTheme="minorHAnsi" w:hAnsiTheme="minorHAnsi" w:cstheme="minorHAnsi"/>
          <w:bCs/>
        </w:rPr>
        <w:t>inherit</w:t>
      </w:r>
      <w:r w:rsidR="00506EB5" w:rsidRPr="002C65AE">
        <w:rPr>
          <w:rFonts w:asciiTheme="minorHAnsi" w:hAnsiTheme="minorHAnsi" w:cstheme="minorHAnsi"/>
          <w:bCs/>
        </w:rPr>
        <w:t xml:space="preserve"> </w:t>
      </w:r>
      <w:r w:rsidRPr="002C65AE">
        <w:rPr>
          <w:rFonts w:asciiTheme="minorHAnsi" w:hAnsiTheme="minorHAnsi" w:cstheme="minorHAnsi"/>
          <w:bCs/>
        </w:rPr>
        <w:t>honor"</w:t>
      </w:r>
      <w:r w:rsidR="00506EB5" w:rsidRPr="002C65AE">
        <w:rPr>
          <w:rFonts w:asciiTheme="minorHAnsi" w:hAnsiTheme="minorHAnsi" w:cstheme="minorHAnsi"/>
          <w:bCs/>
        </w:rPr>
        <w:t xml:space="preserve"> </w:t>
      </w:r>
      <w:r w:rsidRPr="002C65AE">
        <w:rPr>
          <w:rFonts w:asciiTheme="minorHAnsi" w:hAnsiTheme="minorHAnsi" w:cstheme="minorHAnsi"/>
          <w:bCs/>
        </w:rPr>
        <w:t>(Proverbs</w:t>
      </w:r>
      <w:r w:rsidR="00506EB5" w:rsidRPr="002C65AE">
        <w:rPr>
          <w:rFonts w:asciiTheme="minorHAnsi" w:hAnsiTheme="minorHAnsi" w:cstheme="minorHAnsi"/>
          <w:bCs/>
          <w:i/>
          <w:iCs/>
        </w:rPr>
        <w:t xml:space="preserve"> </w:t>
      </w:r>
      <w:r w:rsidRPr="002C65AE">
        <w:rPr>
          <w:rFonts w:asciiTheme="minorHAnsi" w:hAnsiTheme="minorHAnsi" w:cstheme="minorHAnsi"/>
          <w:bCs/>
        </w:rPr>
        <w:t>3:35).</w:t>
      </w:r>
      <w:r w:rsidR="00506EB5" w:rsidRPr="002C65AE">
        <w:rPr>
          <w:rFonts w:asciiTheme="minorHAnsi" w:hAnsiTheme="minorHAnsi" w:cstheme="minorHAnsi"/>
          <w:bCs/>
        </w:rPr>
        <w:t xml:space="preserve"> </w:t>
      </w:r>
      <w:r w:rsidRPr="002C65AE">
        <w:rPr>
          <w:rFonts w:asciiTheme="minorHAnsi" w:hAnsiTheme="minorHAnsi" w:cstheme="minorHAnsi"/>
          <w:bCs/>
        </w:rPr>
        <w:t>[It</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also</w:t>
      </w:r>
      <w:r w:rsidR="00506EB5" w:rsidRPr="002C65AE">
        <w:rPr>
          <w:rFonts w:asciiTheme="minorHAnsi" w:hAnsiTheme="minorHAnsi" w:cstheme="minorHAnsi"/>
          <w:bCs/>
        </w:rPr>
        <w:t xml:space="preserve"> </w:t>
      </w:r>
      <w:r w:rsidRPr="002C65AE">
        <w:rPr>
          <w:rFonts w:asciiTheme="minorHAnsi" w:hAnsiTheme="minorHAnsi" w:cstheme="minorHAnsi"/>
          <w:bCs/>
        </w:rPr>
        <w:t>written.]</w:t>
      </w:r>
      <w:r w:rsidR="00506EB5" w:rsidRPr="002C65AE">
        <w:rPr>
          <w:rFonts w:asciiTheme="minorHAnsi" w:hAnsiTheme="minorHAnsi" w:cstheme="minorHAnsi"/>
          <w:bCs/>
        </w:rPr>
        <w:t xml:space="preserve"> </w:t>
      </w:r>
      <w:r w:rsidRPr="002C65AE">
        <w:rPr>
          <w:rFonts w:asciiTheme="minorHAnsi" w:hAnsiTheme="minorHAnsi" w:cstheme="minorHAnsi"/>
          <w:bCs/>
          <w:i/>
          <w:iCs/>
        </w:rPr>
        <w:t>“The</w:t>
      </w:r>
      <w:r w:rsidR="00506EB5" w:rsidRPr="002C65AE">
        <w:rPr>
          <w:rFonts w:asciiTheme="minorHAnsi" w:hAnsiTheme="minorHAnsi" w:cstheme="minorHAnsi"/>
          <w:bCs/>
          <w:i/>
          <w:iCs/>
        </w:rPr>
        <w:t xml:space="preserve"> </w:t>
      </w:r>
      <w:r w:rsidRPr="002C65AE">
        <w:rPr>
          <w:rFonts w:asciiTheme="minorHAnsi" w:hAnsiTheme="minorHAnsi" w:cstheme="minorHAnsi"/>
          <w:bCs/>
          <w:i/>
          <w:iCs/>
        </w:rPr>
        <w:t>upright</w:t>
      </w:r>
      <w:r w:rsidR="00506EB5" w:rsidRPr="002C65AE">
        <w:rPr>
          <w:rFonts w:asciiTheme="minorHAnsi" w:hAnsiTheme="minorHAnsi" w:cstheme="minorHAnsi"/>
          <w:bCs/>
          <w:i/>
          <w:iCs/>
        </w:rPr>
        <w:t xml:space="preserve"> </w:t>
      </w:r>
      <w:r w:rsidRPr="002C65AE">
        <w:rPr>
          <w:rFonts w:asciiTheme="minorHAnsi" w:hAnsiTheme="minorHAnsi" w:cstheme="minorHAnsi"/>
          <w:bCs/>
          <w:i/>
          <w:iCs/>
        </w:rPr>
        <w:t>shall</w:t>
      </w:r>
      <w:r w:rsidR="00506EB5" w:rsidRPr="002C65AE">
        <w:rPr>
          <w:rFonts w:asciiTheme="minorHAnsi" w:hAnsiTheme="minorHAnsi" w:cstheme="minorHAnsi"/>
          <w:bCs/>
          <w:i/>
          <w:iCs/>
        </w:rPr>
        <w:t xml:space="preserve"> </w:t>
      </w:r>
      <w:r w:rsidRPr="002C65AE">
        <w:rPr>
          <w:rFonts w:asciiTheme="minorHAnsi" w:hAnsiTheme="minorHAnsi" w:cstheme="minorHAnsi"/>
          <w:bCs/>
          <w:i/>
          <w:iCs/>
        </w:rPr>
        <w:t>inherit</w:t>
      </w:r>
      <w:r w:rsidR="00506EB5" w:rsidRPr="002C65AE">
        <w:rPr>
          <w:rFonts w:asciiTheme="minorHAnsi" w:hAnsiTheme="minorHAnsi" w:cstheme="minorHAnsi"/>
          <w:bCs/>
          <w:i/>
          <w:iCs/>
        </w:rPr>
        <w:t xml:space="preserve"> </w:t>
      </w:r>
      <w:r w:rsidRPr="002C65AE">
        <w:rPr>
          <w:rFonts w:asciiTheme="minorHAnsi" w:hAnsiTheme="minorHAnsi" w:cstheme="minorHAnsi"/>
          <w:bCs/>
          <w:i/>
          <w:iCs/>
        </w:rPr>
        <w:t>good"</w:t>
      </w:r>
      <w:r w:rsidR="00506EB5" w:rsidRPr="002C65AE">
        <w:rPr>
          <w:rFonts w:asciiTheme="minorHAnsi" w:hAnsiTheme="minorHAnsi" w:cstheme="minorHAnsi"/>
          <w:bCs/>
        </w:rPr>
        <w:t xml:space="preserve"> </w:t>
      </w:r>
      <w:r w:rsidRPr="002C65AE">
        <w:rPr>
          <w:rFonts w:asciiTheme="minorHAnsi" w:hAnsiTheme="minorHAnsi" w:cstheme="minorHAnsi"/>
          <w:bCs/>
        </w:rPr>
        <w:t>(Proverbs</w:t>
      </w:r>
      <w:r w:rsidR="00506EB5" w:rsidRPr="002C65AE">
        <w:rPr>
          <w:rFonts w:asciiTheme="minorHAnsi" w:hAnsiTheme="minorHAnsi" w:cstheme="minorHAnsi"/>
          <w:bCs/>
        </w:rPr>
        <w:t xml:space="preserve"> </w:t>
      </w:r>
      <w:r w:rsidRPr="002C65AE">
        <w:rPr>
          <w:rFonts w:asciiTheme="minorHAnsi" w:hAnsiTheme="minorHAnsi" w:cstheme="minorHAnsi"/>
          <w:bCs/>
        </w:rPr>
        <w:t>28:10).</w:t>
      </w:r>
      <w:r w:rsidR="00506EB5" w:rsidRPr="002C65AE">
        <w:rPr>
          <w:rFonts w:asciiTheme="minorHAnsi" w:hAnsiTheme="minorHAnsi" w:cstheme="minorHAnsi"/>
          <w:bCs/>
          <w:i/>
          <w:iCs/>
        </w:rPr>
        <w:t xml:space="preserve"> </w:t>
      </w:r>
      <w:r w:rsidRPr="002C65AE">
        <w:rPr>
          <w:rFonts w:asciiTheme="minorHAnsi" w:hAnsiTheme="minorHAnsi" w:cstheme="minorHAnsi"/>
          <w:bCs/>
        </w:rPr>
        <w:t>Good</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nothing</w:t>
      </w:r>
      <w:r w:rsidR="00506EB5" w:rsidRPr="002C65AE">
        <w:rPr>
          <w:rFonts w:asciiTheme="minorHAnsi" w:hAnsiTheme="minorHAnsi" w:cstheme="minorHAnsi"/>
          <w:bCs/>
        </w:rPr>
        <w:t xml:space="preserve"> </w:t>
      </w:r>
      <w:r w:rsidRPr="002C65AE">
        <w:rPr>
          <w:rFonts w:asciiTheme="minorHAnsi" w:hAnsiTheme="minorHAnsi" w:cstheme="minorHAnsi"/>
          <w:bCs/>
        </w:rPr>
        <w:t>other</w:t>
      </w:r>
      <w:r w:rsidR="00506EB5" w:rsidRPr="002C65AE">
        <w:rPr>
          <w:rFonts w:asciiTheme="minorHAnsi" w:hAnsiTheme="minorHAnsi" w:cstheme="minorHAnsi"/>
          <w:bCs/>
        </w:rPr>
        <w:t xml:space="preserve"> </w:t>
      </w:r>
      <w:r w:rsidRPr="002C65AE">
        <w:rPr>
          <w:rFonts w:asciiTheme="minorHAnsi" w:hAnsiTheme="minorHAnsi" w:cstheme="minorHAnsi"/>
          <w:bCs/>
        </w:rPr>
        <w:t>than</w:t>
      </w:r>
      <w:r w:rsidR="00506EB5" w:rsidRPr="002C65AE">
        <w:rPr>
          <w:rFonts w:asciiTheme="minorHAnsi" w:hAnsiTheme="minorHAnsi" w:cstheme="minorHAnsi"/>
          <w:bCs/>
        </w:rPr>
        <w:t xml:space="preserve"> </w:t>
      </w:r>
      <w:r w:rsidRPr="002C65AE">
        <w:rPr>
          <w:rFonts w:asciiTheme="minorHAnsi" w:hAnsiTheme="minorHAnsi" w:cstheme="minorHAnsi"/>
          <w:bCs/>
        </w:rPr>
        <w:t>Torah,</w:t>
      </w:r>
      <w:r w:rsidR="00506EB5" w:rsidRPr="002C65AE">
        <w:rPr>
          <w:rFonts w:asciiTheme="minorHAnsi" w:hAnsiTheme="minorHAnsi" w:cstheme="minorHAnsi"/>
          <w:bCs/>
        </w:rPr>
        <w:t xml:space="preserve"> </w:t>
      </w:r>
      <w:r w:rsidRPr="002C65AE">
        <w:rPr>
          <w:rFonts w:asciiTheme="minorHAnsi" w:hAnsiTheme="minorHAnsi" w:cstheme="minorHAnsi"/>
          <w:bCs/>
        </w:rPr>
        <w:t>as</w:t>
      </w:r>
      <w:r w:rsidR="00506EB5" w:rsidRPr="002C65AE">
        <w:rPr>
          <w:rFonts w:asciiTheme="minorHAnsi" w:hAnsiTheme="minorHAnsi" w:cstheme="minorHAnsi"/>
          <w:bCs/>
        </w:rPr>
        <w:t xml:space="preserve"> </w:t>
      </w:r>
      <w:r w:rsidRPr="002C65AE">
        <w:rPr>
          <w:rFonts w:asciiTheme="minorHAnsi" w:hAnsiTheme="minorHAnsi" w:cstheme="minorHAnsi"/>
          <w:bCs/>
        </w:rPr>
        <w:t>it</w:t>
      </w:r>
      <w:r w:rsidR="00506EB5" w:rsidRPr="002C65AE">
        <w:rPr>
          <w:rFonts w:asciiTheme="minorHAnsi" w:hAnsiTheme="minorHAnsi" w:cstheme="minorHAnsi"/>
          <w:bCs/>
        </w:rPr>
        <w:t xml:space="preserve"> </w:t>
      </w:r>
      <w:r w:rsidRPr="002C65AE">
        <w:rPr>
          <w:rFonts w:asciiTheme="minorHAnsi" w:hAnsiTheme="minorHAnsi" w:cstheme="minorHAnsi"/>
          <w:bCs/>
        </w:rPr>
        <w:t>is</w:t>
      </w:r>
      <w:r w:rsidR="00506EB5" w:rsidRPr="002C65AE">
        <w:rPr>
          <w:rFonts w:asciiTheme="minorHAnsi" w:hAnsiTheme="minorHAnsi" w:cstheme="minorHAnsi"/>
          <w:bCs/>
        </w:rPr>
        <w:t xml:space="preserve"> </w:t>
      </w:r>
      <w:r w:rsidRPr="002C65AE">
        <w:rPr>
          <w:rFonts w:asciiTheme="minorHAnsi" w:hAnsiTheme="minorHAnsi" w:cstheme="minorHAnsi"/>
          <w:bCs/>
        </w:rPr>
        <w:t>written,</w:t>
      </w:r>
      <w:r w:rsidR="00506EB5" w:rsidRPr="002C65AE">
        <w:rPr>
          <w:rFonts w:asciiTheme="minorHAnsi" w:hAnsiTheme="minorHAnsi" w:cstheme="minorHAnsi"/>
          <w:bCs/>
        </w:rPr>
        <w:t xml:space="preserve"> </w:t>
      </w:r>
      <w:r w:rsidRPr="002C65AE">
        <w:rPr>
          <w:rFonts w:asciiTheme="minorHAnsi" w:hAnsiTheme="minorHAnsi" w:cstheme="minorHAnsi"/>
          <w:bCs/>
          <w:i/>
          <w:iCs/>
        </w:rPr>
        <w:t>"I</w:t>
      </w:r>
      <w:r w:rsidR="00506EB5" w:rsidRPr="002C65AE">
        <w:rPr>
          <w:rFonts w:asciiTheme="minorHAnsi" w:hAnsiTheme="minorHAnsi" w:cstheme="minorHAnsi"/>
          <w:bCs/>
          <w:i/>
          <w:iCs/>
        </w:rPr>
        <w:t xml:space="preserve"> </w:t>
      </w:r>
      <w:r w:rsidRPr="002C65AE">
        <w:rPr>
          <w:rFonts w:asciiTheme="minorHAnsi" w:hAnsiTheme="minorHAnsi" w:cstheme="minorHAnsi"/>
          <w:bCs/>
          <w:i/>
          <w:iCs/>
        </w:rPr>
        <w:t>have</w:t>
      </w:r>
      <w:r w:rsidR="00506EB5" w:rsidRPr="002C65AE">
        <w:rPr>
          <w:rFonts w:asciiTheme="minorHAnsi" w:hAnsiTheme="minorHAnsi" w:cstheme="minorHAnsi"/>
          <w:bCs/>
          <w:i/>
          <w:iCs/>
        </w:rPr>
        <w:t xml:space="preserve"> </w:t>
      </w:r>
      <w:r w:rsidRPr="002C65AE">
        <w:rPr>
          <w:rFonts w:asciiTheme="minorHAnsi" w:hAnsiTheme="minorHAnsi" w:cstheme="minorHAnsi"/>
          <w:bCs/>
          <w:i/>
          <w:iCs/>
        </w:rPr>
        <w:t>a</w:t>
      </w:r>
      <w:r w:rsidR="00506EB5" w:rsidRPr="002C65AE">
        <w:rPr>
          <w:rFonts w:asciiTheme="minorHAnsi" w:hAnsiTheme="minorHAnsi" w:cstheme="minorHAnsi"/>
          <w:bCs/>
          <w:i/>
          <w:iCs/>
        </w:rPr>
        <w:t xml:space="preserve"> </w:t>
      </w:r>
      <w:r w:rsidRPr="002C65AE">
        <w:rPr>
          <w:rFonts w:asciiTheme="minorHAnsi" w:hAnsiTheme="minorHAnsi" w:cstheme="minorHAnsi"/>
          <w:bCs/>
          <w:i/>
          <w:iCs/>
        </w:rPr>
        <w:t>good</w:t>
      </w:r>
      <w:r w:rsidR="00506EB5" w:rsidRPr="002C65AE">
        <w:rPr>
          <w:rFonts w:asciiTheme="minorHAnsi" w:hAnsiTheme="minorHAnsi" w:cstheme="minorHAnsi"/>
          <w:bCs/>
          <w:i/>
          <w:iCs/>
        </w:rPr>
        <w:t xml:space="preserve"> </w:t>
      </w:r>
      <w:r w:rsidRPr="002C65AE">
        <w:rPr>
          <w:rFonts w:asciiTheme="minorHAnsi" w:hAnsiTheme="minorHAnsi" w:cstheme="minorHAnsi"/>
          <w:bCs/>
          <w:i/>
          <w:iCs/>
        </w:rPr>
        <w:t>teaching,</w:t>
      </w:r>
      <w:r w:rsidR="00506EB5" w:rsidRPr="002C65AE">
        <w:rPr>
          <w:rFonts w:asciiTheme="minorHAnsi" w:hAnsiTheme="minorHAnsi" w:cstheme="minorHAnsi"/>
          <w:bCs/>
          <w:i/>
          <w:iCs/>
        </w:rPr>
        <w:t xml:space="preserve"> </w:t>
      </w:r>
      <w:r w:rsidRPr="002C65AE">
        <w:rPr>
          <w:rFonts w:asciiTheme="minorHAnsi" w:hAnsiTheme="minorHAnsi" w:cstheme="minorHAnsi"/>
          <w:bCs/>
          <w:i/>
          <w:iCs/>
        </w:rPr>
        <w:t>My</w:t>
      </w:r>
      <w:r w:rsidR="00506EB5" w:rsidRPr="002C65AE">
        <w:rPr>
          <w:rFonts w:asciiTheme="minorHAnsi" w:hAnsiTheme="minorHAnsi" w:cstheme="minorHAnsi"/>
          <w:bCs/>
          <w:i/>
          <w:iCs/>
        </w:rPr>
        <w:t xml:space="preserve"> </w:t>
      </w:r>
      <w:r w:rsidRPr="002C65AE">
        <w:rPr>
          <w:rFonts w:asciiTheme="minorHAnsi" w:hAnsiTheme="minorHAnsi" w:cstheme="minorHAnsi"/>
          <w:bCs/>
          <w:i/>
          <w:iCs/>
        </w:rPr>
        <w:t>Torah,</w:t>
      </w:r>
      <w:r w:rsidR="00506EB5" w:rsidRPr="002C65AE">
        <w:rPr>
          <w:rFonts w:asciiTheme="minorHAnsi" w:hAnsiTheme="minorHAnsi" w:cstheme="minorHAnsi"/>
          <w:bCs/>
          <w:i/>
          <w:iCs/>
        </w:rPr>
        <w:t xml:space="preserve"> </w:t>
      </w:r>
      <w:r w:rsidRPr="002C65AE">
        <w:rPr>
          <w:rFonts w:asciiTheme="minorHAnsi" w:hAnsiTheme="minorHAnsi" w:cstheme="minorHAnsi"/>
          <w:bCs/>
          <w:i/>
          <w:iCs/>
        </w:rPr>
        <w:t>do</w:t>
      </w:r>
      <w:r w:rsidR="00506EB5" w:rsidRPr="002C65AE">
        <w:rPr>
          <w:rFonts w:asciiTheme="minorHAnsi" w:hAnsiTheme="minorHAnsi" w:cstheme="minorHAnsi"/>
          <w:bCs/>
          <w:i/>
          <w:iCs/>
        </w:rPr>
        <w:t xml:space="preserve"> </w:t>
      </w:r>
      <w:r w:rsidRPr="002C65AE">
        <w:rPr>
          <w:rFonts w:asciiTheme="minorHAnsi" w:hAnsiTheme="minorHAnsi" w:cstheme="minorHAnsi"/>
          <w:bCs/>
          <w:i/>
          <w:iCs/>
        </w:rPr>
        <w:t>not</w:t>
      </w:r>
      <w:r w:rsidR="00506EB5" w:rsidRPr="002C65AE">
        <w:rPr>
          <w:rFonts w:asciiTheme="minorHAnsi" w:hAnsiTheme="minorHAnsi" w:cstheme="minorHAnsi"/>
          <w:bCs/>
          <w:i/>
          <w:iCs/>
        </w:rPr>
        <w:t xml:space="preserve"> </w:t>
      </w:r>
      <w:r w:rsidRPr="002C65AE">
        <w:rPr>
          <w:rFonts w:asciiTheme="minorHAnsi" w:hAnsiTheme="minorHAnsi" w:cstheme="minorHAnsi"/>
          <w:bCs/>
          <w:i/>
          <w:iCs/>
        </w:rPr>
        <w:t>forsake</w:t>
      </w:r>
      <w:r w:rsidR="00506EB5" w:rsidRPr="002C65AE">
        <w:rPr>
          <w:rFonts w:asciiTheme="minorHAnsi" w:hAnsiTheme="minorHAnsi" w:cstheme="minorHAnsi"/>
          <w:bCs/>
          <w:i/>
          <w:iCs/>
        </w:rPr>
        <w:t xml:space="preserve"> </w:t>
      </w:r>
      <w:r w:rsidRPr="002C65AE">
        <w:rPr>
          <w:rFonts w:asciiTheme="minorHAnsi" w:hAnsiTheme="minorHAnsi" w:cstheme="minorHAnsi"/>
          <w:bCs/>
          <w:i/>
          <w:iCs/>
        </w:rPr>
        <w:t>it"</w:t>
      </w:r>
      <w:r w:rsidR="00506EB5" w:rsidRPr="002C65AE">
        <w:rPr>
          <w:rFonts w:asciiTheme="minorHAnsi" w:hAnsiTheme="minorHAnsi" w:cstheme="minorHAnsi"/>
          <w:bCs/>
        </w:rPr>
        <w:t xml:space="preserve"> </w:t>
      </w:r>
      <w:r w:rsidRPr="002C65AE">
        <w:rPr>
          <w:rFonts w:asciiTheme="minorHAnsi" w:hAnsiTheme="minorHAnsi" w:cstheme="minorHAnsi"/>
          <w:bCs/>
        </w:rPr>
        <w:t>(Proverbs</w:t>
      </w:r>
      <w:r w:rsidR="00506EB5" w:rsidRPr="002C65AE">
        <w:rPr>
          <w:rFonts w:asciiTheme="minorHAnsi" w:hAnsiTheme="minorHAnsi" w:cstheme="minorHAnsi"/>
          <w:bCs/>
        </w:rPr>
        <w:t xml:space="preserve"> </w:t>
      </w:r>
      <w:r w:rsidRPr="002C65AE">
        <w:rPr>
          <w:rFonts w:asciiTheme="minorHAnsi" w:hAnsiTheme="minorHAnsi" w:cstheme="minorHAnsi"/>
          <w:bCs/>
        </w:rPr>
        <w:t>4:2).</w:t>
      </w:r>
      <w:r w:rsidR="00506EB5" w:rsidRPr="002C65AE">
        <w:rPr>
          <w:rFonts w:asciiTheme="minorHAnsi" w:hAnsiTheme="minorHAnsi" w:cstheme="minorHAnsi"/>
          <w:bCs/>
        </w:rPr>
        <w:t xml:space="preserve"> </w:t>
      </w:r>
    </w:p>
    <w:p w14:paraId="25016907" w14:textId="77777777" w:rsidR="00AF72D3" w:rsidRPr="002C65AE" w:rsidRDefault="00AF72D3" w:rsidP="00446361">
      <w:pPr>
        <w:widowControl w:val="0"/>
        <w:rPr>
          <w:rFonts w:asciiTheme="minorHAnsi" w:hAnsiTheme="minorHAnsi" w:cstheme="minorHAnsi"/>
          <w:b w:val="0"/>
        </w:rPr>
      </w:pPr>
    </w:p>
    <w:p w14:paraId="4226EA30" w14:textId="25640233"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Earlier</w:t>
      </w:r>
      <w:r w:rsidR="00506EB5" w:rsidRPr="002C65AE">
        <w:rPr>
          <w:rFonts w:asciiTheme="minorHAnsi" w:hAnsiTheme="minorHAnsi" w:cstheme="minorHAnsi"/>
          <w:b w:val="0"/>
        </w:rPr>
        <w:t xml:space="preserve"> </w:t>
      </w: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studies</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devotes</w:t>
      </w:r>
      <w:r w:rsidR="00506EB5" w:rsidRPr="002C65AE">
        <w:rPr>
          <w:rFonts w:asciiTheme="minorHAnsi" w:hAnsiTheme="minorHAnsi" w:cstheme="minorHAnsi"/>
          <w:b w:val="0"/>
        </w:rPr>
        <w:t xml:space="preserve"> </w:t>
      </w:r>
      <w:r w:rsidRPr="002C65AE">
        <w:rPr>
          <w:rFonts w:asciiTheme="minorHAnsi" w:hAnsiTheme="minorHAnsi" w:cstheme="minorHAnsi"/>
          <w:b w:val="0"/>
        </w:rPr>
        <w:t>himself</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considered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companion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God.</w:t>
      </w:r>
      <w:r w:rsidR="00506EB5" w:rsidRPr="002C65AE">
        <w:rPr>
          <w:rFonts w:asciiTheme="minorHAnsi" w:hAnsiTheme="minorHAnsi" w:cstheme="minorHAnsi"/>
          <w:b w:val="0"/>
        </w:rPr>
        <w:t xml:space="preserve"> </w:t>
      </w:r>
      <w:r w:rsidRPr="002C65AE">
        <w:rPr>
          <w:rFonts w:asciiTheme="minorHAnsi" w:hAnsiTheme="minorHAnsi" w:cstheme="minorHAnsi"/>
          <w:b w:val="0"/>
        </w:rPr>
        <w:t>Here,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master</w:t>
      </w:r>
      <w:r w:rsidR="00506EB5" w:rsidRPr="002C65AE">
        <w:rPr>
          <w:rFonts w:asciiTheme="minorHAnsi" w:hAnsiTheme="minorHAnsi" w:cstheme="minorHAnsi"/>
          <w:b w:val="0"/>
        </w:rPr>
        <w:t xml:space="preserve"> </w:t>
      </w:r>
      <w:r w:rsidRPr="002C65AE">
        <w:rPr>
          <w:rFonts w:asciiTheme="minorHAnsi" w:hAnsiTheme="minorHAnsi" w:cstheme="minorHAnsi"/>
          <w:b w:val="0"/>
        </w:rPr>
        <w:t>continues,</w:t>
      </w:r>
      <w:r w:rsidR="00506EB5" w:rsidRPr="002C65AE">
        <w:rPr>
          <w:rFonts w:asciiTheme="minorHAnsi" w:hAnsiTheme="minorHAnsi" w:cstheme="minorHAnsi"/>
          <w:b w:val="0"/>
        </w:rPr>
        <w:t xml:space="preserve"> </w:t>
      </w:r>
      <w:r w:rsidRPr="002C65AE">
        <w:rPr>
          <w:rFonts w:asciiTheme="minorHAnsi" w:hAnsiTheme="minorHAnsi" w:cstheme="minorHAnsi"/>
          <w:b w:val="0"/>
        </w:rPr>
        <w:t>teaching</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learns</w:t>
      </w:r>
      <w:r w:rsidR="00506EB5" w:rsidRPr="002C65AE">
        <w:rPr>
          <w:rFonts w:asciiTheme="minorHAnsi" w:hAnsiTheme="minorHAnsi" w:cstheme="minorHAnsi"/>
          <w:b w:val="0"/>
        </w:rPr>
        <w:t xml:space="preserve"> </w:t>
      </w:r>
      <w:r w:rsidRPr="002C65AE">
        <w:rPr>
          <w:rFonts w:asciiTheme="minorHAnsi" w:hAnsiTheme="minorHAnsi" w:cstheme="minorHAnsi"/>
          <w:b w:val="0"/>
        </w:rPr>
        <w:t>anything</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colleague,</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show</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love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esteem,</w:t>
      </w:r>
      <w:r w:rsidR="00506EB5" w:rsidRPr="002C65AE">
        <w:rPr>
          <w:rFonts w:asciiTheme="minorHAnsi" w:hAnsiTheme="minorHAnsi" w:cstheme="minorHAnsi"/>
          <w:b w:val="0"/>
        </w:rPr>
        <w:t xml:space="preserve"> </w:t>
      </w:r>
      <w:r w:rsidRPr="002C65AE">
        <w:rPr>
          <w:rFonts w:asciiTheme="minorHAnsi" w:hAnsiTheme="minorHAnsi" w:cstheme="minorHAnsi"/>
          <w:b w:val="0"/>
        </w:rPr>
        <w:t>acting</w:t>
      </w:r>
      <w:r w:rsidR="00506EB5" w:rsidRPr="002C65AE">
        <w:rPr>
          <w:rFonts w:asciiTheme="minorHAnsi" w:hAnsiTheme="minorHAnsi" w:cstheme="minorHAnsi"/>
          <w:b w:val="0"/>
        </w:rPr>
        <w:t xml:space="preserve"> </w:t>
      </w:r>
      <w:r w:rsidRPr="002C65AE">
        <w:rPr>
          <w:rFonts w:asciiTheme="minorHAnsi" w:hAnsiTheme="minorHAnsi" w:cstheme="minorHAnsi"/>
          <w:b w:val="0"/>
        </w:rPr>
        <w:t>toward</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greatest</w:t>
      </w:r>
      <w:r w:rsidR="00506EB5" w:rsidRPr="002C65AE">
        <w:rPr>
          <w:rFonts w:asciiTheme="minorHAnsi" w:hAnsiTheme="minorHAnsi" w:cstheme="minorHAnsi"/>
          <w:b w:val="0"/>
        </w:rPr>
        <w:t xml:space="preserve"> </w:t>
      </w:r>
      <w:r w:rsidRPr="002C65AE">
        <w:rPr>
          <w:rFonts w:asciiTheme="minorHAnsi" w:hAnsiTheme="minorHAnsi" w:cstheme="minorHAnsi"/>
          <w:b w:val="0"/>
        </w:rPr>
        <w:t>respect.</w:t>
      </w:r>
      <w:r w:rsidR="00506EB5" w:rsidRPr="002C65AE">
        <w:rPr>
          <w:rFonts w:asciiTheme="minorHAnsi" w:hAnsiTheme="minorHAnsi" w:cstheme="minorHAnsi"/>
          <w:b w:val="0"/>
        </w:rPr>
        <w:t xml:space="preserve"> </w:t>
      </w:r>
    </w:p>
    <w:p w14:paraId="69F31990" w14:textId="77777777" w:rsidR="00AF72D3" w:rsidRPr="002C65AE" w:rsidRDefault="00AF72D3" w:rsidP="00446361">
      <w:pPr>
        <w:widowControl w:val="0"/>
        <w:rPr>
          <w:rFonts w:asciiTheme="minorHAnsi" w:hAnsiTheme="minorHAnsi" w:cstheme="minorHAnsi"/>
          <w:b w:val="0"/>
        </w:rPr>
      </w:pPr>
    </w:p>
    <w:p w14:paraId="2E289942" w14:textId="048565AB"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does</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matter</w:t>
      </w:r>
      <w:r w:rsidR="00506EB5" w:rsidRPr="002C65AE">
        <w:rPr>
          <w:rFonts w:asciiTheme="minorHAnsi" w:hAnsiTheme="minorHAnsi" w:cstheme="minorHAnsi"/>
          <w:b w:val="0"/>
        </w:rPr>
        <w:t xml:space="preserve"> </w:t>
      </w:r>
      <w:r w:rsidRPr="002C65AE">
        <w:rPr>
          <w:rFonts w:asciiTheme="minorHAnsi" w:hAnsiTheme="minorHAnsi" w:cstheme="minorHAnsi"/>
          <w:b w:val="0"/>
        </w:rPr>
        <w:t>how</w:t>
      </w:r>
      <w:r w:rsidR="00506EB5" w:rsidRPr="002C65AE">
        <w:rPr>
          <w:rFonts w:asciiTheme="minorHAnsi" w:hAnsiTheme="minorHAnsi" w:cstheme="minorHAnsi"/>
          <w:b w:val="0"/>
        </w:rPr>
        <w:t xml:space="preserve"> </w:t>
      </w:r>
      <w:r w:rsidRPr="002C65AE">
        <w:rPr>
          <w:rFonts w:asciiTheme="minorHAnsi" w:hAnsiTheme="minorHAnsi" w:cstheme="minorHAnsi"/>
          <w:b w:val="0"/>
        </w:rPr>
        <w:t>little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Even</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Oral</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Cs/>
        </w:rPr>
        <w:t>(Torah</w:t>
      </w:r>
      <w:r w:rsidR="00506EB5" w:rsidRPr="002C65AE">
        <w:rPr>
          <w:rFonts w:asciiTheme="minorHAnsi" w:hAnsiTheme="minorHAnsi" w:cstheme="minorHAnsi"/>
          <w:bCs/>
          <w:i/>
          <w:iCs/>
        </w:rPr>
        <w:t xml:space="preserve"> </w:t>
      </w:r>
      <w:r w:rsidRPr="002C65AE">
        <w:rPr>
          <w:rFonts w:asciiTheme="minorHAnsi" w:hAnsiTheme="minorHAnsi" w:cstheme="minorHAnsi"/>
          <w:bCs/>
        </w:rPr>
        <w:t>SheB’alPeh)</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single</w:t>
      </w:r>
      <w:r w:rsidR="00506EB5" w:rsidRPr="002C65AE">
        <w:rPr>
          <w:rFonts w:asciiTheme="minorHAnsi" w:hAnsiTheme="minorHAnsi" w:cstheme="minorHAnsi"/>
          <w:b w:val="0"/>
        </w:rPr>
        <w:t xml:space="preserve"> </w:t>
      </w:r>
      <w:r w:rsidRPr="002C65AE">
        <w:rPr>
          <w:rFonts w:asciiTheme="minorHAnsi" w:hAnsiTheme="minorHAnsi" w:cstheme="minorHAnsi"/>
          <w:b w:val="0"/>
        </w:rPr>
        <w:t>chapter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Mishnah,</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single</w:t>
      </w:r>
      <w:r w:rsidR="00506EB5" w:rsidRPr="002C65AE">
        <w:rPr>
          <w:rFonts w:asciiTheme="minorHAnsi" w:hAnsiTheme="minorHAnsi" w:cstheme="minorHAnsi"/>
          <w:b w:val="0"/>
        </w:rPr>
        <w:t xml:space="preserve"> </w:t>
      </w:r>
      <w:r w:rsidRPr="002C65AE">
        <w:rPr>
          <w:rFonts w:asciiTheme="minorHAnsi" w:hAnsiTheme="minorHAnsi" w:cstheme="minorHAnsi"/>
          <w:b w:val="0"/>
        </w:rPr>
        <w:t>law</w:t>
      </w:r>
      <w:r w:rsidR="00506EB5" w:rsidRPr="002C65AE">
        <w:rPr>
          <w:rFonts w:asciiTheme="minorHAnsi" w:hAnsiTheme="minorHAnsi" w:cstheme="minorHAnsi"/>
          <w:b w:val="0"/>
        </w:rPr>
        <w:t xml:space="preserve"> </w:t>
      </w:r>
      <w:r w:rsidRPr="002C65AE">
        <w:rPr>
          <w:rFonts w:asciiTheme="minorHAnsi" w:hAnsiTheme="minorHAnsi" w:cstheme="minorHAnsi"/>
          <w:bCs/>
        </w:rPr>
        <w:t>(Halakha).</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same</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true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written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Cs/>
        </w:rPr>
        <w:t>(Torah</w:t>
      </w:r>
      <w:r w:rsidR="00506EB5" w:rsidRPr="002C65AE">
        <w:rPr>
          <w:rFonts w:asciiTheme="minorHAnsi" w:hAnsiTheme="minorHAnsi" w:cstheme="minorHAnsi"/>
          <w:bCs/>
        </w:rPr>
        <w:t xml:space="preserve"> </w:t>
      </w:r>
      <w:r w:rsidRPr="002C65AE">
        <w:rPr>
          <w:rFonts w:asciiTheme="minorHAnsi" w:hAnsiTheme="minorHAnsi" w:cstheme="minorHAnsi"/>
          <w:bCs/>
        </w:rPr>
        <w:t>SheBiKethav),</w:t>
      </w:r>
      <w:r w:rsidR="00506EB5" w:rsidRPr="002C65AE">
        <w:rPr>
          <w:rFonts w:asciiTheme="minorHAnsi" w:hAnsiTheme="minorHAnsi" w:cstheme="minorHAnsi"/>
          <w:b w:val="0"/>
        </w:rPr>
        <w:t xml:space="preserve"> </w:t>
      </w:r>
      <w:r w:rsidRPr="002C65AE">
        <w:rPr>
          <w:rFonts w:asciiTheme="minorHAnsi" w:hAnsiTheme="minorHAnsi" w:cstheme="minorHAnsi"/>
          <w:b w:val="0"/>
        </w:rPr>
        <w:t>even</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single</w:t>
      </w:r>
      <w:r w:rsidR="00506EB5" w:rsidRPr="002C65AE">
        <w:rPr>
          <w:rFonts w:asciiTheme="minorHAnsi" w:hAnsiTheme="minorHAnsi" w:cstheme="minorHAnsi"/>
          <w:b w:val="0"/>
        </w:rPr>
        <w:t xml:space="preserve"> </w:t>
      </w:r>
      <w:r w:rsidRPr="002C65AE">
        <w:rPr>
          <w:rFonts w:asciiTheme="minorHAnsi" w:hAnsiTheme="minorHAnsi" w:cstheme="minorHAnsi"/>
          <w:b w:val="0"/>
        </w:rPr>
        <w:t>verse,</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even</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single</w:t>
      </w:r>
      <w:r w:rsidR="00506EB5" w:rsidRPr="002C65AE">
        <w:rPr>
          <w:rFonts w:asciiTheme="minorHAnsi" w:hAnsiTheme="minorHAnsi" w:cstheme="minorHAnsi"/>
          <w:b w:val="0"/>
        </w:rPr>
        <w:t xml:space="preserve"> </w:t>
      </w:r>
      <w:r w:rsidRPr="002C65AE">
        <w:rPr>
          <w:rFonts w:asciiTheme="minorHAnsi" w:hAnsiTheme="minorHAnsi" w:cstheme="minorHAnsi"/>
          <w:b w:val="0"/>
        </w:rPr>
        <w:t>letter,</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any</w:t>
      </w:r>
      <w:r w:rsidR="00506EB5" w:rsidRPr="002C65AE">
        <w:rPr>
          <w:rFonts w:asciiTheme="minorHAnsi" w:hAnsiTheme="minorHAnsi" w:cstheme="minorHAnsi"/>
          <w:b w:val="0"/>
        </w:rPr>
        <w:t xml:space="preserve"> </w:t>
      </w:r>
      <w:r w:rsidRPr="002C65AE">
        <w:rPr>
          <w:rFonts w:asciiTheme="minorHAnsi" w:hAnsiTheme="minorHAnsi" w:cstheme="minorHAnsi"/>
          <w:b w:val="0"/>
        </w:rPr>
        <w:t>case,</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give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taught</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ab/>
        <w:t>respect.</w:t>
      </w:r>
    </w:p>
    <w:p w14:paraId="668C3AB0" w14:textId="0E63F417" w:rsidR="00AF72D3" w:rsidRPr="002C65AE" w:rsidRDefault="00506EB5" w:rsidP="00446361">
      <w:pPr>
        <w:widowControl w:val="0"/>
        <w:rPr>
          <w:rFonts w:asciiTheme="minorHAnsi" w:hAnsiTheme="minorHAnsi" w:cstheme="minorHAnsi"/>
          <w:b w:val="0"/>
        </w:rPr>
      </w:pPr>
      <w:r w:rsidRPr="002C65AE">
        <w:rPr>
          <w:rFonts w:asciiTheme="minorHAnsi" w:hAnsiTheme="minorHAnsi" w:cstheme="minorHAnsi"/>
          <w:b w:val="0"/>
        </w:rPr>
        <w:t xml:space="preserve"> </w:t>
      </w:r>
    </w:p>
    <w:p w14:paraId="2CB4573E" w14:textId="3F83AE7D"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case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things</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more.</w:t>
      </w:r>
      <w:r w:rsidR="00506EB5" w:rsidRPr="002C65AE">
        <w:rPr>
          <w:rFonts w:asciiTheme="minorHAnsi" w:hAnsiTheme="minorHAnsi" w:cstheme="minorHAnsi"/>
          <w:b w:val="0"/>
        </w:rPr>
        <w:t xml:space="preserve"> </w:t>
      </w:r>
    </w:p>
    <w:p w14:paraId="1D83AF2E" w14:textId="77777777" w:rsidR="00AF72D3" w:rsidRPr="002C65AE" w:rsidRDefault="00AF72D3" w:rsidP="00446361">
      <w:pPr>
        <w:widowControl w:val="0"/>
        <w:rPr>
          <w:rFonts w:asciiTheme="minorHAnsi" w:hAnsiTheme="minorHAnsi" w:cstheme="minorHAnsi"/>
          <w:b w:val="0"/>
        </w:rPr>
      </w:pPr>
    </w:p>
    <w:p w14:paraId="5FE44064" w14:textId="6995EDA0"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first</w:t>
      </w:r>
      <w:r w:rsidR="00506EB5" w:rsidRPr="002C65AE">
        <w:rPr>
          <w:rFonts w:asciiTheme="minorHAnsi" w:hAnsiTheme="minorHAnsi" w:cstheme="minorHAnsi"/>
          <w:b w:val="0"/>
        </w:rPr>
        <w:t xml:space="preserve"> </w:t>
      </w:r>
      <w:r w:rsidRPr="002C65AE">
        <w:rPr>
          <w:rFonts w:asciiTheme="minorHAnsi" w:hAnsiTheme="minorHAnsi" w:cstheme="minorHAnsi"/>
          <w:b w:val="0"/>
        </w:rPr>
        <w:t>case</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saw</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study</w:t>
      </w:r>
      <w:r w:rsidRPr="002C65AE">
        <w:rPr>
          <w:rFonts w:asciiTheme="minorHAnsi" w:hAnsiTheme="minorHAnsi" w:cstheme="minorHAnsi"/>
          <w:bCs/>
        </w:rPr>
        <w:t>:</w:t>
      </w:r>
      <w:r w:rsidR="00506EB5" w:rsidRPr="002C65AE">
        <w:rPr>
          <w:rFonts w:asciiTheme="minorHAnsi" w:hAnsiTheme="minorHAnsi" w:cstheme="minorHAnsi"/>
          <w:bCs/>
        </w:rPr>
        <w:t xml:space="preserve"> </w:t>
      </w:r>
      <w:r w:rsidRPr="002C65AE">
        <w:rPr>
          <w:rFonts w:asciiTheme="minorHAnsi" w:hAnsiTheme="minorHAnsi" w:cstheme="minorHAnsi"/>
          <w:bCs/>
        </w:rPr>
        <w:t>(Beth</w:t>
      </w:r>
      <w:r w:rsidR="00506EB5" w:rsidRPr="002C65AE">
        <w:rPr>
          <w:rFonts w:asciiTheme="minorHAnsi" w:hAnsiTheme="minorHAnsi" w:cstheme="minorHAnsi"/>
          <w:bCs/>
        </w:rPr>
        <w:t xml:space="preserve"> </w:t>
      </w:r>
      <w:r w:rsidRPr="002C65AE">
        <w:rPr>
          <w:rFonts w:asciiTheme="minorHAnsi" w:hAnsiTheme="minorHAnsi" w:cstheme="minorHAnsi"/>
          <w:bCs/>
        </w:rPr>
        <w:t>Ha-Midrash),</w:t>
      </w:r>
      <w:r w:rsidR="00506EB5" w:rsidRPr="002C65AE">
        <w:rPr>
          <w:rFonts w:asciiTheme="minorHAnsi" w:hAnsiTheme="minorHAnsi" w:cstheme="minorHAnsi"/>
          <w:b w:val="0"/>
        </w:rPr>
        <w:t xml:space="preserve"> </w:t>
      </w:r>
      <w:r w:rsidRPr="002C65AE">
        <w:rPr>
          <w:rFonts w:asciiTheme="minorHAnsi" w:hAnsiTheme="minorHAnsi" w:cstheme="minorHAnsi"/>
          <w:b w:val="0"/>
        </w:rPr>
        <w:t>all</w:t>
      </w:r>
      <w:r w:rsidR="00506EB5" w:rsidRPr="002C65AE">
        <w:rPr>
          <w:rFonts w:asciiTheme="minorHAnsi" w:hAnsiTheme="minorHAnsi" w:cstheme="minorHAnsi"/>
          <w:b w:val="0"/>
        </w:rPr>
        <w:t xml:space="preserve"> </w:t>
      </w:r>
      <w:r w:rsidRPr="002C65AE">
        <w:rPr>
          <w:rFonts w:asciiTheme="minorHAnsi" w:hAnsiTheme="minorHAnsi" w:cstheme="minorHAnsi"/>
          <w:b w:val="0"/>
        </w:rPr>
        <w:t>alone,</w:t>
      </w:r>
      <w:r w:rsidR="00506EB5" w:rsidRPr="002C65AE">
        <w:rPr>
          <w:rFonts w:asciiTheme="minorHAnsi" w:hAnsiTheme="minorHAnsi" w:cstheme="minorHAnsi"/>
          <w:b w:val="0"/>
        </w:rPr>
        <w:t xml:space="preserve"> </w:t>
      </w:r>
      <w:r w:rsidRPr="002C65AE">
        <w:rPr>
          <w:rFonts w:asciiTheme="minorHAnsi" w:hAnsiTheme="minorHAnsi" w:cstheme="minorHAnsi"/>
          <w:b w:val="0"/>
        </w:rPr>
        <w:t>delving</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"Why</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studying</w:t>
      </w:r>
      <w:r w:rsidR="00506EB5" w:rsidRPr="002C65AE">
        <w:rPr>
          <w:rFonts w:asciiTheme="minorHAnsi" w:hAnsiTheme="minorHAnsi" w:cstheme="minorHAnsi"/>
          <w:b w:val="0"/>
        </w:rPr>
        <w:t xml:space="preserve"> </w:t>
      </w:r>
      <w:r w:rsidRPr="002C65AE">
        <w:rPr>
          <w:rFonts w:asciiTheme="minorHAnsi" w:hAnsiTheme="minorHAnsi" w:cstheme="minorHAnsi"/>
          <w:b w:val="0"/>
        </w:rPr>
        <w:t>by</w:t>
      </w:r>
      <w:r w:rsidR="00506EB5" w:rsidRPr="002C65AE">
        <w:rPr>
          <w:rFonts w:asciiTheme="minorHAnsi" w:hAnsiTheme="minorHAnsi" w:cstheme="minorHAnsi"/>
          <w:b w:val="0"/>
        </w:rPr>
        <w:t xml:space="preserve"> </w:t>
      </w:r>
      <w:r w:rsidRPr="002C65AE">
        <w:rPr>
          <w:rFonts w:asciiTheme="minorHAnsi" w:hAnsiTheme="minorHAnsi" w:cstheme="minorHAnsi"/>
          <w:b w:val="0"/>
        </w:rPr>
        <w:t>yourself?</w:t>
      </w:r>
      <w:r w:rsidR="00506EB5" w:rsidRPr="002C65AE">
        <w:rPr>
          <w:rFonts w:asciiTheme="minorHAnsi" w:hAnsiTheme="minorHAnsi" w:cstheme="minorHAnsi"/>
          <w:b w:val="0"/>
        </w:rPr>
        <w:t xml:space="preserve"> </w:t>
      </w:r>
      <w:r w:rsidRPr="002C65AE">
        <w:rPr>
          <w:rFonts w:asciiTheme="minorHAnsi" w:hAnsiTheme="minorHAnsi" w:cstheme="minorHAnsi"/>
          <w:b w:val="0"/>
        </w:rPr>
        <w:t>Do</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know</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taught,</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sword</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loners,</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they</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become</w:t>
      </w:r>
      <w:r w:rsidR="00506EB5" w:rsidRPr="002C65AE">
        <w:rPr>
          <w:rFonts w:asciiTheme="minorHAnsi" w:hAnsiTheme="minorHAnsi" w:cstheme="minorHAnsi"/>
          <w:b w:val="0"/>
        </w:rPr>
        <w:t xml:space="preserve"> </w:t>
      </w:r>
      <w:r w:rsidRPr="002C65AE">
        <w:rPr>
          <w:rFonts w:asciiTheme="minorHAnsi" w:hAnsiTheme="minorHAnsi" w:cstheme="minorHAnsi"/>
          <w:b w:val="0"/>
        </w:rPr>
        <w:t>fools”</w:t>
      </w:r>
      <w:r w:rsidR="00506EB5" w:rsidRPr="002C65AE">
        <w:rPr>
          <w:rFonts w:asciiTheme="minorHAnsi" w:hAnsiTheme="minorHAnsi" w:cstheme="minorHAnsi"/>
          <w:b w:val="0"/>
        </w:rPr>
        <w:t xml:space="preserve"> </w:t>
      </w:r>
      <w:r w:rsidRPr="002C65AE">
        <w:rPr>
          <w:rFonts w:asciiTheme="minorHAnsi" w:hAnsiTheme="minorHAnsi" w:cstheme="minorHAnsi"/>
          <w:b w:val="0"/>
        </w:rPr>
        <w:t>(Jeremiah</w:t>
      </w:r>
      <w:r w:rsidR="00506EB5" w:rsidRPr="002C65AE">
        <w:rPr>
          <w:rFonts w:asciiTheme="minorHAnsi" w:hAnsiTheme="minorHAnsi" w:cstheme="minorHAnsi"/>
          <w:b w:val="0"/>
        </w:rPr>
        <w:t xml:space="preserve"> </w:t>
      </w:r>
      <w:r w:rsidRPr="002C65AE">
        <w:rPr>
          <w:rFonts w:asciiTheme="minorHAnsi" w:hAnsiTheme="minorHAnsi" w:cstheme="minorHAnsi"/>
          <w:b w:val="0"/>
        </w:rPr>
        <w:t>50:36)?</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studies</w:t>
      </w:r>
      <w:r w:rsidR="00506EB5" w:rsidRPr="002C65AE">
        <w:rPr>
          <w:rFonts w:asciiTheme="minorHAnsi" w:hAnsiTheme="minorHAnsi" w:cstheme="minorHAnsi"/>
          <w:b w:val="0"/>
        </w:rPr>
        <w:t xml:space="preserve"> </w:t>
      </w:r>
      <w:r w:rsidRPr="002C65AE">
        <w:rPr>
          <w:rFonts w:asciiTheme="minorHAnsi" w:hAnsiTheme="minorHAnsi" w:cstheme="minorHAnsi"/>
          <w:b w:val="0"/>
        </w:rPr>
        <w:t>alone</w:t>
      </w:r>
      <w:r w:rsidR="00506EB5" w:rsidRPr="002C65AE">
        <w:rPr>
          <w:rFonts w:asciiTheme="minorHAnsi" w:hAnsiTheme="minorHAnsi" w:cstheme="minorHAnsi"/>
          <w:b w:val="0"/>
        </w:rPr>
        <w:t xml:space="preserve"> </w:t>
      </w:r>
      <w:r w:rsidRPr="002C65AE">
        <w:rPr>
          <w:rFonts w:asciiTheme="minorHAnsi" w:hAnsiTheme="minorHAnsi" w:cstheme="minorHAnsi"/>
          <w:b w:val="0"/>
        </w:rPr>
        <w:t>deserves</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sword.</w:t>
      </w:r>
      <w:r w:rsidR="00506EB5" w:rsidRPr="002C65AE">
        <w:rPr>
          <w:rFonts w:asciiTheme="minorHAnsi" w:hAnsiTheme="minorHAnsi" w:cstheme="minorHAnsi"/>
          <w:b w:val="0"/>
        </w:rPr>
        <w:t xml:space="preserve"> </w:t>
      </w:r>
    </w:p>
    <w:p w14:paraId="52871D82" w14:textId="5A691C52" w:rsidR="00AF72D3" w:rsidRPr="002C65AE" w:rsidRDefault="00506EB5" w:rsidP="00446361">
      <w:pPr>
        <w:widowControl w:val="0"/>
        <w:rPr>
          <w:rFonts w:asciiTheme="minorHAnsi" w:hAnsiTheme="minorHAnsi" w:cstheme="minorHAnsi"/>
          <w:b w:val="0"/>
        </w:rPr>
      </w:pPr>
      <w:r w:rsidRPr="002C65AE">
        <w:rPr>
          <w:rFonts w:asciiTheme="minorHAnsi" w:hAnsiTheme="minorHAnsi" w:cstheme="minorHAnsi"/>
          <w:b w:val="0"/>
        </w:rPr>
        <w:t xml:space="preserve"> </w:t>
      </w:r>
    </w:p>
    <w:p w14:paraId="2483F49F" w14:textId="42D9B822"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study</w:t>
      </w:r>
      <w:r w:rsidR="00506EB5" w:rsidRPr="002C65AE">
        <w:rPr>
          <w:rFonts w:asciiTheme="minorHAnsi" w:hAnsiTheme="minorHAnsi" w:cstheme="minorHAnsi"/>
          <w:b w:val="0"/>
        </w:rPr>
        <w:t xml:space="preserve"> </w:t>
      </w:r>
      <w:r w:rsidRPr="002C65AE">
        <w:rPr>
          <w:rFonts w:asciiTheme="minorHAnsi" w:hAnsiTheme="minorHAnsi" w:cstheme="minorHAnsi"/>
          <w:b w:val="0"/>
        </w:rPr>
        <w:t>alone,</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mind</w:t>
      </w:r>
      <w:r w:rsidR="00506EB5" w:rsidRPr="002C65AE">
        <w:rPr>
          <w:rFonts w:asciiTheme="minorHAnsi" w:hAnsiTheme="minorHAnsi" w:cstheme="minorHAnsi"/>
          <w:b w:val="0"/>
        </w:rPr>
        <w:t xml:space="preserve"> </w:t>
      </w:r>
      <w:r w:rsidRPr="002C65AE">
        <w:rPr>
          <w:rFonts w:asciiTheme="minorHAnsi" w:hAnsiTheme="minorHAnsi" w:cstheme="minorHAnsi"/>
          <w:b w:val="0"/>
        </w:rPr>
        <w:t>becomes</w:t>
      </w:r>
      <w:r w:rsidR="00506EB5" w:rsidRPr="002C65AE">
        <w:rPr>
          <w:rFonts w:asciiTheme="minorHAnsi" w:hAnsiTheme="minorHAnsi" w:cstheme="minorHAnsi"/>
          <w:b w:val="0"/>
        </w:rPr>
        <w:t xml:space="preserve"> </w:t>
      </w:r>
      <w:r w:rsidRPr="002C65AE">
        <w:rPr>
          <w:rFonts w:asciiTheme="minorHAnsi" w:hAnsiTheme="minorHAnsi" w:cstheme="minorHAnsi"/>
          <w:b w:val="0"/>
        </w:rPr>
        <w:t>dull.</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very</w:t>
      </w:r>
      <w:r w:rsidR="00506EB5" w:rsidRPr="002C65AE">
        <w:rPr>
          <w:rFonts w:asciiTheme="minorHAnsi" w:hAnsiTheme="minorHAnsi" w:cstheme="minorHAnsi"/>
          <w:b w:val="0"/>
        </w:rPr>
        <w:t xml:space="preserve"> </w:t>
      </w:r>
      <w:r w:rsidRPr="002C65AE">
        <w:rPr>
          <w:rFonts w:asciiTheme="minorHAnsi" w:hAnsiTheme="minorHAnsi" w:cstheme="minorHAnsi"/>
          <w:b w:val="0"/>
        </w:rPr>
        <w:t>likely</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make</w:t>
      </w:r>
      <w:r w:rsidR="00506EB5" w:rsidRPr="002C65AE">
        <w:rPr>
          <w:rFonts w:asciiTheme="minorHAnsi" w:hAnsiTheme="minorHAnsi" w:cstheme="minorHAnsi"/>
          <w:b w:val="0"/>
        </w:rPr>
        <w:t xml:space="preserve"> </w:t>
      </w:r>
      <w:r w:rsidRPr="002C65AE">
        <w:rPr>
          <w:rFonts w:asciiTheme="minorHAnsi" w:hAnsiTheme="minorHAnsi" w:cstheme="minorHAnsi"/>
          <w:b w:val="0"/>
        </w:rPr>
        <w:t>major</w:t>
      </w:r>
      <w:r w:rsidR="00506EB5" w:rsidRPr="002C65AE">
        <w:rPr>
          <w:rFonts w:asciiTheme="minorHAnsi" w:hAnsiTheme="minorHAnsi" w:cstheme="minorHAnsi"/>
          <w:b w:val="0"/>
        </w:rPr>
        <w:t xml:space="preserve"> </w:t>
      </w:r>
      <w:r w:rsidRPr="002C65AE">
        <w:rPr>
          <w:rFonts w:asciiTheme="minorHAnsi" w:hAnsiTheme="minorHAnsi" w:cstheme="minorHAnsi"/>
          <w:b w:val="0"/>
        </w:rPr>
        <w:t>errors.</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hand,</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study</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others,</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mind</w:t>
      </w:r>
      <w:r w:rsidR="00506EB5" w:rsidRPr="002C65AE">
        <w:rPr>
          <w:rFonts w:asciiTheme="minorHAnsi" w:hAnsiTheme="minorHAnsi" w:cstheme="minorHAnsi"/>
          <w:b w:val="0"/>
        </w:rPr>
        <w:t xml:space="preserve"> </w:t>
      </w:r>
      <w:r w:rsidRPr="002C65AE">
        <w:rPr>
          <w:rFonts w:asciiTheme="minorHAnsi" w:hAnsiTheme="minorHAnsi" w:cstheme="minorHAnsi"/>
          <w:b w:val="0"/>
        </w:rPr>
        <w:t>develops.</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come</w:t>
      </w:r>
      <w:r w:rsidR="00506EB5" w:rsidRPr="002C65AE">
        <w:rPr>
          <w:rFonts w:asciiTheme="minorHAnsi" w:hAnsiTheme="minorHAnsi" w:cstheme="minorHAnsi"/>
          <w:b w:val="0"/>
        </w:rPr>
        <w:t xml:space="preserve"> </w:t>
      </w:r>
      <w:r w:rsidRPr="002C65AE">
        <w:rPr>
          <w:rFonts w:asciiTheme="minorHAnsi" w:hAnsiTheme="minorHAnsi" w:cstheme="minorHAnsi"/>
          <w:b w:val="0"/>
        </w:rPr>
        <w:t>up</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wrong</w:t>
      </w:r>
      <w:r w:rsidR="00506EB5" w:rsidRPr="002C65AE">
        <w:rPr>
          <w:rFonts w:asciiTheme="minorHAnsi" w:hAnsiTheme="minorHAnsi" w:cstheme="minorHAnsi"/>
          <w:b w:val="0"/>
        </w:rPr>
        <w:t xml:space="preserve"> </w:t>
      </w:r>
      <w:r w:rsidRPr="002C65AE">
        <w:rPr>
          <w:rFonts w:asciiTheme="minorHAnsi" w:hAnsiTheme="minorHAnsi" w:cstheme="minorHAnsi"/>
          <w:b w:val="0"/>
        </w:rPr>
        <w:t>interpretations,</w:t>
      </w:r>
      <w:r w:rsidR="00506EB5" w:rsidRPr="002C65AE">
        <w:rPr>
          <w:rFonts w:asciiTheme="minorHAnsi" w:hAnsiTheme="minorHAnsi" w:cstheme="minorHAnsi"/>
          <w:b w:val="0"/>
        </w:rPr>
        <w:t xml:space="preserve"> </w:t>
      </w:r>
      <w:r w:rsidRPr="002C65AE">
        <w:rPr>
          <w:rFonts w:asciiTheme="minorHAnsi" w:hAnsiTheme="minorHAnsi" w:cstheme="minorHAnsi"/>
          <w:b w:val="0"/>
        </w:rPr>
        <w:t>your</w:t>
      </w:r>
      <w:r w:rsidR="00506EB5" w:rsidRPr="002C65AE">
        <w:rPr>
          <w:rFonts w:asciiTheme="minorHAnsi" w:hAnsiTheme="minorHAnsi" w:cstheme="minorHAnsi"/>
          <w:b w:val="0"/>
        </w:rPr>
        <w:t xml:space="preserve"> </w:t>
      </w:r>
      <w:r w:rsidRPr="002C65AE">
        <w:rPr>
          <w:rFonts w:asciiTheme="minorHAnsi" w:hAnsiTheme="minorHAnsi" w:cstheme="minorHAnsi"/>
          <w:b w:val="0"/>
        </w:rPr>
        <w:t>colleagues</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always</w:t>
      </w:r>
      <w:r w:rsidR="00506EB5" w:rsidRPr="002C65AE">
        <w:rPr>
          <w:rFonts w:asciiTheme="minorHAnsi" w:hAnsiTheme="minorHAnsi" w:cstheme="minorHAnsi"/>
          <w:b w:val="0"/>
        </w:rPr>
        <w:t xml:space="preserve"> </w:t>
      </w:r>
      <w:r w:rsidRPr="002C65AE">
        <w:rPr>
          <w:rFonts w:asciiTheme="minorHAnsi" w:hAnsiTheme="minorHAnsi" w:cstheme="minorHAnsi"/>
          <w:b w:val="0"/>
        </w:rPr>
        <w:t>available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challenge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correct</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p>
    <w:p w14:paraId="754C3CEB" w14:textId="77777777" w:rsidR="00AF72D3" w:rsidRPr="002C65AE" w:rsidRDefault="00AF72D3" w:rsidP="00446361">
      <w:pPr>
        <w:widowControl w:val="0"/>
        <w:rPr>
          <w:rFonts w:asciiTheme="minorHAnsi" w:hAnsiTheme="minorHAnsi" w:cstheme="minorHAnsi"/>
          <w:b w:val="0"/>
        </w:rPr>
      </w:pPr>
    </w:p>
    <w:p w14:paraId="08C9F651" w14:textId="5FDD292E"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Achitophel's</w:t>
      </w:r>
      <w:r w:rsidR="00506EB5" w:rsidRPr="002C65AE">
        <w:rPr>
          <w:rFonts w:asciiTheme="minorHAnsi" w:hAnsiTheme="minorHAnsi" w:cstheme="minorHAnsi"/>
          <w:b w:val="0"/>
        </w:rPr>
        <w:t xml:space="preserve"> </w:t>
      </w:r>
      <w:r w:rsidRPr="002C65AE">
        <w:rPr>
          <w:rFonts w:asciiTheme="minorHAnsi" w:hAnsiTheme="minorHAnsi" w:cstheme="minorHAnsi"/>
          <w:b w:val="0"/>
        </w:rPr>
        <w:t>second</w:t>
      </w:r>
      <w:r w:rsidR="00506EB5" w:rsidRPr="002C65AE">
        <w:rPr>
          <w:rFonts w:asciiTheme="minorHAnsi" w:hAnsiTheme="minorHAnsi" w:cstheme="minorHAnsi"/>
          <w:b w:val="0"/>
        </w:rPr>
        <w:t xml:space="preserve"> </w:t>
      </w:r>
      <w:r w:rsidRPr="002C65AE">
        <w:rPr>
          <w:rFonts w:asciiTheme="minorHAnsi" w:hAnsiTheme="minorHAnsi" w:cstheme="minorHAnsi"/>
          <w:b w:val="0"/>
        </w:rPr>
        <w:t>lesson</w:t>
      </w:r>
      <w:r w:rsidR="00506EB5" w:rsidRPr="002C65AE">
        <w:rPr>
          <w:rFonts w:asciiTheme="minorHAnsi" w:hAnsiTheme="minorHAnsi" w:cstheme="minorHAnsi"/>
          <w:b w:val="0"/>
        </w:rPr>
        <w:t xml:space="preserve"> </w:t>
      </w:r>
      <w:r w:rsidRPr="002C65AE">
        <w:rPr>
          <w:rFonts w:asciiTheme="minorHAnsi" w:hAnsiTheme="minorHAnsi" w:cstheme="minorHAnsi"/>
          <w:b w:val="0"/>
        </w:rPr>
        <w:t>carne</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saw</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walk</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academy</w:t>
      </w:r>
      <w:r w:rsidR="00506EB5" w:rsidRPr="002C65AE">
        <w:rPr>
          <w:rFonts w:asciiTheme="minorHAnsi" w:hAnsiTheme="minorHAnsi" w:cstheme="minorHAnsi"/>
          <w:b w:val="0"/>
        </w:rPr>
        <w:t xml:space="preserve"> </w:t>
      </w:r>
      <w:r w:rsidRPr="002C65AE">
        <w:rPr>
          <w:rFonts w:asciiTheme="minorHAnsi" w:hAnsiTheme="minorHAnsi" w:cstheme="minorHAnsi"/>
          <w:bCs/>
        </w:rPr>
        <w:t>(Yeshivah)</w:t>
      </w:r>
      <w:r w:rsidR="00506EB5" w:rsidRPr="002C65AE">
        <w:rPr>
          <w:rFonts w:asciiTheme="minorHAnsi" w:hAnsiTheme="minorHAnsi" w:cstheme="minorHAnsi"/>
          <w:b w:val="0"/>
        </w:rPr>
        <w:t xml:space="preserve"> </w:t>
      </w:r>
      <w:r w:rsidRPr="002C65AE">
        <w:rPr>
          <w:rFonts w:asciiTheme="minorHAnsi" w:hAnsiTheme="minorHAnsi" w:cstheme="minorHAnsi"/>
          <w:b w:val="0"/>
        </w:rPr>
        <w:t>walking</w:t>
      </w:r>
      <w:r w:rsidR="00506EB5" w:rsidRPr="002C65AE">
        <w:rPr>
          <w:rFonts w:asciiTheme="minorHAnsi" w:hAnsiTheme="minorHAnsi" w:cstheme="minorHAnsi"/>
          <w:b w:val="0"/>
        </w:rPr>
        <w:t xml:space="preserve"> </w:t>
      </w:r>
      <w:r w:rsidRPr="002C65AE">
        <w:rPr>
          <w:rFonts w:asciiTheme="minorHAnsi" w:hAnsiTheme="minorHAnsi" w:cstheme="minorHAnsi"/>
          <w:b w:val="0"/>
        </w:rPr>
        <w:t>erectly</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body</w:t>
      </w:r>
      <w:r w:rsidR="00506EB5" w:rsidRPr="002C65AE">
        <w:rPr>
          <w:rFonts w:asciiTheme="minorHAnsi" w:hAnsiTheme="minorHAnsi" w:cstheme="minorHAnsi"/>
          <w:b w:val="0"/>
        </w:rPr>
        <w:t xml:space="preserve"> </w:t>
      </w:r>
      <w:r w:rsidRPr="002C65AE">
        <w:rPr>
          <w:rFonts w:asciiTheme="minorHAnsi" w:hAnsiTheme="minorHAnsi" w:cstheme="minorHAnsi"/>
          <w:b w:val="0"/>
        </w:rPr>
        <w:t>unbent.</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"How</w:t>
      </w:r>
      <w:r w:rsidR="00506EB5" w:rsidRPr="002C65AE">
        <w:rPr>
          <w:rFonts w:asciiTheme="minorHAnsi" w:hAnsiTheme="minorHAnsi" w:cstheme="minorHAnsi"/>
          <w:b w:val="0"/>
        </w:rPr>
        <w:t xml:space="preserve"> </w:t>
      </w:r>
      <w:r w:rsidRPr="002C65AE">
        <w:rPr>
          <w:rFonts w:asciiTheme="minorHAnsi" w:hAnsiTheme="minorHAnsi" w:cstheme="minorHAnsi"/>
          <w:b w:val="0"/>
        </w:rPr>
        <w:t>can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walk</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academy</w:t>
      </w:r>
      <w:r w:rsidR="00506EB5" w:rsidRPr="002C65AE">
        <w:rPr>
          <w:rFonts w:asciiTheme="minorHAnsi" w:hAnsiTheme="minorHAnsi" w:cstheme="minorHAnsi"/>
          <w:b w:val="0"/>
        </w:rPr>
        <w:t xml:space="preserve"> </w:t>
      </w:r>
      <w:r w:rsidRPr="002C65AE">
        <w:rPr>
          <w:rFonts w:asciiTheme="minorHAnsi" w:hAnsiTheme="minorHAnsi" w:cstheme="minorHAnsi"/>
          <w:b w:val="0"/>
        </w:rPr>
        <w:t>like</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aware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teaching,</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God's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walk</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reverence</w:t>
      </w:r>
      <w:r w:rsidR="00506EB5" w:rsidRPr="002C65AE">
        <w:rPr>
          <w:rFonts w:asciiTheme="minorHAnsi" w:hAnsiTheme="minorHAnsi" w:cstheme="minorHAnsi"/>
          <w:b w:val="0"/>
        </w:rPr>
        <w:t xml:space="preserve"> </w:t>
      </w:r>
      <w:r w:rsidRPr="002C65AE">
        <w:rPr>
          <w:rFonts w:asciiTheme="minorHAnsi" w:hAnsiTheme="minorHAnsi" w:cstheme="minorHAnsi"/>
          <w:bCs/>
        </w:rPr>
        <w:t>(Regesh)'</w:t>
      </w:r>
      <w:r w:rsidR="00506EB5" w:rsidRPr="002C65AE">
        <w:rPr>
          <w:rFonts w:asciiTheme="minorHAnsi" w:hAnsiTheme="minorHAnsi" w:cstheme="minorHAnsi"/>
          <w:b w:val="0"/>
          <w:i/>
          <w:iCs/>
        </w:rPr>
        <w:t xml:space="preserve"> </w:t>
      </w:r>
      <w:r w:rsidRPr="002C65AE">
        <w:rPr>
          <w:rFonts w:asciiTheme="minorHAnsi" w:hAnsiTheme="minorHAnsi" w:cstheme="minorHAnsi"/>
          <w:b w:val="0"/>
        </w:rPr>
        <w:t>(Psalms</w:t>
      </w:r>
      <w:r w:rsidR="00506EB5" w:rsidRPr="002C65AE">
        <w:rPr>
          <w:rFonts w:asciiTheme="minorHAnsi" w:hAnsiTheme="minorHAnsi" w:cstheme="minorHAnsi"/>
          <w:b w:val="0"/>
        </w:rPr>
        <w:t xml:space="preserve"> </w:t>
      </w:r>
      <w:r w:rsidRPr="002C65AE">
        <w:rPr>
          <w:rFonts w:asciiTheme="minorHAnsi" w:hAnsiTheme="minorHAnsi" w:cstheme="minorHAnsi"/>
          <w:b w:val="0"/>
        </w:rPr>
        <w:t>55:15)?</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walk</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God,</w:t>
      </w:r>
      <w:r w:rsidR="00506EB5" w:rsidRPr="002C65AE">
        <w:rPr>
          <w:rFonts w:asciiTheme="minorHAnsi" w:hAnsiTheme="minorHAnsi" w:cstheme="minorHAnsi"/>
          <w:b w:val="0"/>
        </w:rPr>
        <w:t xml:space="preserve"> </w:t>
      </w:r>
      <w:r w:rsidRPr="002C65AE">
        <w:rPr>
          <w:rFonts w:asciiTheme="minorHAnsi" w:hAnsiTheme="minorHAnsi" w:cstheme="minorHAnsi"/>
          <w:b w:val="0"/>
        </w:rPr>
        <w:t>whether</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an</w:t>
      </w:r>
      <w:r w:rsidR="00506EB5" w:rsidRPr="002C65AE">
        <w:rPr>
          <w:rFonts w:asciiTheme="minorHAnsi" w:hAnsiTheme="minorHAnsi" w:cstheme="minorHAnsi"/>
          <w:b w:val="0"/>
        </w:rPr>
        <w:t xml:space="preserve"> </w:t>
      </w:r>
      <w:r w:rsidRPr="002C65AE">
        <w:rPr>
          <w:rFonts w:asciiTheme="minorHAnsi" w:hAnsiTheme="minorHAnsi" w:cstheme="minorHAnsi"/>
          <w:b w:val="0"/>
        </w:rPr>
        <w:t>Esnoga</w:t>
      </w:r>
      <w:r w:rsidR="00506EB5" w:rsidRPr="002C65AE">
        <w:rPr>
          <w:rFonts w:asciiTheme="minorHAnsi" w:hAnsiTheme="minorHAnsi" w:cstheme="minorHAnsi"/>
          <w:b w:val="0"/>
        </w:rPr>
        <w:t xml:space="preserve"> </w:t>
      </w:r>
      <w:r w:rsidRPr="002C65AE">
        <w:rPr>
          <w:rFonts w:asciiTheme="minorHAnsi" w:hAnsiTheme="minorHAnsi" w:cstheme="minorHAnsi"/>
          <w:bCs/>
        </w:rPr>
        <w:t>(Beth</w:t>
      </w:r>
      <w:r w:rsidR="00506EB5" w:rsidRPr="002C65AE">
        <w:rPr>
          <w:rFonts w:asciiTheme="minorHAnsi" w:hAnsiTheme="minorHAnsi" w:cstheme="minorHAnsi"/>
          <w:bCs/>
        </w:rPr>
        <w:t xml:space="preserve"> </w:t>
      </w:r>
      <w:r w:rsidRPr="002C65AE">
        <w:rPr>
          <w:rFonts w:asciiTheme="minorHAnsi" w:hAnsiTheme="minorHAnsi" w:cstheme="minorHAnsi"/>
          <w:bCs/>
        </w:rPr>
        <w:t>Ha-Kenesseth)</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learning</w:t>
      </w:r>
      <w:r w:rsidR="00506EB5" w:rsidRPr="002C65AE">
        <w:rPr>
          <w:rFonts w:asciiTheme="minorHAnsi" w:hAnsiTheme="minorHAnsi" w:cstheme="minorHAnsi"/>
          <w:b w:val="0"/>
        </w:rPr>
        <w:t xml:space="preserve"> </w:t>
      </w:r>
      <w:r w:rsidRPr="002C65AE">
        <w:rPr>
          <w:rFonts w:asciiTheme="minorHAnsi" w:hAnsiTheme="minorHAnsi" w:cstheme="minorHAnsi"/>
          <w:bCs/>
        </w:rPr>
        <w:t>(Beth</w:t>
      </w:r>
      <w:r w:rsidR="00506EB5" w:rsidRPr="002C65AE">
        <w:rPr>
          <w:rFonts w:asciiTheme="minorHAnsi" w:hAnsiTheme="minorHAnsi" w:cstheme="minorHAnsi"/>
          <w:bCs/>
        </w:rPr>
        <w:t xml:space="preserve"> </w:t>
      </w:r>
      <w:r w:rsidRPr="002C65AE">
        <w:rPr>
          <w:rFonts w:asciiTheme="minorHAnsi" w:hAnsiTheme="minorHAnsi" w:cstheme="minorHAnsi"/>
          <w:bCs/>
        </w:rPr>
        <w:t>Ha-Midrash),</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do</w:t>
      </w:r>
      <w:r w:rsidR="00506EB5" w:rsidRPr="002C65AE">
        <w:rPr>
          <w:rFonts w:asciiTheme="minorHAnsi" w:hAnsiTheme="minorHAnsi" w:cstheme="minorHAnsi"/>
          <w:b w:val="0"/>
        </w:rPr>
        <w:t xml:space="preserve"> </w:t>
      </w:r>
      <w:r w:rsidRPr="002C65AE">
        <w:rPr>
          <w:rFonts w:asciiTheme="minorHAnsi" w:hAnsiTheme="minorHAnsi" w:cstheme="minorHAnsi"/>
          <w:b w:val="0"/>
        </w:rPr>
        <w:t>so</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reverence."</w:t>
      </w:r>
      <w:r w:rsidR="00506EB5" w:rsidRPr="002C65AE">
        <w:rPr>
          <w:rFonts w:asciiTheme="minorHAnsi" w:hAnsiTheme="minorHAnsi" w:cstheme="minorHAnsi"/>
          <w:b w:val="0"/>
        </w:rPr>
        <w:t xml:space="preserve"> </w:t>
      </w:r>
    </w:p>
    <w:p w14:paraId="46FB271D" w14:textId="77777777" w:rsidR="00AF72D3" w:rsidRPr="002C65AE" w:rsidRDefault="00AF72D3" w:rsidP="00446361">
      <w:pPr>
        <w:widowControl w:val="0"/>
        <w:rPr>
          <w:rFonts w:asciiTheme="minorHAnsi" w:hAnsiTheme="minorHAnsi" w:cstheme="minorHAnsi"/>
          <w:b w:val="0"/>
        </w:rPr>
      </w:pPr>
    </w:p>
    <w:p w14:paraId="2C186B63" w14:textId="432E0EDC"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According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another</w:t>
      </w:r>
      <w:r w:rsidR="00506EB5" w:rsidRPr="002C65AE">
        <w:rPr>
          <w:rFonts w:asciiTheme="minorHAnsi" w:hAnsiTheme="minorHAnsi" w:cstheme="minorHAnsi"/>
          <w:b w:val="0"/>
        </w:rPr>
        <w:t xml:space="preserve"> </w:t>
      </w:r>
      <w:r w:rsidRPr="002C65AE">
        <w:rPr>
          <w:rFonts w:asciiTheme="minorHAnsi" w:hAnsiTheme="minorHAnsi" w:cstheme="minorHAnsi"/>
          <w:b w:val="0"/>
        </w:rPr>
        <w:t>opinion,</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saw</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walk</w:t>
      </w:r>
      <w:r w:rsidR="00506EB5" w:rsidRPr="002C65AE">
        <w:rPr>
          <w:rFonts w:asciiTheme="minorHAnsi" w:hAnsiTheme="minorHAnsi" w:cstheme="minorHAnsi"/>
          <w:b w:val="0"/>
        </w:rPr>
        <w:t xml:space="preserve"> </w:t>
      </w:r>
      <w:r w:rsidRPr="002C65AE">
        <w:rPr>
          <w:rFonts w:asciiTheme="minorHAnsi" w:hAnsiTheme="minorHAnsi" w:cstheme="minorHAnsi"/>
          <w:b w:val="0"/>
        </w:rPr>
        <w:t>slowly</w:t>
      </w:r>
      <w:r w:rsidR="00506EB5" w:rsidRPr="002C65AE">
        <w:rPr>
          <w:rFonts w:asciiTheme="minorHAnsi" w:hAnsiTheme="minorHAnsi" w:cstheme="minorHAnsi"/>
          <w:b w:val="0"/>
        </w:rPr>
        <w:t xml:space="preserve"> </w:t>
      </w:r>
      <w:r w:rsidRPr="002C65AE">
        <w:rPr>
          <w:rFonts w:asciiTheme="minorHAnsi" w:hAnsiTheme="minorHAnsi" w:cstheme="minorHAnsi"/>
          <w:b w:val="0"/>
        </w:rPr>
        <w:t>into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academy.</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word</w:t>
      </w:r>
      <w:r w:rsidR="00506EB5" w:rsidRPr="002C65AE">
        <w:rPr>
          <w:rFonts w:asciiTheme="minorHAnsi" w:hAnsiTheme="minorHAnsi" w:cstheme="minorHAnsi"/>
          <w:b w:val="0"/>
        </w:rPr>
        <w:t xml:space="preserve"> </w:t>
      </w:r>
      <w:r w:rsidRPr="002C65AE">
        <w:rPr>
          <w:rFonts w:asciiTheme="minorHAnsi" w:hAnsiTheme="minorHAnsi" w:cstheme="minorHAnsi"/>
          <w:bCs/>
        </w:rPr>
        <w:t>Regesh</w:t>
      </w:r>
      <w:r w:rsidRPr="002C65AE">
        <w:rPr>
          <w:rFonts w:asciiTheme="minorHAnsi" w:hAnsiTheme="minorHAnsi" w:cstheme="minorHAnsi"/>
          <w:b w:val="0"/>
        </w:rPr>
        <w:t>),</w:t>
      </w:r>
      <w:r w:rsidR="00506EB5" w:rsidRPr="002C65AE">
        <w:rPr>
          <w:rFonts w:asciiTheme="minorHAnsi" w:hAnsiTheme="minorHAnsi" w:cstheme="minorHAnsi"/>
          <w:b w:val="0"/>
        </w:rPr>
        <w:t xml:space="preserve"> </w:t>
      </w:r>
      <w:r w:rsidRPr="002C65AE">
        <w:rPr>
          <w:rFonts w:asciiTheme="minorHAnsi" w:hAnsiTheme="minorHAnsi" w:cstheme="minorHAnsi"/>
          <w:b w:val="0"/>
        </w:rPr>
        <w:t>translated</w:t>
      </w:r>
      <w:r w:rsidR="00506EB5" w:rsidRPr="002C65AE">
        <w:rPr>
          <w:rFonts w:asciiTheme="minorHAnsi" w:hAnsiTheme="minorHAnsi" w:cstheme="minorHAnsi"/>
          <w:b w:val="0"/>
        </w:rPr>
        <w:t xml:space="preserve"> </w:t>
      </w:r>
      <w:r w:rsidRPr="002C65AE">
        <w:rPr>
          <w:rFonts w:asciiTheme="minorHAnsi" w:hAnsiTheme="minorHAnsi" w:cstheme="minorHAnsi"/>
          <w:b w:val="0"/>
        </w:rPr>
        <w:t>earlier</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"reverence,"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can</w:t>
      </w:r>
      <w:r w:rsidR="00506EB5" w:rsidRPr="002C65AE">
        <w:rPr>
          <w:rFonts w:asciiTheme="minorHAnsi" w:hAnsiTheme="minorHAnsi" w:cstheme="minorHAnsi"/>
          <w:b w:val="0"/>
        </w:rPr>
        <w:t xml:space="preserve"> </w:t>
      </w:r>
      <w:r w:rsidRPr="002C65AE">
        <w:rPr>
          <w:rFonts w:asciiTheme="minorHAnsi" w:hAnsiTheme="minorHAnsi" w:cstheme="minorHAnsi"/>
          <w:b w:val="0"/>
        </w:rPr>
        <w:t>also</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interpreted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mean</w:t>
      </w:r>
      <w:r w:rsidR="00506EB5" w:rsidRPr="002C65AE">
        <w:rPr>
          <w:rFonts w:asciiTheme="minorHAnsi" w:hAnsiTheme="minorHAnsi" w:cstheme="minorHAnsi"/>
          <w:b w:val="0"/>
        </w:rPr>
        <w:t xml:space="preserve"> </w:t>
      </w:r>
      <w:r w:rsidRPr="002C65AE">
        <w:rPr>
          <w:rFonts w:asciiTheme="minorHAnsi" w:hAnsiTheme="minorHAnsi" w:cstheme="minorHAnsi"/>
          <w:b w:val="0"/>
        </w:rPr>
        <w:t>“vigor.”</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saw</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walking</w:t>
      </w:r>
      <w:r w:rsidR="00506EB5" w:rsidRPr="002C65AE">
        <w:rPr>
          <w:rFonts w:asciiTheme="minorHAnsi" w:hAnsiTheme="minorHAnsi" w:cstheme="minorHAnsi"/>
          <w:b w:val="0"/>
        </w:rPr>
        <w:t xml:space="preserve"> </w:t>
      </w:r>
      <w:r w:rsidRPr="002C65AE">
        <w:rPr>
          <w:rFonts w:asciiTheme="minorHAnsi" w:hAnsiTheme="minorHAnsi" w:cstheme="minorHAnsi"/>
          <w:b w:val="0"/>
        </w:rPr>
        <w:t>slowly,</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quoted</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verse,</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God's</w:t>
      </w:r>
      <w:r w:rsidR="00506EB5" w:rsidRPr="002C65AE">
        <w:rPr>
          <w:rFonts w:asciiTheme="minorHAnsi" w:hAnsiTheme="minorHAnsi" w:cstheme="minorHAnsi"/>
          <w:b w:val="0"/>
        </w:rPr>
        <w:t xml:space="preserve"> </w:t>
      </w:r>
      <w:r w:rsidRPr="002C65AE">
        <w:rPr>
          <w:rFonts w:asciiTheme="minorHAnsi" w:hAnsiTheme="minorHAnsi" w:cstheme="minorHAnsi"/>
          <w:b w:val="0"/>
        </w:rPr>
        <w:t>house</w:t>
      </w:r>
      <w:r w:rsidR="00506EB5" w:rsidRPr="002C65AE">
        <w:rPr>
          <w:rFonts w:asciiTheme="minorHAnsi" w:hAnsiTheme="minorHAnsi" w:cstheme="minorHAnsi"/>
          <w:b w:val="0"/>
        </w:rPr>
        <w:t xml:space="preserve"> </w:t>
      </w: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walked</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vigor."]</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"When</w:t>
      </w:r>
      <w:r w:rsidR="00506EB5" w:rsidRPr="002C65AE">
        <w:rPr>
          <w:rFonts w:asciiTheme="minorHAnsi" w:hAnsiTheme="minorHAnsi" w:cstheme="minorHAnsi"/>
          <w:b w:val="0"/>
        </w:rPr>
        <w:t xml:space="preserve"> </w:t>
      </w:r>
      <w:r w:rsidRPr="002C65AE">
        <w:rPr>
          <w:rFonts w:asciiTheme="minorHAnsi" w:hAnsiTheme="minorHAnsi" w:cstheme="minorHAnsi"/>
          <w:b w:val="0"/>
        </w:rPr>
        <w:t>going</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academy,</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should</w:t>
      </w:r>
      <w:r w:rsidR="00506EB5" w:rsidRPr="002C65AE">
        <w:rPr>
          <w:rFonts w:asciiTheme="minorHAnsi" w:hAnsiTheme="minorHAnsi" w:cstheme="minorHAnsi"/>
          <w:b w:val="0"/>
        </w:rPr>
        <w:t xml:space="preserve"> </w:t>
      </w:r>
      <w:r w:rsidRPr="002C65AE">
        <w:rPr>
          <w:rFonts w:asciiTheme="minorHAnsi" w:hAnsiTheme="minorHAnsi" w:cstheme="minorHAnsi"/>
          <w:b w:val="0"/>
        </w:rPr>
        <w:t>be</w:t>
      </w:r>
      <w:r w:rsidR="00506EB5" w:rsidRPr="002C65AE">
        <w:rPr>
          <w:rFonts w:asciiTheme="minorHAnsi" w:hAnsiTheme="minorHAnsi" w:cstheme="minorHAnsi"/>
          <w:b w:val="0"/>
        </w:rPr>
        <w:t xml:space="preserve"> </w:t>
      </w:r>
      <w:r w:rsidRPr="002C65AE">
        <w:rPr>
          <w:rFonts w:asciiTheme="minorHAnsi" w:hAnsiTheme="minorHAnsi" w:cstheme="minorHAnsi"/>
          <w:b w:val="0"/>
        </w:rPr>
        <w:t>running</w:t>
      </w:r>
      <w:r w:rsidR="00506EB5" w:rsidRPr="002C65AE">
        <w:rPr>
          <w:rFonts w:asciiTheme="minorHAnsi" w:hAnsiTheme="minorHAnsi" w:cstheme="minorHAnsi"/>
          <w:b w:val="0"/>
        </w:rPr>
        <w:t xml:space="preserve"> </w:t>
      </w:r>
      <w:r w:rsidRPr="002C65AE">
        <w:rPr>
          <w:rFonts w:asciiTheme="minorHAnsi" w:hAnsiTheme="minorHAnsi" w:cstheme="minorHAnsi"/>
          <w:b w:val="0"/>
        </w:rPr>
        <w:t>with</w:t>
      </w:r>
      <w:r w:rsidR="00506EB5" w:rsidRPr="002C65AE">
        <w:rPr>
          <w:rFonts w:asciiTheme="minorHAnsi" w:hAnsiTheme="minorHAnsi" w:cstheme="minorHAnsi"/>
          <w:b w:val="0"/>
        </w:rPr>
        <w:t xml:space="preserve"> </w:t>
      </w:r>
      <w:r w:rsidRPr="002C65AE">
        <w:rPr>
          <w:rFonts w:asciiTheme="minorHAnsi" w:hAnsiTheme="minorHAnsi" w:cstheme="minorHAnsi"/>
          <w:b w:val="0"/>
        </w:rPr>
        <w:t>inspiration.'”</w:t>
      </w:r>
    </w:p>
    <w:p w14:paraId="3FDC855D" w14:textId="77777777" w:rsidR="00AF72D3" w:rsidRPr="002C65AE" w:rsidRDefault="00AF72D3" w:rsidP="00446361">
      <w:pPr>
        <w:widowControl w:val="0"/>
        <w:rPr>
          <w:rFonts w:asciiTheme="minorHAnsi" w:hAnsiTheme="minorHAnsi" w:cstheme="minorHAnsi"/>
          <w:b w:val="0"/>
        </w:rPr>
      </w:pPr>
    </w:p>
    <w:p w14:paraId="09F516CE" w14:textId="5BB9AF75"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were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things</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p>
    <w:p w14:paraId="1A78A465" w14:textId="77777777" w:rsidR="00AF72D3" w:rsidRPr="002C65AE" w:rsidRDefault="00AF72D3" w:rsidP="00446361">
      <w:pPr>
        <w:widowControl w:val="0"/>
        <w:rPr>
          <w:rFonts w:asciiTheme="minorHAnsi" w:hAnsiTheme="minorHAnsi" w:cstheme="minorHAnsi"/>
          <w:b w:val="0"/>
        </w:rPr>
      </w:pPr>
    </w:p>
    <w:p w14:paraId="21477C14" w14:textId="2AA73309"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but</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sage</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saint</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worthy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prophetic</w:t>
      </w:r>
      <w:r w:rsidR="00506EB5" w:rsidRPr="002C65AE">
        <w:rPr>
          <w:rFonts w:asciiTheme="minorHAnsi" w:hAnsiTheme="minorHAnsi" w:cstheme="minorHAnsi"/>
          <w:b w:val="0"/>
        </w:rPr>
        <w:t xml:space="preserve"> </w:t>
      </w:r>
      <w:r w:rsidRPr="002C65AE">
        <w:rPr>
          <w:rFonts w:asciiTheme="minorHAnsi" w:hAnsiTheme="minorHAnsi" w:cstheme="minorHAnsi"/>
          <w:b w:val="0"/>
        </w:rPr>
        <w:t>inspiration</w:t>
      </w:r>
      <w:r w:rsidR="00506EB5" w:rsidRPr="002C65AE">
        <w:rPr>
          <w:rFonts w:asciiTheme="minorHAnsi" w:hAnsiTheme="minorHAnsi" w:cstheme="minorHAnsi"/>
          <w:b w:val="0"/>
        </w:rPr>
        <w:t xml:space="preserve"> </w:t>
      </w:r>
      <w:r w:rsidRPr="002C65AE">
        <w:rPr>
          <w:rFonts w:asciiTheme="minorHAnsi" w:hAnsiTheme="minorHAnsi" w:cstheme="minorHAnsi"/>
          <w:b w:val="0"/>
        </w:rPr>
        <w:t>(Ruach</w:t>
      </w:r>
      <w:r w:rsidR="00506EB5" w:rsidRPr="002C65AE">
        <w:rPr>
          <w:rFonts w:asciiTheme="minorHAnsi" w:hAnsiTheme="minorHAnsi" w:cstheme="minorHAnsi"/>
          <w:b w:val="0"/>
        </w:rPr>
        <w:t xml:space="preserve"> </w:t>
      </w:r>
      <w:r w:rsidRPr="002C65AE">
        <w:rPr>
          <w:rFonts w:asciiTheme="minorHAnsi" w:hAnsiTheme="minorHAnsi" w:cstheme="minorHAnsi"/>
          <w:b w:val="0"/>
        </w:rPr>
        <w:t>Ha-Qodesh).</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on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hand,</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wicked</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criminal.</w:t>
      </w:r>
      <w:r w:rsidR="00506EB5" w:rsidRPr="002C65AE">
        <w:rPr>
          <w:rFonts w:asciiTheme="minorHAnsi" w:hAnsiTheme="minorHAnsi" w:cstheme="minorHAnsi"/>
          <w:b w:val="0"/>
        </w:rPr>
        <w:t xml:space="preserve"> </w:t>
      </w:r>
      <w:r w:rsidRPr="002C65AE">
        <w:rPr>
          <w:rFonts w:asciiTheme="minorHAnsi" w:hAnsiTheme="minorHAnsi" w:cstheme="minorHAnsi"/>
          <w:b w:val="0"/>
        </w:rPr>
        <w:t>Still,</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referred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master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teacher,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were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was</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equal,</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master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intimate</w:t>
      </w:r>
      <w:r w:rsidR="00506EB5" w:rsidRPr="002C65AE">
        <w:rPr>
          <w:rFonts w:asciiTheme="minorHAnsi" w:hAnsiTheme="minorHAnsi" w:cstheme="minorHAnsi"/>
          <w:b w:val="0"/>
        </w:rPr>
        <w:t xml:space="preserve"> </w:t>
      </w:r>
      <w:r w:rsidRPr="002C65AE">
        <w:rPr>
          <w:rFonts w:asciiTheme="minorHAnsi" w:hAnsiTheme="minorHAnsi" w:cstheme="minorHAnsi"/>
          <w:b w:val="0"/>
        </w:rPr>
        <w:t>friend”</w:t>
      </w:r>
      <w:r w:rsidR="00506EB5" w:rsidRPr="002C65AE">
        <w:rPr>
          <w:rFonts w:asciiTheme="minorHAnsi" w:hAnsiTheme="minorHAnsi" w:cstheme="minorHAnsi"/>
          <w:b w:val="0"/>
        </w:rPr>
        <w:t xml:space="preserve"> </w:t>
      </w:r>
      <w:r w:rsidRPr="002C65AE">
        <w:rPr>
          <w:rFonts w:asciiTheme="minorHAnsi" w:hAnsiTheme="minorHAnsi" w:cstheme="minorHAnsi"/>
          <w:b w:val="0"/>
        </w:rPr>
        <w:t>Psalms</w:t>
      </w:r>
      <w:r w:rsidR="00506EB5" w:rsidRPr="002C65AE">
        <w:rPr>
          <w:rFonts w:asciiTheme="minorHAnsi" w:hAnsiTheme="minorHAnsi" w:cstheme="minorHAnsi"/>
          <w:b w:val="0"/>
        </w:rPr>
        <w:t xml:space="preserve"> </w:t>
      </w:r>
      <w:r w:rsidRPr="002C65AE">
        <w:rPr>
          <w:rFonts w:asciiTheme="minorHAnsi" w:hAnsiTheme="minorHAnsi" w:cstheme="minorHAnsi"/>
          <w:b w:val="0"/>
        </w:rPr>
        <w:t>55:14}.</w:t>
      </w:r>
      <w:r w:rsidR="00506EB5" w:rsidRPr="002C65AE">
        <w:rPr>
          <w:rFonts w:asciiTheme="minorHAnsi" w:hAnsiTheme="minorHAnsi" w:cstheme="minorHAnsi"/>
          <w:b w:val="0"/>
        </w:rPr>
        <w:t xml:space="preserve"> </w:t>
      </w:r>
      <w:r w:rsidRPr="002C65AE">
        <w:rPr>
          <w:rFonts w:asciiTheme="minorHAnsi" w:hAnsiTheme="minorHAnsi" w:cstheme="minorHAnsi"/>
          <w:b w:val="0"/>
        </w:rPr>
        <w:t>King</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r w:rsidR="00506EB5" w:rsidRPr="002C65AE">
        <w:rPr>
          <w:rFonts w:asciiTheme="minorHAnsi" w:hAnsiTheme="minorHAnsi" w:cstheme="minorHAnsi"/>
          <w:b w:val="0"/>
        </w:rPr>
        <w:t xml:space="preserve"> </w:t>
      </w:r>
      <w:r w:rsidRPr="002C65AE">
        <w:rPr>
          <w:rFonts w:asciiTheme="minorHAnsi" w:hAnsiTheme="minorHAnsi" w:cstheme="minorHAnsi"/>
          <w:b w:val="0"/>
        </w:rPr>
        <w:t>said</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Achitophel,</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man</w:t>
      </w:r>
      <w:r w:rsidR="00506EB5" w:rsidRPr="002C65AE">
        <w:rPr>
          <w:rFonts w:asciiTheme="minorHAnsi" w:hAnsiTheme="minorHAnsi" w:cstheme="minorHAnsi"/>
          <w:b w:val="0"/>
        </w:rPr>
        <w:t xml:space="preserve"> </w:t>
      </w:r>
      <w:r w:rsidRPr="002C65AE">
        <w:rPr>
          <w:rFonts w:asciiTheme="minorHAnsi" w:hAnsiTheme="minorHAnsi" w:cstheme="minorHAnsi"/>
          <w:b w:val="0"/>
        </w:rPr>
        <w:t>just</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am.</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greater</w:t>
      </w:r>
      <w:r w:rsidR="00506EB5" w:rsidRPr="002C65AE">
        <w:rPr>
          <w:rFonts w:asciiTheme="minorHAnsi" w:hAnsiTheme="minorHAnsi" w:cstheme="minorHAnsi"/>
          <w:b w:val="0"/>
        </w:rPr>
        <w:t xml:space="preserve"> </w:t>
      </w:r>
      <w:r w:rsidRPr="002C65AE">
        <w:rPr>
          <w:rFonts w:asciiTheme="minorHAnsi" w:hAnsiTheme="minorHAnsi" w:cstheme="minorHAnsi"/>
          <w:b w:val="0"/>
        </w:rPr>
        <w:t>scholar</w:t>
      </w:r>
      <w:r w:rsidR="00506EB5" w:rsidRPr="002C65AE">
        <w:rPr>
          <w:rFonts w:asciiTheme="minorHAnsi" w:hAnsiTheme="minorHAnsi" w:cstheme="minorHAnsi"/>
          <w:b w:val="0"/>
        </w:rPr>
        <w:t xml:space="preserve"> </w:t>
      </w:r>
      <w:r w:rsidRPr="002C65AE">
        <w:rPr>
          <w:rFonts w:asciiTheme="minorHAnsi" w:hAnsiTheme="minorHAnsi" w:cstheme="minorHAnsi"/>
          <w:b w:val="0"/>
        </w:rPr>
        <w:t>than</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am.</w:t>
      </w:r>
      <w:r w:rsidR="00506EB5" w:rsidRPr="002C65AE">
        <w:rPr>
          <w:rFonts w:asciiTheme="minorHAnsi" w:hAnsiTheme="minorHAnsi" w:cstheme="minorHAnsi"/>
          <w:b w:val="0"/>
        </w:rPr>
        <w:t xml:space="preserve"> </w:t>
      </w:r>
      <w:r w:rsidRPr="002C65AE">
        <w:rPr>
          <w:rFonts w:asciiTheme="minorHAnsi" w:hAnsiTheme="minorHAnsi" w:cstheme="minorHAnsi"/>
          <w:b w:val="0"/>
        </w:rPr>
        <w:t>Still,</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call</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master</w:t>
      </w:r>
      <w:r w:rsidR="00506EB5" w:rsidRPr="002C65AE">
        <w:rPr>
          <w:rFonts w:asciiTheme="minorHAnsi" w:hAnsiTheme="minorHAnsi" w:cstheme="minorHAnsi"/>
          <w:b w:val="0"/>
        </w:rPr>
        <w:t xml:space="preserve"> </w:t>
      </w:r>
      <w:r w:rsidRPr="002C65AE">
        <w:rPr>
          <w:rFonts w:asciiTheme="minorHAnsi" w:hAnsiTheme="minorHAnsi" w:cstheme="minorHAnsi"/>
          <w:b w:val="0"/>
        </w:rPr>
        <w:t>and</w:t>
      </w:r>
      <w:r w:rsidR="00506EB5" w:rsidRPr="002C65AE">
        <w:rPr>
          <w:rFonts w:asciiTheme="minorHAnsi" w:hAnsiTheme="minorHAnsi" w:cstheme="minorHAnsi"/>
          <w:b w:val="0"/>
        </w:rPr>
        <w:t xml:space="preserve"> </w:t>
      </w:r>
      <w:r w:rsidRPr="002C65AE">
        <w:rPr>
          <w:rFonts w:asciiTheme="minorHAnsi" w:hAnsiTheme="minorHAnsi" w:cstheme="minorHAnsi"/>
          <w:b w:val="0"/>
        </w:rPr>
        <w:t>teacher</w:t>
      </w:r>
      <w:r w:rsidR="00506EB5" w:rsidRPr="002C65AE">
        <w:rPr>
          <w:rFonts w:asciiTheme="minorHAnsi" w:hAnsiTheme="minorHAnsi" w:cstheme="minorHAnsi"/>
          <w:b w:val="0"/>
        </w:rPr>
        <w:t xml:space="preserve"> </w:t>
      </w:r>
      <w:r w:rsidRPr="002C65AE">
        <w:rPr>
          <w:rFonts w:asciiTheme="minorHAnsi" w:hAnsiTheme="minorHAnsi" w:cstheme="minorHAnsi"/>
          <w:b w:val="0"/>
        </w:rPr>
        <w:t>because</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two</w:t>
      </w:r>
      <w:r w:rsidR="00506EB5" w:rsidRPr="002C65AE">
        <w:rPr>
          <w:rFonts w:asciiTheme="minorHAnsi" w:hAnsiTheme="minorHAnsi" w:cstheme="minorHAnsi"/>
          <w:b w:val="0"/>
        </w:rPr>
        <w:t xml:space="preserve"> </w:t>
      </w:r>
      <w:r w:rsidRPr="002C65AE">
        <w:rPr>
          <w:rFonts w:asciiTheme="minorHAnsi" w:hAnsiTheme="minorHAnsi" w:cstheme="minorHAnsi"/>
          <w:b w:val="0"/>
        </w:rPr>
        <w:t>things</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learned</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you.</w:t>
      </w:r>
    </w:p>
    <w:p w14:paraId="4E6FC662" w14:textId="77777777" w:rsidR="00AF72D3" w:rsidRPr="002C65AE" w:rsidRDefault="00AF72D3" w:rsidP="00446361">
      <w:pPr>
        <w:widowControl w:val="0"/>
        <w:rPr>
          <w:rFonts w:asciiTheme="minorHAnsi" w:hAnsiTheme="minorHAnsi" w:cstheme="minorHAnsi"/>
          <w:b w:val="0"/>
        </w:rPr>
      </w:pPr>
    </w:p>
    <w:p w14:paraId="311A8381" w14:textId="66A8EAAA"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Obviously,</w:t>
      </w:r>
      <w:r w:rsidR="00506EB5" w:rsidRPr="002C65AE">
        <w:rPr>
          <w:rFonts w:asciiTheme="minorHAnsi" w:hAnsiTheme="minorHAnsi" w:cstheme="minorHAnsi"/>
          <w:b w:val="0"/>
        </w:rPr>
        <w:t xml:space="preserve"> </w:t>
      </w:r>
      <w:r w:rsidRPr="002C65AE">
        <w:rPr>
          <w:rFonts w:asciiTheme="minorHAnsi" w:hAnsiTheme="minorHAnsi" w:cstheme="minorHAnsi"/>
          <w:b w:val="0"/>
        </w:rPr>
        <w:t>then,</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learns</w:t>
      </w:r>
      <w:r w:rsidR="00506EB5" w:rsidRPr="002C65AE">
        <w:rPr>
          <w:rFonts w:asciiTheme="minorHAnsi" w:hAnsiTheme="minorHAnsi" w:cstheme="minorHAnsi"/>
          <w:b w:val="0"/>
        </w:rPr>
        <w:t xml:space="preserve"> </w:t>
      </w:r>
      <w:r w:rsidRPr="002C65AE">
        <w:rPr>
          <w:rFonts w:asciiTheme="minorHAnsi" w:hAnsiTheme="minorHAnsi" w:cstheme="minorHAnsi"/>
          <w:b w:val="0"/>
        </w:rPr>
        <w:t>from</w:t>
      </w:r>
      <w:r w:rsidR="00506EB5" w:rsidRPr="002C65AE">
        <w:rPr>
          <w:rFonts w:asciiTheme="minorHAnsi" w:hAnsiTheme="minorHAnsi" w:cstheme="minorHAnsi"/>
          <w:b w:val="0"/>
        </w:rPr>
        <w:t xml:space="preserve"> </w:t>
      </w:r>
      <w:r w:rsidRPr="002C65AE">
        <w:rPr>
          <w:rFonts w:asciiTheme="minorHAnsi" w:hAnsiTheme="minorHAnsi" w:cstheme="minorHAnsi"/>
          <w:b w:val="0"/>
        </w:rPr>
        <w:t>his</w:t>
      </w:r>
      <w:r w:rsidR="00506EB5" w:rsidRPr="002C65AE">
        <w:rPr>
          <w:rFonts w:asciiTheme="minorHAnsi" w:hAnsiTheme="minorHAnsi" w:cstheme="minorHAnsi"/>
          <w:b w:val="0"/>
        </w:rPr>
        <w:t xml:space="preserve"> </w:t>
      </w:r>
      <w:r w:rsidRPr="002C65AE">
        <w:rPr>
          <w:rFonts w:asciiTheme="minorHAnsi" w:hAnsiTheme="minorHAnsi" w:cstheme="minorHAnsi"/>
          <w:b w:val="0"/>
        </w:rPr>
        <w:t>colleague,</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an</w:t>
      </w:r>
      <w:r w:rsidR="00506EB5" w:rsidRPr="002C65AE">
        <w:rPr>
          <w:rFonts w:asciiTheme="minorHAnsi" w:hAnsiTheme="minorHAnsi" w:cstheme="minorHAnsi"/>
          <w:b w:val="0"/>
        </w:rPr>
        <w:t xml:space="preserve"> </w:t>
      </w:r>
      <w:r w:rsidRPr="002C65AE">
        <w:rPr>
          <w:rFonts w:asciiTheme="minorHAnsi" w:hAnsiTheme="minorHAnsi" w:cstheme="minorHAnsi"/>
          <w:b w:val="0"/>
        </w:rPr>
        <w:t>equal</w:t>
      </w:r>
      <w:r w:rsidR="00506EB5" w:rsidRPr="002C65AE">
        <w:rPr>
          <w:rFonts w:asciiTheme="minorHAnsi" w:hAnsiTheme="minorHAnsi" w:cstheme="minorHAnsi"/>
          <w:b w:val="0"/>
        </w:rPr>
        <w:t xml:space="preserve"> </w:t>
      </w:r>
      <w:r w:rsidRPr="002C65AE">
        <w:rPr>
          <w:rFonts w:asciiTheme="minorHAnsi" w:hAnsiTheme="minorHAnsi" w:cstheme="minorHAnsi"/>
          <w:b w:val="0"/>
        </w:rPr>
        <w:t>he</w:t>
      </w:r>
      <w:r w:rsidR="00506EB5" w:rsidRPr="002C65AE">
        <w:rPr>
          <w:rFonts w:asciiTheme="minorHAnsi" w:hAnsiTheme="minorHAnsi" w:cstheme="minorHAnsi"/>
          <w:b w:val="0"/>
        </w:rPr>
        <w:t xml:space="preserve"> </w:t>
      </w:r>
      <w:r w:rsidRPr="002C65AE">
        <w:rPr>
          <w:rFonts w:asciiTheme="minorHAnsi" w:hAnsiTheme="minorHAnsi" w:cstheme="minorHAnsi"/>
          <w:b w:val="0"/>
        </w:rPr>
        <w:t>must</w:t>
      </w:r>
      <w:r w:rsidR="00506EB5" w:rsidRPr="002C65AE">
        <w:rPr>
          <w:rFonts w:asciiTheme="minorHAnsi" w:hAnsiTheme="minorHAnsi" w:cstheme="minorHAnsi"/>
          <w:b w:val="0"/>
        </w:rPr>
        <w:t xml:space="preserve"> </w:t>
      </w:r>
      <w:r w:rsidRPr="002C65AE">
        <w:rPr>
          <w:rFonts w:asciiTheme="minorHAnsi" w:hAnsiTheme="minorHAnsi" w:cstheme="minorHAnsi"/>
          <w:b w:val="0"/>
        </w:rPr>
        <w:t>give</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even</w:t>
      </w:r>
      <w:r w:rsidR="00506EB5" w:rsidRPr="002C65AE">
        <w:rPr>
          <w:rFonts w:asciiTheme="minorHAnsi" w:hAnsiTheme="minorHAnsi" w:cstheme="minorHAnsi"/>
          <w:b w:val="0"/>
        </w:rPr>
        <w:t xml:space="preserve"> </w:t>
      </w:r>
      <w:r w:rsidRPr="002C65AE">
        <w:rPr>
          <w:rFonts w:asciiTheme="minorHAnsi" w:hAnsiTheme="minorHAnsi" w:cstheme="minorHAnsi"/>
          <w:b w:val="0"/>
        </w:rPr>
        <w:t>more</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This</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true</w:t>
      </w:r>
      <w:r w:rsidR="00506EB5" w:rsidRPr="002C65AE">
        <w:rPr>
          <w:rFonts w:asciiTheme="minorHAnsi" w:hAnsiTheme="minorHAnsi" w:cstheme="minorHAnsi"/>
          <w:b w:val="0"/>
        </w:rPr>
        <w:t xml:space="preserve"> </w:t>
      </w:r>
      <w:r w:rsidRPr="002C65AE">
        <w:rPr>
          <w:rFonts w:asciiTheme="minorHAnsi" w:hAnsiTheme="minorHAnsi" w:cstheme="minorHAnsi"/>
          <w:b w:val="0"/>
        </w:rPr>
        <w:t>even</w:t>
      </w:r>
      <w:r w:rsidR="00506EB5" w:rsidRPr="002C65AE">
        <w:rPr>
          <w:rFonts w:asciiTheme="minorHAnsi" w:hAnsiTheme="minorHAnsi" w:cstheme="minorHAnsi"/>
          <w:b w:val="0"/>
        </w:rPr>
        <w:t xml:space="preserve"> </w:t>
      </w:r>
      <w:r w:rsidRPr="002C65AE">
        <w:rPr>
          <w:rFonts w:asciiTheme="minorHAnsi" w:hAnsiTheme="minorHAnsi" w:cstheme="minorHAnsi"/>
          <w:b w:val="0"/>
        </w:rPr>
        <w:t>if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colleague</w:t>
      </w:r>
      <w:r w:rsidR="00506EB5" w:rsidRPr="002C65AE">
        <w:rPr>
          <w:rFonts w:asciiTheme="minorHAnsi" w:hAnsiTheme="minorHAnsi" w:cstheme="minorHAnsi"/>
          <w:b w:val="0"/>
        </w:rPr>
        <w:t xml:space="preserve"> </w:t>
      </w:r>
      <w:r w:rsidRPr="002C65AE">
        <w:rPr>
          <w:rFonts w:asciiTheme="minorHAnsi" w:hAnsiTheme="minorHAnsi" w:cstheme="minorHAnsi"/>
          <w:b w:val="0"/>
        </w:rPr>
        <w:t>taught</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single</w:t>
      </w:r>
      <w:r w:rsidR="00506EB5" w:rsidRPr="002C65AE">
        <w:rPr>
          <w:rFonts w:asciiTheme="minorHAnsi" w:hAnsiTheme="minorHAnsi" w:cstheme="minorHAnsi"/>
          <w:b w:val="0"/>
        </w:rPr>
        <w:t xml:space="preserve"> </w:t>
      </w:r>
      <w:r w:rsidRPr="002C65AE">
        <w:rPr>
          <w:rFonts w:asciiTheme="minorHAnsi" w:hAnsiTheme="minorHAnsi" w:cstheme="minorHAnsi"/>
          <w:b w:val="0"/>
        </w:rPr>
        <w:t>letter</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p>
    <w:p w14:paraId="6133C6E6" w14:textId="77777777" w:rsidR="00AF72D3" w:rsidRPr="002C65AE" w:rsidRDefault="00AF72D3" w:rsidP="00446361">
      <w:pPr>
        <w:widowControl w:val="0"/>
        <w:rPr>
          <w:rFonts w:asciiTheme="minorHAnsi" w:hAnsiTheme="minorHAnsi" w:cstheme="minorHAnsi"/>
          <w:b w:val="0"/>
        </w:rPr>
      </w:pPr>
    </w:p>
    <w:p w14:paraId="1A6259FF" w14:textId="742DEF39"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Such</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due</w:t>
      </w:r>
      <w:r w:rsidR="00506EB5" w:rsidRPr="002C65AE">
        <w:rPr>
          <w:rFonts w:asciiTheme="minorHAnsi" w:hAnsiTheme="minorHAnsi" w:cstheme="minorHAnsi"/>
          <w:b w:val="0"/>
        </w:rPr>
        <w:t xml:space="preserve"> </w:t>
      </w:r>
      <w:r w:rsidRPr="002C65AE">
        <w:rPr>
          <w:rFonts w:asciiTheme="minorHAnsi" w:hAnsiTheme="minorHAnsi" w:cstheme="minorHAnsi"/>
          <w:b w:val="0"/>
        </w:rPr>
        <w:t>someone</w:t>
      </w:r>
      <w:r w:rsidR="00506EB5" w:rsidRPr="002C65AE">
        <w:rPr>
          <w:rFonts w:asciiTheme="minorHAnsi" w:hAnsiTheme="minorHAnsi" w:cstheme="minorHAnsi"/>
          <w:b w:val="0"/>
        </w:rPr>
        <w:t xml:space="preserve"> </w:t>
      </w:r>
      <w:r w:rsidRPr="002C65AE">
        <w:rPr>
          <w:rFonts w:asciiTheme="minorHAnsi" w:hAnsiTheme="minorHAnsi" w:cstheme="minorHAnsi"/>
          <w:b w:val="0"/>
        </w:rPr>
        <w:t>who</w:t>
      </w:r>
      <w:r w:rsidR="00506EB5" w:rsidRPr="002C65AE">
        <w:rPr>
          <w:rFonts w:asciiTheme="minorHAnsi" w:hAnsiTheme="minorHAnsi" w:cstheme="minorHAnsi"/>
          <w:b w:val="0"/>
        </w:rPr>
        <w:t xml:space="preserve"> </w:t>
      </w:r>
      <w:r w:rsidRPr="002C65AE">
        <w:rPr>
          <w:rFonts w:asciiTheme="minorHAnsi" w:hAnsiTheme="minorHAnsi" w:cstheme="minorHAnsi"/>
          <w:b w:val="0"/>
        </w:rPr>
        <w:t>teaches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II</w:t>
      </w:r>
      <w:r w:rsidR="00506EB5" w:rsidRPr="002C65AE">
        <w:rPr>
          <w:rFonts w:asciiTheme="minorHAnsi" w:hAnsiTheme="minorHAnsi" w:cstheme="minorHAnsi"/>
          <w:b w:val="0"/>
        </w:rPr>
        <w:t xml:space="preserve"> </w:t>
      </w:r>
      <w:r w:rsidRPr="002C65AE">
        <w:rPr>
          <w:rFonts w:asciiTheme="minorHAnsi" w:hAnsiTheme="minorHAnsi" w:cstheme="minorHAnsi"/>
          <w:b w:val="0"/>
        </w:rPr>
        <w:t>one</w:t>
      </w:r>
      <w:r w:rsidR="00506EB5" w:rsidRPr="002C65AE">
        <w:rPr>
          <w:rFonts w:asciiTheme="minorHAnsi" w:hAnsiTheme="minorHAnsi" w:cstheme="minorHAnsi"/>
          <w:b w:val="0"/>
        </w:rPr>
        <w:t xml:space="preserve"> </w:t>
      </w:r>
      <w:r w:rsidRPr="002C65AE">
        <w:rPr>
          <w:rFonts w:asciiTheme="minorHAnsi" w:hAnsiTheme="minorHAnsi" w:cstheme="minorHAnsi"/>
          <w:b w:val="0"/>
        </w:rPr>
        <w:t>teaches</w:t>
      </w:r>
      <w:r w:rsidR="00506EB5" w:rsidRPr="002C65AE">
        <w:rPr>
          <w:rFonts w:asciiTheme="minorHAnsi" w:hAnsiTheme="minorHAnsi" w:cstheme="minorHAnsi"/>
          <w:b w:val="0"/>
        </w:rPr>
        <w:t xml:space="preserve"> </w:t>
      </w:r>
      <w:r w:rsidRPr="002C65AE">
        <w:rPr>
          <w:rFonts w:asciiTheme="minorHAnsi" w:hAnsiTheme="minorHAnsi" w:cstheme="minorHAnsi"/>
          <w:b w:val="0"/>
        </w:rPr>
        <w:t>another</w:t>
      </w:r>
      <w:r w:rsidR="00506EB5" w:rsidRPr="002C65AE">
        <w:rPr>
          <w:rFonts w:asciiTheme="minorHAnsi" w:hAnsiTheme="minorHAnsi" w:cstheme="minorHAnsi"/>
          <w:b w:val="0"/>
        </w:rPr>
        <w:t xml:space="preserve"> </w:t>
      </w:r>
      <w:r w:rsidRPr="002C65AE">
        <w:rPr>
          <w:rFonts w:asciiTheme="minorHAnsi" w:hAnsiTheme="minorHAnsi" w:cstheme="minorHAnsi"/>
          <w:b w:val="0"/>
        </w:rPr>
        <w:t>person</w:t>
      </w:r>
      <w:r w:rsidR="00506EB5" w:rsidRPr="002C65AE">
        <w:rPr>
          <w:rFonts w:asciiTheme="minorHAnsi" w:hAnsiTheme="minorHAnsi" w:cstheme="minorHAnsi"/>
          <w:b w:val="0"/>
        </w:rPr>
        <w:t xml:space="preserve"> </w:t>
      </w:r>
      <w:r w:rsidRPr="002C65AE">
        <w:rPr>
          <w:rFonts w:asciiTheme="minorHAnsi" w:hAnsiTheme="minorHAnsi" w:cstheme="minorHAnsi"/>
          <w:b w:val="0"/>
        </w:rPr>
        <w:t>subjects</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than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such</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trade</w:t>
      </w:r>
      <w:r w:rsidR="00506EB5" w:rsidRPr="002C65AE">
        <w:rPr>
          <w:rFonts w:asciiTheme="minorHAnsi" w:hAnsiTheme="minorHAnsi" w:cstheme="minorHAnsi"/>
          <w:b w:val="0"/>
        </w:rPr>
        <w:t xml:space="preserve"> </w:t>
      </w:r>
      <w:r w:rsidRPr="002C65AE">
        <w:rPr>
          <w:rFonts w:asciiTheme="minorHAnsi" w:hAnsiTheme="minorHAnsi" w:cstheme="minorHAnsi"/>
          <w:b w:val="0"/>
        </w:rPr>
        <w:t>or</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science,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student</w:t>
      </w:r>
      <w:r w:rsidR="00506EB5" w:rsidRPr="002C65AE">
        <w:rPr>
          <w:rFonts w:asciiTheme="minorHAnsi" w:hAnsiTheme="minorHAnsi" w:cstheme="minorHAnsi"/>
          <w:b w:val="0"/>
        </w:rPr>
        <w:t xml:space="preserve"> </w:t>
      </w:r>
      <w:r w:rsidRPr="002C65AE">
        <w:rPr>
          <w:rFonts w:asciiTheme="minorHAnsi" w:hAnsiTheme="minorHAnsi" w:cstheme="minorHAnsi"/>
          <w:b w:val="0"/>
        </w:rPr>
        <w:t>has</w:t>
      </w:r>
      <w:r w:rsidR="00506EB5" w:rsidRPr="002C65AE">
        <w:rPr>
          <w:rFonts w:asciiTheme="minorHAnsi" w:hAnsiTheme="minorHAnsi" w:cstheme="minorHAnsi"/>
          <w:b w:val="0"/>
        </w:rPr>
        <w:t xml:space="preserve"> </w:t>
      </w:r>
      <w:r w:rsidRPr="002C65AE">
        <w:rPr>
          <w:rFonts w:asciiTheme="minorHAnsi" w:hAnsiTheme="minorHAnsi" w:cstheme="minorHAnsi"/>
          <w:b w:val="0"/>
        </w:rPr>
        <w:t>no</w:t>
      </w:r>
      <w:r w:rsidR="00506EB5" w:rsidRPr="002C65AE">
        <w:rPr>
          <w:rFonts w:asciiTheme="minorHAnsi" w:hAnsiTheme="minorHAnsi" w:cstheme="minorHAnsi"/>
          <w:b w:val="0"/>
        </w:rPr>
        <w:t xml:space="preserve"> </w:t>
      </w:r>
      <w:r w:rsidRPr="002C65AE">
        <w:rPr>
          <w:rFonts w:asciiTheme="minorHAnsi" w:hAnsiTheme="minorHAnsi" w:cstheme="minorHAnsi"/>
          <w:b w:val="0"/>
        </w:rPr>
        <w:t>obligation</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give</w:t>
      </w:r>
      <w:r w:rsidR="00506EB5" w:rsidRPr="002C65AE">
        <w:rPr>
          <w:rFonts w:asciiTheme="minorHAnsi" w:hAnsiTheme="minorHAnsi" w:cstheme="minorHAnsi"/>
          <w:b w:val="0"/>
        </w:rPr>
        <w:t xml:space="preserve"> </w:t>
      </w:r>
      <w:r w:rsidRPr="002C65AE">
        <w:rPr>
          <w:rFonts w:asciiTheme="minorHAnsi" w:hAnsiTheme="minorHAnsi" w:cstheme="minorHAnsi"/>
          <w:b w:val="0"/>
        </w:rPr>
        <w:t>him</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master</w:t>
      </w:r>
      <w:r w:rsidR="00506EB5" w:rsidRPr="002C65AE">
        <w:rPr>
          <w:rFonts w:asciiTheme="minorHAnsi" w:hAnsiTheme="minorHAnsi" w:cstheme="minorHAnsi"/>
          <w:b w:val="0"/>
        </w:rPr>
        <w:t xml:space="preserve"> </w:t>
      </w:r>
      <w:r w:rsidRPr="002C65AE">
        <w:rPr>
          <w:rFonts w:asciiTheme="minorHAnsi" w:hAnsiTheme="minorHAnsi" w:cstheme="minorHAnsi"/>
          <w:b w:val="0"/>
        </w:rPr>
        <w:t>thus</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nothing</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than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mentioned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Mishnah</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pertains</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study</w:t>
      </w:r>
      <w:r w:rsidR="00506EB5" w:rsidRPr="002C65AE">
        <w:rPr>
          <w:rFonts w:asciiTheme="minorHAnsi" w:hAnsiTheme="minorHAnsi" w:cstheme="minorHAnsi"/>
          <w:b w:val="0"/>
        </w:rPr>
        <w:t xml:space="preserve"> </w:t>
      </w:r>
      <w:r w:rsidRPr="002C65AE">
        <w:rPr>
          <w:rFonts w:asciiTheme="minorHAnsi" w:hAnsiTheme="minorHAnsi" w:cstheme="minorHAnsi"/>
          <w:b w:val="0"/>
        </w:rPr>
        <w:t>of</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p>
    <w:p w14:paraId="4A234974" w14:textId="77777777" w:rsidR="00AF72D3" w:rsidRPr="002C65AE" w:rsidRDefault="00AF72D3" w:rsidP="00446361">
      <w:pPr>
        <w:widowControl w:val="0"/>
        <w:rPr>
          <w:rFonts w:asciiTheme="minorHAnsi" w:hAnsiTheme="minorHAnsi" w:cstheme="minorHAnsi"/>
          <w:b w:val="0"/>
        </w:rPr>
      </w:pPr>
    </w:p>
    <w:p w14:paraId="46C5BB5C" w14:textId="17F60E42" w:rsidR="00AF72D3" w:rsidRPr="002C65AE" w:rsidRDefault="00AF72D3" w:rsidP="00446361">
      <w:pPr>
        <w:widowControl w:val="0"/>
        <w:rPr>
          <w:rFonts w:asciiTheme="minorHAnsi" w:hAnsiTheme="minorHAnsi" w:cstheme="minorHAnsi"/>
          <w:b w:val="0"/>
        </w:rPr>
      </w:pP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see</w:t>
      </w:r>
      <w:r w:rsidR="00506EB5" w:rsidRPr="002C65AE">
        <w:rPr>
          <w:rFonts w:asciiTheme="minorHAnsi" w:hAnsiTheme="minorHAnsi" w:cstheme="minorHAnsi"/>
          <w:b w:val="0"/>
        </w:rPr>
        <w:t xml:space="preserve"> </w:t>
      </w:r>
      <w:r w:rsidRPr="002C65AE">
        <w:rPr>
          <w:rFonts w:asciiTheme="minorHAnsi" w:hAnsiTheme="minorHAnsi" w:cstheme="minorHAnsi"/>
          <w:b w:val="0"/>
        </w:rPr>
        <w:t>that</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only</w:t>
      </w:r>
      <w:r w:rsidR="00506EB5" w:rsidRPr="002C65AE">
        <w:rPr>
          <w:rFonts w:asciiTheme="minorHAnsi" w:hAnsiTheme="minorHAnsi" w:cstheme="minorHAnsi"/>
          <w:b w:val="0"/>
        </w:rPr>
        <w:t xml:space="preserve"> </w:t>
      </w:r>
      <w:r w:rsidRPr="002C65AE">
        <w:rPr>
          <w:rFonts w:asciiTheme="minorHAnsi" w:hAnsiTheme="minorHAnsi" w:cstheme="minorHAnsi"/>
          <w:b w:val="0"/>
        </w:rPr>
        <w:t>due</w:t>
      </w:r>
      <w:r w:rsidR="00506EB5" w:rsidRPr="002C65AE">
        <w:rPr>
          <w:rFonts w:asciiTheme="minorHAnsi" w:hAnsiTheme="minorHAnsi" w:cstheme="minorHAnsi"/>
          <w:b w:val="0"/>
        </w:rPr>
        <w:t xml:space="preserve"> </w:t>
      </w:r>
      <w:r w:rsidRPr="002C65AE">
        <w:rPr>
          <w:rFonts w:asciiTheme="minorHAnsi" w:hAnsiTheme="minorHAnsi" w:cstheme="minorHAnsi"/>
          <w:b w:val="0"/>
        </w:rPr>
        <w:t>to</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scholars.</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thus</w:t>
      </w:r>
      <w:r w:rsidR="00506EB5" w:rsidRPr="002C65AE">
        <w:rPr>
          <w:rFonts w:asciiTheme="minorHAnsi" w:hAnsiTheme="minorHAnsi" w:cstheme="minorHAnsi"/>
          <w:b w:val="0"/>
        </w:rPr>
        <w:t xml:space="preserve"> </w:t>
      </w:r>
      <w:r w:rsidRPr="002C65AE">
        <w:rPr>
          <w:rFonts w:asciiTheme="minorHAnsi" w:hAnsiTheme="minorHAnsi" w:cstheme="minorHAnsi"/>
          <w:b w:val="0"/>
        </w:rPr>
        <w:t>written,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Scholars</w:t>
      </w:r>
      <w:r w:rsidR="00506EB5" w:rsidRPr="002C65AE">
        <w:rPr>
          <w:rFonts w:asciiTheme="minorHAnsi" w:hAnsiTheme="minorHAnsi" w:cstheme="minorHAnsi"/>
          <w:b w:val="0"/>
        </w:rPr>
        <w:t xml:space="preserve"> </w:t>
      </w:r>
      <w:r w:rsidRPr="002C65AE">
        <w:rPr>
          <w:rFonts w:asciiTheme="minorHAnsi" w:hAnsiTheme="minorHAnsi" w:cstheme="minorHAnsi"/>
          <w:b w:val="0"/>
        </w:rPr>
        <w:t>shall</w:t>
      </w:r>
      <w:r w:rsidR="00506EB5" w:rsidRPr="002C65AE">
        <w:rPr>
          <w:rFonts w:asciiTheme="minorHAnsi" w:hAnsiTheme="minorHAnsi" w:cstheme="minorHAnsi"/>
          <w:b w:val="0"/>
        </w:rPr>
        <w:t xml:space="preserve"> </w:t>
      </w:r>
      <w:r w:rsidRPr="002C65AE">
        <w:rPr>
          <w:rFonts w:asciiTheme="minorHAnsi" w:hAnsiTheme="minorHAnsi" w:cstheme="minorHAnsi"/>
          <w:b w:val="0"/>
        </w:rPr>
        <w:t>inherit</w:t>
      </w:r>
      <w:r w:rsidR="00506EB5" w:rsidRPr="002C65AE">
        <w:rPr>
          <w:rFonts w:asciiTheme="minorHAnsi" w:hAnsiTheme="minorHAnsi" w:cstheme="minorHAnsi"/>
          <w:b w:val="0"/>
        </w:rPr>
        <w:t xml:space="preserve"> </w:t>
      </w:r>
      <w:r w:rsidRPr="002C65AE">
        <w:rPr>
          <w:rFonts w:asciiTheme="minorHAnsi" w:hAnsiTheme="minorHAnsi" w:cstheme="minorHAnsi"/>
          <w:b w:val="0"/>
        </w:rPr>
        <w:t>honor"</w:t>
      </w:r>
      <w:r w:rsidR="00506EB5" w:rsidRPr="002C65AE">
        <w:rPr>
          <w:rFonts w:asciiTheme="minorHAnsi" w:hAnsiTheme="minorHAnsi" w:cstheme="minorHAnsi"/>
          <w:b w:val="0"/>
        </w:rPr>
        <w:t xml:space="preserve"> </w:t>
      </w:r>
      <w:r w:rsidRPr="002C65AE">
        <w:rPr>
          <w:rFonts w:asciiTheme="minorHAnsi" w:hAnsiTheme="minorHAnsi" w:cstheme="minorHAnsi"/>
          <w:b w:val="0"/>
        </w:rPr>
        <w:t>(Proverbs</w:t>
      </w:r>
      <w:r w:rsidR="00506EB5" w:rsidRPr="002C65AE">
        <w:rPr>
          <w:rFonts w:asciiTheme="minorHAnsi" w:hAnsiTheme="minorHAnsi" w:cstheme="minorHAnsi"/>
          <w:b w:val="0"/>
        </w:rPr>
        <w:t xml:space="preserve"> </w:t>
      </w:r>
      <w:r w:rsidRPr="002C65AE">
        <w:rPr>
          <w:rFonts w:asciiTheme="minorHAnsi" w:hAnsiTheme="minorHAnsi" w:cstheme="minorHAnsi"/>
          <w:b w:val="0"/>
        </w:rPr>
        <w:t>3:35).</w:t>
      </w:r>
      <w:r w:rsidR="00506EB5" w:rsidRPr="002C65AE">
        <w:rPr>
          <w:rFonts w:asciiTheme="minorHAnsi" w:hAnsiTheme="minorHAnsi" w:cstheme="minorHAnsi"/>
          <w:b w:val="0"/>
        </w:rPr>
        <w:t xml:space="preserve"> </w:t>
      </w:r>
      <w:r w:rsidRPr="002C65AE">
        <w:rPr>
          <w:rFonts w:asciiTheme="minorHAnsi" w:hAnsiTheme="minorHAnsi" w:cstheme="minorHAnsi"/>
          <w:b w:val="0"/>
        </w:rPr>
        <w:t>These</w:t>
      </w:r>
      <w:r w:rsidR="00506EB5" w:rsidRPr="002C65AE">
        <w:rPr>
          <w:rFonts w:asciiTheme="minorHAnsi" w:hAnsiTheme="minorHAnsi" w:cstheme="minorHAnsi"/>
          <w:b w:val="0"/>
        </w:rPr>
        <w:t xml:space="preserve"> </w:t>
      </w:r>
      <w:r w:rsidRPr="002C65AE">
        <w:rPr>
          <w:rFonts w:asciiTheme="minorHAnsi" w:hAnsiTheme="minorHAnsi" w:cstheme="minorHAnsi"/>
          <w:b w:val="0"/>
        </w:rPr>
        <w:t>Scholars</w:t>
      </w:r>
      <w:r w:rsidR="00506EB5" w:rsidRPr="002C65AE">
        <w:rPr>
          <w:rFonts w:asciiTheme="minorHAnsi" w:hAnsiTheme="minorHAnsi" w:cstheme="minorHAnsi"/>
          <w:b w:val="0"/>
        </w:rPr>
        <w:t xml:space="preserve"> </w:t>
      </w:r>
      <w:r w:rsidRPr="002C65AE">
        <w:rPr>
          <w:rFonts w:asciiTheme="minorHAnsi" w:hAnsiTheme="minorHAnsi" w:cstheme="minorHAnsi"/>
          <w:b w:val="0"/>
        </w:rPr>
        <w:t>are</w:t>
      </w:r>
      <w:r w:rsidR="00506EB5" w:rsidRPr="002C65AE">
        <w:rPr>
          <w:rFonts w:asciiTheme="minorHAnsi" w:hAnsiTheme="minorHAnsi" w:cstheme="minorHAnsi"/>
          <w:b w:val="0"/>
        </w:rPr>
        <w:t xml:space="preserve"> </w:t>
      </w:r>
      <w:r w:rsidRPr="002C65AE">
        <w:rPr>
          <w:rFonts w:asciiTheme="minorHAnsi" w:hAnsiTheme="minorHAnsi" w:cstheme="minorHAnsi"/>
          <w:b w:val="0"/>
        </w:rPr>
        <w:t>specifically</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scholars,</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we</w:t>
      </w:r>
      <w:r w:rsidR="00506EB5" w:rsidRPr="002C65AE">
        <w:rPr>
          <w:rFonts w:asciiTheme="minorHAnsi" w:hAnsiTheme="minorHAnsi" w:cstheme="minorHAnsi"/>
          <w:b w:val="0"/>
        </w:rPr>
        <w:t xml:space="preserve"> </w:t>
      </w:r>
      <w:r w:rsidRPr="002C65AE">
        <w:rPr>
          <w:rFonts w:asciiTheme="minorHAnsi" w:hAnsiTheme="minorHAnsi" w:cstheme="minorHAnsi"/>
          <w:b w:val="0"/>
        </w:rPr>
        <w:t>find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another</w:t>
      </w:r>
      <w:r w:rsidR="00506EB5" w:rsidRPr="002C65AE">
        <w:rPr>
          <w:rFonts w:asciiTheme="minorHAnsi" w:hAnsiTheme="minorHAnsi" w:cstheme="minorHAnsi"/>
          <w:b w:val="0"/>
        </w:rPr>
        <w:t xml:space="preserve"> </w:t>
      </w:r>
      <w:r w:rsidRPr="002C65AE">
        <w:rPr>
          <w:rFonts w:asciiTheme="minorHAnsi" w:hAnsiTheme="minorHAnsi" w:cstheme="minorHAnsi"/>
          <w:b w:val="0"/>
        </w:rPr>
        <w:t>verse,</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upright</w:t>
      </w:r>
      <w:r w:rsidR="00506EB5" w:rsidRPr="002C65AE">
        <w:rPr>
          <w:rFonts w:asciiTheme="minorHAnsi" w:hAnsiTheme="minorHAnsi" w:cstheme="minorHAnsi"/>
          <w:b w:val="0"/>
        </w:rPr>
        <w:t xml:space="preserve"> </w:t>
      </w:r>
      <w:r w:rsidRPr="002C65AE">
        <w:rPr>
          <w:rFonts w:asciiTheme="minorHAnsi" w:hAnsiTheme="minorHAnsi" w:cstheme="minorHAnsi"/>
          <w:b w:val="0"/>
        </w:rPr>
        <w:t>will</w:t>
      </w:r>
      <w:r w:rsidR="00506EB5" w:rsidRPr="002C65AE">
        <w:rPr>
          <w:rFonts w:asciiTheme="minorHAnsi" w:hAnsiTheme="minorHAnsi" w:cstheme="minorHAnsi"/>
          <w:b w:val="0"/>
        </w:rPr>
        <w:t xml:space="preserve"> </w:t>
      </w:r>
      <w:r w:rsidRPr="002C65AE">
        <w:rPr>
          <w:rFonts w:asciiTheme="minorHAnsi" w:hAnsiTheme="minorHAnsi" w:cstheme="minorHAnsi"/>
          <w:b w:val="0"/>
        </w:rPr>
        <w:t>inherit</w:t>
      </w:r>
      <w:r w:rsidR="00506EB5" w:rsidRPr="002C65AE">
        <w:rPr>
          <w:rFonts w:asciiTheme="minorHAnsi" w:hAnsiTheme="minorHAnsi" w:cstheme="minorHAnsi"/>
          <w:b w:val="0"/>
        </w:rPr>
        <w:t xml:space="preserve"> </w:t>
      </w:r>
      <w:r w:rsidRPr="002C65AE">
        <w:rPr>
          <w:rFonts w:asciiTheme="minorHAnsi" w:hAnsiTheme="minorHAnsi" w:cstheme="minorHAnsi"/>
          <w:b w:val="0"/>
        </w:rPr>
        <w:t>good"</w:t>
      </w:r>
      <w:r w:rsidR="00506EB5" w:rsidRPr="002C65AE">
        <w:rPr>
          <w:rFonts w:asciiTheme="minorHAnsi" w:hAnsiTheme="minorHAnsi" w:cstheme="minorHAnsi"/>
          <w:b w:val="0"/>
        </w:rPr>
        <w:t xml:space="preserve"> </w:t>
      </w:r>
      <w:r w:rsidRPr="002C65AE">
        <w:rPr>
          <w:rFonts w:asciiTheme="minorHAnsi" w:hAnsiTheme="minorHAnsi" w:cstheme="minorHAnsi"/>
          <w:b w:val="0"/>
        </w:rPr>
        <w:t>(Proverbs</w:t>
      </w:r>
      <w:r w:rsidR="00506EB5" w:rsidRPr="002C65AE">
        <w:rPr>
          <w:rFonts w:asciiTheme="minorHAnsi" w:hAnsiTheme="minorHAnsi" w:cstheme="minorHAnsi"/>
          <w:b w:val="0"/>
        </w:rPr>
        <w:t xml:space="preserve"> </w:t>
      </w:r>
      <w:r w:rsidRPr="002C65AE">
        <w:rPr>
          <w:rFonts w:asciiTheme="minorHAnsi" w:hAnsiTheme="minorHAnsi" w:cstheme="minorHAnsi"/>
          <w:b w:val="0"/>
        </w:rPr>
        <w:t>28:10).</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"good"</w:t>
      </w:r>
      <w:r w:rsidR="00506EB5" w:rsidRPr="002C65AE">
        <w:rPr>
          <w:rFonts w:asciiTheme="minorHAnsi" w:hAnsiTheme="minorHAnsi" w:cstheme="minorHAnsi"/>
          <w:b w:val="0"/>
        </w:rPr>
        <w:t xml:space="preserve"> </w:t>
      </w:r>
      <w:r w:rsidRPr="002C65AE">
        <w:rPr>
          <w:rFonts w:asciiTheme="minorHAnsi" w:hAnsiTheme="minorHAnsi" w:cstheme="minorHAnsi"/>
          <w:b w:val="0"/>
        </w:rPr>
        <w:t>mentioned</w:t>
      </w:r>
      <w:r w:rsidR="00506EB5" w:rsidRPr="002C65AE">
        <w:rPr>
          <w:rFonts w:asciiTheme="minorHAnsi" w:hAnsiTheme="minorHAnsi" w:cstheme="minorHAnsi"/>
          <w:b w:val="0"/>
        </w:rPr>
        <w:t xml:space="preserve"> </w:t>
      </w:r>
      <w:r w:rsidRPr="002C65AE">
        <w:rPr>
          <w:rFonts w:asciiTheme="minorHAnsi" w:hAnsiTheme="minorHAnsi" w:cstheme="minorHAnsi"/>
          <w:b w:val="0"/>
        </w:rPr>
        <w:t>in</w:t>
      </w:r>
      <w:r w:rsidR="00506EB5" w:rsidRPr="002C65AE">
        <w:rPr>
          <w:rFonts w:asciiTheme="minorHAnsi" w:hAnsiTheme="minorHAnsi" w:cstheme="minorHAnsi"/>
          <w:b w:val="0"/>
        </w:rPr>
        <w:t xml:space="preserve"> </w:t>
      </w:r>
      <w:r w:rsidRPr="002C65AE">
        <w:rPr>
          <w:rFonts w:asciiTheme="minorHAnsi" w:hAnsiTheme="minorHAnsi" w:cstheme="minorHAnsi"/>
          <w:b w:val="0"/>
        </w:rPr>
        <w:t>the</w:t>
      </w:r>
      <w:r w:rsidR="00506EB5" w:rsidRPr="002C65AE">
        <w:rPr>
          <w:rFonts w:asciiTheme="minorHAnsi" w:hAnsiTheme="minorHAnsi" w:cstheme="minorHAnsi"/>
          <w:b w:val="0"/>
        </w:rPr>
        <w:t xml:space="preserve"> </w:t>
      </w:r>
      <w:r w:rsidRPr="002C65AE">
        <w:rPr>
          <w:rFonts w:asciiTheme="minorHAnsi" w:hAnsiTheme="minorHAnsi" w:cstheme="minorHAnsi"/>
          <w:b w:val="0"/>
        </w:rPr>
        <w:t>later</w:t>
      </w:r>
      <w:r w:rsidR="00506EB5" w:rsidRPr="002C65AE">
        <w:rPr>
          <w:rFonts w:asciiTheme="minorHAnsi" w:hAnsiTheme="minorHAnsi" w:cstheme="minorHAnsi"/>
          <w:b w:val="0"/>
        </w:rPr>
        <w:t xml:space="preserve"> </w:t>
      </w:r>
      <w:r w:rsidRPr="002C65AE">
        <w:rPr>
          <w:rFonts w:asciiTheme="minorHAnsi" w:hAnsiTheme="minorHAnsi" w:cstheme="minorHAnsi"/>
          <w:b w:val="0"/>
        </w:rPr>
        <w:t>verse</w:t>
      </w:r>
      <w:r w:rsidR="00506EB5" w:rsidRPr="002C65AE">
        <w:rPr>
          <w:rFonts w:asciiTheme="minorHAnsi" w:hAnsiTheme="minorHAnsi" w:cstheme="minorHAnsi"/>
          <w:b w:val="0"/>
        </w:rPr>
        <w:t xml:space="preserve"> </w:t>
      </w:r>
      <w:r w:rsidRPr="002C65AE">
        <w:rPr>
          <w:rFonts w:asciiTheme="minorHAnsi" w:hAnsiTheme="minorHAnsi" w:cstheme="minorHAnsi"/>
          <w:b w:val="0"/>
        </w:rPr>
        <w:t>is</w:t>
      </w:r>
      <w:r w:rsidR="00506EB5" w:rsidRPr="002C65AE">
        <w:rPr>
          <w:rFonts w:asciiTheme="minorHAnsi" w:hAnsiTheme="minorHAnsi" w:cstheme="minorHAnsi"/>
          <w:b w:val="0"/>
        </w:rPr>
        <w:t xml:space="preserve"> </w:t>
      </w:r>
      <w:r w:rsidRPr="002C65AE">
        <w:rPr>
          <w:rFonts w:asciiTheme="minorHAnsi" w:hAnsiTheme="minorHAnsi" w:cstheme="minorHAnsi"/>
          <w:b w:val="0"/>
        </w:rPr>
        <w:t>nothing</w:t>
      </w:r>
      <w:r w:rsidR="00506EB5" w:rsidRPr="002C65AE">
        <w:rPr>
          <w:rFonts w:asciiTheme="minorHAnsi" w:hAnsiTheme="minorHAnsi" w:cstheme="minorHAnsi"/>
          <w:b w:val="0"/>
        </w:rPr>
        <w:t xml:space="preserve"> </w:t>
      </w:r>
      <w:r w:rsidRPr="002C65AE">
        <w:rPr>
          <w:rFonts w:asciiTheme="minorHAnsi" w:hAnsiTheme="minorHAnsi" w:cstheme="minorHAnsi"/>
          <w:b w:val="0"/>
        </w:rPr>
        <w:t>other</w:t>
      </w:r>
      <w:r w:rsidR="00506EB5" w:rsidRPr="002C65AE">
        <w:rPr>
          <w:rFonts w:asciiTheme="minorHAnsi" w:hAnsiTheme="minorHAnsi" w:cstheme="minorHAnsi"/>
          <w:b w:val="0"/>
        </w:rPr>
        <w:t xml:space="preserve"> </w:t>
      </w:r>
      <w:r w:rsidRPr="002C65AE">
        <w:rPr>
          <w:rFonts w:asciiTheme="minorHAnsi" w:hAnsiTheme="minorHAnsi" w:cstheme="minorHAnsi"/>
          <w:b w:val="0"/>
        </w:rPr>
        <w:t>than</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as</w:t>
      </w:r>
      <w:r w:rsidR="00506EB5" w:rsidRPr="002C65AE">
        <w:rPr>
          <w:rFonts w:asciiTheme="minorHAnsi" w:hAnsiTheme="minorHAnsi" w:cstheme="minorHAnsi"/>
          <w:b w:val="0"/>
        </w:rPr>
        <w:t xml:space="preserve"> </w:t>
      </w:r>
      <w:r w:rsidRPr="002C65AE">
        <w:rPr>
          <w:rFonts w:asciiTheme="minorHAnsi" w:hAnsiTheme="minorHAnsi" w:cstheme="minorHAnsi"/>
          <w:b w:val="0"/>
        </w:rPr>
        <w:t>God</w:t>
      </w:r>
      <w:r w:rsidR="00506EB5" w:rsidRPr="002C65AE">
        <w:rPr>
          <w:rFonts w:asciiTheme="minorHAnsi" w:hAnsiTheme="minorHAnsi" w:cstheme="minorHAnsi"/>
          <w:b w:val="0"/>
        </w:rPr>
        <w:t xml:space="preserve"> </w:t>
      </w:r>
      <w:r w:rsidRPr="002C65AE">
        <w:rPr>
          <w:rFonts w:asciiTheme="minorHAnsi" w:hAnsiTheme="minorHAnsi" w:cstheme="minorHAnsi"/>
          <w:b w:val="0"/>
        </w:rPr>
        <w:t>says,</w:t>
      </w:r>
      <w:r w:rsidR="00506EB5" w:rsidRPr="002C65AE">
        <w:rPr>
          <w:rFonts w:asciiTheme="minorHAnsi" w:hAnsiTheme="minorHAnsi" w:cstheme="minorHAnsi"/>
          <w:b w:val="0"/>
        </w:rPr>
        <w:t xml:space="preserve"> </w:t>
      </w:r>
      <w:r w:rsidRPr="002C65AE">
        <w:rPr>
          <w:rFonts w:asciiTheme="minorHAnsi" w:hAnsiTheme="minorHAnsi" w:cstheme="minorHAnsi"/>
          <w:b w:val="0"/>
        </w:rPr>
        <w:t>"I</w:t>
      </w:r>
      <w:r w:rsidR="00506EB5" w:rsidRPr="002C65AE">
        <w:rPr>
          <w:rFonts w:asciiTheme="minorHAnsi" w:hAnsiTheme="minorHAnsi" w:cstheme="minorHAnsi"/>
          <w:b w:val="0"/>
        </w:rPr>
        <w:t xml:space="preserve"> </w:t>
      </w:r>
      <w:r w:rsidRPr="002C65AE">
        <w:rPr>
          <w:rFonts w:asciiTheme="minorHAnsi" w:hAnsiTheme="minorHAnsi" w:cstheme="minorHAnsi"/>
          <w:b w:val="0"/>
        </w:rPr>
        <w:t>have</w:t>
      </w:r>
      <w:r w:rsidR="00506EB5" w:rsidRPr="002C65AE">
        <w:rPr>
          <w:rFonts w:asciiTheme="minorHAnsi" w:hAnsiTheme="minorHAnsi" w:cstheme="minorHAnsi"/>
          <w:b w:val="0"/>
        </w:rPr>
        <w:t xml:space="preserve"> </w:t>
      </w:r>
      <w:r w:rsidRPr="002C65AE">
        <w:rPr>
          <w:rFonts w:asciiTheme="minorHAnsi" w:hAnsiTheme="minorHAnsi" w:cstheme="minorHAnsi"/>
          <w:b w:val="0"/>
        </w:rPr>
        <w:t>given</w:t>
      </w:r>
      <w:r w:rsidR="00506EB5" w:rsidRPr="002C65AE">
        <w:rPr>
          <w:rFonts w:asciiTheme="minorHAnsi" w:hAnsiTheme="minorHAnsi" w:cstheme="minorHAnsi"/>
          <w:b w:val="0"/>
        </w:rPr>
        <w:t xml:space="preserve"> </w:t>
      </w:r>
      <w:r w:rsidRPr="002C65AE">
        <w:rPr>
          <w:rFonts w:asciiTheme="minorHAnsi" w:hAnsiTheme="minorHAnsi" w:cstheme="minorHAnsi"/>
          <w:b w:val="0"/>
        </w:rPr>
        <w:t>you</w:t>
      </w:r>
      <w:r w:rsidR="00506EB5" w:rsidRPr="002C65AE">
        <w:rPr>
          <w:rFonts w:asciiTheme="minorHAnsi" w:hAnsiTheme="minorHAnsi" w:cstheme="minorHAnsi"/>
          <w:b w:val="0"/>
        </w:rPr>
        <w:t xml:space="preserve"> </w:t>
      </w:r>
      <w:r w:rsidRPr="002C65AE">
        <w:rPr>
          <w:rFonts w:asciiTheme="minorHAnsi" w:hAnsiTheme="minorHAnsi" w:cstheme="minorHAnsi"/>
          <w:b w:val="0"/>
        </w:rPr>
        <w:t>a</w:t>
      </w:r>
      <w:r w:rsidR="00506EB5" w:rsidRPr="002C65AE">
        <w:rPr>
          <w:rFonts w:asciiTheme="minorHAnsi" w:hAnsiTheme="minorHAnsi" w:cstheme="minorHAnsi"/>
          <w:b w:val="0"/>
        </w:rPr>
        <w:t xml:space="preserve"> </w:t>
      </w:r>
      <w:r w:rsidRPr="002C65AE">
        <w:rPr>
          <w:rFonts w:asciiTheme="minorHAnsi" w:hAnsiTheme="minorHAnsi" w:cstheme="minorHAnsi"/>
          <w:b w:val="0"/>
        </w:rPr>
        <w:t>good</w:t>
      </w:r>
      <w:r w:rsidR="00506EB5" w:rsidRPr="002C65AE">
        <w:rPr>
          <w:rFonts w:asciiTheme="minorHAnsi" w:hAnsiTheme="minorHAnsi" w:cstheme="minorHAnsi"/>
          <w:b w:val="0"/>
        </w:rPr>
        <w:t xml:space="preserve"> </w:t>
      </w:r>
      <w:r w:rsidRPr="002C65AE">
        <w:rPr>
          <w:rFonts w:asciiTheme="minorHAnsi" w:hAnsiTheme="minorHAnsi" w:cstheme="minorHAnsi"/>
          <w:b w:val="0"/>
        </w:rPr>
        <w:t>teaching,</w:t>
      </w:r>
      <w:r w:rsidR="00506EB5" w:rsidRPr="002C65AE">
        <w:rPr>
          <w:rFonts w:asciiTheme="minorHAnsi" w:hAnsiTheme="minorHAnsi" w:cstheme="minorHAnsi"/>
          <w:b w:val="0"/>
        </w:rPr>
        <w:t xml:space="preserve"> </w:t>
      </w:r>
      <w:r w:rsidRPr="002C65AE">
        <w:rPr>
          <w:rFonts w:asciiTheme="minorHAnsi" w:hAnsiTheme="minorHAnsi" w:cstheme="minorHAnsi"/>
          <w:b w:val="0"/>
        </w:rPr>
        <w:t>My</w:t>
      </w:r>
      <w:r w:rsidR="00506EB5" w:rsidRPr="002C65AE">
        <w:rPr>
          <w:rFonts w:asciiTheme="minorHAnsi" w:hAnsiTheme="minorHAnsi" w:cstheme="minorHAnsi"/>
          <w:b w:val="0"/>
        </w:rPr>
        <w:t xml:space="preserve"> </w:t>
      </w:r>
      <w:r w:rsidRPr="002C65AE">
        <w:rPr>
          <w:rFonts w:asciiTheme="minorHAnsi" w:hAnsiTheme="minorHAnsi" w:cstheme="minorHAnsi"/>
          <w:b w:val="0"/>
        </w:rPr>
        <w:t>Torah,</w:t>
      </w:r>
      <w:r w:rsidR="00506EB5" w:rsidRPr="002C65AE">
        <w:rPr>
          <w:rFonts w:asciiTheme="minorHAnsi" w:hAnsiTheme="minorHAnsi" w:cstheme="minorHAnsi"/>
          <w:b w:val="0"/>
        </w:rPr>
        <w:t xml:space="preserve"> </w:t>
      </w:r>
      <w:r w:rsidRPr="002C65AE">
        <w:rPr>
          <w:rFonts w:asciiTheme="minorHAnsi" w:hAnsiTheme="minorHAnsi" w:cstheme="minorHAnsi"/>
          <w:b w:val="0"/>
        </w:rPr>
        <w:t>do</w:t>
      </w:r>
      <w:r w:rsidR="00506EB5" w:rsidRPr="002C65AE">
        <w:rPr>
          <w:rFonts w:asciiTheme="minorHAnsi" w:hAnsiTheme="minorHAnsi" w:cstheme="minorHAnsi"/>
          <w:b w:val="0"/>
        </w:rPr>
        <w:t xml:space="preserve"> </w:t>
      </w:r>
      <w:r w:rsidRPr="002C65AE">
        <w:rPr>
          <w:rFonts w:asciiTheme="minorHAnsi" w:hAnsiTheme="minorHAnsi" w:cstheme="minorHAnsi"/>
          <w:b w:val="0"/>
        </w:rPr>
        <w:t>not</w:t>
      </w:r>
      <w:r w:rsidR="00506EB5" w:rsidRPr="002C65AE">
        <w:rPr>
          <w:rFonts w:asciiTheme="minorHAnsi" w:hAnsiTheme="minorHAnsi" w:cstheme="minorHAnsi"/>
          <w:b w:val="0"/>
        </w:rPr>
        <w:t xml:space="preserve"> </w:t>
      </w:r>
      <w:r w:rsidRPr="002C65AE">
        <w:rPr>
          <w:rFonts w:asciiTheme="minorHAnsi" w:hAnsiTheme="minorHAnsi" w:cstheme="minorHAnsi"/>
          <w:b w:val="0"/>
        </w:rPr>
        <w:t>forsake</w:t>
      </w:r>
      <w:r w:rsidR="00506EB5" w:rsidRPr="002C65AE">
        <w:rPr>
          <w:rFonts w:asciiTheme="minorHAnsi" w:hAnsiTheme="minorHAnsi" w:cstheme="minorHAnsi"/>
          <w:b w:val="0"/>
        </w:rPr>
        <w:t xml:space="preserve"> </w:t>
      </w:r>
      <w:r w:rsidRPr="002C65AE">
        <w:rPr>
          <w:rFonts w:asciiTheme="minorHAnsi" w:hAnsiTheme="minorHAnsi" w:cstheme="minorHAnsi"/>
          <w:b w:val="0"/>
        </w:rPr>
        <w:t>it"</w:t>
      </w:r>
      <w:r w:rsidR="00506EB5" w:rsidRPr="002C65AE">
        <w:rPr>
          <w:rFonts w:asciiTheme="minorHAnsi" w:hAnsiTheme="minorHAnsi" w:cstheme="minorHAnsi"/>
          <w:b w:val="0"/>
        </w:rPr>
        <w:t xml:space="preserve"> </w:t>
      </w:r>
      <w:r w:rsidRPr="002C65AE">
        <w:rPr>
          <w:rFonts w:asciiTheme="minorHAnsi" w:hAnsiTheme="minorHAnsi" w:cstheme="minorHAnsi"/>
          <w:b w:val="0"/>
        </w:rPr>
        <w:t>(Proverbs</w:t>
      </w:r>
      <w:r w:rsidR="00506EB5" w:rsidRPr="002C65AE">
        <w:rPr>
          <w:rFonts w:asciiTheme="minorHAnsi" w:hAnsiTheme="minorHAnsi" w:cstheme="minorHAnsi"/>
          <w:b w:val="0"/>
        </w:rPr>
        <w:t xml:space="preserve"> </w:t>
      </w:r>
      <w:r w:rsidRPr="002C65AE">
        <w:rPr>
          <w:rFonts w:asciiTheme="minorHAnsi" w:hAnsiTheme="minorHAnsi" w:cstheme="minorHAnsi"/>
          <w:b w:val="0"/>
        </w:rPr>
        <w:t>4:2).</w:t>
      </w:r>
    </w:p>
    <w:p w14:paraId="2AB1988E" w14:textId="77777777" w:rsidR="00AF72D3" w:rsidRPr="002C65AE" w:rsidRDefault="00AF72D3" w:rsidP="00446361">
      <w:pPr>
        <w:widowControl w:val="0"/>
        <w:pBdr>
          <w:bottom w:val="double" w:sz="6" w:space="1" w:color="auto"/>
        </w:pBdr>
        <w:rPr>
          <w:rFonts w:asciiTheme="minorHAnsi" w:hAnsiTheme="minorHAnsi" w:cstheme="minorHAnsi"/>
          <w:b w:val="0"/>
        </w:rPr>
      </w:pPr>
    </w:p>
    <w:p w14:paraId="593C21C0" w14:textId="77777777" w:rsidR="00AF72D3" w:rsidRPr="002C65AE" w:rsidRDefault="00AF72D3" w:rsidP="00446361">
      <w:pPr>
        <w:pStyle w:val="Heading1"/>
        <w:keepNext w:val="0"/>
        <w:rPr>
          <w:rFonts w:asciiTheme="minorHAnsi" w:hAnsiTheme="minorHAnsi" w:cstheme="minorHAnsi"/>
          <w:sz w:val="22"/>
          <w:szCs w:val="22"/>
        </w:rPr>
      </w:pPr>
    </w:p>
    <w:p w14:paraId="466CAD4E" w14:textId="77777777" w:rsidR="001741FF" w:rsidRPr="002C65AE" w:rsidRDefault="001741FF">
      <w:pPr>
        <w:rPr>
          <w:rFonts w:asciiTheme="minorHAnsi" w:eastAsia="Times New Roman" w:hAnsiTheme="minorHAnsi" w:cstheme="minorHAnsi"/>
          <w:bCs/>
          <w:smallCaps/>
          <w:kern w:val="28"/>
          <w:lang w:bidi="ar-SA"/>
        </w:rPr>
      </w:pPr>
      <w:r w:rsidRPr="002C65AE">
        <w:rPr>
          <w:rFonts w:asciiTheme="minorHAnsi" w:eastAsia="Times New Roman" w:hAnsiTheme="minorHAnsi" w:cstheme="minorHAnsi"/>
          <w:bCs/>
          <w:smallCaps/>
          <w:kern w:val="28"/>
          <w:lang w:bidi="ar-SA"/>
        </w:rPr>
        <w:br w:type="page"/>
      </w:r>
    </w:p>
    <w:p w14:paraId="19EE0BBC" w14:textId="3AFB8202" w:rsidR="00A165A4" w:rsidRPr="008B10AA" w:rsidRDefault="00A165A4" w:rsidP="00446361">
      <w:pPr>
        <w:widowControl w:val="0"/>
        <w:jc w:val="center"/>
        <w:outlineLvl w:val="0"/>
        <w:rPr>
          <w:rFonts w:asciiTheme="majorBidi" w:eastAsia="Times New Roman" w:hAnsiTheme="majorBidi" w:cstheme="majorBidi"/>
          <w:bCs/>
          <w:smallCaps/>
          <w:kern w:val="28"/>
          <w:sz w:val="32"/>
          <w:szCs w:val="32"/>
          <w:lang w:bidi="ar-SA"/>
        </w:rPr>
      </w:pPr>
      <w:r w:rsidRPr="008B10AA">
        <w:rPr>
          <w:rFonts w:asciiTheme="majorBidi" w:eastAsia="Times New Roman" w:hAnsiTheme="majorBidi" w:cstheme="majorBidi"/>
          <w:bCs/>
          <w:smallCaps/>
          <w:kern w:val="28"/>
          <w:sz w:val="32"/>
          <w:szCs w:val="32"/>
          <w:lang w:bidi="ar-SA"/>
        </w:rPr>
        <w:t>NAZAREAN</w:t>
      </w:r>
      <w:r w:rsidR="00506EB5" w:rsidRPr="008B10AA">
        <w:rPr>
          <w:rFonts w:asciiTheme="majorBidi" w:eastAsia="Times New Roman" w:hAnsiTheme="majorBidi" w:cstheme="majorBidi"/>
          <w:bCs/>
          <w:smallCaps/>
          <w:kern w:val="28"/>
          <w:sz w:val="32"/>
          <w:szCs w:val="32"/>
          <w:lang w:bidi="ar-SA"/>
        </w:rPr>
        <w:t xml:space="preserve"> </w:t>
      </w:r>
      <w:r w:rsidRPr="008B10AA">
        <w:rPr>
          <w:rFonts w:asciiTheme="majorBidi" w:eastAsia="Times New Roman" w:hAnsiTheme="majorBidi" w:cstheme="majorBidi"/>
          <w:bCs/>
          <w:smallCaps/>
          <w:kern w:val="28"/>
          <w:sz w:val="32"/>
          <w:szCs w:val="32"/>
          <w:lang w:bidi="ar-SA"/>
        </w:rPr>
        <w:t>TALMUD</w:t>
      </w:r>
    </w:p>
    <w:p w14:paraId="576F54AC" w14:textId="65103DA6" w:rsidR="00A165A4" w:rsidRPr="002C65AE" w:rsidRDefault="00A165A4" w:rsidP="00446361">
      <w:pPr>
        <w:widowControl w:val="0"/>
        <w:rPr>
          <w:rFonts w:asciiTheme="minorHAnsi" w:hAnsiTheme="minorHAnsi" w:cstheme="minorHAnsi"/>
        </w:rPr>
      </w:pPr>
    </w:p>
    <w:tbl>
      <w:tblPr>
        <w:tblStyle w:val="TableGrid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152"/>
        <w:gridCol w:w="6560"/>
      </w:tblGrid>
      <w:tr w:rsidR="00A165A4" w:rsidRPr="008B10AA" w14:paraId="2BFC273D" w14:textId="77777777" w:rsidTr="00A165A4">
        <w:tc>
          <w:tcPr>
            <w:tcW w:w="3510" w:type="dxa"/>
            <w:gridSpan w:val="2"/>
            <w:hideMark/>
          </w:tcPr>
          <w:p w14:paraId="301D51ED" w14:textId="11F73B6E" w:rsidR="00A165A4" w:rsidRPr="008B10AA" w:rsidRDefault="00A165A4" w:rsidP="00446361">
            <w:pPr>
              <w:widowControl w:val="0"/>
              <w:rPr>
                <w:rFonts w:asciiTheme="majorBidi" w:eastAsia="Book Antiqua" w:hAnsiTheme="majorBidi" w:cstheme="majorBidi"/>
                <w:smallCaps/>
                <w:sz w:val="24"/>
                <w:szCs w:val="24"/>
              </w:rPr>
            </w:pPr>
            <w:r w:rsidRPr="008B10AA">
              <w:rPr>
                <w:rFonts w:asciiTheme="majorBidi" w:eastAsia="Book Antiqua" w:hAnsiTheme="majorBidi" w:cstheme="majorBidi"/>
                <w:smallCaps/>
                <w:sz w:val="24"/>
                <w:szCs w:val="24"/>
              </w:rPr>
              <w:t>Luqas</w:t>
            </w:r>
            <w:r w:rsidR="00506EB5" w:rsidRPr="008B10AA">
              <w:rPr>
                <w:rFonts w:asciiTheme="majorBidi" w:eastAsia="Book Antiqua" w:hAnsiTheme="majorBidi" w:cstheme="majorBidi"/>
                <w:smallCaps/>
                <w:sz w:val="24"/>
                <w:szCs w:val="24"/>
              </w:rPr>
              <w:t xml:space="preserve"> </w:t>
            </w:r>
            <w:r w:rsidRPr="008B10AA">
              <w:rPr>
                <w:rFonts w:asciiTheme="majorBidi" w:eastAsia="Book Antiqua" w:hAnsiTheme="majorBidi" w:cstheme="majorBidi"/>
                <w:smallCaps/>
                <w:sz w:val="24"/>
                <w:szCs w:val="24"/>
              </w:rPr>
              <w:t>(Lk)</w:t>
            </w:r>
            <w:r w:rsidR="00506EB5" w:rsidRPr="008B10AA">
              <w:rPr>
                <w:rFonts w:asciiTheme="majorBidi" w:eastAsia="Book Antiqua" w:hAnsiTheme="majorBidi" w:cstheme="majorBidi"/>
                <w:smallCaps/>
                <w:sz w:val="24"/>
                <w:szCs w:val="24"/>
              </w:rPr>
              <w:t xml:space="preserve"> </w:t>
            </w:r>
            <w:r w:rsidRPr="008B10AA">
              <w:rPr>
                <w:rFonts w:asciiTheme="majorBidi" w:eastAsia="Book Antiqua" w:hAnsiTheme="majorBidi" w:cstheme="majorBidi"/>
                <w:smallCaps/>
                <w:sz w:val="24"/>
                <w:szCs w:val="24"/>
              </w:rPr>
              <w:t>3:19-20</w:t>
            </w:r>
          </w:p>
        </w:tc>
        <w:tc>
          <w:tcPr>
            <w:tcW w:w="6560" w:type="dxa"/>
          </w:tcPr>
          <w:p w14:paraId="6FDCB67B" w14:textId="4F7647D4" w:rsidR="00A165A4" w:rsidRPr="008B10AA" w:rsidRDefault="00A165A4" w:rsidP="00446361">
            <w:pPr>
              <w:widowControl w:val="0"/>
              <w:jc w:val="center"/>
              <w:rPr>
                <w:rFonts w:asciiTheme="majorBidi" w:eastAsia="Book Antiqua" w:hAnsiTheme="majorBidi" w:cstheme="majorBidi"/>
                <w:smallCaps/>
                <w:sz w:val="24"/>
                <w:szCs w:val="24"/>
              </w:rPr>
            </w:pPr>
            <w:r w:rsidRPr="008B10AA">
              <w:rPr>
                <w:rFonts w:asciiTheme="majorBidi" w:eastAsia="Book Antiqua" w:hAnsiTheme="majorBidi" w:cstheme="majorBidi"/>
                <w:smallCaps/>
                <w:sz w:val="24"/>
                <w:szCs w:val="24"/>
              </w:rPr>
              <w:t>Mordechai</w:t>
            </w:r>
            <w:r w:rsidR="00506EB5" w:rsidRPr="008B10AA">
              <w:rPr>
                <w:rFonts w:asciiTheme="majorBidi" w:eastAsia="Book Antiqua" w:hAnsiTheme="majorBidi" w:cstheme="majorBidi"/>
                <w:smallCaps/>
                <w:sz w:val="24"/>
                <w:szCs w:val="24"/>
              </w:rPr>
              <w:t xml:space="preserve"> </w:t>
            </w:r>
            <w:r w:rsidRPr="008B10AA">
              <w:rPr>
                <w:rFonts w:asciiTheme="majorBidi" w:eastAsia="Book Antiqua" w:hAnsiTheme="majorBidi" w:cstheme="majorBidi"/>
                <w:smallCaps/>
                <w:sz w:val="24"/>
                <w:szCs w:val="24"/>
              </w:rPr>
              <w:t>(Mk)</w:t>
            </w:r>
            <w:r w:rsidR="00506EB5" w:rsidRPr="008B10AA">
              <w:rPr>
                <w:rFonts w:asciiTheme="majorBidi" w:eastAsia="Book Antiqua" w:hAnsiTheme="majorBidi" w:cstheme="majorBidi"/>
                <w:smallCaps/>
                <w:sz w:val="24"/>
                <w:szCs w:val="24"/>
              </w:rPr>
              <w:t xml:space="preserve"> </w:t>
            </w:r>
            <w:r w:rsidRPr="008B10AA">
              <w:rPr>
                <w:rFonts w:asciiTheme="majorBidi" w:eastAsia="Book Antiqua" w:hAnsiTheme="majorBidi" w:cstheme="majorBidi"/>
                <w:smallCaps/>
                <w:sz w:val="24"/>
                <w:szCs w:val="24"/>
              </w:rPr>
              <w:t>6:17-29</w:t>
            </w:r>
          </w:p>
          <w:p w14:paraId="01516E2B" w14:textId="77777777" w:rsidR="00A165A4" w:rsidRPr="008B10AA" w:rsidRDefault="00A165A4" w:rsidP="00446361">
            <w:pPr>
              <w:widowControl w:val="0"/>
              <w:tabs>
                <w:tab w:val="left" w:pos="-2520"/>
              </w:tabs>
              <w:rPr>
                <w:rFonts w:asciiTheme="majorBidi" w:eastAsia="Book Antiqua" w:hAnsiTheme="majorBidi" w:cstheme="majorBidi"/>
                <w:bCs/>
                <w:sz w:val="24"/>
                <w:szCs w:val="24"/>
              </w:rPr>
            </w:pPr>
          </w:p>
        </w:tc>
      </w:tr>
      <w:tr w:rsidR="00A165A4" w:rsidRPr="002C65AE" w14:paraId="40E44816" w14:textId="77777777" w:rsidTr="00A165A4">
        <w:tc>
          <w:tcPr>
            <w:tcW w:w="2358" w:type="dxa"/>
            <w:hideMark/>
          </w:tcPr>
          <w:p w14:paraId="037A0ACF" w14:textId="59670B4F" w:rsidR="00A165A4" w:rsidRPr="002C65AE" w:rsidRDefault="00A165A4" w:rsidP="00C65400">
            <w:pPr>
              <w:widowControl w:val="0"/>
              <w:jc w:val="both"/>
              <w:rPr>
                <w:rFonts w:asciiTheme="minorHAnsi" w:hAnsiTheme="minorHAnsi" w:cstheme="minorHAnsi"/>
              </w:rPr>
            </w:pPr>
            <w:r w:rsidRPr="002C65AE">
              <w:rPr>
                <w:rFonts w:asciiTheme="minorHAnsi" w:hAnsiTheme="minorHAnsi" w:cstheme="minorHAnsi"/>
              </w:rPr>
              <w:t>But</w:t>
            </w:r>
            <w:r w:rsidR="00506EB5" w:rsidRPr="002C65AE">
              <w:rPr>
                <w:rFonts w:asciiTheme="minorHAnsi" w:hAnsiTheme="minorHAnsi" w:cstheme="minorHAnsi"/>
              </w:rPr>
              <w:t xml:space="preserve"> </w:t>
            </w:r>
            <w:r w:rsidRPr="002C65AE">
              <w:rPr>
                <w:rFonts w:asciiTheme="minorHAnsi" w:hAnsiTheme="minorHAnsi" w:cstheme="minorHAnsi"/>
              </w:rPr>
              <w:t>when</w:t>
            </w:r>
            <w:r w:rsidR="00506EB5" w:rsidRPr="002C65AE">
              <w:rPr>
                <w:rFonts w:asciiTheme="minorHAnsi" w:hAnsiTheme="minorHAnsi" w:cstheme="minorHAnsi"/>
              </w:rPr>
              <w:t xml:space="preserve"> </w:t>
            </w:r>
            <w:r w:rsidRPr="002C65AE">
              <w:rPr>
                <w:rFonts w:asciiTheme="minorHAnsi" w:hAnsiTheme="minorHAnsi" w:cstheme="minorHAnsi"/>
              </w:rPr>
              <w:t>Herod</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tetrarch</w:t>
            </w:r>
            <w:r w:rsidR="00506EB5" w:rsidRPr="002C65AE">
              <w:rPr>
                <w:rFonts w:asciiTheme="minorHAnsi" w:hAnsiTheme="minorHAnsi" w:cstheme="minorHAnsi"/>
              </w:rPr>
              <w:t xml:space="preserve"> </w:t>
            </w:r>
            <w:r w:rsidRPr="002C65AE">
              <w:rPr>
                <w:rFonts w:asciiTheme="minorHAnsi" w:hAnsiTheme="minorHAnsi" w:cstheme="minorHAnsi"/>
              </w:rPr>
              <w:t>was</w:t>
            </w:r>
            <w:r w:rsidR="00506EB5" w:rsidRPr="002C65AE">
              <w:rPr>
                <w:rFonts w:asciiTheme="minorHAnsi" w:hAnsiTheme="minorHAnsi" w:cstheme="minorHAnsi"/>
              </w:rPr>
              <w:t xml:space="preserve"> </w:t>
            </w:r>
            <w:r w:rsidRPr="002C65AE">
              <w:rPr>
                <w:rFonts w:asciiTheme="minorHAnsi" w:hAnsiTheme="minorHAnsi" w:cstheme="minorHAnsi"/>
              </w:rPr>
              <w:t>reprimanded</w:t>
            </w:r>
            <w:r w:rsidR="00506EB5" w:rsidRPr="002C65AE">
              <w:rPr>
                <w:rFonts w:asciiTheme="minorHAnsi" w:hAnsiTheme="minorHAnsi" w:cstheme="minorHAnsi"/>
              </w:rPr>
              <w:t xml:space="preserve"> </w:t>
            </w:r>
            <w:r w:rsidRPr="002C65AE">
              <w:rPr>
                <w:rFonts w:asciiTheme="minorHAnsi" w:hAnsiTheme="minorHAnsi" w:cstheme="minorHAnsi"/>
              </w:rPr>
              <w:t>by</w:t>
            </w:r>
            <w:r w:rsidR="00506EB5" w:rsidRPr="002C65AE">
              <w:rPr>
                <w:rFonts w:asciiTheme="minorHAnsi" w:hAnsiTheme="minorHAnsi" w:cstheme="minorHAnsi"/>
              </w:rPr>
              <w:t xml:space="preserve"> </w:t>
            </w:r>
            <w:r w:rsidRPr="002C65AE">
              <w:rPr>
                <w:rFonts w:asciiTheme="minorHAnsi" w:hAnsiTheme="minorHAnsi" w:cstheme="minorHAnsi"/>
              </w:rPr>
              <w:t>him</w:t>
            </w:r>
            <w:r w:rsidR="00506EB5" w:rsidRPr="002C65AE">
              <w:rPr>
                <w:rFonts w:asciiTheme="minorHAnsi" w:hAnsiTheme="minorHAnsi" w:cstheme="minorHAnsi"/>
              </w:rPr>
              <w:t xml:space="preserve"> </w:t>
            </w:r>
            <w:r w:rsidRPr="002C65AE">
              <w:rPr>
                <w:rFonts w:asciiTheme="minorHAnsi" w:hAnsiTheme="minorHAnsi" w:cstheme="minorHAnsi"/>
              </w:rPr>
              <w:t>because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Herodias,</w:t>
            </w:r>
            <w:r w:rsidR="00506EB5" w:rsidRPr="002C65AE">
              <w:rPr>
                <w:rFonts w:asciiTheme="minorHAnsi" w:hAnsiTheme="minorHAnsi" w:cstheme="minorHAnsi"/>
              </w:rPr>
              <w:t xml:space="preserve"> </w:t>
            </w:r>
            <w:r w:rsidRPr="002C65AE">
              <w:rPr>
                <w:rFonts w:asciiTheme="minorHAnsi" w:hAnsiTheme="minorHAnsi" w:cstheme="minorHAnsi"/>
              </w:rPr>
              <w:t>his</w:t>
            </w:r>
            <w:r w:rsidR="00506EB5" w:rsidRPr="002C65AE">
              <w:rPr>
                <w:rFonts w:asciiTheme="minorHAnsi" w:hAnsiTheme="minorHAnsi" w:cstheme="minorHAnsi"/>
              </w:rPr>
              <w:t xml:space="preserve"> </w:t>
            </w:r>
            <w:r w:rsidRPr="002C65AE">
              <w:rPr>
                <w:rFonts w:asciiTheme="minorHAnsi" w:hAnsiTheme="minorHAnsi" w:cstheme="minorHAnsi"/>
              </w:rPr>
              <w:t>brother's</w:t>
            </w:r>
            <w:r w:rsidR="00506EB5" w:rsidRPr="002C65AE">
              <w:rPr>
                <w:rFonts w:asciiTheme="minorHAnsi" w:hAnsiTheme="minorHAnsi" w:cstheme="minorHAnsi"/>
              </w:rPr>
              <w:t xml:space="preserve"> </w:t>
            </w:r>
            <w:r w:rsidRPr="002C65AE">
              <w:rPr>
                <w:rFonts w:asciiTheme="minorHAnsi" w:hAnsiTheme="minorHAnsi" w:cstheme="minorHAnsi"/>
              </w:rPr>
              <w:t>wife,</w:t>
            </w:r>
            <w:r w:rsidR="00506EB5" w:rsidRPr="002C65AE">
              <w:rPr>
                <w:rFonts w:asciiTheme="minorHAnsi" w:hAnsiTheme="minorHAnsi" w:cstheme="minorHAnsi"/>
              </w:rPr>
              <w:t xml:space="preserve"> </w:t>
            </w:r>
            <w:r w:rsidRPr="002C65AE">
              <w:rPr>
                <w:rFonts w:asciiTheme="minorHAnsi" w:hAnsiTheme="minorHAnsi" w:cstheme="minorHAnsi"/>
              </w:rPr>
              <w:t>and</w:t>
            </w:r>
            <w:r w:rsidR="00506EB5" w:rsidRPr="002C65AE">
              <w:rPr>
                <w:rFonts w:asciiTheme="minorHAnsi" w:hAnsiTheme="minorHAnsi" w:cstheme="minorHAnsi"/>
              </w:rPr>
              <w:t xml:space="preserve"> </w:t>
            </w:r>
            <w:r w:rsidRPr="002C65AE">
              <w:rPr>
                <w:rFonts w:asciiTheme="minorHAnsi" w:hAnsiTheme="minorHAnsi" w:cstheme="minorHAnsi"/>
              </w:rPr>
              <w:t>because</w:t>
            </w:r>
            <w:r w:rsidR="00506EB5" w:rsidRPr="002C65AE">
              <w:rPr>
                <w:rFonts w:asciiTheme="minorHAnsi" w:hAnsiTheme="minorHAnsi" w:cstheme="minorHAnsi"/>
              </w:rPr>
              <w:t xml:space="preserve"> </w:t>
            </w:r>
            <w:r w:rsidRPr="002C65AE">
              <w:rPr>
                <w:rFonts w:asciiTheme="minorHAnsi" w:hAnsiTheme="minorHAnsi" w:cstheme="minorHAnsi"/>
              </w:rPr>
              <w:t>of</w:t>
            </w:r>
            <w:r w:rsidR="00506EB5" w:rsidRPr="002C65AE">
              <w:rPr>
                <w:rFonts w:asciiTheme="minorHAnsi" w:hAnsiTheme="minorHAnsi" w:cstheme="minorHAnsi"/>
              </w:rPr>
              <w:t xml:space="preserve"> </w:t>
            </w:r>
            <w:r w:rsidRPr="002C65AE">
              <w:rPr>
                <w:rFonts w:asciiTheme="minorHAnsi" w:hAnsiTheme="minorHAnsi" w:cstheme="minorHAnsi"/>
              </w:rPr>
              <w:t>all</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wicked</w:t>
            </w:r>
            <w:r w:rsidR="00506EB5" w:rsidRPr="002C65AE">
              <w:rPr>
                <w:rFonts w:asciiTheme="minorHAnsi" w:hAnsiTheme="minorHAnsi" w:cstheme="minorHAnsi"/>
              </w:rPr>
              <w:t xml:space="preserve"> </w:t>
            </w:r>
            <w:r w:rsidRPr="002C65AE">
              <w:rPr>
                <w:rFonts w:asciiTheme="minorHAnsi" w:hAnsiTheme="minorHAnsi" w:cstheme="minorHAnsi"/>
              </w:rPr>
              <w:t>things</w:t>
            </w:r>
            <w:r w:rsidR="00506EB5" w:rsidRPr="002C65AE">
              <w:rPr>
                <w:rFonts w:asciiTheme="minorHAnsi" w:hAnsiTheme="minorHAnsi" w:cstheme="minorHAnsi"/>
              </w:rPr>
              <w:t xml:space="preserve"> </w:t>
            </w:r>
            <w:r w:rsidRPr="002C65AE">
              <w:rPr>
                <w:rFonts w:asciiTheme="minorHAnsi" w:hAnsiTheme="minorHAnsi" w:cstheme="minorHAnsi"/>
              </w:rPr>
              <w:t>which</w:t>
            </w:r>
            <w:r w:rsidR="00506EB5" w:rsidRPr="002C65AE">
              <w:rPr>
                <w:rFonts w:asciiTheme="minorHAnsi" w:hAnsiTheme="minorHAnsi" w:cstheme="minorHAnsi"/>
              </w:rPr>
              <w:t xml:space="preserve"> </w:t>
            </w:r>
            <w:r w:rsidRPr="002C65AE">
              <w:rPr>
                <w:rFonts w:asciiTheme="minorHAnsi" w:hAnsiTheme="minorHAnsi" w:cstheme="minorHAnsi"/>
              </w:rPr>
              <w:t>Herod</w:t>
            </w:r>
            <w:r w:rsidR="00506EB5" w:rsidRPr="002C65AE">
              <w:rPr>
                <w:rFonts w:asciiTheme="minorHAnsi" w:hAnsiTheme="minorHAnsi" w:cstheme="minorHAnsi"/>
              </w:rPr>
              <w:t xml:space="preserve"> </w:t>
            </w:r>
            <w:r w:rsidRPr="002C65AE">
              <w:rPr>
                <w:rFonts w:asciiTheme="minorHAnsi" w:hAnsiTheme="minorHAnsi" w:cstheme="minorHAnsi"/>
              </w:rPr>
              <w:t>had</w:t>
            </w:r>
            <w:r w:rsidR="00506EB5" w:rsidRPr="002C65AE">
              <w:rPr>
                <w:rFonts w:asciiTheme="minorHAnsi" w:hAnsiTheme="minorHAnsi" w:cstheme="minorHAnsi"/>
              </w:rPr>
              <w:t xml:space="preserve"> </w:t>
            </w:r>
            <w:r w:rsidRPr="002C65AE">
              <w:rPr>
                <w:rFonts w:asciiTheme="minorHAnsi" w:hAnsiTheme="minorHAnsi" w:cstheme="minorHAnsi"/>
              </w:rPr>
              <w:t>done,</w:t>
            </w:r>
            <w:r w:rsidR="00506EB5" w:rsidRPr="002C65AE">
              <w:rPr>
                <w:rFonts w:asciiTheme="minorHAnsi" w:hAnsiTheme="minorHAnsi" w:cstheme="minorHAnsi"/>
              </w:rPr>
              <w:t xml:space="preserve"> </w:t>
            </w:r>
            <w:r w:rsidRPr="002C65AE">
              <w:rPr>
                <w:rFonts w:asciiTheme="minorHAnsi" w:hAnsiTheme="minorHAnsi" w:cstheme="minorHAnsi"/>
              </w:rPr>
              <w:t>Herod</w:t>
            </w:r>
            <w:r w:rsidR="00506EB5" w:rsidRPr="002C65AE">
              <w:rPr>
                <w:rFonts w:asciiTheme="minorHAnsi" w:hAnsiTheme="minorHAnsi" w:cstheme="minorHAnsi"/>
              </w:rPr>
              <w:t xml:space="preserve"> </w:t>
            </w:r>
            <w:r w:rsidRPr="002C65AE">
              <w:rPr>
                <w:rFonts w:asciiTheme="minorHAnsi" w:hAnsiTheme="minorHAnsi" w:cstheme="minorHAnsi"/>
              </w:rPr>
              <w:t>also</w:t>
            </w:r>
            <w:r w:rsidR="00506EB5" w:rsidRPr="002C65AE">
              <w:rPr>
                <w:rFonts w:asciiTheme="minorHAnsi" w:hAnsiTheme="minorHAnsi" w:cstheme="minorHAnsi"/>
              </w:rPr>
              <w:t xml:space="preserve"> </w:t>
            </w:r>
            <w:r w:rsidRPr="002C65AE">
              <w:rPr>
                <w:rFonts w:asciiTheme="minorHAnsi" w:hAnsiTheme="minorHAnsi" w:cstheme="minorHAnsi"/>
              </w:rPr>
              <w:t>added</w:t>
            </w:r>
            <w:r w:rsidR="00506EB5" w:rsidRPr="002C65AE">
              <w:rPr>
                <w:rFonts w:asciiTheme="minorHAnsi" w:hAnsiTheme="minorHAnsi" w:cstheme="minorHAnsi"/>
              </w:rPr>
              <w:t xml:space="preserve"> </w:t>
            </w:r>
            <w:r w:rsidRPr="002C65AE">
              <w:rPr>
                <w:rFonts w:asciiTheme="minorHAnsi" w:hAnsiTheme="minorHAnsi" w:cstheme="minorHAnsi"/>
              </w:rPr>
              <w:t>this</w:t>
            </w:r>
            <w:r w:rsidR="00506EB5" w:rsidRPr="002C65AE">
              <w:rPr>
                <w:rFonts w:asciiTheme="minorHAnsi" w:hAnsiTheme="minorHAnsi" w:cstheme="minorHAnsi"/>
              </w:rPr>
              <w:t xml:space="preserve"> </w:t>
            </w:r>
            <w:r w:rsidRPr="002C65AE">
              <w:rPr>
                <w:rFonts w:asciiTheme="minorHAnsi" w:hAnsiTheme="minorHAnsi" w:cstheme="minorHAnsi"/>
              </w:rPr>
              <w:t>to</w:t>
            </w:r>
            <w:r w:rsidR="00506EB5" w:rsidRPr="002C65AE">
              <w:rPr>
                <w:rFonts w:asciiTheme="minorHAnsi" w:hAnsiTheme="minorHAnsi" w:cstheme="minorHAnsi"/>
              </w:rPr>
              <w:t xml:space="preserve"> </w:t>
            </w:r>
            <w:r w:rsidRPr="002C65AE">
              <w:rPr>
                <w:rFonts w:asciiTheme="minorHAnsi" w:hAnsiTheme="minorHAnsi" w:cstheme="minorHAnsi"/>
              </w:rPr>
              <w:t>them</w:t>
            </w:r>
            <w:r w:rsidR="00506EB5" w:rsidRPr="002C65AE">
              <w:rPr>
                <w:rFonts w:asciiTheme="minorHAnsi" w:hAnsiTheme="minorHAnsi" w:cstheme="minorHAnsi"/>
              </w:rPr>
              <w:t xml:space="preserve"> </w:t>
            </w:r>
            <w:r w:rsidRPr="002C65AE">
              <w:rPr>
                <w:rFonts w:asciiTheme="minorHAnsi" w:hAnsiTheme="minorHAnsi" w:cstheme="minorHAnsi"/>
              </w:rPr>
              <w:t>all:</w:t>
            </w:r>
            <w:r w:rsidR="00506EB5" w:rsidRPr="002C65AE">
              <w:rPr>
                <w:rFonts w:asciiTheme="minorHAnsi" w:hAnsiTheme="minorHAnsi" w:cstheme="minorHAnsi"/>
              </w:rPr>
              <w:t xml:space="preserve"> </w:t>
            </w:r>
            <w:r w:rsidRPr="002C65AE">
              <w:rPr>
                <w:rFonts w:asciiTheme="minorHAnsi" w:hAnsiTheme="minorHAnsi" w:cstheme="minorHAnsi"/>
              </w:rPr>
              <w:t>he</w:t>
            </w:r>
            <w:r w:rsidR="00506EB5" w:rsidRPr="002C65AE">
              <w:rPr>
                <w:rFonts w:asciiTheme="minorHAnsi" w:hAnsiTheme="minorHAnsi" w:cstheme="minorHAnsi"/>
              </w:rPr>
              <w:t xml:space="preserve"> </w:t>
            </w:r>
            <w:r w:rsidRPr="002C65AE">
              <w:rPr>
                <w:rFonts w:asciiTheme="minorHAnsi" w:hAnsiTheme="minorHAnsi" w:cstheme="minorHAnsi"/>
              </w:rPr>
              <w:t>locked</w:t>
            </w:r>
            <w:r w:rsidR="00506EB5" w:rsidRPr="002C65AE">
              <w:rPr>
                <w:rFonts w:asciiTheme="minorHAnsi" w:hAnsiTheme="minorHAnsi" w:cstheme="minorHAnsi"/>
              </w:rPr>
              <w:t xml:space="preserve"> </w:t>
            </w:r>
            <w:r w:rsidRPr="002C65AE">
              <w:rPr>
                <w:rFonts w:asciiTheme="minorHAnsi" w:hAnsiTheme="minorHAnsi" w:cstheme="minorHAnsi"/>
              </w:rPr>
              <w:t>Yochanan</w:t>
            </w:r>
            <w:r w:rsidR="00506EB5" w:rsidRPr="002C65AE">
              <w:rPr>
                <w:rFonts w:asciiTheme="minorHAnsi" w:hAnsiTheme="minorHAnsi" w:cstheme="minorHAnsi"/>
              </w:rPr>
              <w:t xml:space="preserve"> </w:t>
            </w:r>
            <w:r w:rsidRPr="002C65AE">
              <w:rPr>
                <w:rFonts w:asciiTheme="minorHAnsi" w:hAnsiTheme="minorHAnsi" w:cstheme="minorHAnsi"/>
              </w:rPr>
              <w:t>the</w:t>
            </w:r>
            <w:r w:rsidR="00506EB5" w:rsidRPr="002C65AE">
              <w:rPr>
                <w:rFonts w:asciiTheme="minorHAnsi" w:hAnsiTheme="minorHAnsi" w:cstheme="minorHAnsi"/>
              </w:rPr>
              <w:t xml:space="preserve"> </w:t>
            </w:r>
            <w:r w:rsidRPr="002C65AE">
              <w:rPr>
                <w:rFonts w:asciiTheme="minorHAnsi" w:hAnsiTheme="minorHAnsi" w:cstheme="minorHAnsi"/>
              </w:rPr>
              <w:t>Immerser</w:t>
            </w:r>
            <w:r w:rsidR="00506EB5" w:rsidRPr="002C65AE">
              <w:rPr>
                <w:rFonts w:asciiTheme="minorHAnsi" w:hAnsiTheme="minorHAnsi" w:cstheme="minorHAnsi"/>
              </w:rPr>
              <w:t xml:space="preserve"> </w:t>
            </w:r>
            <w:r w:rsidRPr="002C65AE">
              <w:rPr>
                <w:rFonts w:asciiTheme="minorHAnsi" w:hAnsiTheme="minorHAnsi" w:cstheme="minorHAnsi"/>
              </w:rPr>
              <w:t>up</w:t>
            </w:r>
            <w:r w:rsidR="00506EB5" w:rsidRPr="002C65AE">
              <w:rPr>
                <w:rFonts w:asciiTheme="minorHAnsi" w:hAnsiTheme="minorHAnsi" w:cstheme="minorHAnsi"/>
              </w:rPr>
              <w:t xml:space="preserve"> </w:t>
            </w:r>
            <w:r w:rsidRPr="002C65AE">
              <w:rPr>
                <w:rFonts w:asciiTheme="minorHAnsi" w:hAnsiTheme="minorHAnsi" w:cstheme="minorHAnsi"/>
              </w:rPr>
              <w:t>in</w:t>
            </w:r>
            <w:r w:rsidR="00506EB5" w:rsidRPr="002C65AE">
              <w:rPr>
                <w:rFonts w:asciiTheme="minorHAnsi" w:hAnsiTheme="minorHAnsi" w:cstheme="minorHAnsi"/>
              </w:rPr>
              <w:t xml:space="preserve"> </w:t>
            </w:r>
            <w:r w:rsidRPr="002C65AE">
              <w:rPr>
                <w:rFonts w:asciiTheme="minorHAnsi" w:hAnsiTheme="minorHAnsi" w:cstheme="minorHAnsi"/>
              </w:rPr>
              <w:t>prison.</w:t>
            </w:r>
          </w:p>
        </w:tc>
        <w:tc>
          <w:tcPr>
            <w:tcW w:w="7712" w:type="dxa"/>
            <w:gridSpan w:val="2"/>
            <w:hideMark/>
          </w:tcPr>
          <w:p w14:paraId="7BFD564A" w14:textId="13996C23" w:rsidR="00A165A4" w:rsidRPr="002C65AE" w:rsidRDefault="00A165A4" w:rsidP="00C65400">
            <w:pPr>
              <w:widowControl w:val="0"/>
              <w:jc w:val="both"/>
              <w:rPr>
                <w:rFonts w:asciiTheme="minorHAnsi" w:eastAsia="Times New Roman" w:hAnsiTheme="minorHAnsi" w:cstheme="minorHAnsi"/>
              </w:rPr>
            </w:pP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himself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u w:val="single"/>
              </w:rPr>
              <w:t>had</w:t>
            </w:r>
            <w:r w:rsidR="00506EB5" w:rsidRPr="002C65AE">
              <w:rPr>
                <w:rFonts w:asciiTheme="minorHAnsi" w:eastAsia="Times New Roman" w:hAnsiTheme="minorHAnsi" w:cstheme="minorHAnsi"/>
                <w:u w:val="single"/>
              </w:rPr>
              <w:t xml:space="preserve"> </w:t>
            </w:r>
            <w:r w:rsidRPr="002C65AE">
              <w:rPr>
                <w:rFonts w:asciiTheme="minorHAnsi" w:eastAsia="Times New Roman" w:hAnsiTheme="minorHAnsi" w:cstheme="minorHAnsi"/>
                <w:u w:val="single"/>
              </w:rPr>
              <w:t>sent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Yochanan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Immerser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arrested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bound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prison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because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Herodias,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wife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brother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Philip,</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because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married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Yochanan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Immerser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told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not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lawful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brother's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wife.”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Therefore,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Herodias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grudge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against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wanted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put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death</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could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not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iCs/>
              </w:rPr>
              <w:t>do</w:t>
            </w:r>
            <w:r w:rsidR="00506EB5" w:rsidRPr="002C65AE">
              <w:rPr>
                <w:rFonts w:asciiTheme="minorHAnsi" w:eastAsia="Times New Roman" w:hAnsiTheme="minorHAnsi" w:cstheme="minorHAnsi"/>
                <w:iCs/>
              </w:rPr>
              <w:t xml:space="preserve"> </w:t>
            </w:r>
            <w:r w:rsidRPr="002C65AE">
              <w:rPr>
                <w:rFonts w:asciiTheme="minorHAnsi" w:eastAsia="Times New Roman" w:hAnsiTheme="minorHAnsi" w:cstheme="minorHAnsi"/>
                <w:iCs/>
              </w:rPr>
              <w:t>so</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afraid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Yochanan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Immerser,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knowing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that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bCs/>
              </w:rPr>
              <w:t>Tsaddiq</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righteous/generous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holy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kept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safe.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when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heard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very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perplexed;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but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used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enjoy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listening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convenient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day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came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when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birthday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gave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banquet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nobles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military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commanders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leading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men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Galil;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when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daughter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Herodias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herself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came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danced,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Herod’s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favor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along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with</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dinner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guests;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said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girl,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“Ask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whatever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will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swore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“Whatever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ask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will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up</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half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kingdom.”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went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out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mother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said,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"What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shall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ask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for?"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said,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Yochanan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Immerser.”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u w:val="single"/>
              </w:rPr>
              <w:t>Immediately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came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hurried</w:t>
            </w:r>
            <w:r w:rsidR="00506EB5" w:rsidRPr="002C65AE">
              <w:rPr>
                <w:rFonts w:asciiTheme="minorHAnsi" w:eastAsia="Times New Roman" w:hAnsiTheme="minorHAnsi" w:cstheme="minorHAnsi"/>
              </w:rPr>
              <w:t xml:space="preserve"> </w:t>
            </w:r>
            <w:r w:rsidR="00D033EC" w:rsidRPr="002C65AE">
              <w:rPr>
                <w:rFonts w:asciiTheme="minorHAnsi" w:eastAsia="Times New Roman" w:hAnsiTheme="minorHAnsi" w:cstheme="minorHAnsi"/>
              </w:rPr>
              <w:t>into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asked,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saying,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you</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once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Yochanan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Immerser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platter.”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although</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very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sorry,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i/>
                <w:iCs/>
              </w:rPr>
              <w:t>because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oaths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because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of</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dinner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guests,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was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unwilling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refuse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u w:val="single"/>
              </w:rPr>
              <w:t>Immediately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king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sent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executioner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commanded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iCs/>
              </w:rPr>
              <w:t>him</w:t>
            </w:r>
            <w:r w:rsidR="00506EB5" w:rsidRPr="002C65AE">
              <w:rPr>
                <w:rFonts w:asciiTheme="minorHAnsi" w:eastAsia="Times New Roman" w:hAnsiTheme="minorHAnsi" w:cstheme="minorHAnsi"/>
                <w:i/>
                <w:iCs/>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bring</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i/>
                <w:iCs/>
              </w:rPr>
              <w:t>back</w:t>
            </w:r>
            <w:r w:rsidR="00506EB5" w:rsidRPr="002C65AE">
              <w:rPr>
                <w:rFonts w:asciiTheme="minorHAnsi" w:eastAsia="Times New Roman" w:hAnsiTheme="minorHAnsi" w:cstheme="minorHAnsi"/>
                <w:i/>
                <w:iCs/>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went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beheaded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prison,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brought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on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platter,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gave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girl;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girl</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gave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mother.</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When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talmidim</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(disciples)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heard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iCs/>
              </w:rPr>
              <w:t>about</w:t>
            </w:r>
            <w:r w:rsidR="00506EB5" w:rsidRPr="002C65AE">
              <w:rPr>
                <w:rFonts w:asciiTheme="minorHAnsi" w:eastAsia="Times New Roman" w:hAnsiTheme="minorHAnsi" w:cstheme="minorHAnsi"/>
                <w:iCs/>
              </w:rPr>
              <w:t xml:space="preserve"> </w:t>
            </w:r>
            <w:r w:rsidRPr="002C65AE">
              <w:rPr>
                <w:rFonts w:asciiTheme="minorHAnsi" w:eastAsia="Times New Roman" w:hAnsiTheme="minorHAnsi" w:cstheme="minorHAnsi"/>
                <w:iCs/>
              </w:rPr>
              <w:t>this</w:t>
            </w:r>
            <w:r w:rsidRPr="002C65AE">
              <w:rPr>
                <w:rFonts w:asciiTheme="minorHAnsi" w:eastAsia="Times New Roman" w:hAnsiTheme="minorHAnsi" w:cstheme="minorHAnsi"/>
              </w:rPr>
              <w: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they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came</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took</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away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his</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body</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and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laid</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it</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in</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a</w:t>
            </w:r>
            <w:r w:rsidR="00506EB5" w:rsidRPr="002C65AE">
              <w:rPr>
                <w:rFonts w:asciiTheme="minorHAnsi" w:eastAsia="Times New Roman" w:hAnsiTheme="minorHAnsi" w:cstheme="minorHAnsi"/>
              </w:rPr>
              <w:t xml:space="preserve"> </w:t>
            </w:r>
            <w:r w:rsidRPr="002C65AE">
              <w:rPr>
                <w:rFonts w:asciiTheme="minorHAnsi" w:eastAsia="Times New Roman" w:hAnsiTheme="minorHAnsi" w:cstheme="minorHAnsi"/>
              </w:rPr>
              <w:t>tomb.</w:t>
            </w:r>
            <w:r w:rsidR="00506EB5" w:rsidRPr="002C65AE">
              <w:rPr>
                <w:rFonts w:asciiTheme="minorHAnsi" w:eastAsia="Times New Roman" w:hAnsiTheme="minorHAnsi" w:cstheme="minorHAnsi"/>
              </w:rPr>
              <w:t xml:space="preserve"> </w:t>
            </w:r>
          </w:p>
        </w:tc>
      </w:tr>
    </w:tbl>
    <w:p w14:paraId="10AE4525" w14:textId="3B6E0BB1" w:rsidR="00A165A4" w:rsidRPr="002C65AE" w:rsidRDefault="00A165A4" w:rsidP="00446361">
      <w:pPr>
        <w:widowControl w:val="0"/>
        <w:pBdr>
          <w:bottom w:val="double" w:sz="6" w:space="1" w:color="auto"/>
        </w:pBdr>
        <w:tabs>
          <w:tab w:val="left" w:pos="-2520"/>
        </w:tabs>
        <w:jc w:val="left"/>
        <w:rPr>
          <w:rFonts w:asciiTheme="minorHAnsi" w:eastAsia="Book Antiqua" w:hAnsiTheme="minorHAnsi" w:cstheme="minorHAnsi"/>
          <w:bCs/>
          <w:lang w:bidi="ar-SA"/>
        </w:rPr>
      </w:pPr>
    </w:p>
    <w:p w14:paraId="56920EF9" w14:textId="670BAA35" w:rsidR="00D033EC" w:rsidRPr="002C65AE" w:rsidRDefault="00D033EC" w:rsidP="00446361">
      <w:pPr>
        <w:widowControl w:val="0"/>
        <w:tabs>
          <w:tab w:val="left" w:pos="-2520"/>
        </w:tabs>
        <w:jc w:val="center"/>
        <w:rPr>
          <w:rFonts w:asciiTheme="minorHAnsi" w:eastAsia="Book Antiqua" w:hAnsiTheme="minorHAnsi" w:cstheme="minorHAnsi"/>
          <w:bCs/>
          <w:lang w:bidi="ar-SA"/>
        </w:rPr>
      </w:pPr>
      <w:r w:rsidRPr="002C65AE">
        <w:rPr>
          <w:rFonts w:asciiTheme="minorHAnsi" w:eastAsia="Book Antiqua" w:hAnsiTheme="minorHAnsi" w:cstheme="minorHAnsi"/>
          <w:bCs/>
          <w:lang w:bidi="ar-SA"/>
        </w:rPr>
        <w:t>Nazarean</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Codicil</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to</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be</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read</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in</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conjunction</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with</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the</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following</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Torah</w:t>
      </w:r>
      <w:r w:rsidR="00506EB5" w:rsidRPr="002C65AE">
        <w:rPr>
          <w:rFonts w:asciiTheme="minorHAnsi" w:eastAsia="Book Antiqua" w:hAnsiTheme="minorHAnsi" w:cstheme="minorHAnsi"/>
          <w:bCs/>
          <w:lang w:bidi="ar-SA"/>
        </w:rPr>
        <w:t xml:space="preserve"> </w:t>
      </w:r>
      <w:r w:rsidRPr="002C65AE">
        <w:rPr>
          <w:rFonts w:asciiTheme="minorHAnsi" w:eastAsia="Book Antiqua" w:hAnsiTheme="minorHAnsi" w:cstheme="minorHAnsi"/>
          <w:bCs/>
          <w:lang w:bidi="ar-SA"/>
        </w:rPr>
        <w:t>Seder:</w:t>
      </w:r>
    </w:p>
    <w:p w14:paraId="3C555427" w14:textId="77777777" w:rsidR="00D033EC" w:rsidRPr="002C65AE" w:rsidRDefault="00D033EC" w:rsidP="00446361">
      <w:pPr>
        <w:widowControl w:val="0"/>
        <w:tabs>
          <w:tab w:val="left" w:pos="-2520"/>
        </w:tabs>
        <w:jc w:val="center"/>
        <w:rPr>
          <w:rFonts w:asciiTheme="minorHAnsi" w:eastAsia="Book Antiqua" w:hAnsiTheme="minorHAnsi" w:cstheme="minorHAnsi"/>
          <w:bCs/>
          <w:lang w:bidi="ar-SA"/>
        </w:rPr>
      </w:pPr>
    </w:p>
    <w:tbl>
      <w:tblPr>
        <w:tblStyle w:val="TableGrid22"/>
        <w:tblW w:w="0" w:type="auto"/>
        <w:jc w:val="center"/>
        <w:tblInd w:w="0" w:type="dxa"/>
        <w:tblLook w:val="04A0" w:firstRow="1" w:lastRow="0" w:firstColumn="1" w:lastColumn="0" w:noHBand="0" w:noVBand="1"/>
      </w:tblPr>
      <w:tblGrid>
        <w:gridCol w:w="1543"/>
        <w:gridCol w:w="1036"/>
        <w:gridCol w:w="1891"/>
        <w:gridCol w:w="1250"/>
        <w:gridCol w:w="1150"/>
        <w:gridCol w:w="222"/>
      </w:tblGrid>
      <w:tr w:rsidR="00D033EC" w:rsidRPr="002C65AE" w14:paraId="20198A45" w14:textId="77777777" w:rsidTr="00855922">
        <w:trPr>
          <w:jc w:val="center"/>
        </w:trPr>
        <w:tc>
          <w:tcPr>
            <w:tcW w:w="0" w:type="auto"/>
            <w:tcBorders>
              <w:top w:val="single" w:sz="4" w:space="0" w:color="auto"/>
              <w:left w:val="single" w:sz="4" w:space="0" w:color="auto"/>
              <w:bottom w:val="single" w:sz="4" w:space="0" w:color="auto"/>
              <w:right w:val="single" w:sz="4" w:space="0" w:color="auto"/>
            </w:tcBorders>
          </w:tcPr>
          <w:p w14:paraId="147E34A6" w14:textId="420C569C" w:rsidR="00D033EC" w:rsidRPr="002C65AE" w:rsidRDefault="00D033EC" w:rsidP="00446361">
            <w:pPr>
              <w:widowControl w:val="0"/>
              <w:rPr>
                <w:rFonts w:asciiTheme="minorHAnsi" w:hAnsiTheme="minorHAnsi" w:cstheme="minorHAnsi"/>
                <w:highlight w:val="cyan"/>
              </w:rPr>
            </w:pPr>
            <w:r w:rsidRPr="002C65AE">
              <w:rPr>
                <w:rFonts w:asciiTheme="minorHAnsi" w:hAnsiTheme="minorHAnsi" w:cstheme="minorHAnsi"/>
                <w:highlight w:val="cyan"/>
              </w:rPr>
              <w:t>Ex</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11:1</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12:28</w:t>
            </w:r>
          </w:p>
        </w:tc>
        <w:tc>
          <w:tcPr>
            <w:tcW w:w="0" w:type="auto"/>
            <w:tcBorders>
              <w:top w:val="single" w:sz="4" w:space="0" w:color="auto"/>
              <w:left w:val="single" w:sz="4" w:space="0" w:color="auto"/>
              <w:bottom w:val="single" w:sz="4" w:space="0" w:color="auto"/>
              <w:right w:val="single" w:sz="4" w:space="0" w:color="auto"/>
            </w:tcBorders>
          </w:tcPr>
          <w:p w14:paraId="48B683C5" w14:textId="788071DB" w:rsidR="00D033EC" w:rsidRPr="002C65AE" w:rsidRDefault="00D033EC" w:rsidP="00446361">
            <w:pPr>
              <w:widowControl w:val="0"/>
              <w:rPr>
                <w:rFonts w:asciiTheme="minorHAnsi" w:hAnsiTheme="minorHAnsi" w:cstheme="minorHAnsi"/>
                <w:highlight w:val="cyan"/>
              </w:rPr>
            </w:pPr>
            <w:r w:rsidRPr="002C65AE">
              <w:rPr>
                <w:rFonts w:asciiTheme="minorHAnsi" w:hAnsiTheme="minorHAnsi" w:cstheme="minorHAnsi"/>
                <w:highlight w:val="cyan"/>
              </w:rPr>
              <w:t>Psalm</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50</w:t>
            </w:r>
          </w:p>
        </w:tc>
        <w:tc>
          <w:tcPr>
            <w:tcW w:w="0" w:type="auto"/>
            <w:tcBorders>
              <w:top w:val="single" w:sz="4" w:space="0" w:color="auto"/>
              <w:left w:val="single" w:sz="4" w:space="0" w:color="auto"/>
              <w:bottom w:val="single" w:sz="4" w:space="0" w:color="auto"/>
              <w:right w:val="single" w:sz="4" w:space="0" w:color="auto"/>
            </w:tcBorders>
          </w:tcPr>
          <w:p w14:paraId="1CE9F0A3" w14:textId="3503344B" w:rsidR="00D033EC" w:rsidRPr="002C65AE" w:rsidRDefault="00D033EC" w:rsidP="00446361">
            <w:pPr>
              <w:widowControl w:val="0"/>
              <w:rPr>
                <w:rFonts w:asciiTheme="minorHAnsi" w:hAnsiTheme="minorHAnsi" w:cstheme="minorHAnsi"/>
                <w:highlight w:val="cyan"/>
              </w:rPr>
            </w:pPr>
            <w:r w:rsidRPr="002C65AE">
              <w:rPr>
                <w:rFonts w:asciiTheme="minorHAnsi" w:hAnsiTheme="minorHAnsi" w:cstheme="minorHAnsi"/>
                <w:highlight w:val="cyan"/>
              </w:rPr>
              <w:t>Haggai</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2:6-15</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23</w:t>
            </w:r>
          </w:p>
        </w:tc>
        <w:tc>
          <w:tcPr>
            <w:tcW w:w="0" w:type="auto"/>
            <w:tcBorders>
              <w:top w:val="single" w:sz="4" w:space="0" w:color="auto"/>
              <w:left w:val="single" w:sz="4" w:space="0" w:color="auto"/>
              <w:bottom w:val="single" w:sz="4" w:space="0" w:color="auto"/>
              <w:right w:val="single" w:sz="4" w:space="0" w:color="auto"/>
            </w:tcBorders>
          </w:tcPr>
          <w:p w14:paraId="55C16F69" w14:textId="4F7888C9" w:rsidR="00D033EC" w:rsidRPr="002C65AE" w:rsidRDefault="00D033EC" w:rsidP="00446361">
            <w:pPr>
              <w:widowControl w:val="0"/>
              <w:rPr>
                <w:rFonts w:asciiTheme="minorHAnsi" w:hAnsiTheme="minorHAnsi" w:cstheme="minorHAnsi"/>
                <w:highlight w:val="cyan"/>
              </w:rPr>
            </w:pPr>
            <w:r w:rsidRPr="002C65AE">
              <w:rPr>
                <w:rFonts w:asciiTheme="minorHAnsi" w:hAnsiTheme="minorHAnsi" w:cstheme="minorHAnsi"/>
                <w:highlight w:val="cyan"/>
              </w:rPr>
              <w:t>Mk</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6:17-29</w:t>
            </w:r>
          </w:p>
        </w:tc>
        <w:tc>
          <w:tcPr>
            <w:tcW w:w="0" w:type="auto"/>
            <w:tcBorders>
              <w:top w:val="single" w:sz="4" w:space="0" w:color="auto"/>
              <w:left w:val="single" w:sz="4" w:space="0" w:color="auto"/>
              <w:bottom w:val="single" w:sz="4" w:space="0" w:color="auto"/>
              <w:right w:val="single" w:sz="4" w:space="0" w:color="auto"/>
            </w:tcBorders>
          </w:tcPr>
          <w:p w14:paraId="78DBF2F2" w14:textId="334BB91D" w:rsidR="00D033EC" w:rsidRPr="002C65AE" w:rsidRDefault="00D033EC" w:rsidP="00446361">
            <w:pPr>
              <w:widowControl w:val="0"/>
              <w:rPr>
                <w:rFonts w:asciiTheme="minorHAnsi" w:hAnsiTheme="minorHAnsi" w:cstheme="minorHAnsi"/>
                <w:highlight w:val="cyan"/>
              </w:rPr>
            </w:pPr>
            <w:r w:rsidRPr="002C65AE">
              <w:rPr>
                <w:rFonts w:asciiTheme="minorHAnsi" w:hAnsiTheme="minorHAnsi" w:cstheme="minorHAnsi"/>
                <w:highlight w:val="cyan"/>
              </w:rPr>
              <w:t>Lk</w:t>
            </w:r>
            <w:r w:rsidR="00506EB5" w:rsidRPr="002C65AE">
              <w:rPr>
                <w:rFonts w:asciiTheme="minorHAnsi" w:hAnsiTheme="minorHAnsi" w:cstheme="minorHAnsi"/>
                <w:highlight w:val="cyan"/>
              </w:rPr>
              <w:t xml:space="preserve"> </w:t>
            </w:r>
            <w:r w:rsidRPr="002C65AE">
              <w:rPr>
                <w:rFonts w:asciiTheme="minorHAnsi" w:hAnsiTheme="minorHAnsi" w:cstheme="minorHAnsi"/>
                <w:highlight w:val="cyan"/>
              </w:rPr>
              <w:t>3:19-20</w:t>
            </w:r>
          </w:p>
        </w:tc>
        <w:tc>
          <w:tcPr>
            <w:tcW w:w="0" w:type="auto"/>
            <w:tcBorders>
              <w:top w:val="single" w:sz="4" w:space="0" w:color="auto"/>
              <w:left w:val="single" w:sz="4" w:space="0" w:color="auto"/>
              <w:bottom w:val="single" w:sz="4" w:space="0" w:color="auto"/>
              <w:right w:val="single" w:sz="4" w:space="0" w:color="auto"/>
            </w:tcBorders>
          </w:tcPr>
          <w:p w14:paraId="29042C05" w14:textId="23BE16C5" w:rsidR="00D033EC" w:rsidRPr="002C65AE" w:rsidRDefault="00D033EC" w:rsidP="00446361">
            <w:pPr>
              <w:pStyle w:val="Heading8"/>
              <w:keepNext w:val="0"/>
              <w:widowControl w:val="0"/>
              <w:outlineLvl w:val="7"/>
              <w:rPr>
                <w:rFonts w:asciiTheme="minorHAnsi" w:hAnsiTheme="minorHAnsi" w:cstheme="minorHAnsi"/>
                <w:lang w:val="en-US"/>
              </w:rPr>
            </w:pPr>
          </w:p>
        </w:tc>
      </w:tr>
    </w:tbl>
    <w:p w14:paraId="07C3485E" w14:textId="77777777" w:rsidR="00D033EC" w:rsidRPr="002C65AE" w:rsidRDefault="00D033EC" w:rsidP="00446361">
      <w:pPr>
        <w:widowControl w:val="0"/>
        <w:pBdr>
          <w:bottom w:val="double" w:sz="6" w:space="1" w:color="auto"/>
        </w:pBdr>
        <w:tabs>
          <w:tab w:val="left" w:pos="-2520"/>
        </w:tabs>
        <w:jc w:val="left"/>
        <w:rPr>
          <w:rFonts w:asciiTheme="minorHAnsi" w:eastAsia="Book Antiqua" w:hAnsiTheme="minorHAnsi" w:cstheme="minorHAnsi"/>
          <w:bCs/>
          <w:lang w:bidi="ar-SA"/>
        </w:rPr>
      </w:pPr>
    </w:p>
    <w:p w14:paraId="7E0D54C9" w14:textId="77777777" w:rsidR="008B10AA" w:rsidRPr="002C65AE" w:rsidRDefault="008B10AA" w:rsidP="00446361">
      <w:pPr>
        <w:widowControl w:val="0"/>
        <w:jc w:val="center"/>
        <w:rPr>
          <w:rFonts w:asciiTheme="minorHAnsi" w:hAnsiTheme="minorHAnsi" w:cstheme="minorHAnsi"/>
          <w:bCs/>
        </w:rPr>
      </w:pPr>
    </w:p>
    <w:p w14:paraId="607AACF6" w14:textId="77777777" w:rsidR="008B10AA" w:rsidRPr="008B10AA" w:rsidRDefault="008B10AA" w:rsidP="00446361">
      <w:pPr>
        <w:widowControl w:val="0"/>
        <w:jc w:val="center"/>
        <w:rPr>
          <w:rFonts w:asciiTheme="majorBidi" w:hAnsiTheme="majorBidi" w:cstheme="majorBidi"/>
          <w:smallCaps/>
          <w:sz w:val="32"/>
          <w:szCs w:val="32"/>
        </w:rPr>
      </w:pPr>
      <w:r w:rsidRPr="008B10AA">
        <w:rPr>
          <w:rFonts w:asciiTheme="majorBidi" w:hAnsiTheme="majorBidi" w:cstheme="majorBidi"/>
          <w:smallCaps/>
          <w:sz w:val="32"/>
          <w:szCs w:val="32"/>
        </w:rPr>
        <w:t>Commentary to Hakham Tsefet’s School of Peshat</w:t>
      </w:r>
    </w:p>
    <w:p w14:paraId="5D4A42A4" w14:textId="77777777" w:rsidR="008B10AA" w:rsidRPr="002C65AE" w:rsidRDefault="008B10AA" w:rsidP="00446361">
      <w:pPr>
        <w:widowControl w:val="0"/>
        <w:rPr>
          <w:rFonts w:asciiTheme="minorHAnsi" w:hAnsiTheme="minorHAnsi" w:cstheme="minorHAnsi"/>
          <w:b w:val="0"/>
        </w:rPr>
      </w:pPr>
    </w:p>
    <w:p w14:paraId="04EB6F4A" w14:textId="77777777" w:rsidR="008B10AA" w:rsidRPr="008B10AA" w:rsidRDefault="008B10AA" w:rsidP="00446361">
      <w:pPr>
        <w:widowControl w:val="0"/>
        <w:rPr>
          <w:rFonts w:asciiTheme="majorBidi" w:eastAsia="Times New Roman" w:hAnsiTheme="majorBidi" w:cstheme="majorBidi"/>
          <w:smallCaps/>
        </w:rPr>
      </w:pPr>
      <w:r w:rsidRPr="008B10AA">
        <w:rPr>
          <w:rFonts w:asciiTheme="majorBidi" w:eastAsia="Times New Roman" w:hAnsiTheme="majorBidi" w:cstheme="majorBidi"/>
          <w:smallCaps/>
        </w:rPr>
        <w:t>A case of Mistaken Identity</w:t>
      </w:r>
    </w:p>
    <w:p w14:paraId="571917F6" w14:textId="77777777" w:rsidR="008B10AA" w:rsidRPr="008B10AA" w:rsidRDefault="008B10AA" w:rsidP="00446361">
      <w:pPr>
        <w:widowControl w:val="0"/>
        <w:rPr>
          <w:rFonts w:asciiTheme="majorBidi" w:eastAsia="Times New Roman" w:hAnsiTheme="majorBidi" w:cstheme="majorBidi"/>
          <w:smallCaps/>
        </w:rPr>
      </w:pPr>
    </w:p>
    <w:p w14:paraId="78B92D67"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 xml:space="preserve">Herod is convinced that Yeshua is Yochanan the Immerser. Even greater was the notion that Yochanan was Eliyahu HaNabi. Was Yeshua Eliyahu HaNabi? Others said that Yeshua was a Prophet from the days of the past. This phrase should be understood by the verse, D’varim (Deut.) 18:15 </w:t>
      </w:r>
      <w:r w:rsidRPr="008B10AA">
        <w:rPr>
          <w:rFonts w:asciiTheme="majorBidi" w:eastAsia="Times New Roman" w:hAnsiTheme="majorBidi" w:cstheme="majorBidi"/>
        </w:rPr>
        <w:t>The L</w:t>
      </w:r>
      <w:r w:rsidRPr="008B10AA">
        <w:rPr>
          <w:rFonts w:asciiTheme="majorBidi" w:eastAsia="Times New Roman" w:hAnsiTheme="majorBidi" w:cstheme="majorBidi"/>
          <w:smallCaps/>
        </w:rPr>
        <w:t>ord</w:t>
      </w:r>
      <w:r w:rsidRPr="008B10AA">
        <w:rPr>
          <w:rFonts w:asciiTheme="majorBidi" w:eastAsia="Times New Roman" w:hAnsiTheme="majorBidi" w:cstheme="majorBidi"/>
        </w:rPr>
        <w:t xml:space="preserve"> your God will raise up for you a prophet like me from among you, from your countrymen, you will listen to him.”</w:t>
      </w:r>
      <w:r w:rsidRPr="008B10AA">
        <w:rPr>
          <w:rFonts w:asciiTheme="majorBidi" w:eastAsia="Times New Roman" w:hAnsiTheme="majorBidi" w:cstheme="majorBidi"/>
          <w:b w:val="0"/>
        </w:rPr>
        <w:t xml:space="preserve"> </w:t>
      </w:r>
    </w:p>
    <w:p w14:paraId="730FBDFA" w14:textId="77777777" w:rsidR="008B10AA" w:rsidRPr="008B10AA" w:rsidRDefault="008B10AA" w:rsidP="00446361">
      <w:pPr>
        <w:widowControl w:val="0"/>
        <w:rPr>
          <w:rFonts w:asciiTheme="majorBidi" w:eastAsia="Times New Roman" w:hAnsiTheme="majorBidi" w:cstheme="majorBidi"/>
          <w:b w:val="0"/>
        </w:rPr>
      </w:pPr>
    </w:p>
    <w:p w14:paraId="3DF81FE0"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 xml:space="preserve">Yeshua found no need for “fame and glory.” Yeshua demonstrated two great qualities in relation to his forerunner and his teacher. </w:t>
      </w:r>
    </w:p>
    <w:p w14:paraId="72EB982F" w14:textId="77777777" w:rsidR="008B10AA" w:rsidRPr="008B10AA" w:rsidRDefault="008B10AA" w:rsidP="00446361">
      <w:pPr>
        <w:widowControl w:val="0"/>
        <w:rPr>
          <w:rFonts w:asciiTheme="majorBidi" w:eastAsia="Times New Roman" w:hAnsiTheme="majorBidi" w:cstheme="majorBidi"/>
          <w:b w:val="0"/>
        </w:rPr>
      </w:pPr>
    </w:p>
    <w:p w14:paraId="533A2BAC" w14:textId="77777777" w:rsidR="008B10AA" w:rsidRPr="008B10AA" w:rsidRDefault="008B10AA" w:rsidP="00446361">
      <w:pPr>
        <w:widowControl w:val="0"/>
        <w:numPr>
          <w:ilvl w:val="0"/>
          <w:numId w:val="15"/>
        </w:numPr>
        <w:spacing w:after="200" w:line="276" w:lineRule="auto"/>
        <w:contextualSpacing/>
        <w:rPr>
          <w:rFonts w:asciiTheme="majorBidi" w:eastAsia="Times New Roman" w:hAnsiTheme="majorBidi" w:cstheme="majorBidi"/>
          <w:b w:val="0"/>
        </w:rPr>
      </w:pPr>
      <w:r w:rsidRPr="008B10AA">
        <w:rPr>
          <w:rFonts w:asciiTheme="majorBidi" w:eastAsia="Times New Roman" w:hAnsiTheme="majorBidi" w:cstheme="majorBidi"/>
          <w:b w:val="0"/>
        </w:rPr>
        <w:t>Yeshua was a Prophet like Moshe</w:t>
      </w:r>
    </w:p>
    <w:p w14:paraId="79AA5533" w14:textId="77777777" w:rsidR="008B10AA" w:rsidRPr="008B10AA" w:rsidRDefault="008B10AA" w:rsidP="00446361">
      <w:pPr>
        <w:widowControl w:val="0"/>
        <w:rPr>
          <w:rFonts w:asciiTheme="majorBidi" w:eastAsia="Times New Roman" w:hAnsiTheme="majorBidi" w:cstheme="majorBidi"/>
          <w:b w:val="0"/>
        </w:rPr>
      </w:pPr>
    </w:p>
    <w:p w14:paraId="16937F10" w14:textId="77777777" w:rsidR="008B10AA" w:rsidRPr="008B10AA" w:rsidRDefault="008B10AA" w:rsidP="00446361">
      <w:pPr>
        <w:widowControl w:val="0"/>
        <w:numPr>
          <w:ilvl w:val="0"/>
          <w:numId w:val="15"/>
        </w:numPr>
        <w:spacing w:after="200" w:line="276" w:lineRule="auto"/>
        <w:contextualSpacing/>
        <w:rPr>
          <w:rFonts w:asciiTheme="majorBidi" w:eastAsia="Times New Roman" w:hAnsiTheme="majorBidi" w:cstheme="majorBidi"/>
          <w:b w:val="0"/>
        </w:rPr>
      </w:pPr>
      <w:r w:rsidRPr="008B10AA">
        <w:rPr>
          <w:rFonts w:asciiTheme="majorBidi" w:eastAsia="Times New Roman" w:hAnsiTheme="majorBidi" w:cstheme="majorBidi"/>
          <w:b w:val="0"/>
        </w:rPr>
        <w:t>Yeshua learned at the feet of Hillel the Elder</w:t>
      </w:r>
    </w:p>
    <w:p w14:paraId="337E5444" w14:textId="77777777" w:rsidR="008B10AA" w:rsidRPr="008B10AA" w:rsidRDefault="008B10AA" w:rsidP="00446361">
      <w:pPr>
        <w:widowControl w:val="0"/>
        <w:rPr>
          <w:rFonts w:asciiTheme="majorBidi" w:eastAsia="Times New Roman" w:hAnsiTheme="majorBidi" w:cstheme="majorBidi"/>
          <w:b w:val="0"/>
        </w:rPr>
      </w:pPr>
    </w:p>
    <w:p w14:paraId="10738B2C" w14:textId="77777777" w:rsidR="008B10AA" w:rsidRPr="008B10AA" w:rsidRDefault="008B10AA" w:rsidP="00446361">
      <w:pPr>
        <w:widowControl w:val="0"/>
        <w:numPr>
          <w:ilvl w:val="0"/>
          <w:numId w:val="15"/>
        </w:numPr>
        <w:spacing w:after="200" w:line="276" w:lineRule="auto"/>
        <w:contextualSpacing/>
        <w:rPr>
          <w:rFonts w:asciiTheme="majorBidi" w:eastAsia="Times New Roman" w:hAnsiTheme="majorBidi" w:cstheme="majorBidi"/>
          <w:b w:val="0"/>
        </w:rPr>
      </w:pPr>
      <w:r w:rsidRPr="008B10AA">
        <w:rPr>
          <w:rFonts w:asciiTheme="majorBidi" w:eastAsia="Times New Roman" w:hAnsiTheme="majorBidi" w:cstheme="majorBidi"/>
          <w:b w:val="0"/>
        </w:rPr>
        <w:t>Yeshua repeated the words of Moshe and what his Hakham had taught him</w:t>
      </w:r>
    </w:p>
    <w:p w14:paraId="3BAEE1FD" w14:textId="77777777" w:rsidR="008B10AA" w:rsidRPr="008B10AA" w:rsidRDefault="008B10AA" w:rsidP="00446361">
      <w:pPr>
        <w:widowControl w:val="0"/>
        <w:rPr>
          <w:rFonts w:asciiTheme="majorBidi" w:eastAsia="Times New Roman" w:hAnsiTheme="majorBidi" w:cstheme="majorBidi"/>
          <w:b w:val="0"/>
        </w:rPr>
      </w:pPr>
    </w:p>
    <w:p w14:paraId="3F2079EE" w14:textId="77777777" w:rsidR="008B10AA" w:rsidRPr="008B10AA" w:rsidRDefault="008B10AA" w:rsidP="00446361">
      <w:pPr>
        <w:widowControl w:val="0"/>
        <w:numPr>
          <w:ilvl w:val="0"/>
          <w:numId w:val="15"/>
        </w:numPr>
        <w:spacing w:after="200" w:line="276" w:lineRule="auto"/>
        <w:contextualSpacing/>
        <w:rPr>
          <w:rFonts w:asciiTheme="majorBidi" w:eastAsia="Times New Roman" w:hAnsiTheme="majorBidi" w:cstheme="majorBidi"/>
          <w:b w:val="0"/>
        </w:rPr>
      </w:pPr>
      <w:r w:rsidRPr="008B10AA">
        <w:rPr>
          <w:rFonts w:asciiTheme="majorBidi" w:eastAsia="Times New Roman" w:hAnsiTheme="majorBidi" w:cstheme="majorBidi"/>
          <w:b w:val="0"/>
        </w:rPr>
        <w:t>Yeshua increased the intensity of the words he was taught by his Hakham in saying, “And you will love the L</w:t>
      </w:r>
      <w:r w:rsidRPr="008B10AA">
        <w:rPr>
          <w:rFonts w:asciiTheme="majorBidi" w:eastAsia="Times New Roman" w:hAnsiTheme="majorBidi" w:cstheme="majorBidi"/>
          <w:b w:val="0"/>
          <w:smallCaps/>
        </w:rPr>
        <w:t>ord</w:t>
      </w:r>
      <w:r w:rsidRPr="008B10AA">
        <w:rPr>
          <w:rFonts w:asciiTheme="majorBidi" w:eastAsia="Times New Roman" w:hAnsiTheme="majorBidi" w:cstheme="majorBidi"/>
          <w:b w:val="0"/>
        </w:rPr>
        <w:t xml:space="preserve"> your God with all your heart, and with all your soul, and with all your mind, and with all your strength: this </w:t>
      </w:r>
      <w:r w:rsidRPr="008B10AA">
        <w:rPr>
          <w:rFonts w:asciiTheme="majorBidi" w:eastAsia="Times New Roman" w:hAnsiTheme="majorBidi" w:cstheme="majorBidi"/>
          <w:b w:val="0"/>
          <w:i/>
          <w:iCs/>
        </w:rPr>
        <w:t xml:space="preserve">is </w:t>
      </w:r>
      <w:r w:rsidRPr="008B10AA">
        <w:rPr>
          <w:rFonts w:asciiTheme="majorBidi" w:eastAsia="Times New Roman" w:hAnsiTheme="majorBidi" w:cstheme="majorBidi"/>
          <w:b w:val="0"/>
        </w:rPr>
        <w:t>the first mitzvah. And the second, You will love your neighbor as yourself. There is no other commandment greater than these.”</w:t>
      </w:r>
      <w:r w:rsidRPr="008B10AA">
        <w:rPr>
          <w:rFonts w:asciiTheme="majorBidi" w:eastAsia="Times New Roman" w:hAnsiTheme="majorBidi" w:cstheme="majorBidi"/>
          <w:b w:val="0"/>
          <w:vertAlign w:val="superscript"/>
        </w:rPr>
        <w:footnoteReference w:id="46"/>
      </w:r>
    </w:p>
    <w:p w14:paraId="5BF28330" w14:textId="77777777" w:rsidR="008B10AA" w:rsidRPr="008B10AA" w:rsidRDefault="008B10AA" w:rsidP="00446361">
      <w:pPr>
        <w:widowControl w:val="0"/>
        <w:rPr>
          <w:rFonts w:asciiTheme="majorBidi" w:eastAsia="Times New Roman" w:hAnsiTheme="majorBidi" w:cstheme="majorBidi"/>
          <w:b w:val="0"/>
        </w:rPr>
      </w:pPr>
    </w:p>
    <w:p w14:paraId="019FBF94"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In tractate of Shabbat, Hillel taught the proselyte the whole Torah on one leg, which was, “That which is hateful to you, do not do to your fellow, this is the whole Torah, and the rest is commentary, go and learn it.”</w:t>
      </w:r>
    </w:p>
    <w:p w14:paraId="68853CE5" w14:textId="77777777" w:rsidR="008B10AA" w:rsidRPr="008B10AA" w:rsidRDefault="008B10AA" w:rsidP="00446361">
      <w:pPr>
        <w:widowControl w:val="0"/>
        <w:rPr>
          <w:rFonts w:asciiTheme="majorBidi" w:eastAsia="Times New Roman" w:hAnsiTheme="majorBidi" w:cstheme="majorBidi"/>
          <w:b w:val="0"/>
        </w:rPr>
      </w:pPr>
    </w:p>
    <w:p w14:paraId="5A7E1CDE"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Rashi interprets the “golden rule” of Hillel as referring to G-d.</w:t>
      </w:r>
    </w:p>
    <w:p w14:paraId="332669BC" w14:textId="77777777" w:rsidR="008B10AA" w:rsidRPr="008B10AA" w:rsidRDefault="008B10AA" w:rsidP="00446361">
      <w:pPr>
        <w:widowControl w:val="0"/>
        <w:rPr>
          <w:rFonts w:asciiTheme="majorBidi" w:eastAsia="Times New Roman" w:hAnsiTheme="majorBidi" w:cstheme="majorBidi"/>
          <w:b w:val="0"/>
        </w:rPr>
      </w:pPr>
    </w:p>
    <w:p w14:paraId="63B31927" w14:textId="77777777" w:rsidR="008B10AA" w:rsidRPr="008B10AA" w:rsidRDefault="008B10AA" w:rsidP="00446361">
      <w:pPr>
        <w:widowControl w:val="0"/>
        <w:ind w:left="360"/>
        <w:rPr>
          <w:rFonts w:asciiTheme="majorBidi" w:hAnsiTheme="majorBidi" w:cstheme="majorBidi"/>
          <w:b w:val="0"/>
        </w:rPr>
      </w:pPr>
      <w:r w:rsidRPr="008B10AA">
        <w:rPr>
          <w:rFonts w:asciiTheme="majorBidi" w:hAnsiTheme="majorBidi" w:cstheme="majorBidi"/>
          <w:b w:val="0"/>
        </w:rPr>
        <w:t>A Midrashic explanation by Rashi, his first interpretation of Hillel’s Golden Rule (“What is hateful to you, do not unto your neighbor [hãbër]”, b Shab 3la), is likewise based on an understanding of Lev 19:18 as a unit.  In this explanation Rashi does not relate “neighbor” to a fellow Jew, but to God; he does so regarding Prov 27:10, where Rashi, following certain rabbinic interpretations (Exod Rab 27:1; Lev Rab 6;1) sees the neighbor/friend (rêa) as God.</w:t>
      </w:r>
    </w:p>
    <w:p w14:paraId="68D8CE6C" w14:textId="77777777" w:rsidR="008B10AA" w:rsidRPr="008B10AA" w:rsidRDefault="008B10AA" w:rsidP="00446361">
      <w:pPr>
        <w:widowControl w:val="0"/>
        <w:rPr>
          <w:rFonts w:asciiTheme="majorBidi" w:hAnsiTheme="majorBidi" w:cstheme="majorBidi"/>
          <w:b w:val="0"/>
        </w:rPr>
      </w:pPr>
    </w:p>
    <w:p w14:paraId="6073FC98" w14:textId="77777777" w:rsidR="008B10AA" w:rsidRPr="008B10AA" w:rsidRDefault="008B10AA" w:rsidP="00446361">
      <w:pPr>
        <w:widowControl w:val="0"/>
        <w:ind w:left="360"/>
        <w:rPr>
          <w:rFonts w:asciiTheme="majorBidi" w:eastAsia="Times New Roman" w:hAnsiTheme="majorBidi" w:cstheme="majorBidi"/>
          <w:b w:val="0"/>
        </w:rPr>
      </w:pPr>
      <w:r w:rsidRPr="008B10AA">
        <w:rPr>
          <w:rFonts w:asciiTheme="majorBidi" w:eastAsia="Times New Roman" w:hAnsiTheme="majorBidi" w:cstheme="majorBidi"/>
          <w:b w:val="0"/>
        </w:rPr>
        <w:t>Rashi’s commentary reads, “Do not trespass against his (God’s) words, for behold, it is disagreeable to you if your neighbor (God) trespasses against your words (does not pay attention to your wishes)”. Lev 19:8a tells us which words in this instance are God’s, so that per this Midrashic interpretation Rashi will have read the whole verse in the following way:</w:t>
      </w:r>
    </w:p>
    <w:p w14:paraId="5CAE3A9E" w14:textId="77777777" w:rsidR="008B10AA" w:rsidRPr="008B10AA" w:rsidRDefault="008B10AA" w:rsidP="00446361">
      <w:pPr>
        <w:widowControl w:val="0"/>
        <w:rPr>
          <w:rFonts w:asciiTheme="majorBidi" w:eastAsia="Times New Roman" w:hAnsiTheme="majorBidi" w:cstheme="majorBidi"/>
          <w:b w:val="0"/>
        </w:rPr>
      </w:pPr>
    </w:p>
    <w:p w14:paraId="230BB2B7" w14:textId="77777777" w:rsidR="008B10AA" w:rsidRPr="008B10AA" w:rsidRDefault="008B10AA" w:rsidP="00446361">
      <w:pPr>
        <w:widowControl w:val="0"/>
        <w:ind w:left="360"/>
        <w:rPr>
          <w:rFonts w:asciiTheme="majorBidi" w:eastAsia="Times New Roman" w:hAnsiTheme="majorBidi" w:cstheme="majorBidi"/>
          <w:b w:val="0"/>
        </w:rPr>
      </w:pPr>
      <w:r w:rsidRPr="008B10AA">
        <w:rPr>
          <w:rFonts w:asciiTheme="majorBidi" w:eastAsia="Times New Roman" w:hAnsiTheme="majorBidi" w:cstheme="majorBidi"/>
          <w:b w:val="0"/>
        </w:rPr>
        <w:t>You will not take vengeance nor bear a grudge against the children of your people, and you will love your neighbor (God) as yourself (i.e., just as it is disagreeable to you when God does not respect your wishes, so you will not trespass against his).</w:t>
      </w:r>
      <w:r w:rsidRPr="008B10AA">
        <w:rPr>
          <w:rFonts w:asciiTheme="majorBidi" w:eastAsia="Times New Roman" w:hAnsiTheme="majorBidi" w:cstheme="majorBidi"/>
          <w:b w:val="0"/>
          <w:vertAlign w:val="superscript"/>
        </w:rPr>
        <w:footnoteReference w:id="47"/>
      </w:r>
    </w:p>
    <w:p w14:paraId="12D3DEDD" w14:textId="77777777" w:rsidR="008B10AA" w:rsidRPr="008B10AA" w:rsidRDefault="008B10AA" w:rsidP="00446361">
      <w:pPr>
        <w:widowControl w:val="0"/>
        <w:ind w:left="360"/>
        <w:rPr>
          <w:rFonts w:asciiTheme="majorBidi" w:eastAsia="Times New Roman" w:hAnsiTheme="majorBidi" w:cstheme="majorBidi"/>
          <w:b w:val="0"/>
        </w:rPr>
      </w:pPr>
    </w:p>
    <w:p w14:paraId="65198998" w14:textId="77777777" w:rsidR="008B10AA" w:rsidRPr="008B10AA" w:rsidRDefault="008B10AA" w:rsidP="00446361">
      <w:pPr>
        <w:widowControl w:val="0"/>
        <w:ind w:left="360"/>
        <w:rPr>
          <w:rFonts w:asciiTheme="majorBidi" w:eastAsia="Times New Roman" w:hAnsiTheme="majorBidi" w:cstheme="majorBidi"/>
        </w:rPr>
      </w:pPr>
      <w:r w:rsidRPr="008B10AA">
        <w:rPr>
          <w:rFonts w:asciiTheme="majorBidi" w:eastAsia="Times New Roman" w:hAnsiTheme="majorBidi" w:cstheme="majorBidi"/>
        </w:rPr>
        <w:t>Lev. 19:18 You will not take vengeance, nor bear any grudge against the sons of your people, but you will love your neighbor as yourself; I am the L</w:t>
      </w:r>
      <w:r w:rsidRPr="008B10AA">
        <w:rPr>
          <w:rFonts w:asciiTheme="majorBidi" w:eastAsia="Times New Roman" w:hAnsiTheme="majorBidi" w:cstheme="majorBidi"/>
          <w:smallCaps/>
        </w:rPr>
        <w:t>ord</w:t>
      </w:r>
      <w:r w:rsidRPr="008B10AA">
        <w:rPr>
          <w:rFonts w:asciiTheme="majorBidi" w:eastAsia="Times New Roman" w:hAnsiTheme="majorBidi" w:cstheme="majorBidi"/>
        </w:rPr>
        <w:t>.</w:t>
      </w:r>
    </w:p>
    <w:p w14:paraId="1FC066BC" w14:textId="77777777" w:rsidR="008B10AA" w:rsidRPr="008B10AA" w:rsidRDefault="008B10AA" w:rsidP="00446361">
      <w:pPr>
        <w:widowControl w:val="0"/>
        <w:rPr>
          <w:rFonts w:asciiTheme="majorBidi" w:eastAsia="Times New Roman" w:hAnsiTheme="majorBidi" w:cstheme="majorBidi"/>
          <w:b w:val="0"/>
        </w:rPr>
      </w:pPr>
    </w:p>
    <w:p w14:paraId="3331FDF5"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Rabbi Culi also agrees with this interpretation, seeing the “</w:t>
      </w:r>
      <w:r w:rsidRPr="008B10AA">
        <w:rPr>
          <w:rFonts w:asciiTheme="majorBidi" w:eastAsia="Times New Roman" w:hAnsiTheme="majorBidi" w:cstheme="majorBidi"/>
          <w:b w:val="0"/>
          <w:i/>
        </w:rPr>
        <w:t>chaber</w:t>
      </w:r>
      <w:r w:rsidRPr="008B10AA">
        <w:rPr>
          <w:rFonts w:asciiTheme="majorBidi" w:eastAsia="Times New Roman" w:hAnsiTheme="majorBidi" w:cstheme="majorBidi"/>
          <w:b w:val="0"/>
        </w:rPr>
        <w:t>” as G-d.</w:t>
      </w:r>
      <w:r w:rsidRPr="008B10AA">
        <w:rPr>
          <w:rFonts w:asciiTheme="majorBidi" w:eastAsia="Times New Roman" w:hAnsiTheme="majorBidi" w:cstheme="majorBidi"/>
          <w:b w:val="0"/>
          <w:vertAlign w:val="superscript"/>
        </w:rPr>
        <w:footnoteReference w:id="48"/>
      </w:r>
    </w:p>
    <w:p w14:paraId="1FE87AAB" w14:textId="77777777" w:rsidR="008B10AA" w:rsidRPr="008B10AA" w:rsidRDefault="008B10AA" w:rsidP="00446361">
      <w:pPr>
        <w:widowControl w:val="0"/>
        <w:rPr>
          <w:rFonts w:asciiTheme="majorBidi" w:eastAsia="Times New Roman" w:hAnsiTheme="majorBidi" w:cstheme="majorBidi"/>
          <w:b w:val="0"/>
        </w:rPr>
      </w:pPr>
    </w:p>
    <w:p w14:paraId="34B6C3B8"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 xml:space="preserve">We can see that Yeshua captured the essence of his Hakham by stating to love G-d and love neighbor. However, if Yeshua captured the words of his Hakham in the way Rashi explains, we can see that Yeshua was telling us to have a relationship with G-d which was self-sacrificing. </w:t>
      </w:r>
    </w:p>
    <w:p w14:paraId="627F3C43" w14:textId="77777777" w:rsidR="008B10AA" w:rsidRPr="008B10AA" w:rsidRDefault="008B10AA" w:rsidP="00446361">
      <w:pPr>
        <w:widowControl w:val="0"/>
        <w:rPr>
          <w:rFonts w:asciiTheme="majorBidi" w:eastAsia="Times New Roman" w:hAnsiTheme="majorBidi" w:cstheme="majorBidi"/>
          <w:b w:val="0"/>
        </w:rPr>
      </w:pPr>
    </w:p>
    <w:p w14:paraId="4637CF0D"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Yochanan’s Kabbalistic words, read simplistically, show us exactly what Yeshua was saying when he said, love your neighbor (</w:t>
      </w:r>
      <w:r w:rsidRPr="008B10AA">
        <w:rPr>
          <w:rFonts w:asciiTheme="majorBidi" w:eastAsia="Times New Roman" w:hAnsiTheme="majorBidi" w:cstheme="majorBidi"/>
          <w:b w:val="0"/>
          <w:i/>
        </w:rPr>
        <w:t>chaber</w:t>
      </w:r>
      <w:r w:rsidRPr="008B10AA">
        <w:rPr>
          <w:rFonts w:asciiTheme="majorBidi" w:eastAsia="Times New Roman" w:hAnsiTheme="majorBidi" w:cstheme="majorBidi"/>
          <w:b w:val="0"/>
        </w:rPr>
        <w:t>). Yochanan (Jn.) 15:13 “Greater love has no one than this, that one lay down his soul (personal desires) for his friend. i.e. God</w:t>
      </w:r>
    </w:p>
    <w:p w14:paraId="660EF119" w14:textId="77777777" w:rsidR="008B10AA" w:rsidRPr="008B10AA" w:rsidRDefault="008B10AA" w:rsidP="00446361">
      <w:pPr>
        <w:widowControl w:val="0"/>
        <w:rPr>
          <w:rFonts w:asciiTheme="majorBidi" w:eastAsia="Times New Roman" w:hAnsiTheme="majorBidi" w:cstheme="majorBidi"/>
          <w:b w:val="0"/>
        </w:rPr>
      </w:pPr>
    </w:p>
    <w:p w14:paraId="664441F1" w14:textId="77777777" w:rsidR="008B10AA" w:rsidRPr="008B10AA" w:rsidRDefault="008B10AA" w:rsidP="00446361">
      <w:pPr>
        <w:widowControl w:val="0"/>
        <w:rPr>
          <w:rFonts w:asciiTheme="majorBidi" w:eastAsia="Times New Roman" w:hAnsiTheme="majorBidi" w:cstheme="majorBidi"/>
          <w:b w:val="0"/>
        </w:rPr>
      </w:pPr>
      <w:r w:rsidRPr="008B10AA">
        <w:rPr>
          <w:rFonts w:asciiTheme="majorBidi" w:eastAsia="Times New Roman" w:hAnsiTheme="majorBidi" w:cstheme="majorBidi"/>
          <w:b w:val="0"/>
        </w:rPr>
        <w:t>Yeshua eloquently captured the words of his Hakham and a true Torah Scholar (model for the 1</w:t>
      </w:r>
      <w:r w:rsidRPr="008B10AA">
        <w:rPr>
          <w:rFonts w:asciiTheme="majorBidi" w:eastAsia="Times New Roman" w:hAnsiTheme="majorBidi" w:cstheme="majorBidi"/>
          <w:b w:val="0"/>
          <w:vertAlign w:val="superscript"/>
        </w:rPr>
        <w:t>st</w:t>
      </w:r>
      <w:r w:rsidRPr="008B10AA">
        <w:rPr>
          <w:rFonts w:asciiTheme="majorBidi" w:eastAsia="Times New Roman" w:hAnsiTheme="majorBidi" w:cstheme="majorBidi"/>
          <w:b w:val="0"/>
        </w:rPr>
        <w:t xml:space="preserve"> Parnas) built upon the words of his Hakham bringing glory to G-d as a true Torah Scholar and his Hakham for having taught him.</w:t>
      </w:r>
    </w:p>
    <w:p w14:paraId="63A2B009" w14:textId="77777777" w:rsidR="008B10AA" w:rsidRPr="008B10AA" w:rsidRDefault="008B10AA" w:rsidP="00446361">
      <w:pPr>
        <w:widowControl w:val="0"/>
        <w:rPr>
          <w:rFonts w:asciiTheme="majorBidi" w:eastAsia="Times New Roman" w:hAnsiTheme="majorBidi" w:cstheme="majorBidi"/>
          <w:b w:val="0"/>
        </w:rPr>
      </w:pPr>
    </w:p>
    <w:p w14:paraId="73484247" w14:textId="77777777" w:rsidR="008B10AA" w:rsidRPr="008B10AA" w:rsidRDefault="008B10AA" w:rsidP="00446361">
      <w:pPr>
        <w:widowControl w:val="0"/>
        <w:rPr>
          <w:rFonts w:asciiTheme="majorBidi" w:eastAsia="Times New Roman" w:hAnsiTheme="majorBidi" w:cstheme="majorBidi"/>
        </w:rPr>
      </w:pPr>
      <w:r w:rsidRPr="008B10AA">
        <w:rPr>
          <w:rFonts w:asciiTheme="majorBidi" w:eastAsia="Times New Roman" w:hAnsiTheme="majorBidi" w:cstheme="majorBidi"/>
        </w:rPr>
        <w:t>Halakhic implications</w:t>
      </w:r>
    </w:p>
    <w:p w14:paraId="3623850C" w14:textId="77777777" w:rsidR="008B10AA" w:rsidRPr="008B10AA" w:rsidRDefault="008B10AA" w:rsidP="00446361">
      <w:pPr>
        <w:widowControl w:val="0"/>
        <w:rPr>
          <w:rFonts w:asciiTheme="majorBidi" w:eastAsia="Times New Roman" w:hAnsiTheme="majorBidi" w:cstheme="majorBidi"/>
          <w:b w:val="0"/>
        </w:rPr>
      </w:pPr>
    </w:p>
    <w:p w14:paraId="0BB3DC87" w14:textId="77777777" w:rsidR="008B10AA" w:rsidRPr="008B10AA" w:rsidRDefault="008B10AA" w:rsidP="00055AAB">
      <w:pPr>
        <w:widowControl w:val="0"/>
        <w:rPr>
          <w:rFonts w:asciiTheme="majorBidi" w:eastAsia="Times New Roman" w:hAnsiTheme="majorBidi" w:cstheme="majorBidi"/>
          <w:b w:val="0"/>
        </w:rPr>
      </w:pPr>
      <w:r w:rsidRPr="008B10AA">
        <w:rPr>
          <w:rFonts w:asciiTheme="majorBidi" w:eastAsia="Times New Roman" w:hAnsiTheme="majorBidi" w:cstheme="majorBidi"/>
          <w:b w:val="0"/>
        </w:rPr>
        <w:t>Shema - Love G-d with the sum of your being and possessions!</w:t>
      </w:r>
    </w:p>
    <w:p w14:paraId="0E1FDF3E" w14:textId="77777777" w:rsidR="008B10AA" w:rsidRPr="002C65AE" w:rsidRDefault="008B10AA" w:rsidP="00055AAB">
      <w:pPr>
        <w:widowControl w:val="0"/>
        <w:rPr>
          <w:rFonts w:asciiTheme="minorHAnsi" w:hAnsiTheme="minorHAnsi" w:cstheme="minorHAnsi"/>
          <w:bCs/>
          <w:rtl/>
        </w:rPr>
      </w:pPr>
      <w:r w:rsidRPr="002C65AE">
        <w:rPr>
          <w:rFonts w:asciiTheme="minorHAnsi" w:hAnsiTheme="minorHAnsi" w:cstheme="minorHAnsi"/>
          <w:b w:val="0"/>
          <w:noProof/>
        </w:rPr>
        <mc:AlternateContent>
          <mc:Choice Requires="wps">
            <w:drawing>
              <wp:anchor distT="4294967293" distB="4294967293" distL="114300" distR="114300" simplePos="0" relativeHeight="251661312" behindDoc="0" locked="0" layoutInCell="1" allowOverlap="1" wp14:anchorId="36BA5F6A" wp14:editId="26EB24F9">
                <wp:simplePos x="0" y="0"/>
                <wp:positionH relativeFrom="column">
                  <wp:posOffset>9525</wp:posOffset>
                </wp:positionH>
                <wp:positionV relativeFrom="paragraph">
                  <wp:posOffset>28575</wp:posOffset>
                </wp:positionV>
                <wp:extent cx="6391275" cy="0"/>
                <wp:effectExtent l="38100" t="38100" r="66675" b="9525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6BDE877" id="Straight Connector 1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" strokecolor="#4f81bd" strokeweight="1.75pt">
                <v:shadow on="t" color="black" opacity="24903f" origin=",.5" offset="0,.55556mm"/>
                <o:lock v:ext="edit" shapetype="f"/>
              </v:line>
            </w:pict>
          </mc:Fallback>
        </mc:AlternateContent>
      </w:r>
    </w:p>
    <w:p w14:paraId="77C409D6" w14:textId="77777777" w:rsidR="008B10AA" w:rsidRPr="002C65AE" w:rsidRDefault="008B10AA" w:rsidP="00446361">
      <w:pPr>
        <w:widowControl w:val="0"/>
        <w:autoSpaceDE w:val="0"/>
        <w:autoSpaceDN w:val="0"/>
        <w:adjustRightInd w:val="0"/>
        <w:spacing w:before="30"/>
        <w:ind w:right="45"/>
        <w:rPr>
          <w:rFonts w:asciiTheme="minorHAnsi" w:hAnsiTheme="minorHAnsi" w:cstheme="minorHAnsi"/>
          <w:bCs/>
          <w:color w:val="0D0D0D"/>
        </w:rPr>
      </w:pPr>
    </w:p>
    <w:p w14:paraId="43814756" w14:textId="10DF8967" w:rsidR="00C8289B" w:rsidRPr="002C65AE" w:rsidRDefault="00C8289B" w:rsidP="00446361">
      <w:pPr>
        <w:pStyle w:val="Heading1"/>
        <w:keepNext w:val="0"/>
        <w:rPr>
          <w:rFonts w:asciiTheme="minorHAnsi" w:hAnsiTheme="minorHAnsi" w:cstheme="minorHAnsi"/>
          <w:sz w:val="22"/>
          <w:szCs w:val="22"/>
        </w:rPr>
      </w:pPr>
      <w:r w:rsidRPr="002C65AE">
        <w:rPr>
          <w:rFonts w:asciiTheme="minorHAnsi" w:hAnsiTheme="minorHAnsi" w:cstheme="minorHAnsi"/>
          <w:sz w:val="22"/>
          <w:szCs w:val="22"/>
        </w:rPr>
        <w:t>Questions</w:t>
      </w:r>
      <w:r w:rsidR="00506EB5" w:rsidRPr="002C65AE">
        <w:rPr>
          <w:rFonts w:asciiTheme="minorHAnsi" w:hAnsiTheme="minorHAnsi" w:cstheme="minorHAnsi"/>
          <w:sz w:val="22"/>
          <w:szCs w:val="22"/>
        </w:rPr>
        <w:t xml:space="preserve"> </w:t>
      </w:r>
      <w:r w:rsidRPr="002C65AE">
        <w:rPr>
          <w:rFonts w:asciiTheme="minorHAnsi" w:hAnsiTheme="minorHAnsi" w:cstheme="minorHAnsi"/>
          <w:sz w:val="22"/>
          <w:szCs w:val="22"/>
        </w:rPr>
        <w:t>for</w:t>
      </w:r>
      <w:r w:rsidR="00506EB5" w:rsidRPr="002C65AE">
        <w:rPr>
          <w:rFonts w:asciiTheme="minorHAnsi" w:hAnsiTheme="minorHAnsi" w:cstheme="minorHAnsi"/>
          <w:sz w:val="22"/>
          <w:szCs w:val="22"/>
        </w:rPr>
        <w:t xml:space="preserve"> </w:t>
      </w:r>
      <w:r w:rsidRPr="002C65AE">
        <w:rPr>
          <w:rFonts w:asciiTheme="minorHAnsi" w:hAnsiTheme="minorHAnsi" w:cstheme="minorHAnsi"/>
          <w:sz w:val="22"/>
          <w:szCs w:val="22"/>
        </w:rPr>
        <w:t>Reflection</w:t>
      </w:r>
    </w:p>
    <w:p w14:paraId="519A786C" w14:textId="77777777" w:rsidR="00C8289B" w:rsidRPr="002C65AE" w:rsidRDefault="00C8289B" w:rsidP="00446361">
      <w:pPr>
        <w:widowControl w:val="0"/>
        <w:jc w:val="center"/>
        <w:rPr>
          <w:rFonts w:asciiTheme="minorHAnsi" w:hAnsiTheme="minorHAnsi" w:cstheme="minorHAnsi"/>
          <w:b w:val="0"/>
          <w:lang w:bidi="ar-SA"/>
        </w:rPr>
      </w:pPr>
    </w:p>
    <w:p w14:paraId="2E0A9A55" w14:textId="15D93B4D" w:rsidR="00C8289B" w:rsidRPr="002C65AE" w:rsidRDefault="00C8289B" w:rsidP="00446361">
      <w:pPr>
        <w:widowControl w:val="0"/>
        <w:numPr>
          <w:ilvl w:val="0"/>
          <w:numId w:val="1"/>
        </w:numPr>
        <w:contextualSpacing/>
        <w:jc w:val="center"/>
        <w:rPr>
          <w:rFonts w:asciiTheme="minorHAnsi" w:hAnsiTheme="minorHAnsi" w:cstheme="minorHAnsi"/>
          <w:b w:val="0"/>
          <w:lang w:bidi="ar-SA"/>
        </w:rPr>
      </w:pPr>
      <w:r w:rsidRPr="002C65AE">
        <w:rPr>
          <w:rFonts w:asciiTheme="minorHAnsi" w:hAnsiTheme="minorHAnsi" w:cstheme="minorHAnsi"/>
          <w:b w:val="0"/>
          <w:lang w:bidi="ar-SA"/>
        </w:rPr>
        <w:t>From</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readings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Shabbat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which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statement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touched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heart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fired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imagination?</w:t>
      </w:r>
    </w:p>
    <w:p w14:paraId="67CF7336" w14:textId="77777777" w:rsidR="00C8289B" w:rsidRPr="002C65AE" w:rsidRDefault="00C8289B" w:rsidP="00446361">
      <w:pPr>
        <w:widowControl w:val="0"/>
        <w:ind w:left="360"/>
        <w:contextualSpacing/>
        <w:rPr>
          <w:rFonts w:asciiTheme="minorHAnsi" w:hAnsiTheme="minorHAnsi" w:cstheme="minorHAnsi"/>
          <w:b w:val="0"/>
          <w:lang w:bidi="ar-SA"/>
        </w:rPr>
      </w:pPr>
    </w:p>
    <w:p w14:paraId="1C83D1A2" w14:textId="06A6A054" w:rsidR="00C8289B" w:rsidRPr="002C65AE" w:rsidRDefault="00C8289B" w:rsidP="00446361">
      <w:pPr>
        <w:widowControl w:val="0"/>
        <w:numPr>
          <w:ilvl w:val="0"/>
          <w:numId w:val="1"/>
        </w:numPr>
        <w:contextualSpacing/>
        <w:jc w:val="center"/>
        <w:rPr>
          <w:rFonts w:asciiTheme="minorHAnsi" w:hAnsiTheme="minorHAnsi" w:cstheme="minorHAnsi"/>
          <w:b w:val="0"/>
          <w:lang w:bidi="ar-SA"/>
        </w:rPr>
      </w:pPr>
      <w:r w:rsidRPr="002C65AE">
        <w:rPr>
          <w:rFonts w:asciiTheme="minorHAnsi" w:hAnsiTheme="minorHAnsi" w:cstheme="minorHAnsi"/>
          <w:b w:val="0"/>
          <w:lang w:bidi="ar-SA"/>
        </w:rPr>
        <w:t>In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opinion,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taking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into</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consideration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above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readings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Shabbat,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prophetic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message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idea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that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encapsulates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all</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Scripture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passages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read)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week?</w:t>
      </w:r>
      <w:r w:rsidR="00506EB5" w:rsidRPr="002C65AE">
        <w:rPr>
          <w:rFonts w:asciiTheme="minorHAnsi" w:hAnsiTheme="minorHAnsi" w:cstheme="minorHAnsi"/>
          <w:b w:val="0"/>
          <w:lang w:bidi="ar-SA"/>
        </w:rPr>
        <w:t xml:space="preserve"> </w:t>
      </w:r>
    </w:p>
    <w:p w14:paraId="080E06BA" w14:textId="77777777" w:rsidR="00C8289B" w:rsidRPr="002C65AE" w:rsidRDefault="00C8289B" w:rsidP="00446361">
      <w:pPr>
        <w:widowControl w:val="0"/>
        <w:pBdr>
          <w:bottom w:val="double" w:sz="6" w:space="1" w:color="auto"/>
        </w:pBdr>
        <w:rPr>
          <w:rFonts w:asciiTheme="minorHAnsi" w:hAnsiTheme="minorHAnsi" w:cstheme="minorHAnsi"/>
          <w:b w:val="0"/>
          <w:lang w:bidi="ar-SA"/>
        </w:rPr>
      </w:pPr>
    </w:p>
    <w:p w14:paraId="1D24BD01" w14:textId="77777777" w:rsidR="00C8289B" w:rsidRPr="002C65AE" w:rsidRDefault="00C8289B" w:rsidP="00446361">
      <w:pPr>
        <w:widowControl w:val="0"/>
        <w:jc w:val="center"/>
        <w:rPr>
          <w:rFonts w:asciiTheme="minorHAnsi" w:eastAsia="Times New Roman" w:hAnsiTheme="minorHAnsi" w:cstheme="minorHAnsi"/>
          <w:b w:val="0"/>
          <w:color w:val="000000"/>
        </w:rPr>
      </w:pPr>
    </w:p>
    <w:p w14:paraId="25738204" w14:textId="71D1717F" w:rsidR="00C8289B" w:rsidRPr="002C65AE" w:rsidRDefault="00C8289B" w:rsidP="00446361">
      <w:pPr>
        <w:widowControl w:val="0"/>
        <w:jc w:val="center"/>
        <w:outlineLvl w:val="1"/>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Blessing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After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Torah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Study</w:t>
      </w:r>
    </w:p>
    <w:p w14:paraId="5B4FA533" w14:textId="77777777" w:rsidR="00C8289B" w:rsidRPr="002C65AE" w:rsidRDefault="00C8289B" w:rsidP="00446361">
      <w:pPr>
        <w:widowControl w:val="0"/>
        <w:jc w:val="center"/>
        <w:rPr>
          <w:rFonts w:asciiTheme="minorHAnsi" w:hAnsiTheme="minorHAnsi" w:cstheme="minorHAnsi"/>
          <w:bCs/>
          <w:lang w:bidi="ar-SA"/>
        </w:rPr>
      </w:pPr>
    </w:p>
    <w:p w14:paraId="198175E3" w14:textId="11FE5CC6"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Barúch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Atáh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Elohénu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Meléch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HaOlám,</w:t>
      </w:r>
    </w:p>
    <w:p w14:paraId="16944F92" w14:textId="4B6FA37B"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Ashér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Natán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Lánu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Torát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Emét,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V'Chayéi</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Olám</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Natá</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B'Tochénu.</w:t>
      </w:r>
    </w:p>
    <w:p w14:paraId="52BD602A" w14:textId="2689CA2E"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Barúch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Atáh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Adonái,</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Notén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HaToráh.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461F1A14" w14:textId="77777777" w:rsidR="00C8289B" w:rsidRPr="002C65AE" w:rsidRDefault="00C8289B" w:rsidP="00446361">
      <w:pPr>
        <w:widowControl w:val="0"/>
        <w:jc w:val="center"/>
        <w:rPr>
          <w:rFonts w:asciiTheme="minorHAnsi" w:hAnsiTheme="minorHAnsi" w:cstheme="minorHAnsi"/>
          <w:bCs/>
          <w:lang w:bidi="ar-SA"/>
        </w:rPr>
      </w:pPr>
    </w:p>
    <w:p w14:paraId="32383D8B" w14:textId="3B9010B4"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Blessed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Ha-Shem</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God,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King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universe,</w:t>
      </w:r>
    </w:p>
    <w:p w14:paraId="329DD3E4" w14:textId="28BABE2B"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Who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given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us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teaching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truth,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implanting</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within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us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eternal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life.</w:t>
      </w:r>
    </w:p>
    <w:p w14:paraId="6BD695DC" w14:textId="17A6EF27"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Blessed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Ha-Shem,</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Giver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Torah.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2240166E" w14:textId="77777777" w:rsidR="00C8289B" w:rsidRPr="002C65AE" w:rsidRDefault="00C8289B" w:rsidP="00446361">
      <w:pPr>
        <w:widowControl w:val="0"/>
        <w:jc w:val="center"/>
        <w:rPr>
          <w:rFonts w:asciiTheme="minorHAnsi" w:hAnsiTheme="minorHAnsi" w:cstheme="minorHAnsi"/>
          <w:bCs/>
          <w:lang w:bidi="ar-SA"/>
        </w:rPr>
      </w:pPr>
    </w:p>
    <w:p w14:paraId="0FA93708" w14:textId="4343CF64" w:rsidR="00C8289B" w:rsidRPr="002C65AE" w:rsidRDefault="00C8289B"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“Now</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unto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Him</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able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preserve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you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faultless,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spotless,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establish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you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without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blemish,</w:t>
      </w:r>
      <w:r w:rsidR="00506EB5" w:rsidRPr="002C65AE">
        <w:rPr>
          <w:rFonts w:asciiTheme="minorHAnsi" w:hAnsiTheme="minorHAnsi" w:cstheme="minorHAnsi"/>
          <w:bCs/>
          <w:lang w:bidi="ar-SA"/>
        </w:rPr>
        <w:t xml:space="preserve"> </w:t>
      </w:r>
    </w:p>
    <w:p w14:paraId="69B0E2CE" w14:textId="205C4171" w:rsidR="00C8289B" w:rsidRPr="002C65AE" w:rsidRDefault="00C8289B" w:rsidP="00446361">
      <w:pPr>
        <w:widowControl w:val="0"/>
        <w:pBdr>
          <w:bottom w:val="double" w:sz="6" w:space="1" w:color="auto"/>
        </w:pBdr>
        <w:jc w:val="center"/>
        <w:rPr>
          <w:rFonts w:asciiTheme="minorHAnsi" w:hAnsiTheme="minorHAnsi" w:cstheme="minorHAnsi"/>
          <w:bCs/>
          <w:lang w:bidi="ar-SA"/>
        </w:rPr>
      </w:pPr>
      <w:r w:rsidRPr="002C65AE">
        <w:rPr>
          <w:rFonts w:asciiTheme="minorHAnsi" w:hAnsiTheme="minorHAnsi" w:cstheme="minorHAnsi"/>
          <w:bCs/>
          <w:lang w:bidi="ar-SA"/>
        </w:rPr>
        <w:t>before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majesty,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with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joy,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[namely,]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God,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Deliverer,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means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Yeshua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Messiah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Master,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praise,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dominion,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honor,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majesty,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both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now</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all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ages.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2325BE74" w14:textId="77777777" w:rsidR="00E65A60" w:rsidRPr="002C65AE" w:rsidRDefault="00E65A60" w:rsidP="00446361">
      <w:pPr>
        <w:widowControl w:val="0"/>
        <w:jc w:val="center"/>
        <w:rPr>
          <w:rFonts w:asciiTheme="minorHAnsi" w:hAnsiTheme="minorHAnsi" w:cstheme="minorHAnsi"/>
          <w:bCs/>
          <w:lang w:bidi="ar-SA"/>
        </w:rPr>
      </w:pPr>
    </w:p>
    <w:p w14:paraId="41F9DBD1" w14:textId="5FC71F6B" w:rsidR="00C8289B" w:rsidRPr="002C65AE" w:rsidRDefault="00E65A60" w:rsidP="00446361">
      <w:pPr>
        <w:widowControl w:val="0"/>
        <w:jc w:val="center"/>
        <w:rPr>
          <w:rFonts w:asciiTheme="minorHAnsi" w:hAnsiTheme="minorHAnsi" w:cstheme="minorHAnsi"/>
          <w:bCs/>
          <w:lang w:bidi="ar-SA"/>
        </w:rPr>
      </w:pPr>
      <w:r w:rsidRPr="002C65AE">
        <w:rPr>
          <w:rFonts w:asciiTheme="minorHAnsi" w:hAnsiTheme="minorHAnsi" w:cstheme="minorHAnsi"/>
          <w:bCs/>
          <w:lang w:bidi="ar-SA"/>
        </w:rPr>
        <w:t>Next</w:t>
      </w:r>
      <w:r w:rsidR="00506EB5" w:rsidRPr="002C65AE">
        <w:rPr>
          <w:rFonts w:asciiTheme="minorHAnsi" w:hAnsiTheme="minorHAnsi" w:cstheme="minorHAnsi"/>
          <w:bCs/>
          <w:lang w:bidi="ar-SA"/>
        </w:rPr>
        <w:t xml:space="preserve"> </w:t>
      </w:r>
      <w:r w:rsidR="00C65400" w:rsidRPr="002C65AE">
        <w:rPr>
          <w:rFonts w:asciiTheme="minorHAnsi" w:hAnsiTheme="minorHAnsi" w:cstheme="minorHAnsi"/>
          <w:bCs/>
          <w:lang w:bidi="ar-SA"/>
        </w:rPr>
        <w:t>Shabbat</w:t>
      </w:r>
      <w:r w:rsidRPr="002C65AE">
        <w:rPr>
          <w:rFonts w:asciiTheme="minorHAnsi" w:hAnsiTheme="minorHAnsi" w:cstheme="minorHAnsi"/>
          <w:bCs/>
          <w:lang w:bidi="ar-SA"/>
        </w:rPr>
        <w:t>:</w:t>
      </w:r>
    </w:p>
    <w:p w14:paraId="1BC8AA28" w14:textId="7C3470A2" w:rsidR="00E65A60" w:rsidRPr="002C65AE" w:rsidRDefault="00E65A60" w:rsidP="00446361">
      <w:pPr>
        <w:widowControl w:val="0"/>
        <w:jc w:val="center"/>
        <w:rPr>
          <w:rFonts w:asciiTheme="minorHAnsi" w:hAnsiTheme="minorHAnsi" w:cstheme="minorHAnsi"/>
          <w:bCs/>
          <w:lang w:bidi="ar-SA"/>
        </w:rPr>
      </w:pPr>
    </w:p>
    <w:tbl>
      <w:tblPr>
        <w:tblW w:w="0" w:type="auto"/>
        <w:jc w:val="center"/>
        <w:tblCellMar>
          <w:left w:w="0" w:type="dxa"/>
          <w:right w:w="0" w:type="dxa"/>
        </w:tblCellMar>
        <w:tblLook w:val="04A0" w:firstRow="1" w:lastRow="0" w:firstColumn="1" w:lastColumn="0" w:noHBand="0" w:noVBand="1"/>
      </w:tblPr>
      <w:tblGrid>
        <w:gridCol w:w="3300"/>
        <w:gridCol w:w="2705"/>
        <w:gridCol w:w="2705"/>
      </w:tblGrid>
      <w:tr w:rsidR="00E65A60" w:rsidRPr="002C65AE" w14:paraId="01CC734A" w14:textId="77777777" w:rsidTr="00E65A6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CDF44" w14:textId="77777777"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3E01B5" w14:textId="17076ACA"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Torah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D4339A" w14:textId="5D32C945"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Weekday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Torah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Reading:</w:t>
            </w:r>
          </w:p>
        </w:tc>
      </w:tr>
      <w:tr w:rsidR="00E65A60" w:rsidRPr="002C65AE" w14:paraId="2FBE2AB7"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F9748" w14:textId="08F1F513"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rtl/>
              </w:rPr>
              <w:t>וַיְהִי</w:t>
            </w:r>
            <w:r w:rsidR="00506EB5" w:rsidRPr="002C65AE">
              <w:rPr>
                <w:rFonts w:asciiTheme="minorHAnsi" w:hAnsiTheme="minorHAnsi" w:cstheme="minorHAnsi"/>
                <w:bCs/>
                <w:rtl/>
              </w:rPr>
              <w:t xml:space="preserve"> </w:t>
            </w:r>
            <w:r w:rsidRPr="002C65AE">
              <w:rPr>
                <w:rFonts w:asciiTheme="minorHAnsi" w:hAnsiTheme="minorHAnsi" w:cstheme="minorHAnsi"/>
                <w:bCs/>
                <w:rtl/>
              </w:rPr>
              <w:t>בַּחֲצִי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B5DE2" w14:textId="307DACA2" w:rsidR="00E65A60" w:rsidRPr="002C65AE" w:rsidRDefault="00506EB5" w:rsidP="00446361">
            <w:pPr>
              <w:widowControl w:val="0"/>
              <w:jc w:val="center"/>
              <w:rPr>
                <w:rFonts w:asciiTheme="minorHAnsi" w:hAnsiTheme="minorHAnsi" w:cstheme="minorHAnsi"/>
                <w:b w:val="0"/>
                <w:rtl/>
              </w:rPr>
            </w:pPr>
            <w:r w:rsidRPr="002C65AE">
              <w:rPr>
                <w:rFonts w:asciiTheme="minorHAnsi" w:hAnsiTheme="minorHAnsi" w:cstheme="minorHAnsi"/>
                <w:bCs/>
                <w:lang w:bidi="ar-SA"/>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D5E7A" w14:textId="29624018"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Cs/>
              </w:rPr>
              <w:t xml:space="preserve"> </w:t>
            </w:r>
          </w:p>
        </w:tc>
      </w:tr>
      <w:tr w:rsidR="00E65A60" w:rsidRPr="002C65AE" w14:paraId="6E6B1727" w14:textId="77777777" w:rsidTr="00E65A6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97165" w14:textId="2712F924"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“VaY’hi</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BaChatsi”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FEB09" w14:textId="44949373"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12:29-36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88CB7" w14:textId="4BEA9AD5"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14:15-18</w:t>
            </w:r>
          </w:p>
        </w:tc>
      </w:tr>
      <w:tr w:rsidR="00E65A60" w:rsidRPr="002C65AE" w14:paraId="1683618E" w14:textId="77777777" w:rsidTr="00E65A6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428BC" w14:textId="3A288E90"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came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pass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midnight”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B67A0" w14:textId="6234DC1D"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12;37-47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328DC" w14:textId="5FE2A520"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14:19-22</w:t>
            </w:r>
          </w:p>
        </w:tc>
      </w:tr>
      <w:tr w:rsidR="00E65A60" w:rsidRPr="002C65AE" w14:paraId="6DE58A45" w14:textId="77777777" w:rsidTr="00E65A6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25210" w14:textId="454EEB3E"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Cs/>
                <w:lang w:bidi="ar-SA"/>
              </w:rPr>
              <w:t>“Y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sucedió</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que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la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medianoche”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3029D" w14:textId="123A2A62"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3</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12:48:51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7E97F" w14:textId="63F63683"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3</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14:15-22</w:t>
            </w:r>
          </w:p>
        </w:tc>
      </w:tr>
      <w:tr w:rsidR="00E65A60" w:rsidRPr="002C65AE" w14:paraId="7E77EED0"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F670CE" w14:textId="15D8192B"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(Exodus)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12:29</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24C81" w14:textId="003BD6A0"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4</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13:1-10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4DB725" w14:textId="6C018871"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tc>
      </w:tr>
      <w:tr w:rsidR="00E65A60" w:rsidRPr="002C65AE" w14:paraId="0E529738"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1A2BD" w14:textId="2D527922"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Ashlamatah: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Kings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19:35</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D0C31" w14:textId="153E1CA8"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13:11-22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E9A458" w14:textId="07024154"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tc>
      </w:tr>
      <w:tr w:rsidR="00E65A60" w:rsidRPr="002C65AE" w14:paraId="515B6539"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FEB41" w14:textId="77777777" w:rsidR="00E65A60" w:rsidRPr="002C65AE" w:rsidRDefault="00E65A60" w:rsidP="00446361">
            <w:pPr>
              <w:widowControl w:val="0"/>
              <w:jc w:val="center"/>
              <w:rPr>
                <w:rFonts w:asciiTheme="minorHAnsi" w:hAnsiTheme="minorHAnsi" w:cstheme="minorHAnsi"/>
                <w:b w:val="0"/>
                <w:lang w:bidi="ar-SA"/>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0E105" w14:textId="1E948F71"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6</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576CD" w14:textId="52EDF6CC"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14:15-18</w:t>
            </w:r>
          </w:p>
        </w:tc>
      </w:tr>
      <w:tr w:rsidR="00E65A60" w:rsidRPr="002C65AE" w14:paraId="332EAD66"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711E0" w14:textId="28237B4B"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Psalms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51:1-21</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&amp;</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52:1-11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593DE" w14:textId="16564E30"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7</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68F27" w14:textId="678C37FD"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2</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14:19-22</w:t>
            </w:r>
          </w:p>
        </w:tc>
      </w:tr>
      <w:tr w:rsidR="00E65A60" w:rsidRPr="002C65AE" w14:paraId="656B0CA8" w14:textId="77777777" w:rsidTr="00E65A6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F00EB" w14:textId="62668497"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2E932" w14:textId="5D1EE537"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Maftir</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Sh’mot</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14:9-14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91B59" w14:textId="38A0F71A"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Reader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3</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Sh’mot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14:15-22</w:t>
            </w:r>
          </w:p>
        </w:tc>
      </w:tr>
      <w:tr w:rsidR="00E65A60" w:rsidRPr="002C65AE" w14:paraId="589D8BE6" w14:textId="77777777" w:rsidTr="00E65A6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17560" w14:textId="3D206011" w:rsidR="00E65A60" w:rsidRPr="002C65AE" w:rsidRDefault="00E65A60"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N.C.:</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6:30-44;</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Lk</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9:10-17.</w:t>
            </w:r>
          </w:p>
          <w:p w14:paraId="3C90D6BE" w14:textId="3C4BCDB0"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AFBF6" w14:textId="261B97A5"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2</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Kings</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19:35</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w:t>
            </w:r>
            <w:r w:rsidRPr="002C65AE">
              <w:rPr>
                <w:rFonts w:asciiTheme="minorHAnsi" w:hAnsiTheme="minorHAnsi" w:cstheme="minorHAnsi"/>
                <w:b w:val="0"/>
                <w:lang w:bidi="ar-SA"/>
              </w:rPr>
              <w:t xml:space="preserve"> </w:t>
            </w:r>
            <w:r w:rsidR="00E65A60" w:rsidRPr="002C65AE">
              <w:rPr>
                <w:rFonts w:asciiTheme="minorHAnsi" w:hAnsiTheme="minorHAnsi" w:cstheme="minorHAnsi"/>
                <w:b w:val="0"/>
                <w:lang w:bidi="ar-SA"/>
              </w:rPr>
              <w:t>20:7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0C40A" w14:textId="7CF05589"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tc>
      </w:tr>
    </w:tbl>
    <w:p w14:paraId="2F0CCF59" w14:textId="60994453" w:rsidR="00E65A60" w:rsidRPr="002C65AE" w:rsidRDefault="00506EB5" w:rsidP="00446361">
      <w:pPr>
        <w:widowControl w:val="0"/>
        <w:jc w:val="center"/>
        <w:rPr>
          <w:rFonts w:asciiTheme="minorHAnsi" w:hAnsiTheme="minorHAnsi" w:cstheme="minorHAnsi"/>
          <w:b w:val="0"/>
          <w:lang w:bidi="ar-SA"/>
        </w:rPr>
      </w:pPr>
      <w:r w:rsidRPr="002C65AE">
        <w:rPr>
          <w:rFonts w:asciiTheme="minorHAnsi" w:hAnsiTheme="minorHAnsi" w:cstheme="minorHAnsi"/>
          <w:b w:val="0"/>
          <w:lang w:bidi="ar-SA"/>
        </w:rPr>
        <w:t xml:space="preserve"> </w:t>
      </w:r>
    </w:p>
    <w:p w14:paraId="02D1E839" w14:textId="77777777" w:rsidR="00E65A60" w:rsidRPr="002C65AE" w:rsidRDefault="00E65A60" w:rsidP="00446361">
      <w:pPr>
        <w:widowControl w:val="0"/>
        <w:jc w:val="center"/>
        <w:rPr>
          <w:rFonts w:asciiTheme="minorHAnsi" w:hAnsiTheme="minorHAnsi" w:cstheme="minorHAnsi"/>
          <w:b w:val="0"/>
          <w:lang w:bidi="ar-SA"/>
        </w:rPr>
      </w:pPr>
    </w:p>
    <w:p w14:paraId="1F8DBD2D" w14:textId="7D30E12B" w:rsidR="00BF35B5" w:rsidRPr="002C65AE" w:rsidRDefault="00BF35B5" w:rsidP="00446361">
      <w:pPr>
        <w:widowControl w:val="0"/>
        <w:contextualSpacing/>
        <w:rPr>
          <w:rFonts w:asciiTheme="minorHAnsi" w:hAnsiTheme="minorHAnsi" w:cstheme="minorHAnsi"/>
          <w:lang w:bidi="ar-SA"/>
        </w:rPr>
      </w:pPr>
      <w:r w:rsidRPr="002C65AE">
        <w:rPr>
          <w:rFonts w:asciiTheme="minorHAnsi" w:hAnsiTheme="minorHAnsi" w:cstheme="minorHAnsi"/>
          <w:noProof/>
        </w:rPr>
        <w:drawing>
          <wp:inline distT="0" distB="0" distL="0" distR="0" wp14:anchorId="573B3BC9" wp14:editId="16716FF4">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6320D78D" w14:textId="46FAEBBD" w:rsidR="00BF35B5" w:rsidRPr="002C65AE" w:rsidRDefault="00BF35B5" w:rsidP="00446361">
      <w:pPr>
        <w:widowControl w:val="0"/>
        <w:jc w:val="center"/>
        <w:outlineLvl w:val="1"/>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Counting</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Omer</w:t>
      </w:r>
    </w:p>
    <w:p w14:paraId="0404BE90" w14:textId="13B1DFD6" w:rsidR="00BF35B5" w:rsidRPr="002C65AE" w:rsidRDefault="00BF35B5" w:rsidP="00446361">
      <w:pPr>
        <w:pStyle w:val="Heading4"/>
        <w:keepNext w:val="0"/>
        <w:rPr>
          <w:rFonts w:asciiTheme="minorHAnsi" w:hAnsiTheme="minorHAnsi" w:cstheme="minorHAnsi"/>
          <w:lang w:val="en-US"/>
        </w:rPr>
      </w:pPr>
      <w:r w:rsidRPr="002C65AE">
        <w:rPr>
          <w:rFonts w:asciiTheme="minorHAnsi" w:hAnsiTheme="minorHAnsi" w:cstheme="minorHAnsi"/>
          <w:lang w:val="en-US"/>
        </w:rPr>
        <w:t>Saturday</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May</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16,</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2020</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Omer</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Day</w:t>
      </w:r>
      <w:r w:rsidR="00506EB5" w:rsidRPr="002C65AE">
        <w:rPr>
          <w:rFonts w:asciiTheme="minorHAnsi" w:hAnsiTheme="minorHAnsi" w:cstheme="minorHAnsi"/>
          <w:lang w:val="en-US"/>
        </w:rPr>
        <w:t xml:space="preserve"> </w:t>
      </w:r>
      <w:r w:rsidRPr="002C65AE">
        <w:rPr>
          <w:rFonts w:asciiTheme="minorHAnsi" w:hAnsiTheme="minorHAnsi" w:cstheme="minorHAnsi"/>
          <w:lang w:val="en-US"/>
        </w:rPr>
        <w:t>38</w:t>
      </w:r>
    </w:p>
    <w:p w14:paraId="6ACD1032" w14:textId="57F33DE2" w:rsidR="00BF35B5" w:rsidRPr="002C65AE" w:rsidRDefault="00BF35B5" w:rsidP="00446361">
      <w:pPr>
        <w:widowControl w:val="0"/>
        <w:contextualSpacing/>
        <w:jc w:val="center"/>
        <w:rPr>
          <w:rFonts w:asciiTheme="minorHAnsi" w:hAnsiTheme="minorHAnsi" w:cstheme="minorHAnsi"/>
          <w:lang w:bidi="ar-SA"/>
        </w:rPr>
      </w:pPr>
    </w:p>
    <w:p w14:paraId="584962CD" w14:textId="51875957"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Barukh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Atah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ADONAI</w:t>
      </w:r>
    </w:p>
    <w:p w14:paraId="12603408" w14:textId="0C100E4F"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Elohenu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Melekh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Ha-Olam</w:t>
      </w:r>
    </w:p>
    <w:p w14:paraId="0FB8DD6B" w14:textId="0899ED45"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Asher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Qid’shanu</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B’Mitsvotav</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V’tsivanu</w:t>
      </w:r>
    </w:p>
    <w:p w14:paraId="4213026D" w14:textId="0F893DBF" w:rsidR="00BF35B5" w:rsidRPr="002C65AE" w:rsidRDefault="008B10AA"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Al S’firat</w:t>
      </w:r>
      <w:r w:rsidR="00506EB5" w:rsidRPr="002C65AE">
        <w:rPr>
          <w:rFonts w:asciiTheme="minorHAnsi" w:eastAsia="Times New Roman" w:hAnsiTheme="minorHAnsi" w:cstheme="minorHAnsi"/>
          <w:bCs/>
          <w:color w:val="000000"/>
        </w:rPr>
        <w:t xml:space="preserve"> </w:t>
      </w:r>
      <w:r w:rsidR="00BF35B5" w:rsidRPr="002C65AE">
        <w:rPr>
          <w:rFonts w:asciiTheme="minorHAnsi" w:eastAsia="Times New Roman" w:hAnsiTheme="minorHAnsi" w:cstheme="minorHAnsi"/>
          <w:bCs/>
          <w:color w:val="000000"/>
        </w:rPr>
        <w:t>HaO’omer.</w:t>
      </w:r>
    </w:p>
    <w:p w14:paraId="6E50DE0C" w14:textId="77777777" w:rsidR="00BF35B5" w:rsidRPr="002C65AE" w:rsidRDefault="00BF35B5" w:rsidP="00446361">
      <w:pPr>
        <w:widowControl w:val="0"/>
        <w:jc w:val="left"/>
        <w:rPr>
          <w:rFonts w:asciiTheme="minorHAnsi" w:eastAsia="Times New Roman" w:hAnsiTheme="minorHAnsi" w:cstheme="minorHAnsi"/>
          <w:bCs/>
          <w:color w:val="000000"/>
        </w:rPr>
      </w:pPr>
    </w:p>
    <w:p w14:paraId="2F635305" w14:textId="7C0A4D4F"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Today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is</w:t>
      </w:r>
      <w:r w:rsidR="00506EB5" w:rsidRPr="002C65AE">
        <w:rPr>
          <w:rFonts w:asciiTheme="minorHAnsi" w:eastAsia="Times New Roman" w:hAnsiTheme="minorHAnsi" w:cstheme="minorHAnsi"/>
          <w:bCs/>
          <w:color w:val="000000"/>
        </w:rPr>
        <w:t xml:space="preserve"> </w:t>
      </w:r>
      <w:r w:rsidR="00055AAB" w:rsidRPr="002C65AE">
        <w:rPr>
          <w:rFonts w:asciiTheme="minorHAnsi" w:eastAsia="Times New Roman" w:hAnsiTheme="minorHAnsi" w:cstheme="minorHAnsi"/>
          <w:bCs/>
          <w:color w:val="000000"/>
        </w:rPr>
        <w:t>thirty-eight</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Omer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which</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are</w:t>
      </w:r>
      <w:r w:rsidR="00506EB5" w:rsidRPr="002C65AE">
        <w:rPr>
          <w:rFonts w:asciiTheme="minorHAnsi" w:eastAsia="Times New Roman" w:hAnsiTheme="minorHAnsi" w:cstheme="minorHAnsi"/>
          <w:bCs/>
          <w:color w:val="000000"/>
        </w:rPr>
        <w:t xml:space="preserve"> </w:t>
      </w:r>
      <w:r w:rsidR="00D64809" w:rsidRPr="002C65AE">
        <w:rPr>
          <w:rFonts w:asciiTheme="minorHAnsi" w:eastAsia="Times New Roman" w:hAnsiTheme="minorHAnsi" w:cstheme="minorHAnsi"/>
          <w:bCs/>
          <w:color w:val="000000"/>
        </w:rPr>
        <w:t>five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weeks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and</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w:t>
      </w:r>
      <w:r w:rsidR="00D64809" w:rsidRPr="002C65AE">
        <w:rPr>
          <w:rFonts w:asciiTheme="minorHAnsi" w:eastAsia="Times New Roman" w:hAnsiTheme="minorHAnsi" w:cstheme="minorHAnsi"/>
          <w:bCs/>
          <w:color w:val="000000"/>
        </w:rPr>
        <w:t>hree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p>
    <w:p w14:paraId="1074A695" w14:textId="77777777" w:rsidR="00BF35B5" w:rsidRPr="002C65AE" w:rsidRDefault="00BF35B5" w:rsidP="00446361">
      <w:pPr>
        <w:widowControl w:val="0"/>
        <w:jc w:val="left"/>
        <w:rPr>
          <w:rFonts w:asciiTheme="minorHAnsi" w:eastAsia="Times New Roman" w:hAnsiTheme="minorHAnsi" w:cstheme="minorHAnsi"/>
          <w:bCs/>
          <w:color w:val="000000"/>
        </w:rPr>
      </w:pPr>
    </w:p>
    <w:p w14:paraId="66276BB5" w14:textId="09509E13" w:rsidR="00BF35B5" w:rsidRPr="002C65AE" w:rsidRDefault="00BF35B5" w:rsidP="00446361">
      <w:pPr>
        <w:widowControl w:val="0"/>
        <w:jc w:val="left"/>
        <w:rPr>
          <w:rFonts w:asciiTheme="minorHAnsi" w:eastAsia="Times New Roman" w:hAnsiTheme="minorHAnsi" w:cstheme="minorHAnsi"/>
          <w:bCs/>
          <w:color w:val="000000"/>
        </w:rPr>
      </w:pP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Merciful</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One,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may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return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service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of</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the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Temple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to</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its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place,</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speedily</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in</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our</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days,</w:t>
      </w:r>
      <w:r w:rsidR="00506EB5" w:rsidRPr="002C65AE">
        <w:rPr>
          <w:rFonts w:asciiTheme="minorHAnsi" w:eastAsia="Times New Roman" w:hAnsiTheme="minorHAnsi" w:cstheme="minorHAnsi"/>
          <w:bCs/>
          <w:color w:val="000000"/>
        </w:rPr>
        <w:t xml:space="preserve"> </w:t>
      </w:r>
      <w:r w:rsidRPr="002C65AE">
        <w:rPr>
          <w:rFonts w:asciiTheme="minorHAnsi" w:eastAsia="Times New Roman" w:hAnsiTheme="minorHAnsi" w:cstheme="minorHAnsi"/>
          <w:bCs/>
          <w:color w:val="000000"/>
        </w:rPr>
        <w:t>Amen!</w:t>
      </w:r>
    </w:p>
    <w:p w14:paraId="115BE6D5" w14:textId="77777777" w:rsidR="00BF35B5" w:rsidRPr="002C65AE" w:rsidRDefault="00BF35B5" w:rsidP="00446361">
      <w:pPr>
        <w:widowControl w:val="0"/>
        <w:contextualSpacing/>
        <w:jc w:val="left"/>
        <w:rPr>
          <w:rFonts w:asciiTheme="minorHAnsi" w:hAnsiTheme="minorHAnsi" w:cstheme="minorHAnsi"/>
          <w:lang w:bidi="ar-SA"/>
        </w:rPr>
      </w:pPr>
    </w:p>
    <w:p w14:paraId="2999DA59" w14:textId="77777777" w:rsidR="00BF35B5" w:rsidRPr="002C65AE" w:rsidRDefault="00BF35B5" w:rsidP="00446361">
      <w:pPr>
        <w:widowControl w:val="0"/>
        <w:contextualSpacing/>
        <w:rPr>
          <w:rFonts w:asciiTheme="minorHAnsi" w:hAnsiTheme="minorHAnsi" w:cstheme="minorHAnsi"/>
          <w:lang w:bidi="ar-SA"/>
        </w:rPr>
      </w:pPr>
    </w:p>
    <w:p w14:paraId="450F4ACB" w14:textId="2C45BCA9" w:rsidR="00BF35B5" w:rsidRPr="002C65AE" w:rsidRDefault="00BF35B5"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76B5153A" w14:textId="77777777" w:rsidR="00BF35B5" w:rsidRPr="002C65AE" w:rsidRDefault="00BF35B5" w:rsidP="00446361">
      <w:pPr>
        <w:widowControl w:val="0"/>
        <w:contextualSpacing/>
        <w:rPr>
          <w:rFonts w:asciiTheme="minorHAnsi" w:hAnsiTheme="minorHAnsi" w:cstheme="minorHAnsi"/>
          <w:b w:val="0"/>
          <w:lang w:bidi="ar-SA"/>
        </w:rPr>
      </w:pPr>
    </w:p>
    <w:tbl>
      <w:tblPr>
        <w:tblW w:w="0" w:type="auto"/>
        <w:jc w:val="center"/>
        <w:tblLook w:val="04A0" w:firstRow="1" w:lastRow="0" w:firstColumn="1" w:lastColumn="0" w:noHBand="0" w:noVBand="1"/>
      </w:tblPr>
      <w:tblGrid>
        <w:gridCol w:w="1727"/>
        <w:gridCol w:w="1805"/>
        <w:gridCol w:w="826"/>
        <w:gridCol w:w="1127"/>
        <w:gridCol w:w="2916"/>
      </w:tblGrid>
      <w:tr w:rsidR="00BF35B5" w:rsidRPr="002C65AE" w14:paraId="4860B76C"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1BFC36DA" w14:textId="167292EF"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Day</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of</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the</w:t>
            </w:r>
            <w:r w:rsidR="00506EB5" w:rsidRPr="002C65AE">
              <w:rPr>
                <w:rFonts w:asciiTheme="minorHAnsi" w:hAnsiTheme="minorHAnsi" w:cstheme="minorHAnsi"/>
                <w:color w:val="FFFFFF"/>
                <w:lang w:bidi="ar-SA"/>
              </w:rPr>
              <w:t xml:space="preserve"> </w:t>
            </w:r>
            <w:r w:rsidRPr="002C65AE">
              <w:rPr>
                <w:rFonts w:asciiTheme="minorHAnsi" w:hAnsiTheme="minorHAnsi" w:cstheme="minorHAnsi"/>
                <w:color w:val="FFFFFF"/>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5D10883"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F404FB9"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13F46A5" w14:textId="77777777" w:rsidR="00BF35B5" w:rsidRPr="002C65AE" w:rsidRDefault="00BF35B5" w:rsidP="00446361">
            <w:pPr>
              <w:widowControl w:val="0"/>
              <w:contextualSpacing/>
              <w:jc w:val="center"/>
              <w:rPr>
                <w:rFonts w:asciiTheme="minorHAnsi" w:hAnsiTheme="minorHAnsi" w:cstheme="minorHAnsi"/>
                <w:color w:val="FFFFFF"/>
                <w:lang w:bidi="ar-SA"/>
              </w:rPr>
            </w:pPr>
            <w:r w:rsidRPr="002C65AE">
              <w:rPr>
                <w:rFonts w:asciiTheme="minorHAnsi" w:hAnsiTheme="minorHAnsi" w:cstheme="minorHAnsi"/>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03860B00" w14:textId="77777777" w:rsidR="00BF35B5" w:rsidRPr="002C65AE" w:rsidRDefault="00BF35B5" w:rsidP="00446361">
            <w:pPr>
              <w:widowControl w:val="0"/>
              <w:contextualSpacing/>
              <w:jc w:val="center"/>
              <w:rPr>
                <w:rFonts w:asciiTheme="minorHAnsi" w:hAnsiTheme="minorHAnsi" w:cstheme="minorHAnsi"/>
                <w:bCs/>
                <w:color w:val="FFFFFF"/>
                <w:lang w:bidi="ar-SA"/>
              </w:rPr>
            </w:pPr>
            <w:r w:rsidRPr="002C65AE">
              <w:rPr>
                <w:rFonts w:asciiTheme="minorHAnsi" w:hAnsiTheme="minorHAnsi" w:cstheme="minorHAnsi"/>
                <w:bCs/>
                <w:color w:val="FFFFFF"/>
                <w:lang w:bidi="ar-SA"/>
              </w:rPr>
              <w:t>Attributes</w:t>
            </w:r>
          </w:p>
        </w:tc>
      </w:tr>
      <w:tr w:rsidR="00BF35B5" w:rsidRPr="002C65AE" w14:paraId="7B060039"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41697B75" w14:textId="77777777"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06B20D73" w14:textId="56398D2C"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Parnas</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77BAB55D" w14:textId="3B4A8449"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Iyar</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50CCA0A7" w14:textId="77777777"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553C07D9" w14:textId="07EB4C28" w:rsidR="00BF35B5" w:rsidRPr="002C65AE" w:rsidRDefault="00BF35B5"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Truth</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united</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with</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Compassion</w:t>
            </w:r>
          </w:p>
        </w:tc>
      </w:tr>
    </w:tbl>
    <w:p w14:paraId="3043763B" w14:textId="77777777" w:rsidR="00BF35B5" w:rsidRPr="002C65AE" w:rsidRDefault="00BF35B5" w:rsidP="00446361">
      <w:pPr>
        <w:widowControl w:val="0"/>
        <w:contextualSpacing/>
        <w:rPr>
          <w:rFonts w:asciiTheme="minorHAnsi" w:hAnsiTheme="minorHAnsi" w:cstheme="minorHAnsi"/>
          <w:b w:val="0"/>
          <w:lang w:bidi="ar-SA"/>
        </w:rPr>
      </w:pPr>
    </w:p>
    <w:p w14:paraId="271B8216" w14:textId="674A4250" w:rsidR="00BF35B5" w:rsidRPr="002C65AE" w:rsidRDefault="00BF35B5" w:rsidP="00446361">
      <w:pPr>
        <w:widowControl w:val="0"/>
        <w:contextualSpacing/>
        <w:rPr>
          <w:rFonts w:asciiTheme="minorHAnsi" w:hAnsiTheme="minorHAnsi" w:cstheme="minorHAnsi"/>
          <w:b w:val="0"/>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5:21-23</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Submitting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yourselves</w:t>
      </w:r>
      <w:r w:rsidRPr="002C65AE">
        <w:rPr>
          <w:rFonts w:asciiTheme="minorHAnsi" w:hAnsiTheme="minorHAnsi" w:cstheme="minorHAnsi"/>
          <w:vertAlign w:val="superscript"/>
          <w:lang w:bidi="ar-SA"/>
        </w:rPr>
        <w:footnoteReference w:id="49"/>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one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another</w:t>
      </w:r>
      <w:r w:rsidRPr="002C65AE">
        <w:rPr>
          <w:rFonts w:asciiTheme="minorHAnsi" w:hAnsiTheme="minorHAnsi" w:cstheme="minorHAnsi"/>
          <w:vertAlign w:val="superscript"/>
          <w:lang w:bidi="ar-SA"/>
        </w:rPr>
        <w:footnoteReference w:id="50"/>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reverential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Pr="002C65AE">
        <w:rPr>
          <w:rFonts w:asciiTheme="minorHAnsi" w:hAnsiTheme="minorHAnsi" w:cstheme="minorHAnsi"/>
          <w:vertAlign w:val="superscript"/>
          <w:lang w:bidi="ar-SA"/>
        </w:rPr>
        <w:footnoteReference w:id="51"/>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Wives,</w:t>
      </w:r>
      <w:r w:rsidRPr="002C65AE">
        <w:rPr>
          <w:rFonts w:asciiTheme="minorHAnsi" w:hAnsiTheme="minorHAnsi" w:cstheme="minorHAnsi"/>
          <w:vertAlign w:val="superscript"/>
          <w:lang w:bidi="ar-SA"/>
        </w:rPr>
        <w:footnoteReference w:id="52"/>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submit</w:t>
      </w:r>
      <w:r w:rsidRPr="002C65AE">
        <w:rPr>
          <w:rFonts w:asciiTheme="minorHAnsi" w:hAnsiTheme="minorHAnsi" w:cstheme="minorHAnsi"/>
          <w:vertAlign w:val="superscript"/>
          <w:lang w:bidi="ar-SA"/>
        </w:rPr>
        <w:footnoteReference w:id="53"/>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yourselves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own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husbands,</w:t>
      </w:r>
      <w:r w:rsidRPr="002C65AE">
        <w:rPr>
          <w:rFonts w:asciiTheme="minorHAnsi" w:hAnsiTheme="minorHAnsi" w:cstheme="minorHAnsi"/>
          <w:vertAlign w:val="superscript"/>
          <w:lang w:bidi="ar-SA"/>
        </w:rPr>
        <w:footnoteReference w:id="54"/>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priest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home.</w:t>
      </w:r>
      <w:r w:rsidRPr="002C65AE">
        <w:rPr>
          <w:rFonts w:asciiTheme="minorHAnsi" w:hAnsiTheme="minorHAnsi" w:cstheme="minorHAnsi"/>
          <w:vertAlign w:val="superscript"/>
          <w:lang w:bidi="ar-SA"/>
        </w:rPr>
        <w:footnoteReference w:id="55"/>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(husband)</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principle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chief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(agent</w:t>
      </w:r>
      <w:r w:rsidRPr="002C65AE">
        <w:rPr>
          <w:rFonts w:asciiTheme="minorHAnsi" w:hAnsiTheme="minorHAnsi" w:cstheme="minorHAnsi"/>
          <w:lang w:bidi="ar-SA"/>
        </w:rPr>
        <w: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before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woman</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(wife)</w:t>
      </w:r>
      <w:r w:rsidRPr="002C65AE">
        <w:rPr>
          <w:rFonts w:asciiTheme="minorHAnsi" w:hAnsiTheme="minorHAnsi" w:cstheme="minorHAnsi"/>
          <w:lang w:bidi="ar-SA"/>
        </w:rPr>
        <w:t>,</w:t>
      </w:r>
      <w:r w:rsidRPr="002C65AE">
        <w:rPr>
          <w:rFonts w:asciiTheme="minorHAnsi" w:hAnsiTheme="minorHAnsi" w:cstheme="minorHAnsi"/>
          <w:vertAlign w:val="superscript"/>
          <w:lang w:bidi="ar-SA"/>
        </w:rPr>
        <w:footnoteReference w:id="56"/>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principle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chief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Esnoga</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(congregation/Synagogue)</w:t>
      </w:r>
      <w:r w:rsidRPr="002C65AE">
        <w:rPr>
          <w:rFonts w:asciiTheme="minorHAnsi" w:hAnsiTheme="minorHAnsi" w:cstheme="minorHAnsi"/>
          <w:lang w:bidi="ar-SA"/>
        </w:rPr>
        <w: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(Messiah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Husband)</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guardian</w:t>
      </w:r>
      <w:r w:rsidRPr="002C65AE">
        <w:rPr>
          <w:rFonts w:asciiTheme="minorHAnsi" w:hAnsiTheme="minorHAnsi" w:cstheme="minorHAnsi"/>
          <w:vertAlign w:val="superscript"/>
          <w:lang w:bidi="ar-SA"/>
        </w:rPr>
        <w:footnoteReference w:id="57"/>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(shomer)</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body.</w:t>
      </w:r>
    </w:p>
    <w:p w14:paraId="655A58DC" w14:textId="77777777" w:rsidR="00BF35B5" w:rsidRPr="002C65AE" w:rsidRDefault="00BF35B5" w:rsidP="00446361">
      <w:pPr>
        <w:widowControl w:val="0"/>
        <w:pBdr>
          <w:bottom w:val="double" w:sz="6" w:space="1" w:color="auto"/>
        </w:pBdr>
        <w:contextualSpacing/>
        <w:rPr>
          <w:rFonts w:asciiTheme="minorHAnsi" w:hAnsiTheme="minorHAnsi" w:cstheme="minorHAnsi"/>
          <w:bCs/>
          <w:lang w:bidi="ar-SA"/>
        </w:rPr>
      </w:pPr>
    </w:p>
    <w:p w14:paraId="43D83780" w14:textId="77777777" w:rsidR="00D64809" w:rsidRPr="002C65AE" w:rsidRDefault="00D64809" w:rsidP="00446361">
      <w:pPr>
        <w:widowControl w:val="0"/>
        <w:pBdr>
          <w:bottom w:val="double" w:sz="6" w:space="1" w:color="auto"/>
        </w:pBdr>
        <w:jc w:val="left"/>
        <w:rPr>
          <w:rFonts w:asciiTheme="minorHAnsi" w:eastAsia="Times New Roman" w:hAnsiTheme="minorHAnsi" w:cstheme="minorHAnsi"/>
        </w:rPr>
      </w:pPr>
    </w:p>
    <w:p w14:paraId="58D5F0E8" w14:textId="77777777" w:rsidR="00D64809" w:rsidRPr="002C65AE" w:rsidRDefault="00D64809" w:rsidP="00446361">
      <w:pPr>
        <w:widowControl w:val="0"/>
        <w:jc w:val="center"/>
        <w:outlineLvl w:val="1"/>
        <w:rPr>
          <w:rFonts w:asciiTheme="minorHAnsi" w:eastAsia="Times New Roman" w:hAnsiTheme="minorHAnsi" w:cstheme="minorHAnsi"/>
          <w:bCs/>
          <w:color w:val="000000"/>
        </w:rPr>
      </w:pPr>
      <w:r w:rsidRPr="002C65AE">
        <w:rPr>
          <w:rFonts w:asciiTheme="minorHAnsi" w:eastAsia="Times New Roman" w:hAnsiTheme="minorHAnsi" w:cstheme="minorHAnsi"/>
          <w:bCs/>
          <w:noProof/>
          <w:color w:val="000000"/>
        </w:rPr>
        <w:drawing>
          <wp:inline distT="0" distB="0" distL="0" distR="0" wp14:anchorId="2287D218" wp14:editId="4F93A614">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566A09EE" w14:textId="77777777" w:rsidR="00D64809" w:rsidRPr="002C65AE" w:rsidRDefault="00D64809" w:rsidP="00446361">
      <w:pPr>
        <w:widowControl w:val="0"/>
        <w:contextualSpacing/>
        <w:rPr>
          <w:rFonts w:asciiTheme="minorHAnsi" w:hAnsiTheme="minorHAnsi" w:cstheme="minorHAnsi"/>
          <w:lang w:bidi="ar-SA"/>
        </w:rPr>
      </w:pPr>
    </w:p>
    <w:p w14:paraId="09880A7D" w14:textId="77777777" w:rsidR="00D64809" w:rsidRPr="002C65AE" w:rsidRDefault="00D64809" w:rsidP="00446361">
      <w:pPr>
        <w:widowControl w:val="0"/>
        <w:contextualSpacing/>
        <w:rPr>
          <w:rFonts w:asciiTheme="minorHAnsi" w:hAnsiTheme="minorHAnsi" w:cstheme="minorHAnsi"/>
          <w:lang w:bidi="ar-SA"/>
        </w:rPr>
      </w:pPr>
    </w:p>
    <w:p w14:paraId="5FA2551B" w14:textId="3664345D" w:rsidR="00D64809" w:rsidRPr="002C65AE" w:rsidRDefault="00D64809" w:rsidP="00446361">
      <w:pPr>
        <w:pStyle w:val="Heading5"/>
        <w:keepNext w:val="0"/>
        <w:rPr>
          <w:rFonts w:asciiTheme="minorHAnsi" w:hAnsiTheme="minorHAnsi" w:cstheme="minorHAnsi"/>
          <w:sz w:val="22"/>
          <w:szCs w:val="22"/>
          <w:lang w:val="en-US"/>
        </w:rPr>
      </w:pPr>
      <w:r w:rsidRPr="002C65AE">
        <w:rPr>
          <w:rFonts w:asciiTheme="minorHAnsi" w:hAnsiTheme="minorHAnsi" w:cstheme="minorHAnsi"/>
          <w:sz w:val="22"/>
          <w:szCs w:val="22"/>
          <w:lang w:val="en-US"/>
        </w:rPr>
        <w:t>Sunday</w:t>
      </w:r>
      <w:r w:rsidR="00506EB5" w:rsidRPr="002C65AE">
        <w:rPr>
          <w:rFonts w:asciiTheme="minorHAnsi" w:hAnsiTheme="minorHAnsi" w:cstheme="minorHAnsi"/>
          <w:sz w:val="22"/>
          <w:szCs w:val="22"/>
          <w:lang w:val="en-US"/>
        </w:rPr>
        <w:t xml:space="preserve"> </w:t>
      </w:r>
      <w:r w:rsidR="00BF35B5" w:rsidRPr="002C65AE">
        <w:rPr>
          <w:rFonts w:asciiTheme="minorHAnsi" w:hAnsiTheme="minorHAnsi" w:cstheme="minorHAnsi"/>
          <w:sz w:val="22"/>
          <w:szCs w:val="22"/>
          <w:lang w:val="en-US"/>
        </w:rPr>
        <w:t>Evening</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May</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17,</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2020</w:t>
      </w:r>
      <w:r w:rsidR="00BF35B5" w:rsidRPr="002C65AE">
        <w:rPr>
          <w:rFonts w:asciiTheme="minorHAnsi" w:hAnsiTheme="minorHAnsi" w:cstheme="minorHAnsi"/>
          <w:sz w:val="22"/>
          <w:szCs w:val="22"/>
          <w:lang w:val="en-US"/>
        </w:rPr>
        <w:t>:</w:t>
      </w:r>
      <w:r w:rsidR="00506EB5" w:rsidRPr="002C65AE">
        <w:rPr>
          <w:rFonts w:asciiTheme="minorHAnsi" w:hAnsiTheme="minorHAnsi" w:cstheme="minorHAnsi"/>
          <w:sz w:val="22"/>
          <w:szCs w:val="22"/>
          <w:lang w:val="en-US"/>
        </w:rPr>
        <w:t xml:space="preserve"> </w:t>
      </w:r>
    </w:p>
    <w:p w14:paraId="3BE09448" w14:textId="6E590514" w:rsidR="00BF35B5" w:rsidRPr="002C65AE" w:rsidRDefault="00BF35B5" w:rsidP="00446361">
      <w:pPr>
        <w:pStyle w:val="Heading5"/>
        <w:keepNext w:val="0"/>
        <w:rPr>
          <w:rFonts w:asciiTheme="minorHAnsi" w:hAnsiTheme="minorHAnsi" w:cstheme="minorHAnsi"/>
          <w:sz w:val="22"/>
          <w:szCs w:val="22"/>
          <w:lang w:val="en-US"/>
        </w:rPr>
      </w:pPr>
      <w:r w:rsidRPr="002C65AE">
        <w:rPr>
          <w:rFonts w:asciiTheme="minorHAnsi" w:hAnsiTheme="minorHAnsi" w:cstheme="minorHAnsi"/>
          <w:sz w:val="22"/>
          <w:szCs w:val="22"/>
          <w:lang w:val="en-US"/>
        </w:rPr>
        <w:t>Counting</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of</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the</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Omer</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Day</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39</w:t>
      </w:r>
    </w:p>
    <w:p w14:paraId="64F466D1" w14:textId="0F194515" w:rsidR="00D64809" w:rsidRPr="002C65AE" w:rsidRDefault="00D64809" w:rsidP="00446361">
      <w:pPr>
        <w:widowControl w:val="0"/>
        <w:contextualSpacing/>
        <w:rPr>
          <w:rFonts w:asciiTheme="minorHAnsi" w:hAnsiTheme="minorHAnsi" w:cstheme="minorHAnsi"/>
          <w:lang w:bidi="ar-SA"/>
        </w:rPr>
      </w:pPr>
    </w:p>
    <w:p w14:paraId="6DE9D60A" w14:textId="492AB554"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Barukh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p>
    <w:p w14:paraId="3EC51CDE" w14:textId="044980A1"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Elohenu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Melekh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Ha-Olam</w:t>
      </w:r>
    </w:p>
    <w:p w14:paraId="2AF14565" w14:textId="19B4E59B"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Asher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Qid’shanu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B’Mitsvotav</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V’tsivanu</w:t>
      </w:r>
    </w:p>
    <w:p w14:paraId="04FFF7E1" w14:textId="0ECB4207"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S’firat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HaO’omer.</w:t>
      </w:r>
    </w:p>
    <w:p w14:paraId="6AD53173" w14:textId="77777777" w:rsidR="00D64809" w:rsidRPr="002C65AE" w:rsidRDefault="00D64809" w:rsidP="00446361">
      <w:pPr>
        <w:widowControl w:val="0"/>
        <w:contextualSpacing/>
        <w:rPr>
          <w:rFonts w:asciiTheme="minorHAnsi" w:hAnsiTheme="minorHAnsi" w:cstheme="minorHAnsi"/>
          <w:bCs/>
          <w:lang w:bidi="ar-SA"/>
        </w:rPr>
      </w:pPr>
    </w:p>
    <w:p w14:paraId="3A04E04F" w14:textId="2C3E9521"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Today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thirty-nine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which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five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weeks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p>
    <w:p w14:paraId="681DF7E2" w14:textId="77777777" w:rsidR="00D64809" w:rsidRPr="002C65AE" w:rsidRDefault="00D64809" w:rsidP="00446361">
      <w:pPr>
        <w:widowControl w:val="0"/>
        <w:contextualSpacing/>
        <w:rPr>
          <w:rFonts w:asciiTheme="minorHAnsi" w:hAnsiTheme="minorHAnsi" w:cstheme="minorHAnsi"/>
          <w:bCs/>
          <w:lang w:bidi="ar-SA"/>
        </w:rPr>
      </w:pPr>
    </w:p>
    <w:p w14:paraId="60BB9A5A" w14:textId="5EEBD149" w:rsidR="00D64809" w:rsidRPr="002C65AE" w:rsidRDefault="00D64809"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Merciful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return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service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Temple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place,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speedily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577BF258" w14:textId="77777777" w:rsidR="00D64809" w:rsidRPr="002C65AE" w:rsidRDefault="00D64809" w:rsidP="00446361">
      <w:pPr>
        <w:widowControl w:val="0"/>
        <w:contextualSpacing/>
        <w:rPr>
          <w:rFonts w:asciiTheme="minorHAnsi" w:hAnsiTheme="minorHAnsi" w:cstheme="minorHAnsi"/>
          <w:lang w:bidi="ar-SA"/>
        </w:rPr>
      </w:pPr>
    </w:p>
    <w:p w14:paraId="31A55FE7" w14:textId="16FBDC8C" w:rsidR="00BF35B5" w:rsidRPr="002C65AE" w:rsidRDefault="00BF35B5"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305D0147" w14:textId="77777777" w:rsidR="00BF35B5" w:rsidRPr="002C65AE" w:rsidRDefault="00BF35B5" w:rsidP="00446361">
      <w:pPr>
        <w:widowControl w:val="0"/>
        <w:contextualSpacing/>
        <w:rPr>
          <w:rFonts w:asciiTheme="minorHAnsi" w:hAnsiTheme="minorHAnsi" w:cstheme="minorHAnsi"/>
          <w:b w:val="0"/>
          <w:color w:val="FFFFFF"/>
          <w:lang w:bidi="ar-SA"/>
        </w:rPr>
      </w:pPr>
    </w:p>
    <w:tbl>
      <w:tblPr>
        <w:tblStyle w:val="TableGrid2"/>
        <w:tblW w:w="0" w:type="auto"/>
        <w:jc w:val="center"/>
        <w:tblLook w:val="04A0" w:firstRow="1" w:lastRow="0" w:firstColumn="1" w:lastColumn="0" w:noHBand="0" w:noVBand="1"/>
      </w:tblPr>
      <w:tblGrid>
        <w:gridCol w:w="1727"/>
        <w:gridCol w:w="1870"/>
        <w:gridCol w:w="839"/>
        <w:gridCol w:w="1127"/>
        <w:gridCol w:w="2899"/>
      </w:tblGrid>
      <w:tr w:rsidR="00BF35B5" w:rsidRPr="002C65AE" w14:paraId="237C72A1"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7B06CAE5" w14:textId="6072F839"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Day</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of</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the</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EA2A5AE"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0BAF307"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F0A462F"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8334F78"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Attributes</w:t>
            </w:r>
          </w:p>
        </w:tc>
      </w:tr>
      <w:tr w:rsidR="00BF35B5" w:rsidRPr="002C65AE" w14:paraId="4583BE8B"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784661A0"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3F1C40D8" w14:textId="7992E04E"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3/Parnas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39F072EA" w14:textId="1F41E306"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Iyar</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587549AE"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26988DC6" w14:textId="6A8CB279"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Truth</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united</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with</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Confidence</w:t>
            </w:r>
          </w:p>
        </w:tc>
      </w:tr>
    </w:tbl>
    <w:p w14:paraId="6A31BDA0" w14:textId="77777777" w:rsidR="00BF35B5" w:rsidRPr="002C65AE" w:rsidRDefault="00BF35B5" w:rsidP="00446361">
      <w:pPr>
        <w:widowControl w:val="0"/>
        <w:contextualSpacing/>
        <w:rPr>
          <w:rFonts w:asciiTheme="minorHAnsi" w:hAnsiTheme="minorHAnsi" w:cstheme="minorHAnsi"/>
          <w:b w:val="0"/>
          <w:lang w:bidi="ar-SA"/>
        </w:rPr>
      </w:pPr>
    </w:p>
    <w:p w14:paraId="114488E1" w14:textId="7BF70ABD" w:rsidR="00BF35B5" w:rsidRPr="002C65AE" w:rsidRDefault="00BF35B5" w:rsidP="00446361">
      <w:pPr>
        <w:widowControl w:val="0"/>
        <w:contextualSpacing/>
        <w:rPr>
          <w:rFonts w:asciiTheme="minorHAnsi" w:hAnsiTheme="minorHAnsi" w:cstheme="minorHAnsi"/>
          <w:b w:val="0"/>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5:24-28</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Just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Esnoga</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(congregation/Synagogue)</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submits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Pr="002C65AE">
        <w:rPr>
          <w:rFonts w:asciiTheme="minorHAnsi" w:hAnsiTheme="minorHAnsi" w:cstheme="minorHAnsi"/>
          <w:vertAlign w:val="superscript"/>
          <w:lang w:bidi="ar-SA"/>
        </w:rPr>
        <w:footnoteReference w:id="58"/>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let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their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own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husbands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everything.</w:t>
      </w:r>
      <w:r w:rsidRPr="002C65AE">
        <w:rPr>
          <w:rFonts w:asciiTheme="minorHAnsi" w:hAnsiTheme="minorHAnsi" w:cstheme="minorHAnsi"/>
          <w:vertAlign w:val="superscript"/>
          <w:lang w:bidi="ar-SA"/>
        </w:rPr>
        <w:footnoteReference w:id="59"/>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Husbands,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w:t>
      </w:r>
      <w:r w:rsidRPr="002C65AE">
        <w:rPr>
          <w:rFonts w:asciiTheme="minorHAnsi" w:hAnsiTheme="minorHAnsi" w:cstheme="minorHAnsi"/>
          <w:vertAlign w:val="superscript"/>
          <w:lang w:bidi="ar-SA"/>
        </w:rPr>
        <w:footnoteReference w:id="60"/>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wives,</w:t>
      </w:r>
      <w:r w:rsidRPr="002C65AE">
        <w:rPr>
          <w:rFonts w:asciiTheme="minorHAnsi" w:hAnsiTheme="minorHAnsi" w:cstheme="minorHAnsi"/>
          <w:vertAlign w:val="superscript"/>
          <w:lang w:bidi="ar-SA"/>
        </w:rPr>
        <w:footnoteReference w:id="61"/>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also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Esnoga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gave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himself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Pr="002C65AE">
        <w:rPr>
          <w:rFonts w:asciiTheme="minorHAnsi" w:hAnsiTheme="minorHAnsi" w:cstheme="minorHAnsi"/>
          <w:vertAlign w:val="superscript"/>
          <w:lang w:bidi="ar-SA"/>
        </w:rPr>
        <w:footnoteReference w:id="62"/>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might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sanctify</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(set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apart)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cleanse</w:t>
      </w:r>
      <w:r w:rsidRPr="002C65AE">
        <w:rPr>
          <w:rFonts w:asciiTheme="minorHAnsi" w:hAnsiTheme="minorHAnsi" w:cstheme="minorHAnsi"/>
          <w:vertAlign w:val="superscript"/>
          <w:lang w:bidi="ar-SA"/>
        </w:rPr>
        <w:footnoteReference w:id="63"/>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washing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water</w:t>
      </w:r>
      <w:r w:rsidRPr="002C65AE">
        <w:rPr>
          <w:rFonts w:asciiTheme="minorHAnsi" w:hAnsiTheme="minorHAnsi" w:cstheme="minorHAnsi"/>
          <w:vertAlign w:val="superscript"/>
          <w:lang w:bidi="ar-SA"/>
        </w:rPr>
        <w:footnoteReference w:id="64"/>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Torah,</w:t>
      </w:r>
      <w:r w:rsidRPr="002C65AE">
        <w:rPr>
          <w:rFonts w:asciiTheme="minorHAnsi" w:hAnsiTheme="minorHAnsi" w:cstheme="minorHAnsi"/>
          <w:vertAlign w:val="superscript"/>
          <w:lang w:bidi="ar-SA"/>
        </w:rPr>
        <w:footnoteReference w:id="65"/>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cause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by</w:t>
      </w:r>
      <w:r w:rsidRPr="002C65AE">
        <w:rPr>
          <w:rFonts w:asciiTheme="minorHAnsi" w:hAnsiTheme="minorHAnsi" w:cstheme="minorHAnsi"/>
          <w:vertAlign w:val="superscript"/>
          <w:lang w:bidi="ar-SA"/>
        </w:rPr>
        <w:footnoteReference w:id="66"/>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himself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glorious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Esnoga/Congregation,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without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spot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wrinkle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such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things,</w:t>
      </w:r>
      <w:r w:rsidRPr="002C65AE">
        <w:rPr>
          <w:rFonts w:asciiTheme="minorHAnsi" w:hAnsiTheme="minorHAnsi" w:cstheme="minorHAnsi"/>
          <w:vertAlign w:val="superscript"/>
          <w:lang w:bidi="ar-SA"/>
        </w:rPr>
        <w:footnoteReference w:id="67"/>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should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holy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without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blame.</w:t>
      </w:r>
      <w:r w:rsidRPr="002C65AE">
        <w:rPr>
          <w:rFonts w:asciiTheme="minorHAnsi" w:hAnsiTheme="minorHAnsi" w:cstheme="minorHAnsi"/>
          <w:vertAlign w:val="superscript"/>
          <w:lang w:bidi="ar-SA"/>
        </w:rPr>
        <w:footnoteReference w:id="68"/>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Therefore,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men</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should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follow</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example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Messiah</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their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their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own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bodies.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who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wife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himself.</w:t>
      </w:r>
    </w:p>
    <w:p w14:paraId="0D43ECD8" w14:textId="77777777" w:rsidR="00BF35B5" w:rsidRPr="002C65AE" w:rsidRDefault="00BF35B5" w:rsidP="00446361">
      <w:pPr>
        <w:widowControl w:val="0"/>
        <w:pBdr>
          <w:bottom w:val="double" w:sz="6" w:space="1" w:color="auto"/>
        </w:pBdr>
        <w:contextualSpacing/>
        <w:rPr>
          <w:rFonts w:asciiTheme="minorHAnsi" w:hAnsiTheme="minorHAnsi" w:cstheme="minorHAnsi"/>
          <w:bCs/>
          <w:lang w:bidi="ar-SA"/>
        </w:rPr>
      </w:pPr>
    </w:p>
    <w:p w14:paraId="6BCA9BA0" w14:textId="77777777" w:rsidR="00647EAD" w:rsidRPr="002C65AE" w:rsidRDefault="00647EAD" w:rsidP="00446361">
      <w:pPr>
        <w:widowControl w:val="0"/>
        <w:contextualSpacing/>
        <w:jc w:val="center"/>
        <w:rPr>
          <w:rFonts w:asciiTheme="minorHAnsi" w:hAnsiTheme="minorHAnsi" w:cstheme="minorHAnsi"/>
          <w:bCs/>
          <w:lang w:bidi="ar-SA"/>
        </w:rPr>
      </w:pPr>
    </w:p>
    <w:p w14:paraId="56C149A0" w14:textId="1D40BD68" w:rsidR="00647EAD" w:rsidRPr="002C65AE" w:rsidRDefault="00647EAD" w:rsidP="00446361">
      <w:pPr>
        <w:widowControl w:val="0"/>
        <w:contextualSpacing/>
        <w:jc w:val="center"/>
        <w:rPr>
          <w:rFonts w:asciiTheme="minorHAnsi" w:hAnsiTheme="minorHAnsi" w:cstheme="minorHAnsi"/>
          <w:lang w:bidi="ar-SA"/>
        </w:rPr>
      </w:pPr>
      <w:r w:rsidRPr="002C65AE">
        <w:rPr>
          <w:rFonts w:asciiTheme="minorHAnsi" w:eastAsia="Times New Roman" w:hAnsiTheme="minorHAnsi" w:cstheme="minorHAnsi"/>
          <w:bCs/>
          <w:noProof/>
          <w:color w:val="000000"/>
        </w:rPr>
        <w:drawing>
          <wp:inline distT="0" distB="0" distL="0" distR="0" wp14:anchorId="57AEF926" wp14:editId="6E9913BF">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7885A58" w14:textId="272346B0" w:rsidR="00647EAD" w:rsidRPr="002C65AE" w:rsidRDefault="00647EAD"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Monday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18,</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2020:</w:t>
      </w:r>
    </w:p>
    <w:p w14:paraId="5C1235F1" w14:textId="3AEE7029" w:rsidR="00647EAD" w:rsidRPr="002C65AE" w:rsidRDefault="00506EB5"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 xml:space="preserve"> </w:t>
      </w:r>
      <w:r w:rsidR="00647EAD" w:rsidRPr="002C65AE">
        <w:rPr>
          <w:rFonts w:asciiTheme="minorHAnsi" w:hAnsiTheme="minorHAnsi" w:cstheme="minorHAnsi"/>
          <w:lang w:bidi="ar-SA"/>
        </w:rPr>
        <w:t>Counting</w:t>
      </w:r>
      <w:r w:rsidRPr="002C65AE">
        <w:rPr>
          <w:rFonts w:asciiTheme="minorHAnsi" w:hAnsiTheme="minorHAnsi" w:cstheme="minorHAnsi"/>
          <w:lang w:bidi="ar-SA"/>
        </w:rPr>
        <w:t xml:space="preserve"> </w:t>
      </w:r>
      <w:r w:rsidR="00647EAD" w:rsidRPr="002C65AE">
        <w:rPr>
          <w:rFonts w:asciiTheme="minorHAnsi" w:hAnsiTheme="minorHAnsi" w:cstheme="minorHAnsi"/>
          <w:lang w:bidi="ar-SA"/>
        </w:rPr>
        <w:t>of</w:t>
      </w:r>
      <w:r w:rsidRPr="002C65AE">
        <w:rPr>
          <w:rFonts w:asciiTheme="minorHAnsi" w:hAnsiTheme="minorHAnsi" w:cstheme="minorHAnsi"/>
          <w:lang w:bidi="ar-SA"/>
        </w:rPr>
        <w:t xml:space="preserve"> </w:t>
      </w:r>
      <w:r w:rsidR="00647EAD" w:rsidRPr="002C65AE">
        <w:rPr>
          <w:rFonts w:asciiTheme="minorHAnsi" w:hAnsiTheme="minorHAnsi" w:cstheme="minorHAnsi"/>
          <w:lang w:bidi="ar-SA"/>
        </w:rPr>
        <w:t>the</w:t>
      </w:r>
      <w:r w:rsidRPr="002C65AE">
        <w:rPr>
          <w:rFonts w:asciiTheme="minorHAnsi" w:hAnsiTheme="minorHAnsi" w:cstheme="minorHAnsi"/>
          <w:lang w:bidi="ar-SA"/>
        </w:rPr>
        <w:t xml:space="preserve"> </w:t>
      </w:r>
      <w:r w:rsidR="00647EAD" w:rsidRPr="002C65AE">
        <w:rPr>
          <w:rFonts w:asciiTheme="minorHAnsi" w:hAnsiTheme="minorHAnsi" w:cstheme="minorHAnsi"/>
          <w:lang w:bidi="ar-SA"/>
        </w:rPr>
        <w:t>Omer</w:t>
      </w:r>
      <w:r w:rsidRPr="002C65AE">
        <w:rPr>
          <w:rFonts w:asciiTheme="minorHAnsi" w:hAnsiTheme="minorHAnsi" w:cstheme="minorHAnsi"/>
          <w:lang w:bidi="ar-SA"/>
        </w:rPr>
        <w:t xml:space="preserve"> </w:t>
      </w:r>
      <w:r w:rsidR="00647EAD" w:rsidRPr="002C65AE">
        <w:rPr>
          <w:rFonts w:asciiTheme="minorHAnsi" w:hAnsiTheme="minorHAnsi" w:cstheme="minorHAnsi"/>
          <w:lang w:bidi="ar-SA"/>
        </w:rPr>
        <w:t>Day</w:t>
      </w:r>
      <w:r w:rsidRPr="002C65AE">
        <w:rPr>
          <w:rFonts w:asciiTheme="minorHAnsi" w:hAnsiTheme="minorHAnsi" w:cstheme="minorHAnsi"/>
          <w:lang w:bidi="ar-SA"/>
        </w:rPr>
        <w:t xml:space="preserve"> </w:t>
      </w:r>
      <w:r w:rsidR="00647EAD" w:rsidRPr="002C65AE">
        <w:rPr>
          <w:rFonts w:asciiTheme="minorHAnsi" w:hAnsiTheme="minorHAnsi" w:cstheme="minorHAnsi"/>
          <w:lang w:bidi="ar-SA"/>
        </w:rPr>
        <w:t>40</w:t>
      </w:r>
    </w:p>
    <w:p w14:paraId="0AF1A5F5" w14:textId="77777777" w:rsidR="00647EAD" w:rsidRPr="002C65AE" w:rsidRDefault="00647EAD" w:rsidP="00446361">
      <w:pPr>
        <w:widowControl w:val="0"/>
        <w:contextualSpacing/>
        <w:jc w:val="center"/>
        <w:rPr>
          <w:rFonts w:asciiTheme="minorHAnsi" w:hAnsiTheme="minorHAnsi" w:cstheme="minorHAnsi"/>
          <w:lang w:bidi="ar-SA"/>
        </w:rPr>
      </w:pPr>
    </w:p>
    <w:p w14:paraId="73786AC3" w14:textId="30BCCFD1" w:rsidR="00647EAD" w:rsidRPr="002C65AE" w:rsidRDefault="00647EAD"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Barukh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p>
    <w:p w14:paraId="6DA4B4F8" w14:textId="56BEA6D4" w:rsidR="00647EAD" w:rsidRPr="002C65AE" w:rsidRDefault="00647EAD"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Elohenu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Melekh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Ha-Olam</w:t>
      </w:r>
    </w:p>
    <w:p w14:paraId="62BF914B" w14:textId="13CD188F" w:rsidR="00647EAD" w:rsidRPr="002C65AE" w:rsidRDefault="00647EAD"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Asher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Qid’shanu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B’Mitsvotav</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V’tsivanu</w:t>
      </w:r>
    </w:p>
    <w:p w14:paraId="6A35C62E" w14:textId="3C3D6868" w:rsidR="00647EAD" w:rsidRPr="002C65AE" w:rsidRDefault="00647EAD"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S’firat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HaO’omer.</w:t>
      </w:r>
    </w:p>
    <w:p w14:paraId="2C00CE0B" w14:textId="77777777" w:rsidR="00647EAD" w:rsidRPr="002C65AE" w:rsidRDefault="00647EAD" w:rsidP="00446361">
      <w:pPr>
        <w:widowControl w:val="0"/>
        <w:contextualSpacing/>
        <w:jc w:val="center"/>
        <w:rPr>
          <w:rFonts w:asciiTheme="minorHAnsi" w:hAnsiTheme="minorHAnsi" w:cstheme="minorHAnsi"/>
          <w:bCs/>
          <w:lang w:bidi="ar-SA"/>
        </w:rPr>
      </w:pPr>
    </w:p>
    <w:p w14:paraId="35ED5516" w14:textId="32E3335D" w:rsidR="00647EAD" w:rsidRPr="002C65AE" w:rsidRDefault="00647EAD" w:rsidP="00055AAB">
      <w:pPr>
        <w:widowControl w:val="0"/>
        <w:contextualSpacing/>
        <w:rPr>
          <w:rFonts w:asciiTheme="minorHAnsi" w:hAnsiTheme="minorHAnsi" w:cstheme="minorHAnsi"/>
          <w:bCs/>
          <w:lang w:bidi="ar-SA"/>
        </w:rPr>
      </w:pPr>
      <w:r w:rsidRPr="002C65AE">
        <w:rPr>
          <w:rFonts w:asciiTheme="minorHAnsi" w:hAnsiTheme="minorHAnsi" w:cstheme="minorHAnsi"/>
          <w:bCs/>
          <w:lang w:bidi="ar-SA"/>
        </w:rPr>
        <w:t>Today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forty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which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five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weeks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five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p>
    <w:p w14:paraId="6CE605B4" w14:textId="77777777" w:rsidR="00647EAD" w:rsidRPr="002C65AE" w:rsidRDefault="00647EAD" w:rsidP="00446361">
      <w:pPr>
        <w:widowControl w:val="0"/>
        <w:contextualSpacing/>
        <w:jc w:val="center"/>
        <w:rPr>
          <w:rFonts w:asciiTheme="minorHAnsi" w:hAnsiTheme="minorHAnsi" w:cstheme="minorHAnsi"/>
          <w:bCs/>
          <w:lang w:bidi="ar-SA"/>
        </w:rPr>
      </w:pPr>
    </w:p>
    <w:p w14:paraId="4F75CCFD" w14:textId="69F7AAFA" w:rsidR="00647EAD" w:rsidRPr="002C65AE" w:rsidRDefault="00647EAD" w:rsidP="00055AAB">
      <w:pPr>
        <w:widowControl w:val="0"/>
        <w:contextualSpacing/>
        <w:rPr>
          <w:rFonts w:asciiTheme="minorHAnsi" w:hAnsiTheme="minorHAnsi" w:cstheme="minorHAnsi"/>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Merciful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return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service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Temple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place,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speedily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7545F6D3" w14:textId="77777777" w:rsidR="00647EAD" w:rsidRPr="002C65AE" w:rsidRDefault="00647EAD" w:rsidP="00446361">
      <w:pPr>
        <w:widowControl w:val="0"/>
        <w:contextualSpacing/>
        <w:jc w:val="center"/>
        <w:rPr>
          <w:rFonts w:asciiTheme="minorHAnsi" w:hAnsiTheme="minorHAnsi" w:cstheme="minorHAnsi"/>
          <w:lang w:bidi="ar-SA"/>
        </w:rPr>
      </w:pPr>
    </w:p>
    <w:p w14:paraId="27CB7906" w14:textId="2C6D56AA" w:rsidR="00BF35B5" w:rsidRPr="002C65AE" w:rsidRDefault="00BF35B5"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43EEAECD" w14:textId="77777777" w:rsidR="00BF35B5" w:rsidRPr="002C65AE" w:rsidRDefault="00BF35B5" w:rsidP="00446361">
      <w:pPr>
        <w:widowControl w:val="0"/>
        <w:contextualSpacing/>
        <w:rPr>
          <w:rFonts w:asciiTheme="minorHAnsi" w:hAnsiTheme="minorHAnsi" w:cstheme="minorHAnsi"/>
          <w:lang w:bidi="ar-SA"/>
        </w:rPr>
      </w:pPr>
    </w:p>
    <w:tbl>
      <w:tblPr>
        <w:tblStyle w:val="TableGrid2"/>
        <w:tblW w:w="0" w:type="auto"/>
        <w:jc w:val="center"/>
        <w:tblLook w:val="04A0" w:firstRow="1" w:lastRow="0" w:firstColumn="1" w:lastColumn="0" w:noHBand="0" w:noVBand="1"/>
      </w:tblPr>
      <w:tblGrid>
        <w:gridCol w:w="1727"/>
        <w:gridCol w:w="1870"/>
        <w:gridCol w:w="839"/>
        <w:gridCol w:w="1127"/>
        <w:gridCol w:w="2664"/>
      </w:tblGrid>
      <w:tr w:rsidR="00BF35B5" w:rsidRPr="002C65AE" w14:paraId="611578EA"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6B4BD39" w14:textId="1CBB6B60"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Day</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of</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the</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ECC09E0"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04A3ABDF"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16054728"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3878566"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Attributes</w:t>
            </w:r>
          </w:p>
        </w:tc>
      </w:tr>
      <w:tr w:rsidR="00BF35B5" w:rsidRPr="002C65AE" w14:paraId="7D7CB3F4"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0FCC8134"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3385535A" w14:textId="4DAF6369"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3/Parnas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1CDB64A9" w14:textId="090E81C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Iyar</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27B16D61"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5CBDEEBD" w14:textId="79900BEB"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Truth</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united</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with</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Sincerity</w:t>
            </w:r>
          </w:p>
        </w:tc>
      </w:tr>
    </w:tbl>
    <w:p w14:paraId="34109C0A" w14:textId="77777777" w:rsidR="00BF35B5" w:rsidRPr="002C65AE" w:rsidRDefault="00BF35B5" w:rsidP="00446361">
      <w:pPr>
        <w:widowControl w:val="0"/>
        <w:contextualSpacing/>
        <w:rPr>
          <w:rFonts w:asciiTheme="minorHAnsi" w:hAnsiTheme="minorHAnsi" w:cstheme="minorHAnsi"/>
          <w:b w:val="0"/>
          <w:lang w:bidi="ar-SA"/>
        </w:rPr>
      </w:pPr>
    </w:p>
    <w:p w14:paraId="7C3F03F8" w14:textId="53D85304" w:rsidR="00BF35B5" w:rsidRPr="002C65AE" w:rsidRDefault="00BF35B5" w:rsidP="00446361">
      <w:pPr>
        <w:widowControl w:val="0"/>
        <w:contextualSpacing/>
        <w:rPr>
          <w:rFonts w:asciiTheme="minorHAnsi" w:hAnsiTheme="minorHAnsi" w:cstheme="minorHAnsi"/>
          <w:b w:val="0"/>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5:29-33</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hates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own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body,</w:t>
      </w:r>
      <w:r w:rsidRPr="002C65AE">
        <w:rPr>
          <w:rFonts w:asciiTheme="minorHAnsi" w:hAnsiTheme="minorHAnsi" w:cstheme="minorHAnsi"/>
          <w:vertAlign w:val="superscript"/>
          <w:lang w:bidi="ar-SA"/>
        </w:rPr>
        <w:footnoteReference w:id="69"/>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rather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sustains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values</w:t>
      </w:r>
      <w:r w:rsidRPr="002C65AE">
        <w:rPr>
          <w:rFonts w:asciiTheme="minorHAnsi" w:hAnsiTheme="minorHAnsi" w:cstheme="minorHAnsi"/>
          <w:vertAlign w:val="superscript"/>
          <w:lang w:bidi="ar-SA"/>
        </w:rPr>
        <w:footnoteReference w:id="70"/>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Master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Congregation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members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body,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flesh,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bones.</w:t>
      </w:r>
      <w:r w:rsidRPr="002C65AE">
        <w:rPr>
          <w:rFonts w:asciiTheme="minorHAnsi" w:hAnsiTheme="minorHAnsi" w:cstheme="minorHAnsi"/>
          <w:vertAlign w:val="superscript"/>
          <w:lang w:bidi="ar-SA"/>
        </w:rPr>
        <w:footnoteReference w:id="71"/>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As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is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written,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cause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leave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father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mother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joined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wife,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two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them</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one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flesh.”</w:t>
      </w:r>
      <w:r w:rsidRPr="002C65AE">
        <w:rPr>
          <w:rFonts w:asciiTheme="minorHAnsi" w:hAnsiTheme="minorHAnsi" w:cstheme="minorHAnsi"/>
          <w:vertAlign w:val="superscript"/>
          <w:lang w:bidi="ar-SA"/>
        </w:rPr>
        <w:footnoteReference w:id="72"/>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profound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So’od,</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(secret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mystery)</w:t>
      </w:r>
      <w:r w:rsidRPr="002C65AE">
        <w:rPr>
          <w:rFonts w:asciiTheme="minorHAnsi" w:hAnsiTheme="minorHAnsi" w:cstheme="minorHAnsi"/>
          <w:b w:val="0"/>
          <w:vertAlign w:val="superscript"/>
          <w:lang w:bidi="ar-SA"/>
        </w:rPr>
        <w:footnoteReference w:id="73"/>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speak</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concerning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congregation.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also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let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everyone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particular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love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wife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himself,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wife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should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defer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own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husband.</w:t>
      </w:r>
    </w:p>
    <w:p w14:paraId="18884738" w14:textId="77777777" w:rsidR="00BF35B5" w:rsidRPr="002C65AE" w:rsidRDefault="00BF35B5" w:rsidP="00446361">
      <w:pPr>
        <w:widowControl w:val="0"/>
        <w:pBdr>
          <w:bottom w:val="double" w:sz="6" w:space="1" w:color="auto"/>
        </w:pBdr>
        <w:contextualSpacing/>
        <w:rPr>
          <w:rFonts w:asciiTheme="minorHAnsi" w:hAnsiTheme="minorHAnsi" w:cstheme="minorHAnsi"/>
          <w:bCs/>
          <w:lang w:bidi="ar-SA"/>
        </w:rPr>
      </w:pPr>
    </w:p>
    <w:p w14:paraId="3F20E837" w14:textId="03AB694E" w:rsidR="00BF35B5" w:rsidRPr="002C65AE" w:rsidRDefault="00647EAD" w:rsidP="00446361">
      <w:pPr>
        <w:widowControl w:val="0"/>
        <w:contextualSpacing/>
        <w:rPr>
          <w:rFonts w:asciiTheme="minorHAnsi" w:hAnsiTheme="minorHAnsi" w:cstheme="minorHAnsi"/>
          <w:b w:val="0"/>
          <w:lang w:bidi="ar-SA"/>
        </w:rPr>
      </w:pPr>
      <w:r w:rsidRPr="002C65AE">
        <w:rPr>
          <w:rFonts w:asciiTheme="minorHAnsi" w:eastAsia="Times New Roman" w:hAnsiTheme="minorHAnsi" w:cstheme="minorHAnsi"/>
          <w:bCs/>
          <w:noProof/>
          <w:color w:val="000000"/>
        </w:rPr>
        <w:drawing>
          <wp:inline distT="0" distB="0" distL="0" distR="0" wp14:anchorId="706BB90A" wp14:editId="6FA6B92E">
            <wp:extent cx="6484620" cy="33528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61F390E7" w14:textId="77777777" w:rsidR="00647EAD" w:rsidRPr="002C65AE" w:rsidRDefault="00647EAD" w:rsidP="00446361">
      <w:pPr>
        <w:widowControl w:val="0"/>
        <w:contextualSpacing/>
        <w:rPr>
          <w:rFonts w:asciiTheme="minorHAnsi" w:hAnsiTheme="minorHAnsi" w:cstheme="minorHAnsi"/>
          <w:b w:val="0"/>
          <w:lang w:bidi="ar-SA"/>
        </w:rPr>
      </w:pPr>
    </w:p>
    <w:p w14:paraId="5E2B4224" w14:textId="7BA5CD04" w:rsidR="00647EAD" w:rsidRPr="002C65AE" w:rsidRDefault="00647EAD"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Tuesday</w:t>
      </w:r>
      <w:r w:rsidR="00506EB5" w:rsidRPr="002C65AE">
        <w:rPr>
          <w:rFonts w:asciiTheme="minorHAnsi" w:hAnsiTheme="minorHAnsi" w:cstheme="minorHAnsi"/>
          <w:lang w:bidi="ar-SA"/>
        </w:rPr>
        <w:t xml:space="preserve"> </w:t>
      </w:r>
      <w:r w:rsidR="00BF35B5" w:rsidRPr="002C65AE">
        <w:rPr>
          <w:rFonts w:asciiTheme="minorHAnsi" w:hAnsiTheme="minorHAnsi" w:cstheme="minorHAnsi"/>
          <w:lang w:bidi="ar-SA"/>
        </w:rPr>
        <w:t>Evening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29,</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2020:</w:t>
      </w:r>
    </w:p>
    <w:p w14:paraId="6C795AA6" w14:textId="302B52B7" w:rsidR="00BF35B5" w:rsidRPr="002C65AE" w:rsidRDefault="00BF35B5" w:rsidP="00446361">
      <w:pPr>
        <w:pStyle w:val="Heading6"/>
        <w:keepNext w:val="0"/>
        <w:rPr>
          <w:rFonts w:asciiTheme="minorHAnsi" w:hAnsiTheme="minorHAnsi" w:cstheme="minorHAnsi"/>
          <w:sz w:val="22"/>
          <w:szCs w:val="22"/>
          <w:lang w:val="en-US"/>
        </w:rPr>
      </w:pPr>
      <w:r w:rsidRPr="002C65AE">
        <w:rPr>
          <w:rFonts w:asciiTheme="minorHAnsi" w:hAnsiTheme="minorHAnsi" w:cstheme="minorHAnsi"/>
          <w:sz w:val="22"/>
          <w:szCs w:val="22"/>
          <w:lang w:val="en-US"/>
        </w:rPr>
        <w:t>Counting</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of</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the</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Omer</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Day</w:t>
      </w:r>
      <w:r w:rsidR="00506EB5" w:rsidRPr="002C65AE">
        <w:rPr>
          <w:rFonts w:asciiTheme="minorHAnsi" w:hAnsiTheme="minorHAnsi" w:cstheme="minorHAnsi"/>
          <w:sz w:val="22"/>
          <w:szCs w:val="22"/>
          <w:lang w:val="en-US"/>
        </w:rPr>
        <w:t xml:space="preserve"> </w:t>
      </w:r>
      <w:r w:rsidRPr="002C65AE">
        <w:rPr>
          <w:rFonts w:asciiTheme="minorHAnsi" w:hAnsiTheme="minorHAnsi" w:cstheme="minorHAnsi"/>
          <w:sz w:val="22"/>
          <w:szCs w:val="22"/>
          <w:lang w:val="en-US"/>
        </w:rPr>
        <w:t>41</w:t>
      </w:r>
    </w:p>
    <w:p w14:paraId="5DCE7658" w14:textId="6BF28291"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Barukh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p>
    <w:p w14:paraId="549F02B5" w14:textId="4848B430"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Elohenu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Melekh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Ha-Olam</w:t>
      </w:r>
    </w:p>
    <w:p w14:paraId="7337B371" w14:textId="347F9A4E"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Asher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Qid’shanu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B’Mitsvotav</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V’tsivanu</w:t>
      </w:r>
    </w:p>
    <w:p w14:paraId="3AEBE026" w14:textId="2EB92C00"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S’firat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HaO’omer.</w:t>
      </w:r>
    </w:p>
    <w:p w14:paraId="0602F371" w14:textId="77777777" w:rsidR="00647EAD" w:rsidRPr="002C65AE" w:rsidRDefault="00647EAD" w:rsidP="00446361">
      <w:pPr>
        <w:widowControl w:val="0"/>
        <w:rPr>
          <w:rFonts w:asciiTheme="minorHAnsi" w:hAnsiTheme="minorHAnsi" w:cstheme="minorHAnsi"/>
          <w:bCs/>
          <w:lang w:bidi="ar-SA"/>
        </w:rPr>
      </w:pPr>
    </w:p>
    <w:p w14:paraId="3A41DD2A" w14:textId="4170F304"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Today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008B10AA" w:rsidRPr="002C65AE">
        <w:rPr>
          <w:rFonts w:asciiTheme="minorHAnsi" w:hAnsiTheme="minorHAnsi" w:cstheme="minorHAnsi"/>
          <w:bCs/>
          <w:lang w:bidi="ar-SA"/>
        </w:rPr>
        <w:t>forty-one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which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five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weeks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six</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p>
    <w:p w14:paraId="0BCE670F" w14:textId="77777777" w:rsidR="00647EAD" w:rsidRPr="002C65AE" w:rsidRDefault="00647EAD" w:rsidP="00446361">
      <w:pPr>
        <w:widowControl w:val="0"/>
        <w:rPr>
          <w:rFonts w:asciiTheme="minorHAnsi" w:hAnsiTheme="minorHAnsi" w:cstheme="minorHAnsi"/>
          <w:bCs/>
          <w:lang w:bidi="ar-SA"/>
        </w:rPr>
      </w:pPr>
    </w:p>
    <w:p w14:paraId="085452EA" w14:textId="7E30CB58" w:rsidR="00647EAD" w:rsidRPr="002C65AE" w:rsidRDefault="00647EAD" w:rsidP="00446361">
      <w:pPr>
        <w:widowControl w:val="0"/>
        <w:rPr>
          <w:rFonts w:asciiTheme="minorHAnsi" w:hAnsiTheme="minorHAnsi" w:cstheme="minorHAnsi"/>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Merciful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return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service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Temple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place,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speedily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25FD91C8" w14:textId="77777777" w:rsidR="00647EAD" w:rsidRPr="002C65AE" w:rsidRDefault="00647EAD" w:rsidP="00446361">
      <w:pPr>
        <w:widowControl w:val="0"/>
        <w:rPr>
          <w:rFonts w:asciiTheme="minorHAnsi" w:hAnsiTheme="minorHAnsi" w:cstheme="minorHAnsi"/>
          <w:lang w:bidi="ar-SA"/>
        </w:rPr>
      </w:pPr>
    </w:p>
    <w:p w14:paraId="0BCE7708" w14:textId="45D8B9C0" w:rsidR="00647EAD" w:rsidRPr="002C65AE" w:rsidRDefault="00647EAD" w:rsidP="00446361">
      <w:pPr>
        <w:widowControl w:val="0"/>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7B92485F" w14:textId="77777777" w:rsidR="00BF35B5" w:rsidRPr="002C65AE" w:rsidRDefault="00BF35B5" w:rsidP="00446361">
      <w:pPr>
        <w:widowControl w:val="0"/>
        <w:contextualSpacing/>
        <w:rPr>
          <w:rFonts w:asciiTheme="minorHAnsi" w:hAnsiTheme="minorHAnsi" w:cstheme="minorHAnsi"/>
          <w:b w:val="0"/>
          <w:lang w:bidi="ar-SA"/>
        </w:rPr>
      </w:pPr>
    </w:p>
    <w:tbl>
      <w:tblPr>
        <w:tblStyle w:val="TableGrid2"/>
        <w:tblW w:w="0" w:type="auto"/>
        <w:jc w:val="center"/>
        <w:tblLook w:val="04A0" w:firstRow="1" w:lastRow="0" w:firstColumn="1" w:lastColumn="0" w:noHBand="0" w:noVBand="1"/>
      </w:tblPr>
      <w:tblGrid>
        <w:gridCol w:w="1727"/>
        <w:gridCol w:w="996"/>
        <w:gridCol w:w="839"/>
        <w:gridCol w:w="1127"/>
        <w:gridCol w:w="4186"/>
      </w:tblGrid>
      <w:tr w:rsidR="00BF35B5" w:rsidRPr="002C65AE" w14:paraId="3746079A"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5EF6C95" w14:textId="78D02BC2"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Day</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of</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the</w:t>
            </w:r>
            <w:r w:rsidR="00506EB5" w:rsidRPr="002C65AE">
              <w:rPr>
                <w:rFonts w:asciiTheme="minorHAnsi" w:eastAsia="Book Antiqua" w:hAnsiTheme="minorHAnsi" w:cstheme="minorHAnsi"/>
                <w:color w:val="FFFFFF"/>
                <w:lang w:val="en-US"/>
              </w:rPr>
              <w:t xml:space="preserve"> </w:t>
            </w:r>
            <w:r w:rsidRPr="002C65AE">
              <w:rPr>
                <w:rFonts w:asciiTheme="minorHAnsi" w:eastAsia="Book Antiqua" w:hAnsiTheme="minorHAnsi" w:cstheme="minorHAnsi"/>
                <w:color w:val="FFFFFF"/>
                <w:lang w:val="en-US"/>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D256493"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E902A13"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BAB1077"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CA37ED8" w14:textId="77777777" w:rsidR="00BF35B5" w:rsidRPr="002C65AE" w:rsidRDefault="00BF35B5" w:rsidP="00446361">
            <w:pPr>
              <w:widowControl w:val="0"/>
              <w:contextualSpacing/>
              <w:jc w:val="center"/>
              <w:rPr>
                <w:rFonts w:asciiTheme="minorHAnsi" w:eastAsia="Book Antiqua" w:hAnsiTheme="minorHAnsi" w:cstheme="minorHAnsi"/>
                <w:color w:val="FFFFFF"/>
                <w:lang w:val="en-US"/>
              </w:rPr>
            </w:pPr>
            <w:r w:rsidRPr="002C65AE">
              <w:rPr>
                <w:rFonts w:asciiTheme="minorHAnsi" w:eastAsia="Book Antiqua" w:hAnsiTheme="minorHAnsi" w:cstheme="minorHAnsi"/>
                <w:color w:val="FFFFFF"/>
                <w:lang w:val="en-US"/>
              </w:rPr>
              <w:t>Attributes</w:t>
            </w:r>
          </w:p>
        </w:tc>
      </w:tr>
      <w:tr w:rsidR="00BF35B5" w:rsidRPr="002C65AE" w14:paraId="5D745E33"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149E5E56"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41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1A95D659" w14:textId="5937E75A"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014CC44A" w14:textId="09F9BE85"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Iyar</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26</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791307F2" w14:textId="77777777"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6:1-4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14:paraId="6A24D08A" w14:textId="42C6F269"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Foundation</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Office</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of</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the</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Pastor</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#3</w:t>
            </w:r>
          </w:p>
          <w:p w14:paraId="21612CA7" w14:textId="1719B63C"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Virtue:</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Emet</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(Truth/Honesty)</w:t>
            </w:r>
          </w:p>
          <w:p w14:paraId="27FAD970" w14:textId="1286B3F3" w:rsidR="00BF35B5" w:rsidRPr="002C65AE" w:rsidRDefault="00BF35B5" w:rsidP="00446361">
            <w:pPr>
              <w:widowControl w:val="0"/>
              <w:contextualSpacing/>
              <w:jc w:val="center"/>
              <w:rPr>
                <w:rFonts w:asciiTheme="minorHAnsi" w:eastAsia="Book Antiqua" w:hAnsiTheme="minorHAnsi" w:cstheme="minorHAnsi"/>
                <w:iCs/>
                <w:color w:val="FFFFFF"/>
                <w:lang w:val="en-US"/>
              </w:rPr>
            </w:pPr>
            <w:r w:rsidRPr="002C65AE">
              <w:rPr>
                <w:rFonts w:asciiTheme="minorHAnsi" w:eastAsia="Book Antiqua" w:hAnsiTheme="minorHAnsi" w:cstheme="minorHAnsi"/>
                <w:iCs/>
                <w:color w:val="FFFFFF"/>
                <w:lang w:val="en-US"/>
              </w:rPr>
              <w:t>Ministry:</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Parnas</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[Pastor]</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(Female</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w:t>
            </w:r>
            <w:r w:rsidR="00506EB5" w:rsidRPr="002C65AE">
              <w:rPr>
                <w:rFonts w:asciiTheme="minorHAnsi" w:eastAsia="Book Antiqua" w:hAnsiTheme="minorHAnsi" w:cstheme="minorHAnsi"/>
                <w:iCs/>
                <w:color w:val="FFFFFF"/>
                <w:lang w:val="en-US"/>
              </w:rPr>
              <w:t xml:space="preserve"> </w:t>
            </w:r>
            <w:r w:rsidRPr="002C65AE">
              <w:rPr>
                <w:rFonts w:asciiTheme="minorHAnsi" w:eastAsia="Book Antiqua" w:hAnsiTheme="minorHAnsi" w:cstheme="minorHAnsi"/>
                <w:iCs/>
                <w:color w:val="FFFFFF"/>
                <w:lang w:val="en-US"/>
              </w:rPr>
              <w:t>hidden)</w:t>
            </w:r>
          </w:p>
        </w:tc>
      </w:tr>
    </w:tbl>
    <w:p w14:paraId="544EB36D" w14:textId="77777777" w:rsidR="00BF35B5" w:rsidRPr="002C65AE" w:rsidRDefault="00BF35B5" w:rsidP="00446361">
      <w:pPr>
        <w:widowControl w:val="0"/>
        <w:contextualSpacing/>
        <w:rPr>
          <w:rFonts w:asciiTheme="minorHAnsi" w:hAnsiTheme="minorHAnsi" w:cstheme="minorHAnsi"/>
          <w:b w:val="0"/>
          <w:lang w:bidi="ar-SA"/>
        </w:rPr>
      </w:pPr>
    </w:p>
    <w:p w14:paraId="6A4641D3" w14:textId="35289A36" w:rsidR="00BF35B5" w:rsidRPr="002C65AE" w:rsidRDefault="00BF35B5" w:rsidP="00446361">
      <w:pPr>
        <w:widowControl w:val="0"/>
        <w:pBdr>
          <w:bottom w:val="double" w:sz="6" w:space="1" w:color="auto"/>
        </w:pBdr>
        <w:contextualSpacing/>
        <w:rPr>
          <w:rFonts w:asciiTheme="minorHAnsi" w:hAnsiTheme="minorHAnsi" w:cstheme="minorHAnsi"/>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6:1-4</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Children,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obey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parents</w:t>
      </w:r>
      <w:r w:rsidRPr="002C65AE">
        <w:rPr>
          <w:rFonts w:asciiTheme="minorHAnsi" w:hAnsiTheme="minorHAnsi" w:cstheme="minorHAnsi"/>
          <w:vertAlign w:val="superscript"/>
          <w:lang w:bidi="ar-SA"/>
        </w:rPr>
        <w:footnoteReference w:id="74"/>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Pr="002C65AE">
        <w:rPr>
          <w:rFonts w:asciiTheme="minorHAnsi" w:hAnsiTheme="minorHAnsi" w:cstheme="minorHAnsi"/>
          <w:vertAlign w:val="superscript"/>
          <w:lang w:bidi="ar-SA"/>
        </w:rPr>
        <w:footnoteReference w:id="75"/>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right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(just)</w:t>
      </w:r>
      <w:r w:rsidRPr="002C65AE">
        <w:rPr>
          <w:rFonts w:asciiTheme="minorHAnsi" w:hAnsiTheme="minorHAnsi" w:cstheme="minorHAnsi"/>
          <w:b w:val="0"/>
          <w:vertAlign w:val="superscript"/>
          <w:lang w:bidi="ar-SA"/>
        </w:rPr>
        <w:footnoteReference w:id="76"/>
      </w:r>
      <w:r w:rsidRPr="002C65AE">
        <w:rPr>
          <w:rFonts w:asciiTheme="minorHAnsi" w:hAnsiTheme="minorHAnsi" w:cstheme="minorHAnsi"/>
          <w:lang w:bidi="ar-SA"/>
        </w:rPr>
        <w: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“Honor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father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mother,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(which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first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mitzvah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promise),</w:t>
      </w:r>
      <w:r w:rsidRPr="002C65AE">
        <w:rPr>
          <w:rFonts w:asciiTheme="minorHAnsi" w:hAnsiTheme="minorHAnsi" w:cstheme="minorHAnsi"/>
          <w:vertAlign w:val="superscript"/>
          <w:lang w:bidi="ar-SA"/>
        </w:rPr>
        <w:footnoteReference w:id="77"/>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well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live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earth.”</w:t>
      </w:r>
      <w:r w:rsidRPr="002C65AE">
        <w:rPr>
          <w:rFonts w:asciiTheme="minorHAnsi" w:hAnsiTheme="minorHAnsi" w:cstheme="minorHAnsi"/>
          <w:vertAlign w:val="superscript"/>
          <w:lang w:bidi="ar-SA"/>
        </w:rPr>
        <w:footnoteReference w:id="78"/>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fathers,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provoke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children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anger,</w:t>
      </w:r>
      <w:r w:rsidRPr="002C65AE">
        <w:rPr>
          <w:rFonts w:asciiTheme="minorHAnsi" w:hAnsiTheme="minorHAnsi" w:cstheme="minorHAnsi"/>
          <w:vertAlign w:val="superscript"/>
          <w:lang w:bidi="ar-SA"/>
        </w:rPr>
        <w:footnoteReference w:id="79"/>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bring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them</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up</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discipline</w:t>
      </w:r>
      <w:r w:rsidRPr="002C65AE">
        <w:rPr>
          <w:rFonts w:asciiTheme="minorHAnsi" w:hAnsiTheme="minorHAnsi" w:cstheme="minorHAnsi"/>
          <w:vertAlign w:val="superscript"/>
          <w:lang w:bidi="ar-SA"/>
        </w:rPr>
        <w:footnoteReference w:id="80"/>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(Mesorah</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Oral)</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Torah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instruction</w:t>
      </w:r>
      <w:r w:rsidRPr="002C65AE">
        <w:rPr>
          <w:rFonts w:asciiTheme="minorHAnsi" w:hAnsiTheme="minorHAnsi" w:cstheme="minorHAnsi"/>
          <w:vertAlign w:val="superscript"/>
          <w:lang w:bidi="ar-SA"/>
        </w:rPr>
        <w:footnoteReference w:id="81"/>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Pr="002C65AE">
        <w:rPr>
          <w:rFonts w:asciiTheme="minorHAnsi" w:hAnsiTheme="minorHAnsi" w:cstheme="minorHAnsi"/>
          <w:vertAlign w:val="superscript"/>
          <w:lang w:bidi="ar-SA"/>
        </w:rPr>
        <w:footnoteReference w:id="82"/>
      </w:r>
    </w:p>
    <w:p w14:paraId="364E98FA" w14:textId="004F9015" w:rsidR="00647EAD" w:rsidRPr="002C65AE" w:rsidRDefault="00647EAD" w:rsidP="00446361">
      <w:pPr>
        <w:widowControl w:val="0"/>
        <w:pBdr>
          <w:bottom w:val="double" w:sz="6" w:space="1" w:color="auto"/>
        </w:pBdr>
        <w:contextualSpacing/>
        <w:rPr>
          <w:rFonts w:asciiTheme="minorHAnsi" w:hAnsiTheme="minorHAnsi" w:cstheme="minorHAnsi"/>
          <w:lang w:bidi="ar-SA"/>
        </w:rPr>
      </w:pPr>
    </w:p>
    <w:p w14:paraId="07572044" w14:textId="2E41E9C2" w:rsidR="00647EAD" w:rsidRPr="002C65AE" w:rsidRDefault="00647EAD" w:rsidP="00446361">
      <w:pPr>
        <w:widowControl w:val="0"/>
        <w:pBdr>
          <w:bottom w:val="double" w:sz="6" w:space="1" w:color="auto"/>
        </w:pBdr>
        <w:contextualSpacing/>
        <w:rPr>
          <w:rFonts w:asciiTheme="minorHAnsi" w:hAnsiTheme="minorHAnsi" w:cstheme="minorHAnsi"/>
          <w:lang w:bidi="ar-SA"/>
        </w:rPr>
      </w:pPr>
      <w:r w:rsidRPr="002C65AE">
        <w:rPr>
          <w:rFonts w:asciiTheme="minorHAnsi" w:eastAsia="Times New Roman" w:hAnsiTheme="minorHAnsi" w:cstheme="minorHAnsi"/>
          <w:bCs/>
          <w:noProof/>
          <w:color w:val="000000"/>
        </w:rPr>
        <w:drawing>
          <wp:inline distT="0" distB="0" distL="0" distR="0" wp14:anchorId="504D015A" wp14:editId="3539B466">
            <wp:extent cx="6484620" cy="33528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6A9DA7CC" w14:textId="0F14697F" w:rsidR="004A393A" w:rsidRPr="002C65AE" w:rsidRDefault="004A393A"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Wednesday</w:t>
      </w:r>
      <w:r w:rsidR="00506EB5" w:rsidRPr="002C65AE">
        <w:rPr>
          <w:rFonts w:asciiTheme="minorHAnsi" w:hAnsiTheme="minorHAnsi" w:cstheme="minorHAnsi"/>
          <w:lang w:bidi="ar-SA"/>
        </w:rPr>
        <w:t xml:space="preserve"> </w:t>
      </w:r>
      <w:r w:rsidR="00647EAD" w:rsidRPr="002C65AE">
        <w:rPr>
          <w:rFonts w:asciiTheme="minorHAnsi" w:hAnsiTheme="minorHAnsi" w:cstheme="minorHAnsi"/>
          <w:lang w:bidi="ar-SA"/>
        </w:rPr>
        <w:t>Evening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20,</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2020:</w:t>
      </w:r>
    </w:p>
    <w:p w14:paraId="4E518037" w14:textId="3A5F3844" w:rsidR="00647EAD" w:rsidRPr="002C65AE" w:rsidRDefault="00647EAD"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Counting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Omer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42</w:t>
      </w:r>
    </w:p>
    <w:p w14:paraId="6AA8A805" w14:textId="6342C146" w:rsidR="004A393A" w:rsidRPr="002C65AE" w:rsidRDefault="004A393A" w:rsidP="00446361">
      <w:pPr>
        <w:widowControl w:val="0"/>
        <w:contextualSpacing/>
        <w:jc w:val="center"/>
        <w:rPr>
          <w:rFonts w:asciiTheme="minorHAnsi" w:hAnsiTheme="minorHAnsi" w:cstheme="minorHAnsi"/>
          <w:lang w:bidi="ar-SA"/>
        </w:rPr>
      </w:pPr>
    </w:p>
    <w:p w14:paraId="64B7A56E" w14:textId="2305CA87"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Barukh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p>
    <w:p w14:paraId="74526B10" w14:textId="655959EB"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Elohenu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Melekh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Ha-Olam</w:t>
      </w:r>
    </w:p>
    <w:p w14:paraId="18E2398E" w14:textId="502B6467"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Asher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Qid’shanu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B’Mitsvotav</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V’tsivanu</w:t>
      </w:r>
    </w:p>
    <w:p w14:paraId="39C6B010" w14:textId="255511CD"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S’firat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HaO’omer.</w:t>
      </w:r>
    </w:p>
    <w:p w14:paraId="165D277D" w14:textId="77777777" w:rsidR="004A393A" w:rsidRPr="002C65AE" w:rsidRDefault="004A393A" w:rsidP="00446361">
      <w:pPr>
        <w:widowControl w:val="0"/>
        <w:contextualSpacing/>
        <w:jc w:val="left"/>
        <w:rPr>
          <w:rFonts w:asciiTheme="minorHAnsi" w:hAnsiTheme="minorHAnsi" w:cstheme="minorHAnsi"/>
          <w:bCs/>
          <w:lang w:bidi="ar-SA"/>
        </w:rPr>
      </w:pPr>
    </w:p>
    <w:p w14:paraId="0EC09971" w14:textId="37610939"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Today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forty-two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which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six</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weeks.</w:t>
      </w:r>
    </w:p>
    <w:p w14:paraId="0DCB2BEB" w14:textId="77777777" w:rsidR="004A393A" w:rsidRPr="002C65AE" w:rsidRDefault="004A393A" w:rsidP="00446361">
      <w:pPr>
        <w:widowControl w:val="0"/>
        <w:contextualSpacing/>
        <w:jc w:val="left"/>
        <w:rPr>
          <w:rFonts w:asciiTheme="minorHAnsi" w:hAnsiTheme="minorHAnsi" w:cstheme="minorHAnsi"/>
          <w:bCs/>
          <w:lang w:bidi="ar-SA"/>
        </w:rPr>
      </w:pPr>
    </w:p>
    <w:p w14:paraId="46607BC3" w14:textId="2CC4E3B2" w:rsidR="004A393A" w:rsidRPr="002C65AE" w:rsidRDefault="004A393A" w:rsidP="00446361">
      <w:pPr>
        <w:widowControl w:val="0"/>
        <w:contextualSpacing/>
        <w:jc w:val="left"/>
        <w:rPr>
          <w:rFonts w:asciiTheme="minorHAnsi" w:hAnsiTheme="minorHAnsi" w:cstheme="minorHAnsi"/>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Merciful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return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service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Temple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place,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speedily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7E78B3D0" w14:textId="77777777" w:rsidR="004A393A" w:rsidRPr="002C65AE" w:rsidRDefault="004A393A" w:rsidP="00446361">
      <w:pPr>
        <w:widowControl w:val="0"/>
        <w:contextualSpacing/>
        <w:jc w:val="left"/>
        <w:rPr>
          <w:rFonts w:asciiTheme="minorHAnsi" w:hAnsiTheme="minorHAnsi" w:cstheme="minorHAnsi"/>
          <w:lang w:bidi="ar-SA"/>
        </w:rPr>
      </w:pPr>
    </w:p>
    <w:p w14:paraId="27B09FFD" w14:textId="0532F66C" w:rsidR="00647EAD" w:rsidRPr="002C65AE" w:rsidRDefault="00647EAD"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3DF676DD" w14:textId="77777777" w:rsidR="00647EAD" w:rsidRPr="002C65AE" w:rsidRDefault="00647EAD" w:rsidP="00446361">
      <w:pPr>
        <w:widowControl w:val="0"/>
        <w:contextualSpacing/>
        <w:rPr>
          <w:rFonts w:asciiTheme="minorHAnsi" w:hAnsiTheme="minorHAnsi" w:cstheme="minorHAnsi"/>
          <w:b w:val="0"/>
          <w:lang w:bidi="ar-SA"/>
        </w:rPr>
      </w:pPr>
    </w:p>
    <w:tbl>
      <w:tblPr>
        <w:tblStyle w:val="TableGrid11"/>
        <w:tblW w:w="0" w:type="auto"/>
        <w:jc w:val="center"/>
        <w:tblLook w:val="04A0" w:firstRow="1" w:lastRow="0" w:firstColumn="1" w:lastColumn="0" w:noHBand="0" w:noVBand="1"/>
      </w:tblPr>
      <w:tblGrid>
        <w:gridCol w:w="1727"/>
        <w:gridCol w:w="1708"/>
        <w:gridCol w:w="839"/>
        <w:gridCol w:w="1127"/>
        <w:gridCol w:w="2651"/>
      </w:tblGrid>
      <w:tr w:rsidR="00647EAD" w:rsidRPr="002C65AE" w14:paraId="1AF5F020"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33AE0D7" w14:textId="0FA09471" w:rsidR="00647EAD" w:rsidRPr="002C65AE" w:rsidRDefault="00647EAD" w:rsidP="00446361">
            <w:pPr>
              <w:widowControl w:val="0"/>
              <w:contextualSpacing/>
              <w:jc w:val="center"/>
              <w:rPr>
                <w:rFonts w:asciiTheme="minorHAnsi" w:hAnsiTheme="minorHAnsi" w:cstheme="minorHAnsi"/>
                <w:color w:val="FFFFFF"/>
                <w:lang w:val="en-US"/>
              </w:rPr>
            </w:pPr>
            <w:r w:rsidRPr="002C65AE">
              <w:rPr>
                <w:rFonts w:asciiTheme="minorHAnsi" w:hAnsiTheme="minorHAnsi" w:cstheme="minorHAnsi"/>
                <w:color w:val="FFFFFF"/>
                <w:lang w:val="en-US"/>
              </w:rPr>
              <w:t>Day</w:t>
            </w:r>
            <w:r w:rsidR="00506EB5" w:rsidRPr="002C65AE">
              <w:rPr>
                <w:rFonts w:asciiTheme="minorHAnsi" w:hAnsiTheme="minorHAnsi" w:cstheme="minorHAnsi"/>
                <w:color w:val="FFFFFF"/>
                <w:lang w:val="en-US"/>
              </w:rPr>
              <w:t xml:space="preserve"> </w:t>
            </w:r>
            <w:r w:rsidRPr="002C65AE">
              <w:rPr>
                <w:rFonts w:asciiTheme="minorHAnsi" w:hAnsiTheme="minorHAnsi" w:cstheme="minorHAnsi"/>
                <w:color w:val="FFFFFF"/>
                <w:lang w:val="en-US"/>
              </w:rPr>
              <w:t>of</w:t>
            </w:r>
            <w:r w:rsidR="00506EB5" w:rsidRPr="002C65AE">
              <w:rPr>
                <w:rFonts w:asciiTheme="minorHAnsi" w:hAnsiTheme="minorHAnsi" w:cstheme="minorHAnsi"/>
                <w:color w:val="FFFFFF"/>
                <w:lang w:val="en-US"/>
              </w:rPr>
              <w:t xml:space="preserve"> </w:t>
            </w:r>
            <w:r w:rsidRPr="002C65AE">
              <w:rPr>
                <w:rFonts w:asciiTheme="minorHAnsi" w:hAnsiTheme="minorHAnsi" w:cstheme="minorHAnsi"/>
                <w:color w:val="FFFFFF"/>
                <w:lang w:val="en-US"/>
              </w:rPr>
              <w:t>the</w:t>
            </w:r>
            <w:r w:rsidR="00506EB5" w:rsidRPr="002C65AE">
              <w:rPr>
                <w:rFonts w:asciiTheme="minorHAnsi" w:hAnsiTheme="minorHAnsi" w:cstheme="minorHAnsi"/>
                <w:color w:val="FFFFFF"/>
                <w:lang w:val="en-US"/>
              </w:rPr>
              <w:t xml:space="preserve"> </w:t>
            </w:r>
            <w:r w:rsidRPr="002C65AE">
              <w:rPr>
                <w:rFonts w:asciiTheme="minorHAnsi" w:hAnsiTheme="minorHAnsi" w:cstheme="minorHAnsi"/>
                <w:color w:val="FFFFFF"/>
                <w:lang w:val="en-US"/>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74D068CD" w14:textId="77777777" w:rsidR="00647EAD" w:rsidRPr="002C65AE" w:rsidRDefault="00647EAD" w:rsidP="00446361">
            <w:pPr>
              <w:widowControl w:val="0"/>
              <w:contextualSpacing/>
              <w:jc w:val="center"/>
              <w:rPr>
                <w:rFonts w:asciiTheme="minorHAnsi" w:hAnsiTheme="minorHAnsi" w:cstheme="minorHAnsi"/>
                <w:color w:val="FFFFFF"/>
                <w:lang w:val="en-US"/>
              </w:rPr>
            </w:pPr>
            <w:r w:rsidRPr="002C65AE">
              <w:rPr>
                <w:rFonts w:asciiTheme="minorHAnsi" w:hAnsiTheme="minorHAnsi" w:cstheme="minorHAnsi"/>
                <w:color w:val="FFFFFF"/>
                <w:lang w:val="en-US"/>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7A51725C" w14:textId="77777777" w:rsidR="00647EAD" w:rsidRPr="002C65AE" w:rsidRDefault="00647EAD" w:rsidP="00446361">
            <w:pPr>
              <w:widowControl w:val="0"/>
              <w:contextualSpacing/>
              <w:jc w:val="center"/>
              <w:rPr>
                <w:rFonts w:asciiTheme="minorHAnsi" w:hAnsiTheme="minorHAnsi" w:cstheme="minorHAnsi"/>
                <w:color w:val="FFFFFF"/>
                <w:lang w:val="en-US"/>
              </w:rPr>
            </w:pPr>
            <w:r w:rsidRPr="002C65AE">
              <w:rPr>
                <w:rFonts w:asciiTheme="minorHAnsi" w:hAnsiTheme="minorHAnsi" w:cstheme="minorHAnsi"/>
                <w:color w:val="FFFFFF"/>
                <w:lang w:val="en-US"/>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19D3739" w14:textId="77777777" w:rsidR="00647EAD" w:rsidRPr="002C65AE" w:rsidRDefault="00647EAD" w:rsidP="00446361">
            <w:pPr>
              <w:widowControl w:val="0"/>
              <w:contextualSpacing/>
              <w:jc w:val="center"/>
              <w:rPr>
                <w:rFonts w:asciiTheme="minorHAnsi" w:hAnsiTheme="minorHAnsi" w:cstheme="minorHAnsi"/>
                <w:color w:val="FFFFFF"/>
                <w:lang w:val="en-US"/>
              </w:rPr>
            </w:pPr>
            <w:r w:rsidRPr="002C65AE">
              <w:rPr>
                <w:rFonts w:asciiTheme="minorHAnsi" w:hAnsiTheme="minorHAnsi" w:cstheme="minorHAnsi"/>
                <w:color w:val="FFFFFF"/>
                <w:lang w:val="en-U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75C4CAA" w14:textId="77777777" w:rsidR="00647EAD" w:rsidRPr="002C65AE" w:rsidRDefault="00647EAD" w:rsidP="00446361">
            <w:pPr>
              <w:widowControl w:val="0"/>
              <w:contextualSpacing/>
              <w:jc w:val="center"/>
              <w:rPr>
                <w:rFonts w:asciiTheme="minorHAnsi" w:hAnsiTheme="minorHAnsi" w:cstheme="minorHAnsi"/>
                <w:bCs/>
                <w:color w:val="FFFFFF"/>
                <w:lang w:val="en-US"/>
              </w:rPr>
            </w:pPr>
            <w:r w:rsidRPr="002C65AE">
              <w:rPr>
                <w:rFonts w:asciiTheme="minorHAnsi" w:hAnsiTheme="minorHAnsi" w:cstheme="minorHAnsi"/>
                <w:bCs/>
                <w:color w:val="FFFFFF"/>
                <w:lang w:val="en-US"/>
              </w:rPr>
              <w:t>Attributes</w:t>
            </w:r>
          </w:p>
        </w:tc>
      </w:tr>
      <w:tr w:rsidR="00647EAD" w:rsidRPr="002C65AE" w14:paraId="6491FF44"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809B159" w14:textId="77777777" w:rsidR="00647EAD" w:rsidRPr="002C65AE" w:rsidRDefault="00647EAD" w:rsidP="00446361">
            <w:pPr>
              <w:widowControl w:val="0"/>
              <w:contextualSpacing/>
              <w:jc w:val="center"/>
              <w:rPr>
                <w:rFonts w:asciiTheme="minorHAnsi" w:hAnsiTheme="minorHAnsi" w:cstheme="minorHAnsi"/>
                <w:iCs/>
                <w:color w:val="FFFFFF"/>
                <w:lang w:val="en-US"/>
              </w:rPr>
            </w:pPr>
            <w:r w:rsidRPr="002C65AE">
              <w:rPr>
                <w:rFonts w:asciiTheme="minorHAnsi" w:hAnsiTheme="minorHAnsi" w:cstheme="minorHAnsi"/>
                <w:iCs/>
                <w:color w:val="FFFFFF"/>
                <w:lang w:val="en-US"/>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6E5863C" w14:textId="18C200CC" w:rsidR="00647EAD" w:rsidRPr="002C65AE" w:rsidRDefault="00647EAD" w:rsidP="00446361">
            <w:pPr>
              <w:widowControl w:val="0"/>
              <w:contextualSpacing/>
              <w:jc w:val="center"/>
              <w:rPr>
                <w:rFonts w:asciiTheme="minorHAnsi" w:hAnsiTheme="minorHAnsi" w:cstheme="minorHAnsi"/>
                <w:iCs/>
                <w:color w:val="FFFFFF"/>
                <w:lang w:val="en-US"/>
              </w:rPr>
            </w:pPr>
            <w:r w:rsidRPr="002C65AE">
              <w:rPr>
                <w:rFonts w:asciiTheme="minorHAnsi" w:hAnsiTheme="minorHAnsi" w:cstheme="minorHAnsi"/>
                <w:iCs/>
                <w:color w:val="FFFFFF"/>
                <w:lang w:val="en-US"/>
              </w:rPr>
              <w:t>Parnas</w:t>
            </w:r>
            <w:r w:rsidR="00506EB5" w:rsidRPr="002C65AE">
              <w:rPr>
                <w:rFonts w:asciiTheme="minorHAnsi" w:hAnsiTheme="minorHAnsi" w:cstheme="minorHAnsi"/>
                <w:iCs/>
                <w:color w:val="FFFFFF"/>
                <w:lang w:val="en-US"/>
              </w:rPr>
              <w:t xml:space="preserve"> </w:t>
            </w:r>
            <w:r w:rsidRPr="002C65AE">
              <w:rPr>
                <w:rFonts w:asciiTheme="minorHAnsi" w:hAnsiTheme="minorHAnsi" w:cstheme="minorHAnsi"/>
                <w:iCs/>
                <w:color w:val="FFFFFF"/>
                <w:lang w:val="en-US"/>
              </w:rPr>
              <w:t>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E5BA302" w14:textId="10A1FAB6" w:rsidR="00647EAD" w:rsidRPr="002C65AE" w:rsidRDefault="00647EAD" w:rsidP="00446361">
            <w:pPr>
              <w:widowControl w:val="0"/>
              <w:contextualSpacing/>
              <w:jc w:val="center"/>
              <w:rPr>
                <w:rFonts w:asciiTheme="minorHAnsi" w:hAnsiTheme="minorHAnsi" w:cstheme="minorHAnsi"/>
                <w:iCs/>
                <w:color w:val="FFFFFF"/>
                <w:lang w:val="en-US"/>
              </w:rPr>
            </w:pPr>
            <w:r w:rsidRPr="002C65AE">
              <w:rPr>
                <w:rFonts w:asciiTheme="minorHAnsi" w:hAnsiTheme="minorHAnsi" w:cstheme="minorHAnsi"/>
                <w:iCs/>
                <w:color w:val="FFFFFF"/>
                <w:lang w:val="en-US"/>
              </w:rPr>
              <w:t>Iyar</w:t>
            </w:r>
            <w:r w:rsidR="00506EB5" w:rsidRPr="002C65AE">
              <w:rPr>
                <w:rFonts w:asciiTheme="minorHAnsi" w:hAnsiTheme="minorHAnsi" w:cstheme="minorHAnsi"/>
                <w:iCs/>
                <w:color w:val="FFFFFF"/>
                <w:lang w:val="en-US"/>
              </w:rPr>
              <w:t xml:space="preserve"> </w:t>
            </w:r>
            <w:r w:rsidRPr="002C65AE">
              <w:rPr>
                <w:rFonts w:asciiTheme="minorHAnsi" w:hAnsiTheme="minorHAnsi" w:cstheme="minorHAnsi"/>
                <w:iCs/>
                <w:color w:val="FFFFFF"/>
                <w:lang w:val="en-US"/>
              </w:rPr>
              <w:t>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C895D31" w14:textId="77777777" w:rsidR="00647EAD" w:rsidRPr="002C65AE" w:rsidRDefault="00647EAD" w:rsidP="00446361">
            <w:pPr>
              <w:widowControl w:val="0"/>
              <w:contextualSpacing/>
              <w:jc w:val="center"/>
              <w:rPr>
                <w:rFonts w:asciiTheme="minorHAnsi" w:hAnsiTheme="minorHAnsi" w:cstheme="minorHAnsi"/>
                <w:iCs/>
                <w:color w:val="FFFFFF"/>
                <w:lang w:val="en-US"/>
              </w:rPr>
            </w:pPr>
            <w:r w:rsidRPr="002C65AE">
              <w:rPr>
                <w:rFonts w:asciiTheme="minorHAnsi" w:hAnsiTheme="minorHAnsi" w:cstheme="minorHAnsi"/>
                <w:iCs/>
                <w:color w:val="FFFFFF"/>
                <w:lang w:val="en-US"/>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1CC8F5FF" w14:textId="14220241" w:rsidR="00647EAD" w:rsidRPr="002C65AE" w:rsidRDefault="00647EAD" w:rsidP="00446361">
            <w:pPr>
              <w:widowControl w:val="0"/>
              <w:contextualSpacing/>
              <w:jc w:val="center"/>
              <w:rPr>
                <w:rFonts w:asciiTheme="minorHAnsi" w:hAnsiTheme="minorHAnsi" w:cstheme="minorHAnsi"/>
                <w:iCs/>
                <w:color w:val="FFFFFF"/>
                <w:lang w:val="en-US"/>
              </w:rPr>
            </w:pPr>
            <w:r w:rsidRPr="002C65AE">
              <w:rPr>
                <w:rFonts w:asciiTheme="minorHAnsi" w:hAnsiTheme="minorHAnsi" w:cstheme="minorHAnsi"/>
                <w:iCs/>
                <w:color w:val="FFFFFF"/>
                <w:lang w:val="en-US"/>
              </w:rPr>
              <w:t>Truth</w:t>
            </w:r>
            <w:r w:rsidR="00506EB5" w:rsidRPr="002C65AE">
              <w:rPr>
                <w:rFonts w:asciiTheme="minorHAnsi" w:hAnsiTheme="minorHAnsi" w:cstheme="minorHAnsi"/>
                <w:iCs/>
                <w:color w:val="FFFFFF"/>
                <w:lang w:val="en-US"/>
              </w:rPr>
              <w:t xml:space="preserve"> </w:t>
            </w:r>
            <w:r w:rsidRPr="002C65AE">
              <w:rPr>
                <w:rFonts w:asciiTheme="minorHAnsi" w:hAnsiTheme="minorHAnsi" w:cstheme="minorHAnsi"/>
                <w:iCs/>
                <w:color w:val="FFFFFF"/>
                <w:lang w:val="en-US"/>
              </w:rPr>
              <w:t>united</w:t>
            </w:r>
            <w:r w:rsidR="00506EB5" w:rsidRPr="002C65AE">
              <w:rPr>
                <w:rFonts w:asciiTheme="minorHAnsi" w:hAnsiTheme="minorHAnsi" w:cstheme="minorHAnsi"/>
                <w:iCs/>
                <w:color w:val="FFFFFF"/>
                <w:lang w:val="en-US"/>
              </w:rPr>
              <w:t xml:space="preserve"> </w:t>
            </w:r>
            <w:r w:rsidRPr="002C65AE">
              <w:rPr>
                <w:rFonts w:asciiTheme="minorHAnsi" w:hAnsiTheme="minorHAnsi" w:cstheme="minorHAnsi"/>
                <w:iCs/>
                <w:color w:val="FFFFFF"/>
                <w:lang w:val="en-US"/>
              </w:rPr>
              <w:t>with</w:t>
            </w:r>
            <w:r w:rsidR="00506EB5" w:rsidRPr="002C65AE">
              <w:rPr>
                <w:rFonts w:asciiTheme="minorHAnsi" w:hAnsiTheme="minorHAnsi" w:cstheme="minorHAnsi"/>
                <w:iCs/>
                <w:color w:val="FFFFFF"/>
                <w:lang w:val="en-US"/>
              </w:rPr>
              <w:t xml:space="preserve"> </w:t>
            </w:r>
            <w:r w:rsidRPr="002C65AE">
              <w:rPr>
                <w:rFonts w:asciiTheme="minorHAnsi" w:hAnsiTheme="minorHAnsi" w:cstheme="minorHAnsi"/>
                <w:iCs/>
                <w:color w:val="FFFFFF"/>
                <w:lang w:val="en-US"/>
              </w:rPr>
              <w:t>Humility</w:t>
            </w:r>
          </w:p>
        </w:tc>
      </w:tr>
    </w:tbl>
    <w:p w14:paraId="4FFAC66B" w14:textId="77777777" w:rsidR="00647EAD" w:rsidRPr="002C65AE" w:rsidRDefault="00647EAD" w:rsidP="00446361">
      <w:pPr>
        <w:widowControl w:val="0"/>
        <w:contextualSpacing/>
        <w:rPr>
          <w:rFonts w:asciiTheme="minorHAnsi" w:hAnsiTheme="minorHAnsi" w:cstheme="minorHAnsi"/>
          <w:b w:val="0"/>
          <w:lang w:bidi="ar-SA"/>
        </w:rPr>
      </w:pPr>
    </w:p>
    <w:p w14:paraId="629AD43B" w14:textId="32007C05" w:rsidR="00647EAD" w:rsidRPr="002C65AE" w:rsidRDefault="00647EAD" w:rsidP="00446361">
      <w:pPr>
        <w:widowControl w:val="0"/>
        <w:contextualSpacing/>
        <w:rPr>
          <w:rFonts w:asciiTheme="minorHAnsi" w:hAnsiTheme="minorHAnsi" w:cstheme="minorHAnsi"/>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6:5-8</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Bondservants,</w:t>
      </w:r>
      <w:r w:rsidRPr="002C65AE">
        <w:rPr>
          <w:rFonts w:asciiTheme="minorHAnsi" w:hAnsiTheme="minorHAnsi" w:cstheme="minorHAnsi"/>
          <w:vertAlign w:val="superscript"/>
          <w:lang w:bidi="ar-SA"/>
        </w:rPr>
        <w:footnoteReference w:id="83"/>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direction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masters</w:t>
      </w:r>
      <w:r w:rsidRPr="002C65AE">
        <w:rPr>
          <w:rFonts w:asciiTheme="minorHAnsi" w:hAnsiTheme="minorHAnsi" w:cstheme="minorHAnsi"/>
          <w:vertAlign w:val="superscript"/>
          <w:lang w:bidi="ar-SA"/>
        </w:rPr>
        <w:footnoteReference w:id="84"/>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according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flesh,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reverential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(fear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and</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trembling),</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purity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motive</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(singleness</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of</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your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heart),</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it</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(your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service)</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were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vertAlign w:val="superscript"/>
          <w:lang w:bidi="ar-SA"/>
        </w:rPr>
        <w:t xml:space="preserve"> </w:t>
      </w:r>
      <w:r w:rsidRPr="002C65AE">
        <w:rPr>
          <w:rFonts w:asciiTheme="minorHAnsi" w:hAnsiTheme="minorHAnsi" w:cstheme="minorHAnsi"/>
          <w:lang w:bidi="ar-SA"/>
        </w:rPr>
        <w:t>not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intent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making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false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impressions,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men-pleasers,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but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bondservants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Messiah,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God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from</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true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understanding</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(motive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neshamah),</w:t>
      </w:r>
      <w:r w:rsidR="00506EB5" w:rsidRPr="002C65AE">
        <w:rPr>
          <w:rFonts w:asciiTheme="minorHAnsi" w:hAnsiTheme="minorHAnsi" w:cstheme="minorHAnsi"/>
          <w:b w:val="0"/>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good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will</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service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men</w:t>
      </w:r>
      <w:r w:rsidR="00506EB5" w:rsidRPr="002C65AE">
        <w:rPr>
          <w:rFonts w:asciiTheme="minorHAnsi" w:hAnsiTheme="minorHAnsi" w:cstheme="minorHAnsi"/>
          <w:vertAlign w:val="superscript"/>
          <w:lang w:bidi="ar-SA"/>
        </w:rPr>
        <w:t xml:space="preserve"> </w:t>
      </w:r>
      <w:r w:rsidRPr="002C65AE">
        <w:rPr>
          <w:rFonts w:asciiTheme="minorHAnsi" w:hAnsiTheme="minorHAnsi" w:cstheme="minorHAnsi"/>
          <w:lang w:bidi="ar-SA"/>
        </w:rPr>
        <w:t>knowing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Lord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rewards</w:t>
      </w:r>
      <w:r w:rsidR="00506EB5" w:rsidRPr="002C65AE">
        <w:rPr>
          <w:rFonts w:asciiTheme="minorHAnsi" w:hAnsiTheme="minorHAnsi" w:cstheme="minorHAnsi"/>
          <w:lang w:bidi="ar-SA"/>
        </w:rPr>
        <w:t xml:space="preserve"> </w:t>
      </w:r>
      <w:r w:rsidRPr="002C65AE">
        <w:rPr>
          <w:rFonts w:asciiTheme="minorHAnsi" w:hAnsiTheme="minorHAnsi" w:cstheme="minorHAnsi"/>
          <w:bCs/>
          <w:lang w:bidi="ar-SA"/>
        </w:rPr>
        <w:t>midda</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kneged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midda</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(measure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for</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measure)</w:t>
      </w:r>
      <w:r w:rsidRPr="002C65AE">
        <w:rPr>
          <w:rFonts w:asciiTheme="minorHAnsi" w:hAnsiTheme="minorHAnsi" w:cstheme="minorHAnsi"/>
          <w:lang w:bidi="ar-SA"/>
        </w:rPr>
        <w: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whether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bondservant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freeman.</w:t>
      </w:r>
    </w:p>
    <w:p w14:paraId="07B7B538" w14:textId="5645C78A" w:rsidR="00647EAD" w:rsidRPr="002C65AE" w:rsidRDefault="00647EAD" w:rsidP="00446361">
      <w:pPr>
        <w:widowControl w:val="0"/>
        <w:pBdr>
          <w:bottom w:val="double" w:sz="6" w:space="1" w:color="auto"/>
        </w:pBdr>
        <w:contextualSpacing/>
        <w:rPr>
          <w:rFonts w:asciiTheme="minorHAnsi" w:hAnsiTheme="minorHAnsi" w:cstheme="minorHAnsi"/>
          <w:lang w:bidi="ar-SA"/>
        </w:rPr>
      </w:pPr>
    </w:p>
    <w:p w14:paraId="72EA5DDF" w14:textId="77777777" w:rsidR="004A393A" w:rsidRPr="002C65AE" w:rsidRDefault="004A393A" w:rsidP="00446361">
      <w:pPr>
        <w:widowControl w:val="0"/>
        <w:contextualSpacing/>
        <w:rPr>
          <w:rFonts w:asciiTheme="minorHAnsi" w:hAnsiTheme="minorHAnsi" w:cstheme="minorHAnsi"/>
          <w:lang w:bidi="ar-SA"/>
        </w:rPr>
      </w:pPr>
      <w:bookmarkStart w:id="8" w:name="_Hlk40122004"/>
      <w:r w:rsidRPr="002C65AE">
        <w:rPr>
          <w:rFonts w:asciiTheme="minorHAnsi" w:hAnsiTheme="minorHAnsi" w:cstheme="minorHAnsi"/>
          <w:bCs/>
          <w:noProof/>
          <w:lang w:bidi="ar-SA"/>
        </w:rPr>
        <w:drawing>
          <wp:inline distT="0" distB="0" distL="0" distR="0" wp14:anchorId="0B50CE7C" wp14:editId="360E1BAD">
            <wp:extent cx="6484620" cy="335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24201665" w14:textId="073CAD7F" w:rsidR="004A393A" w:rsidRPr="002C65AE" w:rsidRDefault="004A393A"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Thursday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Evening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21,</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2020:</w:t>
      </w:r>
    </w:p>
    <w:p w14:paraId="7E07E732" w14:textId="01171DC0" w:rsidR="004A393A" w:rsidRPr="002C65AE" w:rsidRDefault="004A393A" w:rsidP="00446361">
      <w:pPr>
        <w:widowControl w:val="0"/>
        <w:contextualSpacing/>
        <w:jc w:val="center"/>
        <w:rPr>
          <w:rFonts w:asciiTheme="minorHAnsi" w:hAnsiTheme="minorHAnsi" w:cstheme="minorHAnsi"/>
          <w:lang w:bidi="ar-SA"/>
        </w:rPr>
      </w:pPr>
      <w:r w:rsidRPr="002C65AE">
        <w:rPr>
          <w:rFonts w:asciiTheme="minorHAnsi" w:hAnsiTheme="minorHAnsi" w:cstheme="minorHAnsi"/>
          <w:lang w:bidi="ar-SA"/>
        </w:rPr>
        <w:t>Counting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of</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Omer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Day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43</w:t>
      </w:r>
    </w:p>
    <w:p w14:paraId="103D6673" w14:textId="77777777" w:rsidR="004A393A" w:rsidRPr="002C65AE" w:rsidRDefault="004A393A" w:rsidP="00446361">
      <w:pPr>
        <w:widowControl w:val="0"/>
        <w:contextualSpacing/>
        <w:jc w:val="center"/>
        <w:rPr>
          <w:rFonts w:asciiTheme="minorHAnsi" w:hAnsiTheme="minorHAnsi" w:cstheme="minorHAnsi"/>
          <w:lang w:bidi="ar-SA"/>
        </w:rPr>
      </w:pPr>
    </w:p>
    <w:p w14:paraId="1E8FF1DE" w14:textId="0AFA87F2"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Barukh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Atah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ADONAI</w:t>
      </w:r>
    </w:p>
    <w:p w14:paraId="133E8BF2" w14:textId="091412FD"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Elohenu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Melekh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Ha-Olam</w:t>
      </w:r>
    </w:p>
    <w:p w14:paraId="618B8287" w14:textId="72C6AB6E"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Asher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Qid’shanu</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B’Mitsvotav</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V’tsivanu</w:t>
      </w:r>
    </w:p>
    <w:p w14:paraId="401B570D" w14:textId="4E637868"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Al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S’firat</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HaO’omer.</w:t>
      </w:r>
    </w:p>
    <w:p w14:paraId="73E757AD" w14:textId="77777777" w:rsidR="004A393A" w:rsidRPr="002C65AE" w:rsidRDefault="004A393A" w:rsidP="00446361">
      <w:pPr>
        <w:widowControl w:val="0"/>
        <w:contextualSpacing/>
        <w:rPr>
          <w:rFonts w:asciiTheme="minorHAnsi" w:hAnsiTheme="minorHAnsi" w:cstheme="minorHAnsi"/>
          <w:bCs/>
          <w:lang w:bidi="ar-SA"/>
        </w:rPr>
      </w:pPr>
    </w:p>
    <w:p w14:paraId="0D1B6C68" w14:textId="351447EB"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Today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forty-three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Omer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which</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are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six</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weeks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and</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w:t>
      </w:r>
    </w:p>
    <w:p w14:paraId="701A7C43" w14:textId="77777777" w:rsidR="004A393A" w:rsidRPr="002C65AE" w:rsidRDefault="004A393A" w:rsidP="00446361">
      <w:pPr>
        <w:widowControl w:val="0"/>
        <w:contextualSpacing/>
        <w:rPr>
          <w:rFonts w:asciiTheme="minorHAnsi" w:hAnsiTheme="minorHAnsi" w:cstheme="minorHAnsi"/>
          <w:bCs/>
          <w:lang w:bidi="ar-SA"/>
        </w:rPr>
      </w:pPr>
    </w:p>
    <w:p w14:paraId="431E162B" w14:textId="14CCAA7D" w:rsidR="004A393A" w:rsidRPr="002C65AE" w:rsidRDefault="004A393A" w:rsidP="00446361">
      <w:pPr>
        <w:widowControl w:val="0"/>
        <w:contextualSpacing/>
        <w:rPr>
          <w:rFonts w:asciiTheme="minorHAnsi" w:hAnsiTheme="minorHAnsi" w:cstheme="minorHAnsi"/>
          <w:bCs/>
          <w:lang w:bidi="ar-SA"/>
        </w:rPr>
      </w:pP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Merciful</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One,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may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return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service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of</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the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Temple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to</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its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place,</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speedily</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in</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our</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days,</w:t>
      </w:r>
      <w:r w:rsidR="00506EB5" w:rsidRPr="002C65AE">
        <w:rPr>
          <w:rFonts w:asciiTheme="minorHAnsi" w:hAnsiTheme="minorHAnsi" w:cstheme="minorHAnsi"/>
          <w:bCs/>
          <w:lang w:bidi="ar-SA"/>
        </w:rPr>
        <w:t xml:space="preserve"> </w:t>
      </w:r>
      <w:r w:rsidRPr="002C65AE">
        <w:rPr>
          <w:rFonts w:asciiTheme="minorHAnsi" w:hAnsiTheme="minorHAnsi" w:cstheme="minorHAnsi"/>
          <w:bCs/>
          <w:lang w:bidi="ar-SA"/>
        </w:rPr>
        <w:t>Amen!</w:t>
      </w:r>
    </w:p>
    <w:p w14:paraId="744544F6" w14:textId="77777777" w:rsidR="004A393A" w:rsidRPr="002C65AE" w:rsidRDefault="004A393A" w:rsidP="00446361">
      <w:pPr>
        <w:widowControl w:val="0"/>
        <w:contextualSpacing/>
        <w:rPr>
          <w:rFonts w:asciiTheme="minorHAnsi" w:hAnsiTheme="minorHAnsi" w:cstheme="minorHAnsi"/>
          <w:lang w:bidi="ar-SA"/>
        </w:rPr>
      </w:pPr>
    </w:p>
    <w:p w14:paraId="628B17FB" w14:textId="390AF68D" w:rsidR="004A393A" w:rsidRPr="002C65AE" w:rsidRDefault="004A393A" w:rsidP="00446361">
      <w:pPr>
        <w:widowControl w:val="0"/>
        <w:contextualSpacing/>
        <w:rPr>
          <w:rFonts w:asciiTheme="minorHAnsi" w:hAnsiTheme="minorHAnsi" w:cstheme="minorHAnsi"/>
          <w:lang w:bidi="ar-SA"/>
        </w:rPr>
      </w:pPr>
      <w:r w:rsidRPr="002C65AE">
        <w:rPr>
          <w:rFonts w:asciiTheme="minorHAnsi" w:hAnsiTheme="minorHAnsi" w:cstheme="minorHAnsi"/>
          <w:lang w:bidi="ar-SA"/>
        </w:rPr>
        <w:t>Then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read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following:</w:t>
      </w:r>
    </w:p>
    <w:p w14:paraId="0D23E223" w14:textId="77777777" w:rsidR="004A393A" w:rsidRPr="002C65AE" w:rsidRDefault="004A393A" w:rsidP="00446361">
      <w:pPr>
        <w:widowControl w:val="0"/>
        <w:contextualSpacing/>
        <w:rPr>
          <w:rFonts w:asciiTheme="minorHAnsi" w:hAnsiTheme="minorHAnsi" w:cstheme="minorHAnsi"/>
          <w:b w:val="0"/>
          <w:lang w:bidi="ar-SA"/>
        </w:rPr>
      </w:pPr>
    </w:p>
    <w:tbl>
      <w:tblPr>
        <w:tblW w:w="0" w:type="auto"/>
        <w:jc w:val="center"/>
        <w:shd w:val="clear" w:color="auto" w:fill="B80C7F"/>
        <w:tblLook w:val="04A0" w:firstRow="1" w:lastRow="0" w:firstColumn="1" w:lastColumn="0" w:noHBand="0" w:noVBand="1"/>
      </w:tblPr>
      <w:tblGrid>
        <w:gridCol w:w="1727"/>
        <w:gridCol w:w="1663"/>
        <w:gridCol w:w="826"/>
        <w:gridCol w:w="1127"/>
        <w:gridCol w:w="2750"/>
      </w:tblGrid>
      <w:tr w:rsidR="004A393A" w:rsidRPr="002C65AE" w14:paraId="5282CC0A"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bookmarkEnd w:id="8"/>
          <w:p w14:paraId="34A7060C" w14:textId="6FC2B721" w:rsidR="004A393A" w:rsidRPr="002C65AE" w:rsidRDefault="004A393A" w:rsidP="00446361">
            <w:pPr>
              <w:widowControl w:val="0"/>
              <w:contextualSpacing/>
              <w:jc w:val="center"/>
              <w:rPr>
                <w:rFonts w:asciiTheme="minorHAnsi" w:hAnsiTheme="minorHAnsi" w:cstheme="minorHAnsi"/>
                <w:iCs/>
                <w:color w:val="FFFFFF"/>
                <w:lang w:bidi="ar-SA"/>
              </w:rPr>
            </w:pPr>
            <w:r w:rsidRPr="002C65AE">
              <w:rPr>
                <w:rFonts w:asciiTheme="minorHAnsi" w:hAnsiTheme="minorHAnsi" w:cstheme="minorHAnsi"/>
                <w:iCs/>
                <w:color w:val="FFFFFF"/>
                <w:lang w:bidi="ar-SA"/>
              </w:rPr>
              <w:t>Day</w:t>
            </w:r>
            <w:r w:rsidR="00506EB5" w:rsidRPr="002C65AE">
              <w:rPr>
                <w:rFonts w:asciiTheme="minorHAnsi" w:hAnsiTheme="minorHAnsi" w:cstheme="minorHAnsi"/>
                <w:iCs/>
                <w:color w:val="FFFFFF"/>
                <w:lang w:bidi="ar-SA"/>
              </w:rPr>
              <w:t xml:space="preserve"> </w:t>
            </w:r>
            <w:r w:rsidRPr="002C65AE">
              <w:rPr>
                <w:rFonts w:asciiTheme="minorHAnsi" w:hAnsiTheme="minorHAnsi" w:cstheme="minorHAnsi"/>
                <w:iCs/>
                <w:color w:val="FFFFFF"/>
                <w:lang w:bidi="ar-SA"/>
              </w:rPr>
              <w:t>of</w:t>
            </w:r>
            <w:r w:rsidR="00506EB5" w:rsidRPr="002C65AE">
              <w:rPr>
                <w:rFonts w:asciiTheme="minorHAnsi" w:hAnsiTheme="minorHAnsi" w:cstheme="minorHAnsi"/>
                <w:iCs/>
                <w:color w:val="FFFFFF"/>
                <w:lang w:bidi="ar-SA"/>
              </w:rPr>
              <w:t xml:space="preserve"> </w:t>
            </w:r>
            <w:r w:rsidRPr="002C65AE">
              <w:rPr>
                <w:rFonts w:asciiTheme="minorHAnsi" w:hAnsiTheme="minorHAnsi" w:cstheme="minorHAnsi"/>
                <w:iCs/>
                <w:color w:val="FFFFFF"/>
                <w:lang w:bidi="ar-SA"/>
              </w:rPr>
              <w:t>the</w:t>
            </w:r>
            <w:r w:rsidR="00506EB5" w:rsidRPr="002C65AE">
              <w:rPr>
                <w:rFonts w:asciiTheme="minorHAnsi" w:hAnsiTheme="minorHAnsi" w:cstheme="minorHAnsi"/>
                <w:iCs/>
                <w:color w:val="FFFFFF"/>
                <w:lang w:bidi="ar-SA"/>
              </w:rPr>
              <w:t xml:space="preserve"> </w:t>
            </w:r>
            <w:r w:rsidRPr="002C65AE">
              <w:rPr>
                <w:rFonts w:asciiTheme="minorHAnsi" w:hAnsiTheme="minorHAnsi" w:cstheme="minorHAnsi"/>
                <w:iCs/>
                <w:color w:val="FFFFFF"/>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069FD015" w14:textId="77777777" w:rsidR="004A393A" w:rsidRPr="002C65AE" w:rsidRDefault="004A393A" w:rsidP="00446361">
            <w:pPr>
              <w:widowControl w:val="0"/>
              <w:contextualSpacing/>
              <w:jc w:val="center"/>
              <w:rPr>
                <w:rFonts w:asciiTheme="minorHAnsi" w:hAnsiTheme="minorHAnsi" w:cstheme="minorHAnsi"/>
                <w:iCs/>
                <w:color w:val="FFFFFF"/>
                <w:lang w:bidi="ar-SA"/>
              </w:rPr>
            </w:pPr>
            <w:r w:rsidRPr="002C65AE">
              <w:rPr>
                <w:rFonts w:asciiTheme="minorHAnsi" w:hAnsiTheme="minorHAnsi" w:cstheme="minorHAnsi"/>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3BFE6150" w14:textId="77777777" w:rsidR="004A393A" w:rsidRPr="002C65AE" w:rsidRDefault="004A393A" w:rsidP="00446361">
            <w:pPr>
              <w:widowControl w:val="0"/>
              <w:contextualSpacing/>
              <w:jc w:val="center"/>
              <w:rPr>
                <w:rFonts w:asciiTheme="minorHAnsi" w:hAnsiTheme="minorHAnsi" w:cstheme="minorHAnsi"/>
                <w:iCs/>
                <w:color w:val="FFFFFF"/>
                <w:lang w:bidi="ar-SA"/>
              </w:rPr>
            </w:pPr>
            <w:r w:rsidRPr="002C65AE">
              <w:rPr>
                <w:rFonts w:asciiTheme="minorHAnsi" w:hAnsiTheme="minorHAnsi" w:cstheme="minorHAnsi"/>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28E80FEF" w14:textId="77777777" w:rsidR="004A393A" w:rsidRPr="002C65AE" w:rsidRDefault="004A393A" w:rsidP="00446361">
            <w:pPr>
              <w:widowControl w:val="0"/>
              <w:contextualSpacing/>
              <w:jc w:val="center"/>
              <w:rPr>
                <w:rFonts w:asciiTheme="minorHAnsi" w:hAnsiTheme="minorHAnsi" w:cstheme="minorHAnsi"/>
                <w:iCs/>
                <w:color w:val="FFFFFF"/>
                <w:lang w:bidi="ar-SA"/>
              </w:rPr>
            </w:pPr>
            <w:r w:rsidRPr="002C65AE">
              <w:rPr>
                <w:rFonts w:asciiTheme="minorHAnsi" w:hAnsiTheme="minorHAnsi" w:cstheme="minorHAnsi"/>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9B7FD71" w14:textId="77777777" w:rsidR="004A393A" w:rsidRPr="002C65AE" w:rsidRDefault="004A393A" w:rsidP="00446361">
            <w:pPr>
              <w:widowControl w:val="0"/>
              <w:contextualSpacing/>
              <w:jc w:val="center"/>
              <w:rPr>
                <w:rFonts w:asciiTheme="minorHAnsi" w:hAnsiTheme="minorHAnsi" w:cstheme="minorHAnsi"/>
                <w:iCs/>
                <w:color w:val="FFFFFF"/>
                <w:lang w:bidi="ar-SA"/>
              </w:rPr>
            </w:pPr>
            <w:r w:rsidRPr="002C65AE">
              <w:rPr>
                <w:rFonts w:asciiTheme="minorHAnsi" w:hAnsiTheme="minorHAnsi" w:cstheme="minorHAnsi"/>
                <w:iCs/>
                <w:color w:val="FFFFFF"/>
                <w:lang w:bidi="ar-SA"/>
              </w:rPr>
              <w:t>Attributes</w:t>
            </w:r>
          </w:p>
        </w:tc>
      </w:tr>
      <w:tr w:rsidR="004A393A" w:rsidRPr="002C65AE" w14:paraId="58763DD2" w14:textId="77777777" w:rsidTr="004A393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7EDA7C5D" w14:textId="77777777" w:rsidR="004A393A" w:rsidRPr="002C65AE" w:rsidRDefault="004A393A"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EE1E8BC" w14:textId="77777777" w:rsidR="004A393A" w:rsidRPr="002C65AE" w:rsidRDefault="004A393A"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5BAA2BF8" w14:textId="202674BA" w:rsidR="004A393A" w:rsidRPr="002C65AE" w:rsidRDefault="004A393A"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Iyar</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2A65A15C" w14:textId="77777777" w:rsidR="004A393A" w:rsidRPr="002C65AE" w:rsidRDefault="004A393A"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7EC1F37" w14:textId="7B223B9D" w:rsidR="004A393A" w:rsidRPr="002C65AE" w:rsidRDefault="004A393A" w:rsidP="00446361">
            <w:pPr>
              <w:widowControl w:val="0"/>
              <w:contextualSpacing/>
              <w:jc w:val="center"/>
              <w:rPr>
                <w:rFonts w:asciiTheme="minorHAnsi" w:hAnsiTheme="minorHAnsi" w:cstheme="minorHAnsi"/>
                <w:b w:val="0"/>
                <w:iCs/>
                <w:color w:val="FFFFFF"/>
                <w:lang w:bidi="ar-SA"/>
              </w:rPr>
            </w:pPr>
            <w:r w:rsidRPr="002C65AE">
              <w:rPr>
                <w:rFonts w:asciiTheme="minorHAnsi" w:hAnsiTheme="minorHAnsi" w:cstheme="minorHAnsi"/>
                <w:b w:val="0"/>
                <w:iCs/>
                <w:color w:val="FFFFFF"/>
                <w:lang w:bidi="ar-SA"/>
              </w:rPr>
              <w:t>Humility</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united</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with</w:t>
            </w:r>
            <w:r w:rsidR="00506EB5" w:rsidRPr="002C65AE">
              <w:rPr>
                <w:rFonts w:asciiTheme="minorHAnsi" w:hAnsiTheme="minorHAnsi" w:cstheme="minorHAnsi"/>
                <w:b w:val="0"/>
                <w:iCs/>
                <w:color w:val="FFFFFF"/>
                <w:lang w:bidi="ar-SA"/>
              </w:rPr>
              <w:t xml:space="preserve"> </w:t>
            </w:r>
            <w:r w:rsidRPr="002C65AE">
              <w:rPr>
                <w:rFonts w:asciiTheme="minorHAnsi" w:hAnsiTheme="minorHAnsi" w:cstheme="minorHAnsi"/>
                <w:b w:val="0"/>
                <w:iCs/>
                <w:color w:val="FFFFFF"/>
                <w:lang w:bidi="ar-SA"/>
              </w:rPr>
              <w:t>Chesed</w:t>
            </w:r>
          </w:p>
        </w:tc>
      </w:tr>
    </w:tbl>
    <w:p w14:paraId="4B2E8E02" w14:textId="77777777" w:rsidR="004A393A" w:rsidRPr="002C65AE" w:rsidRDefault="004A393A" w:rsidP="00446361">
      <w:pPr>
        <w:widowControl w:val="0"/>
        <w:contextualSpacing/>
        <w:rPr>
          <w:rFonts w:asciiTheme="minorHAnsi" w:hAnsiTheme="minorHAnsi" w:cstheme="minorHAnsi"/>
          <w:b w:val="0"/>
          <w:lang w:bidi="ar-SA"/>
        </w:rPr>
      </w:pPr>
    </w:p>
    <w:p w14:paraId="540AD212" w14:textId="37D6C36F" w:rsidR="004A393A" w:rsidRPr="002C65AE" w:rsidRDefault="004A393A" w:rsidP="00446361">
      <w:pPr>
        <w:widowControl w:val="0"/>
        <w:contextualSpacing/>
        <w:rPr>
          <w:rFonts w:asciiTheme="minorHAnsi" w:hAnsiTheme="minorHAnsi" w:cstheme="minorHAnsi"/>
          <w:b w:val="0"/>
          <w:lang w:bidi="ar-SA"/>
        </w:rPr>
      </w:pPr>
      <w:r w:rsidRPr="002C65AE">
        <w:rPr>
          <w:rFonts w:asciiTheme="minorHAnsi" w:hAnsiTheme="minorHAnsi" w:cstheme="minorHAnsi"/>
          <w:u w:val="single"/>
          <w:lang w:bidi="ar-SA"/>
        </w:rPr>
        <w:t>Ephesians</w:t>
      </w:r>
      <w:r w:rsidR="00506EB5" w:rsidRPr="002C65AE">
        <w:rPr>
          <w:rFonts w:asciiTheme="minorHAnsi" w:hAnsiTheme="minorHAnsi" w:cstheme="minorHAnsi"/>
          <w:u w:val="single"/>
          <w:lang w:bidi="ar-SA"/>
        </w:rPr>
        <w:t xml:space="preserve"> </w:t>
      </w:r>
      <w:r w:rsidRPr="002C65AE">
        <w:rPr>
          <w:rFonts w:asciiTheme="minorHAnsi" w:hAnsiTheme="minorHAnsi" w:cstheme="minorHAnsi"/>
          <w:u w:val="single"/>
          <w:lang w:bidi="ar-SA"/>
        </w:rPr>
        <w:t>6:9</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And</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masters,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do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same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things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them</w:t>
      </w:r>
      <w:r w:rsidRPr="002C65AE">
        <w:rPr>
          <w:rFonts w:asciiTheme="minorHAnsi" w:hAnsiTheme="minorHAnsi" w:cstheme="minorHAnsi"/>
          <w:vertAlign w:val="superscript"/>
          <w:lang w:bidi="ar-SA"/>
        </w:rPr>
        <w:footnoteReference w:id="85"/>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b w:val="0"/>
          <w:lang w:bidi="ar-SA"/>
        </w:rPr>
        <w:t xml:space="preserve"> </w:t>
      </w:r>
      <w:r w:rsidRPr="002C65AE">
        <w:rPr>
          <w:rFonts w:asciiTheme="minorHAnsi" w:hAnsiTheme="minorHAnsi" w:cstheme="minorHAnsi"/>
          <w:b w:val="0"/>
          <w:lang w:bidi="ar-SA"/>
        </w:rPr>
        <w:t>(bondservants)</w:t>
      </w:r>
      <w:r w:rsidRPr="002C65AE">
        <w:rPr>
          <w:rFonts w:asciiTheme="minorHAnsi" w:hAnsiTheme="minorHAnsi" w:cstheme="minorHAnsi"/>
          <w:lang w:bidi="ar-SA"/>
        </w:rPr>
        <w:t>,</w:t>
      </w:r>
      <w:r w:rsidRPr="002C65AE">
        <w:rPr>
          <w:rFonts w:asciiTheme="minorHAnsi" w:hAnsiTheme="minorHAnsi" w:cstheme="minorHAnsi"/>
          <w:vertAlign w:val="superscript"/>
          <w:lang w:bidi="ar-SA"/>
        </w:rPr>
        <w:footnoteReference w:id="86"/>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setting</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aside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any</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coercion</w:t>
      </w:r>
      <w:r w:rsidR="00506EB5" w:rsidRPr="002C65AE">
        <w:rPr>
          <w:rFonts w:asciiTheme="minorHAnsi" w:hAnsiTheme="minorHAnsi" w:cstheme="minorHAnsi"/>
          <w:lang w:bidi="ar-SA"/>
        </w:rPr>
        <w:t xml:space="preserve"> </w:t>
      </w:r>
      <w:r w:rsidRPr="002C65AE">
        <w:rPr>
          <w:rFonts w:asciiTheme="minorHAnsi" w:hAnsiTheme="minorHAnsi" w:cstheme="minorHAnsi"/>
          <w:b w:val="0"/>
          <w:lang w:bidi="ar-SA"/>
        </w:rPr>
        <w:t>(threats)</w:t>
      </w:r>
      <w:r w:rsidRPr="002C65AE">
        <w:rPr>
          <w:rFonts w:asciiTheme="minorHAnsi" w:hAnsiTheme="minorHAnsi" w:cstheme="minorHAnsi"/>
          <w:lang w:bidi="ar-SA"/>
        </w:rPr>
        <w: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knowing</w:t>
      </w:r>
      <w:r w:rsidRPr="002C65AE">
        <w:rPr>
          <w:rFonts w:asciiTheme="minorHAnsi" w:hAnsiTheme="minorHAnsi" w:cstheme="minorHAnsi"/>
          <w:vertAlign w:val="superscript"/>
          <w:lang w:bidi="ar-SA"/>
        </w:rPr>
        <w:footnoteReference w:id="87"/>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that</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your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Master</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also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in</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heavens.</w:t>
      </w:r>
      <w:r w:rsidRPr="002C65AE">
        <w:rPr>
          <w:rFonts w:asciiTheme="minorHAnsi" w:hAnsiTheme="minorHAnsi" w:cstheme="minorHAnsi"/>
          <w:vertAlign w:val="superscript"/>
          <w:lang w:bidi="ar-SA"/>
        </w:rPr>
        <w:footnoteReference w:id="88"/>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There</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is</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no</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partiality</w:t>
      </w:r>
      <w:r w:rsidRPr="002C65AE">
        <w:rPr>
          <w:rFonts w:asciiTheme="minorHAnsi" w:hAnsiTheme="minorHAnsi" w:cstheme="minorHAnsi"/>
          <w:vertAlign w:val="superscript"/>
          <w:lang w:bidi="ar-SA"/>
        </w:rPr>
        <w:footnoteReference w:id="89"/>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with</w:t>
      </w:r>
      <w:r w:rsidR="00506EB5" w:rsidRPr="002C65AE">
        <w:rPr>
          <w:rFonts w:asciiTheme="minorHAnsi" w:hAnsiTheme="minorHAnsi" w:cstheme="minorHAnsi"/>
          <w:lang w:bidi="ar-SA"/>
        </w:rPr>
        <w:t xml:space="preserve"> </w:t>
      </w:r>
      <w:r w:rsidRPr="002C65AE">
        <w:rPr>
          <w:rFonts w:asciiTheme="minorHAnsi" w:hAnsiTheme="minorHAnsi" w:cstheme="minorHAnsi"/>
          <w:lang w:bidi="ar-SA"/>
        </w:rPr>
        <w:t>him.</w:t>
      </w:r>
    </w:p>
    <w:p w14:paraId="3E29D33B" w14:textId="77777777" w:rsidR="004A393A" w:rsidRPr="002C65AE" w:rsidRDefault="004A393A" w:rsidP="00446361">
      <w:pPr>
        <w:widowControl w:val="0"/>
        <w:pBdr>
          <w:bottom w:val="double" w:sz="6" w:space="1" w:color="auto"/>
        </w:pBdr>
        <w:contextualSpacing/>
        <w:rPr>
          <w:rFonts w:asciiTheme="minorHAnsi" w:hAnsiTheme="minorHAnsi" w:cstheme="minorHAnsi"/>
          <w:bCs/>
          <w:lang w:bidi="ar-SA"/>
        </w:rPr>
      </w:pPr>
    </w:p>
    <w:p w14:paraId="4E04DBBD" w14:textId="77777777" w:rsidR="004A393A" w:rsidRPr="002C65AE" w:rsidRDefault="004A393A" w:rsidP="00446361">
      <w:pPr>
        <w:widowControl w:val="0"/>
        <w:pBdr>
          <w:bottom w:val="double" w:sz="6" w:space="1" w:color="auto"/>
        </w:pBdr>
        <w:contextualSpacing/>
        <w:rPr>
          <w:rFonts w:asciiTheme="minorHAnsi" w:hAnsiTheme="minorHAnsi" w:cstheme="minorHAnsi"/>
          <w:lang w:bidi="ar-SA"/>
        </w:rPr>
      </w:pPr>
    </w:p>
    <w:p w14:paraId="245824B4" w14:textId="77777777" w:rsidR="00BF35B5" w:rsidRPr="002C65AE" w:rsidRDefault="00BF35B5" w:rsidP="00446361">
      <w:pPr>
        <w:widowControl w:val="0"/>
        <w:pBdr>
          <w:bottom w:val="double" w:sz="6" w:space="1" w:color="auto"/>
        </w:pBdr>
        <w:contextualSpacing/>
        <w:rPr>
          <w:rFonts w:asciiTheme="minorHAnsi" w:hAnsiTheme="minorHAnsi" w:cstheme="minorHAnsi"/>
          <w:b w:val="0"/>
          <w:lang w:bidi="ar-SA"/>
        </w:rPr>
      </w:pPr>
    </w:p>
    <w:p w14:paraId="6484DA31" w14:textId="77777777" w:rsidR="00BF35B5" w:rsidRPr="002C65AE" w:rsidRDefault="00BF35B5" w:rsidP="00446361">
      <w:pPr>
        <w:widowControl w:val="0"/>
        <w:rPr>
          <w:rFonts w:asciiTheme="minorHAnsi" w:hAnsiTheme="minorHAnsi" w:cstheme="minorHAnsi"/>
          <w:b w:val="0"/>
        </w:rPr>
      </w:pPr>
    </w:p>
    <w:p w14:paraId="2972B8BE" w14:textId="77777777" w:rsidR="00C8289B" w:rsidRPr="002C65AE" w:rsidRDefault="00C8289B" w:rsidP="00446361">
      <w:pPr>
        <w:widowControl w:val="0"/>
        <w:tabs>
          <w:tab w:val="left" w:pos="4047"/>
        </w:tabs>
        <w:outlineLvl w:val="0"/>
        <w:rPr>
          <w:rFonts w:asciiTheme="minorHAnsi" w:eastAsia="Times New Roman" w:hAnsiTheme="minorHAnsi" w:cstheme="minorHAnsi"/>
          <w:b w:val="0"/>
          <w:kern w:val="28"/>
          <w:lang w:bidi="ar-SA"/>
        </w:rPr>
      </w:pPr>
    </w:p>
    <w:p w14:paraId="3126265E" w14:textId="77777777" w:rsidR="00C8289B" w:rsidRPr="002C65AE" w:rsidRDefault="00C8289B" w:rsidP="00446361">
      <w:pPr>
        <w:widowControl w:val="0"/>
        <w:rPr>
          <w:rFonts w:asciiTheme="minorHAnsi" w:hAnsiTheme="minorHAnsi" w:cstheme="minorHAnsi"/>
          <w:b w:val="0"/>
        </w:rPr>
      </w:pPr>
    </w:p>
    <w:p w14:paraId="07ACEDC1" w14:textId="77777777" w:rsidR="00C8289B" w:rsidRPr="002C65AE" w:rsidRDefault="00C8289B" w:rsidP="00446361">
      <w:pPr>
        <w:widowControl w:val="0"/>
        <w:rPr>
          <w:rFonts w:asciiTheme="minorHAnsi" w:hAnsiTheme="minorHAnsi" w:cstheme="minorHAnsi"/>
          <w:b w:val="0"/>
        </w:rPr>
      </w:pPr>
    </w:p>
    <w:p w14:paraId="1029BDFD" w14:textId="77777777" w:rsidR="00C8289B" w:rsidRPr="002C65AE" w:rsidRDefault="00C8289B" w:rsidP="00446361">
      <w:pPr>
        <w:widowControl w:val="0"/>
        <w:tabs>
          <w:tab w:val="left" w:pos="3509"/>
        </w:tabs>
        <w:jc w:val="center"/>
        <w:rPr>
          <w:rFonts w:asciiTheme="minorHAnsi" w:hAnsiTheme="minorHAnsi" w:cstheme="minorHAnsi"/>
          <w:b w:val="0"/>
        </w:rPr>
      </w:pPr>
      <w:r w:rsidRPr="002C65AE">
        <w:rPr>
          <w:rFonts w:asciiTheme="minorHAnsi" w:hAnsiTheme="minorHAnsi" w:cstheme="minorHAnsi"/>
          <w:b w:val="0"/>
          <w:noProof/>
        </w:rPr>
        <w:drawing>
          <wp:inline distT="0" distB="0" distL="0" distR="0" wp14:anchorId="6A8B763A" wp14:editId="03437F77">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14:paraId="2C6A4138" w14:textId="57C2118A" w:rsidR="00C8289B" w:rsidRPr="002C65AE" w:rsidRDefault="00C8289B" w:rsidP="00446361">
      <w:pPr>
        <w:widowControl w:val="0"/>
        <w:tabs>
          <w:tab w:val="left" w:pos="3509"/>
        </w:tabs>
        <w:jc w:val="center"/>
        <w:rPr>
          <w:rFonts w:asciiTheme="minorHAnsi" w:hAnsiTheme="minorHAnsi" w:cstheme="minorHAnsi"/>
          <w:b w:val="0"/>
        </w:rPr>
      </w:pPr>
      <w:r w:rsidRPr="002C65AE">
        <w:rPr>
          <w:rFonts w:asciiTheme="minorHAnsi" w:hAnsiTheme="minorHAnsi" w:cstheme="minorHAnsi"/>
          <w:b w:val="0"/>
        </w:rPr>
        <w:t>Hakham</w:t>
      </w:r>
      <w:r w:rsidR="00506EB5" w:rsidRPr="002C65AE">
        <w:rPr>
          <w:rFonts w:asciiTheme="minorHAnsi" w:hAnsiTheme="minorHAnsi" w:cstheme="minorHAnsi"/>
          <w:b w:val="0"/>
        </w:rPr>
        <w:t xml:space="preserve"> </w:t>
      </w:r>
      <w:r w:rsidRPr="002C65AE">
        <w:rPr>
          <w:rFonts w:asciiTheme="minorHAnsi" w:hAnsiTheme="minorHAnsi" w:cstheme="minorHAnsi"/>
          <w:b w:val="0"/>
        </w:rPr>
        <w:t>Dr.</w:t>
      </w:r>
      <w:r w:rsidR="00506EB5" w:rsidRPr="002C65AE">
        <w:rPr>
          <w:rFonts w:asciiTheme="minorHAnsi" w:hAnsiTheme="minorHAnsi" w:cstheme="minorHAnsi"/>
          <w:b w:val="0"/>
        </w:rPr>
        <w:t xml:space="preserve"> </w:t>
      </w:r>
      <w:r w:rsidRPr="002C65AE">
        <w:rPr>
          <w:rFonts w:asciiTheme="minorHAnsi" w:hAnsiTheme="minorHAnsi" w:cstheme="minorHAnsi"/>
          <w:b w:val="0"/>
        </w:rPr>
        <w:t>Yosef</w:t>
      </w:r>
      <w:r w:rsidR="00506EB5" w:rsidRPr="002C65AE">
        <w:rPr>
          <w:rFonts w:asciiTheme="minorHAnsi" w:hAnsiTheme="minorHAnsi" w:cstheme="minorHAnsi"/>
          <w:b w:val="0"/>
        </w:rPr>
        <w:t xml:space="preserve"> </w:t>
      </w:r>
      <w:r w:rsidRPr="002C65AE">
        <w:rPr>
          <w:rFonts w:asciiTheme="minorHAnsi" w:hAnsiTheme="minorHAnsi" w:cstheme="minorHAnsi"/>
          <w:b w:val="0"/>
        </w:rPr>
        <w:t>ben</w:t>
      </w:r>
      <w:r w:rsidR="00506EB5" w:rsidRPr="002C65AE">
        <w:rPr>
          <w:rFonts w:asciiTheme="minorHAnsi" w:hAnsiTheme="minorHAnsi" w:cstheme="minorHAnsi"/>
          <w:b w:val="0"/>
        </w:rPr>
        <w:t xml:space="preserve"> </w:t>
      </w:r>
      <w:r w:rsidRPr="002C65AE">
        <w:rPr>
          <w:rFonts w:asciiTheme="minorHAnsi" w:hAnsiTheme="minorHAnsi" w:cstheme="minorHAnsi"/>
          <w:b w:val="0"/>
        </w:rPr>
        <w:t>Haggai</w:t>
      </w:r>
    </w:p>
    <w:p w14:paraId="0354BE90" w14:textId="673CAEAE" w:rsidR="00C8289B" w:rsidRPr="002C65AE" w:rsidRDefault="00C8289B" w:rsidP="00446361">
      <w:pPr>
        <w:widowControl w:val="0"/>
        <w:tabs>
          <w:tab w:val="left" w:pos="3509"/>
        </w:tabs>
        <w:jc w:val="center"/>
        <w:rPr>
          <w:rFonts w:asciiTheme="minorHAnsi" w:hAnsiTheme="minorHAnsi" w:cstheme="minorHAnsi"/>
          <w:b w:val="0"/>
        </w:rPr>
      </w:pPr>
      <w:r w:rsidRPr="002C65AE">
        <w:rPr>
          <w:rFonts w:asciiTheme="minorHAnsi" w:hAnsiTheme="minorHAnsi" w:cstheme="minorHAnsi"/>
          <w:b w:val="0"/>
        </w:rPr>
        <w:t>Rabbi</w:t>
      </w:r>
      <w:r w:rsidR="00506EB5" w:rsidRPr="002C65AE">
        <w:rPr>
          <w:rFonts w:asciiTheme="minorHAnsi" w:hAnsiTheme="minorHAnsi" w:cstheme="minorHAnsi"/>
          <w:b w:val="0"/>
        </w:rPr>
        <w:t xml:space="preserve"> </w:t>
      </w:r>
      <w:r w:rsidRPr="002C65AE">
        <w:rPr>
          <w:rFonts w:asciiTheme="minorHAnsi" w:hAnsiTheme="minorHAnsi" w:cstheme="minorHAnsi"/>
          <w:b w:val="0"/>
        </w:rPr>
        <w:t>Dr.</w:t>
      </w:r>
      <w:r w:rsidR="00506EB5" w:rsidRPr="002C65AE">
        <w:rPr>
          <w:rFonts w:asciiTheme="minorHAnsi" w:hAnsiTheme="minorHAnsi" w:cstheme="minorHAnsi"/>
          <w:b w:val="0"/>
        </w:rPr>
        <w:t xml:space="preserve"> </w:t>
      </w:r>
      <w:r w:rsidRPr="002C65AE">
        <w:rPr>
          <w:rFonts w:asciiTheme="minorHAnsi" w:hAnsiTheme="minorHAnsi" w:cstheme="minorHAnsi"/>
          <w:b w:val="0"/>
        </w:rPr>
        <w:t>Hillel</w:t>
      </w:r>
      <w:r w:rsidR="00506EB5" w:rsidRPr="002C65AE">
        <w:rPr>
          <w:rFonts w:asciiTheme="minorHAnsi" w:hAnsiTheme="minorHAnsi" w:cstheme="minorHAnsi"/>
          <w:b w:val="0"/>
        </w:rPr>
        <w:t xml:space="preserve"> </w:t>
      </w:r>
      <w:r w:rsidRPr="002C65AE">
        <w:rPr>
          <w:rFonts w:asciiTheme="minorHAnsi" w:hAnsiTheme="minorHAnsi" w:cstheme="minorHAnsi"/>
          <w:b w:val="0"/>
        </w:rPr>
        <w:t>ben</w:t>
      </w:r>
      <w:r w:rsidR="00506EB5" w:rsidRPr="002C65AE">
        <w:rPr>
          <w:rFonts w:asciiTheme="minorHAnsi" w:hAnsiTheme="minorHAnsi" w:cstheme="minorHAnsi"/>
          <w:b w:val="0"/>
        </w:rPr>
        <w:t xml:space="preserve"> </w:t>
      </w:r>
      <w:r w:rsidRPr="002C65AE">
        <w:rPr>
          <w:rFonts w:asciiTheme="minorHAnsi" w:hAnsiTheme="minorHAnsi" w:cstheme="minorHAnsi"/>
          <w:b w:val="0"/>
        </w:rPr>
        <w:t>David</w:t>
      </w:r>
    </w:p>
    <w:p w14:paraId="651F5D26" w14:textId="60F880A9" w:rsidR="00C8289B" w:rsidRPr="002C65AE" w:rsidRDefault="00C8289B" w:rsidP="00446361">
      <w:pPr>
        <w:widowControl w:val="0"/>
        <w:tabs>
          <w:tab w:val="left" w:pos="3509"/>
        </w:tabs>
        <w:jc w:val="center"/>
        <w:rPr>
          <w:rFonts w:asciiTheme="minorHAnsi" w:hAnsiTheme="minorHAnsi" w:cstheme="minorHAnsi"/>
          <w:b w:val="0"/>
        </w:rPr>
      </w:pPr>
      <w:r w:rsidRPr="002C65AE">
        <w:rPr>
          <w:rFonts w:asciiTheme="minorHAnsi" w:hAnsiTheme="minorHAnsi" w:cstheme="minorHAnsi"/>
          <w:b w:val="0"/>
        </w:rPr>
        <w:t>Rabbi</w:t>
      </w:r>
      <w:r w:rsidR="00506EB5" w:rsidRPr="002C65AE">
        <w:rPr>
          <w:rFonts w:asciiTheme="minorHAnsi" w:hAnsiTheme="minorHAnsi" w:cstheme="minorHAnsi"/>
          <w:b w:val="0"/>
        </w:rPr>
        <w:t xml:space="preserve"> </w:t>
      </w:r>
      <w:r w:rsidRPr="002C65AE">
        <w:rPr>
          <w:rFonts w:asciiTheme="minorHAnsi" w:hAnsiTheme="minorHAnsi" w:cstheme="minorHAnsi"/>
          <w:b w:val="0"/>
        </w:rPr>
        <w:t>Dr.</w:t>
      </w:r>
      <w:r w:rsidR="00506EB5" w:rsidRPr="002C65AE">
        <w:rPr>
          <w:rFonts w:asciiTheme="minorHAnsi" w:hAnsiTheme="minorHAnsi" w:cstheme="minorHAnsi"/>
          <w:b w:val="0"/>
        </w:rPr>
        <w:t xml:space="preserve"> </w:t>
      </w:r>
      <w:r w:rsidRPr="002C65AE">
        <w:rPr>
          <w:rFonts w:asciiTheme="minorHAnsi" w:hAnsiTheme="minorHAnsi" w:cstheme="minorHAnsi"/>
          <w:b w:val="0"/>
        </w:rPr>
        <w:t>Eliyahu</w:t>
      </w:r>
      <w:r w:rsidR="00506EB5" w:rsidRPr="002C65AE">
        <w:rPr>
          <w:rFonts w:asciiTheme="minorHAnsi" w:hAnsiTheme="minorHAnsi" w:cstheme="minorHAnsi"/>
          <w:b w:val="0"/>
        </w:rPr>
        <w:t xml:space="preserve"> </w:t>
      </w:r>
      <w:r w:rsidRPr="002C65AE">
        <w:rPr>
          <w:rFonts w:asciiTheme="minorHAnsi" w:hAnsiTheme="minorHAnsi" w:cstheme="minorHAnsi"/>
          <w:b w:val="0"/>
        </w:rPr>
        <w:t>ben</w:t>
      </w:r>
      <w:r w:rsidR="00506EB5" w:rsidRPr="002C65AE">
        <w:rPr>
          <w:rFonts w:asciiTheme="minorHAnsi" w:hAnsiTheme="minorHAnsi" w:cstheme="minorHAnsi"/>
          <w:b w:val="0"/>
        </w:rPr>
        <w:t xml:space="preserve"> </w:t>
      </w:r>
      <w:r w:rsidRPr="002C65AE">
        <w:rPr>
          <w:rFonts w:asciiTheme="minorHAnsi" w:hAnsiTheme="minorHAnsi" w:cstheme="minorHAnsi"/>
          <w:b w:val="0"/>
        </w:rPr>
        <w:t>Abraham</w:t>
      </w:r>
    </w:p>
    <w:p w14:paraId="7F45558B" w14:textId="77777777" w:rsidR="00C8289B" w:rsidRPr="002C65AE" w:rsidRDefault="00C8289B" w:rsidP="00446361">
      <w:pPr>
        <w:widowControl w:val="0"/>
        <w:tabs>
          <w:tab w:val="left" w:pos="3509"/>
        </w:tabs>
        <w:jc w:val="center"/>
        <w:rPr>
          <w:rFonts w:asciiTheme="minorHAnsi" w:hAnsiTheme="minorHAnsi" w:cstheme="minorHAnsi"/>
          <w:b w:val="0"/>
        </w:rPr>
      </w:pPr>
    </w:p>
    <w:p w14:paraId="21EFA511" w14:textId="298866A0" w:rsidR="00C8289B" w:rsidRPr="002C65AE" w:rsidRDefault="00C8289B" w:rsidP="00446361">
      <w:pPr>
        <w:widowControl w:val="0"/>
        <w:jc w:val="center"/>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Edited</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by</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Adon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Aviner</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ben</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Abraham</w:t>
      </w:r>
      <w:r w:rsidR="00506EB5" w:rsidRPr="002C65AE">
        <w:rPr>
          <w:rFonts w:asciiTheme="minorHAnsi" w:eastAsia="Times New Roman" w:hAnsiTheme="minorHAnsi" w:cstheme="minorHAnsi"/>
          <w:b w:val="0"/>
          <w:color w:val="000000"/>
        </w:rPr>
        <w:t xml:space="preserve"> </w:t>
      </w:r>
    </w:p>
    <w:p w14:paraId="019C427D" w14:textId="2E94A7BF" w:rsidR="00C8289B" w:rsidRPr="002C65AE" w:rsidRDefault="00C8289B" w:rsidP="00446361">
      <w:pPr>
        <w:widowControl w:val="0"/>
        <w:jc w:val="center"/>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Contact</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me</w:t>
      </w:r>
      <w:r w:rsidR="00506EB5" w:rsidRPr="002C65AE">
        <w:rPr>
          <w:rFonts w:asciiTheme="minorHAnsi" w:eastAsia="Times New Roman" w:hAnsiTheme="minorHAnsi" w:cstheme="minorHAnsi"/>
          <w:b w:val="0"/>
          <w:color w:val="000000"/>
        </w:rPr>
        <w:t xml:space="preserve"> </w:t>
      </w:r>
      <w:r w:rsidRPr="002C65AE">
        <w:rPr>
          <w:rFonts w:asciiTheme="minorHAnsi" w:eastAsia="Times New Roman" w:hAnsiTheme="minorHAnsi" w:cstheme="minorHAnsi"/>
          <w:b w:val="0"/>
          <w:color w:val="000000"/>
        </w:rPr>
        <w:t>at</w:t>
      </w:r>
      <w:r w:rsidR="00506EB5" w:rsidRPr="002C65AE">
        <w:rPr>
          <w:rFonts w:asciiTheme="minorHAnsi" w:eastAsia="Times New Roman" w:hAnsiTheme="minorHAnsi" w:cstheme="minorHAnsi"/>
          <w:b w:val="0"/>
          <w:color w:val="000000"/>
        </w:rPr>
        <w:t xml:space="preserve"> </w:t>
      </w:r>
      <w:hyperlink r:id="rId17" w:history="1">
        <w:r w:rsidRPr="002C65AE">
          <w:rPr>
            <w:rFonts w:asciiTheme="minorHAnsi" w:eastAsia="Times New Roman" w:hAnsiTheme="minorHAnsi" w:cstheme="minorHAnsi"/>
            <w:b w:val="0"/>
            <w:color w:val="800080"/>
            <w:u w:val="single"/>
          </w:rPr>
          <w:t>chozenppl@gmail.com</w:t>
        </w:r>
      </w:hyperlink>
    </w:p>
    <w:p w14:paraId="62AF698F" w14:textId="17F40B5A" w:rsidR="00C8289B" w:rsidRPr="002C65AE" w:rsidRDefault="00C8289B" w:rsidP="00446361">
      <w:pPr>
        <w:widowControl w:val="0"/>
        <w:jc w:val="center"/>
        <w:rPr>
          <w:rFonts w:asciiTheme="minorHAnsi" w:eastAsia="Times New Roman" w:hAnsiTheme="minorHAnsi" w:cstheme="minorHAnsi"/>
          <w:b w:val="0"/>
          <w:color w:val="000000"/>
        </w:rPr>
      </w:pPr>
      <w:r w:rsidRPr="002C65AE">
        <w:rPr>
          <w:rFonts w:asciiTheme="minorHAnsi" w:eastAsia="Times New Roman" w:hAnsiTheme="minorHAnsi" w:cstheme="minorHAnsi"/>
          <w:b w:val="0"/>
          <w:color w:val="000000"/>
        </w:rPr>
        <w:t>Blog</w:t>
      </w:r>
      <w:r w:rsidRPr="002C65AE">
        <w:rPr>
          <w:rFonts w:asciiTheme="minorHAnsi" w:eastAsia="Times New Roman" w:hAnsiTheme="minorHAnsi" w:cstheme="minorHAnsi"/>
          <w:b w:val="0"/>
          <w:i/>
          <w:iCs/>
          <w:color w:val="4F81BD"/>
        </w:rPr>
        <w:t>:</w:t>
      </w:r>
      <w:r w:rsidR="00506EB5" w:rsidRPr="002C65AE">
        <w:rPr>
          <w:rFonts w:asciiTheme="minorHAnsi" w:eastAsia="Times New Roman" w:hAnsiTheme="minorHAnsi" w:cstheme="minorHAnsi"/>
          <w:b w:val="0"/>
          <w:i/>
          <w:iCs/>
          <w:color w:val="4F81BD"/>
        </w:rPr>
        <w:t xml:space="preserve"> </w:t>
      </w:r>
      <w:hyperlink r:id="rId18" w:history="1">
        <w:r w:rsidRPr="002C65AE">
          <w:rPr>
            <w:rFonts w:asciiTheme="minorHAnsi" w:eastAsia="Times New Roman" w:hAnsiTheme="minorHAnsi" w:cstheme="minorHAnsi"/>
            <w:b w:val="0"/>
            <w:color w:val="800080"/>
            <w:u w:val="single"/>
          </w:rPr>
          <w:t>www.chozenppl.com</w:t>
        </w:r>
      </w:hyperlink>
    </w:p>
    <w:p w14:paraId="7E717CF8" w14:textId="77777777" w:rsidR="00C8289B" w:rsidRPr="002C65AE" w:rsidRDefault="00C8289B" w:rsidP="00446361">
      <w:pPr>
        <w:widowControl w:val="0"/>
        <w:jc w:val="center"/>
        <w:rPr>
          <w:rFonts w:asciiTheme="minorHAnsi" w:hAnsiTheme="minorHAnsi" w:cstheme="minorHAnsi"/>
          <w:b w:val="0"/>
        </w:rPr>
      </w:pPr>
    </w:p>
    <w:p w14:paraId="62D44295" w14:textId="77777777" w:rsidR="00C8289B" w:rsidRPr="002C65AE" w:rsidRDefault="00C8289B" w:rsidP="00446361">
      <w:pPr>
        <w:widowControl w:val="0"/>
        <w:jc w:val="center"/>
        <w:rPr>
          <w:rFonts w:asciiTheme="minorHAnsi" w:hAnsiTheme="minorHAnsi" w:cstheme="minorHAnsi"/>
          <w:b w:val="0"/>
        </w:rPr>
      </w:pPr>
    </w:p>
    <w:p w14:paraId="070BD3EF" w14:textId="77777777" w:rsidR="00B06E3B" w:rsidRPr="002C65AE" w:rsidRDefault="00B06E3B" w:rsidP="00446361">
      <w:pPr>
        <w:widowControl w:val="0"/>
        <w:rPr>
          <w:rFonts w:asciiTheme="minorHAnsi" w:hAnsiTheme="minorHAnsi" w:cstheme="minorHAnsi"/>
        </w:rPr>
      </w:pPr>
    </w:p>
    <w:sectPr w:rsidR="00B06E3B" w:rsidRPr="002C65AE" w:rsidSect="00C65400">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ABFB" w14:textId="77777777" w:rsidR="008669E6" w:rsidRDefault="008669E6">
      <w:r>
        <w:separator/>
      </w:r>
    </w:p>
  </w:endnote>
  <w:endnote w:type="continuationSeparator" w:id="0">
    <w:p w14:paraId="18C9972A" w14:textId="77777777" w:rsidR="008669E6" w:rsidRDefault="0086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60192"/>
      <w:docPartObj>
        <w:docPartGallery w:val="Page Numbers (Bottom of Page)"/>
        <w:docPartUnique/>
      </w:docPartObj>
    </w:sdtPr>
    <w:sdtEndPr/>
    <w:sdtContent>
      <w:sdt>
        <w:sdtPr>
          <w:id w:val="1728636285"/>
          <w:docPartObj>
            <w:docPartGallery w:val="Page Numbers (Top of Page)"/>
            <w:docPartUnique/>
          </w:docPartObj>
        </w:sdtPr>
        <w:sdtEndPr/>
        <w:sdtContent>
          <w:p w14:paraId="39DAD7FC" w14:textId="77777777" w:rsidR="0026041B" w:rsidRDefault="0026041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CB3BE" w14:textId="77777777" w:rsidR="0026041B" w:rsidRDefault="0026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9009" w14:textId="77777777" w:rsidR="008669E6" w:rsidRDefault="008669E6">
      <w:r>
        <w:separator/>
      </w:r>
    </w:p>
  </w:footnote>
  <w:footnote w:type="continuationSeparator" w:id="0">
    <w:p w14:paraId="2B5D301C" w14:textId="77777777" w:rsidR="008669E6" w:rsidRDefault="008669E6">
      <w:r>
        <w:continuationSeparator/>
      </w:r>
    </w:p>
  </w:footnote>
  <w:footnote w:id="1">
    <w:p w14:paraId="71D9CBC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2">
    <w:p w14:paraId="4B6A97D5"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t>
      </w:r>
      <w:r w:rsidRPr="00BF35B5">
        <w:rPr>
          <w:rFonts w:ascii="Times New Roman" w:hAnsi="Times New Roman" w:cs="Times New Roman"/>
          <w:b/>
          <w:bCs/>
          <w:sz w:val="18"/>
          <w:szCs w:val="18"/>
          <w:lang w:val="el-GR"/>
        </w:rPr>
        <w:t>Συνίημι</w:t>
      </w:r>
      <w:r w:rsidRPr="00BF35B5">
        <w:rPr>
          <w:rFonts w:ascii="Times New Roman" w:hAnsi="Times New Roman" w:cs="Times New Roman"/>
          <w:b/>
          <w:bCs/>
          <w:sz w:val="18"/>
          <w:szCs w:val="18"/>
        </w:rPr>
        <w:t xml:space="preserve"> – </w:t>
      </w:r>
      <w:r w:rsidRPr="00BF35B5">
        <w:rPr>
          <w:rFonts w:ascii="Times New Roman" w:hAnsi="Times New Roman" w:cs="Times New Roman"/>
          <w:i/>
          <w:iCs/>
          <w:sz w:val="18"/>
          <w:szCs w:val="18"/>
        </w:rPr>
        <w:t>suniemi</w:t>
      </w:r>
      <w:r w:rsidRPr="00BF35B5">
        <w:rPr>
          <w:rFonts w:ascii="Times New Roman" w:hAnsi="Times New Roman" w:cs="Times New Roman"/>
          <w:iCs/>
          <w:sz w:val="18"/>
          <w:szCs w:val="18"/>
        </w:rPr>
        <w:t xml:space="preserve"> referring to the quality of </w:t>
      </w:r>
      <w:r w:rsidRPr="00BF35B5">
        <w:rPr>
          <w:rFonts w:ascii="Times New Roman" w:hAnsi="Times New Roman" w:cs="Times New Roman"/>
          <w:b/>
          <w:bCs/>
          <w:iCs/>
          <w:sz w:val="18"/>
          <w:szCs w:val="18"/>
          <w:rtl/>
        </w:rPr>
        <w:t>בּינה</w:t>
      </w:r>
      <w:r w:rsidRPr="00BF35B5">
        <w:rPr>
          <w:rFonts w:ascii="Times New Roman" w:hAnsi="Times New Roman" w:cs="Times New Roman"/>
          <w:iCs/>
          <w:sz w:val="18"/>
          <w:szCs w:val="18"/>
          <w:rtl/>
        </w:rPr>
        <w:t xml:space="preserve"> </w:t>
      </w:r>
      <w:r w:rsidRPr="00BF35B5">
        <w:rPr>
          <w:rFonts w:ascii="Times New Roman" w:hAnsi="Times New Roman" w:cs="Times New Roman"/>
          <w:iCs/>
          <w:sz w:val="18"/>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BF35B5">
        <w:rPr>
          <w:rFonts w:ascii="Times New Roman" w:hAnsi="Times New Roman" w:cs="Times New Roman"/>
          <w:b/>
          <w:bCs/>
          <w:iCs/>
          <w:sz w:val="18"/>
          <w:szCs w:val="18"/>
          <w:rtl/>
        </w:rPr>
        <w:t>שׁמע</w:t>
      </w:r>
      <w:r w:rsidRPr="00BF35B5">
        <w:rPr>
          <w:rFonts w:ascii="Times New Roman" w:hAnsi="Times New Roman" w:cs="Times New Roman"/>
          <w:iCs/>
          <w:sz w:val="18"/>
          <w:szCs w:val="18"/>
          <w:rtl/>
        </w:rPr>
        <w:t xml:space="preserve"> </w:t>
      </w:r>
      <w:r w:rsidRPr="00BF35B5">
        <w:rPr>
          <w:rFonts w:ascii="Times New Roman" w:hAnsi="Times New Roman" w:cs="Times New Roman"/>
          <w:iCs/>
          <w:sz w:val="18"/>
          <w:szCs w:val="18"/>
        </w:rPr>
        <w:t xml:space="preserve">– </w:t>
      </w:r>
      <w:r w:rsidRPr="00BF35B5">
        <w:rPr>
          <w:rFonts w:ascii="Times New Roman" w:hAnsi="Times New Roman" w:cs="Times New Roman"/>
          <w:i/>
          <w:iCs/>
          <w:sz w:val="18"/>
          <w:szCs w:val="18"/>
        </w:rPr>
        <w:t>shema</w:t>
      </w:r>
      <w:r w:rsidRPr="00BF35B5">
        <w:rPr>
          <w:rFonts w:ascii="Times New Roman" w:hAnsi="Times New Roman" w:cs="Times New Roman"/>
          <w:iCs/>
          <w:sz w:val="18"/>
          <w:szCs w:val="18"/>
        </w:rPr>
        <w:t xml:space="preserve"> (hear/observe). Hoehner, H. W. (2002). </w:t>
      </w:r>
      <w:r w:rsidRPr="00BF35B5">
        <w:rPr>
          <w:rFonts w:ascii="Times New Roman" w:hAnsi="Times New Roman" w:cs="Times New Roman"/>
          <w:i/>
          <w:iCs/>
          <w:sz w:val="18"/>
          <w:szCs w:val="18"/>
        </w:rPr>
        <w:t>Ephesians, An Exegetical Commentary.</w:t>
      </w:r>
      <w:r w:rsidRPr="00BF35B5">
        <w:rPr>
          <w:rFonts w:ascii="Times New Roman" w:hAnsi="Times New Roman" w:cs="Times New Roman"/>
          <w:iCs/>
          <w:sz w:val="18"/>
          <w:szCs w:val="18"/>
        </w:rPr>
        <w:t xml:space="preserve"> Grand Rapids, MI: Baker Academic. p. 697 (footnote 6)</w:t>
      </w:r>
    </w:p>
  </w:footnote>
  <w:footnote w:id="3">
    <w:p w14:paraId="534FB5CC"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t>
      </w:r>
      <w:r w:rsidRPr="00BF35B5">
        <w:rPr>
          <w:rFonts w:ascii="Times New Roman" w:hAnsi="Times New Roman" w:cs="Times New Roman"/>
          <w:b/>
          <w:bCs/>
          <w:sz w:val="18"/>
          <w:szCs w:val="18"/>
          <w:rtl/>
        </w:rPr>
        <w:t>רצון</w:t>
      </w:r>
      <w:r w:rsidRPr="00BF35B5">
        <w:rPr>
          <w:rFonts w:ascii="Times New Roman" w:hAnsi="Times New Roman" w:cs="Times New Roman"/>
          <w:sz w:val="18"/>
          <w:szCs w:val="18"/>
          <w:rtl/>
        </w:rPr>
        <w:t xml:space="preserve"> </w:t>
      </w:r>
      <w:r w:rsidRPr="00BF35B5">
        <w:rPr>
          <w:rFonts w:ascii="Times New Roman" w:hAnsi="Times New Roman" w:cs="Times New Roman"/>
          <w:sz w:val="18"/>
          <w:szCs w:val="18"/>
        </w:rPr>
        <w:t xml:space="preserve">– </w:t>
      </w:r>
      <w:r w:rsidRPr="00BF35B5">
        <w:rPr>
          <w:rFonts w:ascii="Times New Roman" w:hAnsi="Times New Roman" w:cs="Times New Roman"/>
          <w:i/>
          <w:sz w:val="18"/>
          <w:szCs w:val="18"/>
        </w:rPr>
        <w:t xml:space="preserve">ratson, </w:t>
      </w:r>
      <w:r w:rsidRPr="00BF35B5">
        <w:rPr>
          <w:rFonts w:ascii="Times New Roman" w:hAnsi="Times New Roman" w:cs="Times New Roman"/>
          <w:sz w:val="18"/>
          <w:szCs w:val="18"/>
        </w:rPr>
        <w:t>meaning will desire. This is a possible reference to the ability to attach one’s self to the Divine Mind.</w:t>
      </w:r>
    </w:p>
  </w:footnote>
  <w:footnote w:id="4">
    <w:p w14:paraId="33FE30C5"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“Redeeming the time” as noted above relates to the Festivals. It is a natural flow of thought to the Pesach Seeder where wine should not be drank in excess. However, the convert must not succumb to excess.</w:t>
      </w:r>
    </w:p>
  </w:footnote>
  <w:footnote w:id="5">
    <w:p w14:paraId="39A1D15B"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Jewish brothers and converts are to conduct themselves in moderation. They are never to lose control by excessive consumption. However, here we have an allegorical analogy, just as one is not to become </w:t>
      </w:r>
      <w:r w:rsidRPr="00BF35B5">
        <w:rPr>
          <w:rFonts w:ascii="Times New Roman" w:hAnsi="Times New Roman" w:cs="Times New Roman"/>
          <w:b/>
          <w:sz w:val="18"/>
          <w:szCs w:val="18"/>
        </w:rPr>
        <w:t>excessive</w:t>
      </w:r>
      <w:r w:rsidRPr="00BF35B5">
        <w:rPr>
          <w:rFonts w:ascii="Times New Roman" w:hAnsi="Times New Roman" w:cs="Times New Roman"/>
          <w:sz w:val="18"/>
          <w:szCs w:val="18"/>
        </w:rPr>
        <w:t xml:space="preserve"> in alcohol and intoxicating substances, we are to become “full” of the Mesorah, Orally Breathed Torah.  Because the quality of </w:t>
      </w:r>
      <w:r w:rsidRPr="00BF35B5">
        <w:rPr>
          <w:rFonts w:ascii="Times New Roman" w:hAnsi="Times New Roman" w:cs="Times New Roman"/>
          <w:b/>
          <w:bCs/>
          <w:sz w:val="18"/>
          <w:szCs w:val="18"/>
          <w:lang w:val="el-GR"/>
        </w:rPr>
        <w:t>συνίημι</w:t>
      </w:r>
      <w:r w:rsidRPr="00BF35B5">
        <w:rPr>
          <w:rFonts w:ascii="Times New Roman" w:hAnsi="Times New Roman" w:cs="Times New Roman"/>
          <w:b/>
          <w:bCs/>
          <w:sz w:val="18"/>
          <w:szCs w:val="18"/>
        </w:rPr>
        <w:t xml:space="preserve"> – </w:t>
      </w:r>
      <w:r w:rsidRPr="00BF35B5">
        <w:rPr>
          <w:rFonts w:ascii="Times New Roman" w:hAnsi="Times New Roman" w:cs="Times New Roman"/>
          <w:i/>
          <w:iCs/>
          <w:sz w:val="18"/>
          <w:szCs w:val="18"/>
        </w:rPr>
        <w:t>suniemi</w:t>
      </w:r>
      <w:r w:rsidRPr="00BF35B5">
        <w:rPr>
          <w:rFonts w:ascii="Times New Roman" w:hAnsi="Times New Roman" w:cs="Times New Roman"/>
          <w:iCs/>
          <w:sz w:val="18"/>
          <w:szCs w:val="18"/>
        </w:rPr>
        <w:t xml:space="preserve"> relates to</w:t>
      </w:r>
      <w:r w:rsidRPr="00BF35B5">
        <w:rPr>
          <w:rFonts w:ascii="Times New Roman" w:hAnsi="Times New Roman" w:cs="Times New Roman"/>
          <w:sz w:val="18"/>
          <w:szCs w:val="18"/>
        </w:rPr>
        <w:t xml:space="preserve"> </w:t>
      </w:r>
      <w:r w:rsidRPr="00BF35B5">
        <w:rPr>
          <w:rFonts w:ascii="Times New Roman" w:hAnsi="Times New Roman" w:cs="Times New Roman"/>
          <w:b/>
          <w:bCs/>
          <w:iCs/>
          <w:sz w:val="18"/>
          <w:szCs w:val="18"/>
          <w:rtl/>
        </w:rPr>
        <w:t>שׁמע</w:t>
      </w:r>
      <w:r w:rsidRPr="00BF35B5">
        <w:rPr>
          <w:rFonts w:ascii="Times New Roman" w:hAnsi="Times New Roman" w:cs="Times New Roman"/>
          <w:iCs/>
          <w:sz w:val="18"/>
          <w:szCs w:val="18"/>
          <w:rtl/>
        </w:rPr>
        <w:t xml:space="preserve"> </w:t>
      </w:r>
      <w:r w:rsidRPr="00BF35B5">
        <w:rPr>
          <w:rFonts w:ascii="Times New Roman" w:hAnsi="Times New Roman" w:cs="Times New Roman"/>
          <w:iCs/>
          <w:sz w:val="18"/>
          <w:szCs w:val="18"/>
        </w:rPr>
        <w:t xml:space="preserve">– </w:t>
      </w:r>
      <w:r w:rsidRPr="00BF35B5">
        <w:rPr>
          <w:rFonts w:ascii="Times New Roman" w:hAnsi="Times New Roman" w:cs="Times New Roman"/>
          <w:i/>
          <w:iCs/>
          <w:sz w:val="18"/>
          <w:szCs w:val="18"/>
        </w:rPr>
        <w:t>shema</w:t>
      </w:r>
      <w:r w:rsidRPr="00BF35B5">
        <w:rPr>
          <w:rFonts w:ascii="Times New Roman" w:hAnsi="Times New Roman" w:cs="Times New Roman"/>
          <w:iCs/>
          <w:sz w:val="18"/>
          <w:szCs w:val="18"/>
        </w:rPr>
        <w:t xml:space="preserve"> (hear/observe)</w:t>
      </w:r>
      <w:r w:rsidRPr="00BF35B5">
        <w:rPr>
          <w:rFonts w:ascii="Times New Roman" w:hAnsi="Times New Roman" w:cs="Times New Roman"/>
          <w:sz w:val="18"/>
          <w:szCs w:val="18"/>
        </w:rPr>
        <w:t xml:space="preserve"> we can see that the reference of </w:t>
      </w:r>
      <w:r w:rsidRPr="00BF35B5">
        <w:rPr>
          <w:rFonts w:ascii="Times New Roman" w:hAnsi="Times New Roman" w:cs="Times New Roman"/>
          <w:sz w:val="18"/>
          <w:szCs w:val="18"/>
          <w:lang w:val="el-GR"/>
        </w:rPr>
        <w:t>πνεύματι</w:t>
      </w:r>
      <w:r w:rsidRPr="00BF35B5">
        <w:rPr>
          <w:rFonts w:ascii="Times New Roman" w:hAnsi="Times New Roman" w:cs="Times New Roman"/>
          <w:sz w:val="18"/>
          <w:szCs w:val="18"/>
        </w:rPr>
        <w:t xml:space="preserve"> from </w:t>
      </w:r>
      <w:r w:rsidRPr="00BF35B5">
        <w:rPr>
          <w:rFonts w:ascii="Times New Roman" w:hAnsi="Times New Roman" w:cs="Times New Roman"/>
          <w:sz w:val="18"/>
          <w:szCs w:val="18"/>
          <w:lang w:val="el-GR"/>
        </w:rPr>
        <w:t>πνεῦμα</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pneuma</w:t>
      </w:r>
      <w:r w:rsidRPr="00BF35B5">
        <w:rPr>
          <w:rFonts w:ascii="Times New Roman" w:hAnsi="Times New Roman" w:cs="Times New Roman"/>
          <w:iCs/>
          <w:sz w:val="18"/>
          <w:szCs w:val="18"/>
        </w:rPr>
        <w:t xml:space="preserve"> (breath, spirit and wind) refers to the Orally Breathed Torah. </w:t>
      </w:r>
      <w:r w:rsidRPr="00BF35B5">
        <w:rPr>
          <w:rFonts w:ascii="Times New Roman" w:hAnsi="Times New Roman" w:cs="Times New Roman"/>
          <w:b/>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6">
    <w:p w14:paraId="0FE95718"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Here we see the perfect example of Rabbi Yishmael’s 4</w:t>
      </w:r>
      <w:r w:rsidRPr="00BF35B5">
        <w:rPr>
          <w:rFonts w:ascii="Times New Roman" w:hAnsi="Times New Roman" w:cs="Times New Roman"/>
          <w:sz w:val="18"/>
          <w:szCs w:val="18"/>
          <w:vertAlign w:val="superscript"/>
        </w:rPr>
        <w:t>th</w:t>
      </w:r>
      <w:r w:rsidRPr="00BF35B5">
        <w:rPr>
          <w:rFonts w:ascii="Times New Roman" w:hAnsi="Times New Roman" w:cs="Times New Roman"/>
          <w:sz w:val="18"/>
          <w:szCs w:val="18"/>
        </w:rPr>
        <w:t xml:space="preserve"> hermeneutic rule </w:t>
      </w:r>
      <w:r w:rsidRPr="00BF35B5">
        <w:rPr>
          <w:rFonts w:ascii="Times New Roman" w:hAnsi="Times New Roman" w:cs="Times New Roman"/>
          <w:b/>
          <w:bCs/>
          <w:sz w:val="18"/>
          <w:szCs w:val="18"/>
        </w:rPr>
        <w:t>Kelal u-Peraṭ:</w:t>
      </w:r>
      <w:r w:rsidRPr="00BF35B5">
        <w:rPr>
          <w:rFonts w:ascii="Times New Roman" w:hAnsi="Times New Roman" w:cs="Times New Roman"/>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7">
    <w:p w14:paraId="05BEEEB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Those filled with the Mesorah (Orally breathed Torah) can speak (breath the Mesorah) to others. </w:t>
      </w:r>
    </w:p>
  </w:footnote>
  <w:footnote w:id="8">
    <w:p w14:paraId="08D7ADE8" w14:textId="5AAA4100" w:rsidR="0026041B"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order here seems to follow the order of the Jewish prayer service as outlined in the Siddur.</w:t>
      </w:r>
    </w:p>
    <w:p w14:paraId="508C908A" w14:textId="3B91DB6B" w:rsidR="0026041B" w:rsidRDefault="0026041B" w:rsidP="00BF35B5">
      <w:pPr>
        <w:pStyle w:val="FootnoteText"/>
        <w:widowControl w:val="0"/>
        <w:jc w:val="both"/>
        <w:rPr>
          <w:rFonts w:ascii="Times New Roman" w:hAnsi="Times New Roman" w:cs="Times New Roman"/>
          <w:sz w:val="18"/>
          <w:szCs w:val="18"/>
        </w:rPr>
      </w:pPr>
    </w:p>
    <w:p w14:paraId="659B772E" w14:textId="77777777" w:rsidR="0026041B" w:rsidRPr="00BF35B5" w:rsidRDefault="0026041B" w:rsidP="00BF35B5">
      <w:pPr>
        <w:pStyle w:val="FootnoteText"/>
        <w:widowControl w:val="0"/>
        <w:jc w:val="both"/>
        <w:rPr>
          <w:rFonts w:ascii="Times New Roman" w:hAnsi="Times New Roman" w:cs="Times New Roman"/>
          <w:sz w:val="18"/>
          <w:szCs w:val="18"/>
        </w:rPr>
      </w:pPr>
    </w:p>
  </w:footnote>
  <w:footnote w:id="9">
    <w:p w14:paraId="14C45975" w14:textId="0616FB89" w:rsidR="0026041B" w:rsidRDefault="0026041B" w:rsidP="00FA5ED2">
      <w:pPr>
        <w:pStyle w:val="FootnoteText"/>
      </w:pPr>
      <w:r>
        <w:rPr>
          <w:rStyle w:val="FootnoteReference"/>
        </w:rPr>
        <w:footnoteRef/>
      </w:r>
      <w:r>
        <w:t xml:space="preserve"> </w:t>
      </w:r>
      <w:r w:rsidRPr="00D755D3">
        <w:rPr>
          <w:iCs/>
        </w:rPr>
        <w:t>Bava Ba</w:t>
      </w:r>
      <w:r>
        <w:rPr>
          <w:iCs/>
        </w:rPr>
        <w:t>t</w:t>
      </w:r>
      <w:r w:rsidRPr="00D755D3">
        <w:rPr>
          <w:iCs/>
        </w:rPr>
        <w:t>ra</w:t>
      </w:r>
      <w:r w:rsidRPr="00D755D3">
        <w:rPr>
          <w:i/>
          <w:iCs/>
        </w:rPr>
        <w:t xml:space="preserve"> </w:t>
      </w:r>
      <w:r>
        <w:t xml:space="preserve">14b </w:t>
      </w:r>
      <w:r w:rsidRPr="00563DCE">
        <w:t xml:space="preserve">Who wrote the Scriptures? — </w:t>
      </w:r>
      <w:r>
        <w:t>…</w:t>
      </w:r>
      <w:r w:rsidRPr="00563DCE">
        <w:t xml:space="preserve"> David wrote the Book of Psalms, including in it the work of the elders, namely, Adam, Melchizedek, Abraham, Moses, Heman, Yeduthun, Asaph,</w:t>
      </w:r>
      <w:r>
        <w:t xml:space="preserve"> and the three sons of Korach. - </w:t>
      </w:r>
      <w:r w:rsidRPr="008F1A33">
        <w:t>1 Chronicles 6:24-28</w:t>
      </w:r>
    </w:p>
  </w:footnote>
  <w:footnote w:id="10">
    <w:p w14:paraId="4BA8A79C" w14:textId="77777777" w:rsidR="0026041B" w:rsidRPr="00FA5ED2" w:rsidRDefault="0026041B" w:rsidP="00FA5ED2">
      <w:pPr>
        <w:pStyle w:val="FootnoteText"/>
        <w:rPr>
          <w:rFonts w:ascii="Times New Roman" w:hAnsi="Times New Roman" w:cs="Times New Roman"/>
        </w:rPr>
      </w:pPr>
      <w:r w:rsidRPr="00FA5ED2">
        <w:rPr>
          <w:rStyle w:val="FootnoteReference"/>
          <w:rFonts w:ascii="Times New Roman" w:hAnsi="Times New Roman" w:cs="Times New Roman"/>
          <w:sz w:val="18"/>
          <w:szCs w:val="18"/>
        </w:rPr>
        <w:footnoteRef/>
      </w:r>
      <w:r w:rsidRPr="00FA5ED2">
        <w:rPr>
          <w:rFonts w:ascii="Times New Roman" w:hAnsi="Times New Roman" w:cs="Times New Roman"/>
          <w:sz w:val="18"/>
          <w:szCs w:val="18"/>
        </w:rPr>
        <w:t xml:space="preserve"> </w:t>
      </w:r>
      <w:r w:rsidRPr="00FA5ED2">
        <w:rPr>
          <w:rFonts w:ascii="Times New Roman" w:hAnsi="Times New Roman" w:cs="Times New Roman"/>
          <w:i/>
          <w:iCs/>
        </w:rPr>
        <w:t>The ArtScroll Tanach Series, Tehillim</w:t>
      </w:r>
      <w:r w:rsidRPr="00FA5ED2">
        <w:rPr>
          <w:rFonts w:ascii="Times New Roman" w:hAnsi="Times New Roman" w:cs="Times New Roman"/>
        </w:rPr>
        <w:t>, A new translation with a commentary anthologized from Talmudic, Midrashic, and rabbinic sources. Commentary by Rabbi Avrohom Chaim Feuer, Translation by Rabbi Avrohom Chaim Feuer in collaboration with Rabbi Nosson Scherman.</w:t>
      </w:r>
    </w:p>
  </w:footnote>
  <w:footnote w:id="11">
    <w:p w14:paraId="2032D7CD" w14:textId="77777777" w:rsidR="0026041B" w:rsidRDefault="0026041B" w:rsidP="00FA5ED2">
      <w:pPr>
        <w:pStyle w:val="FootnoteText"/>
      </w:pPr>
      <w:r>
        <w:rPr>
          <w:rStyle w:val="FootnoteReference"/>
        </w:rPr>
        <w:footnoteRef/>
      </w:r>
      <w:r>
        <w:t xml:space="preserve"> </w:t>
      </w:r>
      <w:r w:rsidRPr="008F1A33">
        <w:t>see 1 Chronicles 25:1</w:t>
      </w:r>
    </w:p>
  </w:footnote>
  <w:footnote w:id="12">
    <w:p w14:paraId="598D9BED" w14:textId="77777777" w:rsidR="0026041B" w:rsidRDefault="0026041B" w:rsidP="00FA5ED2">
      <w:pPr>
        <w:pStyle w:val="FootnoteText"/>
      </w:pPr>
      <w:r>
        <w:rPr>
          <w:rStyle w:val="FootnoteReference"/>
        </w:rPr>
        <w:footnoteRef/>
      </w:r>
      <w:r>
        <w:t xml:space="preserve"> </w:t>
      </w:r>
      <w:r w:rsidRPr="00407B52">
        <w:t xml:space="preserve">I </w:t>
      </w:r>
      <w:r w:rsidRPr="00407B52">
        <w:rPr>
          <w:iCs/>
        </w:rPr>
        <w:t xml:space="preserve">Chronicles </w:t>
      </w:r>
      <w:r w:rsidRPr="00407B52">
        <w:t>25:2</w:t>
      </w:r>
    </w:p>
  </w:footnote>
  <w:footnote w:id="13">
    <w:p w14:paraId="28A3C5BD" w14:textId="77777777" w:rsidR="0026041B" w:rsidRDefault="0026041B" w:rsidP="00FA5ED2">
      <w:pPr>
        <w:pStyle w:val="FootnoteText"/>
      </w:pPr>
      <w:r>
        <w:rPr>
          <w:rStyle w:val="FootnoteReference"/>
        </w:rPr>
        <w:footnoteRef/>
      </w:r>
      <w:r>
        <w:t xml:space="preserve"> </w:t>
      </w:r>
      <w:r w:rsidRPr="008F1A33">
        <w:t>I Chronicles 16:7; II Chronicles 29:30; Nehemiah 12:46</w:t>
      </w:r>
    </w:p>
  </w:footnote>
  <w:footnote w:id="14">
    <w:p w14:paraId="2DE5BA0E" w14:textId="77777777" w:rsidR="0026041B" w:rsidRDefault="0026041B" w:rsidP="00FA5ED2">
      <w:pPr>
        <w:pStyle w:val="FootnoteText"/>
      </w:pPr>
      <w:r>
        <w:rPr>
          <w:rStyle w:val="FootnoteReference"/>
        </w:rPr>
        <w:footnoteRef/>
      </w:r>
      <w:r>
        <w:t xml:space="preserve"> Ibid. </w:t>
      </w:r>
      <w:r>
        <w:fldChar w:fldCharType="begin"/>
      </w:r>
      <w:r>
        <w:instrText xml:space="preserve"> NOTEREF _Ref352328685 \h </w:instrText>
      </w:r>
      <w:r>
        <w:fldChar w:fldCharType="separate"/>
      </w:r>
      <w:r>
        <w:t>2</w:t>
      </w:r>
      <w:r>
        <w:fldChar w:fldCharType="end"/>
      </w:r>
    </w:p>
  </w:footnote>
  <w:footnote w:id="15">
    <w:p w14:paraId="611F6F1E" w14:textId="77777777" w:rsidR="0026041B" w:rsidRDefault="0026041B" w:rsidP="00FA5ED2">
      <w:pPr>
        <w:pStyle w:val="FootnoteText"/>
      </w:pPr>
      <w:r>
        <w:rPr>
          <w:rStyle w:val="FootnoteReference"/>
        </w:rPr>
        <w:footnoteRef/>
      </w:r>
      <w:r>
        <w:t xml:space="preserve"> </w:t>
      </w:r>
      <w:r w:rsidRPr="00407B52">
        <w:t xml:space="preserve">see </w:t>
      </w:r>
      <w:r w:rsidRPr="00CF783B">
        <w:rPr>
          <w:i/>
          <w:iCs/>
        </w:rPr>
        <w:t>Tanna d’Bei Eliyahu</w:t>
      </w:r>
      <w:r w:rsidRPr="00407B52">
        <w:rPr>
          <w:iCs/>
        </w:rPr>
        <w:t xml:space="preserve"> Chap. </w:t>
      </w:r>
      <w:r w:rsidRPr="00407B52">
        <w:t>30</w:t>
      </w:r>
    </w:p>
  </w:footnote>
  <w:footnote w:id="16">
    <w:p w14:paraId="0DF6CF68" w14:textId="27CDBDD6" w:rsidR="0026041B" w:rsidRDefault="0026041B" w:rsidP="00FA5ED2">
      <w:pPr>
        <w:pStyle w:val="FootnoteText"/>
      </w:pPr>
      <w:r>
        <w:rPr>
          <w:rStyle w:val="FootnoteReference"/>
        </w:rPr>
        <w:footnoteRef/>
      </w:r>
      <w:r>
        <w:t xml:space="preserve"> </w:t>
      </w:r>
      <w:r w:rsidRPr="00710600">
        <w:t xml:space="preserve">I </w:t>
      </w:r>
      <w:r w:rsidRPr="00710600">
        <w:rPr>
          <w:iCs/>
        </w:rPr>
        <w:t>Chronicles</w:t>
      </w:r>
      <w:r w:rsidRPr="00710600">
        <w:rPr>
          <w:i/>
          <w:iCs/>
        </w:rPr>
        <w:t xml:space="preserve"> </w:t>
      </w:r>
      <w:r w:rsidRPr="00710600">
        <w:t>6:22-28 citing the lineages of Assaf and Aviassaf</w:t>
      </w:r>
      <w:r>
        <w:t>.</w:t>
      </w:r>
    </w:p>
  </w:footnote>
  <w:footnote w:id="17">
    <w:p w14:paraId="507F85C6" w14:textId="616982DA" w:rsidR="0026041B" w:rsidRDefault="0026041B" w:rsidP="00FA5ED2">
      <w:pPr>
        <w:pStyle w:val="FootnoteText"/>
      </w:pPr>
      <w:r>
        <w:rPr>
          <w:rStyle w:val="FootnoteReference"/>
        </w:rPr>
        <w:footnoteRef/>
      </w:r>
      <w:r>
        <w:t xml:space="preserve"> </w:t>
      </w:r>
      <w:r w:rsidRPr="00710600">
        <w:rPr>
          <w:iCs/>
        </w:rPr>
        <w:t xml:space="preserve">Shir HaShirim </w:t>
      </w:r>
      <w:r>
        <w:rPr>
          <w:iCs/>
        </w:rPr>
        <w:t>R</w:t>
      </w:r>
      <w:r w:rsidRPr="00710600">
        <w:rPr>
          <w:iCs/>
        </w:rPr>
        <w:t>abbah 4:4</w:t>
      </w:r>
      <w:r>
        <w:rPr>
          <w:iCs/>
        </w:rPr>
        <w:t xml:space="preserve">, Ibid. </w:t>
      </w:r>
      <w:r>
        <w:rPr>
          <w:iCs/>
        </w:rPr>
        <w:fldChar w:fldCharType="begin"/>
      </w:r>
      <w:r>
        <w:rPr>
          <w:iCs/>
        </w:rPr>
        <w:instrText xml:space="preserve"> NOTEREF _Ref352328685 \h </w:instrText>
      </w:r>
      <w:r>
        <w:rPr>
          <w:iCs/>
        </w:rPr>
      </w:r>
      <w:r>
        <w:rPr>
          <w:iCs/>
        </w:rPr>
        <w:fldChar w:fldCharType="separate"/>
      </w:r>
      <w:r>
        <w:rPr>
          <w:iCs/>
        </w:rPr>
        <w:t>2</w:t>
      </w:r>
      <w:r>
        <w:rPr>
          <w:iCs/>
        </w:rPr>
        <w:fldChar w:fldCharType="end"/>
      </w:r>
    </w:p>
  </w:footnote>
  <w:footnote w:id="18">
    <w:p w14:paraId="473BD139" w14:textId="77777777" w:rsidR="0026041B" w:rsidRDefault="0026041B" w:rsidP="00FA5ED2">
      <w:pPr>
        <w:pStyle w:val="FootnoteText"/>
      </w:pPr>
      <w:r>
        <w:rPr>
          <w:rStyle w:val="FootnoteReference"/>
        </w:rPr>
        <w:footnoteRef/>
      </w:r>
      <w:r>
        <w:t xml:space="preserve"> </w:t>
      </w:r>
      <w:r w:rsidRPr="00CF783B">
        <w:rPr>
          <w:i/>
        </w:rPr>
        <w:t>The Book of Tehillim</w:t>
      </w:r>
      <w:r>
        <w:t>, Meam Loez, Psalms II – Chapters 33-61, by Rabbi Shmuel Yerushalmi.</w:t>
      </w:r>
    </w:p>
  </w:footnote>
  <w:footnote w:id="19">
    <w:p w14:paraId="5CD65ECF" w14:textId="77777777" w:rsidR="0026041B" w:rsidRDefault="0026041B" w:rsidP="00FA5ED2">
      <w:pPr>
        <w:pStyle w:val="FootnoteText"/>
      </w:pPr>
      <w:r>
        <w:rPr>
          <w:rStyle w:val="FootnoteReference"/>
        </w:rPr>
        <w:footnoteRef/>
      </w:r>
      <w:r>
        <w:t xml:space="preserve"> </w:t>
      </w:r>
      <w:r w:rsidRPr="00A86702">
        <w:t xml:space="preserve">The </w:t>
      </w:r>
      <w:r w:rsidRPr="00A86702">
        <w:rPr>
          <w:i/>
          <w:iCs/>
        </w:rPr>
        <w:t>Sefer Hameoro</w:t>
      </w:r>
      <w:r>
        <w:rPr>
          <w:i/>
          <w:iCs/>
        </w:rPr>
        <w:t>t</w:t>
      </w:r>
      <w:r w:rsidRPr="00A86702">
        <w:rPr>
          <w:i/>
          <w:iCs/>
        </w:rPr>
        <w:t xml:space="preserve"> </w:t>
      </w:r>
      <w:r w:rsidRPr="00A86702">
        <w:t>on Tractate Beracho</w:t>
      </w:r>
      <w:r>
        <w:t>t</w:t>
      </w:r>
      <w:r w:rsidRPr="00A86702">
        <w:t xml:space="preserve"> devotes an entire treatise to a thorough discus</w:t>
      </w:r>
      <w:r w:rsidRPr="00A86702">
        <w:softHyphen/>
        <w:t xml:space="preserve">sion of the Thirteen Attributes and defines </w:t>
      </w:r>
      <w:r>
        <w:rPr>
          <w:rFonts w:cs="Times New Roman"/>
          <w:i/>
          <w:iCs/>
          <w:rtl/>
        </w:rPr>
        <w:t>אל</w:t>
      </w:r>
      <w:r w:rsidRPr="00A86702">
        <w:rPr>
          <w:i/>
          <w:iCs/>
        </w:rPr>
        <w:t xml:space="preserve"> </w:t>
      </w:r>
      <w:r w:rsidRPr="00A86702">
        <w:t xml:space="preserve">as, </w:t>
      </w:r>
      <w:r>
        <w:t>‘</w:t>
      </w:r>
      <w:r w:rsidRPr="00A86702">
        <w:t xml:space="preserve">strength and power in times of distress as we find concerning Esther. It is the third Attribute of Mercy after </w:t>
      </w:r>
      <w:r>
        <w:t>HaShem</w:t>
      </w:r>
      <w:r w:rsidRPr="00A86702">
        <w:t xml:space="preserve">, </w:t>
      </w:r>
      <w:r w:rsidRPr="00A86702">
        <w:rPr>
          <w:bCs/>
        </w:rPr>
        <w:t>HaShem</w:t>
      </w:r>
      <w:r w:rsidRPr="00A86702">
        <w:t>, to teach us that this Name is reserved for the perfectly righteous who never sinned or for peni</w:t>
      </w:r>
      <w:r w:rsidRPr="00A86702">
        <w:softHyphen/>
        <w:t>tents who have completely atone</w:t>
      </w:r>
      <w:r>
        <w:t>d for every one of their sins.’</w:t>
      </w:r>
    </w:p>
  </w:footnote>
  <w:footnote w:id="20">
    <w:p w14:paraId="270002A4" w14:textId="77777777" w:rsidR="0026041B" w:rsidRDefault="0026041B" w:rsidP="00FA5ED2">
      <w:pPr>
        <w:pStyle w:val="FootnoteText"/>
      </w:pPr>
      <w:r>
        <w:rPr>
          <w:rStyle w:val="FootnoteReference"/>
        </w:rPr>
        <w:footnoteRef/>
      </w:r>
      <w:r>
        <w:t xml:space="preserve"> </w:t>
      </w:r>
      <w:r w:rsidRPr="00A86702">
        <w:rPr>
          <w:iCs/>
        </w:rPr>
        <w:t>Rashi</w:t>
      </w:r>
      <w:r w:rsidRPr="00A86702">
        <w:rPr>
          <w:i/>
          <w:iCs/>
        </w:rPr>
        <w:t xml:space="preserve"> </w:t>
      </w:r>
      <w:r w:rsidRPr="00A86702">
        <w:rPr>
          <w:iCs/>
        </w:rPr>
        <w:t>to Exodus</w:t>
      </w:r>
      <w:r w:rsidRPr="00A86702">
        <w:rPr>
          <w:i/>
          <w:iCs/>
        </w:rPr>
        <w:t xml:space="preserve"> </w:t>
      </w:r>
      <w:r w:rsidRPr="00A86702">
        <w:rPr>
          <w:iCs/>
        </w:rPr>
        <w:t>34:6</w:t>
      </w:r>
    </w:p>
  </w:footnote>
  <w:footnote w:id="21">
    <w:p w14:paraId="46722671" w14:textId="77777777" w:rsidR="0026041B" w:rsidRDefault="0026041B" w:rsidP="00FA5ED2">
      <w:pPr>
        <w:pStyle w:val="FootnoteText"/>
      </w:pPr>
      <w:r>
        <w:rPr>
          <w:rStyle w:val="FootnoteReference"/>
        </w:rPr>
        <w:footnoteRef/>
      </w:r>
      <w:r>
        <w:t xml:space="preserve"> Ibid. </w:t>
      </w:r>
      <w:r>
        <w:fldChar w:fldCharType="begin"/>
      </w:r>
      <w:r>
        <w:instrText xml:space="preserve"> NOTEREF _Ref354587979 \h </w:instrText>
      </w:r>
      <w:r>
        <w:fldChar w:fldCharType="separate"/>
      </w:r>
      <w:r>
        <w:t>10</w:t>
      </w:r>
      <w:r>
        <w:fldChar w:fldCharType="end"/>
      </w:r>
      <w:r>
        <w:t>, page 252.</w:t>
      </w:r>
    </w:p>
  </w:footnote>
  <w:footnote w:id="22">
    <w:p w14:paraId="2439A73A" w14:textId="77777777" w:rsidR="0026041B" w:rsidRDefault="0026041B" w:rsidP="00FA5ED2">
      <w:pPr>
        <w:pStyle w:val="FootnoteText"/>
      </w:pPr>
      <w:r>
        <w:rPr>
          <w:rStyle w:val="FootnoteReference"/>
        </w:rPr>
        <w:footnoteRef/>
      </w:r>
      <w:r>
        <w:t xml:space="preserve"> Radak; Shemot Rabbah 19:5</w:t>
      </w:r>
    </w:p>
  </w:footnote>
  <w:footnote w:id="23">
    <w:p w14:paraId="52D11E4E" w14:textId="77777777" w:rsidR="0026041B" w:rsidRDefault="0026041B" w:rsidP="00FA5ED2">
      <w:pPr>
        <w:pStyle w:val="FootnoteText"/>
      </w:pPr>
      <w:r>
        <w:rPr>
          <w:rStyle w:val="FootnoteReference"/>
        </w:rPr>
        <w:footnoteRef/>
      </w:r>
      <w:r>
        <w:t xml:space="preserve"> A shelamim is a ‘peace offering’.</w:t>
      </w:r>
    </w:p>
  </w:footnote>
  <w:footnote w:id="24">
    <w:p w14:paraId="3B84860E" w14:textId="77777777" w:rsidR="0026041B" w:rsidRDefault="0026041B" w:rsidP="00FA5ED2">
      <w:pPr>
        <w:pStyle w:val="FootnoteText"/>
      </w:pPr>
      <w:r>
        <w:rPr>
          <w:rStyle w:val="FootnoteReference"/>
        </w:rPr>
        <w:footnoteRef/>
      </w:r>
      <w:r>
        <w:t xml:space="preserve"> Forty loaves were brought and four were given to the priest.</w:t>
      </w:r>
    </w:p>
  </w:footnote>
  <w:footnote w:id="25">
    <w:p w14:paraId="66179A41" w14:textId="48BB0021" w:rsidR="0026041B" w:rsidRDefault="0026041B" w:rsidP="00FA5ED2">
      <w:pPr>
        <w:pStyle w:val="FootnoteText"/>
      </w:pPr>
      <w:r>
        <w:rPr>
          <w:rStyle w:val="FootnoteReference"/>
        </w:rPr>
        <w:footnoteRef/>
      </w:r>
      <w:r>
        <w:t xml:space="preserve"> </w:t>
      </w:r>
      <w:r w:rsidRPr="006B73F1">
        <w:t>Tehillim 107, S</w:t>
      </w:r>
      <w:r>
        <w:t xml:space="preserve">hulchan </w:t>
      </w:r>
      <w:r w:rsidRPr="006B73F1">
        <w:t>A</w:t>
      </w:r>
      <w:r>
        <w:t xml:space="preserve">ruch </w:t>
      </w:r>
      <w:r w:rsidRPr="006B73F1">
        <w:t>OH 219</w:t>
      </w:r>
    </w:p>
  </w:footnote>
  <w:footnote w:id="26">
    <w:p w14:paraId="3285A148" w14:textId="77777777" w:rsidR="0026041B" w:rsidRDefault="0026041B" w:rsidP="00FA5ED2">
      <w:pPr>
        <w:pStyle w:val="FootnoteText"/>
      </w:pPr>
      <w:r>
        <w:rPr>
          <w:rStyle w:val="FootnoteReference"/>
        </w:rPr>
        <w:footnoteRef/>
      </w:r>
      <w:r>
        <w:t xml:space="preserve"> </w:t>
      </w:r>
      <w:r w:rsidRPr="006B73F1">
        <w:t xml:space="preserve">Shemot </w:t>
      </w:r>
      <w:r>
        <w:t xml:space="preserve">(Exodus) </w:t>
      </w:r>
      <w:r w:rsidRPr="006B73F1">
        <w:t>15:26</w:t>
      </w:r>
    </w:p>
  </w:footnote>
  <w:footnote w:id="27">
    <w:p w14:paraId="4B890FB0" w14:textId="77777777" w:rsidR="0026041B" w:rsidRDefault="0026041B" w:rsidP="00FA5ED2">
      <w:pPr>
        <w:pStyle w:val="FootnoteText"/>
      </w:pPr>
      <w:r>
        <w:rPr>
          <w:rStyle w:val="FootnoteReference"/>
        </w:rPr>
        <w:footnoteRef/>
      </w:r>
      <w:r>
        <w:t xml:space="preserve"> </w:t>
      </w:r>
      <w:r w:rsidRPr="008778D8">
        <w:rPr>
          <w:iCs/>
        </w:rPr>
        <w:t xml:space="preserve">Tanchuma Emor </w:t>
      </w:r>
      <w:r w:rsidRPr="008778D8">
        <w:rPr>
          <w:bCs/>
        </w:rPr>
        <w:t>14</w:t>
      </w:r>
    </w:p>
  </w:footnote>
  <w:footnote w:id="28">
    <w:p w14:paraId="642BA62E" w14:textId="2B5FD4A7" w:rsidR="0026041B" w:rsidRDefault="0026041B" w:rsidP="00FA5ED2">
      <w:pPr>
        <w:pStyle w:val="FootnoteText"/>
      </w:pPr>
      <w:r>
        <w:rPr>
          <w:rStyle w:val="FootnoteReference"/>
        </w:rPr>
        <w:footnoteRef/>
      </w:r>
      <w:r>
        <w:t xml:space="preserve"> Midrash Tanchuma (Tzav 7).</w:t>
      </w:r>
    </w:p>
  </w:footnote>
  <w:footnote w:id="29">
    <w:p w14:paraId="79932B58" w14:textId="77777777" w:rsidR="0026041B" w:rsidRDefault="0026041B" w:rsidP="00FA5ED2">
      <w:pPr>
        <w:pStyle w:val="FootnoteText"/>
      </w:pPr>
      <w:r>
        <w:rPr>
          <w:rStyle w:val="FootnoteReference"/>
        </w:rPr>
        <w:footnoteRef/>
      </w:r>
      <w:r>
        <w:t xml:space="preserve"> Ibid. </w:t>
      </w:r>
      <w:r>
        <w:fldChar w:fldCharType="begin"/>
      </w:r>
      <w:r>
        <w:instrText xml:space="preserve"> NOTEREF _Ref354587979 \h </w:instrText>
      </w:r>
      <w:r>
        <w:fldChar w:fldCharType="separate"/>
      </w:r>
      <w:r>
        <w:t>10</w:t>
      </w:r>
      <w:r>
        <w:fldChar w:fldCharType="end"/>
      </w:r>
    </w:p>
  </w:footnote>
  <w:footnote w:id="30">
    <w:p w14:paraId="1DF2B9BE" w14:textId="7533E434" w:rsidR="0026041B" w:rsidRDefault="0026041B" w:rsidP="00FA5ED2">
      <w:pPr>
        <w:pStyle w:val="FootnoteText"/>
      </w:pPr>
      <w:r>
        <w:rPr>
          <w:rStyle w:val="FootnoteReference"/>
        </w:rPr>
        <w:footnoteRef/>
      </w:r>
      <w:r>
        <w:t xml:space="preserve"> </w:t>
      </w:r>
      <w:r w:rsidRPr="00D83358">
        <w:t>Mishna Torah Hilchot Teshuva 3:6</w:t>
      </w:r>
    </w:p>
  </w:footnote>
  <w:footnote w:id="31">
    <w:p w14:paraId="03CC81B9" w14:textId="24BB46FB" w:rsidR="0026041B" w:rsidRPr="00345C86" w:rsidRDefault="0026041B" w:rsidP="00FA5ED2">
      <w:pPr>
        <w:pStyle w:val="FootnoteText"/>
      </w:pPr>
      <w:r>
        <w:rPr>
          <w:rStyle w:val="FootnoteReference"/>
        </w:rPr>
        <w:footnoteRef/>
      </w:r>
      <w:r>
        <w:t xml:space="preserve"> </w:t>
      </w:r>
      <w:r w:rsidRPr="00345C86">
        <w:t xml:space="preserve">Lit., </w:t>
      </w:r>
      <w:r>
        <w:t>‘</w:t>
      </w:r>
      <w:r w:rsidRPr="00345C86">
        <w:t>that resurrection is not intimated in the Torah.</w:t>
      </w:r>
      <w:r>
        <w:t>’</w:t>
      </w:r>
      <w:r w:rsidRPr="00345C86">
        <w:t xml:space="preserve"> The doctrine of resurrection was denied by the Sadducees and the Samaritans. It was to oppose these that the doctrine was emphatically asserted in the second of the Eighteen Benedictions (v. W.O. Oesterley. The Jewish Background of Christian Liturgy, </w:t>
      </w:r>
      <w:smartTag w:uri="urn:schemas-microsoft-com:office:smarttags" w:element="place">
        <w:smartTag w:uri="urn:schemas-microsoft-com:office:smarttags" w:element="City">
          <w:r w:rsidRPr="00345C86">
            <w:t>Oxford</w:t>
          </w:r>
        </w:smartTag>
      </w:smartTag>
      <w:r w:rsidRPr="00345C86">
        <w:t>, 1925, 60ff.). According to the present text, however, the reference is not to one who denies the fact of resurrection, but that it is intimated in the Torah. (On the importance of conceding the Biblical origin of this tenet, v. p. 604, n. 12.) But D.S. omits the phrase as interpolated, and he is supported by the Tosefta XIII, 5.</w:t>
      </w:r>
    </w:p>
  </w:footnote>
  <w:footnote w:id="32">
    <w:p w14:paraId="57994590" w14:textId="77777777" w:rsidR="0026041B" w:rsidRDefault="0026041B" w:rsidP="00FA5ED2">
      <w:pPr>
        <w:pStyle w:val="FootnoteText"/>
      </w:pPr>
      <w:r>
        <w:rPr>
          <w:rStyle w:val="FootnoteReference"/>
        </w:rPr>
        <w:footnoteRef/>
      </w:r>
      <w:r>
        <w:t xml:space="preserve"> One who subscribes to the watchmaker theory of HaShem and His world.</w:t>
      </w:r>
    </w:p>
  </w:footnote>
  <w:footnote w:id="33">
    <w:p w14:paraId="2E0E775C" w14:textId="77777777" w:rsidR="0026041B" w:rsidRPr="002E7DF6" w:rsidRDefault="0026041B" w:rsidP="00FA5ED2">
      <w:pPr>
        <w:pStyle w:val="FootnoteText"/>
      </w:pPr>
      <w:r>
        <w:rPr>
          <w:rStyle w:val="FootnoteReference"/>
        </w:rPr>
        <w:footnoteRef/>
      </w:r>
      <w:r>
        <w:t xml:space="preserve"> </w:t>
      </w:r>
      <w:r w:rsidRPr="002E7DF6">
        <w:t xml:space="preserve">Lit., </w:t>
      </w:r>
      <w:r>
        <w:t>‘</w:t>
      </w:r>
      <w:r w:rsidRPr="002E7DF6">
        <w:t>Measure for measure</w:t>
      </w:r>
      <w:r>
        <w:t>’</w:t>
      </w:r>
    </w:p>
  </w:footnote>
  <w:footnote w:id="34">
    <w:p w14:paraId="7C05DA49" w14:textId="37C3F128" w:rsidR="0026041B" w:rsidRPr="00BB365E" w:rsidRDefault="0026041B" w:rsidP="00FA5ED2">
      <w:pPr>
        <w:pStyle w:val="FootnoteText"/>
        <w:rPr>
          <w:rFonts w:ascii="Times" w:hAnsi="Times" w:cs="Times"/>
          <w:sz w:val="18"/>
          <w:szCs w:val="18"/>
        </w:rPr>
      </w:pPr>
      <w:r>
        <w:rPr>
          <w:rStyle w:val="FootnoteReference"/>
        </w:rPr>
        <w:footnoteRef/>
      </w:r>
      <w:r>
        <w:t xml:space="preserve"> </w:t>
      </w:r>
      <w:r w:rsidRPr="00BB365E">
        <w:t xml:space="preserve">In other words, according to the </w:t>
      </w:r>
      <w:r w:rsidRPr="00BB365E">
        <w:rPr>
          <w:i/>
          <w:iCs/>
        </w:rPr>
        <w:t>Zohar</w:t>
      </w:r>
      <w:r w:rsidRPr="00BB365E">
        <w:t>, the period of time during which bodies will be resurrected and</w:t>
      </w:r>
      <w:r>
        <w:t xml:space="preserve"> </w:t>
      </w:r>
      <w:r w:rsidRPr="00BB365E">
        <w:t>brought back to life will begin at least FORTY years from the time that the Jewish exiles are brought back</w:t>
      </w:r>
      <w:r>
        <w:t xml:space="preserve"> </w:t>
      </w:r>
      <w:r w:rsidRPr="00BB365E">
        <w:t xml:space="preserve">to </w:t>
      </w:r>
      <w:hyperlink r:id="rId1" w:history="1">
        <w:r w:rsidRPr="00397DE7">
          <w:rPr>
            <w:rStyle w:val="Hyperlink"/>
          </w:rPr>
          <w:t>Eretz Israel</w:t>
        </w:r>
      </w:hyperlink>
      <w:r w:rsidRPr="00BB365E">
        <w:t>.</w:t>
      </w:r>
    </w:p>
  </w:footnote>
  <w:footnote w:id="35">
    <w:p w14:paraId="079428DF" w14:textId="77777777" w:rsidR="0026041B" w:rsidRDefault="0026041B" w:rsidP="00FA5ED2">
      <w:pPr>
        <w:pStyle w:val="FootnoteText"/>
      </w:pPr>
      <w:r>
        <w:rPr>
          <w:rStyle w:val="FootnoteReference"/>
        </w:rPr>
        <w:footnoteRef/>
      </w:r>
      <w:r>
        <w:t xml:space="preserve"> </w:t>
      </w:r>
      <w:r w:rsidRPr="00397DE7">
        <w:rPr>
          <w:iCs/>
        </w:rPr>
        <w:t xml:space="preserve">Berachot </w:t>
      </w:r>
      <w:r w:rsidRPr="00B075FF">
        <w:t>34b</w:t>
      </w:r>
    </w:p>
  </w:footnote>
  <w:footnote w:id="36">
    <w:p w14:paraId="59F09A59" w14:textId="509B554C" w:rsidR="0026041B" w:rsidRDefault="0026041B" w:rsidP="00FA5ED2">
      <w:pPr>
        <w:pStyle w:val="FootnoteText"/>
      </w:pPr>
      <w:r>
        <w:rPr>
          <w:rStyle w:val="FootnoteReference"/>
        </w:rPr>
        <w:footnoteRef/>
      </w:r>
      <w:r>
        <w:t xml:space="preserve"> </w:t>
      </w:r>
      <w:r w:rsidRPr="00B075FF">
        <w:rPr>
          <w:i/>
          <w:iCs/>
        </w:rPr>
        <w:t xml:space="preserve">Pesachim </w:t>
      </w:r>
      <w:r w:rsidRPr="00B075FF">
        <w:t>68a</w:t>
      </w:r>
      <w:r>
        <w:t xml:space="preserve">, </w:t>
      </w:r>
      <w:r w:rsidRPr="00B075FF">
        <w:t xml:space="preserve">See </w:t>
      </w:r>
      <w:r w:rsidRPr="00B075FF">
        <w:rPr>
          <w:i/>
          <w:iCs/>
        </w:rPr>
        <w:t>Midrash</w:t>
      </w:r>
      <w:r>
        <w:rPr>
          <w:i/>
          <w:iCs/>
        </w:rPr>
        <w:t xml:space="preserve"> </w:t>
      </w:r>
      <w:r w:rsidRPr="00B075FF">
        <w:rPr>
          <w:i/>
          <w:iCs/>
        </w:rPr>
        <w:t>Ne</w:t>
      </w:r>
      <w:r>
        <w:rPr>
          <w:i/>
          <w:iCs/>
        </w:rPr>
        <w:t>’</w:t>
      </w:r>
      <w:r w:rsidRPr="00B075FF">
        <w:rPr>
          <w:i/>
          <w:iCs/>
        </w:rPr>
        <w:t xml:space="preserve">elam Vayeira </w:t>
      </w:r>
      <w:r w:rsidRPr="00B075FF">
        <w:t>114b</w:t>
      </w:r>
    </w:p>
  </w:footnote>
  <w:footnote w:id="37">
    <w:p w14:paraId="7E5E3008" w14:textId="77777777" w:rsidR="0026041B" w:rsidRDefault="0026041B" w:rsidP="00FA5ED2">
      <w:pPr>
        <w:pStyle w:val="FootnoteText"/>
      </w:pPr>
      <w:r>
        <w:rPr>
          <w:rStyle w:val="FootnoteReference"/>
        </w:rPr>
        <w:footnoteRef/>
      </w:r>
      <w:r>
        <w:t xml:space="preserve"> Tur Oruch Haim section 490, see Otzar Hagaonim Meggilah pg 64</w:t>
      </w:r>
    </w:p>
  </w:footnote>
  <w:footnote w:id="38">
    <w:p w14:paraId="7E658BBA" w14:textId="77777777" w:rsidR="0026041B" w:rsidRDefault="0026041B" w:rsidP="00FA5ED2">
      <w:pPr>
        <w:pStyle w:val="FootnoteText"/>
      </w:pPr>
      <w:r>
        <w:rPr>
          <w:rStyle w:val="FootnoteReference"/>
        </w:rPr>
        <w:footnoteRef/>
      </w:r>
      <w:r>
        <w:t xml:space="preserve"> </w:t>
      </w:r>
      <w:r w:rsidRPr="00E703BA">
        <w:rPr>
          <w:bCs/>
          <w:iCs/>
        </w:rPr>
        <w:t>Sha’arei Leshem, page 489</w:t>
      </w:r>
    </w:p>
  </w:footnote>
  <w:footnote w:id="39">
    <w:p w14:paraId="18AE6345" w14:textId="77777777" w:rsidR="0026041B" w:rsidRDefault="0026041B" w:rsidP="00FA5ED2">
      <w:pPr>
        <w:pStyle w:val="FootnoteText"/>
      </w:pPr>
      <w:r>
        <w:rPr>
          <w:rStyle w:val="FootnoteReference"/>
        </w:rPr>
        <w:footnoteRef/>
      </w:r>
      <w:r>
        <w:t xml:space="preserve"> </w:t>
      </w:r>
      <w:r w:rsidRPr="00334B5C">
        <w:rPr>
          <w:bCs/>
          <w:i/>
          <w:iCs/>
        </w:rPr>
        <w:t>Midrash Ne</w:t>
      </w:r>
      <w:r>
        <w:rPr>
          <w:bCs/>
          <w:i/>
          <w:iCs/>
        </w:rPr>
        <w:t>’</w:t>
      </w:r>
      <w:r w:rsidRPr="00334B5C">
        <w:rPr>
          <w:bCs/>
          <w:i/>
          <w:iCs/>
        </w:rPr>
        <w:t>elam, Toldot</w:t>
      </w:r>
      <w:r w:rsidRPr="00334B5C">
        <w:rPr>
          <w:bCs/>
        </w:rPr>
        <w:t xml:space="preserve"> 140a</w:t>
      </w:r>
    </w:p>
  </w:footnote>
  <w:footnote w:id="40">
    <w:p w14:paraId="75231BEA" w14:textId="77777777" w:rsidR="0026041B" w:rsidRDefault="0026041B" w:rsidP="00FA5ED2">
      <w:pPr>
        <w:pStyle w:val="FootnoteText"/>
      </w:pPr>
      <w:r>
        <w:rPr>
          <w:rStyle w:val="FootnoteReference"/>
        </w:rPr>
        <w:footnoteRef/>
      </w:r>
      <w:r>
        <w:t xml:space="preserve"> </w:t>
      </w:r>
      <w:r w:rsidRPr="00334B5C">
        <w:rPr>
          <w:bCs/>
          <w:i/>
          <w:iCs/>
        </w:rPr>
        <w:t>Sha</w:t>
      </w:r>
      <w:r>
        <w:rPr>
          <w:bCs/>
          <w:i/>
          <w:iCs/>
        </w:rPr>
        <w:t>’</w:t>
      </w:r>
      <w:r w:rsidRPr="00334B5C">
        <w:rPr>
          <w:bCs/>
          <w:i/>
          <w:iCs/>
        </w:rPr>
        <w:t>arei Leshem, page 492</w:t>
      </w:r>
    </w:p>
  </w:footnote>
  <w:footnote w:id="41">
    <w:p w14:paraId="5EF2D5A5" w14:textId="77777777" w:rsidR="0026041B" w:rsidRDefault="0026041B" w:rsidP="00FA5ED2">
      <w:pPr>
        <w:pStyle w:val="FootnoteText"/>
      </w:pPr>
      <w:r>
        <w:rPr>
          <w:rStyle w:val="FootnoteReference"/>
        </w:rPr>
        <w:footnoteRef/>
      </w:r>
      <w:r>
        <w:t xml:space="preserve"> </w:t>
      </w:r>
      <w:r w:rsidRPr="00334B5C">
        <w:rPr>
          <w:bCs/>
          <w:i/>
          <w:iCs/>
        </w:rPr>
        <w:t>Sanhedrin 97a</w:t>
      </w:r>
    </w:p>
  </w:footnote>
  <w:footnote w:id="42">
    <w:p w14:paraId="24FAFBAD" w14:textId="77777777" w:rsidR="0026041B" w:rsidRDefault="0026041B" w:rsidP="00FA5ED2">
      <w:pPr>
        <w:pStyle w:val="FootnoteText"/>
      </w:pPr>
      <w:r>
        <w:rPr>
          <w:rStyle w:val="FootnoteReference"/>
        </w:rPr>
        <w:footnoteRef/>
      </w:r>
      <w:r>
        <w:t xml:space="preserve"> </w:t>
      </w:r>
      <w:r w:rsidRPr="00E703BA">
        <w:t xml:space="preserve">see </w:t>
      </w:r>
      <w:r w:rsidRPr="00E703BA">
        <w:rPr>
          <w:i/>
        </w:rPr>
        <w:t>Leshem Shevo v’Achlamah</w:t>
      </w:r>
      <w:r w:rsidRPr="00E703BA">
        <w:t xml:space="preserve"> - Drushei Olam HaTohu, Part 2, Drush 4, Section 12:9</w:t>
      </w:r>
    </w:p>
  </w:footnote>
  <w:footnote w:id="43">
    <w:p w14:paraId="4B95E26E" w14:textId="77777777" w:rsidR="0026041B" w:rsidRDefault="0026041B" w:rsidP="00FA5ED2">
      <w:pPr>
        <w:pStyle w:val="FootnoteText"/>
      </w:pPr>
      <w:r>
        <w:rPr>
          <w:rStyle w:val="FootnoteReference"/>
        </w:rPr>
        <w:footnoteRef/>
      </w:r>
      <w:r>
        <w:t xml:space="preserve"> </w:t>
      </w:r>
      <w:r w:rsidRPr="00E703BA">
        <w:t>see Leshem - Drushei Olam HaTohu, Part 2, Drush 4, Section 12:10</w:t>
      </w:r>
    </w:p>
  </w:footnote>
  <w:footnote w:id="44">
    <w:p w14:paraId="501C73D8" w14:textId="0A1211C2" w:rsidR="0026041B" w:rsidRDefault="0026041B" w:rsidP="00FA5ED2">
      <w:pPr>
        <w:pStyle w:val="FootnoteText"/>
      </w:pPr>
      <w:r>
        <w:rPr>
          <w:rStyle w:val="FootnoteReference"/>
        </w:rPr>
        <w:footnoteRef/>
      </w:r>
      <w:r>
        <w:t xml:space="preserve"> </w:t>
      </w:r>
      <w:r w:rsidRPr="00C3760C">
        <w:t>See also Rabbeinu Bachya, Parsha</w:t>
      </w:r>
      <w:r>
        <w:t>t</w:t>
      </w:r>
      <w:r w:rsidRPr="00C3760C">
        <w:t xml:space="preserve"> Noach 6:12, 11:10</w:t>
      </w:r>
    </w:p>
  </w:footnote>
  <w:footnote w:id="45">
    <w:p w14:paraId="6E951629" w14:textId="77777777" w:rsidR="0026041B" w:rsidRDefault="0026041B" w:rsidP="00FA5ED2">
      <w:pPr>
        <w:pStyle w:val="FootnoteText"/>
      </w:pPr>
      <w:r>
        <w:rPr>
          <w:rStyle w:val="FootnoteReference"/>
        </w:rPr>
        <w:footnoteRef/>
      </w:r>
      <w:r>
        <w:t xml:space="preserve"> see: R. Saadiah Gaon, Emunot VeDeot, ch. 7; Rambam, Peirush HaMishnayot, Sanhedrin, ch. 10; Ramban, Shaar HaGemul, sec. 11</w:t>
      </w:r>
    </w:p>
  </w:footnote>
  <w:footnote w:id="46">
    <w:p w14:paraId="25F63887" w14:textId="77777777" w:rsidR="0026041B" w:rsidRDefault="0026041B" w:rsidP="00D033EC">
      <w:pPr>
        <w:pStyle w:val="FootnoteText"/>
        <w:rPr>
          <w:sz w:val="18"/>
          <w:szCs w:val="18"/>
        </w:rPr>
      </w:pPr>
      <w:r>
        <w:rPr>
          <w:rStyle w:val="FootnoteReference"/>
          <w:szCs w:val="18"/>
        </w:rPr>
        <w:footnoteRef/>
      </w:r>
      <w:r>
        <w:rPr>
          <w:sz w:val="18"/>
          <w:szCs w:val="18"/>
        </w:rPr>
        <w:t xml:space="preserve"> Cf. Mk. 12:30-31</w:t>
      </w:r>
    </w:p>
  </w:footnote>
  <w:footnote w:id="47">
    <w:p w14:paraId="71E3653D" w14:textId="77777777" w:rsidR="0026041B" w:rsidRDefault="0026041B" w:rsidP="00D033EC">
      <w:pPr>
        <w:pStyle w:val="FootnoteText"/>
        <w:rPr>
          <w:sz w:val="18"/>
          <w:szCs w:val="18"/>
        </w:rPr>
      </w:pPr>
      <w:r>
        <w:rPr>
          <w:rStyle w:val="FootnoteReference"/>
          <w:szCs w:val="18"/>
        </w:rPr>
        <w:footnoteRef/>
      </w:r>
      <w:r>
        <w:rPr>
          <w:sz w:val="18"/>
          <w:szCs w:val="18"/>
        </w:rPr>
        <w:t xml:space="preserve"> Biblica: Vol.73 Gregorian Biblical Book Shop p.511</w:t>
      </w:r>
    </w:p>
  </w:footnote>
  <w:footnote w:id="48">
    <w:p w14:paraId="3BAFB8F7" w14:textId="65162B68" w:rsidR="0026041B" w:rsidRDefault="0026041B" w:rsidP="00D033EC">
      <w:pPr>
        <w:pStyle w:val="FootnoteText"/>
        <w:rPr>
          <w:sz w:val="18"/>
          <w:szCs w:val="18"/>
        </w:rPr>
      </w:pPr>
      <w:r>
        <w:rPr>
          <w:rStyle w:val="FootnoteReference"/>
          <w:szCs w:val="18"/>
        </w:rPr>
        <w:footnoteRef/>
      </w:r>
      <w:r>
        <w:rPr>
          <w:sz w:val="18"/>
          <w:szCs w:val="18"/>
        </w:rPr>
        <w:t xml:space="preserve"> Culi, R. Y. (1989). </w:t>
      </w:r>
      <w:r>
        <w:rPr>
          <w:i/>
          <w:iCs/>
          <w:sz w:val="18"/>
          <w:szCs w:val="18"/>
        </w:rPr>
        <w:t>The Torah Anthology.</w:t>
      </w:r>
      <w:r>
        <w:rPr>
          <w:sz w:val="18"/>
          <w:szCs w:val="18"/>
        </w:rPr>
        <w:t xml:space="preserve"> (M. Lo'ez, Ed., &amp; R. A. Kaplan, Trans.) Brooklyn, New York: Moznaim Publishing Corp. Vol 12 p. 34</w:t>
      </w:r>
    </w:p>
  </w:footnote>
  <w:footnote w:id="49">
    <w:p w14:paraId="57B36A9B"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Scholars point out that this division falls in the middle of a sentence. This shows firstly, the continuity of thought. Secondly, it contextually shows that the ministry of the 3</w:t>
      </w:r>
      <w:r w:rsidRPr="00BF35B5">
        <w:rPr>
          <w:rFonts w:ascii="Times New Roman" w:hAnsi="Times New Roman" w:cs="Times New Roman"/>
          <w:sz w:val="18"/>
          <w:szCs w:val="18"/>
          <w:vertAlign w:val="superscript"/>
        </w:rPr>
        <w:t>rd</w:t>
      </w:r>
      <w:r w:rsidRPr="00BF35B5">
        <w:rPr>
          <w:rFonts w:ascii="Times New Roman" w:hAnsi="Times New Roman" w:cs="Times New Roman"/>
          <w:sz w:val="18"/>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BF35B5">
        <w:rPr>
          <w:rFonts w:ascii="Times New Roman" w:hAnsi="Times New Roman" w:cs="Times New Roman"/>
          <w:i/>
          <w:iCs/>
          <w:sz w:val="18"/>
          <w:szCs w:val="18"/>
        </w:rPr>
        <w:t>Ephesians.</w:t>
      </w:r>
      <w:r w:rsidRPr="00BF35B5">
        <w:rPr>
          <w:rFonts w:ascii="Times New Roman" w:hAnsi="Times New Roman" w:cs="Times New Roman"/>
          <w:sz w:val="18"/>
          <w:szCs w:val="18"/>
        </w:rPr>
        <w:t xml:space="preserve"> Grand Rapids: Baker Academic. p. 365</w:t>
      </w:r>
    </w:p>
  </w:footnote>
  <w:footnote w:id="50">
    <w:p w14:paraId="190DB03A"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use the dative here shows that there is not any control over one another. Therefore, the dative use of </w:t>
      </w:r>
      <w:r w:rsidRPr="00BF35B5">
        <w:rPr>
          <w:rFonts w:ascii="Times New Roman" w:hAnsi="Times New Roman" w:cs="Times New Roman"/>
          <w:b/>
          <w:bCs/>
          <w:sz w:val="18"/>
          <w:szCs w:val="18"/>
          <w:lang w:val="el-GR"/>
        </w:rPr>
        <w:t>ἀλλήλων</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allelon</w:t>
      </w:r>
      <w:r w:rsidRPr="00BF35B5">
        <w:rPr>
          <w:rFonts w:ascii="Times New Roman" w:hAnsi="Times New Roman" w:cs="Times New Roman"/>
          <w:iCs/>
          <w:sz w:val="18"/>
          <w:szCs w:val="18"/>
        </w:rPr>
        <w:t xml:space="preserve"> </w:t>
      </w:r>
      <w:r w:rsidRPr="00BF35B5">
        <w:rPr>
          <w:rFonts w:ascii="Times New Roman" w:hAnsi="Times New Roman" w:cs="Times New Roman"/>
          <w:sz w:val="18"/>
          <w:szCs w:val="18"/>
        </w:rPr>
        <w:t>here is indicative of cooperation and the subjects are “free agents.”</w:t>
      </w:r>
    </w:p>
  </w:footnote>
  <w:footnote w:id="51">
    <w:p w14:paraId="3D2E5479"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BF35B5">
        <w:rPr>
          <w:rFonts w:ascii="Times New Roman" w:hAnsi="Times New Roman" w:cs="Times New Roman"/>
          <w:sz w:val="18"/>
          <w:szCs w:val="18"/>
          <w:vertAlign w:val="superscript"/>
        </w:rPr>
        <w:t>rd</w:t>
      </w:r>
      <w:r w:rsidRPr="00BF35B5">
        <w:rPr>
          <w:rFonts w:ascii="Times New Roman" w:hAnsi="Times New Roman" w:cs="Times New Roman"/>
          <w:sz w:val="18"/>
          <w:szCs w:val="18"/>
        </w:rPr>
        <w:t xml:space="preserve"> Parnas joined with the Chazan.</w:t>
      </w:r>
    </w:p>
  </w:footnote>
  <w:footnote w:id="52">
    <w:p w14:paraId="356B70A9"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Since this ministry is feminine and occupied by a qualified lady of the congregation, Hakham Shaul introduces now counseling on marital relationships.</w:t>
      </w:r>
    </w:p>
  </w:footnote>
  <w:footnote w:id="53">
    <w:p w14:paraId="75CDE0E7"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54">
    <w:p w14:paraId="7639F22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Judaism subjects the wife to the husband for the sake of protection. Natural Law shows that the male is more suited for Legal encounters.</w:t>
      </w:r>
    </w:p>
  </w:footnote>
  <w:footnote w:id="55">
    <w:p w14:paraId="280AD1B4"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Here we have translated </w:t>
      </w:r>
      <w:r w:rsidRPr="00BF35B5">
        <w:rPr>
          <w:rFonts w:ascii="Times New Roman" w:hAnsi="Times New Roman" w:cs="Times New Roman"/>
          <w:b/>
          <w:bCs/>
          <w:sz w:val="18"/>
          <w:szCs w:val="18"/>
          <w:lang w:val="el-GR"/>
        </w:rPr>
        <w:t>κύριος</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kurios</w:t>
      </w:r>
      <w:r w:rsidRPr="00BF35B5">
        <w:rPr>
          <w:rFonts w:ascii="Times New Roman" w:hAnsi="Times New Roman" w:cs="Times New Roman"/>
          <w:iCs/>
          <w:sz w:val="18"/>
          <w:szCs w:val="18"/>
        </w:rPr>
        <w:t xml:space="preserve"> c</w:t>
      </w:r>
      <w:r w:rsidRPr="00BF35B5">
        <w:rPr>
          <w:rFonts w:ascii="Times New Roman" w:hAnsi="Times New Roman" w:cs="Times New Roman"/>
          <w:sz w:val="18"/>
          <w:szCs w:val="18"/>
        </w:rPr>
        <w:t xml:space="preserve">ontextually. The “master” of the home should be understood as the “Priest of the home.” </w:t>
      </w:r>
    </w:p>
  </w:footnote>
  <w:footnote w:id="56">
    <w:p w14:paraId="421BA7A7"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57">
    <w:p w14:paraId="39FB9386"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 w:id="58">
    <w:p w14:paraId="03575E1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59">
    <w:p w14:paraId="49C0523F"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words </w:t>
      </w:r>
      <w:r w:rsidRPr="00BF35B5">
        <w:rPr>
          <w:rFonts w:ascii="Times New Roman" w:hAnsi="Times New Roman" w:cs="Times New Roman"/>
          <w:b/>
          <w:sz w:val="18"/>
          <w:szCs w:val="18"/>
        </w:rPr>
        <w:t>ἐν παντί</w:t>
      </w:r>
      <w:r w:rsidRPr="00BF35B5">
        <w:rPr>
          <w:rFonts w:ascii="Times New Roman" w:hAnsi="Times New Roman" w:cs="Times New Roman"/>
          <w:sz w:val="18"/>
          <w:szCs w:val="18"/>
        </w:rPr>
        <w:t xml:space="preserve"> mean in everything within the proper circuit of conjugal obligation.</w:t>
      </w:r>
    </w:p>
  </w:footnote>
  <w:footnote w:id="60">
    <w:p w14:paraId="72200AD5"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numerical value of love (ahavah) is 13, which is also the number of unity. Therefore, Hakham Shaul calls us to be at unity with our marital partner and God. Ahavah also means to give. The context is that of giving rather than demanding. </w:t>
      </w:r>
      <w:r w:rsidRPr="00BF35B5">
        <w:rPr>
          <w:rFonts w:ascii="Times New Roman" w:hAnsi="Times New Roman" w:cs="Times New Roman"/>
          <w:b/>
          <w:sz w:val="18"/>
          <w:szCs w:val="18"/>
        </w:rPr>
        <w:t>Proverbs 10:12</w:t>
      </w:r>
      <w:r w:rsidRPr="00BF35B5">
        <w:rPr>
          <w:rFonts w:ascii="Times New Roman" w:hAnsi="Times New Roman" w:cs="Times New Roman"/>
          <w:sz w:val="18"/>
          <w:szCs w:val="18"/>
        </w:rPr>
        <w:t> </w:t>
      </w:r>
      <w:r w:rsidRPr="00BF35B5">
        <w:rPr>
          <w:rFonts w:ascii="Times New Roman" w:hAnsi="Times New Roman" w:cs="Times New Roman"/>
          <w:b/>
          <w:i/>
          <w:sz w:val="18"/>
          <w:szCs w:val="18"/>
        </w:rPr>
        <w:t xml:space="preserve">Hatred stirs up strife: But love atones for all sins. </w:t>
      </w:r>
      <w:r w:rsidRPr="00BF35B5">
        <w:rPr>
          <w:rFonts w:ascii="Times New Roman" w:hAnsi="Times New Roman" w:cs="Times New Roman"/>
          <w:sz w:val="18"/>
          <w:szCs w:val="18"/>
        </w:rPr>
        <w:t>Also, note the relationship to “love” in the 3</w:t>
      </w:r>
      <w:r w:rsidRPr="00BF35B5">
        <w:rPr>
          <w:rFonts w:ascii="Times New Roman" w:hAnsi="Times New Roman" w:cs="Times New Roman"/>
          <w:sz w:val="18"/>
          <w:szCs w:val="18"/>
          <w:vertAlign w:val="superscript"/>
        </w:rPr>
        <w:t>rd</w:t>
      </w:r>
      <w:r w:rsidRPr="00BF35B5">
        <w:rPr>
          <w:rFonts w:ascii="Times New Roman" w:hAnsi="Times New Roman" w:cs="Times New Roman"/>
          <w:sz w:val="18"/>
          <w:szCs w:val="18"/>
        </w:rPr>
        <w:t xml:space="preserve"> Parnas, the feminine aspect of the Parnasim. </w:t>
      </w:r>
    </w:p>
  </w:footnote>
  <w:footnote w:id="61">
    <w:p w14:paraId="524C8650"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This command appears nowhere else. It is exclusive to Hakham Shaul. However, we can see that high ethic that is presented to the Congregation of the Master. </w:t>
      </w:r>
    </w:p>
  </w:footnote>
  <w:footnote w:id="62">
    <w:p w14:paraId="5CC98B7E"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devotion of a whole life to the preservation and establishment of the ethic of the Mesorah. This is the life’s work of Messiah. </w:t>
      </w:r>
    </w:p>
  </w:footnote>
  <w:footnote w:id="63">
    <w:p w14:paraId="3AF95836"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t>
      </w:r>
      <w:r w:rsidRPr="00BF35B5">
        <w:rPr>
          <w:rFonts w:ascii="Times New Roman" w:hAnsi="Times New Roman" w:cs="Times New Roman"/>
          <w:b/>
          <w:bCs/>
          <w:sz w:val="18"/>
          <w:szCs w:val="18"/>
          <w:lang w:val="el-GR"/>
        </w:rPr>
        <w:t>καθερίζω</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katharizo</w:t>
      </w:r>
      <w:r w:rsidRPr="00BF35B5">
        <w:rPr>
          <w:rFonts w:ascii="Times New Roman" w:hAnsi="Times New Roman" w:cs="Times New Roman"/>
          <w:iCs/>
          <w:sz w:val="18"/>
          <w:szCs w:val="18"/>
        </w:rPr>
        <w:t xml:space="preserve"> infers ritual purity.</w:t>
      </w:r>
    </w:p>
  </w:footnote>
  <w:footnote w:id="64">
    <w:p w14:paraId="0AB9D7A0"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Torah washes? What does the Torah wash? The Torah washes the mind, Nefesh bringing it to a higher state of consciousness. </w:t>
      </w:r>
    </w:p>
  </w:footnote>
  <w:footnote w:id="65">
    <w:p w14:paraId="1691DDF5" w14:textId="77777777" w:rsidR="0026041B" w:rsidRPr="00BF35B5" w:rsidRDefault="0026041B" w:rsidP="00BF35B5">
      <w:pPr>
        <w:pStyle w:val="FootnoteText"/>
        <w:widowControl w:val="0"/>
        <w:jc w:val="both"/>
        <w:rPr>
          <w:rFonts w:ascii="Times New Roman" w:hAnsi="Times New Roman" w:cs="Times New Roman"/>
          <w:b/>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Note that it is by means of the Oral Torah that the Esnoga, Congregation of Messiah is “set apart” and “cleansed,” made ritually whole. The phrase </w:t>
      </w:r>
      <w:r w:rsidRPr="00BF35B5">
        <w:rPr>
          <w:rFonts w:ascii="Times New Roman" w:hAnsi="Times New Roman" w:cs="Times New Roman"/>
          <w:b/>
          <w:bCs/>
          <w:sz w:val="18"/>
          <w:szCs w:val="18"/>
          <w:lang w:val="el-GR"/>
        </w:rPr>
        <w:t>ῥῆμα</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rhema</w:t>
      </w:r>
      <w:r w:rsidRPr="00BF35B5">
        <w:rPr>
          <w:rFonts w:ascii="Times New Roman" w:hAnsi="Times New Roman" w:cs="Times New Roman"/>
          <w:iCs/>
          <w:sz w:val="18"/>
          <w:szCs w:val="18"/>
        </w:rPr>
        <w:t xml:space="preserve"> can only refer to the “spoken” Torah i.e. Mesorah. Therefore, the means by which we are “cleansed is the Oral Torah.</w:t>
      </w:r>
    </w:p>
  </w:footnote>
  <w:footnote w:id="66">
    <w:p w14:paraId="74FCC8C2"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14:paraId="20AEA2A1" w14:textId="77777777" w:rsidR="0026041B" w:rsidRPr="00BF35B5" w:rsidRDefault="0026041B" w:rsidP="00BF35B5">
      <w:pPr>
        <w:pStyle w:val="FootnoteText"/>
        <w:widowControl w:val="0"/>
        <w:jc w:val="both"/>
        <w:rPr>
          <w:rFonts w:ascii="Times New Roman" w:hAnsi="Times New Roman" w:cs="Times New Roman"/>
          <w:b/>
          <w:sz w:val="18"/>
          <w:szCs w:val="18"/>
        </w:rPr>
      </w:pPr>
      <w:r w:rsidRPr="00BF35B5">
        <w:rPr>
          <w:rFonts w:ascii="Times New Roman" w:hAnsi="Times New Roman" w:cs="Times New Roman"/>
          <w:sz w:val="18"/>
          <w:szCs w:val="18"/>
        </w:rPr>
        <w:t xml:space="preserve">The text should read that he, Messiah caused his Congregation to stand at his side etc. </w:t>
      </w:r>
      <w:r w:rsidRPr="00BF35B5">
        <w:rPr>
          <w:rFonts w:ascii="Times New Roman" w:hAnsi="Times New Roman" w:cs="Times New Roman"/>
          <w:b/>
          <w:bCs/>
          <w:smallCaps/>
          <w:sz w:val="18"/>
          <w:szCs w:val="18"/>
          <w:lang w:val="el-GR"/>
        </w:rPr>
        <w:t>Π</w:t>
      </w:r>
      <w:r w:rsidRPr="00BF35B5">
        <w:rPr>
          <w:rFonts w:ascii="Times New Roman" w:hAnsi="Times New Roman" w:cs="Times New Roman"/>
          <w:b/>
          <w:bCs/>
          <w:sz w:val="18"/>
          <w:szCs w:val="18"/>
          <w:lang w:val="el-GR"/>
        </w:rPr>
        <w:t>αρίστημι</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paristemi</w:t>
      </w:r>
      <w:r w:rsidRPr="00BF35B5">
        <w:rPr>
          <w:rFonts w:ascii="Times New Roman" w:hAnsi="Times New Roman" w:cs="Times New Roman"/>
          <w:iCs/>
          <w:sz w:val="18"/>
          <w:szCs w:val="18"/>
        </w:rPr>
        <w:t xml:space="preserve"> can also mean to “serve at his side.”</w:t>
      </w:r>
    </w:p>
  </w:footnote>
  <w:footnote w:id="67">
    <w:p w14:paraId="66A1C08B"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68">
    <w:p w14:paraId="66648E54"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69">
    <w:p w14:paraId="3AB513B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No one of typical sanity ever hated his body. On the contrary, many men love their bodies and are infatuated with themselves. Here to translate </w:t>
      </w:r>
      <w:r w:rsidRPr="00BF35B5">
        <w:rPr>
          <w:rFonts w:ascii="Times New Roman" w:hAnsi="Times New Roman" w:cs="Times New Roman"/>
          <w:b/>
          <w:bCs/>
          <w:sz w:val="18"/>
          <w:szCs w:val="18"/>
          <w:lang w:val="el-GR"/>
        </w:rPr>
        <w:t>σάρξ</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sarx</w:t>
      </w:r>
      <w:r w:rsidRPr="00BF35B5">
        <w:rPr>
          <w:rFonts w:ascii="Times New Roman" w:hAnsi="Times New Roman" w:cs="Times New Roman"/>
          <w:iCs/>
          <w:sz w:val="18"/>
          <w:szCs w:val="18"/>
        </w:rPr>
        <w:t xml:space="preserve"> as “body” makes most sense here.</w:t>
      </w:r>
    </w:p>
  </w:footnote>
  <w:footnote w:id="70">
    <w:p w14:paraId="4FC14BB6"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Hoehner notes that these two words are from the “nursery.” They indicate raising or nursing a child. Hoehner, H. W. (2002). </w:t>
      </w:r>
      <w:r w:rsidRPr="00BF35B5">
        <w:rPr>
          <w:rFonts w:ascii="Times New Roman" w:hAnsi="Times New Roman" w:cs="Times New Roman"/>
          <w:i/>
          <w:iCs/>
          <w:sz w:val="18"/>
          <w:szCs w:val="18"/>
        </w:rPr>
        <w:t>Ephesians, An Exegetical Commentary.</w:t>
      </w:r>
      <w:r w:rsidRPr="00BF35B5">
        <w:rPr>
          <w:rFonts w:ascii="Times New Roman" w:hAnsi="Times New Roman" w:cs="Times New Roman"/>
          <w:sz w:val="18"/>
          <w:szCs w:val="18"/>
        </w:rPr>
        <w:t xml:space="preserve"> Grand Rapids, MI: Baker Academic. pp. 766-7</w:t>
      </w:r>
    </w:p>
  </w:footnote>
  <w:footnote w:id="71">
    <w:p w14:paraId="458259DC"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72">
    <w:p w14:paraId="34BE3779"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73">
    <w:p w14:paraId="0062DBAD" w14:textId="04AEE8F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w:t>
      </w:r>
      <w:r w:rsidRPr="00BF35B5">
        <w:rPr>
          <w:rFonts w:ascii="Times New Roman" w:hAnsi="Times New Roman" w:cs="Times New Roman"/>
          <w:b/>
          <w:sz w:val="18"/>
          <w:szCs w:val="18"/>
        </w:rPr>
        <w:t>Mystery – So’od</w:t>
      </w:r>
      <w:r w:rsidRPr="00BF35B5">
        <w:rPr>
          <w:rFonts w:ascii="Times New Roman" w:hAnsi="Times New Roman" w:cs="Times New Roman"/>
          <w:sz w:val="18"/>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BF35B5">
        <w:rPr>
          <w:rFonts w:ascii="Times New Roman" w:hAnsi="Times New Roman" w:cs="Times New Roman"/>
          <w:i/>
          <w:sz w:val="18"/>
          <w:szCs w:val="18"/>
        </w:rPr>
        <w:t>Kibal</w:t>
      </w:r>
      <w:r w:rsidRPr="00BF35B5">
        <w:rPr>
          <w:rFonts w:ascii="Times New Roman" w:hAnsi="Times New Roman" w:cs="Times New Roman"/>
          <w:sz w:val="18"/>
          <w:szCs w:val="18"/>
        </w:rPr>
        <w:t>) the secret from his master (Rabbi) and the unfolding of the mystery is in unspeakable words. This is because the “mystery,” at this point is grasped as the invisible spermatic Word of G-d. Or as Abraham Heschel puts it…</w:t>
      </w:r>
      <w:r w:rsidRPr="00BF35B5">
        <w:rPr>
          <w:rFonts w:ascii="Times New Roman" w:hAnsi="Times New Roman" w:cs="Times New Roman"/>
          <w:i/>
          <w:iCs/>
          <w:sz w:val="18"/>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BF35B5">
        <w:rPr>
          <w:rFonts w:ascii="Times New Roman" w:hAnsi="Times New Roman" w:cs="Times New Roman"/>
          <w:sz w:val="18"/>
          <w:szCs w:val="18"/>
        </w:rPr>
        <w:t xml:space="preserve">Heschel, Abraham Joshua, </w:t>
      </w:r>
      <w:r w:rsidRPr="00BF35B5">
        <w:rPr>
          <w:rFonts w:ascii="Times New Roman" w:hAnsi="Times New Roman" w:cs="Times New Roman"/>
          <w:sz w:val="18"/>
          <w:szCs w:val="18"/>
          <w:u w:val="single"/>
        </w:rPr>
        <w:t>Man is not Alone</w:t>
      </w:r>
      <w:r w:rsidRPr="00BF35B5">
        <w:rPr>
          <w:rFonts w:ascii="Times New Roman" w:hAnsi="Times New Roman" w:cs="Times New Roman"/>
          <w:sz w:val="18"/>
          <w:szCs w:val="18"/>
        </w:rPr>
        <w:t xml:space="preserve">,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74">
    <w:p w14:paraId="6B923098"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“household conduct” continues as a general theme in the office of the 3</w:t>
      </w:r>
      <w:r w:rsidRPr="00BF35B5">
        <w:rPr>
          <w:rFonts w:ascii="Times New Roman" w:hAnsi="Times New Roman" w:cs="Times New Roman"/>
          <w:sz w:val="18"/>
          <w:szCs w:val="18"/>
          <w:vertAlign w:val="superscript"/>
        </w:rPr>
        <w:t>rd</w:t>
      </w:r>
      <w:r w:rsidRPr="00BF35B5">
        <w:rPr>
          <w:rFonts w:ascii="Times New Roman" w:hAnsi="Times New Roman" w:cs="Times New Roman"/>
          <w:sz w:val="18"/>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75">
    <w:p w14:paraId="625F32A0"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We capitalize </w:t>
      </w:r>
      <w:r w:rsidRPr="00BF35B5">
        <w:rPr>
          <w:rFonts w:ascii="Times New Roman" w:hAnsi="Times New Roman" w:cs="Times New Roman"/>
          <w:b/>
          <w:sz w:val="18"/>
          <w:szCs w:val="18"/>
        </w:rPr>
        <w:t>L</w:t>
      </w:r>
      <w:r w:rsidRPr="00BF35B5">
        <w:rPr>
          <w:rFonts w:ascii="Times New Roman" w:hAnsi="Times New Roman" w:cs="Times New Roman"/>
          <w:b/>
          <w:smallCaps/>
          <w:sz w:val="18"/>
          <w:szCs w:val="18"/>
        </w:rPr>
        <w:t>ord</w:t>
      </w:r>
      <w:r w:rsidRPr="00BF35B5">
        <w:rPr>
          <w:rFonts w:ascii="Times New Roman" w:hAnsi="Times New Roman" w:cs="Times New Roman"/>
          <w:sz w:val="18"/>
          <w:szCs w:val="18"/>
        </w:rPr>
        <w:t xml:space="preserve"> so that the reader understands that we are referring to HaShem – G-d rather the Master – Yeshua. We see this reference to the Decalogue, where G-d says “Honor father and mother.” Shemot 20:12   </w:t>
      </w:r>
    </w:p>
  </w:footnote>
  <w:footnote w:id="76">
    <w:p w14:paraId="792612A4"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t>
      </w:r>
      <w:r w:rsidRPr="00BF35B5">
        <w:rPr>
          <w:rFonts w:ascii="Times New Roman" w:hAnsi="Times New Roman" w:cs="Times New Roman"/>
          <w:b/>
          <w:bCs/>
          <w:sz w:val="18"/>
          <w:szCs w:val="18"/>
          <w:lang w:val="el-GR"/>
        </w:rPr>
        <w:t>δίκαιος</w:t>
      </w:r>
      <w:r w:rsidRPr="00BF35B5">
        <w:rPr>
          <w:rFonts w:ascii="Times New Roman" w:hAnsi="Times New Roman" w:cs="Times New Roman"/>
          <w:sz w:val="18"/>
          <w:szCs w:val="18"/>
        </w:rPr>
        <w:t xml:space="preserve"> – </w:t>
      </w:r>
      <w:r w:rsidRPr="00BF35B5">
        <w:rPr>
          <w:rFonts w:ascii="Times New Roman" w:hAnsi="Times New Roman" w:cs="Times New Roman"/>
          <w:i/>
          <w:iCs/>
          <w:sz w:val="18"/>
          <w:szCs w:val="18"/>
        </w:rPr>
        <w:t>dikaios</w:t>
      </w:r>
      <w:r w:rsidRPr="00BF35B5">
        <w:rPr>
          <w:rFonts w:ascii="Times New Roman" w:hAnsi="Times New Roman" w:cs="Times New Roman"/>
          <w:iCs/>
          <w:sz w:val="18"/>
          <w:szCs w:val="18"/>
        </w:rPr>
        <w:t xml:space="preserve"> “just/right.” This refers to the standard/expectancy of G-d’s mitzvoth (commandments). This also speak of what is obligatory with regard to the mitzvot. Hebrew </w:t>
      </w:r>
      <w:r w:rsidRPr="00BF35B5">
        <w:rPr>
          <w:rFonts w:ascii="Times New Roman" w:hAnsi="Times New Roman" w:cs="Times New Roman"/>
          <w:b/>
          <w:bCs/>
          <w:iCs/>
          <w:sz w:val="18"/>
          <w:szCs w:val="18"/>
          <w:rtl/>
        </w:rPr>
        <w:t>יָשָׁר</w:t>
      </w:r>
      <w:r w:rsidRPr="00BF35B5">
        <w:rPr>
          <w:rFonts w:ascii="Times New Roman" w:hAnsi="Times New Roman" w:cs="Times New Roman"/>
          <w:b/>
          <w:iCs/>
          <w:sz w:val="18"/>
          <w:szCs w:val="18"/>
        </w:rPr>
        <w:t xml:space="preserve">, </w:t>
      </w:r>
      <w:r w:rsidRPr="00BF35B5">
        <w:rPr>
          <w:rFonts w:ascii="Times New Roman" w:hAnsi="Times New Roman" w:cs="Times New Roman"/>
          <w:b/>
          <w:bCs/>
          <w:iCs/>
          <w:sz w:val="18"/>
          <w:szCs w:val="18"/>
          <w:rtl/>
        </w:rPr>
        <w:t>יָשָׁר</w:t>
      </w:r>
      <w:r w:rsidRPr="00BF35B5">
        <w:rPr>
          <w:rFonts w:ascii="Times New Roman" w:hAnsi="Times New Roman" w:cs="Times New Roman"/>
          <w:iCs/>
          <w:sz w:val="18"/>
          <w:szCs w:val="18"/>
          <w:rtl/>
        </w:rPr>
        <w:t xml:space="preserve"> </w:t>
      </w:r>
      <w:r w:rsidRPr="00BF35B5">
        <w:rPr>
          <w:rFonts w:ascii="Times New Roman" w:hAnsi="Times New Roman" w:cs="Times New Roman"/>
          <w:iCs/>
          <w:sz w:val="18"/>
          <w:szCs w:val="18"/>
        </w:rPr>
        <w:t xml:space="preserve">– </w:t>
      </w:r>
      <w:r w:rsidRPr="00BF35B5">
        <w:rPr>
          <w:rFonts w:ascii="Times New Roman" w:hAnsi="Times New Roman" w:cs="Times New Roman"/>
          <w:i/>
          <w:iCs/>
          <w:sz w:val="18"/>
          <w:szCs w:val="18"/>
        </w:rPr>
        <w:t>yashar,</w:t>
      </w:r>
      <w:r w:rsidRPr="00BF35B5">
        <w:rPr>
          <w:rFonts w:ascii="Times New Roman" w:hAnsi="Times New Roman" w:cs="Times New Roman"/>
          <w:iCs/>
          <w:sz w:val="18"/>
          <w:szCs w:val="18"/>
        </w:rPr>
        <w:t xml:space="preserve"> straight or upright. </w:t>
      </w:r>
    </w:p>
  </w:footnote>
  <w:footnote w:id="77">
    <w:p w14:paraId="44A61AB5"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Cf. Shemot 20:12</w:t>
      </w:r>
    </w:p>
  </w:footnote>
  <w:footnote w:id="78">
    <w:p w14:paraId="335B78C8"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As a general rule, the Torah does not promise a reward for observing the Mitzvot. In this case, the Torah gives the reward of longevity for obedience to this Mitzvah.</w:t>
      </w:r>
    </w:p>
  </w:footnote>
  <w:footnote w:id="79">
    <w:p w14:paraId="5735612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t>
      </w:r>
      <w:r w:rsidRPr="00BF35B5">
        <w:rPr>
          <w:rFonts w:ascii="Times New Roman" w:hAnsi="Times New Roman" w:cs="Times New Roman"/>
          <w:b/>
          <w:bCs/>
          <w:sz w:val="18"/>
          <w:szCs w:val="18"/>
          <w:rtl/>
        </w:rPr>
        <w:t>אַף</w:t>
      </w:r>
      <w:r w:rsidRPr="00BF35B5">
        <w:rPr>
          <w:rFonts w:ascii="Times New Roman" w:hAnsi="Times New Roman" w:cs="Times New Roman"/>
          <w:b/>
          <w:sz w:val="18"/>
          <w:szCs w:val="18"/>
        </w:rPr>
        <w:t xml:space="preserve">, </w:t>
      </w:r>
      <w:r w:rsidRPr="00BF35B5">
        <w:rPr>
          <w:rFonts w:ascii="Times New Roman" w:hAnsi="Times New Roman" w:cs="Times New Roman"/>
          <w:b/>
          <w:bCs/>
          <w:sz w:val="18"/>
          <w:szCs w:val="18"/>
          <w:rtl/>
        </w:rPr>
        <w:t>אַפַּיִם</w:t>
      </w:r>
      <w:r w:rsidRPr="00BF35B5">
        <w:rPr>
          <w:rFonts w:ascii="Times New Roman" w:hAnsi="Times New Roman" w:cs="Times New Roman"/>
          <w:sz w:val="18"/>
          <w:szCs w:val="18"/>
          <w:rtl/>
        </w:rPr>
        <w:t xml:space="preserve"> </w:t>
      </w:r>
      <w:r w:rsidRPr="00BF35B5">
        <w:rPr>
          <w:rFonts w:ascii="Times New Roman" w:hAnsi="Times New Roman" w:cs="Times New Roman"/>
          <w:sz w:val="18"/>
          <w:szCs w:val="18"/>
        </w:rPr>
        <w:t xml:space="preserve">– </w:t>
      </w:r>
      <w:r w:rsidRPr="00BF35B5">
        <w:rPr>
          <w:rFonts w:ascii="Times New Roman" w:hAnsi="Times New Roman" w:cs="Times New Roman"/>
          <w:i/>
          <w:sz w:val="18"/>
          <w:szCs w:val="18"/>
        </w:rPr>
        <w:t>aph /af,</w:t>
      </w:r>
      <w:r w:rsidRPr="00BF35B5">
        <w:rPr>
          <w:rFonts w:ascii="Times New Roman" w:hAnsi="Times New Roman" w:cs="Times New Roman"/>
          <w:sz w:val="18"/>
          <w:szCs w:val="18"/>
        </w:rPr>
        <w:t xml:space="preserve"> anger or suffering. Therefore, we can say that the father/parent should not bring suffering to his children. </w:t>
      </w:r>
    </w:p>
  </w:footnote>
  <w:footnote w:id="80">
    <w:p w14:paraId="35DC0BFA"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The Gk. words παιδεία and παιδεύειν are mostly used for </w:t>
      </w:r>
      <w:r w:rsidRPr="00BF35B5">
        <w:rPr>
          <w:rFonts w:ascii="Times New Roman" w:hAnsi="Times New Roman" w:cs="Times New Roman"/>
          <w:b/>
          <w:bCs/>
          <w:sz w:val="18"/>
          <w:szCs w:val="18"/>
          <w:rtl/>
        </w:rPr>
        <w:t>מוסר</w:t>
      </w:r>
      <w:r w:rsidRPr="00BF35B5">
        <w:rPr>
          <w:rFonts w:ascii="Times New Roman" w:hAnsi="Times New Roman" w:cs="Times New Roman"/>
          <w:sz w:val="18"/>
          <w:szCs w:val="18"/>
          <w:rtl/>
        </w:rPr>
        <w:t xml:space="preserve"> </w:t>
      </w:r>
      <w:r w:rsidRPr="00BF35B5">
        <w:rPr>
          <w:rFonts w:ascii="Times New Roman" w:hAnsi="Times New Roman" w:cs="Times New Roman"/>
          <w:sz w:val="18"/>
          <w:szCs w:val="18"/>
        </w:rPr>
        <w:t xml:space="preserve">and </w:t>
      </w:r>
      <w:r w:rsidRPr="00BF35B5">
        <w:rPr>
          <w:rFonts w:ascii="Times New Roman" w:hAnsi="Times New Roman" w:cs="Times New Roman"/>
          <w:b/>
          <w:bCs/>
          <w:sz w:val="18"/>
          <w:szCs w:val="18"/>
          <w:rtl/>
        </w:rPr>
        <w:t>יסר</w:t>
      </w:r>
      <w:r w:rsidRPr="00BF35B5">
        <w:rPr>
          <w:rFonts w:ascii="Times New Roman" w:hAnsi="Times New Roman" w:cs="Times New Roman"/>
          <w:sz w:val="18"/>
          <w:szCs w:val="18"/>
        </w:rPr>
        <w:t xml:space="preserve">. The Tanakh has a whole series of words for teaching and direction, for chastisement and correction, but only the one word </w:t>
      </w:r>
      <w:r w:rsidRPr="00BF35B5">
        <w:rPr>
          <w:rFonts w:ascii="Times New Roman" w:hAnsi="Times New Roman" w:cs="Times New Roman"/>
          <w:b/>
          <w:bCs/>
          <w:sz w:val="18"/>
          <w:szCs w:val="18"/>
          <w:rtl/>
        </w:rPr>
        <w:t>יסר</w:t>
      </w:r>
      <w:r w:rsidRPr="00BF35B5">
        <w:rPr>
          <w:rFonts w:ascii="Times New Roman" w:hAnsi="Times New Roman" w:cs="Times New Roman"/>
          <w:sz w:val="18"/>
          <w:szCs w:val="18"/>
          <w:rtl/>
        </w:rPr>
        <w:t xml:space="preserve"> </w:t>
      </w:r>
      <w:r w:rsidRPr="00BF35B5">
        <w:rPr>
          <w:rFonts w:ascii="Times New Roman" w:hAnsi="Times New Roman" w:cs="Times New Roman"/>
          <w:sz w:val="18"/>
          <w:szCs w:val="18"/>
        </w:rPr>
        <w:t xml:space="preserve">and the derived </w:t>
      </w:r>
      <w:r w:rsidRPr="00BF35B5">
        <w:rPr>
          <w:rFonts w:ascii="Times New Roman" w:hAnsi="Times New Roman" w:cs="Times New Roman"/>
          <w:b/>
          <w:bCs/>
          <w:sz w:val="18"/>
          <w:szCs w:val="18"/>
          <w:rtl/>
        </w:rPr>
        <w:t>מוסר</w:t>
      </w:r>
      <w:r w:rsidRPr="00BF35B5">
        <w:rPr>
          <w:rFonts w:ascii="Times New Roman" w:hAnsi="Times New Roman" w:cs="Times New Roman"/>
          <w:sz w:val="18"/>
          <w:szCs w:val="18"/>
          <w:rtl/>
        </w:rPr>
        <w:t xml:space="preserve"> </w:t>
      </w:r>
      <w:r w:rsidRPr="00BF35B5">
        <w:rPr>
          <w:rFonts w:ascii="Times New Roman" w:hAnsi="Times New Roman" w:cs="Times New Roman"/>
          <w:sz w:val="18"/>
          <w:szCs w:val="18"/>
        </w:rPr>
        <w:t>can denote “to educate,” “education.”</w:t>
      </w:r>
      <w:r w:rsidRPr="00457EE0">
        <w:rPr>
          <w:rFonts w:ascii="Tahoma" w:hAnsi="Tahoma" w:cs="Tahoma"/>
          <w:sz w:val="18"/>
          <w:szCs w:val="18"/>
        </w:rPr>
        <w:t>﻿</w:t>
      </w:r>
      <w:r w:rsidRPr="00BF35B5">
        <w:rPr>
          <w:rFonts w:ascii="Times New Roman" w:hAnsi="Times New Roman" w:cs="Times New Roman"/>
          <w:sz w:val="18"/>
          <w:szCs w:val="18"/>
        </w:rPr>
        <w:t xml:space="preserve"> This word certainly belongs to the same field and can itself denote “rearing” (in the moral, not the biological sphere) as “correction,” but it can also take on a more intellectual sense and stand for “culture” in the sense of possession of wisdom, knowledge, and discernment.</w:t>
      </w:r>
      <w:r w:rsidRPr="00457EE0">
        <w:rPr>
          <w:rFonts w:ascii="Tahoma" w:hAnsi="Tahoma" w:cs="Tahoma"/>
          <w:sz w:val="18"/>
          <w:szCs w:val="18"/>
        </w:rPr>
        <w:t>﻿</w:t>
      </w:r>
      <w:r w:rsidRPr="00BF35B5">
        <w:rPr>
          <w:rFonts w:ascii="Times New Roman" w:hAnsi="Times New Roman" w:cs="Times New Roman"/>
          <w:sz w:val="18"/>
          <w:szCs w:val="18"/>
        </w:rPr>
        <w:t xml:space="preserve"> Theological dictionary of the New Testament. 1964-c1976. Vols. 5-9 edited by Gerhard Friedrich. Vol. 10 compiled by Ronald Pitkin. (G. Kittel, G. W. Bromiley &amp; G. Friedrich, Ed.) Grand Rapids, MI: Eerdmans. (5:604).</w:t>
      </w:r>
    </w:p>
  </w:footnote>
  <w:footnote w:id="81">
    <w:p w14:paraId="55C43941" w14:textId="77777777" w:rsidR="0026041B" w:rsidRPr="00BF35B5" w:rsidRDefault="0026041B" w:rsidP="00BF35B5">
      <w:pPr>
        <w:pStyle w:val="FootnoteText"/>
        <w:widowControl w:val="0"/>
        <w:jc w:val="both"/>
        <w:rPr>
          <w:rFonts w:ascii="Times New Roman" w:hAnsi="Times New Roman" w:cs="Times New Roman"/>
          <w:sz w:val="18"/>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We find in this wording an association to the Shema.  D’varim (Deut.) 6:7 You will teach them clearly to your children and will talk of them when you sit in your house and when you walk by the way and when you lie down and when you rise up.</w:t>
      </w:r>
    </w:p>
  </w:footnote>
  <w:footnote w:id="82">
    <w:p w14:paraId="63D55EBC" w14:textId="77777777" w:rsidR="0026041B" w:rsidRPr="00BF35B5" w:rsidRDefault="0026041B" w:rsidP="00BF35B5">
      <w:pPr>
        <w:pStyle w:val="FootnoteText"/>
        <w:widowControl w:val="0"/>
        <w:jc w:val="both"/>
        <w:rPr>
          <w:rFonts w:ascii="Times New Roman" w:hAnsi="Times New Roman" w:cs="Times New Roman"/>
          <w:szCs w:val="18"/>
        </w:rPr>
      </w:pPr>
      <w:r w:rsidRPr="00BF35B5">
        <w:rPr>
          <w:rStyle w:val="FootnoteReference"/>
          <w:rFonts w:ascii="Times New Roman" w:hAnsi="Times New Roman" w:cs="Times New Roman"/>
          <w:sz w:val="18"/>
          <w:szCs w:val="18"/>
        </w:rPr>
        <w:footnoteRef/>
      </w:r>
      <w:r w:rsidRPr="00BF35B5">
        <w:rPr>
          <w:rFonts w:ascii="Times New Roman" w:hAnsi="Times New Roman" w:cs="Times New Roman"/>
          <w:sz w:val="18"/>
          <w:szCs w:val="18"/>
        </w:rPr>
        <w:t xml:space="preserve"> Bring them up with the instruction of G-d.</w:t>
      </w:r>
      <w:r w:rsidRPr="00BF35B5">
        <w:rPr>
          <w:rFonts w:ascii="Times New Roman" w:hAnsi="Times New Roman" w:cs="Times New Roman"/>
          <w:szCs w:val="18"/>
        </w:rPr>
        <w:t xml:space="preserve"> </w:t>
      </w:r>
    </w:p>
  </w:footnote>
  <w:footnote w:id="83">
    <w:p w14:paraId="68CCC1B5" w14:textId="77777777" w:rsidR="0026041B" w:rsidRPr="00647EAD" w:rsidRDefault="0026041B" w:rsidP="00647EAD">
      <w:pPr>
        <w:pStyle w:val="FootnoteText"/>
        <w:widowControl w:val="0"/>
        <w:rPr>
          <w:rFonts w:ascii="Times New Roman" w:hAnsi="Times New Roman" w:cs="Times New Roman"/>
          <w:sz w:val="18"/>
          <w:szCs w:val="18"/>
        </w:rPr>
      </w:pPr>
      <w:r w:rsidRPr="00647EAD">
        <w:rPr>
          <w:rStyle w:val="FootnoteReference"/>
          <w:rFonts w:ascii="Times New Roman" w:hAnsi="Times New Roman" w:cs="Times New Roman"/>
          <w:sz w:val="18"/>
          <w:szCs w:val="18"/>
        </w:rPr>
        <w:footnoteRef/>
      </w:r>
      <w:r w:rsidRPr="00647EAD">
        <w:rPr>
          <w:rFonts w:ascii="Times New Roman" w:hAnsi="Times New Roman" w:cs="Times New Roman"/>
          <w:sz w:val="18"/>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84">
    <w:p w14:paraId="12303AA3" w14:textId="77777777" w:rsidR="0026041B" w:rsidRPr="00647EAD" w:rsidRDefault="0026041B" w:rsidP="00647EAD">
      <w:pPr>
        <w:pStyle w:val="FootnoteText"/>
        <w:widowControl w:val="0"/>
        <w:rPr>
          <w:rFonts w:ascii="Times New Roman" w:hAnsi="Times New Roman" w:cs="Times New Roman"/>
          <w:sz w:val="18"/>
          <w:szCs w:val="18"/>
        </w:rPr>
      </w:pPr>
      <w:r w:rsidRPr="00647EAD">
        <w:rPr>
          <w:rStyle w:val="FootnoteReference"/>
          <w:rFonts w:ascii="Times New Roman" w:hAnsi="Times New Roman" w:cs="Times New Roman"/>
          <w:sz w:val="18"/>
          <w:szCs w:val="18"/>
        </w:rPr>
        <w:footnoteRef/>
      </w:r>
      <w:r w:rsidRPr="00647EAD">
        <w:rPr>
          <w:rFonts w:ascii="Times New Roman" w:hAnsi="Times New Roman" w:cs="Times New Roman"/>
          <w:sz w:val="18"/>
          <w:szCs w:val="18"/>
        </w:rPr>
        <w:t xml:space="preserve"> The use of </w:t>
      </w:r>
      <w:r w:rsidRPr="00647EAD">
        <w:rPr>
          <w:rFonts w:ascii="Times New Roman" w:hAnsi="Times New Roman" w:cs="Times New Roman"/>
          <w:b/>
          <w:bCs/>
          <w:sz w:val="18"/>
          <w:szCs w:val="18"/>
          <w:lang w:val="el-GR"/>
        </w:rPr>
        <w:t>κύριος</w:t>
      </w:r>
      <w:r w:rsidRPr="00647EAD">
        <w:rPr>
          <w:rFonts w:ascii="Times New Roman" w:hAnsi="Times New Roman" w:cs="Times New Roman"/>
          <w:sz w:val="18"/>
          <w:szCs w:val="18"/>
        </w:rPr>
        <w:t xml:space="preserve"> – </w:t>
      </w:r>
      <w:r w:rsidRPr="00647EAD">
        <w:rPr>
          <w:rFonts w:ascii="Times New Roman" w:hAnsi="Times New Roman" w:cs="Times New Roman"/>
          <w:i/>
          <w:iCs/>
          <w:sz w:val="18"/>
          <w:szCs w:val="18"/>
        </w:rPr>
        <w:t>kurios</w:t>
      </w:r>
      <w:r w:rsidRPr="00647EAD">
        <w:rPr>
          <w:rFonts w:ascii="Times New Roman" w:hAnsi="Times New Roman" w:cs="Times New Roman"/>
          <w:iCs/>
          <w:sz w:val="18"/>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647EAD">
        <w:rPr>
          <w:rFonts w:ascii="Times New Roman" w:hAnsi="Times New Roman" w:cs="Times New Roman"/>
          <w:iCs/>
          <w:sz w:val="18"/>
          <w:szCs w:val="18"/>
          <w:vertAlign w:val="superscript"/>
        </w:rPr>
        <w:t>rd</w:t>
      </w:r>
      <w:r w:rsidRPr="00647EAD">
        <w:rPr>
          <w:rFonts w:ascii="Times New Roman" w:hAnsi="Times New Roman" w:cs="Times New Roman"/>
          <w:iCs/>
          <w:sz w:val="18"/>
          <w:szCs w:val="18"/>
        </w:rPr>
        <w:t xml:space="preserve"> Parnas and the Moreh (Pastor and Teacher) represent the Mesorah – Oral Torah as it applies to everyday life.</w:t>
      </w:r>
    </w:p>
  </w:footnote>
  <w:footnote w:id="85">
    <w:p w14:paraId="65995E57" w14:textId="77777777" w:rsidR="0026041B" w:rsidRPr="004A393A" w:rsidRDefault="0026041B" w:rsidP="004A393A">
      <w:pPr>
        <w:pStyle w:val="FootnoteText"/>
        <w:widowControl w:val="0"/>
        <w:jc w:val="both"/>
        <w:rPr>
          <w:rFonts w:ascii="Times New Roman" w:hAnsi="Times New Roman" w:cs="Times New Roman"/>
          <w:sz w:val="18"/>
          <w:szCs w:val="18"/>
        </w:rPr>
      </w:pPr>
      <w:r w:rsidRPr="004A393A">
        <w:rPr>
          <w:rStyle w:val="FootnoteReference"/>
          <w:rFonts w:ascii="Times New Roman" w:hAnsi="Times New Roman" w:cs="Times New Roman"/>
          <w:sz w:val="18"/>
          <w:szCs w:val="18"/>
        </w:rPr>
        <w:footnoteRef/>
      </w:r>
      <w:r w:rsidRPr="004A393A">
        <w:rPr>
          <w:rFonts w:ascii="Times New Roman" w:hAnsi="Times New Roman" w:cs="Times New Roman"/>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86">
    <w:p w14:paraId="47C51CA0" w14:textId="77777777" w:rsidR="0026041B" w:rsidRPr="004A393A" w:rsidRDefault="0026041B" w:rsidP="004A393A">
      <w:pPr>
        <w:pStyle w:val="FootnoteText"/>
        <w:widowControl w:val="0"/>
        <w:jc w:val="both"/>
        <w:rPr>
          <w:rFonts w:ascii="Times New Roman" w:hAnsi="Times New Roman" w:cs="Times New Roman"/>
          <w:sz w:val="18"/>
          <w:szCs w:val="18"/>
        </w:rPr>
      </w:pPr>
      <w:r w:rsidRPr="004A393A">
        <w:rPr>
          <w:rStyle w:val="FootnoteReference"/>
          <w:rFonts w:ascii="Times New Roman" w:hAnsi="Times New Roman" w:cs="Times New Roman"/>
          <w:sz w:val="18"/>
          <w:szCs w:val="18"/>
        </w:rPr>
        <w:footnoteRef/>
      </w:r>
      <w:r w:rsidRPr="004A393A">
        <w:rPr>
          <w:rFonts w:ascii="Times New Roman" w:hAnsi="Times New Roman" w:cs="Times New Roman"/>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87">
    <w:p w14:paraId="6FE80AFA" w14:textId="77777777" w:rsidR="0026041B" w:rsidRPr="004A393A" w:rsidRDefault="0026041B" w:rsidP="004A393A">
      <w:pPr>
        <w:pStyle w:val="FootnoteText"/>
        <w:widowControl w:val="0"/>
        <w:jc w:val="both"/>
        <w:rPr>
          <w:rFonts w:ascii="Times New Roman" w:hAnsi="Times New Roman" w:cs="Times New Roman"/>
          <w:sz w:val="18"/>
          <w:szCs w:val="18"/>
        </w:rPr>
      </w:pPr>
      <w:r w:rsidRPr="004A393A">
        <w:rPr>
          <w:rStyle w:val="FootnoteReference"/>
          <w:rFonts w:ascii="Times New Roman" w:hAnsi="Times New Roman" w:cs="Times New Roman"/>
          <w:sz w:val="18"/>
          <w:szCs w:val="18"/>
        </w:rPr>
        <w:footnoteRef/>
      </w:r>
      <w:r w:rsidRPr="004A393A">
        <w:rPr>
          <w:rFonts w:ascii="Times New Roman" w:hAnsi="Times New Roman" w:cs="Times New Roman"/>
          <w:sz w:val="18"/>
          <w:szCs w:val="18"/>
        </w:rPr>
        <w:t xml:space="preserve"> To have intimate knowledge that the Master above is watching all his talmidim below.</w:t>
      </w:r>
    </w:p>
  </w:footnote>
  <w:footnote w:id="88">
    <w:p w14:paraId="33FA0564" w14:textId="77777777" w:rsidR="0026041B" w:rsidRPr="004A393A" w:rsidRDefault="0026041B" w:rsidP="004A393A">
      <w:pPr>
        <w:pStyle w:val="FootnoteText"/>
        <w:widowControl w:val="0"/>
        <w:jc w:val="both"/>
        <w:rPr>
          <w:rFonts w:ascii="Times New Roman" w:hAnsi="Times New Roman" w:cs="Times New Roman"/>
          <w:sz w:val="18"/>
          <w:szCs w:val="18"/>
        </w:rPr>
      </w:pPr>
      <w:r w:rsidRPr="004A393A">
        <w:rPr>
          <w:rStyle w:val="FootnoteReference"/>
          <w:rFonts w:ascii="Times New Roman" w:hAnsi="Times New Roman" w:cs="Times New Roman"/>
          <w:sz w:val="18"/>
          <w:szCs w:val="18"/>
        </w:rPr>
        <w:footnoteRef/>
      </w:r>
      <w:r w:rsidRPr="004A393A">
        <w:rPr>
          <w:rFonts w:ascii="Times New Roman" w:hAnsi="Times New Roman" w:cs="Times New Roman"/>
          <w:sz w:val="18"/>
          <w:szCs w:val="18"/>
        </w:rPr>
        <w:t xml:space="preserve"> </w:t>
      </w:r>
      <w:r w:rsidRPr="004A393A">
        <w:rPr>
          <w:rFonts w:ascii="Times New Roman" w:hAnsi="Times New Roman" w:cs="Times New Roman"/>
          <w:b/>
          <w:bCs/>
          <w:sz w:val="18"/>
          <w:szCs w:val="18"/>
        </w:rPr>
        <w:t>Midda kneged midda</w:t>
      </w:r>
      <w:r w:rsidRPr="004A393A">
        <w:rPr>
          <w:rFonts w:ascii="Times New Roman" w:hAnsi="Times New Roman" w:cs="Times New Roman"/>
          <w:b/>
          <w:sz w:val="18"/>
          <w:szCs w:val="18"/>
        </w:rPr>
        <w:t xml:space="preserve"> </w:t>
      </w:r>
      <w:r w:rsidRPr="004A393A">
        <w:rPr>
          <w:rFonts w:ascii="Times New Roman" w:hAnsi="Times New Roman" w:cs="Times New Roman"/>
          <w:sz w:val="18"/>
          <w:szCs w:val="18"/>
        </w:rPr>
        <w:t>(measure for measure)</w:t>
      </w:r>
      <w:r w:rsidRPr="004A393A">
        <w:rPr>
          <w:rFonts w:ascii="Times New Roman" w:hAnsi="Times New Roman" w:cs="Times New Roman"/>
          <w:b/>
          <w:sz w:val="18"/>
          <w:szCs w:val="18"/>
        </w:rPr>
        <w:t xml:space="preserve">, </w:t>
      </w:r>
      <w:r w:rsidRPr="004A393A">
        <w:rPr>
          <w:rFonts w:ascii="Times New Roman" w:hAnsi="Times New Roman" w:cs="Times New Roman"/>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89">
    <w:p w14:paraId="19ADAED0" w14:textId="77777777" w:rsidR="0026041B" w:rsidRPr="004A393A" w:rsidRDefault="0026041B" w:rsidP="004A393A">
      <w:pPr>
        <w:pStyle w:val="FootnoteText"/>
        <w:widowControl w:val="0"/>
        <w:jc w:val="both"/>
        <w:rPr>
          <w:rFonts w:ascii="Times New Roman" w:hAnsi="Times New Roman" w:cs="Times New Roman"/>
          <w:sz w:val="18"/>
          <w:szCs w:val="18"/>
        </w:rPr>
      </w:pPr>
      <w:r w:rsidRPr="004A393A">
        <w:rPr>
          <w:rStyle w:val="FootnoteReference"/>
          <w:rFonts w:ascii="Times New Roman" w:hAnsi="Times New Roman" w:cs="Times New Roman"/>
          <w:sz w:val="18"/>
          <w:szCs w:val="18"/>
        </w:rPr>
        <w:footnoteRef/>
      </w:r>
      <w:r w:rsidRPr="004A393A">
        <w:rPr>
          <w:rFonts w:ascii="Times New Roman" w:hAnsi="Times New Roman" w:cs="Times New Roman"/>
          <w:sz w:val="18"/>
          <w:szCs w:val="18"/>
        </w:rPr>
        <w:t xml:space="preserve"> We must realize that in Messiah, and in G-d there is no partiality. Therefore, masters should not think that because they are the “master” over bondservants that they are the “favoured” of 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BD63" w14:textId="77777777" w:rsidR="0026041B" w:rsidRPr="008018E8" w:rsidRDefault="0026041B" w:rsidP="00620B0E">
    <w:pPr>
      <w:tabs>
        <w:tab w:val="center" w:pos="4680"/>
        <w:tab w:val="left" w:pos="8197"/>
        <w:tab w:val="right" w:pos="9360"/>
        <w:tab w:val="right" w:pos="10224"/>
      </w:tabs>
      <w:jc w:val="right"/>
      <w:rPr>
        <w:rFonts w:ascii="Arial Narrow" w:hAnsi="Arial Narrow"/>
        <w:sz w:val="18"/>
        <w:szCs w:val="18"/>
      </w:rPr>
    </w:pPr>
    <w:r w:rsidRPr="008018E8">
      <w:rPr>
        <w:rFonts w:ascii="Arial Narrow" w:hAnsi="Arial Narrow"/>
        <w:sz w:val="18"/>
        <w:szCs w:val="18"/>
      </w:rPr>
      <w:t>BS”D (B’Siyata D’Shamaya)</w:t>
    </w:r>
    <w:r w:rsidRPr="008018E8">
      <w:rPr>
        <w:rFonts w:ascii="Arial Narrow" w:hAnsi="Arial Narrow"/>
        <w:sz w:val="18"/>
        <w:szCs w:val="18"/>
        <w:cs/>
      </w:rPr>
      <w:t>‎</w:t>
    </w:r>
  </w:p>
  <w:p w14:paraId="25D771E9" w14:textId="77777777" w:rsidR="0026041B" w:rsidRDefault="0026041B" w:rsidP="00620B0E">
    <w:pPr>
      <w:tabs>
        <w:tab w:val="center" w:pos="4680"/>
        <w:tab w:val="right" w:pos="9360"/>
      </w:tabs>
      <w:jc w:val="right"/>
    </w:pPr>
    <w:r w:rsidRPr="008018E8">
      <w:rPr>
        <w:rFonts w:ascii="Arial Narrow" w:hAnsi="Arial Narrow"/>
        <w:sz w:val="18"/>
        <w:szCs w:val="18"/>
      </w:rPr>
      <w:t>Aramaic: With the help of Heaven</w:t>
    </w:r>
  </w:p>
  <w:p w14:paraId="5539B430" w14:textId="77777777" w:rsidR="0026041B" w:rsidRDefault="0026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076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CF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62D8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B490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1A4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9819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E0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B49F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E68B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B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7A235E1"/>
    <w:multiLevelType w:val="multilevel"/>
    <w:tmpl w:val="47EE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9B"/>
    <w:rsid w:val="00002405"/>
    <w:rsid w:val="00015828"/>
    <w:rsid w:val="000329C9"/>
    <w:rsid w:val="000350AC"/>
    <w:rsid w:val="00036231"/>
    <w:rsid w:val="0004211D"/>
    <w:rsid w:val="000444A1"/>
    <w:rsid w:val="00045744"/>
    <w:rsid w:val="000518DC"/>
    <w:rsid w:val="00055AAB"/>
    <w:rsid w:val="00063DAB"/>
    <w:rsid w:val="000665E3"/>
    <w:rsid w:val="00092C71"/>
    <w:rsid w:val="000B7679"/>
    <w:rsid w:val="000B77AB"/>
    <w:rsid w:val="000C7FB5"/>
    <w:rsid w:val="000F5576"/>
    <w:rsid w:val="000F7941"/>
    <w:rsid w:val="001034E3"/>
    <w:rsid w:val="00160A5F"/>
    <w:rsid w:val="00166FA3"/>
    <w:rsid w:val="00167842"/>
    <w:rsid w:val="001741FF"/>
    <w:rsid w:val="00194E78"/>
    <w:rsid w:val="001C1D3F"/>
    <w:rsid w:val="001C239C"/>
    <w:rsid w:val="001C4D24"/>
    <w:rsid w:val="001C65A6"/>
    <w:rsid w:val="001D0EE2"/>
    <w:rsid w:val="001E05AA"/>
    <w:rsid w:val="001E5923"/>
    <w:rsid w:val="001F678E"/>
    <w:rsid w:val="002560E8"/>
    <w:rsid w:val="0026041B"/>
    <w:rsid w:val="00261692"/>
    <w:rsid w:val="00264197"/>
    <w:rsid w:val="00270DA3"/>
    <w:rsid w:val="002C0557"/>
    <w:rsid w:val="002C65AE"/>
    <w:rsid w:val="002F0721"/>
    <w:rsid w:val="002F0A38"/>
    <w:rsid w:val="00332B7A"/>
    <w:rsid w:val="00337060"/>
    <w:rsid w:val="003A351A"/>
    <w:rsid w:val="003B25AD"/>
    <w:rsid w:val="003B2A94"/>
    <w:rsid w:val="003B6FFC"/>
    <w:rsid w:val="003D2F19"/>
    <w:rsid w:val="003D3A2D"/>
    <w:rsid w:val="003D3C80"/>
    <w:rsid w:val="00411CF3"/>
    <w:rsid w:val="004146D2"/>
    <w:rsid w:val="00446361"/>
    <w:rsid w:val="004549D2"/>
    <w:rsid w:val="00470D5E"/>
    <w:rsid w:val="00480A91"/>
    <w:rsid w:val="004938D5"/>
    <w:rsid w:val="00493DEA"/>
    <w:rsid w:val="00495483"/>
    <w:rsid w:val="004A393A"/>
    <w:rsid w:val="004B02BF"/>
    <w:rsid w:val="004B0788"/>
    <w:rsid w:val="004C68B1"/>
    <w:rsid w:val="004D450C"/>
    <w:rsid w:val="004E4F97"/>
    <w:rsid w:val="00506EB5"/>
    <w:rsid w:val="00520540"/>
    <w:rsid w:val="00552EE1"/>
    <w:rsid w:val="0056376F"/>
    <w:rsid w:val="00565806"/>
    <w:rsid w:val="00572A62"/>
    <w:rsid w:val="00574AF1"/>
    <w:rsid w:val="00581716"/>
    <w:rsid w:val="005861C0"/>
    <w:rsid w:val="005C3348"/>
    <w:rsid w:val="005D377F"/>
    <w:rsid w:val="005D73B3"/>
    <w:rsid w:val="00620B0E"/>
    <w:rsid w:val="0064082C"/>
    <w:rsid w:val="00647EAD"/>
    <w:rsid w:val="00651E53"/>
    <w:rsid w:val="0066066C"/>
    <w:rsid w:val="00681769"/>
    <w:rsid w:val="0068200B"/>
    <w:rsid w:val="00691BD0"/>
    <w:rsid w:val="006A3D1F"/>
    <w:rsid w:val="006D43CC"/>
    <w:rsid w:val="006D5CC5"/>
    <w:rsid w:val="00714B16"/>
    <w:rsid w:val="00742E43"/>
    <w:rsid w:val="00744EC2"/>
    <w:rsid w:val="00793554"/>
    <w:rsid w:val="007A4A2D"/>
    <w:rsid w:val="007A5895"/>
    <w:rsid w:val="00801A64"/>
    <w:rsid w:val="00823DE8"/>
    <w:rsid w:val="008310D9"/>
    <w:rsid w:val="008548AF"/>
    <w:rsid w:val="00855922"/>
    <w:rsid w:val="00865B46"/>
    <w:rsid w:val="008668F6"/>
    <w:rsid w:val="008669E6"/>
    <w:rsid w:val="00873C2A"/>
    <w:rsid w:val="0087665B"/>
    <w:rsid w:val="00895CE2"/>
    <w:rsid w:val="008B10AA"/>
    <w:rsid w:val="008C03BF"/>
    <w:rsid w:val="008D0B7A"/>
    <w:rsid w:val="008D3091"/>
    <w:rsid w:val="0090153E"/>
    <w:rsid w:val="00907551"/>
    <w:rsid w:val="00930FAC"/>
    <w:rsid w:val="00932DEE"/>
    <w:rsid w:val="00950695"/>
    <w:rsid w:val="00952EE6"/>
    <w:rsid w:val="00956530"/>
    <w:rsid w:val="009565D9"/>
    <w:rsid w:val="0096243E"/>
    <w:rsid w:val="00987583"/>
    <w:rsid w:val="009B27BB"/>
    <w:rsid w:val="009C0AD5"/>
    <w:rsid w:val="009C1462"/>
    <w:rsid w:val="009E4677"/>
    <w:rsid w:val="009E5273"/>
    <w:rsid w:val="009F2E46"/>
    <w:rsid w:val="00A078B1"/>
    <w:rsid w:val="00A165A4"/>
    <w:rsid w:val="00A260C6"/>
    <w:rsid w:val="00A31A9C"/>
    <w:rsid w:val="00A34D19"/>
    <w:rsid w:val="00A47640"/>
    <w:rsid w:val="00A52110"/>
    <w:rsid w:val="00A71B58"/>
    <w:rsid w:val="00A90001"/>
    <w:rsid w:val="00A92010"/>
    <w:rsid w:val="00AE2082"/>
    <w:rsid w:val="00AE71E7"/>
    <w:rsid w:val="00AF72D3"/>
    <w:rsid w:val="00B0008E"/>
    <w:rsid w:val="00B06E3B"/>
    <w:rsid w:val="00B1091D"/>
    <w:rsid w:val="00B47A59"/>
    <w:rsid w:val="00B633C2"/>
    <w:rsid w:val="00BA329B"/>
    <w:rsid w:val="00BB59A7"/>
    <w:rsid w:val="00BD02F8"/>
    <w:rsid w:val="00BD1B91"/>
    <w:rsid w:val="00BE4F99"/>
    <w:rsid w:val="00BF35B5"/>
    <w:rsid w:val="00C05620"/>
    <w:rsid w:val="00C07297"/>
    <w:rsid w:val="00C12B33"/>
    <w:rsid w:val="00C1764B"/>
    <w:rsid w:val="00C308E1"/>
    <w:rsid w:val="00C42104"/>
    <w:rsid w:val="00C65400"/>
    <w:rsid w:val="00C81FF4"/>
    <w:rsid w:val="00C8289B"/>
    <w:rsid w:val="00C82A9E"/>
    <w:rsid w:val="00C86786"/>
    <w:rsid w:val="00CA383F"/>
    <w:rsid w:val="00CA749D"/>
    <w:rsid w:val="00CB0FC2"/>
    <w:rsid w:val="00CB244E"/>
    <w:rsid w:val="00CC69C1"/>
    <w:rsid w:val="00CF0766"/>
    <w:rsid w:val="00D00F70"/>
    <w:rsid w:val="00D033EC"/>
    <w:rsid w:val="00D20C64"/>
    <w:rsid w:val="00D21561"/>
    <w:rsid w:val="00D401FC"/>
    <w:rsid w:val="00D53120"/>
    <w:rsid w:val="00D623B1"/>
    <w:rsid w:val="00D64809"/>
    <w:rsid w:val="00DA54E0"/>
    <w:rsid w:val="00DB2B51"/>
    <w:rsid w:val="00DE1ED3"/>
    <w:rsid w:val="00E03F26"/>
    <w:rsid w:val="00E22AB4"/>
    <w:rsid w:val="00E31772"/>
    <w:rsid w:val="00E36A83"/>
    <w:rsid w:val="00E53E89"/>
    <w:rsid w:val="00E6162D"/>
    <w:rsid w:val="00E65A60"/>
    <w:rsid w:val="00E66E92"/>
    <w:rsid w:val="00EC6DF0"/>
    <w:rsid w:val="00ED0FF8"/>
    <w:rsid w:val="00ED3645"/>
    <w:rsid w:val="00F21FC8"/>
    <w:rsid w:val="00F251DE"/>
    <w:rsid w:val="00F44D5B"/>
    <w:rsid w:val="00F461A6"/>
    <w:rsid w:val="00F52280"/>
    <w:rsid w:val="00F556E6"/>
    <w:rsid w:val="00F646D7"/>
    <w:rsid w:val="00F76E0E"/>
    <w:rsid w:val="00FA5ED2"/>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CAD863"/>
  <w15:chartTrackingRefBased/>
  <w15:docId w15:val="{6B7EE849-1127-4FF9-9188-3BB7F181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1D"/>
    <w:rPr>
      <w:rFonts w:ascii="Times New Roman" w:hAnsi="Times New Roman" w:cs="Arial"/>
      <w:b/>
    </w:rPr>
  </w:style>
  <w:style w:type="paragraph" w:styleId="Heading1">
    <w:name w:val="heading 1"/>
    <w:basedOn w:val="Normal"/>
    <w:next w:val="Normal"/>
    <w:link w:val="Heading1Char"/>
    <w:uiPriority w:val="9"/>
    <w:qFormat/>
    <w:rsid w:val="00A34D19"/>
    <w:pPr>
      <w:keepNext/>
      <w:widowControl w:val="0"/>
      <w:jc w:val="center"/>
      <w:outlineLvl w:val="0"/>
    </w:pPr>
    <w:rPr>
      <w:rFonts w:ascii="Palatino Linotype" w:eastAsia="Times New Roman" w:hAnsi="Palatino Linotype" w:cs="Calibri"/>
      <w:bCs/>
      <w:color w:val="000000"/>
      <w:sz w:val="28"/>
      <w:szCs w:val="28"/>
    </w:rPr>
  </w:style>
  <w:style w:type="paragraph" w:styleId="Heading2">
    <w:name w:val="heading 2"/>
    <w:basedOn w:val="Normal"/>
    <w:next w:val="Normal"/>
    <w:link w:val="Heading2Char"/>
    <w:uiPriority w:val="9"/>
    <w:semiHidden/>
    <w:unhideWhenUsed/>
    <w:qFormat/>
    <w:rsid w:val="00BF35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61A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F35B5"/>
    <w:pPr>
      <w:keepNext/>
      <w:widowControl w:val="0"/>
      <w:contextualSpacing/>
      <w:jc w:val="center"/>
      <w:outlineLvl w:val="3"/>
    </w:pPr>
    <w:rPr>
      <w:rFonts w:ascii="Skolar Cyrillic" w:hAnsi="Skolar Cyrillic"/>
      <w:lang w:val="en-AU" w:bidi="ar-SA"/>
    </w:rPr>
  </w:style>
  <w:style w:type="paragraph" w:styleId="Heading5">
    <w:name w:val="heading 5"/>
    <w:basedOn w:val="Normal"/>
    <w:next w:val="Normal"/>
    <w:link w:val="Heading5Char"/>
    <w:uiPriority w:val="9"/>
    <w:unhideWhenUsed/>
    <w:qFormat/>
    <w:rsid w:val="00D64809"/>
    <w:pPr>
      <w:keepNext/>
      <w:widowControl w:val="0"/>
      <w:contextualSpacing/>
      <w:jc w:val="center"/>
      <w:outlineLvl w:val="4"/>
    </w:pPr>
    <w:rPr>
      <w:rFonts w:ascii="Skolar Cyrillic" w:hAnsi="Skolar Cyrillic"/>
      <w:sz w:val="26"/>
      <w:szCs w:val="28"/>
      <w:lang w:val="en-AU" w:bidi="ar-SA"/>
    </w:rPr>
  </w:style>
  <w:style w:type="paragraph" w:styleId="Heading6">
    <w:name w:val="heading 6"/>
    <w:basedOn w:val="Normal"/>
    <w:next w:val="Normal"/>
    <w:link w:val="Heading6Char"/>
    <w:uiPriority w:val="9"/>
    <w:unhideWhenUsed/>
    <w:qFormat/>
    <w:rsid w:val="00647EAD"/>
    <w:pPr>
      <w:keepNext/>
      <w:widowControl w:val="0"/>
      <w:contextualSpacing/>
      <w:jc w:val="center"/>
      <w:outlineLvl w:val="5"/>
    </w:pPr>
    <w:rPr>
      <w:rFonts w:ascii="Skolar Cyrillic" w:hAnsi="Skolar Cyrillic"/>
      <w:sz w:val="24"/>
      <w:szCs w:val="24"/>
      <w:lang w:val="en-AU" w:bidi="ar-SA"/>
    </w:rPr>
  </w:style>
  <w:style w:type="paragraph" w:styleId="Heading7">
    <w:name w:val="heading 7"/>
    <w:basedOn w:val="Normal"/>
    <w:next w:val="Normal"/>
    <w:link w:val="Heading7Char"/>
    <w:uiPriority w:val="9"/>
    <w:unhideWhenUsed/>
    <w:qFormat/>
    <w:rsid w:val="00FA5ED2"/>
    <w:pPr>
      <w:keepNext/>
      <w:jc w:val="left"/>
      <w:outlineLvl w:val="6"/>
    </w:pPr>
    <w:rPr>
      <w:rFonts w:cs="Times New Roman"/>
      <w:color w:val="000000"/>
      <w:sz w:val="24"/>
      <w:szCs w:val="24"/>
      <w:lang w:bidi="ar-SA"/>
    </w:rPr>
  </w:style>
  <w:style w:type="paragraph" w:styleId="Heading8">
    <w:name w:val="heading 8"/>
    <w:basedOn w:val="Normal"/>
    <w:next w:val="Normal"/>
    <w:link w:val="Heading8Char"/>
    <w:uiPriority w:val="9"/>
    <w:unhideWhenUsed/>
    <w:qFormat/>
    <w:rsid w:val="00D033EC"/>
    <w:pPr>
      <w:keepNext/>
      <w:jc w:val="left"/>
      <w:outlineLvl w:val="7"/>
    </w:pPr>
    <w:rPr>
      <w:rFonts w:ascii="Calibri" w:hAnsi="Calibri"/>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9B"/>
    <w:pPr>
      <w:tabs>
        <w:tab w:val="center" w:pos="4680"/>
        <w:tab w:val="right" w:pos="9360"/>
      </w:tabs>
      <w:jc w:val="center"/>
    </w:pPr>
    <w:rPr>
      <w:rFonts w:ascii="Calibri" w:hAnsi="Calibri"/>
      <w:b w:val="0"/>
    </w:rPr>
  </w:style>
  <w:style w:type="character" w:customStyle="1" w:styleId="HeaderChar">
    <w:name w:val="Header Char"/>
    <w:basedOn w:val="DefaultParagraphFont"/>
    <w:link w:val="Header"/>
    <w:uiPriority w:val="99"/>
    <w:rsid w:val="00C8289B"/>
    <w:rPr>
      <w:rFonts w:ascii="Calibri" w:hAnsi="Calibri" w:cs="Arial"/>
    </w:rPr>
  </w:style>
  <w:style w:type="paragraph" w:styleId="Footer">
    <w:name w:val="footer"/>
    <w:basedOn w:val="Normal"/>
    <w:link w:val="FooterChar"/>
    <w:uiPriority w:val="99"/>
    <w:unhideWhenUsed/>
    <w:rsid w:val="00C8289B"/>
    <w:pPr>
      <w:tabs>
        <w:tab w:val="center" w:pos="4680"/>
        <w:tab w:val="right" w:pos="9360"/>
      </w:tabs>
      <w:jc w:val="center"/>
    </w:pPr>
    <w:rPr>
      <w:rFonts w:ascii="Calibri" w:hAnsi="Calibri"/>
      <w:b w:val="0"/>
    </w:rPr>
  </w:style>
  <w:style w:type="character" w:customStyle="1" w:styleId="FooterChar">
    <w:name w:val="Footer Char"/>
    <w:basedOn w:val="DefaultParagraphFont"/>
    <w:link w:val="Footer"/>
    <w:uiPriority w:val="99"/>
    <w:rsid w:val="00C8289B"/>
    <w:rPr>
      <w:rFonts w:ascii="Calibri" w:hAnsi="Calibri" w:cs="Arial"/>
    </w:rPr>
  </w:style>
  <w:style w:type="paragraph" w:styleId="Title">
    <w:name w:val="Title"/>
    <w:basedOn w:val="Normal"/>
    <w:next w:val="Normal"/>
    <w:link w:val="TitleChar"/>
    <w:uiPriority w:val="10"/>
    <w:qFormat/>
    <w:rsid w:val="00AE71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E7"/>
    <w:rPr>
      <w:rFonts w:asciiTheme="majorHAnsi" w:eastAsiaTheme="majorEastAsia" w:hAnsiTheme="majorHAnsi" w:cstheme="majorBidi"/>
      <w:b/>
      <w:spacing w:val="-10"/>
      <w:kern w:val="28"/>
      <w:sz w:val="56"/>
      <w:szCs w:val="56"/>
    </w:rPr>
  </w:style>
  <w:style w:type="paragraph" w:styleId="ListParagraph">
    <w:name w:val="List Paragraph"/>
    <w:basedOn w:val="Normal"/>
    <w:uiPriority w:val="34"/>
    <w:qFormat/>
    <w:rsid w:val="00C05620"/>
    <w:pPr>
      <w:ind w:left="720"/>
      <w:contextualSpacing/>
    </w:pPr>
  </w:style>
  <w:style w:type="paragraph" w:styleId="TOAHeading">
    <w:name w:val="toa heading"/>
    <w:basedOn w:val="Normal"/>
    <w:next w:val="Normal"/>
    <w:uiPriority w:val="99"/>
    <w:unhideWhenUsed/>
    <w:rsid w:val="00C05620"/>
    <w:pPr>
      <w:spacing w:before="120"/>
    </w:pPr>
    <w:rPr>
      <w:rFonts w:asciiTheme="majorHAnsi" w:eastAsiaTheme="majorEastAsia" w:hAnsiTheme="majorHAnsi" w:cstheme="majorBidi"/>
      <w:bCs/>
      <w:sz w:val="24"/>
      <w:szCs w:val="24"/>
    </w:rPr>
  </w:style>
  <w:style w:type="table" w:customStyle="1" w:styleId="TableGrid1">
    <w:name w:val="Table Grid1"/>
    <w:basedOn w:val="TableNormal"/>
    <w:uiPriority w:val="59"/>
    <w:rsid w:val="00581716"/>
    <w:pPr>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4D19"/>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semiHidden/>
    <w:rsid w:val="00F461A6"/>
    <w:rPr>
      <w:rFonts w:asciiTheme="majorHAnsi" w:eastAsiaTheme="majorEastAsia" w:hAnsiTheme="majorHAnsi" w:cstheme="majorBidi"/>
      <w:b/>
      <w:color w:val="1F3763" w:themeColor="accent1" w:themeShade="7F"/>
      <w:sz w:val="24"/>
      <w:szCs w:val="24"/>
    </w:rPr>
  </w:style>
  <w:style w:type="paragraph" w:styleId="FootnoteText">
    <w:name w:val="footnote text"/>
    <w:basedOn w:val="Normal"/>
    <w:link w:val="FootnoteTextChar"/>
    <w:unhideWhenUsed/>
    <w:rsid w:val="00BF35B5"/>
    <w:pPr>
      <w:jc w:val="left"/>
    </w:pPr>
    <w:rPr>
      <w:rFonts w:ascii="Calibri" w:hAnsi="Calibri"/>
      <w:b w:val="0"/>
      <w:sz w:val="20"/>
      <w:szCs w:val="20"/>
    </w:rPr>
  </w:style>
  <w:style w:type="character" w:customStyle="1" w:styleId="FootnoteTextChar">
    <w:name w:val="Footnote Text Char"/>
    <w:basedOn w:val="DefaultParagraphFont"/>
    <w:link w:val="FootnoteText"/>
    <w:rsid w:val="00BF35B5"/>
    <w:rPr>
      <w:rFonts w:ascii="Calibri" w:hAnsi="Calibri" w:cs="Arial"/>
      <w:sz w:val="20"/>
      <w:szCs w:val="20"/>
    </w:rPr>
  </w:style>
  <w:style w:type="character" w:styleId="FootnoteReference">
    <w:name w:val="footnote reference"/>
    <w:basedOn w:val="DefaultParagraphFont"/>
    <w:unhideWhenUsed/>
    <w:qFormat/>
    <w:rsid w:val="00BF35B5"/>
    <w:rPr>
      <w:vertAlign w:val="superscript"/>
    </w:rPr>
  </w:style>
  <w:style w:type="character" w:customStyle="1" w:styleId="Heading2Char">
    <w:name w:val="Heading 2 Char"/>
    <w:basedOn w:val="DefaultParagraphFont"/>
    <w:link w:val="Heading2"/>
    <w:uiPriority w:val="9"/>
    <w:semiHidden/>
    <w:rsid w:val="00BF35B5"/>
    <w:rPr>
      <w:rFonts w:asciiTheme="majorHAnsi" w:eastAsiaTheme="majorEastAsia" w:hAnsiTheme="majorHAnsi" w:cstheme="majorBidi"/>
      <w:b/>
      <w:color w:val="2F5496" w:themeColor="accent1" w:themeShade="BF"/>
      <w:sz w:val="26"/>
      <w:szCs w:val="26"/>
    </w:rPr>
  </w:style>
  <w:style w:type="table" w:customStyle="1" w:styleId="TableGrid2">
    <w:name w:val="Table Grid2"/>
    <w:basedOn w:val="TableNormal"/>
    <w:next w:val="TableGrid"/>
    <w:uiPriority w:val="59"/>
    <w:rsid w:val="00BF35B5"/>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F35B5"/>
    <w:rPr>
      <w:rFonts w:ascii="Skolar Cyrillic" w:hAnsi="Skolar Cyrillic" w:cs="Arial"/>
      <w:b/>
      <w:lang w:val="en-AU" w:bidi="ar-SA"/>
    </w:rPr>
  </w:style>
  <w:style w:type="character" w:customStyle="1" w:styleId="Heading5Char">
    <w:name w:val="Heading 5 Char"/>
    <w:basedOn w:val="DefaultParagraphFont"/>
    <w:link w:val="Heading5"/>
    <w:uiPriority w:val="9"/>
    <w:rsid w:val="00D64809"/>
    <w:rPr>
      <w:rFonts w:ascii="Skolar Cyrillic" w:hAnsi="Skolar Cyrillic" w:cs="Arial"/>
      <w:b/>
      <w:sz w:val="26"/>
      <w:szCs w:val="28"/>
      <w:lang w:val="en-AU" w:bidi="ar-SA"/>
    </w:rPr>
  </w:style>
  <w:style w:type="character" w:customStyle="1" w:styleId="Heading6Char">
    <w:name w:val="Heading 6 Char"/>
    <w:basedOn w:val="DefaultParagraphFont"/>
    <w:link w:val="Heading6"/>
    <w:uiPriority w:val="9"/>
    <w:rsid w:val="00647EAD"/>
    <w:rPr>
      <w:rFonts w:ascii="Skolar Cyrillic" w:hAnsi="Skolar Cyrillic" w:cs="Arial"/>
      <w:b/>
      <w:sz w:val="24"/>
      <w:szCs w:val="24"/>
      <w:lang w:val="en-AU" w:bidi="ar-SA"/>
    </w:rPr>
  </w:style>
  <w:style w:type="table" w:customStyle="1" w:styleId="TableGrid11">
    <w:name w:val="Table Grid11"/>
    <w:basedOn w:val="TableNormal"/>
    <w:next w:val="TableGrid"/>
    <w:uiPriority w:val="59"/>
    <w:rsid w:val="00647EAD"/>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A5ED2"/>
    <w:rPr>
      <w:color w:val="002060"/>
      <w:u w:val="none"/>
    </w:rPr>
  </w:style>
  <w:style w:type="character" w:customStyle="1" w:styleId="Heading7Char">
    <w:name w:val="Heading 7 Char"/>
    <w:basedOn w:val="DefaultParagraphFont"/>
    <w:link w:val="Heading7"/>
    <w:uiPriority w:val="9"/>
    <w:rsid w:val="00FA5ED2"/>
    <w:rPr>
      <w:rFonts w:ascii="Times New Roman" w:hAnsi="Times New Roman" w:cs="Times New Roman"/>
      <w:b/>
      <w:color w:val="000000"/>
      <w:sz w:val="24"/>
      <w:szCs w:val="24"/>
      <w:lang w:bidi="ar-SA"/>
    </w:rPr>
  </w:style>
  <w:style w:type="character" w:customStyle="1" w:styleId="corashititle">
    <w:name w:val="co_rashititle"/>
    <w:basedOn w:val="DefaultParagraphFont"/>
    <w:rsid w:val="001C1D3F"/>
  </w:style>
  <w:style w:type="character" w:customStyle="1" w:styleId="corashitext">
    <w:name w:val="co_rashitext"/>
    <w:basedOn w:val="DefaultParagraphFont"/>
    <w:rsid w:val="001C1D3F"/>
  </w:style>
  <w:style w:type="table" w:customStyle="1" w:styleId="TableGrid21">
    <w:name w:val="Table Grid21"/>
    <w:basedOn w:val="TableNormal"/>
    <w:next w:val="TableGrid"/>
    <w:uiPriority w:val="59"/>
    <w:rsid w:val="00A165A4"/>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165A4"/>
    <w:pPr>
      <w:ind w:firstLine="360"/>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033EC"/>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D033EC"/>
    <w:rPr>
      <w:rFonts w:ascii="Calibri" w:hAnsi="Calibri" w:cs="Arial"/>
      <w:b/>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428">
      <w:bodyDiv w:val="1"/>
      <w:marLeft w:val="0"/>
      <w:marRight w:val="0"/>
      <w:marTop w:val="0"/>
      <w:marBottom w:val="0"/>
      <w:divBdr>
        <w:top w:val="none" w:sz="0" w:space="0" w:color="auto"/>
        <w:left w:val="none" w:sz="0" w:space="0" w:color="auto"/>
        <w:bottom w:val="none" w:sz="0" w:space="0" w:color="auto"/>
        <w:right w:val="none" w:sz="0" w:space="0" w:color="auto"/>
      </w:divBdr>
    </w:div>
    <w:div w:id="89471748">
      <w:bodyDiv w:val="1"/>
      <w:marLeft w:val="0"/>
      <w:marRight w:val="0"/>
      <w:marTop w:val="0"/>
      <w:marBottom w:val="0"/>
      <w:divBdr>
        <w:top w:val="none" w:sz="0" w:space="0" w:color="auto"/>
        <w:left w:val="none" w:sz="0" w:space="0" w:color="auto"/>
        <w:bottom w:val="none" w:sz="0" w:space="0" w:color="auto"/>
        <w:right w:val="none" w:sz="0" w:space="0" w:color="auto"/>
      </w:divBdr>
    </w:div>
    <w:div w:id="277954764">
      <w:bodyDiv w:val="1"/>
      <w:marLeft w:val="0"/>
      <w:marRight w:val="0"/>
      <w:marTop w:val="0"/>
      <w:marBottom w:val="0"/>
      <w:divBdr>
        <w:top w:val="none" w:sz="0" w:space="0" w:color="auto"/>
        <w:left w:val="none" w:sz="0" w:space="0" w:color="auto"/>
        <w:bottom w:val="none" w:sz="0" w:space="0" w:color="auto"/>
        <w:right w:val="none" w:sz="0" w:space="0" w:color="auto"/>
      </w:divBdr>
    </w:div>
    <w:div w:id="447895334">
      <w:bodyDiv w:val="1"/>
      <w:marLeft w:val="0"/>
      <w:marRight w:val="0"/>
      <w:marTop w:val="0"/>
      <w:marBottom w:val="0"/>
      <w:divBdr>
        <w:top w:val="none" w:sz="0" w:space="0" w:color="auto"/>
        <w:left w:val="none" w:sz="0" w:space="0" w:color="auto"/>
        <w:bottom w:val="none" w:sz="0" w:space="0" w:color="auto"/>
        <w:right w:val="none" w:sz="0" w:space="0" w:color="auto"/>
      </w:divBdr>
    </w:div>
    <w:div w:id="509636315">
      <w:bodyDiv w:val="1"/>
      <w:marLeft w:val="0"/>
      <w:marRight w:val="0"/>
      <w:marTop w:val="0"/>
      <w:marBottom w:val="0"/>
      <w:divBdr>
        <w:top w:val="none" w:sz="0" w:space="0" w:color="auto"/>
        <w:left w:val="none" w:sz="0" w:space="0" w:color="auto"/>
        <w:bottom w:val="none" w:sz="0" w:space="0" w:color="auto"/>
        <w:right w:val="none" w:sz="0" w:space="0" w:color="auto"/>
      </w:divBdr>
    </w:div>
    <w:div w:id="661393706">
      <w:bodyDiv w:val="1"/>
      <w:marLeft w:val="0"/>
      <w:marRight w:val="0"/>
      <w:marTop w:val="0"/>
      <w:marBottom w:val="0"/>
      <w:divBdr>
        <w:top w:val="none" w:sz="0" w:space="0" w:color="auto"/>
        <w:left w:val="none" w:sz="0" w:space="0" w:color="auto"/>
        <w:bottom w:val="none" w:sz="0" w:space="0" w:color="auto"/>
        <w:right w:val="none" w:sz="0" w:space="0" w:color="auto"/>
      </w:divBdr>
      <w:divsChild>
        <w:div w:id="453985104">
          <w:marLeft w:val="0"/>
          <w:marRight w:val="0"/>
          <w:marTop w:val="0"/>
          <w:marBottom w:val="0"/>
          <w:divBdr>
            <w:top w:val="none" w:sz="0" w:space="0" w:color="auto"/>
            <w:left w:val="none" w:sz="0" w:space="0" w:color="auto"/>
            <w:bottom w:val="none" w:sz="0" w:space="0" w:color="auto"/>
            <w:right w:val="none" w:sz="0" w:space="0" w:color="auto"/>
          </w:divBdr>
        </w:div>
      </w:divsChild>
    </w:div>
    <w:div w:id="710884457">
      <w:bodyDiv w:val="1"/>
      <w:marLeft w:val="0"/>
      <w:marRight w:val="0"/>
      <w:marTop w:val="0"/>
      <w:marBottom w:val="0"/>
      <w:divBdr>
        <w:top w:val="none" w:sz="0" w:space="0" w:color="auto"/>
        <w:left w:val="none" w:sz="0" w:space="0" w:color="auto"/>
        <w:bottom w:val="none" w:sz="0" w:space="0" w:color="auto"/>
        <w:right w:val="none" w:sz="0" w:space="0" w:color="auto"/>
      </w:divBdr>
    </w:div>
    <w:div w:id="815336359">
      <w:bodyDiv w:val="1"/>
      <w:marLeft w:val="0"/>
      <w:marRight w:val="0"/>
      <w:marTop w:val="0"/>
      <w:marBottom w:val="0"/>
      <w:divBdr>
        <w:top w:val="none" w:sz="0" w:space="0" w:color="auto"/>
        <w:left w:val="none" w:sz="0" w:space="0" w:color="auto"/>
        <w:bottom w:val="none" w:sz="0" w:space="0" w:color="auto"/>
        <w:right w:val="none" w:sz="0" w:space="0" w:color="auto"/>
      </w:divBdr>
    </w:div>
    <w:div w:id="1162811464">
      <w:bodyDiv w:val="1"/>
      <w:marLeft w:val="0"/>
      <w:marRight w:val="0"/>
      <w:marTop w:val="0"/>
      <w:marBottom w:val="0"/>
      <w:divBdr>
        <w:top w:val="none" w:sz="0" w:space="0" w:color="auto"/>
        <w:left w:val="none" w:sz="0" w:space="0" w:color="auto"/>
        <w:bottom w:val="none" w:sz="0" w:space="0" w:color="auto"/>
        <w:right w:val="none" w:sz="0" w:space="0" w:color="auto"/>
      </w:divBdr>
      <w:divsChild>
        <w:div w:id="1362390569">
          <w:marLeft w:val="0"/>
          <w:marRight w:val="0"/>
          <w:marTop w:val="0"/>
          <w:marBottom w:val="0"/>
          <w:divBdr>
            <w:top w:val="none" w:sz="0" w:space="0" w:color="auto"/>
            <w:left w:val="none" w:sz="0" w:space="0" w:color="auto"/>
            <w:bottom w:val="double" w:sz="6" w:space="1" w:color="auto"/>
            <w:right w:val="none" w:sz="0" w:space="0" w:color="auto"/>
          </w:divBdr>
        </w:div>
      </w:divsChild>
    </w:div>
    <w:div w:id="1220286686">
      <w:bodyDiv w:val="1"/>
      <w:marLeft w:val="0"/>
      <w:marRight w:val="0"/>
      <w:marTop w:val="0"/>
      <w:marBottom w:val="0"/>
      <w:divBdr>
        <w:top w:val="none" w:sz="0" w:space="0" w:color="auto"/>
        <w:left w:val="none" w:sz="0" w:space="0" w:color="auto"/>
        <w:bottom w:val="none" w:sz="0" w:space="0" w:color="auto"/>
        <w:right w:val="none" w:sz="0" w:space="0" w:color="auto"/>
      </w:divBdr>
    </w:div>
    <w:div w:id="1528568342">
      <w:bodyDiv w:val="1"/>
      <w:marLeft w:val="0"/>
      <w:marRight w:val="0"/>
      <w:marTop w:val="0"/>
      <w:marBottom w:val="0"/>
      <w:divBdr>
        <w:top w:val="none" w:sz="0" w:space="0" w:color="auto"/>
        <w:left w:val="none" w:sz="0" w:space="0" w:color="auto"/>
        <w:bottom w:val="none" w:sz="0" w:space="0" w:color="auto"/>
        <w:right w:val="none" w:sz="0" w:space="0" w:color="auto"/>
      </w:divBdr>
    </w:div>
    <w:div w:id="1571764867">
      <w:bodyDiv w:val="1"/>
      <w:marLeft w:val="0"/>
      <w:marRight w:val="0"/>
      <w:marTop w:val="0"/>
      <w:marBottom w:val="0"/>
      <w:divBdr>
        <w:top w:val="none" w:sz="0" w:space="0" w:color="auto"/>
        <w:left w:val="none" w:sz="0" w:space="0" w:color="auto"/>
        <w:bottom w:val="none" w:sz="0" w:space="0" w:color="auto"/>
        <w:right w:val="none" w:sz="0" w:space="0" w:color="auto"/>
      </w:divBdr>
    </w:div>
    <w:div w:id="1612780368">
      <w:bodyDiv w:val="1"/>
      <w:marLeft w:val="0"/>
      <w:marRight w:val="0"/>
      <w:marTop w:val="0"/>
      <w:marBottom w:val="0"/>
      <w:divBdr>
        <w:top w:val="none" w:sz="0" w:space="0" w:color="auto"/>
        <w:left w:val="none" w:sz="0" w:space="0" w:color="auto"/>
        <w:bottom w:val="none" w:sz="0" w:space="0" w:color="auto"/>
        <w:right w:val="none" w:sz="0" w:space="0" w:color="auto"/>
      </w:divBdr>
    </w:div>
    <w:div w:id="1754887296">
      <w:bodyDiv w:val="1"/>
      <w:marLeft w:val="0"/>
      <w:marRight w:val="0"/>
      <w:marTop w:val="0"/>
      <w:marBottom w:val="0"/>
      <w:divBdr>
        <w:top w:val="none" w:sz="0" w:space="0" w:color="auto"/>
        <w:left w:val="none" w:sz="0" w:space="0" w:color="auto"/>
        <w:bottom w:val="none" w:sz="0" w:space="0" w:color="auto"/>
        <w:right w:val="none" w:sz="0" w:space="0" w:color="auto"/>
      </w:divBdr>
    </w:div>
    <w:div w:id="1959793678">
      <w:bodyDiv w:val="1"/>
      <w:marLeft w:val="0"/>
      <w:marRight w:val="0"/>
      <w:marTop w:val="0"/>
      <w:marBottom w:val="0"/>
      <w:divBdr>
        <w:top w:val="none" w:sz="0" w:space="0" w:color="auto"/>
        <w:left w:val="none" w:sz="0" w:space="0" w:color="auto"/>
        <w:bottom w:val="none" w:sz="0" w:space="0" w:color="auto"/>
        <w:right w:val="none" w:sz="0" w:space="0" w:color="auto"/>
      </w:divBdr>
    </w:div>
    <w:div w:id="2034378413">
      <w:bodyDiv w:val="1"/>
      <w:marLeft w:val="0"/>
      <w:marRight w:val="0"/>
      <w:marTop w:val="0"/>
      <w:marBottom w:val="0"/>
      <w:divBdr>
        <w:top w:val="none" w:sz="0" w:space="0" w:color="auto"/>
        <w:left w:val="none" w:sz="0" w:space="0" w:color="auto"/>
        <w:bottom w:val="none" w:sz="0" w:space="0" w:color="auto"/>
        <w:right w:val="none" w:sz="0" w:space="0" w:color="auto"/>
      </w:divBdr>
      <w:divsChild>
        <w:div w:id="1615599594">
          <w:marLeft w:val="0"/>
          <w:marRight w:val="0"/>
          <w:marTop w:val="0"/>
          <w:marBottom w:val="0"/>
          <w:divBdr>
            <w:top w:val="none" w:sz="0" w:space="0" w:color="auto"/>
            <w:left w:val="none" w:sz="0" w:space="0" w:color="auto"/>
            <w:bottom w:val="double" w:sz="6" w:space="1" w:color="auto"/>
            <w:right w:val="none" w:sz="0" w:space="0" w:color="auto"/>
          </w:divBdr>
        </w:div>
      </w:divsChild>
    </w:div>
    <w:div w:id="20873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chozenpp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chozenppl@gmail.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chozenppl@gmai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Gigabyte\Documents\1Haggai\5780\Iyar\c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6BE8-EA1B-4E62-8303-2AA337E8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16572</Words>
  <Characters>94467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dcterms:created xsi:type="dcterms:W3CDTF">2020-05-17T13:36:00Z</dcterms:created>
  <dcterms:modified xsi:type="dcterms:W3CDTF">2021-05-13T04:18:00Z</dcterms:modified>
</cp:coreProperties>
</file>