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8B7" w:rsidRPr="000B66CA" w:rsidRDefault="003D58B7" w:rsidP="003D58B7">
      <w:pPr>
        <w:keepNext/>
        <w:widowControl w:val="0"/>
        <w:spacing w:after="0" w:line="240" w:lineRule="auto"/>
        <w:jc w:val="center"/>
        <w:rPr>
          <w:rFonts w:ascii="Century Schoolbook" w:eastAsia="Times New Roman" w:hAnsi="Century Schoolbook" w:cs="Times New Roman"/>
          <w:sz w:val="28"/>
          <w:szCs w:val="28"/>
          <w:lang w:eastAsia="en-AU" w:bidi="he-IL"/>
        </w:rPr>
      </w:pPr>
      <w:r w:rsidRPr="000B66CA">
        <w:rPr>
          <w:rFonts w:ascii="Century Schoolbook" w:eastAsia="Times New Roman" w:hAnsi="Century Schoolbook" w:cs="Times New Roman"/>
          <w:b/>
          <w:bCs/>
          <w:sz w:val="28"/>
          <w:szCs w:val="28"/>
          <w:lang w:eastAsia="en-AU" w:bidi="he-IL"/>
        </w:rPr>
        <w:t>Some Questions to Ponder:</w:t>
      </w:r>
    </w:p>
    <w:p w:rsidR="003D58B7" w:rsidRDefault="003D58B7" w:rsidP="003D58B7">
      <w:pPr>
        <w:keepNext/>
        <w:widowControl w:val="0"/>
        <w:spacing w:after="0" w:line="240" w:lineRule="auto"/>
        <w:jc w:val="both"/>
        <w:rPr>
          <w:rFonts w:ascii="Times New Roman" w:hAnsi="Times New Roman" w:cs="Times New Roman"/>
        </w:rPr>
      </w:pPr>
    </w:p>
    <w:p w:rsidR="003D58B7" w:rsidRDefault="003D58B7" w:rsidP="003D58B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From all the readings for this Shabbat, which reading touched your heart and fired your imagination?</w:t>
      </w:r>
    </w:p>
    <w:p w:rsidR="000F4A19" w:rsidRPr="00E61B3F" w:rsidRDefault="000F4A19" w:rsidP="000F4A19">
      <w:pPr>
        <w:keepNext/>
        <w:widowControl w:val="0"/>
        <w:spacing w:after="0" w:line="240" w:lineRule="auto"/>
        <w:ind w:left="720"/>
        <w:jc w:val="both"/>
        <w:rPr>
          <w:rFonts w:ascii="Times New Roman" w:hAnsi="Times New Roman" w:cs="Times New Roman"/>
          <w:color w:val="C00000"/>
        </w:rPr>
      </w:pPr>
      <w:r w:rsidRPr="00E61B3F">
        <w:rPr>
          <w:rFonts w:ascii="Times New Roman" w:hAnsi="Times New Roman" w:cs="Times New Roman"/>
          <w:color w:val="C00000"/>
        </w:rPr>
        <w:t>I was touched by the Hakham’s commentary on the fig tree. His description of the leadership gave me pause to think.</w:t>
      </w:r>
    </w:p>
    <w:p w:rsidR="000F4A19" w:rsidRDefault="000F4A19" w:rsidP="000F4A19">
      <w:pPr>
        <w:keepNext/>
        <w:widowControl w:val="0"/>
        <w:spacing w:after="0" w:line="240" w:lineRule="auto"/>
        <w:ind w:left="720"/>
        <w:jc w:val="both"/>
        <w:rPr>
          <w:rFonts w:ascii="Times New Roman" w:hAnsi="Times New Roman" w:cs="Times New Roman"/>
        </w:rPr>
      </w:pPr>
    </w:p>
    <w:p w:rsidR="003D58B7" w:rsidRDefault="003D58B7" w:rsidP="003D58B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16:1? And how does his answer correlate to what happened in last week’s Torah Seder?</w:t>
      </w:r>
    </w:p>
    <w:p w:rsidR="0053140E" w:rsidRPr="00E61B3F" w:rsidRDefault="0053140E" w:rsidP="0053140E">
      <w:pPr>
        <w:keepNext/>
        <w:widowControl w:val="0"/>
        <w:spacing w:after="0" w:line="240" w:lineRule="auto"/>
        <w:ind w:left="720"/>
        <w:jc w:val="both"/>
        <w:rPr>
          <w:rFonts w:ascii="Times New Roman" w:hAnsi="Times New Roman" w:cs="Times New Roman"/>
          <w:color w:val="C00000"/>
          <w:lang w:val="en-US" w:bidi="he-IL"/>
        </w:rPr>
      </w:pPr>
      <w:r w:rsidRPr="00E61B3F">
        <w:rPr>
          <w:rFonts w:ascii="Times New Roman" w:hAnsi="Times New Roman" w:cs="Times New Roman"/>
          <w:b/>
          <w:bCs/>
          <w:color w:val="C00000"/>
          <w:lang w:val="en-US" w:bidi="he-IL"/>
        </w:rPr>
        <w:t>Korah... took</w:t>
      </w:r>
      <w:r w:rsidRPr="00E61B3F">
        <w:rPr>
          <w:rFonts w:ascii="Times New Roman" w:hAnsi="Times New Roman" w:cs="Times New Roman"/>
          <w:color w:val="C00000"/>
          <w:lang w:val="en-US" w:bidi="he-IL"/>
        </w:rPr>
        <w:t xml:space="preserve"> – What is the meaning of ‘took’?</w:t>
      </w:r>
    </w:p>
    <w:p w:rsidR="0053140E" w:rsidRPr="00E61B3F" w:rsidRDefault="0053140E" w:rsidP="0053140E">
      <w:pPr>
        <w:keepNext/>
        <w:widowControl w:val="0"/>
        <w:spacing w:after="0" w:line="240" w:lineRule="auto"/>
        <w:ind w:left="720"/>
        <w:jc w:val="both"/>
        <w:rPr>
          <w:rFonts w:ascii="Times New Roman" w:hAnsi="Times New Roman" w:cs="Times New Roman"/>
          <w:color w:val="C00000"/>
          <w:lang w:val="en-US" w:bidi="he-IL"/>
        </w:rPr>
      </w:pPr>
      <w:r w:rsidRPr="00E61B3F">
        <w:rPr>
          <w:rFonts w:ascii="Times New Roman" w:hAnsi="Times New Roman" w:cs="Times New Roman"/>
          <w:b/>
          <w:bCs/>
          <w:color w:val="C00000"/>
          <w:lang w:val="en-US" w:bidi="he-IL"/>
        </w:rPr>
        <w:t>the son of Izhar the son of Kohath the son of Levi</w:t>
      </w:r>
      <w:r w:rsidRPr="00E61B3F">
        <w:rPr>
          <w:rFonts w:ascii="Times New Roman" w:hAnsi="Times New Roman" w:cs="Times New Roman"/>
          <w:color w:val="C00000"/>
          <w:lang w:val="en-US" w:bidi="he-IL"/>
        </w:rPr>
        <w:t xml:space="preserve"> – Why is Yaaqov not mentioned in the genealogy?</w:t>
      </w:r>
    </w:p>
    <w:p w:rsidR="0053140E" w:rsidRPr="00E61B3F" w:rsidRDefault="0053140E" w:rsidP="0053140E">
      <w:pPr>
        <w:keepNext/>
        <w:widowControl w:val="0"/>
        <w:spacing w:after="0" w:line="240" w:lineRule="auto"/>
        <w:ind w:left="720"/>
        <w:jc w:val="both"/>
        <w:rPr>
          <w:rFonts w:ascii="Times New Roman" w:hAnsi="Times New Roman" w:cs="Times New Roman"/>
          <w:color w:val="C00000"/>
          <w:lang w:val="en-US" w:bidi="he-IL"/>
        </w:rPr>
      </w:pPr>
      <w:r w:rsidRPr="00E61B3F">
        <w:rPr>
          <w:rFonts w:ascii="Times New Roman" w:hAnsi="Times New Roman" w:cs="Times New Roman"/>
          <w:b/>
          <w:bCs/>
          <w:color w:val="C00000"/>
          <w:lang w:val="en-US" w:bidi="he-IL"/>
        </w:rPr>
        <w:t xml:space="preserve">Dathan and Abiram </w:t>
      </w:r>
      <w:r w:rsidRPr="00E61B3F">
        <w:rPr>
          <w:rFonts w:ascii="Times New Roman" w:hAnsi="Times New Roman" w:cs="Times New Roman"/>
          <w:color w:val="C00000"/>
          <w:lang w:val="en-US" w:bidi="he-IL"/>
        </w:rPr>
        <w:t>- How did these two get involved?</w:t>
      </w:r>
    </w:p>
    <w:p w:rsidR="0053140E" w:rsidRPr="00E61B3F" w:rsidRDefault="0053140E" w:rsidP="0053140E">
      <w:pPr>
        <w:keepNext/>
        <w:widowControl w:val="0"/>
        <w:spacing w:after="0" w:line="240" w:lineRule="auto"/>
        <w:ind w:left="720"/>
        <w:jc w:val="both"/>
        <w:rPr>
          <w:rFonts w:ascii="Times New Roman" w:hAnsi="Times New Roman" w:cs="Times New Roman"/>
          <w:color w:val="C00000"/>
        </w:rPr>
      </w:pPr>
      <w:r w:rsidRPr="00E61B3F">
        <w:rPr>
          <w:rFonts w:ascii="Times New Roman" w:hAnsi="Times New Roman" w:cs="Times New Roman"/>
          <w:b/>
          <w:bCs/>
          <w:color w:val="C00000"/>
          <w:lang w:val="en-US" w:bidi="he-IL"/>
        </w:rPr>
        <w:t>descendants of Reuben</w:t>
      </w:r>
      <w:r w:rsidRPr="00E61B3F">
        <w:rPr>
          <w:rFonts w:ascii="Times New Roman" w:hAnsi="Times New Roman" w:cs="Times New Roman"/>
          <w:color w:val="C00000"/>
          <w:lang w:val="en-US" w:bidi="he-IL"/>
        </w:rPr>
        <w:t xml:space="preserve"> – Who were these descendants?</w:t>
      </w:r>
    </w:p>
    <w:p w:rsidR="0053140E" w:rsidRDefault="0053140E" w:rsidP="0053140E">
      <w:pPr>
        <w:keepNext/>
        <w:widowControl w:val="0"/>
        <w:spacing w:after="0" w:line="240" w:lineRule="auto"/>
        <w:ind w:left="720"/>
        <w:jc w:val="both"/>
        <w:rPr>
          <w:rFonts w:ascii="Times New Roman" w:hAnsi="Times New Roman" w:cs="Times New Roman"/>
        </w:rPr>
      </w:pPr>
    </w:p>
    <w:p w:rsidR="00A563F9" w:rsidRDefault="00A563F9" w:rsidP="00A563F9">
      <w:pPr>
        <w:keepNext/>
        <w:widowControl w:val="0"/>
        <w:spacing w:after="0" w:line="240" w:lineRule="auto"/>
        <w:ind w:left="720"/>
        <w:jc w:val="both"/>
        <w:rPr>
          <w:rFonts w:ascii="Times New Roman" w:hAnsi="Times New Roman" w:cs="Times New Roman"/>
          <w:color w:val="C00000"/>
        </w:rPr>
      </w:pPr>
      <w:r w:rsidRPr="00A563F9">
        <w:rPr>
          <w:rFonts w:ascii="Times New Roman" w:hAnsi="Times New Roman" w:cs="Times New Roman"/>
          <w:color w:val="C00000"/>
        </w:rPr>
        <w:t>In last week’s parasha we saw the wood gatherer blatant rebellion and his fate. We also note that The tzitzith were discussed last week and were uses as an excuse for Korach’s rebellion.</w:t>
      </w:r>
    </w:p>
    <w:p w:rsidR="007C6A2D" w:rsidRDefault="007C6A2D" w:rsidP="00A563F9">
      <w:pPr>
        <w:keepNext/>
        <w:widowControl w:val="0"/>
        <w:spacing w:after="0" w:line="240" w:lineRule="auto"/>
        <w:ind w:left="720"/>
        <w:jc w:val="both"/>
        <w:rPr>
          <w:rFonts w:ascii="Times New Roman" w:hAnsi="Times New Roman" w:cs="Times New Roman"/>
          <w:color w:val="C00000"/>
        </w:rPr>
      </w:pPr>
    </w:p>
    <w:p w:rsidR="007C6A2D" w:rsidRPr="00A563F9" w:rsidRDefault="007C6A2D" w:rsidP="00A563F9">
      <w:pPr>
        <w:keepNext/>
        <w:widowControl w:val="0"/>
        <w:spacing w:after="0" w:line="240" w:lineRule="auto"/>
        <w:ind w:left="720"/>
        <w:jc w:val="both"/>
        <w:rPr>
          <w:rFonts w:ascii="Times New Roman" w:hAnsi="Times New Roman" w:cs="Times New Roman"/>
          <w:color w:val="C00000"/>
        </w:rPr>
      </w:pPr>
      <w:r w:rsidRPr="007C6A2D">
        <w:rPr>
          <w:rFonts w:ascii="Times New Roman" w:hAnsi="Times New Roman" w:cs="Times New Roman"/>
          <w:color w:val="C00000"/>
        </w:rPr>
        <w:t>There is a correlation between the man who profane the Sabbath by carrying sticks and Kohath who took matters upon himself by coloring the entire tzitzit blue, when it was not his place to do so.  In both instances, we can see the sin of presumption.</w:t>
      </w:r>
    </w:p>
    <w:p w:rsidR="00A563F9" w:rsidRDefault="00A563F9" w:rsidP="00A563F9">
      <w:pPr>
        <w:keepNext/>
        <w:widowControl w:val="0"/>
        <w:spacing w:after="0" w:line="240" w:lineRule="auto"/>
        <w:ind w:left="720"/>
        <w:jc w:val="both"/>
        <w:rPr>
          <w:rFonts w:ascii="Times New Roman" w:hAnsi="Times New Roman" w:cs="Times New Roman"/>
        </w:rPr>
      </w:pPr>
    </w:p>
    <w:p w:rsidR="003D58B7" w:rsidRDefault="003D58B7" w:rsidP="003D58B7">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16:3?</w:t>
      </w:r>
    </w:p>
    <w:p w:rsidR="00F76008" w:rsidRPr="00F76008" w:rsidRDefault="00F76008" w:rsidP="00F76008">
      <w:pPr>
        <w:pStyle w:val="ListParagraph"/>
        <w:keepNext/>
        <w:widowControl w:val="0"/>
        <w:spacing w:after="0" w:line="240" w:lineRule="auto"/>
        <w:jc w:val="both"/>
        <w:rPr>
          <w:rFonts w:ascii="Times New Roman" w:hAnsi="Times New Roman" w:cs="Times New Roman"/>
          <w:color w:val="C00000"/>
          <w:lang w:val="en-US" w:bidi="he-IL"/>
        </w:rPr>
      </w:pPr>
      <w:r w:rsidRPr="00F76008">
        <w:rPr>
          <w:rFonts w:ascii="Times New Roman" w:hAnsi="Times New Roman" w:cs="Times New Roman"/>
          <w:b/>
          <w:bCs/>
          <w:color w:val="C00000"/>
          <w:lang w:val="en-US" w:bidi="he-IL"/>
        </w:rPr>
        <w:t>You take too much upon yourselves</w:t>
      </w:r>
      <w:r w:rsidRPr="00F76008">
        <w:rPr>
          <w:rFonts w:ascii="Times New Roman" w:hAnsi="Times New Roman" w:cs="Times New Roman"/>
          <w:color w:val="C00000"/>
          <w:lang w:val="en-US" w:bidi="he-IL"/>
        </w:rPr>
        <w:t xml:space="preserve"> – What did he take?</w:t>
      </w:r>
    </w:p>
    <w:p w:rsidR="00F76008" w:rsidRPr="00F76008" w:rsidRDefault="00F76008" w:rsidP="00F76008">
      <w:pPr>
        <w:pStyle w:val="ListParagraph"/>
        <w:keepNext/>
        <w:widowControl w:val="0"/>
        <w:spacing w:after="0" w:line="240" w:lineRule="auto"/>
        <w:jc w:val="both"/>
        <w:rPr>
          <w:rFonts w:ascii="Times New Roman" w:hAnsi="Times New Roman" w:cs="Times New Roman"/>
          <w:color w:val="C00000"/>
          <w:lang w:val="en-US" w:bidi="he-IL"/>
        </w:rPr>
      </w:pPr>
      <w:r w:rsidRPr="00F76008">
        <w:rPr>
          <w:rFonts w:ascii="Times New Roman" w:hAnsi="Times New Roman" w:cs="Times New Roman"/>
          <w:b/>
          <w:bCs/>
          <w:color w:val="C00000"/>
          <w:lang w:val="en-US" w:bidi="he-IL"/>
        </w:rPr>
        <w:t>are all holy</w:t>
      </w:r>
      <w:r w:rsidRPr="00F76008">
        <w:rPr>
          <w:rFonts w:ascii="Times New Roman" w:hAnsi="Times New Roman" w:cs="Times New Roman"/>
          <w:color w:val="C00000"/>
          <w:lang w:val="en-US" w:bidi="he-IL"/>
        </w:rPr>
        <w:t xml:space="preserve"> – What made them holy?</w:t>
      </w:r>
    </w:p>
    <w:p w:rsidR="00F76008" w:rsidRPr="00F76008" w:rsidRDefault="00F76008" w:rsidP="00F76008">
      <w:pPr>
        <w:pStyle w:val="ListParagraph"/>
        <w:keepNext/>
        <w:widowControl w:val="0"/>
        <w:spacing w:after="0" w:line="240" w:lineRule="auto"/>
        <w:jc w:val="both"/>
        <w:rPr>
          <w:rFonts w:ascii="Times New Roman" w:hAnsi="Times New Roman" w:cs="Times New Roman"/>
          <w:color w:val="C00000"/>
        </w:rPr>
      </w:pPr>
      <w:r w:rsidRPr="00F76008">
        <w:rPr>
          <w:rFonts w:ascii="Times New Roman" w:hAnsi="Times New Roman" w:cs="Times New Roman"/>
          <w:b/>
          <w:bCs/>
          <w:color w:val="C00000"/>
          <w:lang w:val="en-US" w:bidi="he-IL"/>
        </w:rPr>
        <w:t>So why do you raise yourselves</w:t>
      </w:r>
      <w:r w:rsidRPr="00F76008">
        <w:rPr>
          <w:rFonts w:ascii="Times New Roman" w:hAnsi="Times New Roman" w:cs="Times New Roman"/>
          <w:color w:val="C00000"/>
          <w:lang w:val="en-US" w:bidi="he-IL"/>
        </w:rPr>
        <w:t xml:space="preserve"> – Who are included in ‘yourselves’?</w:t>
      </w:r>
    </w:p>
    <w:p w:rsidR="00F76008" w:rsidRDefault="00F76008" w:rsidP="00F76008">
      <w:pPr>
        <w:pStyle w:val="ListParagraph"/>
        <w:keepNext/>
        <w:widowControl w:val="0"/>
        <w:spacing w:after="0" w:line="240" w:lineRule="auto"/>
        <w:jc w:val="both"/>
        <w:rPr>
          <w:rFonts w:ascii="Times New Roman" w:hAnsi="Times New Roman" w:cs="Times New Roman"/>
        </w:rPr>
      </w:pPr>
    </w:p>
    <w:p w:rsidR="003D58B7" w:rsidRDefault="003D58B7" w:rsidP="003D58B7">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16:4?</w:t>
      </w:r>
    </w:p>
    <w:p w:rsidR="007A522D" w:rsidRPr="007A522D" w:rsidRDefault="007A522D" w:rsidP="007A522D">
      <w:pPr>
        <w:pStyle w:val="ListParagraph"/>
        <w:keepNext/>
        <w:widowControl w:val="0"/>
        <w:spacing w:after="0" w:line="240" w:lineRule="auto"/>
        <w:jc w:val="both"/>
        <w:rPr>
          <w:rFonts w:ascii="Times New Roman" w:hAnsi="Times New Roman" w:cs="Times New Roman"/>
          <w:color w:val="C00000"/>
          <w:lang w:val="en-US" w:bidi="he-IL"/>
        </w:rPr>
      </w:pPr>
      <w:r w:rsidRPr="007A522D">
        <w:rPr>
          <w:rFonts w:ascii="Times New Roman" w:hAnsi="Times New Roman" w:cs="Times New Roman"/>
          <w:b/>
          <w:bCs/>
          <w:color w:val="C00000"/>
          <w:lang w:val="en-US" w:bidi="he-IL"/>
        </w:rPr>
        <w:t>and fell on his face</w:t>
      </w:r>
      <w:r w:rsidRPr="007A522D">
        <w:rPr>
          <w:rFonts w:ascii="Times New Roman" w:hAnsi="Times New Roman" w:cs="Times New Roman"/>
          <w:color w:val="C00000"/>
          <w:lang w:val="en-US" w:bidi="he-IL"/>
        </w:rPr>
        <w:t xml:space="preserve"> -  Why did </w:t>
      </w:r>
      <w:r w:rsidR="00BA2FCD">
        <w:rPr>
          <w:rFonts w:ascii="Times New Roman" w:hAnsi="Times New Roman" w:cs="Times New Roman"/>
          <w:color w:val="C00000"/>
          <w:lang w:val="en-US" w:bidi="he-IL"/>
        </w:rPr>
        <w:t>Mos</w:t>
      </w:r>
      <w:r w:rsidRPr="007A522D">
        <w:rPr>
          <w:rFonts w:ascii="Times New Roman" w:hAnsi="Times New Roman" w:cs="Times New Roman"/>
          <w:color w:val="C00000"/>
          <w:lang w:val="en-US" w:bidi="he-IL"/>
        </w:rPr>
        <w:t>he fall on his face?</w:t>
      </w:r>
    </w:p>
    <w:p w:rsidR="007A522D" w:rsidRDefault="007A522D" w:rsidP="007A522D">
      <w:pPr>
        <w:pStyle w:val="ListParagraph"/>
        <w:keepNext/>
        <w:widowControl w:val="0"/>
        <w:spacing w:after="0" w:line="240" w:lineRule="auto"/>
        <w:jc w:val="both"/>
        <w:rPr>
          <w:rFonts w:ascii="Times New Roman" w:hAnsi="Times New Roman" w:cs="Times New Roman"/>
        </w:rPr>
      </w:pPr>
    </w:p>
    <w:p w:rsidR="003D58B7" w:rsidRDefault="003D58B7" w:rsidP="003D58B7">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16:5?</w:t>
      </w:r>
    </w:p>
    <w:p w:rsidR="002E1275" w:rsidRPr="002E1275" w:rsidRDefault="002E1275" w:rsidP="002E1275">
      <w:pPr>
        <w:pStyle w:val="ListParagraph"/>
        <w:keepNext/>
        <w:widowControl w:val="0"/>
        <w:spacing w:after="0" w:line="240" w:lineRule="auto"/>
        <w:jc w:val="both"/>
        <w:rPr>
          <w:rFonts w:ascii="Times New Roman" w:hAnsi="Times New Roman" w:cs="Times New Roman"/>
          <w:color w:val="C00000"/>
          <w:lang w:val="en-US" w:bidi="he-IL"/>
        </w:rPr>
      </w:pPr>
      <w:r w:rsidRPr="002E1275">
        <w:rPr>
          <w:rFonts w:ascii="Times New Roman" w:hAnsi="Times New Roman" w:cs="Times New Roman"/>
          <w:b/>
          <w:bCs/>
          <w:color w:val="C00000"/>
          <w:lang w:val="en-US" w:bidi="he-IL"/>
        </w:rPr>
        <w:t>In the morning, the Lord will make known</w:t>
      </w:r>
      <w:r w:rsidRPr="002E1275">
        <w:rPr>
          <w:rFonts w:ascii="Times New Roman" w:hAnsi="Times New Roman" w:cs="Times New Roman"/>
          <w:color w:val="C00000"/>
          <w:lang w:val="en-US" w:bidi="he-IL"/>
        </w:rPr>
        <w:t xml:space="preserve"> – Why did he wait for the morning?</w:t>
      </w:r>
    </w:p>
    <w:p w:rsidR="002E1275" w:rsidRPr="002E1275" w:rsidRDefault="002E1275" w:rsidP="002E1275">
      <w:pPr>
        <w:pStyle w:val="ListParagraph"/>
        <w:keepNext/>
        <w:widowControl w:val="0"/>
        <w:spacing w:after="0" w:line="240" w:lineRule="auto"/>
        <w:jc w:val="both"/>
        <w:rPr>
          <w:rFonts w:ascii="Times New Roman" w:hAnsi="Times New Roman" w:cs="Times New Roman"/>
          <w:color w:val="C00000"/>
          <w:lang w:val="en-US" w:bidi="he-IL"/>
        </w:rPr>
      </w:pPr>
      <w:r w:rsidRPr="002E1275">
        <w:rPr>
          <w:rFonts w:ascii="Times New Roman" w:hAnsi="Times New Roman" w:cs="Times New Roman"/>
          <w:b/>
          <w:bCs/>
          <w:color w:val="C00000"/>
          <w:lang w:val="en-US" w:bidi="he-IL"/>
        </w:rPr>
        <w:t>In the morning, the Lord will make known who is His</w:t>
      </w:r>
      <w:r w:rsidRPr="002E1275">
        <w:rPr>
          <w:rFonts w:ascii="Times New Roman" w:hAnsi="Times New Roman" w:cs="Times New Roman"/>
          <w:color w:val="C00000"/>
          <w:lang w:val="en-US" w:bidi="he-IL"/>
        </w:rPr>
        <w:t xml:space="preserve"> – ‘His’ for what purpose?</w:t>
      </w:r>
    </w:p>
    <w:p w:rsidR="002E1275" w:rsidRPr="002E1275" w:rsidRDefault="002E1275" w:rsidP="002E1275">
      <w:pPr>
        <w:pStyle w:val="ListParagraph"/>
        <w:keepNext/>
        <w:widowControl w:val="0"/>
        <w:spacing w:after="0" w:line="240" w:lineRule="auto"/>
        <w:jc w:val="both"/>
        <w:rPr>
          <w:rFonts w:ascii="Times New Roman" w:hAnsi="Times New Roman" w:cs="Times New Roman"/>
          <w:color w:val="C00000"/>
          <w:lang w:val="en-US" w:bidi="he-IL"/>
        </w:rPr>
      </w:pPr>
      <w:r w:rsidRPr="002E1275">
        <w:rPr>
          <w:rFonts w:ascii="Times New Roman" w:hAnsi="Times New Roman" w:cs="Times New Roman"/>
          <w:b/>
          <w:bCs/>
          <w:color w:val="C00000"/>
          <w:lang w:val="en-US" w:bidi="he-IL"/>
        </w:rPr>
        <w:t>and who is holy</w:t>
      </w:r>
      <w:r w:rsidRPr="002E1275">
        <w:rPr>
          <w:rFonts w:ascii="Times New Roman" w:hAnsi="Times New Roman" w:cs="Times New Roman"/>
          <w:color w:val="C00000"/>
          <w:lang w:val="en-US" w:bidi="he-IL"/>
        </w:rPr>
        <w:t xml:space="preserve"> – ‘Holy’ for what office?</w:t>
      </w:r>
    </w:p>
    <w:p w:rsidR="002E1275" w:rsidRPr="002E1275" w:rsidRDefault="002E1275" w:rsidP="002E1275">
      <w:pPr>
        <w:pStyle w:val="ListParagraph"/>
        <w:keepNext/>
        <w:widowControl w:val="0"/>
        <w:spacing w:after="0" w:line="240" w:lineRule="auto"/>
        <w:jc w:val="both"/>
        <w:rPr>
          <w:rFonts w:ascii="Times New Roman" w:hAnsi="Times New Roman" w:cs="Times New Roman"/>
          <w:color w:val="C00000"/>
          <w:lang w:val="en-US" w:bidi="he-IL"/>
        </w:rPr>
      </w:pPr>
      <w:r w:rsidRPr="002E1275">
        <w:rPr>
          <w:rFonts w:ascii="Times New Roman" w:hAnsi="Times New Roman" w:cs="Times New Roman"/>
          <w:b/>
          <w:bCs/>
          <w:color w:val="C00000"/>
          <w:lang w:val="en-US" w:bidi="he-IL"/>
        </w:rPr>
        <w:t>and He will draw</w:t>
      </w:r>
      <w:r w:rsidRPr="002E1275">
        <w:rPr>
          <w:rFonts w:ascii="Times New Roman" w:hAnsi="Times New Roman" w:cs="Times New Roman"/>
          <w:color w:val="C00000"/>
          <w:lang w:val="en-US" w:bidi="he-IL"/>
        </w:rPr>
        <w:t xml:space="preserve"> – Who will be drawn?</w:t>
      </w:r>
    </w:p>
    <w:p w:rsidR="002E1275" w:rsidRPr="002E1275" w:rsidRDefault="002E1275" w:rsidP="002E1275">
      <w:pPr>
        <w:pStyle w:val="ListParagraph"/>
        <w:keepNext/>
        <w:widowControl w:val="0"/>
        <w:spacing w:after="0" w:line="240" w:lineRule="auto"/>
        <w:jc w:val="both"/>
        <w:rPr>
          <w:rFonts w:ascii="Times New Roman" w:hAnsi="Times New Roman" w:cs="Times New Roman"/>
          <w:color w:val="C00000"/>
        </w:rPr>
      </w:pPr>
      <w:r w:rsidRPr="002E1275">
        <w:rPr>
          <w:rFonts w:ascii="Times New Roman" w:hAnsi="Times New Roman" w:cs="Times New Roman"/>
          <w:b/>
          <w:bCs/>
          <w:color w:val="C00000"/>
          <w:lang w:val="en-US" w:bidi="he-IL"/>
        </w:rPr>
        <w:t xml:space="preserve">near to Him </w:t>
      </w:r>
      <w:r w:rsidRPr="002E1275">
        <w:rPr>
          <w:rFonts w:ascii="Times New Roman" w:hAnsi="Times New Roman" w:cs="Times New Roman"/>
          <w:color w:val="C00000"/>
          <w:lang w:val="en-US" w:bidi="he-IL"/>
        </w:rPr>
        <w:t xml:space="preserve">– What id the meaning of the Hebrew phrase: </w:t>
      </w:r>
      <w:r w:rsidRPr="002E1275">
        <w:rPr>
          <w:rFonts w:ascii="Times New Roman" w:hAnsi="Times New Roman" w:cs="Times New Roman"/>
          <w:color w:val="C00000"/>
          <w:rtl/>
          <w:lang w:bidi="he-IL"/>
        </w:rPr>
        <w:t>וְהִקְרִיב אֵלָיו</w:t>
      </w:r>
      <w:r w:rsidRPr="002E1275">
        <w:rPr>
          <w:rFonts w:ascii="Times New Roman" w:hAnsi="Times New Roman" w:cs="Times New Roman"/>
          <w:color w:val="C00000"/>
          <w:lang w:bidi="he-IL"/>
        </w:rPr>
        <w:t>?</w:t>
      </w:r>
    </w:p>
    <w:p w:rsidR="002E1275" w:rsidRDefault="002E1275" w:rsidP="002E1275">
      <w:pPr>
        <w:pStyle w:val="ListParagraph"/>
        <w:keepNext/>
        <w:widowControl w:val="0"/>
        <w:spacing w:after="0" w:line="240" w:lineRule="auto"/>
        <w:jc w:val="both"/>
        <w:rPr>
          <w:rFonts w:ascii="Times New Roman" w:hAnsi="Times New Roman" w:cs="Times New Roman"/>
        </w:rPr>
      </w:pPr>
    </w:p>
    <w:p w:rsidR="003D58B7" w:rsidRDefault="003D58B7" w:rsidP="003D58B7">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16:6?</w:t>
      </w:r>
    </w:p>
    <w:p w:rsidR="00F0448C" w:rsidRPr="00F0448C" w:rsidRDefault="00F0448C" w:rsidP="00F0448C">
      <w:pPr>
        <w:pStyle w:val="ListParagraph"/>
        <w:keepNext/>
        <w:widowControl w:val="0"/>
        <w:spacing w:after="0" w:line="240" w:lineRule="auto"/>
        <w:jc w:val="both"/>
        <w:rPr>
          <w:rFonts w:ascii="Times New Roman" w:hAnsi="Times New Roman" w:cs="Times New Roman"/>
          <w:color w:val="C00000"/>
          <w:lang w:val="en-US" w:bidi="he-IL"/>
        </w:rPr>
      </w:pPr>
      <w:r w:rsidRPr="00F0448C">
        <w:rPr>
          <w:rFonts w:ascii="Times New Roman" w:hAnsi="Times New Roman" w:cs="Times New Roman"/>
          <w:b/>
          <w:bCs/>
          <w:color w:val="C00000"/>
          <w:lang w:val="en-US" w:bidi="he-IL"/>
        </w:rPr>
        <w:t xml:space="preserve">Do this!...Take for yourselves censers </w:t>
      </w:r>
      <w:r w:rsidRPr="00F0448C">
        <w:rPr>
          <w:rFonts w:ascii="Times New Roman" w:hAnsi="Times New Roman" w:cs="Times New Roman"/>
          <w:color w:val="C00000"/>
          <w:lang w:val="en-US" w:bidi="he-IL"/>
        </w:rPr>
        <w:t>- Why did he see fit to speak to them thus?</w:t>
      </w:r>
    </w:p>
    <w:p w:rsidR="00F0448C" w:rsidRPr="00F0448C" w:rsidRDefault="00F0448C" w:rsidP="00F0448C">
      <w:pPr>
        <w:pStyle w:val="ListParagraph"/>
        <w:keepNext/>
        <w:widowControl w:val="0"/>
        <w:spacing w:after="0" w:line="240" w:lineRule="auto"/>
        <w:jc w:val="both"/>
        <w:rPr>
          <w:rFonts w:ascii="Times New Roman" w:hAnsi="Times New Roman" w:cs="Times New Roman"/>
          <w:color w:val="C00000"/>
        </w:rPr>
      </w:pPr>
      <w:r w:rsidRPr="00F0448C">
        <w:rPr>
          <w:rFonts w:ascii="Times New Roman" w:hAnsi="Times New Roman" w:cs="Times New Roman"/>
          <w:b/>
          <w:bCs/>
          <w:color w:val="C00000"/>
          <w:lang w:val="en-US" w:bidi="he-IL"/>
        </w:rPr>
        <w:t>Censers</w:t>
      </w:r>
      <w:r w:rsidRPr="00F0448C">
        <w:rPr>
          <w:rFonts w:ascii="Times New Roman" w:hAnsi="Times New Roman" w:cs="Times New Roman"/>
          <w:color w:val="C00000"/>
          <w:lang w:val="en-US" w:bidi="he-IL"/>
        </w:rPr>
        <w:t xml:space="preserve"> – What is a censer?</w:t>
      </w:r>
    </w:p>
    <w:p w:rsidR="00F0448C" w:rsidRDefault="00F0448C" w:rsidP="00F0448C">
      <w:pPr>
        <w:pStyle w:val="ListParagraph"/>
        <w:keepNext/>
        <w:widowControl w:val="0"/>
        <w:spacing w:after="0" w:line="240" w:lineRule="auto"/>
        <w:jc w:val="both"/>
        <w:rPr>
          <w:rFonts w:ascii="Times New Roman" w:hAnsi="Times New Roman" w:cs="Times New Roman"/>
        </w:rPr>
      </w:pPr>
    </w:p>
    <w:p w:rsidR="003D58B7" w:rsidRDefault="003D58B7" w:rsidP="003D58B7">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16:7?</w:t>
      </w:r>
    </w:p>
    <w:p w:rsidR="00D609DC" w:rsidRPr="00D609DC" w:rsidRDefault="00D609DC" w:rsidP="00D609DC">
      <w:pPr>
        <w:pStyle w:val="ListParagraph"/>
        <w:keepNext/>
        <w:widowControl w:val="0"/>
        <w:spacing w:after="0" w:line="240" w:lineRule="auto"/>
        <w:jc w:val="both"/>
        <w:rPr>
          <w:rFonts w:ascii="Times New Roman" w:hAnsi="Times New Roman" w:cs="Times New Roman"/>
          <w:color w:val="C00000"/>
          <w:lang w:bidi="he-IL"/>
        </w:rPr>
      </w:pPr>
      <w:r w:rsidRPr="00D609DC">
        <w:rPr>
          <w:rFonts w:ascii="Times New Roman" w:hAnsi="Times New Roman" w:cs="Times New Roman"/>
          <w:b/>
          <w:bCs/>
          <w:color w:val="C00000"/>
          <w:lang w:val="en-US" w:bidi="he-IL"/>
        </w:rPr>
        <w:t xml:space="preserve">you have taken too much upon yourselves, sons of Levi </w:t>
      </w:r>
      <w:r w:rsidRPr="00D609DC">
        <w:rPr>
          <w:rFonts w:ascii="Times New Roman" w:hAnsi="Times New Roman" w:cs="Times New Roman"/>
          <w:color w:val="C00000"/>
          <w:lang w:val="en-US" w:bidi="he-IL"/>
        </w:rPr>
        <w:t xml:space="preserve">– What is the meaning of the Hebrew phrase: </w:t>
      </w:r>
      <w:r w:rsidRPr="00D609DC">
        <w:rPr>
          <w:rFonts w:ascii="Times New Roman" w:hAnsi="Times New Roman" w:cs="Times New Roman"/>
          <w:color w:val="C00000"/>
          <w:rtl/>
          <w:lang w:bidi="he-IL"/>
        </w:rPr>
        <w:t>רַב לָכֶם בְּנֵי לֵוִי</w:t>
      </w:r>
      <w:r w:rsidRPr="00D609DC">
        <w:rPr>
          <w:rFonts w:ascii="Times New Roman" w:hAnsi="Times New Roman" w:cs="Times New Roman"/>
          <w:color w:val="C00000"/>
          <w:lang w:bidi="he-IL"/>
        </w:rPr>
        <w:t>?</w:t>
      </w:r>
    </w:p>
    <w:p w:rsidR="00D609DC" w:rsidRPr="00D609DC" w:rsidRDefault="00D609DC" w:rsidP="00D609DC">
      <w:pPr>
        <w:pStyle w:val="ListParagraph"/>
        <w:keepNext/>
        <w:widowControl w:val="0"/>
        <w:spacing w:after="0" w:line="240" w:lineRule="auto"/>
        <w:jc w:val="both"/>
        <w:rPr>
          <w:rFonts w:ascii="Times New Roman" w:hAnsi="Times New Roman" w:cs="Times New Roman"/>
          <w:color w:val="C00000"/>
        </w:rPr>
      </w:pPr>
      <w:r w:rsidRPr="00D609DC">
        <w:rPr>
          <w:rFonts w:ascii="Times New Roman" w:hAnsi="Times New Roman" w:cs="Times New Roman"/>
          <w:b/>
          <w:bCs/>
          <w:color w:val="C00000"/>
          <w:lang w:val="en-US" w:bidi="he-IL"/>
        </w:rPr>
        <w:t>you have taken too much upon yourselves</w:t>
      </w:r>
      <w:r w:rsidRPr="00D609DC">
        <w:rPr>
          <w:rFonts w:ascii="Times New Roman" w:hAnsi="Times New Roman" w:cs="Times New Roman"/>
          <w:color w:val="C00000"/>
          <w:lang w:val="en-US" w:bidi="he-IL"/>
        </w:rPr>
        <w:t xml:space="preserve"> – How is this to be interpreted?</w:t>
      </w:r>
    </w:p>
    <w:p w:rsidR="00D609DC" w:rsidRDefault="00D609DC" w:rsidP="00D609DC">
      <w:pPr>
        <w:pStyle w:val="ListParagraph"/>
        <w:keepNext/>
        <w:widowControl w:val="0"/>
        <w:spacing w:after="0" w:line="240" w:lineRule="auto"/>
        <w:jc w:val="both"/>
        <w:rPr>
          <w:rFonts w:ascii="Times New Roman" w:hAnsi="Times New Roman" w:cs="Times New Roman"/>
        </w:rPr>
      </w:pPr>
    </w:p>
    <w:p w:rsidR="003D58B7" w:rsidRDefault="003D58B7" w:rsidP="003D58B7">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16:12?</w:t>
      </w:r>
    </w:p>
    <w:p w:rsidR="00997F56" w:rsidRPr="00997F56" w:rsidRDefault="00997F56" w:rsidP="00997F56">
      <w:pPr>
        <w:pStyle w:val="ListParagraph"/>
        <w:keepNext/>
        <w:widowControl w:val="0"/>
        <w:spacing w:after="0" w:line="240" w:lineRule="auto"/>
        <w:jc w:val="both"/>
        <w:rPr>
          <w:rFonts w:ascii="Times New Roman" w:hAnsi="Times New Roman" w:cs="Times New Roman"/>
          <w:color w:val="C00000"/>
          <w:lang w:val="en-US" w:bidi="he-IL"/>
        </w:rPr>
      </w:pPr>
      <w:r w:rsidRPr="00997F56">
        <w:rPr>
          <w:rFonts w:ascii="Times New Roman" w:hAnsi="Times New Roman" w:cs="Times New Roman"/>
          <w:b/>
          <w:bCs/>
          <w:color w:val="C00000"/>
          <w:lang w:val="en-US" w:bidi="he-IL"/>
        </w:rPr>
        <w:t>Moses sent</w:t>
      </w:r>
      <w:r w:rsidRPr="00997F56">
        <w:rPr>
          <w:rFonts w:ascii="Times New Roman" w:hAnsi="Times New Roman" w:cs="Times New Roman"/>
          <w:color w:val="C00000"/>
          <w:lang w:val="en-US" w:bidi="he-IL"/>
        </w:rPr>
        <w:t xml:space="preserve"> – What do we derive from this pasuk?</w:t>
      </w:r>
    </w:p>
    <w:p w:rsidR="00997F56" w:rsidRPr="00997F56" w:rsidRDefault="00997F56" w:rsidP="00391CF2">
      <w:pPr>
        <w:pStyle w:val="ListParagraph"/>
        <w:keepNext/>
        <w:widowControl w:val="0"/>
        <w:spacing w:after="0" w:line="240" w:lineRule="auto"/>
        <w:jc w:val="both"/>
        <w:rPr>
          <w:rFonts w:ascii="Times New Roman" w:hAnsi="Times New Roman" w:cs="Times New Roman"/>
          <w:color w:val="C00000"/>
        </w:rPr>
      </w:pPr>
      <w:r w:rsidRPr="00997F56">
        <w:rPr>
          <w:rFonts w:ascii="Times New Roman" w:hAnsi="Times New Roman" w:cs="Times New Roman"/>
          <w:b/>
          <w:bCs/>
          <w:color w:val="C00000"/>
          <w:lang w:val="en-US" w:bidi="he-IL"/>
        </w:rPr>
        <w:t>We will not go up</w:t>
      </w:r>
      <w:r w:rsidRPr="00997F56">
        <w:rPr>
          <w:rFonts w:ascii="Times New Roman" w:hAnsi="Times New Roman" w:cs="Times New Roman"/>
          <w:color w:val="C00000"/>
          <w:lang w:val="en-US" w:bidi="he-IL"/>
        </w:rPr>
        <w:t xml:space="preserve"> – </w:t>
      </w:r>
      <w:r w:rsidR="00391CF2" w:rsidRPr="00391CF2">
        <w:rPr>
          <w:rFonts w:ascii="Times New Roman" w:hAnsi="Times New Roman" w:cs="Times New Roman"/>
          <w:color w:val="C00000"/>
          <w:lang w:val="en-US" w:bidi="he-IL"/>
        </w:rPr>
        <w:t>What was the result of their speech</w:t>
      </w:r>
      <w:r w:rsidRPr="00997F56">
        <w:rPr>
          <w:rFonts w:ascii="Times New Roman" w:hAnsi="Times New Roman" w:cs="Times New Roman"/>
          <w:color w:val="C00000"/>
          <w:lang w:val="en-US" w:bidi="he-IL"/>
        </w:rPr>
        <w:t>?</w:t>
      </w:r>
    </w:p>
    <w:p w:rsidR="00997F56" w:rsidRDefault="00997F56" w:rsidP="00997F56">
      <w:pPr>
        <w:pStyle w:val="ListParagraph"/>
        <w:keepNext/>
        <w:widowControl w:val="0"/>
        <w:spacing w:after="0" w:line="240" w:lineRule="auto"/>
        <w:jc w:val="both"/>
        <w:rPr>
          <w:rFonts w:ascii="Times New Roman" w:hAnsi="Times New Roman" w:cs="Times New Roman"/>
        </w:rPr>
      </w:pPr>
    </w:p>
    <w:p w:rsidR="003D58B7" w:rsidRDefault="003D58B7" w:rsidP="003D58B7">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16:15?</w:t>
      </w:r>
    </w:p>
    <w:p w:rsidR="00F31E02" w:rsidRPr="00F31E02" w:rsidRDefault="00F31E02" w:rsidP="00F31E02">
      <w:pPr>
        <w:pStyle w:val="ListParagraph"/>
        <w:keepNext/>
        <w:widowControl w:val="0"/>
        <w:spacing w:after="0" w:line="240" w:lineRule="auto"/>
        <w:jc w:val="both"/>
        <w:rPr>
          <w:rFonts w:ascii="Times New Roman" w:hAnsi="Times New Roman" w:cs="Times New Roman"/>
          <w:color w:val="C00000"/>
          <w:lang w:bidi="he-IL"/>
        </w:rPr>
      </w:pPr>
      <w:r w:rsidRPr="00F31E02">
        <w:rPr>
          <w:rFonts w:ascii="Times New Roman" w:hAnsi="Times New Roman" w:cs="Times New Roman"/>
          <w:b/>
          <w:bCs/>
          <w:color w:val="C00000"/>
          <w:lang w:val="en-US" w:bidi="he-IL"/>
        </w:rPr>
        <w:t>Moses was exceedingly distressed</w:t>
      </w:r>
      <w:r w:rsidRPr="00F31E02">
        <w:rPr>
          <w:rFonts w:ascii="Times New Roman" w:hAnsi="Times New Roman" w:cs="Times New Roman"/>
          <w:color w:val="C00000"/>
          <w:lang w:val="en-US" w:bidi="he-IL"/>
        </w:rPr>
        <w:t xml:space="preserve"> – What do we learn from the Hebrew phrase: </w:t>
      </w:r>
      <w:r w:rsidRPr="00F31E02">
        <w:rPr>
          <w:rFonts w:ascii="Times New Roman" w:hAnsi="Times New Roman" w:cs="Times New Roman"/>
          <w:color w:val="C00000"/>
          <w:rtl/>
          <w:lang w:bidi="he-IL"/>
        </w:rPr>
        <w:t>וַיִּחַר לְמשֶׁה מְאֽד</w:t>
      </w:r>
      <w:r w:rsidRPr="00F31E02">
        <w:rPr>
          <w:rFonts w:ascii="Times New Roman" w:hAnsi="Times New Roman" w:cs="Times New Roman"/>
          <w:color w:val="C00000"/>
          <w:lang w:bidi="he-IL"/>
        </w:rPr>
        <w:t>?</w:t>
      </w:r>
    </w:p>
    <w:p w:rsidR="00F31E02" w:rsidRPr="00F31E02" w:rsidRDefault="00F31E02" w:rsidP="00F31E02">
      <w:pPr>
        <w:pStyle w:val="ListParagraph"/>
        <w:keepNext/>
        <w:widowControl w:val="0"/>
        <w:spacing w:after="0" w:line="240" w:lineRule="auto"/>
        <w:jc w:val="both"/>
        <w:rPr>
          <w:rFonts w:ascii="Times New Roman" w:hAnsi="Times New Roman" w:cs="Times New Roman"/>
          <w:color w:val="C00000"/>
          <w:lang w:val="en-US" w:bidi="he-IL"/>
        </w:rPr>
      </w:pPr>
      <w:r w:rsidRPr="00F31E02">
        <w:rPr>
          <w:rFonts w:ascii="Times New Roman" w:hAnsi="Times New Roman" w:cs="Times New Roman"/>
          <w:b/>
          <w:bCs/>
          <w:color w:val="C00000"/>
          <w:lang w:val="en-US" w:bidi="he-IL"/>
        </w:rPr>
        <w:t>Do not accept their offering</w:t>
      </w:r>
      <w:r w:rsidRPr="00F31E02">
        <w:rPr>
          <w:rFonts w:ascii="Times New Roman" w:hAnsi="Times New Roman" w:cs="Times New Roman"/>
          <w:color w:val="C00000"/>
          <w:lang w:val="en-US" w:bidi="he-IL"/>
        </w:rPr>
        <w:t xml:space="preserve"> – What is the meaning of this pasuk?</w:t>
      </w:r>
    </w:p>
    <w:p w:rsidR="00F31E02" w:rsidRDefault="00F31E02" w:rsidP="00F31E02">
      <w:pPr>
        <w:pStyle w:val="ListParagraph"/>
        <w:keepNext/>
        <w:widowControl w:val="0"/>
        <w:spacing w:after="0" w:line="240" w:lineRule="auto"/>
        <w:jc w:val="both"/>
        <w:rPr>
          <w:rFonts w:ascii="Times New Roman" w:hAnsi="Times New Roman" w:cs="Times New Roman"/>
          <w:color w:val="C00000"/>
          <w:lang w:val="en-US" w:bidi="he-IL"/>
        </w:rPr>
      </w:pPr>
      <w:r w:rsidRPr="00F31E02">
        <w:rPr>
          <w:rFonts w:ascii="Times New Roman" w:hAnsi="Times New Roman" w:cs="Times New Roman"/>
          <w:b/>
          <w:bCs/>
          <w:color w:val="C00000"/>
          <w:lang w:val="en-US" w:bidi="he-IL"/>
        </w:rPr>
        <w:t>I have not taken a donkey from a single one of them</w:t>
      </w:r>
      <w:r w:rsidRPr="00F31E02">
        <w:rPr>
          <w:rFonts w:ascii="Times New Roman" w:hAnsi="Times New Roman" w:cs="Times New Roman"/>
          <w:color w:val="C00000"/>
          <w:lang w:val="en-US" w:bidi="he-IL"/>
        </w:rPr>
        <w:t xml:space="preserve"> – Why is a donkey mentioned?</w:t>
      </w:r>
    </w:p>
    <w:p w:rsidR="00C23076" w:rsidRPr="00F31E02" w:rsidRDefault="00C23076" w:rsidP="00F31E02">
      <w:pPr>
        <w:pStyle w:val="ListParagraph"/>
        <w:keepNext/>
        <w:widowControl w:val="0"/>
        <w:spacing w:after="0" w:line="240" w:lineRule="auto"/>
        <w:jc w:val="both"/>
        <w:rPr>
          <w:rFonts w:ascii="Times New Roman" w:hAnsi="Times New Roman" w:cs="Times New Roman"/>
          <w:color w:val="C00000"/>
        </w:rPr>
      </w:pPr>
    </w:p>
    <w:p w:rsidR="003D58B7" w:rsidRDefault="003D58B7" w:rsidP="003D58B7">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16:27?</w:t>
      </w:r>
    </w:p>
    <w:p w:rsidR="008F4E7F" w:rsidRPr="008F4E7F" w:rsidRDefault="008F4E7F" w:rsidP="008F4E7F">
      <w:pPr>
        <w:pStyle w:val="ListParagraph"/>
        <w:keepNext/>
        <w:widowControl w:val="0"/>
        <w:spacing w:after="0" w:line="240" w:lineRule="auto"/>
        <w:jc w:val="both"/>
        <w:rPr>
          <w:rFonts w:ascii="Times New Roman" w:hAnsi="Times New Roman" w:cs="Times New Roman"/>
          <w:color w:val="C00000"/>
          <w:lang w:bidi="he-IL"/>
        </w:rPr>
      </w:pPr>
      <w:r w:rsidRPr="008F4E7F">
        <w:rPr>
          <w:rFonts w:ascii="Times New Roman" w:hAnsi="Times New Roman" w:cs="Times New Roman"/>
          <w:b/>
          <w:bCs/>
          <w:color w:val="C00000"/>
          <w:lang w:val="en-US" w:bidi="he-IL"/>
        </w:rPr>
        <w:t>went out standing upright</w:t>
      </w:r>
      <w:r w:rsidRPr="008F4E7F">
        <w:rPr>
          <w:rFonts w:ascii="Times New Roman" w:hAnsi="Times New Roman" w:cs="Times New Roman"/>
          <w:color w:val="C00000"/>
          <w:lang w:val="en-US" w:bidi="he-IL"/>
        </w:rPr>
        <w:t xml:space="preserve"> – What is the meaning of the Hebrew word: </w:t>
      </w:r>
      <w:r w:rsidRPr="008F4E7F">
        <w:rPr>
          <w:rFonts w:ascii="Times New Roman" w:hAnsi="Times New Roman" w:cs="Times New Roman"/>
          <w:color w:val="C00000"/>
          <w:rtl/>
          <w:lang w:bidi="he-IL"/>
        </w:rPr>
        <w:t>נִצָּבִים</w:t>
      </w:r>
      <w:r w:rsidRPr="008F4E7F">
        <w:rPr>
          <w:rFonts w:ascii="Times New Roman" w:hAnsi="Times New Roman" w:cs="Times New Roman"/>
          <w:color w:val="C00000"/>
          <w:lang w:bidi="he-IL"/>
        </w:rPr>
        <w:t>?</w:t>
      </w:r>
    </w:p>
    <w:p w:rsidR="008F4E7F" w:rsidRPr="008F4E7F" w:rsidRDefault="008F4E7F" w:rsidP="008F4E7F">
      <w:pPr>
        <w:pStyle w:val="ListParagraph"/>
        <w:keepNext/>
        <w:widowControl w:val="0"/>
        <w:spacing w:after="0" w:line="240" w:lineRule="auto"/>
        <w:jc w:val="both"/>
        <w:rPr>
          <w:rFonts w:ascii="Times New Roman" w:hAnsi="Times New Roman" w:cs="Times New Roman"/>
          <w:color w:val="C00000"/>
        </w:rPr>
      </w:pPr>
      <w:r w:rsidRPr="008F4E7F">
        <w:rPr>
          <w:rFonts w:ascii="Times New Roman" w:hAnsi="Times New Roman" w:cs="Times New Roman"/>
          <w:b/>
          <w:bCs/>
          <w:color w:val="C00000"/>
          <w:lang w:val="en-US" w:bidi="he-IL"/>
        </w:rPr>
        <w:t>their wives, their children, and their infants</w:t>
      </w:r>
      <w:r w:rsidRPr="008F4E7F">
        <w:rPr>
          <w:rFonts w:ascii="Times New Roman" w:hAnsi="Times New Roman" w:cs="Times New Roman"/>
          <w:color w:val="C00000"/>
          <w:lang w:val="en-US" w:bidi="he-IL"/>
        </w:rPr>
        <w:t>- Why were the infants and children included in the judgment?</w:t>
      </w:r>
    </w:p>
    <w:p w:rsidR="008F4E7F" w:rsidRDefault="008F4E7F" w:rsidP="008F4E7F">
      <w:pPr>
        <w:pStyle w:val="ListParagraph"/>
        <w:keepNext/>
        <w:widowControl w:val="0"/>
        <w:spacing w:after="0" w:line="240" w:lineRule="auto"/>
        <w:jc w:val="both"/>
        <w:rPr>
          <w:rFonts w:ascii="Times New Roman" w:hAnsi="Times New Roman" w:cs="Times New Roman"/>
        </w:rPr>
      </w:pPr>
    </w:p>
    <w:p w:rsidR="003D58B7" w:rsidRDefault="003D58B7" w:rsidP="003D58B7">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16:30?</w:t>
      </w:r>
    </w:p>
    <w:p w:rsidR="008F4E7F" w:rsidRPr="008F4E7F" w:rsidRDefault="008F4E7F" w:rsidP="008F4E7F">
      <w:pPr>
        <w:pStyle w:val="ListParagraph"/>
        <w:keepNext/>
        <w:widowControl w:val="0"/>
        <w:spacing w:after="0" w:line="240" w:lineRule="auto"/>
        <w:jc w:val="both"/>
        <w:rPr>
          <w:rFonts w:ascii="Times New Roman" w:hAnsi="Times New Roman" w:cs="Times New Roman"/>
          <w:color w:val="C00000"/>
          <w:lang w:val="en-US" w:bidi="he-IL"/>
        </w:rPr>
      </w:pPr>
      <w:r w:rsidRPr="008F4E7F">
        <w:rPr>
          <w:rFonts w:ascii="Times New Roman" w:hAnsi="Times New Roman" w:cs="Times New Roman"/>
          <w:b/>
          <w:bCs/>
          <w:color w:val="C00000"/>
          <w:lang w:val="en-US" w:bidi="he-IL"/>
        </w:rPr>
        <w:t>But if... a creation</w:t>
      </w:r>
      <w:r w:rsidRPr="008F4E7F">
        <w:rPr>
          <w:rFonts w:ascii="Times New Roman" w:hAnsi="Times New Roman" w:cs="Times New Roman"/>
          <w:color w:val="C00000"/>
          <w:lang w:val="en-US" w:bidi="he-IL"/>
        </w:rPr>
        <w:t xml:space="preserve"> – What kind of creation?</w:t>
      </w:r>
    </w:p>
    <w:p w:rsidR="008F4E7F" w:rsidRPr="008F4E7F" w:rsidRDefault="008F4E7F" w:rsidP="008F4E7F">
      <w:pPr>
        <w:pStyle w:val="ListParagraph"/>
        <w:keepNext/>
        <w:widowControl w:val="0"/>
        <w:spacing w:after="0" w:line="240" w:lineRule="auto"/>
        <w:jc w:val="both"/>
        <w:rPr>
          <w:rFonts w:ascii="Times New Roman" w:hAnsi="Times New Roman" w:cs="Times New Roman"/>
          <w:color w:val="C00000"/>
        </w:rPr>
      </w:pPr>
      <w:r w:rsidRPr="008F4E7F">
        <w:rPr>
          <w:rFonts w:ascii="Times New Roman" w:hAnsi="Times New Roman" w:cs="Times New Roman"/>
          <w:b/>
          <w:bCs/>
          <w:color w:val="C00000"/>
          <w:lang w:val="en-US" w:bidi="he-IL"/>
        </w:rPr>
        <w:t>the Lord creates</w:t>
      </w:r>
      <w:r w:rsidRPr="008F4E7F">
        <w:rPr>
          <w:rFonts w:ascii="Times New Roman" w:hAnsi="Times New Roman" w:cs="Times New Roman"/>
          <w:color w:val="C00000"/>
          <w:lang w:val="en-US" w:bidi="he-IL"/>
        </w:rPr>
        <w:t xml:space="preserve"> – What is this creation?</w:t>
      </w:r>
    </w:p>
    <w:p w:rsidR="008F4E7F" w:rsidRDefault="008F4E7F" w:rsidP="008F4E7F">
      <w:pPr>
        <w:pStyle w:val="ListParagraph"/>
        <w:keepNext/>
        <w:widowControl w:val="0"/>
        <w:spacing w:after="0" w:line="240" w:lineRule="auto"/>
        <w:jc w:val="both"/>
        <w:rPr>
          <w:rFonts w:ascii="Times New Roman" w:hAnsi="Times New Roman" w:cs="Times New Roman"/>
        </w:rPr>
      </w:pPr>
    </w:p>
    <w:p w:rsidR="003D58B7" w:rsidRDefault="003D58B7" w:rsidP="003D58B7">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17:5?</w:t>
      </w:r>
    </w:p>
    <w:p w:rsidR="00FA7C4C" w:rsidRPr="00FA7C4C" w:rsidRDefault="00FA7C4C" w:rsidP="00FA7C4C">
      <w:pPr>
        <w:pStyle w:val="ListParagraph"/>
        <w:keepNext/>
        <w:widowControl w:val="0"/>
        <w:spacing w:after="0" w:line="240" w:lineRule="auto"/>
        <w:jc w:val="both"/>
        <w:rPr>
          <w:rFonts w:ascii="Times New Roman" w:hAnsi="Times New Roman" w:cs="Times New Roman"/>
          <w:color w:val="C00000"/>
          <w:lang w:bidi="he-IL"/>
        </w:rPr>
      </w:pPr>
      <w:r w:rsidRPr="00FA7C4C">
        <w:rPr>
          <w:rFonts w:ascii="Times New Roman" w:hAnsi="Times New Roman" w:cs="Times New Roman"/>
          <w:b/>
          <w:bCs/>
          <w:color w:val="C00000"/>
          <w:lang w:val="en-US" w:bidi="he-IL"/>
        </w:rPr>
        <w:t xml:space="preserve">so as not to be like Korah </w:t>
      </w:r>
      <w:r w:rsidRPr="00FA7C4C">
        <w:rPr>
          <w:rFonts w:ascii="Times New Roman" w:hAnsi="Times New Roman" w:cs="Times New Roman"/>
          <w:color w:val="C00000"/>
          <w:lang w:val="en-US" w:bidi="he-IL"/>
        </w:rPr>
        <w:t xml:space="preserve">– What is the meaning of this Hebrew phrase: </w:t>
      </w:r>
      <w:r w:rsidRPr="00FA7C4C">
        <w:rPr>
          <w:rFonts w:ascii="Times New Roman" w:hAnsi="Times New Roman" w:cs="Times New Roman"/>
          <w:color w:val="C00000"/>
          <w:rtl/>
          <w:lang w:bidi="he-IL"/>
        </w:rPr>
        <w:t>וְלֹא־יִהְיֶה כְקֽרַח</w:t>
      </w:r>
      <w:r w:rsidRPr="00FA7C4C">
        <w:rPr>
          <w:rFonts w:ascii="Times New Roman" w:hAnsi="Times New Roman" w:cs="Times New Roman"/>
          <w:color w:val="C00000"/>
          <w:lang w:bidi="he-IL"/>
        </w:rPr>
        <w:t>?</w:t>
      </w:r>
    </w:p>
    <w:p w:rsidR="00FA7C4C" w:rsidRPr="00FA7C4C" w:rsidRDefault="00FA7C4C" w:rsidP="00FA7C4C">
      <w:pPr>
        <w:pStyle w:val="ListParagraph"/>
        <w:keepNext/>
        <w:widowControl w:val="0"/>
        <w:spacing w:after="0" w:line="240" w:lineRule="auto"/>
        <w:jc w:val="both"/>
        <w:rPr>
          <w:rFonts w:ascii="Times New Roman" w:hAnsi="Times New Roman" w:cs="Times New Roman"/>
          <w:color w:val="C00000"/>
          <w:lang w:val="en-US" w:bidi="he-IL"/>
        </w:rPr>
      </w:pPr>
      <w:r w:rsidRPr="00FA7C4C">
        <w:rPr>
          <w:rFonts w:ascii="Times New Roman" w:hAnsi="Times New Roman" w:cs="Times New Roman"/>
          <w:b/>
          <w:bCs/>
          <w:color w:val="C00000"/>
          <w:lang w:val="en-US" w:bidi="he-IL"/>
        </w:rPr>
        <w:t>as the Lord spoke regarding him through the hand of Moses</w:t>
      </w:r>
      <w:r w:rsidRPr="00FA7C4C">
        <w:rPr>
          <w:rFonts w:ascii="Times New Roman" w:hAnsi="Times New Roman" w:cs="Times New Roman"/>
          <w:color w:val="C00000"/>
          <w:lang w:val="en-US" w:bidi="he-IL"/>
        </w:rPr>
        <w:t xml:space="preserve"> – What is the meaning of the Hebrew word: </w:t>
      </w:r>
      <w:r w:rsidRPr="00FA7C4C">
        <w:rPr>
          <w:rFonts w:ascii="Times New Roman" w:hAnsi="Times New Roman" w:cs="Times New Roman"/>
          <w:color w:val="C00000"/>
          <w:rtl/>
          <w:lang w:bidi="he-IL"/>
        </w:rPr>
        <w:t>לוֹ</w:t>
      </w:r>
      <w:r w:rsidRPr="00FA7C4C">
        <w:rPr>
          <w:rFonts w:ascii="Times New Roman" w:hAnsi="Times New Roman" w:cs="Times New Roman"/>
          <w:color w:val="C00000"/>
          <w:lang w:bidi="he-IL"/>
        </w:rPr>
        <w:t>?</w:t>
      </w:r>
    </w:p>
    <w:p w:rsidR="00FA7C4C" w:rsidRDefault="00FA7C4C" w:rsidP="00FA7C4C">
      <w:pPr>
        <w:pStyle w:val="ListParagraph"/>
        <w:keepNext/>
        <w:widowControl w:val="0"/>
        <w:spacing w:after="0" w:line="240" w:lineRule="auto"/>
        <w:jc w:val="both"/>
        <w:rPr>
          <w:rFonts w:ascii="Times New Roman" w:hAnsi="Times New Roman" w:cs="Times New Roman"/>
        </w:rPr>
      </w:pPr>
    </w:p>
    <w:p w:rsidR="003D58B7" w:rsidRDefault="003D58B7" w:rsidP="003D58B7">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How is B’Midbar 16:1-2 related to B’Midbar 17:14-15?</w:t>
      </w:r>
    </w:p>
    <w:p w:rsidR="004A4EBE" w:rsidRDefault="004A4EBE" w:rsidP="004A4EBE">
      <w:pPr>
        <w:pStyle w:val="ListParagraph"/>
        <w:keepNext/>
        <w:widowControl w:val="0"/>
        <w:spacing w:after="0" w:line="240" w:lineRule="auto"/>
        <w:jc w:val="both"/>
        <w:rPr>
          <w:rFonts w:ascii="Times New Roman" w:hAnsi="Times New Roman" w:cs="Times New Roman"/>
          <w:color w:val="C00000"/>
        </w:rPr>
      </w:pPr>
      <w:r w:rsidRPr="004A4EBE">
        <w:rPr>
          <w:rFonts w:ascii="Times New Roman" w:hAnsi="Times New Roman" w:cs="Times New Roman"/>
          <w:color w:val="C00000"/>
        </w:rPr>
        <w:t>The first two verses speak of the sin and the sinners and the last two verses speak of the consequence of the sin and the repairers of the breach.</w:t>
      </w:r>
    </w:p>
    <w:p w:rsidR="003D06E2" w:rsidRDefault="003D06E2" w:rsidP="004A4EBE">
      <w:pPr>
        <w:pStyle w:val="ListParagraph"/>
        <w:keepNext/>
        <w:widowControl w:val="0"/>
        <w:spacing w:after="0" w:line="240" w:lineRule="auto"/>
        <w:jc w:val="both"/>
        <w:rPr>
          <w:rFonts w:ascii="Times New Roman" w:hAnsi="Times New Roman" w:cs="Times New Roman"/>
          <w:color w:val="C00000"/>
        </w:rPr>
      </w:pPr>
    </w:p>
    <w:p w:rsidR="003D06E2" w:rsidRPr="004A4EBE" w:rsidRDefault="003D06E2" w:rsidP="004A4EBE">
      <w:pPr>
        <w:pStyle w:val="ListParagraph"/>
        <w:keepNext/>
        <w:widowControl w:val="0"/>
        <w:spacing w:after="0" w:line="240" w:lineRule="auto"/>
        <w:jc w:val="both"/>
        <w:rPr>
          <w:rFonts w:ascii="Times New Roman" w:hAnsi="Times New Roman" w:cs="Times New Roman"/>
          <w:color w:val="C00000"/>
        </w:rPr>
      </w:pPr>
      <w:r w:rsidRPr="003D06E2">
        <w:rPr>
          <w:rFonts w:ascii="Times New Roman" w:hAnsi="Times New Roman" w:cs="Times New Roman"/>
          <w:color w:val="C00000"/>
        </w:rPr>
        <w:t>The opening passages tell us of the group that came to confront Moshe.  The final passages of our Torah Seder tell us the number of those who were in the group and punished for their rebellion.</w:t>
      </w:r>
    </w:p>
    <w:p w:rsidR="004A4EBE" w:rsidRPr="00C62DEB" w:rsidRDefault="004A4EBE" w:rsidP="004A4EBE">
      <w:pPr>
        <w:pStyle w:val="ListParagraph"/>
        <w:keepNext/>
        <w:widowControl w:val="0"/>
        <w:spacing w:after="0" w:line="240" w:lineRule="auto"/>
        <w:jc w:val="both"/>
        <w:rPr>
          <w:rFonts w:ascii="Times New Roman" w:hAnsi="Times New Roman" w:cs="Times New Roman"/>
        </w:rPr>
      </w:pPr>
    </w:p>
    <w:p w:rsidR="003D58B7" w:rsidRDefault="003D58B7" w:rsidP="003D58B7">
      <w:pPr>
        <w:pStyle w:val="ListParagraph"/>
        <w:keepNext/>
        <w:widowControl w:val="0"/>
        <w:numPr>
          <w:ilvl w:val="0"/>
          <w:numId w:val="1"/>
        </w:numPr>
        <w:jc w:val="both"/>
        <w:rPr>
          <w:rFonts w:ascii="Times New Roman" w:hAnsi="Times New Roman" w:cs="Times New Roman"/>
        </w:rPr>
      </w:pPr>
      <w:r>
        <w:rPr>
          <w:rFonts w:ascii="Times New Roman" w:hAnsi="Times New Roman" w:cs="Times New Roman"/>
        </w:rPr>
        <w:t>In your opinion what is the intent of Hakham Tsefet’s pericope by the hand of his scribe Mordechai (Mark) for this Shabbat?</w:t>
      </w:r>
    </w:p>
    <w:p w:rsidR="004A4EBE" w:rsidRDefault="004A4EBE" w:rsidP="004A4EBE">
      <w:pPr>
        <w:pStyle w:val="ListParagraph"/>
        <w:keepNext/>
        <w:widowControl w:val="0"/>
        <w:jc w:val="both"/>
        <w:rPr>
          <w:rFonts w:ascii="Times New Roman" w:hAnsi="Times New Roman" w:cs="Times New Roman"/>
          <w:color w:val="C00000"/>
        </w:rPr>
      </w:pPr>
      <w:r w:rsidRPr="004A4EBE">
        <w:rPr>
          <w:rFonts w:ascii="Times New Roman" w:hAnsi="Times New Roman" w:cs="Times New Roman"/>
          <w:color w:val="C00000"/>
        </w:rPr>
        <w:t>To teach the power of faithful obedience.</w:t>
      </w:r>
    </w:p>
    <w:p w:rsidR="00003534" w:rsidRDefault="00003534" w:rsidP="004A4EBE">
      <w:pPr>
        <w:pStyle w:val="ListParagraph"/>
        <w:keepNext/>
        <w:widowControl w:val="0"/>
        <w:jc w:val="both"/>
        <w:rPr>
          <w:rFonts w:ascii="Times New Roman" w:hAnsi="Times New Roman" w:cs="Times New Roman"/>
          <w:color w:val="C00000"/>
        </w:rPr>
      </w:pPr>
    </w:p>
    <w:p w:rsidR="00003534" w:rsidRDefault="00003534" w:rsidP="00003534">
      <w:pPr>
        <w:pStyle w:val="ListParagraph"/>
        <w:keepNext/>
        <w:widowControl w:val="0"/>
        <w:jc w:val="both"/>
        <w:rPr>
          <w:rFonts w:ascii="Times New Roman" w:hAnsi="Times New Roman" w:cs="Times New Roman"/>
          <w:color w:val="C00000"/>
        </w:rPr>
      </w:pPr>
      <w:r>
        <w:rPr>
          <w:rFonts w:ascii="Times New Roman" w:hAnsi="Times New Roman" w:cs="Times New Roman"/>
          <w:color w:val="C00000"/>
        </w:rPr>
        <w:t>G</w:t>
      </w:r>
      <w:r w:rsidRPr="00003534">
        <w:rPr>
          <w:rFonts w:ascii="Times New Roman" w:hAnsi="Times New Roman" w:cs="Times New Roman"/>
          <w:color w:val="C00000"/>
        </w:rPr>
        <w:t xml:space="preserve">loria </w:t>
      </w:r>
      <w:r>
        <w:rPr>
          <w:rFonts w:ascii="Times New Roman" w:hAnsi="Times New Roman" w:cs="Times New Roman"/>
          <w:color w:val="C00000"/>
        </w:rPr>
        <w:t>S</w:t>
      </w:r>
      <w:r w:rsidRPr="00003534">
        <w:rPr>
          <w:rFonts w:ascii="Times New Roman" w:hAnsi="Times New Roman" w:cs="Times New Roman"/>
          <w:color w:val="C00000"/>
        </w:rPr>
        <w:t>utton: It is about faith, getting prayers answered...trust in Hashem...and not be  a hypocrite by seeking forgiveness for yourself, yet with holding your forgiveness from others</w:t>
      </w:r>
      <w:r>
        <w:rPr>
          <w:rFonts w:ascii="Times New Roman" w:hAnsi="Times New Roman" w:cs="Times New Roman"/>
          <w:color w:val="C00000"/>
        </w:rPr>
        <w:t>.</w:t>
      </w:r>
    </w:p>
    <w:p w:rsidR="00003534" w:rsidRDefault="00003534" w:rsidP="00003534">
      <w:pPr>
        <w:pStyle w:val="ListParagraph"/>
        <w:keepNext/>
        <w:widowControl w:val="0"/>
        <w:jc w:val="both"/>
        <w:rPr>
          <w:rFonts w:ascii="Times New Roman" w:hAnsi="Times New Roman" w:cs="Times New Roman"/>
          <w:color w:val="C00000"/>
        </w:rPr>
      </w:pPr>
    </w:p>
    <w:p w:rsidR="00003534" w:rsidRPr="004A4EBE" w:rsidRDefault="00003534" w:rsidP="00003534">
      <w:pPr>
        <w:pStyle w:val="ListParagraph"/>
        <w:keepNext/>
        <w:widowControl w:val="0"/>
        <w:jc w:val="both"/>
        <w:rPr>
          <w:rFonts w:ascii="Times New Roman" w:hAnsi="Times New Roman" w:cs="Times New Roman"/>
          <w:color w:val="C00000"/>
        </w:rPr>
      </w:pPr>
      <w:r w:rsidRPr="00003534">
        <w:rPr>
          <w:rFonts w:ascii="Times New Roman" w:hAnsi="Times New Roman" w:cs="Times New Roman"/>
          <w:color w:val="C00000"/>
        </w:rPr>
        <w:t>Walter Oakley: The opening passages tell us of the group that came to confront Moshe.  The final passages of our Torah Seder tell us the number of those who were in the group and punished for their rebellion.</w:t>
      </w:r>
      <w:r>
        <w:rPr>
          <w:rFonts w:ascii="Times New Roman" w:hAnsi="Times New Roman" w:cs="Times New Roman"/>
          <w:color w:val="C00000"/>
        </w:rPr>
        <w:t xml:space="preserve"> </w:t>
      </w:r>
      <w:r w:rsidRPr="00003534">
        <w:rPr>
          <w:rFonts w:ascii="Times New Roman" w:hAnsi="Times New Roman" w:cs="Times New Roman"/>
          <w:color w:val="C00000"/>
        </w:rPr>
        <w:t>Faithful obedience to the ways of HaShem, Torah and the Mitzvot as taught by the Rabbis will nullify gentile governments.</w:t>
      </w:r>
    </w:p>
    <w:p w:rsidR="004A4EBE" w:rsidRPr="000B585F" w:rsidRDefault="004A4EBE" w:rsidP="004A4EBE">
      <w:pPr>
        <w:pStyle w:val="ListParagraph"/>
        <w:keepNext/>
        <w:widowControl w:val="0"/>
        <w:jc w:val="both"/>
        <w:rPr>
          <w:rFonts w:ascii="Times New Roman" w:hAnsi="Times New Roman" w:cs="Times New Roman"/>
        </w:rPr>
      </w:pPr>
    </w:p>
    <w:p w:rsidR="003D58B7" w:rsidRDefault="003D58B7" w:rsidP="003D58B7">
      <w:pPr>
        <w:pStyle w:val="ListParagraph"/>
        <w:keepNext/>
        <w:widowControl w:val="0"/>
        <w:numPr>
          <w:ilvl w:val="0"/>
          <w:numId w:val="1"/>
        </w:numPr>
        <w:jc w:val="both"/>
        <w:rPr>
          <w:rFonts w:ascii="Times New Roman" w:hAnsi="Times New Roman" w:cs="Times New Roman"/>
        </w:rPr>
      </w:pPr>
      <w:r>
        <w:rPr>
          <w:rFonts w:ascii="Times New Roman" w:hAnsi="Times New Roman" w:cs="Times New Roman"/>
        </w:rPr>
        <w:t>What part of the Torah Seder fired the heart and imagination of the Psalmist for this week?</w:t>
      </w:r>
    </w:p>
    <w:p w:rsidR="004A4EBE" w:rsidRPr="00B966A7" w:rsidRDefault="00B966A7" w:rsidP="00B966A7">
      <w:pPr>
        <w:pStyle w:val="ListParagraph"/>
        <w:keepNext/>
        <w:widowControl w:val="0"/>
        <w:jc w:val="both"/>
        <w:rPr>
          <w:rFonts w:ascii="Times New Roman" w:hAnsi="Times New Roman" w:cs="Times New Roman"/>
          <w:color w:val="C00000"/>
        </w:rPr>
      </w:pPr>
      <w:r w:rsidRPr="00B966A7">
        <w:rPr>
          <w:rFonts w:ascii="Times New Roman" w:hAnsi="Times New Roman" w:cs="Times New Roman"/>
          <w:color w:val="C00000"/>
        </w:rPr>
        <w:t>The Psalmist takes note of the fate of Korach and his loss of his place in this world and he contrasts that With HaShem’s place which is eternal. He notes the fear of the people to the opening of the earth and notes HaShem’s compassion for these people as he turned to their prayer. The Psalmist picks up on the Tzitzith by noting that the created beings will wear out like a garment. Finally the Psalmist notes that the descendents of His servants (the sons of Korach) will abide in the land and their offspring will be established in Your presence.</w:t>
      </w:r>
    </w:p>
    <w:p w:rsidR="004A4EBE" w:rsidRDefault="004A4EBE" w:rsidP="004A4EBE">
      <w:pPr>
        <w:pStyle w:val="ListParagraph"/>
        <w:keepNext/>
        <w:widowControl w:val="0"/>
        <w:jc w:val="both"/>
        <w:rPr>
          <w:rFonts w:ascii="Times New Roman" w:hAnsi="Times New Roman" w:cs="Times New Roman"/>
        </w:rPr>
      </w:pPr>
    </w:p>
    <w:p w:rsidR="003D58B7" w:rsidRDefault="003D58B7" w:rsidP="003D58B7">
      <w:pPr>
        <w:pStyle w:val="ListParagraph"/>
        <w:keepNext/>
        <w:widowControl w:val="0"/>
        <w:numPr>
          <w:ilvl w:val="0"/>
          <w:numId w:val="1"/>
        </w:numPr>
        <w:jc w:val="both"/>
        <w:rPr>
          <w:rFonts w:ascii="Times New Roman" w:hAnsi="Times New Roman" w:cs="Times New Roman"/>
        </w:rPr>
      </w:pPr>
      <w:r>
        <w:rPr>
          <w:rFonts w:ascii="Times New Roman" w:hAnsi="Times New Roman" w:cs="Times New Roman"/>
        </w:rPr>
        <w:t>What part of the Torah Seder fired the heart and the imagination of the prophet Hoshea this week?</w:t>
      </w:r>
    </w:p>
    <w:p w:rsidR="00A563F9" w:rsidRPr="00A563F9" w:rsidRDefault="00A563F9" w:rsidP="00A563F9">
      <w:pPr>
        <w:pStyle w:val="ListParagraph"/>
        <w:keepNext/>
        <w:widowControl w:val="0"/>
        <w:jc w:val="both"/>
        <w:rPr>
          <w:rFonts w:ascii="Times New Roman" w:hAnsi="Times New Roman" w:cs="Times New Roman"/>
          <w:color w:val="C00000"/>
        </w:rPr>
      </w:pPr>
      <w:r w:rsidRPr="00A563F9">
        <w:rPr>
          <w:rFonts w:ascii="Times New Roman" w:hAnsi="Times New Roman" w:cs="Times New Roman"/>
          <w:color w:val="C00000"/>
        </w:rPr>
        <w:t>The Prophet notes the heart attitude of Korach and his followers. He notes the rebellion against the Torah and against HaShem and His king. He notes Korach’s poisonous words and their effect on the world. Finally, he notes the righteousness of the survivors and their reward.</w:t>
      </w:r>
    </w:p>
    <w:p w:rsidR="00A563F9" w:rsidRDefault="00A563F9" w:rsidP="00A563F9">
      <w:pPr>
        <w:pStyle w:val="ListParagraph"/>
        <w:keepNext/>
        <w:widowControl w:val="0"/>
        <w:jc w:val="both"/>
        <w:rPr>
          <w:rFonts w:ascii="Times New Roman" w:hAnsi="Times New Roman" w:cs="Times New Roman"/>
        </w:rPr>
      </w:pPr>
    </w:p>
    <w:p w:rsidR="003D58B7" w:rsidRDefault="003D58B7" w:rsidP="003D58B7">
      <w:pPr>
        <w:pStyle w:val="ListParagraph"/>
        <w:keepNext/>
        <w:widowControl w:val="0"/>
        <w:numPr>
          <w:ilvl w:val="0"/>
          <w:numId w:val="1"/>
        </w:numPr>
        <w:jc w:val="both"/>
        <w:rPr>
          <w:rFonts w:ascii="Times New Roman" w:hAnsi="Times New Roman" w:cs="Times New Roman"/>
        </w:rPr>
      </w:pPr>
      <w:r>
        <w:rPr>
          <w:rFonts w:ascii="Times New Roman" w:hAnsi="Times New Roman" w:cs="Times New Roman"/>
        </w:rPr>
        <w:t xml:space="preserve">What part/s of the Torah Seder, Psalm, and the prophets fired the heart and the imagination of Hakham Tsefet for this week? </w:t>
      </w:r>
    </w:p>
    <w:p w:rsidR="0075233D" w:rsidRPr="0075233D" w:rsidRDefault="0075233D" w:rsidP="0075233D">
      <w:pPr>
        <w:pStyle w:val="ListParagraph"/>
        <w:keepNext/>
        <w:widowControl w:val="0"/>
        <w:jc w:val="both"/>
        <w:rPr>
          <w:rFonts w:ascii="Times New Roman" w:hAnsi="Times New Roman" w:cs="Times New Roman"/>
          <w:color w:val="C00000"/>
        </w:rPr>
      </w:pPr>
      <w:r w:rsidRPr="0075233D">
        <w:rPr>
          <w:rFonts w:ascii="Times New Roman" w:hAnsi="Times New Roman" w:cs="Times New Roman"/>
          <w:color w:val="C00000"/>
        </w:rPr>
        <w:t xml:space="preserve">Walter Oakley: </w:t>
      </w:r>
      <w:r w:rsidRPr="0075233D">
        <w:rPr>
          <w:rFonts w:ascii="Times New Roman" w:hAnsi="Times New Roman" w:cs="Times New Roman"/>
          <w:b/>
          <w:bCs/>
          <w:color w:val="C00000"/>
        </w:rPr>
        <w:t>Torah Seder</w:t>
      </w:r>
    </w:p>
    <w:p w:rsidR="0075233D" w:rsidRPr="0075233D" w:rsidRDefault="0075233D" w:rsidP="0075233D">
      <w:pPr>
        <w:pStyle w:val="ListParagraph"/>
        <w:keepNext/>
        <w:widowControl w:val="0"/>
        <w:jc w:val="both"/>
        <w:rPr>
          <w:rFonts w:ascii="Times New Roman" w:hAnsi="Times New Roman" w:cs="Times New Roman"/>
          <w:color w:val="C00000"/>
        </w:rPr>
      </w:pPr>
      <w:r w:rsidRPr="0075233D">
        <w:rPr>
          <w:rFonts w:ascii="Times New Roman" w:hAnsi="Times New Roman" w:cs="Times New Roman"/>
          <w:color w:val="C00000"/>
        </w:rPr>
        <w:t>The pericope of Modechai immediately connects to the Torah seder with the word “morning.” The Greek πρω</w:t>
      </w:r>
      <w:r w:rsidRPr="0075233D">
        <w:rPr>
          <w:rFonts w:ascii="Tahoma" w:hAnsi="Tahoma" w:cs="Tahoma"/>
          <w:color w:val="C00000"/>
        </w:rPr>
        <w:t>ῒ</w:t>
      </w:r>
      <w:r w:rsidRPr="0075233D">
        <w:rPr>
          <w:rFonts w:ascii="Times New Roman" w:hAnsi="Times New Roman" w:cs="Times New Roman"/>
          <w:color w:val="C00000"/>
        </w:rPr>
        <w:t xml:space="preserve"> (proi) matches the Hebrew</w:t>
      </w:r>
      <w:r w:rsidRPr="0075233D">
        <w:rPr>
          <w:rFonts w:ascii="Times New Roman" w:hAnsi="Times New Roman" w:cs="Times New Roman" w:hint="cs"/>
          <w:color w:val="C00000"/>
          <w:rtl/>
          <w:lang w:bidi="he-IL"/>
        </w:rPr>
        <w:t>בַּבֹּקֶר</w:t>
      </w:r>
      <w:r w:rsidRPr="0075233D">
        <w:rPr>
          <w:rFonts w:ascii="Times New Roman" w:hAnsi="Times New Roman" w:cs="Times New Roman"/>
          <w:color w:val="C00000"/>
        </w:rPr>
        <w:t xml:space="preserve">  “b’boker.” (B’Midbar 16:5 – Mordechai 11:20)</w:t>
      </w:r>
    </w:p>
    <w:p w:rsidR="0075233D" w:rsidRPr="0075233D" w:rsidRDefault="0075233D" w:rsidP="0075233D">
      <w:pPr>
        <w:pStyle w:val="ListParagraph"/>
        <w:keepNext/>
        <w:widowControl w:val="0"/>
        <w:jc w:val="both"/>
        <w:rPr>
          <w:rFonts w:ascii="Times New Roman" w:hAnsi="Times New Roman" w:cs="Times New Roman"/>
          <w:color w:val="C00000"/>
        </w:rPr>
      </w:pPr>
      <w:r w:rsidRPr="0075233D">
        <w:rPr>
          <w:rFonts w:ascii="Times New Roman" w:hAnsi="Times New Roman" w:cs="Times New Roman"/>
          <w:color w:val="C00000"/>
        </w:rPr>
        <w:t xml:space="preserve">Mordechai is also connected to the Torah Seder trough the word “Remember” (B’Midbar 17:5 - Mordechai 11:21). </w:t>
      </w:r>
    </w:p>
    <w:p w:rsidR="0075233D" w:rsidRPr="0075233D" w:rsidRDefault="0075233D" w:rsidP="0075233D">
      <w:pPr>
        <w:pStyle w:val="ListParagraph"/>
        <w:keepNext/>
        <w:widowControl w:val="0"/>
        <w:jc w:val="both"/>
        <w:rPr>
          <w:rFonts w:ascii="Times New Roman" w:hAnsi="Times New Roman" w:cs="Times New Roman"/>
          <w:color w:val="C00000"/>
        </w:rPr>
      </w:pPr>
      <w:r w:rsidRPr="0075233D">
        <w:rPr>
          <w:rFonts w:ascii="Times New Roman" w:hAnsi="Times New Roman" w:cs="Times New Roman"/>
          <w:color w:val="C00000"/>
        </w:rPr>
        <w:t>Mordechai is also connected to the Torah Seder through the idea of prayer (B’Midbar Moshe prayed, Rashi 16:4 – Mordechai 11:24)</w:t>
      </w:r>
    </w:p>
    <w:p w:rsidR="0075233D" w:rsidRPr="0075233D" w:rsidRDefault="0075233D" w:rsidP="0075233D">
      <w:pPr>
        <w:pStyle w:val="ListParagraph"/>
        <w:keepNext/>
        <w:widowControl w:val="0"/>
        <w:jc w:val="both"/>
        <w:rPr>
          <w:rFonts w:ascii="Times New Roman" w:hAnsi="Times New Roman" w:cs="Times New Roman"/>
          <w:b/>
          <w:bCs/>
          <w:color w:val="C00000"/>
        </w:rPr>
      </w:pPr>
      <w:r w:rsidRPr="0075233D">
        <w:rPr>
          <w:rFonts w:ascii="Times New Roman" w:hAnsi="Times New Roman" w:cs="Times New Roman"/>
          <w:b/>
          <w:bCs/>
          <w:color w:val="C00000"/>
        </w:rPr>
        <w:t>Tehillim</w:t>
      </w:r>
    </w:p>
    <w:p w:rsidR="0075233D" w:rsidRPr="0075233D" w:rsidRDefault="0075233D" w:rsidP="0075233D">
      <w:pPr>
        <w:pStyle w:val="ListParagraph"/>
        <w:keepNext/>
        <w:widowControl w:val="0"/>
        <w:jc w:val="both"/>
        <w:rPr>
          <w:rFonts w:ascii="Times New Roman" w:hAnsi="Times New Roman" w:cs="Times New Roman"/>
          <w:color w:val="C00000"/>
        </w:rPr>
      </w:pPr>
      <w:r w:rsidRPr="0075233D">
        <w:rPr>
          <w:rFonts w:ascii="Times New Roman" w:hAnsi="Times New Roman" w:cs="Times New Roman"/>
          <w:color w:val="C00000"/>
        </w:rPr>
        <w:t xml:space="preserve">Just as the Psalmist connects to the Torah Seder trough the incense Mordechai connects with the Psalm through </w:t>
      </w:r>
      <w:r w:rsidRPr="0075233D">
        <w:rPr>
          <w:rFonts w:ascii="Times New Roman" w:hAnsi="Times New Roman" w:cs="Times New Roman"/>
          <w:color w:val="C00000"/>
        </w:rPr>
        <w:lastRenderedPageBreak/>
        <w:t>the idea of prayer (Psalm 102:17 – Mordechai 11:24).</w:t>
      </w:r>
    </w:p>
    <w:p w:rsidR="0075233D" w:rsidRPr="0075233D" w:rsidRDefault="0075233D" w:rsidP="0075233D">
      <w:pPr>
        <w:pStyle w:val="ListParagraph"/>
        <w:keepNext/>
        <w:widowControl w:val="0"/>
        <w:jc w:val="both"/>
        <w:rPr>
          <w:rFonts w:ascii="Times New Roman" w:hAnsi="Times New Roman" w:cs="Times New Roman"/>
          <w:b/>
          <w:bCs/>
          <w:color w:val="C00000"/>
        </w:rPr>
      </w:pPr>
      <w:r w:rsidRPr="0075233D">
        <w:rPr>
          <w:rFonts w:ascii="Times New Roman" w:hAnsi="Times New Roman" w:cs="Times New Roman"/>
          <w:b/>
          <w:bCs/>
          <w:color w:val="C00000"/>
        </w:rPr>
        <w:t>Ashlamatah</w:t>
      </w:r>
    </w:p>
    <w:p w:rsidR="00A563F9" w:rsidRPr="0075233D" w:rsidRDefault="0075233D" w:rsidP="0075233D">
      <w:pPr>
        <w:pStyle w:val="ListParagraph"/>
        <w:keepNext/>
        <w:widowControl w:val="0"/>
        <w:jc w:val="both"/>
        <w:rPr>
          <w:rFonts w:ascii="Times New Roman" w:hAnsi="Times New Roman" w:cs="Times New Roman"/>
          <w:color w:val="C00000"/>
        </w:rPr>
      </w:pPr>
      <w:r w:rsidRPr="0075233D">
        <w:rPr>
          <w:rFonts w:ascii="Times New Roman" w:hAnsi="Times New Roman" w:cs="Times New Roman"/>
          <w:color w:val="C00000"/>
        </w:rPr>
        <w:t>Mordechai connects to the Ashlamatah through the idea of a divided heart and mountains. Hoshea 10:2, 8 – Mordechai 11:23)</w:t>
      </w:r>
    </w:p>
    <w:p w:rsidR="00A563F9" w:rsidRDefault="00A563F9" w:rsidP="00A563F9">
      <w:pPr>
        <w:pStyle w:val="ListParagraph"/>
        <w:keepNext/>
        <w:widowControl w:val="0"/>
        <w:jc w:val="both"/>
        <w:rPr>
          <w:rFonts w:ascii="Times New Roman" w:hAnsi="Times New Roman" w:cs="Times New Roman"/>
        </w:rPr>
      </w:pPr>
    </w:p>
    <w:p w:rsidR="0075233D" w:rsidRPr="0075233D" w:rsidRDefault="003D58B7" w:rsidP="009E0D51">
      <w:pPr>
        <w:pStyle w:val="ListParagraph"/>
        <w:keepNext/>
        <w:widowControl w:val="0"/>
        <w:numPr>
          <w:ilvl w:val="0"/>
          <w:numId w:val="1"/>
        </w:numPr>
        <w:jc w:val="both"/>
        <w:rPr>
          <w:rFonts w:ascii="Times New Roman" w:hAnsi="Times New Roman" w:cs="Times New Roman"/>
        </w:rPr>
      </w:pPr>
      <w:r w:rsidRPr="0016182B">
        <w:rPr>
          <w:rFonts w:ascii="Times New Roman" w:hAnsi="Times New Roman" w:cs="Times New Roman"/>
        </w:rPr>
        <w:t xml:space="preserve">Incense is analogous to fervent prayer. How is this related to the Master’s teaching for this week </w:t>
      </w:r>
      <w:r w:rsidR="0016182B" w:rsidRPr="009E0D51">
        <w:rPr>
          <w:rFonts w:ascii="Times New Roman" w:hAnsi="Times New Roman" w:cs="Times New Roman"/>
        </w:rPr>
        <w:t>I</w:t>
      </w:r>
      <w:r w:rsidRPr="009E0D51">
        <w:rPr>
          <w:rFonts w:ascii="Times New Roman" w:hAnsi="Times New Roman" w:cs="Times New Roman"/>
        </w:rPr>
        <w:t>n the pericope of Mordechai?</w:t>
      </w:r>
      <w:r w:rsidR="0016182B" w:rsidRPr="0016182B">
        <w:rPr>
          <w:rFonts w:ascii="Times New Roman" w:hAnsi="Times New Roman" w:cs="Times New Roman"/>
          <w:color w:val="C00000"/>
        </w:rPr>
        <w:t xml:space="preserve"> </w:t>
      </w:r>
    </w:p>
    <w:p w:rsidR="00A563F9" w:rsidRDefault="0016182B" w:rsidP="0075233D">
      <w:pPr>
        <w:pStyle w:val="ListParagraph"/>
        <w:keepNext/>
        <w:widowControl w:val="0"/>
        <w:jc w:val="both"/>
        <w:rPr>
          <w:rFonts w:ascii="Times New Roman" w:hAnsi="Times New Roman" w:cs="Times New Roman"/>
          <w:color w:val="C00000"/>
        </w:rPr>
      </w:pPr>
      <w:r w:rsidRPr="0016182B">
        <w:rPr>
          <w:rFonts w:ascii="Times New Roman" w:hAnsi="Times New Roman" w:cs="Times New Roman"/>
          <w:color w:val="C00000"/>
        </w:rPr>
        <w:t xml:space="preserve">Hakham Tsefet </w:t>
      </w:r>
      <w:r w:rsidR="009E0D51">
        <w:rPr>
          <w:rFonts w:ascii="Times New Roman" w:hAnsi="Times New Roman" w:cs="Times New Roman"/>
          <w:color w:val="C00000"/>
        </w:rPr>
        <w:t>speaks of a time to pray and make requests. The time of the incense burning is the proper time to make this request.</w:t>
      </w:r>
    </w:p>
    <w:p w:rsidR="0075233D" w:rsidRDefault="0075233D" w:rsidP="0075233D">
      <w:pPr>
        <w:pStyle w:val="ListParagraph"/>
        <w:keepNext/>
        <w:widowControl w:val="0"/>
        <w:jc w:val="both"/>
        <w:rPr>
          <w:rFonts w:ascii="Times New Roman" w:hAnsi="Times New Roman" w:cs="Times New Roman"/>
          <w:color w:val="C00000"/>
        </w:rPr>
      </w:pPr>
    </w:p>
    <w:p w:rsidR="0075233D" w:rsidRDefault="00664589" w:rsidP="00664589">
      <w:pPr>
        <w:pStyle w:val="ListParagraph"/>
        <w:keepNext/>
        <w:widowControl w:val="0"/>
        <w:jc w:val="both"/>
        <w:rPr>
          <w:rFonts w:ascii="Times New Roman" w:hAnsi="Times New Roman" w:cs="Times New Roman"/>
          <w:color w:val="C00000"/>
        </w:rPr>
      </w:pPr>
      <w:r>
        <w:rPr>
          <w:rFonts w:ascii="Times New Roman" w:hAnsi="Times New Roman" w:cs="Times New Roman"/>
          <w:color w:val="C00000"/>
        </w:rPr>
        <w:t>G</w:t>
      </w:r>
      <w:r w:rsidR="0075233D" w:rsidRPr="0075233D">
        <w:rPr>
          <w:rFonts w:ascii="Times New Roman" w:hAnsi="Times New Roman" w:cs="Times New Roman"/>
          <w:color w:val="C00000"/>
        </w:rPr>
        <w:t xml:space="preserve">loria </w:t>
      </w:r>
      <w:r>
        <w:rPr>
          <w:rFonts w:ascii="Times New Roman" w:hAnsi="Times New Roman" w:cs="Times New Roman"/>
          <w:color w:val="C00000"/>
        </w:rPr>
        <w:t>S</w:t>
      </w:r>
      <w:r w:rsidR="0075233D" w:rsidRPr="0075233D">
        <w:rPr>
          <w:rFonts w:ascii="Times New Roman" w:hAnsi="Times New Roman" w:cs="Times New Roman"/>
          <w:color w:val="C00000"/>
        </w:rPr>
        <w:t>utton: This week's pericope reiterates FAITHFUL obedience...OBEDIENCE, period...</w:t>
      </w:r>
    </w:p>
    <w:p w:rsidR="0075233D" w:rsidRPr="009E0D51" w:rsidRDefault="0075233D" w:rsidP="0075233D">
      <w:pPr>
        <w:pStyle w:val="ListParagraph"/>
        <w:keepNext/>
        <w:widowControl w:val="0"/>
        <w:jc w:val="both"/>
        <w:rPr>
          <w:rFonts w:ascii="Times New Roman" w:hAnsi="Times New Roman" w:cs="Times New Roman"/>
        </w:rPr>
      </w:pPr>
      <w:r>
        <w:rPr>
          <w:rFonts w:ascii="Times New Roman" w:hAnsi="Times New Roman" w:cs="Times New Roman"/>
          <w:color w:val="C00000"/>
        </w:rPr>
        <w:t>Hakham: The faithful obediece that Hakham Tsefet spoke about is equivalent to prayer as they both connect us with HaShem.</w:t>
      </w:r>
      <w:r w:rsidR="00664589">
        <w:rPr>
          <w:rFonts w:ascii="Times New Roman" w:hAnsi="Times New Roman" w:cs="Times New Roman"/>
          <w:color w:val="C00000"/>
        </w:rPr>
        <w:t xml:space="preserve"> Faithful obedience is the performance of the mitzvot. Mitzvot, the word, comes from the root </w:t>
      </w:r>
      <w:r w:rsidR="00664589" w:rsidRPr="00664589">
        <w:rPr>
          <w:rFonts w:ascii="Times New Roman" w:hAnsi="Times New Roman" w:cs="Times New Roman"/>
          <w:color w:val="C00000"/>
        </w:rPr>
        <w:t>Tsivah</w:t>
      </w:r>
      <w:r w:rsidR="00664589">
        <w:rPr>
          <w:rFonts w:ascii="Times New Roman" w:hAnsi="Times New Roman" w:cs="Times New Roman"/>
          <w:color w:val="C00000"/>
        </w:rPr>
        <w:t>, which means to join or enjoin.</w:t>
      </w:r>
    </w:p>
    <w:p w:rsidR="0075233D" w:rsidRDefault="0075233D" w:rsidP="0075233D">
      <w:pPr>
        <w:pStyle w:val="ListParagraph"/>
        <w:keepNext/>
        <w:widowControl w:val="0"/>
        <w:jc w:val="both"/>
        <w:rPr>
          <w:rFonts w:ascii="Times New Roman" w:hAnsi="Times New Roman" w:cs="Times New Roman"/>
        </w:rPr>
      </w:pPr>
    </w:p>
    <w:p w:rsidR="000F4A19" w:rsidRDefault="003D58B7" w:rsidP="000F4A19">
      <w:pPr>
        <w:pStyle w:val="ListParagraph"/>
        <w:keepNext/>
        <w:widowControl w:val="0"/>
        <w:numPr>
          <w:ilvl w:val="0"/>
          <w:numId w:val="1"/>
        </w:numPr>
        <w:jc w:val="both"/>
        <w:rPr>
          <w:rFonts w:ascii="Times New Roman" w:hAnsi="Times New Roman" w:cs="Times New Roman"/>
        </w:rPr>
      </w:pPr>
      <w:r>
        <w:rPr>
          <w:rFonts w:ascii="Times New Roman" w:hAnsi="Times New Roman" w:cs="Times New Roman"/>
        </w:rPr>
        <w:t>Was the transgression of Korah and associates more terrible than the sin of the golden calf?</w:t>
      </w:r>
    </w:p>
    <w:p w:rsidR="0016182B" w:rsidRDefault="0016182B" w:rsidP="00664589">
      <w:pPr>
        <w:pStyle w:val="ListParagraph"/>
        <w:jc w:val="both"/>
        <w:rPr>
          <w:rFonts w:ascii="Times New Roman" w:hAnsi="Times New Roman" w:cs="Times New Roman"/>
          <w:color w:val="C00000"/>
        </w:rPr>
      </w:pPr>
      <w:r w:rsidRPr="0016182B">
        <w:rPr>
          <w:rFonts w:ascii="Times New Roman" w:hAnsi="Times New Roman" w:cs="Times New Roman"/>
          <w:color w:val="C00000"/>
        </w:rPr>
        <w:t>Yes, because at the golden calf the people were looking for a replacement for Moshe because they thought he was dead, whereas Korach and his followers were looking to replace Moshe because they believed he has taken the office for himself.</w:t>
      </w:r>
    </w:p>
    <w:p w:rsidR="00664589" w:rsidRDefault="00664589" w:rsidP="00664589">
      <w:pPr>
        <w:pStyle w:val="ListParagraph"/>
        <w:jc w:val="both"/>
        <w:rPr>
          <w:rFonts w:ascii="Times New Roman" w:hAnsi="Times New Roman" w:cs="Times New Roman"/>
          <w:color w:val="C00000"/>
        </w:rPr>
      </w:pPr>
    </w:p>
    <w:p w:rsidR="00664589" w:rsidRDefault="00664589" w:rsidP="00664589">
      <w:pPr>
        <w:pStyle w:val="ListParagraph"/>
        <w:jc w:val="both"/>
        <w:rPr>
          <w:rFonts w:ascii="Times New Roman" w:hAnsi="Times New Roman" w:cs="Times New Roman"/>
          <w:color w:val="C00000"/>
        </w:rPr>
      </w:pPr>
      <w:r w:rsidRPr="00664589">
        <w:rPr>
          <w:rFonts w:ascii="Times New Roman" w:hAnsi="Times New Roman" w:cs="Times New Roman"/>
          <w:color w:val="C00000"/>
        </w:rPr>
        <w:t>Dr. Elizabeth Oakley: Yes, in the sin of the Golden calf, Moshe interceded on behalf of the Children of Israel. However, in the case of Korach he did not intercede because God’s supremacy was challenged and Moshe would not stand for this slander against God.</w:t>
      </w:r>
    </w:p>
    <w:p w:rsidR="00664589" w:rsidRDefault="00664589" w:rsidP="00664589">
      <w:pPr>
        <w:pStyle w:val="ListParagraph"/>
        <w:rPr>
          <w:rFonts w:ascii="Times New Roman" w:hAnsi="Times New Roman" w:cs="Times New Roman"/>
        </w:rPr>
      </w:pPr>
    </w:p>
    <w:p w:rsidR="00DA2BE5" w:rsidRDefault="003D58B7" w:rsidP="000F4A19">
      <w:pPr>
        <w:pStyle w:val="ListParagraph"/>
        <w:keepNext/>
        <w:widowControl w:val="0"/>
        <w:numPr>
          <w:ilvl w:val="0"/>
          <w:numId w:val="1"/>
        </w:numPr>
        <w:jc w:val="both"/>
        <w:rPr>
          <w:rFonts w:ascii="Times New Roman" w:hAnsi="Times New Roman" w:cs="Times New Roman"/>
        </w:rPr>
      </w:pPr>
      <w:r w:rsidRPr="000F4A19">
        <w:rPr>
          <w:rFonts w:ascii="Times New Roman" w:hAnsi="Times New Roman" w:cs="Times New Roman"/>
        </w:rPr>
        <w:t>After taking into consideration all the above texts and our Torah Seder, what would you say is the general prophetic message from the Scriptures for this coming week?</w:t>
      </w:r>
    </w:p>
    <w:p w:rsidR="00FD7DBB" w:rsidRDefault="00FD7DBB" w:rsidP="00FD7DBB">
      <w:pPr>
        <w:pStyle w:val="ListParagraph"/>
        <w:keepNext/>
        <w:widowControl w:val="0"/>
        <w:jc w:val="both"/>
        <w:rPr>
          <w:rFonts w:ascii="Times New Roman" w:hAnsi="Times New Roman" w:cs="Times New Roman"/>
          <w:color w:val="C00000"/>
        </w:rPr>
      </w:pPr>
      <w:r w:rsidRPr="00FD7DBB">
        <w:rPr>
          <w:rFonts w:ascii="Times New Roman" w:hAnsi="Times New Roman" w:cs="Times New Roman"/>
          <w:color w:val="C00000"/>
        </w:rPr>
        <w:t>Seek shalom and yet do not be afraid to do the right thing in HaShem’s eyes.</w:t>
      </w:r>
    </w:p>
    <w:p w:rsidR="00664589" w:rsidRDefault="00664589" w:rsidP="00FD7DBB">
      <w:pPr>
        <w:pStyle w:val="ListParagraph"/>
        <w:keepNext/>
        <w:widowControl w:val="0"/>
        <w:jc w:val="both"/>
        <w:rPr>
          <w:rFonts w:ascii="Times New Roman" w:hAnsi="Times New Roman" w:cs="Times New Roman"/>
          <w:color w:val="C00000"/>
        </w:rPr>
      </w:pPr>
    </w:p>
    <w:p w:rsidR="00664589" w:rsidRDefault="00664589" w:rsidP="00664589">
      <w:pPr>
        <w:pStyle w:val="ListParagraph"/>
        <w:keepNext/>
        <w:widowControl w:val="0"/>
        <w:jc w:val="both"/>
        <w:rPr>
          <w:rFonts w:ascii="Times New Roman" w:hAnsi="Times New Roman" w:cs="Times New Roman"/>
          <w:color w:val="C00000"/>
        </w:rPr>
      </w:pPr>
      <w:r w:rsidRPr="00664589">
        <w:rPr>
          <w:rFonts w:ascii="Times New Roman" w:hAnsi="Times New Roman" w:cs="Times New Roman"/>
          <w:color w:val="C00000"/>
        </w:rPr>
        <w:t>Walter Oakley: Things only function when they are in the right order.  Be careful to maintain proper order. Guard your heart.</w:t>
      </w:r>
    </w:p>
    <w:p w:rsidR="00664589" w:rsidRDefault="00664589" w:rsidP="00664589">
      <w:pPr>
        <w:pStyle w:val="ListParagraph"/>
        <w:keepNext/>
        <w:widowControl w:val="0"/>
        <w:jc w:val="both"/>
        <w:rPr>
          <w:rFonts w:ascii="Times New Roman" w:hAnsi="Times New Roman" w:cs="Times New Roman"/>
          <w:color w:val="C00000"/>
        </w:rPr>
      </w:pPr>
    </w:p>
    <w:p w:rsidR="0069359E" w:rsidRDefault="0069359E" w:rsidP="00664589">
      <w:pPr>
        <w:pStyle w:val="ListParagraph"/>
        <w:keepNext/>
        <w:widowControl w:val="0"/>
        <w:jc w:val="both"/>
        <w:rPr>
          <w:rFonts w:ascii="Times New Roman" w:hAnsi="Times New Roman" w:cs="Times New Roman"/>
          <w:color w:val="C00000"/>
        </w:rPr>
      </w:pPr>
      <w:r w:rsidRPr="0069359E">
        <w:rPr>
          <w:rFonts w:ascii="Times New Roman" w:hAnsi="Times New Roman" w:cs="Times New Roman"/>
          <w:color w:val="C00000"/>
        </w:rPr>
        <w:t>Dr. Elizabeth Oakley: Know your place! Allow those to handle circumstances who have been ordained to do so. Always submit yourselves to those in authority over you and be faithfully obedient in all that you are asked by your Hakham to do.</w:t>
      </w:r>
    </w:p>
    <w:p w:rsidR="00723D77" w:rsidRDefault="00723D77" w:rsidP="00664589">
      <w:pPr>
        <w:pStyle w:val="ListParagraph"/>
        <w:keepNext/>
        <w:widowControl w:val="0"/>
        <w:jc w:val="both"/>
        <w:rPr>
          <w:rFonts w:ascii="Times New Roman" w:hAnsi="Times New Roman" w:cs="Times New Roman"/>
          <w:color w:val="C00000"/>
        </w:rPr>
      </w:pPr>
    </w:p>
    <w:p w:rsidR="00723D77" w:rsidRPr="00664589" w:rsidRDefault="00723D77" w:rsidP="00723D77">
      <w:pPr>
        <w:pStyle w:val="ListParagraph"/>
        <w:keepNext/>
        <w:widowControl w:val="0"/>
        <w:jc w:val="both"/>
        <w:rPr>
          <w:rFonts w:ascii="Times New Roman" w:hAnsi="Times New Roman" w:cs="Times New Roman"/>
          <w:color w:val="C00000"/>
        </w:rPr>
      </w:pPr>
      <w:r>
        <w:rPr>
          <w:rFonts w:ascii="Times New Roman" w:hAnsi="Times New Roman" w:cs="Times New Roman"/>
          <w:color w:val="C00000"/>
        </w:rPr>
        <w:t>G</w:t>
      </w:r>
      <w:r w:rsidRPr="00723D77">
        <w:rPr>
          <w:rFonts w:ascii="Times New Roman" w:hAnsi="Times New Roman" w:cs="Times New Roman"/>
          <w:color w:val="C00000"/>
        </w:rPr>
        <w:t xml:space="preserve">loria </w:t>
      </w:r>
      <w:r>
        <w:rPr>
          <w:rFonts w:ascii="Times New Roman" w:hAnsi="Times New Roman" w:cs="Times New Roman"/>
          <w:color w:val="C00000"/>
        </w:rPr>
        <w:t>S</w:t>
      </w:r>
      <w:r w:rsidRPr="00723D77">
        <w:rPr>
          <w:rFonts w:ascii="Times New Roman" w:hAnsi="Times New Roman" w:cs="Times New Roman"/>
          <w:color w:val="C00000"/>
        </w:rPr>
        <w:t xml:space="preserve">utton: Strive to be obedient to Hashem, and to be more faithful in my prayers...and on a very personal note I need </w:t>
      </w:r>
      <w:r>
        <w:rPr>
          <w:rFonts w:ascii="Times New Roman" w:hAnsi="Times New Roman" w:cs="Times New Roman"/>
          <w:color w:val="C00000"/>
        </w:rPr>
        <w:t xml:space="preserve">to </w:t>
      </w:r>
      <w:r w:rsidRPr="00723D77">
        <w:rPr>
          <w:rFonts w:ascii="Times New Roman" w:hAnsi="Times New Roman" w:cs="Times New Roman"/>
          <w:color w:val="C00000"/>
        </w:rPr>
        <w:t>be as Moshe when I have leadership challenges at work with the teenagers...there are many lessons to learn from the life of Moshe when it comes to leadership, not just at work but in all areas of my life.</w:t>
      </w:r>
    </w:p>
    <w:p w:rsidR="00FD7DBB" w:rsidRDefault="00FD7DBB" w:rsidP="00FD7DBB">
      <w:pPr>
        <w:pStyle w:val="ListParagraph"/>
        <w:keepNext/>
        <w:widowControl w:val="0"/>
        <w:jc w:val="both"/>
        <w:rPr>
          <w:rFonts w:ascii="Times New Roman" w:hAnsi="Times New Roman" w:cs="Times New Roman"/>
        </w:rPr>
      </w:pPr>
    </w:p>
    <w:p w:rsidR="004A4EBE" w:rsidRPr="008A4F21" w:rsidRDefault="00723D77" w:rsidP="008A4F21">
      <w:pPr>
        <w:pStyle w:val="ListParagraph"/>
        <w:keepNext/>
        <w:widowControl w:val="0"/>
        <w:jc w:val="both"/>
        <w:rPr>
          <w:rFonts w:ascii="Times New Roman" w:hAnsi="Times New Roman" w:cs="Times New Roman"/>
          <w:color w:val="C00000"/>
        </w:rPr>
      </w:pPr>
      <w:r w:rsidRPr="00723D77">
        <w:rPr>
          <w:rFonts w:ascii="Times New Roman" w:hAnsi="Times New Roman" w:cs="Times New Roman"/>
          <w:color w:val="C00000"/>
        </w:rPr>
        <w:t>Vivian Kuala: Timing is everything.</w:t>
      </w:r>
    </w:p>
    <w:p w:rsidR="004A4EBE" w:rsidRPr="000F4A19" w:rsidRDefault="004A4EBE" w:rsidP="004A4EBE">
      <w:pPr>
        <w:pStyle w:val="ListParagraph"/>
        <w:keepNext/>
        <w:widowControl w:val="0"/>
        <w:jc w:val="both"/>
        <w:rPr>
          <w:rFonts w:ascii="Times New Roman" w:hAnsi="Times New Roman" w:cs="Times New Roman"/>
        </w:rPr>
      </w:pPr>
    </w:p>
    <w:sectPr w:rsidR="004A4EBE" w:rsidRPr="000F4A19" w:rsidSect="0066458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3D58B7"/>
    <w:rsid w:val="00003534"/>
    <w:rsid w:val="000361EE"/>
    <w:rsid w:val="00052890"/>
    <w:rsid w:val="000914DE"/>
    <w:rsid w:val="000A0847"/>
    <w:rsid w:val="000A4076"/>
    <w:rsid w:val="000A7224"/>
    <w:rsid w:val="000B388D"/>
    <w:rsid w:val="000E20FA"/>
    <w:rsid w:val="000F4A19"/>
    <w:rsid w:val="00146513"/>
    <w:rsid w:val="00156553"/>
    <w:rsid w:val="0016182B"/>
    <w:rsid w:val="00162EE3"/>
    <w:rsid w:val="00163AD1"/>
    <w:rsid w:val="00196393"/>
    <w:rsid w:val="00197BB5"/>
    <w:rsid w:val="001B20D0"/>
    <w:rsid w:val="002078D6"/>
    <w:rsid w:val="00210C7E"/>
    <w:rsid w:val="00231447"/>
    <w:rsid w:val="00233990"/>
    <w:rsid w:val="002472AE"/>
    <w:rsid w:val="002553E0"/>
    <w:rsid w:val="002837D5"/>
    <w:rsid w:val="00284654"/>
    <w:rsid w:val="00284694"/>
    <w:rsid w:val="0029695C"/>
    <w:rsid w:val="002D65B5"/>
    <w:rsid w:val="002E1275"/>
    <w:rsid w:val="003151F5"/>
    <w:rsid w:val="00321F28"/>
    <w:rsid w:val="00355A50"/>
    <w:rsid w:val="00373591"/>
    <w:rsid w:val="003806FA"/>
    <w:rsid w:val="00391CF2"/>
    <w:rsid w:val="003B7582"/>
    <w:rsid w:val="003D06E2"/>
    <w:rsid w:val="003D58B7"/>
    <w:rsid w:val="00417BA9"/>
    <w:rsid w:val="004428AB"/>
    <w:rsid w:val="00452081"/>
    <w:rsid w:val="00467843"/>
    <w:rsid w:val="004A4EBE"/>
    <w:rsid w:val="004B07A4"/>
    <w:rsid w:val="004B12CD"/>
    <w:rsid w:val="004E6EF4"/>
    <w:rsid w:val="004F70AF"/>
    <w:rsid w:val="00504AE2"/>
    <w:rsid w:val="0053140E"/>
    <w:rsid w:val="0055663F"/>
    <w:rsid w:val="00576302"/>
    <w:rsid w:val="005D29CF"/>
    <w:rsid w:val="005D5780"/>
    <w:rsid w:val="00600E95"/>
    <w:rsid w:val="0062492B"/>
    <w:rsid w:val="0065242E"/>
    <w:rsid w:val="0066077F"/>
    <w:rsid w:val="00664589"/>
    <w:rsid w:val="00683732"/>
    <w:rsid w:val="006855A8"/>
    <w:rsid w:val="00686ED3"/>
    <w:rsid w:val="0069359E"/>
    <w:rsid w:val="006B0C9F"/>
    <w:rsid w:val="006C109E"/>
    <w:rsid w:val="006C5E1A"/>
    <w:rsid w:val="006C6DC0"/>
    <w:rsid w:val="00701119"/>
    <w:rsid w:val="00723D77"/>
    <w:rsid w:val="0074727D"/>
    <w:rsid w:val="0075233D"/>
    <w:rsid w:val="00773EDC"/>
    <w:rsid w:val="007A522D"/>
    <w:rsid w:val="007C6A2D"/>
    <w:rsid w:val="007E65E1"/>
    <w:rsid w:val="007F455A"/>
    <w:rsid w:val="00810969"/>
    <w:rsid w:val="00822018"/>
    <w:rsid w:val="008341CF"/>
    <w:rsid w:val="00851CC3"/>
    <w:rsid w:val="008700DC"/>
    <w:rsid w:val="00877220"/>
    <w:rsid w:val="008856D3"/>
    <w:rsid w:val="008A4F21"/>
    <w:rsid w:val="008B5D29"/>
    <w:rsid w:val="008C6D49"/>
    <w:rsid w:val="008D082B"/>
    <w:rsid w:val="008F4E7F"/>
    <w:rsid w:val="008F6F01"/>
    <w:rsid w:val="00937CCB"/>
    <w:rsid w:val="00964634"/>
    <w:rsid w:val="00984644"/>
    <w:rsid w:val="00997F56"/>
    <w:rsid w:val="009A5946"/>
    <w:rsid w:val="009C0BCE"/>
    <w:rsid w:val="009E0D51"/>
    <w:rsid w:val="00A0290D"/>
    <w:rsid w:val="00A11D96"/>
    <w:rsid w:val="00A12488"/>
    <w:rsid w:val="00A35D0B"/>
    <w:rsid w:val="00A469C5"/>
    <w:rsid w:val="00A563F9"/>
    <w:rsid w:val="00A8608D"/>
    <w:rsid w:val="00AA407B"/>
    <w:rsid w:val="00AC1B62"/>
    <w:rsid w:val="00B048A3"/>
    <w:rsid w:val="00B17601"/>
    <w:rsid w:val="00B966A7"/>
    <w:rsid w:val="00BA2FCD"/>
    <w:rsid w:val="00BF2263"/>
    <w:rsid w:val="00C02D39"/>
    <w:rsid w:val="00C1164D"/>
    <w:rsid w:val="00C23076"/>
    <w:rsid w:val="00C43FDA"/>
    <w:rsid w:val="00C514CE"/>
    <w:rsid w:val="00C80BD8"/>
    <w:rsid w:val="00C813A4"/>
    <w:rsid w:val="00C81B3F"/>
    <w:rsid w:val="00CC7D23"/>
    <w:rsid w:val="00CE598C"/>
    <w:rsid w:val="00D010F6"/>
    <w:rsid w:val="00D31DBD"/>
    <w:rsid w:val="00D4686C"/>
    <w:rsid w:val="00D609DC"/>
    <w:rsid w:val="00D70EA1"/>
    <w:rsid w:val="00D77927"/>
    <w:rsid w:val="00DA2BE5"/>
    <w:rsid w:val="00DF3DE0"/>
    <w:rsid w:val="00E0154B"/>
    <w:rsid w:val="00E61B3F"/>
    <w:rsid w:val="00E91837"/>
    <w:rsid w:val="00EA1642"/>
    <w:rsid w:val="00EB2B4E"/>
    <w:rsid w:val="00EB4B42"/>
    <w:rsid w:val="00F0448C"/>
    <w:rsid w:val="00F118B1"/>
    <w:rsid w:val="00F20EEE"/>
    <w:rsid w:val="00F31E02"/>
    <w:rsid w:val="00F54A94"/>
    <w:rsid w:val="00F6443C"/>
    <w:rsid w:val="00F76008"/>
    <w:rsid w:val="00FA10E4"/>
    <w:rsid w:val="00FA7C4C"/>
    <w:rsid w:val="00FC0187"/>
    <w:rsid w:val="00FC218A"/>
    <w:rsid w:val="00FD5EB1"/>
    <w:rsid w:val="00FD5FEA"/>
    <w:rsid w:val="00FD7DBB"/>
    <w:rsid w:val="00FF47C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8B7"/>
    <w:pPr>
      <w:spacing w:after="200" w:line="276" w:lineRule="auto"/>
      <w:jc w:val="left"/>
    </w:pPr>
    <w:rPr>
      <w:rFonts w:ascii="Calibri" w:hAnsi="Calibri" w:cs="Arial"/>
      <w:bCs w:val="0"/>
      <w:sz w:val="22"/>
      <w:szCs w:val="22"/>
      <w:lang w:val="en-AU"/>
    </w:rPr>
  </w:style>
  <w:style w:type="paragraph" w:styleId="Heading1">
    <w:name w:val="heading 1"/>
    <w:basedOn w:val="Normal"/>
    <w:next w:val="Normal"/>
    <w:link w:val="Heading1Char"/>
    <w:qFormat/>
    <w:rsid w:val="00576302"/>
    <w:pPr>
      <w:keepNext/>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C1164D"/>
    <w:rPr>
      <w:rFonts w:eastAsia="Times New Roman"/>
      <w:sz w:val="20"/>
      <w:szCs w:val="20"/>
      <w:lang w:bidi="he-IL"/>
    </w:rPr>
  </w:style>
  <w:style w:type="character" w:customStyle="1" w:styleId="FootnoteTextChar">
    <w:name w:val="Footnote Text Char"/>
    <w:basedOn w:val="DefaultParagraphFont"/>
    <w:link w:val="FootnoteText"/>
    <w:rsid w:val="00C1164D"/>
    <w:rPr>
      <w:rFonts w:eastAsia="Times New Roman"/>
      <w:bCs w:val="0"/>
      <w:sz w:val="20"/>
      <w:szCs w:val="20"/>
      <w:lang w:bidi="he-IL"/>
    </w:rPr>
  </w:style>
  <w:style w:type="character" w:styleId="FootnoteReference">
    <w:name w:val="footnote reference"/>
    <w:basedOn w:val="DefaultParagraphFont"/>
    <w:rsid w:val="00C1164D"/>
    <w:rPr>
      <w:rFonts w:ascii="Times New Roman" w:hAnsi="Times New Roman"/>
      <w:sz w:val="20"/>
      <w:vertAlign w:val="superscript"/>
    </w:rPr>
  </w:style>
  <w:style w:type="paragraph" w:styleId="Title">
    <w:name w:val="Title"/>
    <w:basedOn w:val="Normal"/>
    <w:link w:val="TitleChar"/>
    <w:qFormat/>
    <w:rsid w:val="004428AB"/>
    <w:pP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3D58B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DD9EF-60DE-42C1-AAD9-B2269E3B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2011-06-03T23:28:00Z</dcterms:created>
  <dcterms:modified xsi:type="dcterms:W3CDTF">2011-06-03T23:28:00Z</dcterms:modified>
</cp:coreProperties>
</file>