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4C50A8" w:rsidRPr="00BC22F0" w:rsidTr="00EE18E1">
        <w:trPr>
          <w:jc w:val="center"/>
        </w:trPr>
        <w:tc>
          <w:tcPr>
            <w:tcW w:w="3780" w:type="dxa"/>
          </w:tcPr>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4C50A8" w:rsidRPr="00BC22F0" w:rsidRDefault="00396739" w:rsidP="004637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4C50A8"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4C50A8" w:rsidRPr="00BC22F0" w:rsidRDefault="004C50A8" w:rsidP="0046372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0EA1B344" wp14:editId="6C66F78A">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4C50A8" w:rsidRPr="00BC22F0" w:rsidRDefault="004C50A8" w:rsidP="0046372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4C50A8" w:rsidRPr="00BC22F0" w:rsidRDefault="00396739" w:rsidP="004637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4C50A8"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4C50A8" w:rsidRPr="00BC22F0" w:rsidRDefault="004C50A8" w:rsidP="00463725">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4C50A8" w:rsidRPr="00BC22F0" w:rsidRDefault="004C50A8" w:rsidP="0046372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C50A8" w:rsidRPr="00BC22F0" w:rsidTr="00EE18E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4C50A8" w:rsidRPr="00BC22F0" w:rsidRDefault="004C50A8" w:rsidP="004637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C50A8" w:rsidRPr="00BC22F0" w:rsidRDefault="004C50A8" w:rsidP="00463725">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4C50A8" w:rsidRPr="00BC22F0" w:rsidTr="00EE18E1">
        <w:trPr>
          <w:jc w:val="center"/>
        </w:trPr>
        <w:tc>
          <w:tcPr>
            <w:tcW w:w="4627" w:type="dxa"/>
            <w:tcBorders>
              <w:top w:val="single" w:sz="4" w:space="0" w:color="auto"/>
              <w:left w:val="single" w:sz="4" w:space="0" w:color="auto"/>
              <w:bottom w:val="single" w:sz="4" w:space="0" w:color="auto"/>
              <w:right w:val="single" w:sz="4" w:space="0" w:color="auto"/>
            </w:tcBorders>
            <w:hideMark/>
          </w:tcPr>
          <w:p w:rsidR="004C50A8" w:rsidRPr="00BC22F0" w:rsidRDefault="00C36F05" w:rsidP="00463725">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Kislev 06</w:t>
            </w:r>
            <w:r w:rsidR="004C50A8">
              <w:rPr>
                <w:rFonts w:ascii="Times New Roman" w:eastAsia="Times New Roman" w:hAnsi="Times New Roman" w:cs="Times New Roman"/>
                <w:b/>
                <w:kern w:val="16"/>
                <w:lang w:eastAsia="en-AU" w:bidi="he-IL"/>
                <w14:ligatures w14:val="all"/>
              </w:rPr>
              <w:t>, 5774 – November 0</w:t>
            </w:r>
            <w:r w:rsidR="004D4465">
              <w:rPr>
                <w:rFonts w:ascii="Times New Roman" w:eastAsia="Times New Roman" w:hAnsi="Times New Roman" w:cs="Times New Roman"/>
                <w:b/>
                <w:kern w:val="16"/>
                <w:lang w:eastAsia="en-AU" w:bidi="he-IL"/>
                <w14:ligatures w14:val="all"/>
              </w:rPr>
              <w:t>8/09</w:t>
            </w:r>
            <w:r w:rsidR="004C50A8"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4C50A8" w:rsidRPr="00BC22F0" w:rsidRDefault="004C50A8" w:rsidP="00463725">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4C50A8" w:rsidRPr="00BC22F0" w:rsidRDefault="004C50A8" w:rsidP="00463725">
      <w:pPr>
        <w:keepNext/>
        <w:widowControl w:val="0"/>
        <w:spacing w:after="0" w:line="240" w:lineRule="auto"/>
        <w:jc w:val="both"/>
        <w:rPr>
          <w:rFonts w:ascii="Times New Roman" w:hAnsi="Times New Roman" w:cs="Times New Roman"/>
          <w:w w:val="90"/>
          <w:kern w:val="16"/>
          <w14:ligatures w14:val="all"/>
        </w:rPr>
      </w:pPr>
    </w:p>
    <w:p w:rsidR="004C50A8" w:rsidRPr="00B60117" w:rsidRDefault="004C50A8" w:rsidP="00463725">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tblLook w:val="04A0" w:firstRow="1" w:lastRow="0" w:firstColumn="1" w:lastColumn="0" w:noHBand="0" w:noVBand="1"/>
      </w:tblPr>
      <w:tblGrid>
        <w:gridCol w:w="3432"/>
        <w:gridCol w:w="3433"/>
        <w:gridCol w:w="3431"/>
      </w:tblGrid>
      <w:tr w:rsidR="004C50A8" w:rsidRPr="00B60117" w:rsidTr="00EE18E1">
        <w:tc>
          <w:tcPr>
            <w:tcW w:w="1667" w:type="pct"/>
          </w:tcPr>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p>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Pr="00B60117">
              <w:rPr>
                <w:rFonts w:ascii="Times New Roman" w:hAnsi="Times New Roman" w:cs="Times New Roman"/>
                <w:w w:val="90"/>
                <w:kern w:val="16"/>
                <w:sz w:val="20"/>
                <w:szCs w:val="20"/>
                <w14:ligatures w14:val="all"/>
              </w:rPr>
              <w:t xml:space="preserve"> 2013 – Candle</w:t>
            </w:r>
            <w:r w:rsidR="009F0604">
              <w:rPr>
                <w:rFonts w:ascii="Times New Roman" w:hAnsi="Times New Roman" w:cs="Times New Roman"/>
                <w:w w:val="90"/>
                <w:kern w:val="16"/>
                <w:sz w:val="20"/>
                <w:szCs w:val="20"/>
                <w14:ligatures w14:val="all"/>
              </w:rPr>
              <w:t>s at 5:21</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6:15</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p>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009F0604">
              <w:rPr>
                <w:rFonts w:ascii="Times New Roman" w:hAnsi="Times New Roman" w:cs="Times New Roman"/>
                <w:w w:val="90"/>
                <w:kern w:val="16"/>
                <w:sz w:val="20"/>
                <w:szCs w:val="20"/>
                <w14:ligatures w14:val="all"/>
              </w:rPr>
              <w:t xml:space="preserve"> 2013 – Candles at 5:53</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6:49</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p>
          <w:p w:rsidR="004C50A8" w:rsidRPr="00B60117" w:rsidRDefault="004C50A8" w:rsidP="00463725">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009F0604">
              <w:rPr>
                <w:rFonts w:ascii="Times New Roman" w:hAnsi="Times New Roman" w:cs="Times New Roman"/>
                <w:w w:val="90"/>
                <w:kern w:val="16"/>
                <w:sz w:val="20"/>
                <w:szCs w:val="20"/>
                <w14:ligatures w14:val="all"/>
              </w:rPr>
              <w:t xml:space="preserve"> 2013 – Candles at 5:23</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6:20</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p>
        </w:tc>
      </w:tr>
      <w:tr w:rsidR="004C50A8" w:rsidRPr="00B60117" w:rsidTr="00EE18E1">
        <w:tc>
          <w:tcPr>
            <w:tcW w:w="1667" w:type="pct"/>
          </w:tcPr>
          <w:p w:rsidR="004C50A8" w:rsidRPr="00B60117" w:rsidRDefault="004C50A8" w:rsidP="00463725">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009F0604">
              <w:rPr>
                <w:rFonts w:ascii="Times New Roman" w:hAnsi="Times New Roman" w:cs="Times New Roman"/>
                <w:w w:val="90"/>
                <w:kern w:val="16"/>
                <w:sz w:val="20"/>
                <w:szCs w:val="20"/>
                <w14:ligatures w14:val="all"/>
              </w:rPr>
              <w:t xml:space="preserve"> 2013 – Candles at 5:29</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6:20</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4C50A8" w:rsidRPr="00B60117" w:rsidRDefault="004C50A8" w:rsidP="00463725">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009F0604">
              <w:rPr>
                <w:rFonts w:ascii="Times New Roman" w:hAnsi="Times New Roman" w:cs="Times New Roman"/>
                <w:w w:val="90"/>
                <w:kern w:val="16"/>
                <w:sz w:val="20"/>
                <w:szCs w:val="20"/>
                <w14:ligatures w14:val="all"/>
              </w:rPr>
              <w:t xml:space="preserve"> 2013 – Candles at 5:08</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5:59</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C50A8" w:rsidRPr="00B60117" w:rsidRDefault="004C50A8" w:rsidP="00463725">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Pr="00B60117">
              <w:rPr>
                <w:rFonts w:ascii="Times New Roman" w:hAnsi="Times New Roman" w:cs="Times New Roman"/>
                <w:w w:val="90"/>
                <w:kern w:val="16"/>
                <w:sz w:val="20"/>
                <w:szCs w:val="20"/>
                <w14:ligatures w14:val="all"/>
              </w:rPr>
              <w:t xml:space="preserve"> 2013 – Candles </w:t>
            </w:r>
            <w:r w:rsidR="009F0604">
              <w:rPr>
                <w:rFonts w:ascii="Times New Roman" w:hAnsi="Times New Roman" w:cs="Times New Roman"/>
                <w:w w:val="90"/>
                <w:kern w:val="16"/>
                <w:sz w:val="20"/>
                <w:szCs w:val="20"/>
                <w14:ligatures w14:val="all"/>
              </w:rPr>
              <w:t>at 5</w:t>
            </w:r>
            <w:r w:rsidRPr="00B60117">
              <w:rPr>
                <w:rFonts w:ascii="Times New Roman" w:hAnsi="Times New Roman" w:cs="Times New Roman"/>
                <w:w w:val="90"/>
                <w:kern w:val="16"/>
                <w:sz w:val="20"/>
                <w:szCs w:val="20"/>
                <w14:ligatures w14:val="all"/>
              </w:rPr>
              <w:t>:</w:t>
            </w:r>
            <w:r w:rsidR="009F0604">
              <w:rPr>
                <w:rFonts w:ascii="Times New Roman" w:hAnsi="Times New Roman" w:cs="Times New Roman"/>
                <w:w w:val="90"/>
                <w:kern w:val="16"/>
                <w:sz w:val="20"/>
                <w:szCs w:val="20"/>
                <w14:ligatures w14:val="all"/>
              </w:rPr>
              <w:t>17</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6:10</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p>
        </w:tc>
      </w:tr>
      <w:tr w:rsidR="004C50A8" w:rsidRPr="00B60117" w:rsidTr="00EE18E1">
        <w:tc>
          <w:tcPr>
            <w:tcW w:w="1667" w:type="pct"/>
          </w:tcPr>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009F0604">
              <w:rPr>
                <w:rFonts w:ascii="Times New Roman" w:hAnsi="Times New Roman" w:cs="Times New Roman"/>
                <w:w w:val="90"/>
                <w:kern w:val="16"/>
                <w:sz w:val="20"/>
                <w:szCs w:val="20"/>
                <w14:ligatures w14:val="all"/>
              </w:rPr>
              <w:t xml:space="preserve"> 2013 – Candles at 4:2</w:t>
            </w:r>
            <w:r>
              <w:rPr>
                <w:rFonts w:ascii="Times New Roman" w:hAnsi="Times New Roman" w:cs="Times New Roman"/>
                <w:w w:val="90"/>
                <w:kern w:val="16"/>
                <w:sz w:val="20"/>
                <w:szCs w:val="20"/>
                <w14:ligatures w14:val="all"/>
              </w:rPr>
              <w:t>8</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5:33</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009F0604">
              <w:rPr>
                <w:rFonts w:ascii="Times New Roman" w:hAnsi="Times New Roman" w:cs="Times New Roman"/>
                <w:w w:val="90"/>
                <w:kern w:val="16"/>
                <w:sz w:val="20"/>
                <w:szCs w:val="20"/>
                <w14:ligatures w14:val="all"/>
              </w:rPr>
              <w:t xml:space="preserve"> 2013 – Candles at 4:33</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5:30</w:t>
            </w:r>
            <w:r>
              <w:rPr>
                <w:rFonts w:ascii="Times New Roman" w:hAnsi="Times New Roman" w:cs="Times New Roman"/>
                <w:w w:val="90"/>
                <w:kern w:val="16"/>
                <w:sz w:val="20"/>
                <w:szCs w:val="20"/>
                <w14:ligatures w14:val="all"/>
              </w:rPr>
              <w:t xml:space="preserve"> </w:t>
            </w:r>
            <w:r w:rsidRPr="00B60117">
              <w:rPr>
                <w:rFonts w:ascii="Times New Roman" w:hAnsi="Times New Roman" w:cs="Times New Roman"/>
                <w:w w:val="90"/>
                <w:kern w:val="16"/>
                <w:sz w:val="20"/>
                <w:szCs w:val="20"/>
                <w14:ligatures w14:val="all"/>
              </w:rPr>
              <w:t>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009F0604">
              <w:rPr>
                <w:rFonts w:ascii="Times New Roman" w:hAnsi="Times New Roman" w:cs="Times New Roman"/>
                <w:w w:val="90"/>
                <w:kern w:val="16"/>
                <w:sz w:val="20"/>
                <w:szCs w:val="20"/>
                <w14:ligatures w14:val="all"/>
              </w:rPr>
              <w:t xml:space="preserve"> 2013 – Candles at 5:25</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6:19</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p>
        </w:tc>
      </w:tr>
      <w:tr w:rsidR="004C50A8" w:rsidRPr="00B60117" w:rsidTr="00EE18E1">
        <w:tc>
          <w:tcPr>
            <w:tcW w:w="1667" w:type="pct"/>
          </w:tcPr>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009F0604">
              <w:rPr>
                <w:rFonts w:ascii="Times New Roman" w:hAnsi="Times New Roman" w:cs="Times New Roman"/>
                <w:w w:val="90"/>
                <w:kern w:val="16"/>
                <w:sz w:val="20"/>
                <w:szCs w:val="20"/>
                <w14:ligatures w14:val="all"/>
              </w:rPr>
              <w:t xml:space="preserve"> 2013 – Candles at 5:16</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5:17</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Pr>
                <w:rFonts w:ascii="Times New Roman" w:hAnsi="Times New Roman" w:cs="Times New Roman"/>
                <w:w w:val="90"/>
                <w:kern w:val="16"/>
                <w:sz w:val="20"/>
                <w:szCs w:val="20"/>
                <w14:ligatures w14:val="all"/>
              </w:rPr>
              <w:t xml:space="preserve"> 2013 – Candles at 6:32</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Pr>
                <w:rFonts w:ascii="Times New Roman" w:hAnsi="Times New Roman" w:cs="Times New Roman"/>
                <w:w w:val="90"/>
                <w:kern w:val="16"/>
                <w:sz w:val="20"/>
                <w:szCs w:val="20"/>
                <w14:ligatures w14:val="all"/>
              </w:rPr>
              <w:t xml:space="preserve"> 2013 – Habdalah 7:22</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C50A8" w:rsidRPr="00B60117" w:rsidRDefault="004C50A8" w:rsidP="00463725">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D4465">
              <w:rPr>
                <w:rFonts w:ascii="Times New Roman" w:hAnsi="Times New Roman" w:cs="Times New Roman"/>
                <w:w w:val="90"/>
                <w:kern w:val="16"/>
                <w:sz w:val="20"/>
                <w:szCs w:val="20"/>
                <w14:ligatures w14:val="all"/>
              </w:rPr>
              <w:t>Nov 08</w:t>
            </w:r>
            <w:r w:rsidR="009F0604">
              <w:rPr>
                <w:rFonts w:ascii="Times New Roman" w:hAnsi="Times New Roman" w:cs="Times New Roman"/>
                <w:w w:val="90"/>
                <w:kern w:val="16"/>
                <w:sz w:val="20"/>
                <w:szCs w:val="20"/>
                <w14:ligatures w14:val="all"/>
              </w:rPr>
              <w:t xml:space="preserve"> 2013 – Candles at 4:36</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D4465">
              <w:rPr>
                <w:rFonts w:ascii="Times New Roman" w:hAnsi="Times New Roman" w:cs="Times New Roman"/>
                <w:w w:val="90"/>
                <w:kern w:val="16"/>
                <w:sz w:val="20"/>
                <w:szCs w:val="20"/>
                <w14:ligatures w14:val="all"/>
              </w:rPr>
              <w:t>Nov 09</w:t>
            </w:r>
            <w:r w:rsidR="009F0604">
              <w:rPr>
                <w:rFonts w:ascii="Times New Roman" w:hAnsi="Times New Roman" w:cs="Times New Roman"/>
                <w:w w:val="90"/>
                <w:kern w:val="16"/>
                <w:sz w:val="20"/>
                <w:szCs w:val="20"/>
                <w14:ligatures w14:val="all"/>
              </w:rPr>
              <w:t xml:space="preserve"> 2013 – Habdalah 5:34</w:t>
            </w:r>
            <w:r w:rsidRPr="00B60117">
              <w:rPr>
                <w:rFonts w:ascii="Times New Roman" w:hAnsi="Times New Roman" w:cs="Times New Roman"/>
                <w:w w:val="90"/>
                <w:kern w:val="16"/>
                <w:sz w:val="20"/>
                <w:szCs w:val="20"/>
                <w14:ligatures w14:val="all"/>
              </w:rPr>
              <w:t xml:space="preserve"> PM</w:t>
            </w:r>
          </w:p>
          <w:p w:rsidR="004C50A8" w:rsidRPr="00B60117" w:rsidRDefault="004C50A8" w:rsidP="00463725">
            <w:pPr>
              <w:keepNext/>
              <w:widowControl w:val="0"/>
              <w:spacing w:after="0" w:line="240" w:lineRule="auto"/>
              <w:rPr>
                <w:rFonts w:ascii="Times New Roman" w:hAnsi="Times New Roman" w:cs="Times New Roman"/>
                <w:w w:val="90"/>
                <w:kern w:val="16"/>
                <w:sz w:val="20"/>
                <w:szCs w:val="20"/>
                <w14:ligatures w14:val="all"/>
              </w:rPr>
            </w:pPr>
          </w:p>
        </w:tc>
      </w:tr>
    </w:tbl>
    <w:p w:rsidR="004C50A8" w:rsidRPr="00B60117" w:rsidRDefault="004C50A8" w:rsidP="0046372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4C50A8" w:rsidRPr="00BC22F0" w:rsidRDefault="004C50A8" w:rsidP="00463725">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4C50A8" w:rsidRPr="00BC22F0" w:rsidRDefault="004C50A8" w:rsidP="00463725">
      <w:pPr>
        <w:keepNext/>
        <w:widowControl w:val="0"/>
        <w:spacing w:after="0" w:line="240" w:lineRule="auto"/>
        <w:jc w:val="both"/>
        <w:rPr>
          <w:rFonts w:ascii="Times New Roman" w:hAnsi="Times New Roman" w:cs="Times New Roman"/>
          <w:w w:val="90"/>
          <w:kern w:val="16"/>
          <w14:ligatures w14:val="all"/>
        </w:rPr>
      </w:pPr>
    </w:p>
    <w:p w:rsidR="004C50A8" w:rsidRPr="00BC22F0" w:rsidRDefault="004C50A8" w:rsidP="00463725">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4C50A8" w:rsidRPr="00BC22F0" w:rsidRDefault="004C50A8" w:rsidP="00463725">
      <w:pPr>
        <w:keepNext/>
        <w:widowControl w:val="0"/>
        <w:spacing w:after="0" w:line="240" w:lineRule="auto"/>
        <w:jc w:val="center"/>
        <w:rPr>
          <w:rFonts w:ascii="Times New Roman" w:hAnsi="Times New Roman" w:cs="Times New Roman"/>
          <w:b/>
          <w:bCs/>
          <w:w w:val="90"/>
          <w:kern w:val="16"/>
          <w:sz w:val="20"/>
          <w:szCs w:val="20"/>
          <w14:ligatures w14:val="all"/>
        </w:rPr>
      </w:pPr>
    </w:p>
    <w:p w:rsidR="004C50A8" w:rsidRPr="00BC22F0" w:rsidRDefault="004C50A8" w:rsidP="00463725">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Pr="0088127F">
        <w:rPr>
          <w:rFonts w:ascii="Old English Text MT" w:hAnsi="Old English Text MT" w:cs="Times New Roman"/>
          <w:b/>
          <w:bCs/>
          <w:w w:val="90"/>
          <w:kern w:val="16"/>
          <w:sz w:val="24"/>
          <w:szCs w:val="24"/>
          <w14:ligatures w14:val="all"/>
        </w:rPr>
        <w:t>ourtesy of</w:t>
      </w:r>
      <w:r w:rsidRPr="00BC22F0">
        <w:rPr>
          <w:rFonts w:ascii="Times New Roman" w:hAnsi="Times New Roman" w:cs="Times New Roman"/>
          <w:b/>
          <w:bCs/>
          <w:w w:val="90"/>
          <w:kern w:val="16"/>
          <w:sz w:val="24"/>
          <w:szCs w:val="24"/>
          <w14:ligatures w14:val="all"/>
        </w:rPr>
        <w:t>:</w:t>
      </w:r>
    </w:p>
    <w:p w:rsidR="004C50A8" w:rsidRPr="00BC22F0" w:rsidRDefault="004C50A8" w:rsidP="00463725">
      <w:pPr>
        <w:keepNext/>
        <w:widowControl w:val="0"/>
        <w:spacing w:after="0" w:line="240" w:lineRule="auto"/>
        <w:jc w:val="center"/>
        <w:rPr>
          <w:rFonts w:ascii="Times New Roman" w:hAnsi="Times New Roman" w:cs="Times New Roman"/>
          <w:w w:val="90"/>
          <w:kern w:val="16"/>
          <w14:ligatures w14:val="all"/>
        </w:rPr>
      </w:pP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4C50A8" w:rsidRPr="00BC22F0" w:rsidRDefault="004C50A8" w:rsidP="00463725">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HE Giberet Gibora bat Sarah</w:t>
      </w:r>
    </w:p>
    <w:p w:rsidR="004C50A8" w:rsidRPr="00BC22F0" w:rsidRDefault="004C50A8" w:rsidP="00463725">
      <w:pPr>
        <w:keepNext/>
        <w:widowControl w:val="0"/>
        <w:spacing w:after="0" w:line="240" w:lineRule="auto"/>
        <w:jc w:val="center"/>
        <w:rPr>
          <w:rFonts w:ascii="Times New Roman" w:hAnsi="Times New Roman" w:cs="Times New Roman"/>
          <w:w w:val="90"/>
          <w:kern w:val="16"/>
          <w14:ligatures w14:val="all"/>
        </w:rPr>
      </w:pPr>
    </w:p>
    <w:p w:rsidR="004C50A8" w:rsidRPr="00BC22F0" w:rsidRDefault="004C50A8" w:rsidP="00463725">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For their regular and sacrificial giving, providing the best oil for the lamps, we pray that G-d’s richest blessings be </w:t>
      </w:r>
      <w:r w:rsidRPr="00BC22F0">
        <w:rPr>
          <w:rFonts w:ascii="Times New Roman" w:hAnsi="Times New Roman" w:cs="Times New Roman"/>
          <w:b/>
          <w:bCs/>
          <w:w w:val="90"/>
          <w:kern w:val="16"/>
          <w14:ligatures w14:val="all"/>
        </w:rPr>
        <w:lastRenderedPageBreak/>
        <w:t>upon their lives and those of their loved ones, together with all Yisrael and her Torah Scholars, amen ve amen!</w:t>
      </w:r>
    </w:p>
    <w:p w:rsidR="004C50A8" w:rsidRPr="00BC22F0" w:rsidRDefault="004C50A8" w:rsidP="00463725">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4C50A8" w:rsidRPr="00BC22F0" w:rsidRDefault="004C50A8" w:rsidP="00463725">
      <w:pPr>
        <w:keepNext/>
        <w:widowControl w:val="0"/>
        <w:spacing w:after="0" w:line="240" w:lineRule="auto"/>
        <w:jc w:val="both"/>
        <w:rPr>
          <w:rFonts w:ascii="Times New Roman" w:hAnsi="Times New Roman" w:cs="Times New Roman"/>
          <w:w w:val="90"/>
          <w:kern w:val="16"/>
          <w14:ligatures w14:val="all"/>
        </w:rPr>
      </w:pPr>
    </w:p>
    <w:p w:rsidR="004C50A8" w:rsidRPr="00BC22F0" w:rsidRDefault="004C50A8" w:rsidP="00463725">
      <w:pPr>
        <w:keepNext/>
        <w:widowControl w:val="0"/>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2913B4" w:rsidRDefault="002913B4" w:rsidP="00463725">
      <w:pPr>
        <w:keepNext/>
        <w:widowControl w:val="0"/>
        <w:pBdr>
          <w:bottom w:val="double" w:sz="6" w:space="1" w:color="auto"/>
        </w:pBdr>
        <w:spacing w:after="0" w:line="240" w:lineRule="auto"/>
        <w:jc w:val="both"/>
        <w:rPr>
          <w:rFonts w:ascii="Times New Roman" w:hAnsi="Times New Roman" w:cs="Times New Roman"/>
        </w:rPr>
      </w:pPr>
    </w:p>
    <w:p w:rsidR="004C50A8" w:rsidRDefault="004C50A8" w:rsidP="00463725">
      <w:pPr>
        <w:keepNext/>
        <w:widowControl w:val="0"/>
        <w:spacing w:after="0" w:line="240" w:lineRule="auto"/>
        <w:jc w:val="both"/>
        <w:rPr>
          <w:rFonts w:ascii="Times New Roman" w:hAnsi="Times New Roman" w:cs="Times New Roman"/>
        </w:rPr>
      </w:pPr>
    </w:p>
    <w:p w:rsidR="004C50A8" w:rsidRDefault="004C50A8" w:rsidP="00463725">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740230">
        <w:rPr>
          <w:rFonts w:ascii="Century Schoolbook" w:eastAsia="Calibri" w:hAnsi="Century Schoolbook" w:cs="Times New Roman"/>
          <w:b/>
          <w:bCs/>
          <w:sz w:val="24"/>
          <w:szCs w:val="24"/>
          <w:lang w:val="en-AU"/>
        </w:rPr>
        <w:t>Shabbat “</w:t>
      </w:r>
      <w:r w:rsidRPr="00236065">
        <w:rPr>
          <w:rFonts w:ascii="Century Schoolbook" w:eastAsia="Calibri" w:hAnsi="Century Schoolbook" w:cs="Times New Roman"/>
          <w:b/>
          <w:bCs/>
          <w:sz w:val="24"/>
          <w:szCs w:val="24"/>
          <w:lang w:val="en-AU"/>
        </w:rPr>
        <w:t>Vayiqrá</w:t>
      </w:r>
      <w:r w:rsidRPr="00740230">
        <w:rPr>
          <w:rFonts w:ascii="Century Schoolbook" w:eastAsia="Calibri" w:hAnsi="Century Schoolbook" w:cs="Times New Roman"/>
          <w:b/>
          <w:bCs/>
          <w:sz w:val="24"/>
          <w:szCs w:val="24"/>
          <w:lang w:val="en-AU"/>
        </w:rPr>
        <w:t>” – “</w:t>
      </w:r>
      <w:r w:rsidRPr="00236065">
        <w:rPr>
          <w:rFonts w:ascii="Century Schoolbook" w:eastAsia="Calibri" w:hAnsi="Century Schoolbook" w:cs="Times New Roman"/>
          <w:b/>
          <w:bCs/>
          <w:sz w:val="24"/>
          <w:szCs w:val="24"/>
        </w:rPr>
        <w:t>And called</w:t>
      </w:r>
      <w:r w:rsidRPr="00740230">
        <w:rPr>
          <w:rFonts w:ascii="Century Schoolbook" w:eastAsia="Calibri" w:hAnsi="Century Schoolbook" w:cs="Times New Roman"/>
          <w:b/>
          <w:bCs/>
          <w:sz w:val="24"/>
          <w:szCs w:val="24"/>
        </w:rPr>
        <w:t>”</w:t>
      </w:r>
    </w:p>
    <w:p w:rsidR="004C50A8" w:rsidRPr="00740230" w:rsidRDefault="004C50A8" w:rsidP="00463725">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2711"/>
        <w:gridCol w:w="2870"/>
      </w:tblGrid>
      <w:tr w:rsidR="004C50A8" w:rsidRPr="00740230" w:rsidTr="00EE18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Weekday Torah Reading:</w:t>
            </w:r>
          </w:p>
        </w:tc>
      </w:tr>
      <w:tr w:rsidR="004C50A8" w:rsidRPr="00740230" w:rsidTr="00EE18E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F53204" w:rsidRDefault="004C50A8" w:rsidP="00463725">
            <w:pPr>
              <w:keepNext/>
              <w:widowControl w:val="0"/>
              <w:autoSpaceDE w:val="0"/>
              <w:autoSpaceDN w:val="0"/>
              <w:bidi/>
              <w:adjustRightInd w:val="0"/>
              <w:spacing w:after="0" w:line="240" w:lineRule="auto"/>
              <w:jc w:val="center"/>
              <w:rPr>
                <w:rFonts w:ascii="Times New Roman" w:hAnsi="Times New Roman" w:cs="Times New Roman"/>
                <w:sz w:val="24"/>
                <w:szCs w:val="24"/>
              </w:rPr>
            </w:pPr>
            <w:r w:rsidRPr="00F53204">
              <w:rPr>
                <w:rFonts w:ascii="Times New Roman" w:hAnsi="Times New Roman" w:cs="Times New Roman"/>
                <w:bCs/>
                <w:color w:val="000000"/>
                <w:sz w:val="24"/>
                <w:szCs w:val="28"/>
                <w:rtl/>
                <w:lang w:bidi="he-IL"/>
              </w:rPr>
              <w:t>וַיִּקְרָא</w:t>
            </w:r>
          </w:p>
        </w:tc>
        <w:tc>
          <w:tcPr>
            <w:tcW w:w="0" w:type="auto"/>
            <w:tcBorders>
              <w:top w:val="single" w:sz="4" w:space="0" w:color="auto"/>
              <w:left w:val="single" w:sz="4" w:space="0" w:color="auto"/>
              <w:bottom w:val="single" w:sz="4" w:space="0" w:color="auto"/>
              <w:right w:val="single" w:sz="4" w:space="0" w:color="auto"/>
            </w:tcBorders>
            <w:vAlign w:val="center"/>
          </w:tcPr>
          <w:p w:rsidR="004C50A8" w:rsidRPr="00740230" w:rsidRDefault="004C50A8" w:rsidP="00463725">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4C50A8" w:rsidRPr="00740230" w:rsidRDefault="004C50A8" w:rsidP="00463725">
            <w:pPr>
              <w:keepNext/>
              <w:widowControl w:val="0"/>
              <w:spacing w:after="0" w:line="240" w:lineRule="auto"/>
              <w:jc w:val="center"/>
              <w:rPr>
                <w:rFonts w:ascii="Times New Roman" w:eastAsia="Times New Roman" w:hAnsi="Times New Roman" w:cs="Times New Roman"/>
                <w:b/>
                <w:bCs/>
                <w:lang w:val="en-AU"/>
              </w:rPr>
            </w:pPr>
            <w:r w:rsidRPr="00740230">
              <w:rPr>
                <w:rFonts w:ascii="Times New Roman" w:eastAsia="Times New Roman" w:hAnsi="Times New Roman" w:cs="Times New Roman"/>
                <w:b/>
                <w:bCs/>
                <w:lang w:val="en-AU"/>
              </w:rPr>
              <w:t>Saturday Afternoon</w:t>
            </w:r>
          </w:p>
        </w:tc>
      </w:tr>
      <w:tr w:rsidR="004C50A8" w:rsidRPr="00740230" w:rsidTr="00EE18E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“Vayiqrá</w:t>
            </w:r>
            <w:r w:rsidRPr="00740230">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1 – </w:t>
            </w:r>
            <w:r w:rsidRPr="00236065">
              <w:rPr>
                <w:rFonts w:ascii="Times New Roman" w:eastAsia="Times New Roman" w:hAnsi="Times New Roman" w:cs="Times New Roman"/>
                <w:lang w:val="en-AU" w:eastAsia="en-AU" w:bidi="he-IL"/>
              </w:rPr>
              <w:t>Vayiqra 1:</w:t>
            </w:r>
            <w:r>
              <w:rPr>
                <w:rFonts w:ascii="Times New Roman" w:eastAsia="Times New Roman" w:hAnsi="Times New Roman" w:cs="Times New Roman"/>
                <w:lang w:val="en-AU" w:eastAsia="en-AU" w:bidi="he-I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Vayiqra 4:1-3</w:t>
            </w:r>
          </w:p>
        </w:tc>
      </w:tr>
      <w:tr w:rsidR="004C50A8" w:rsidRPr="00740230" w:rsidTr="00EE18E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w:t>
            </w:r>
            <w:r w:rsidRPr="006A468E">
              <w:rPr>
                <w:rFonts w:ascii="Times New Roman" w:eastAsia="Calibri" w:hAnsi="Times New Roman" w:cs="Times New Roman"/>
                <w:b/>
              </w:rPr>
              <w:t>And</w:t>
            </w:r>
            <w:r>
              <w:rPr>
                <w:rFonts w:ascii="Times New Roman" w:eastAsia="Calibri" w:hAnsi="Times New Roman" w:cs="Times New Roman"/>
                <w:b/>
              </w:rPr>
              <w:t xml:space="preserve"> called</w:t>
            </w:r>
            <w:r w:rsidRPr="00740230">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2 – </w:t>
            </w:r>
            <w:r w:rsidRPr="00236065">
              <w:rPr>
                <w:rFonts w:ascii="Times New Roman" w:eastAsia="Times New Roman" w:hAnsi="Times New Roman" w:cs="Times New Roman"/>
                <w:lang w:val="en-AU" w:eastAsia="en-AU" w:bidi="he-IL"/>
              </w:rPr>
              <w:t>Vayiqra 1:</w:t>
            </w:r>
            <w:r>
              <w:rPr>
                <w:rFonts w:ascii="Times New Roman" w:eastAsia="Times New Roman" w:hAnsi="Times New Roman" w:cs="Times New Roman"/>
                <w:lang w:val="en-AU" w:eastAsia="en-AU" w:bidi="he-IL"/>
              </w:rPr>
              <w:t>10-13</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Pr>
                <w:rFonts w:ascii="Times New Roman" w:eastAsia="Calibri" w:hAnsi="Times New Roman" w:cs="Times New Roman"/>
                <w:lang w:val="en-AU"/>
              </w:rPr>
              <w:t>Vayiqra 4:4-6</w:t>
            </w:r>
          </w:p>
        </w:tc>
      </w:tr>
      <w:tr w:rsidR="004C50A8" w:rsidRPr="00740230" w:rsidTr="00EE18E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jc w:val="center"/>
              <w:rPr>
                <w:rFonts w:ascii="Times New Roman" w:eastAsia="Calibri" w:hAnsi="Times New Roman" w:cs="Times New Roman"/>
                <w:b/>
                <w:lang w:val="es-ES_tradnl"/>
              </w:rPr>
            </w:pPr>
            <w:r w:rsidRPr="00740230">
              <w:rPr>
                <w:rFonts w:ascii="Times New Roman" w:eastAsia="Calibri" w:hAnsi="Times New Roman" w:cs="Times New Roman"/>
                <w:b/>
                <w:lang w:val="es-ES_tradnl"/>
              </w:rPr>
              <w:t>“</w:t>
            </w:r>
            <w:r>
              <w:rPr>
                <w:rFonts w:ascii="Times New Roman" w:eastAsia="Calibri" w:hAnsi="Times New Roman" w:cs="Times New Roman"/>
                <w:b/>
              </w:rPr>
              <w:t>Y llamó</w:t>
            </w:r>
            <w:r w:rsidRPr="00740230">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3 – </w:t>
            </w:r>
            <w:r w:rsidRPr="00236065">
              <w:rPr>
                <w:rFonts w:ascii="Times New Roman" w:eastAsia="Times New Roman" w:hAnsi="Times New Roman" w:cs="Times New Roman"/>
                <w:lang w:val="en-AU" w:eastAsia="en-AU" w:bidi="he-IL"/>
              </w:rPr>
              <w:t>Vayiqra 1:</w:t>
            </w:r>
            <w:r>
              <w:rPr>
                <w:rFonts w:ascii="Times New Roman" w:eastAsia="Times New Roman" w:hAnsi="Times New Roman" w:cs="Times New Roman"/>
                <w:lang w:val="en-AU" w:eastAsia="en-AU" w:bidi="he-IL"/>
              </w:rPr>
              <w:t>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Pr>
                <w:rFonts w:ascii="Times New Roman" w:eastAsia="Calibri" w:hAnsi="Times New Roman" w:cs="Times New Roman"/>
                <w:lang w:val="en-AU"/>
              </w:rPr>
              <w:t>Vayiqra 4:7-10</w:t>
            </w:r>
          </w:p>
        </w:tc>
      </w:tr>
      <w:tr w:rsidR="004C50A8" w:rsidRPr="00740230" w:rsidTr="00EE18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F53204" w:rsidRDefault="004C50A8" w:rsidP="00463725">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lang w:val="es-ES"/>
              </w:rPr>
              <w:t xml:space="preserve">Vayiqra (Lev.) </w:t>
            </w:r>
            <w:r w:rsidRPr="00F53204">
              <w:rPr>
                <w:rFonts w:ascii="Times New Roman" w:eastAsia="Calibri" w:hAnsi="Times New Roman" w:cs="Times New Roman"/>
                <w:lang w:val="es-ES"/>
              </w:rPr>
              <w:t>1:1 – 3:17</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4 – </w:t>
            </w:r>
            <w:r>
              <w:rPr>
                <w:rFonts w:ascii="Times New Roman" w:eastAsia="Times New Roman" w:hAnsi="Times New Roman" w:cs="Times New Roman"/>
                <w:lang w:val="en-AU" w:eastAsia="en-AU" w:bidi="he-IL"/>
              </w:rPr>
              <w:t>Vayiqra 2</w:t>
            </w:r>
            <w:r w:rsidRPr="00236065">
              <w:rPr>
                <w:rFonts w:ascii="Times New Roman" w:eastAsia="Times New Roman" w:hAnsi="Times New Roman" w:cs="Times New Roman"/>
                <w:lang w:val="en-AU" w:eastAsia="en-AU" w:bidi="he-IL"/>
              </w:rPr>
              <w:t>:</w:t>
            </w:r>
            <w:r>
              <w:rPr>
                <w:rFonts w:ascii="Times New Roman" w:eastAsia="Times New Roman" w:hAnsi="Times New Roman" w:cs="Times New Roman"/>
                <w:lang w:val="en-AU" w:eastAsia="en-AU" w:bidi="he-IL"/>
              </w:rPr>
              <w:t>1-16</w:t>
            </w:r>
          </w:p>
        </w:tc>
        <w:tc>
          <w:tcPr>
            <w:tcW w:w="0" w:type="auto"/>
            <w:tcBorders>
              <w:top w:val="single" w:sz="4" w:space="0" w:color="auto"/>
              <w:left w:val="single" w:sz="4" w:space="0" w:color="auto"/>
              <w:bottom w:val="single" w:sz="4" w:space="0" w:color="auto"/>
              <w:right w:val="single" w:sz="4" w:space="0" w:color="auto"/>
            </w:tcBorders>
          </w:tcPr>
          <w:p w:rsidR="004C50A8" w:rsidRPr="00740230" w:rsidRDefault="004C50A8" w:rsidP="00463725">
            <w:pPr>
              <w:keepNext/>
              <w:widowControl w:val="0"/>
              <w:snapToGrid w:val="0"/>
              <w:spacing w:after="0" w:line="240" w:lineRule="auto"/>
              <w:rPr>
                <w:rFonts w:ascii="Times New Roman" w:eastAsia="Calibri" w:hAnsi="Times New Roman" w:cs="Times New Roman"/>
                <w:lang w:val="en-AU"/>
              </w:rPr>
            </w:pPr>
          </w:p>
        </w:tc>
      </w:tr>
      <w:tr w:rsidR="004C50A8" w:rsidRPr="00740230" w:rsidTr="00EE18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F53204" w:rsidRDefault="004C50A8" w:rsidP="00463725">
            <w:pPr>
              <w:keepNext/>
              <w:widowControl w:val="0"/>
              <w:spacing w:after="0" w:line="240" w:lineRule="auto"/>
              <w:jc w:val="center"/>
              <w:rPr>
                <w:rFonts w:ascii="Times New Roman" w:hAnsi="Times New Roman" w:cs="Times New Roman"/>
              </w:rPr>
            </w:pPr>
            <w:r w:rsidRPr="00740230">
              <w:rPr>
                <w:rFonts w:ascii="Times New Roman" w:eastAsia="Calibri" w:hAnsi="Times New Roman" w:cs="Times New Roman"/>
                <w:lang w:val="en-AU"/>
              </w:rPr>
              <w:t>Ashlamatah:</w:t>
            </w:r>
            <w:r w:rsidRPr="00740230">
              <w:t xml:space="preserve"> </w:t>
            </w:r>
            <w:r w:rsidRPr="00F53204">
              <w:rPr>
                <w:rFonts w:ascii="Times New Roman" w:hAnsi="Times New Roman" w:cs="Times New Roman"/>
              </w:rPr>
              <w:t>Micah 6:9-16 + 7:7-8</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5 – </w:t>
            </w:r>
            <w:r>
              <w:rPr>
                <w:rFonts w:ascii="Times New Roman" w:eastAsia="Times New Roman" w:hAnsi="Times New Roman" w:cs="Times New Roman"/>
                <w:lang w:val="en-AU" w:eastAsia="en-AU" w:bidi="he-IL"/>
              </w:rPr>
              <w:t>Vayiqra 3</w:t>
            </w:r>
            <w:r w:rsidRPr="00236065">
              <w:rPr>
                <w:rFonts w:ascii="Times New Roman" w:eastAsia="Times New Roman" w:hAnsi="Times New Roman" w:cs="Times New Roman"/>
                <w:lang w:val="en-AU" w:eastAsia="en-AU" w:bidi="he-IL"/>
              </w:rPr>
              <w:t>:</w:t>
            </w:r>
            <w:r>
              <w:rPr>
                <w:rFonts w:ascii="Times New Roman" w:eastAsia="Times New Roman" w:hAnsi="Times New Roman" w:cs="Times New Roman"/>
                <w:lang w:val="en-AU" w:eastAsia="en-AU" w:bidi="he-IL"/>
              </w:rPr>
              <w:t>1-5</w:t>
            </w:r>
          </w:p>
        </w:tc>
        <w:tc>
          <w:tcPr>
            <w:tcW w:w="0" w:type="auto"/>
            <w:tcBorders>
              <w:top w:val="single" w:sz="4" w:space="0" w:color="auto"/>
              <w:left w:val="single" w:sz="4" w:space="0" w:color="auto"/>
              <w:bottom w:val="single" w:sz="4" w:space="0" w:color="auto"/>
              <w:right w:val="single" w:sz="4" w:space="0" w:color="auto"/>
            </w:tcBorders>
          </w:tcPr>
          <w:p w:rsidR="004C50A8" w:rsidRPr="00740230" w:rsidRDefault="004C50A8" w:rsidP="00463725">
            <w:pPr>
              <w:keepNext/>
              <w:widowControl w:val="0"/>
              <w:snapToGrid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Monday &amp; Thursday</w:t>
            </w:r>
          </w:p>
          <w:p w:rsidR="004C50A8" w:rsidRPr="00740230" w:rsidRDefault="004C50A8" w:rsidP="00463725">
            <w:pPr>
              <w:keepNext/>
              <w:widowControl w:val="0"/>
              <w:snapToGrid w:val="0"/>
              <w:spacing w:after="0" w:line="240" w:lineRule="auto"/>
              <w:jc w:val="center"/>
              <w:rPr>
                <w:rFonts w:ascii="Times New Roman" w:eastAsia="Calibri" w:hAnsi="Times New Roman" w:cs="Times New Roman"/>
                <w:lang w:val="en-AU"/>
              </w:rPr>
            </w:pPr>
            <w:r w:rsidRPr="00740230">
              <w:rPr>
                <w:rFonts w:ascii="Times New Roman" w:eastAsia="Calibri" w:hAnsi="Times New Roman" w:cs="Times New Roman"/>
                <w:b/>
                <w:lang w:val="en-AU"/>
              </w:rPr>
              <w:t>Mornings</w:t>
            </w:r>
          </w:p>
        </w:tc>
      </w:tr>
      <w:tr w:rsidR="004C50A8" w:rsidRPr="00740230" w:rsidTr="00EE18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C50A8" w:rsidRPr="00740230" w:rsidRDefault="004C50A8" w:rsidP="0046372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6 – </w:t>
            </w:r>
            <w:r>
              <w:rPr>
                <w:rFonts w:ascii="Times New Roman" w:eastAsia="Times New Roman" w:hAnsi="Times New Roman" w:cs="Times New Roman"/>
                <w:lang w:val="en-AU" w:eastAsia="en-AU" w:bidi="he-IL"/>
              </w:rPr>
              <w:t>Vayiqra 3</w:t>
            </w:r>
            <w:r w:rsidRPr="00236065">
              <w:rPr>
                <w:rFonts w:ascii="Times New Roman" w:eastAsia="Times New Roman" w:hAnsi="Times New Roman" w:cs="Times New Roman"/>
                <w:lang w:val="en-AU" w:eastAsia="en-AU" w:bidi="he-IL"/>
              </w:rPr>
              <w:t>:</w:t>
            </w:r>
            <w:r>
              <w:rPr>
                <w:rFonts w:ascii="Times New Roman" w:eastAsia="Times New Roman" w:hAnsi="Times New Roman" w:cs="Times New Roman"/>
                <w:lang w:val="en-AU" w:eastAsia="en-AU" w:bidi="he-IL"/>
              </w:rPr>
              <w:t>6-11</w:t>
            </w:r>
          </w:p>
        </w:tc>
        <w:tc>
          <w:tcPr>
            <w:tcW w:w="0" w:type="auto"/>
            <w:tcBorders>
              <w:top w:val="single" w:sz="4" w:space="0" w:color="auto"/>
              <w:left w:val="single" w:sz="4" w:space="0" w:color="auto"/>
              <w:bottom w:val="single" w:sz="4" w:space="0" w:color="auto"/>
              <w:right w:val="single" w:sz="4" w:space="0" w:color="auto"/>
            </w:tcBorders>
            <w:vAlign w:val="center"/>
          </w:tcPr>
          <w:p w:rsidR="004C50A8" w:rsidRPr="00740230" w:rsidRDefault="004C50A8" w:rsidP="004637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Vayiqra 4:1-3</w:t>
            </w:r>
          </w:p>
        </w:tc>
      </w:tr>
      <w:tr w:rsidR="004C50A8" w:rsidRPr="00740230" w:rsidTr="00EE18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73:1-28</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7 – </w:t>
            </w:r>
            <w:r>
              <w:rPr>
                <w:rFonts w:ascii="Times New Roman" w:eastAsia="Times New Roman" w:hAnsi="Times New Roman" w:cs="Times New Roman"/>
                <w:lang w:val="en-AU" w:eastAsia="en-AU" w:bidi="he-IL"/>
              </w:rPr>
              <w:t>Vayiqra 3</w:t>
            </w:r>
            <w:r w:rsidRPr="00236065">
              <w:rPr>
                <w:rFonts w:ascii="Times New Roman" w:eastAsia="Times New Roman" w:hAnsi="Times New Roman" w:cs="Times New Roman"/>
                <w:lang w:val="en-AU" w:eastAsia="en-AU" w:bidi="he-IL"/>
              </w:rPr>
              <w:t>:</w:t>
            </w:r>
            <w:r>
              <w:rPr>
                <w:rFonts w:ascii="Times New Roman" w:eastAsia="Times New Roman" w:hAnsi="Times New Roman" w:cs="Times New Roman"/>
                <w:lang w:val="en-AU" w:eastAsia="en-AU" w:bidi="he-IL"/>
              </w:rPr>
              <w:t>12-17</w:t>
            </w:r>
          </w:p>
        </w:tc>
        <w:tc>
          <w:tcPr>
            <w:tcW w:w="0" w:type="auto"/>
            <w:tcBorders>
              <w:top w:val="single" w:sz="4" w:space="0" w:color="auto"/>
              <w:left w:val="single" w:sz="4" w:space="0" w:color="auto"/>
              <w:bottom w:val="single" w:sz="4" w:space="0" w:color="auto"/>
              <w:right w:val="single" w:sz="4" w:space="0" w:color="auto"/>
            </w:tcBorders>
            <w:vAlign w:val="center"/>
          </w:tcPr>
          <w:p w:rsidR="004C50A8" w:rsidRPr="00740230" w:rsidRDefault="004C50A8" w:rsidP="00463725">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Pr>
                <w:rFonts w:ascii="Times New Roman" w:eastAsia="Calibri" w:hAnsi="Times New Roman" w:cs="Times New Roman"/>
                <w:lang w:val="en-AU"/>
              </w:rPr>
              <w:t>Vayiqra 4:4-6</w:t>
            </w:r>
          </w:p>
        </w:tc>
      </w:tr>
      <w:tr w:rsidR="004C50A8" w:rsidRPr="00740230" w:rsidTr="00EE18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C50A8" w:rsidRPr="00740230" w:rsidRDefault="004C50A8" w:rsidP="0046372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    Maftir – </w:t>
            </w:r>
            <w:r>
              <w:rPr>
                <w:rFonts w:ascii="Times New Roman" w:eastAsia="Times New Roman" w:hAnsi="Times New Roman" w:cs="Times New Roman"/>
                <w:lang w:val="en-AU" w:eastAsia="en-AU" w:bidi="he-IL"/>
              </w:rPr>
              <w:t>Vayiqra 3</w:t>
            </w:r>
            <w:r w:rsidRPr="00236065">
              <w:rPr>
                <w:rFonts w:ascii="Times New Roman" w:eastAsia="Times New Roman" w:hAnsi="Times New Roman" w:cs="Times New Roman"/>
                <w:lang w:val="en-AU" w:eastAsia="en-AU" w:bidi="he-IL"/>
              </w:rPr>
              <w:t>:</w:t>
            </w:r>
            <w:r>
              <w:rPr>
                <w:rFonts w:ascii="Times New Roman" w:eastAsia="Times New Roman" w:hAnsi="Times New Roman" w:cs="Times New Roman"/>
                <w:lang w:val="en-AU" w:eastAsia="en-AU" w:bidi="he-IL"/>
              </w:rPr>
              <w:t>15-17</w:t>
            </w:r>
          </w:p>
        </w:tc>
        <w:tc>
          <w:tcPr>
            <w:tcW w:w="0" w:type="auto"/>
            <w:tcBorders>
              <w:top w:val="single" w:sz="4" w:space="0" w:color="auto"/>
              <w:left w:val="single" w:sz="4" w:space="0" w:color="auto"/>
              <w:bottom w:val="single" w:sz="4" w:space="0" w:color="auto"/>
              <w:right w:val="single" w:sz="4" w:space="0" w:color="auto"/>
            </w:tcBorders>
            <w:vAlign w:val="center"/>
          </w:tcPr>
          <w:p w:rsidR="004C50A8" w:rsidRPr="00740230" w:rsidRDefault="004C50A8" w:rsidP="00463725">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Pr>
                <w:rFonts w:ascii="Times New Roman" w:eastAsia="Calibri" w:hAnsi="Times New Roman" w:cs="Times New Roman"/>
                <w:lang w:val="en-AU"/>
              </w:rPr>
              <w:t>Vayiqra 4:7-10</w:t>
            </w:r>
          </w:p>
        </w:tc>
      </w:tr>
      <w:tr w:rsidR="004C50A8" w:rsidRPr="00740230" w:rsidTr="00EE18E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1 Pet 1:1-12</w:t>
            </w:r>
            <w:r w:rsidRPr="00740230">
              <w:rPr>
                <w:rFonts w:ascii="Times New Roman" w:eastAsia="Calibri" w:hAnsi="Times New Roman" w:cs="Times New Roman"/>
                <w:lang w:val="en-AU"/>
              </w:rPr>
              <w:t xml:space="preserve">; Luke </w:t>
            </w:r>
            <w:r>
              <w:rPr>
                <w:rFonts w:ascii="Times New Roman" w:eastAsia="Calibri" w:hAnsi="Times New Roman" w:cs="Times New Roman"/>
                <w:lang w:val="en-AU"/>
              </w:rPr>
              <w:t>9:51-62</w:t>
            </w:r>
            <w:r w:rsidRPr="00740230">
              <w:rPr>
                <w:rFonts w:ascii="Times New Roman" w:eastAsia="Calibri" w:hAnsi="Times New Roman" w:cs="Times New Roman"/>
                <w:lang w:val="en-AU"/>
              </w:rPr>
              <w:t xml:space="preserve">; </w:t>
            </w:r>
          </w:p>
          <w:p w:rsidR="004C50A8" w:rsidRPr="00740230" w:rsidRDefault="004C50A8" w:rsidP="0046372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19:1-20</w:t>
            </w:r>
          </w:p>
        </w:tc>
        <w:tc>
          <w:tcPr>
            <w:tcW w:w="0" w:type="auto"/>
            <w:tcBorders>
              <w:top w:val="single" w:sz="4" w:space="0" w:color="auto"/>
              <w:left w:val="single" w:sz="4" w:space="0" w:color="auto"/>
              <w:bottom w:val="single" w:sz="4" w:space="0" w:color="auto"/>
              <w:right w:val="single" w:sz="4" w:space="0" w:color="auto"/>
            </w:tcBorders>
            <w:vAlign w:val="center"/>
            <w:hideMark/>
          </w:tcPr>
          <w:p w:rsidR="004C50A8" w:rsidRPr="00740230" w:rsidRDefault="004C50A8" w:rsidP="00463725">
            <w:pPr>
              <w:keepNext/>
              <w:widowControl w:val="0"/>
              <w:spacing w:after="0" w:line="240" w:lineRule="auto"/>
              <w:rPr>
                <w:rFonts w:ascii="Times New Roman" w:eastAsia="Times New Roman" w:hAnsi="Times New Roman" w:cs="Times New Roman"/>
                <w:lang w:val="en-AU"/>
              </w:rPr>
            </w:pPr>
            <w:r w:rsidRPr="00740230">
              <w:rPr>
                <w:rFonts w:ascii="Times New Roman" w:eastAsia="Times New Roman" w:hAnsi="Times New Roman" w:cs="Times New Roman"/>
                <w:lang w:val="en-AU"/>
              </w:rPr>
              <w:t xml:space="preserve">           </w:t>
            </w:r>
            <w:r w:rsidRPr="00236065">
              <w:rPr>
                <w:rFonts w:ascii="Times New Roman" w:eastAsia="Times New Roman" w:hAnsi="Times New Roman" w:cs="Times New Roman"/>
              </w:rPr>
              <w:t>Micah 6:9-16 + 7:7-8</w:t>
            </w:r>
          </w:p>
        </w:tc>
        <w:tc>
          <w:tcPr>
            <w:tcW w:w="0" w:type="auto"/>
            <w:tcBorders>
              <w:top w:val="single" w:sz="4" w:space="0" w:color="auto"/>
              <w:left w:val="single" w:sz="4" w:space="0" w:color="auto"/>
              <w:bottom w:val="single" w:sz="4" w:space="0" w:color="auto"/>
              <w:right w:val="single" w:sz="4" w:space="0" w:color="auto"/>
            </w:tcBorders>
            <w:vAlign w:val="center"/>
          </w:tcPr>
          <w:p w:rsidR="004C50A8" w:rsidRPr="00740230" w:rsidRDefault="004C50A8" w:rsidP="00463725">
            <w:pPr>
              <w:keepNext/>
              <w:widowControl w:val="0"/>
              <w:spacing w:after="0" w:line="240" w:lineRule="auto"/>
              <w:rPr>
                <w:rFonts w:ascii="Times New Roman" w:eastAsia="Times New Roman" w:hAnsi="Times New Roman" w:cs="Times New Roman"/>
                <w:sz w:val="24"/>
                <w:szCs w:val="24"/>
                <w:lang w:val="en-AU"/>
              </w:rPr>
            </w:pPr>
            <w:r w:rsidRPr="00740230">
              <w:rPr>
                <w:rFonts w:ascii="Times New Roman" w:eastAsia="Times New Roman" w:hAnsi="Times New Roman" w:cs="Times New Roman"/>
                <w:sz w:val="24"/>
                <w:szCs w:val="24"/>
                <w:lang w:val="en-AU"/>
              </w:rPr>
              <w:t xml:space="preserve"> </w:t>
            </w:r>
          </w:p>
        </w:tc>
      </w:tr>
    </w:tbl>
    <w:p w:rsidR="004C50A8" w:rsidRDefault="004C50A8" w:rsidP="00463725">
      <w:pPr>
        <w:keepNext/>
        <w:widowControl w:val="0"/>
        <w:spacing w:after="0" w:line="240" w:lineRule="auto"/>
        <w:jc w:val="both"/>
        <w:rPr>
          <w:rFonts w:ascii="Times New Roman" w:hAnsi="Times New Roman" w:cs="Times New Roman"/>
        </w:rPr>
      </w:pPr>
    </w:p>
    <w:p w:rsidR="004C50A8" w:rsidRPr="00B60117" w:rsidRDefault="004C50A8" w:rsidP="00463725">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4C50A8" w:rsidRPr="00B60117" w:rsidRDefault="004C50A8" w:rsidP="00463725">
      <w:pPr>
        <w:keepNext/>
        <w:widowControl w:val="0"/>
        <w:spacing w:after="0" w:line="240" w:lineRule="auto"/>
        <w:jc w:val="both"/>
        <w:rPr>
          <w:rFonts w:ascii="Arial Narrow" w:hAnsi="Arial Narrow" w:cs="Times New Roman"/>
          <w:w w:val="90"/>
          <w:kern w:val="16"/>
          <w14:ligatures w14:val="all"/>
        </w:rPr>
      </w:pP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 xml:space="preserve">These are the Laws for which the Torah did not mandate specific amounts: How much growing produce must be left in the corner </w:t>
      </w:r>
      <w:r w:rsidRPr="00B60117">
        <w:rPr>
          <w:rFonts w:ascii="Arial Narrow" w:hAnsi="Arial Narrow" w:cs="Times New Roman"/>
          <w:b/>
          <w:bCs/>
          <w:w w:val="90"/>
          <w:kern w:val="16"/>
          <w14:ligatures w14:val="all"/>
        </w:rPr>
        <w:lastRenderedPageBreak/>
        <w:t>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p>
    <w:p w:rsidR="004C50A8" w:rsidRPr="00B60117" w:rsidRDefault="004C50A8" w:rsidP="00463725">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C50A8" w:rsidRPr="00B60117" w:rsidRDefault="004C50A8" w:rsidP="00463725">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4C50A8" w:rsidRPr="00B60117" w:rsidRDefault="004C50A8" w:rsidP="00463725">
      <w:pPr>
        <w:keepNext/>
        <w:widowControl w:val="0"/>
        <w:spacing w:after="0" w:line="240" w:lineRule="auto"/>
        <w:jc w:val="center"/>
        <w:rPr>
          <w:rFonts w:ascii="Century Schoolbook" w:hAnsi="Century Schoolbook" w:cs="Times New Roman"/>
          <w:b/>
          <w:bCs/>
          <w:w w:val="90"/>
          <w:kern w:val="16"/>
          <w14:ligatures w14:val="all"/>
        </w:rPr>
      </w:pPr>
    </w:p>
    <w:p w:rsidR="004C50A8" w:rsidRDefault="004C50A8" w:rsidP="00463725">
      <w:pPr>
        <w:keepNext/>
        <w:widowControl w:val="0"/>
        <w:spacing w:after="0" w:line="240" w:lineRule="auto"/>
        <w:jc w:val="center"/>
        <w:rPr>
          <w:rFonts w:ascii="Century Schoolbook" w:hAnsi="Century Schoolbook" w:cs="Times New Roman"/>
          <w:b/>
          <w:bCs/>
          <w:kern w:val="16"/>
          <w:sz w:val="28"/>
          <w:szCs w:val="28"/>
          <w14:ligatures w14:val="all"/>
        </w:rPr>
      </w:pPr>
      <w:r w:rsidRPr="00F600AD">
        <w:rPr>
          <w:rFonts w:ascii="Century Schoolbook" w:hAnsi="Century Schoolbook" w:cs="Times New Roman"/>
          <w:b/>
          <w:bCs/>
          <w:kern w:val="16"/>
          <w:sz w:val="28"/>
          <w:szCs w:val="28"/>
          <w14:ligatures w14:val="all"/>
        </w:rPr>
        <w:t>Contents of the Torah Seder</w:t>
      </w:r>
    </w:p>
    <w:p w:rsidR="004C50A8" w:rsidRDefault="004C50A8" w:rsidP="00463725">
      <w:pPr>
        <w:keepNext/>
        <w:widowControl w:val="0"/>
        <w:spacing w:after="0" w:line="240" w:lineRule="auto"/>
        <w:jc w:val="both"/>
        <w:rPr>
          <w:rFonts w:ascii="Times New Roman" w:hAnsi="Times New Roman" w:cs="Times New Roman"/>
          <w:bCs/>
          <w:kern w:val="16"/>
          <w14:ligatures w14:val="all"/>
        </w:rPr>
      </w:pPr>
    </w:p>
    <w:p w:rsidR="004C50A8" w:rsidRDefault="004C50A8" w:rsidP="00A631E5">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Summary </w:t>
      </w:r>
      <w:r w:rsidR="00A631E5">
        <w:rPr>
          <w:rFonts w:ascii="Times New Roman" w:eastAsia="Calibri" w:hAnsi="Times New Roman" w:cs="Times New Roman"/>
          <w:lang w:val="en-AU"/>
        </w:rPr>
        <w:t>The Burnt Offering – Leviticus 1:1-2</w:t>
      </w:r>
    </w:p>
    <w:p w:rsidR="00A631E5" w:rsidRDefault="00A631E5" w:rsidP="00A631E5">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From the Herd – Leviticus 1:3-9</w:t>
      </w:r>
    </w:p>
    <w:p w:rsidR="00A631E5" w:rsidRDefault="00A631E5" w:rsidP="00A631E5">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From the Flock – Leviticus 1:10-13</w:t>
      </w:r>
    </w:p>
    <w:p w:rsidR="00A631E5" w:rsidRDefault="00A631E5" w:rsidP="00A631E5">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Meal Offering of Fine Flour – Leviticus 2:1-3</w:t>
      </w:r>
    </w:p>
    <w:p w:rsidR="00A631E5" w:rsidRDefault="00A631E5" w:rsidP="00A631E5">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Meal Offering of Cooked Flour – Leviticus 2:4-10</w:t>
      </w:r>
    </w:p>
    <w:p w:rsidR="00A631E5" w:rsidRDefault="00A631E5" w:rsidP="00A631E5">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Leaven, Honey and Salt – Leviticus 2:11-13</w:t>
      </w:r>
    </w:p>
    <w:p w:rsidR="00A631E5" w:rsidRDefault="00A631E5" w:rsidP="00A631E5">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Of First Fruits – Leviticus 2:14-16</w:t>
      </w:r>
    </w:p>
    <w:p w:rsidR="00A631E5" w:rsidRDefault="00A631E5" w:rsidP="00A631E5">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Peace Offering from the Herd – Leviticus 3:1-5</w:t>
      </w:r>
    </w:p>
    <w:p w:rsidR="00A631E5" w:rsidRDefault="00A631E5" w:rsidP="00A631E5">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Peace Offering from the Flock – Leviticus 3:6-17</w:t>
      </w:r>
    </w:p>
    <w:p w:rsidR="00A631E5" w:rsidRDefault="00A631E5" w:rsidP="00A631E5">
      <w:pPr>
        <w:keepNext/>
        <w:widowControl w:val="0"/>
        <w:pBdr>
          <w:bottom w:val="double" w:sz="6" w:space="1" w:color="auto"/>
        </w:pBdr>
        <w:spacing w:after="0" w:line="240" w:lineRule="auto"/>
        <w:rPr>
          <w:rFonts w:ascii="Times New Roman" w:eastAsia="Calibri" w:hAnsi="Times New Roman" w:cs="Times New Roman"/>
          <w:lang w:val="en-AU"/>
        </w:rPr>
      </w:pPr>
    </w:p>
    <w:p w:rsidR="004C50A8" w:rsidRDefault="004C50A8" w:rsidP="00463725">
      <w:pPr>
        <w:keepNext/>
        <w:widowControl w:val="0"/>
        <w:spacing w:after="0" w:line="240" w:lineRule="auto"/>
        <w:jc w:val="both"/>
        <w:rPr>
          <w:rFonts w:ascii="Times New Roman" w:eastAsia="Calibri" w:hAnsi="Times New Roman" w:cs="Times New Roman"/>
          <w:lang w:val="en-AU"/>
        </w:rPr>
      </w:pPr>
    </w:p>
    <w:p w:rsidR="004C50A8" w:rsidRPr="0011467C" w:rsidRDefault="004C50A8" w:rsidP="00463725">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4C50A8" w:rsidRPr="0011467C" w:rsidRDefault="004C50A8" w:rsidP="00463725">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4C50A8" w:rsidRPr="0011467C" w:rsidRDefault="004C50A8" w:rsidP="00463725">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X</w:t>
      </w:r>
      <w:r w:rsidR="004D4465">
        <w:rPr>
          <w:rFonts w:ascii="Times New Roman" w:eastAsia="Calibri" w:hAnsi="Times New Roman" w:cs="Times New Roman"/>
          <w:b/>
          <w:bCs/>
          <w:u w:val="single"/>
          <w:lang w:val="en-AU"/>
        </w:rPr>
        <w:t>I: The Divine Service</w:t>
      </w:r>
    </w:p>
    <w:p w:rsidR="004C50A8" w:rsidRPr="0011467C" w:rsidRDefault="004C50A8" w:rsidP="00463725">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w:t>
      </w:r>
      <w:r>
        <w:rPr>
          <w:rFonts w:ascii="Times New Roman" w:eastAsia="Calibri" w:hAnsi="Times New Roman" w:cs="Times New Roman"/>
          <w:lang w:val="en-AU"/>
        </w:rPr>
        <w:t xml:space="preserve"> &amp; Rabbi Yitschaq Magriso</w:t>
      </w:r>
      <w:r w:rsidRPr="0011467C">
        <w:rPr>
          <w:rFonts w:ascii="Times New Roman" w:eastAsia="Calibri" w:hAnsi="Times New Roman" w:cs="Times New Roman"/>
          <w:lang w:val="en-AU"/>
        </w:rPr>
        <w:t>, Translated by: Rabbi Aryeh Kaplan</w:t>
      </w:r>
    </w:p>
    <w:p w:rsidR="004C50A8" w:rsidRPr="0011467C" w:rsidRDefault="004C50A8" w:rsidP="00463725">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sidR="004D4465">
        <w:rPr>
          <w:rFonts w:ascii="Times New Roman" w:eastAsia="Calibri" w:hAnsi="Times New Roman" w:cs="Times New Roman"/>
          <w:lang w:val="en-AU"/>
        </w:rPr>
        <w:t>Publishing Corp. (New York, 1989</w:t>
      </w:r>
      <w:r w:rsidRPr="0011467C">
        <w:rPr>
          <w:rFonts w:ascii="Times New Roman" w:eastAsia="Calibri" w:hAnsi="Times New Roman" w:cs="Times New Roman"/>
          <w:lang w:val="en-AU"/>
        </w:rPr>
        <w:t>)</w:t>
      </w:r>
    </w:p>
    <w:p w:rsidR="004C50A8" w:rsidRDefault="004D4465" w:rsidP="0046372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11</w:t>
      </w:r>
      <w:r w:rsidR="004C50A8"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The Divine Service</w:t>
      </w:r>
      <w:r>
        <w:rPr>
          <w:rFonts w:ascii="Times New Roman" w:eastAsia="Calibri" w:hAnsi="Times New Roman" w:cs="Times New Roman"/>
          <w:lang w:val="en-AU"/>
        </w:rPr>
        <w:t>,” pp. 1-82</w:t>
      </w:r>
    </w:p>
    <w:p w:rsidR="004C50A8" w:rsidRDefault="004C50A8" w:rsidP="00463725">
      <w:pPr>
        <w:keepNext/>
        <w:widowControl w:val="0"/>
        <w:pBdr>
          <w:bottom w:val="double" w:sz="6" w:space="1" w:color="auto"/>
        </w:pBdr>
        <w:spacing w:after="0" w:line="240" w:lineRule="auto"/>
        <w:jc w:val="center"/>
        <w:rPr>
          <w:rFonts w:ascii="Times New Roman" w:eastAsia="Calibri" w:hAnsi="Times New Roman" w:cs="Times New Roman"/>
          <w:lang w:val="en-AU"/>
        </w:rPr>
      </w:pPr>
    </w:p>
    <w:p w:rsidR="004C50A8" w:rsidRDefault="004C50A8" w:rsidP="00463725">
      <w:pPr>
        <w:keepNext/>
        <w:widowControl w:val="0"/>
        <w:spacing w:after="0" w:line="240" w:lineRule="auto"/>
        <w:jc w:val="both"/>
        <w:rPr>
          <w:rFonts w:ascii="Times New Roman" w:hAnsi="Times New Roman" w:cs="Times New Roman"/>
        </w:rPr>
      </w:pPr>
    </w:p>
    <w:p w:rsidR="004C50A8" w:rsidRPr="00066C8A" w:rsidRDefault="004C50A8" w:rsidP="00463725">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 xml:space="preserve">Rashi &amp; Targum Pseudo Jonathan </w:t>
      </w:r>
    </w:p>
    <w:p w:rsidR="004C50A8" w:rsidRPr="00066C8A" w:rsidRDefault="004C50A8" w:rsidP="00463725">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 xml:space="preserve">for: </w:t>
      </w:r>
      <w:r>
        <w:rPr>
          <w:rFonts w:ascii="Century Schoolbook" w:eastAsia="Calibri" w:hAnsi="Century Schoolbook" w:cs="Arial"/>
          <w:b/>
          <w:kern w:val="28"/>
          <w:sz w:val="28"/>
          <w:szCs w:val="28"/>
          <w:lang w:val="es-ES" w:eastAsia="en-AU" w:bidi="he-IL"/>
        </w:rPr>
        <w:t>Vayiqra (Leviticus</w:t>
      </w:r>
      <w:r w:rsidRPr="004C50A8">
        <w:rPr>
          <w:rFonts w:ascii="Century Schoolbook" w:eastAsia="Calibri" w:hAnsi="Century Schoolbook" w:cs="Arial"/>
          <w:b/>
          <w:kern w:val="28"/>
          <w:sz w:val="28"/>
          <w:szCs w:val="28"/>
          <w:lang w:val="es-ES" w:eastAsia="en-AU" w:bidi="he-IL"/>
        </w:rPr>
        <w:t>) 1:1 – 3:17</w:t>
      </w:r>
    </w:p>
    <w:p w:rsidR="004C50A8" w:rsidRPr="00066C8A" w:rsidRDefault="004C50A8" w:rsidP="00463725">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4C50A8" w:rsidRPr="00066C8A" w:rsidTr="00EE18E1">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4C50A8" w:rsidRPr="00066C8A" w:rsidRDefault="004C50A8" w:rsidP="00463725">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4C50A8" w:rsidRPr="00066C8A" w:rsidRDefault="004C50A8" w:rsidP="00463725">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TARGUM PSEUDO JONATHAN</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3A3A48"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 </w:t>
            </w:r>
            <w:r w:rsidR="003A3A48" w:rsidRPr="003A3A48">
              <w:rPr>
                <w:rFonts w:ascii="Times New Roman" w:eastAsia="Calibri" w:hAnsi="Times New Roman" w:cs="Times New Roman"/>
                <w:bCs/>
                <w:lang w:eastAsia="en-AU" w:bidi="he-IL"/>
              </w:rPr>
              <w:t xml:space="preserve">He called to Moses, and the Lord spoke to him from the Tent of Meeting, saying, </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 </w:t>
            </w:r>
            <w:r w:rsidRPr="00937984">
              <w:rPr>
                <w:rFonts w:ascii="Times New Roman" w:eastAsia="Calibri" w:hAnsi="Times New Roman" w:cs="Times New Roman"/>
                <w:bCs/>
                <w:lang w:eastAsia="en-AU" w:bidi="he-IL"/>
              </w:rPr>
              <w:t xml:space="preserve">And it was when Mosheh had completed to erect the tabernacle that Mosheh reasoned and judged in his heart, and said: To Mount Sinai, whose excellency is the excellence only of an hour and its holiness the holiness but of three days, I could not ascend till the time that the word was spoken to me; but the excellence of this the tabernacle of ordinance is an eternal excellency, and its holiness an everlasting holiness; </w:t>
            </w:r>
            <w:r w:rsidRPr="009B7ADF">
              <w:rPr>
                <w:rFonts w:ascii="Times New Roman" w:eastAsia="Calibri" w:hAnsi="Times New Roman" w:cs="Times New Roman"/>
                <w:b/>
                <w:bCs/>
                <w:highlight w:val="yellow"/>
                <w:lang w:eastAsia="en-AU" w:bidi="he-IL"/>
              </w:rPr>
              <w:t xml:space="preserve">therefore is it right that I should not enter within it until the time that I am </w:t>
            </w:r>
            <w:r w:rsidR="00D04EF0" w:rsidRPr="009B7ADF">
              <w:rPr>
                <w:rFonts w:ascii="Times New Roman" w:eastAsia="Calibri" w:hAnsi="Times New Roman" w:cs="Times New Roman"/>
                <w:b/>
                <w:bCs/>
                <w:highlight w:val="yellow"/>
                <w:lang w:eastAsia="en-AU" w:bidi="he-IL"/>
              </w:rPr>
              <w:t>spoken with from before the LORD.</w:t>
            </w:r>
            <w:r w:rsidR="00D04EF0">
              <w:rPr>
                <w:rFonts w:ascii="Times New Roman" w:eastAsia="Calibri" w:hAnsi="Times New Roman" w:cs="Times New Roman"/>
                <w:bCs/>
                <w:lang w:eastAsia="en-AU" w:bidi="he-IL"/>
              </w:rPr>
              <w:t xml:space="preserve"> Then did the word of the LORD</w:t>
            </w:r>
            <w:r w:rsidRPr="00937984">
              <w:rPr>
                <w:rFonts w:ascii="Times New Roman" w:eastAsia="Calibri" w:hAnsi="Times New Roman" w:cs="Times New Roman"/>
                <w:bCs/>
                <w:lang w:eastAsia="en-AU" w:bidi="he-IL"/>
              </w:rPr>
              <w:t xml:space="preserve"> call unto</w:t>
            </w:r>
            <w:r w:rsidR="00D04EF0">
              <w:rPr>
                <w:rFonts w:ascii="Times New Roman" w:eastAsia="Calibri" w:hAnsi="Times New Roman" w:cs="Times New Roman"/>
                <w:bCs/>
                <w:lang w:eastAsia="en-AU" w:bidi="he-IL"/>
              </w:rPr>
              <w:t xml:space="preserve"> Mosheh and the Word of the LORD spo</w:t>
            </w:r>
            <w:r w:rsidRPr="00937984">
              <w:rPr>
                <w:rFonts w:ascii="Times New Roman" w:eastAsia="Calibri" w:hAnsi="Times New Roman" w:cs="Times New Roman"/>
                <w:bCs/>
                <w:lang w:eastAsia="en-AU" w:bidi="he-IL"/>
              </w:rPr>
              <w:t xml:space="preserve">ke with him from the </w:t>
            </w:r>
            <w:r w:rsidR="00D04EF0">
              <w:rPr>
                <w:rFonts w:ascii="Times New Roman" w:eastAsia="Calibri" w:hAnsi="Times New Roman" w:cs="Times New Roman"/>
                <w:bCs/>
                <w:lang w:eastAsia="en-AU" w:bidi="he-IL"/>
              </w:rPr>
              <w:t>tabernacle of ordinance saying:</w:t>
            </w:r>
          </w:p>
          <w:p w:rsidR="00EC2FD0" w:rsidRPr="003847EC" w:rsidRDefault="00EC2FD0"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lastRenderedPageBreak/>
              <w:t>JERUSALEM: A</w:t>
            </w:r>
            <w:r w:rsidRPr="00EC2FD0">
              <w:rPr>
                <w:rFonts w:ascii="Times New Roman" w:eastAsia="Calibri" w:hAnsi="Times New Roman" w:cs="Times New Roman"/>
                <w:bCs/>
                <w:lang w:eastAsia="en-AU" w:bidi="he-IL"/>
              </w:rPr>
              <w:t>nd it was when Mosheh had completed to erect the tabernacle to anoint it, and sanctify it, and all its vessels, that Mosheh reasoned in his heart, and said: Within Mount Sinai, whose majesty was the majesty of an hour, and its holiness the holiness of an hour, I might not ascend till the time which was bid</w:t>
            </w:r>
            <w:r>
              <w:rPr>
                <w:rFonts w:ascii="Times New Roman" w:eastAsia="Calibri" w:hAnsi="Times New Roman" w:cs="Times New Roman"/>
                <w:bCs/>
                <w:lang w:eastAsia="en-AU" w:bidi="he-IL"/>
              </w:rPr>
              <w:t>den me from before the LORD</w:t>
            </w:r>
            <w:r w:rsidRPr="00EC2FD0">
              <w:rPr>
                <w:rFonts w:ascii="Times New Roman" w:eastAsia="Calibri" w:hAnsi="Times New Roman" w:cs="Times New Roman"/>
                <w:bCs/>
                <w:lang w:eastAsia="en-AU" w:bidi="he-IL"/>
              </w:rPr>
              <w:t xml:space="preserve">; nor into the tabernacle of ordinance, whose majesty is an eternal majesty, and its holiness an everlasting holiness, </w:t>
            </w:r>
            <w:r w:rsidRPr="00EC2FD0">
              <w:rPr>
                <w:rFonts w:ascii="Times New Roman" w:eastAsia="Calibri" w:hAnsi="Times New Roman" w:cs="Times New Roman"/>
                <w:b/>
                <w:bCs/>
                <w:highlight w:val="yellow"/>
                <w:lang w:eastAsia="en-AU" w:bidi="he-IL"/>
              </w:rPr>
              <w:t>is it right for me to enter till the time that I am bidden from before the LORD</w:t>
            </w:r>
            <w:r>
              <w:rPr>
                <w:rFonts w:ascii="Times New Roman" w:eastAsia="Calibri" w:hAnsi="Times New Roman" w:cs="Times New Roman"/>
                <w:bCs/>
                <w:lang w:eastAsia="en-AU" w:bidi="he-IL"/>
              </w:rPr>
              <w:t>. And the Word of the LORD</w:t>
            </w:r>
            <w:r w:rsidRPr="00EC2FD0">
              <w:rPr>
                <w:rFonts w:ascii="Times New Roman" w:eastAsia="Calibri" w:hAnsi="Times New Roman" w:cs="Times New Roman"/>
                <w:bCs/>
                <w:lang w:eastAsia="en-AU" w:bidi="he-IL"/>
              </w:rPr>
              <w:t xml:space="preserve"> called to </w:t>
            </w:r>
            <w:r>
              <w:rPr>
                <w:rFonts w:ascii="Times New Roman" w:eastAsia="Calibri" w:hAnsi="Times New Roman" w:cs="Times New Roman"/>
                <w:bCs/>
                <w:lang w:eastAsia="en-AU" w:bidi="he-IL"/>
              </w:rPr>
              <w:t>Mosheh; for the Word of the LORD</w:t>
            </w:r>
            <w:r w:rsidRPr="00EC2FD0">
              <w:rPr>
                <w:rFonts w:ascii="Times New Roman" w:eastAsia="Calibri" w:hAnsi="Times New Roman" w:cs="Times New Roman"/>
                <w:bCs/>
                <w:lang w:eastAsia="en-AU" w:bidi="he-IL"/>
              </w:rPr>
              <w:t xml:space="preserve"> was altogether with him, from the tabernacle of ordinance, saying:</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2. </w:t>
            </w:r>
            <w:r w:rsidR="003A3A48" w:rsidRPr="00D04EF0">
              <w:rPr>
                <w:rFonts w:ascii="Times New Roman" w:eastAsia="Calibri" w:hAnsi="Times New Roman" w:cs="Times New Roman"/>
                <w:b/>
                <w:bCs/>
                <w:highlight w:val="yellow"/>
                <w:lang w:eastAsia="en-AU" w:bidi="he-IL"/>
              </w:rPr>
              <w:t>Speak to the children of Israel, and say to them: When a man from [among] you brings a sacrifice to the Lord; from animals, from cattle or from the flock you shall bring your sacrifice.</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D04EF0" w:rsidRPr="00D04EF0">
              <w:rPr>
                <w:rFonts w:ascii="Times New Roman" w:eastAsia="Calibri" w:hAnsi="Times New Roman" w:cs="Times New Roman"/>
                <w:b/>
                <w:bCs/>
                <w:highlight w:val="yellow"/>
                <w:lang w:eastAsia="en-AU" w:bidi="he-IL"/>
              </w:rPr>
              <w:t>Speak with the sons of Israel, and say to them: If a man of you, - but not of the rebellious worshippers of idols, - bring an oblation before the LORD, (it must be) from the clean cattle, from the oxen or from the sheep; but not from the wild beasts may you offer your oblations.</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3A3A48" w:rsidRPr="003A3A48">
              <w:rPr>
                <w:rFonts w:ascii="Times New Roman" w:eastAsia="Calibri" w:hAnsi="Times New Roman" w:cs="Times New Roman"/>
                <w:bCs/>
                <w:lang w:eastAsia="en-AU" w:bidi="he-IL"/>
              </w:rPr>
              <w:t>If his sacrifice is a burnt offering from cattle, an unblemished male he shall bring it. He shall bring it willingly to the entrance of the Tent of Meeting, before the Lord.</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D04EF0" w:rsidRPr="00D04EF0">
              <w:rPr>
                <w:rFonts w:ascii="Times New Roman" w:eastAsia="Calibri" w:hAnsi="Times New Roman" w:cs="Times New Roman"/>
                <w:bCs/>
                <w:lang w:eastAsia="en-AU" w:bidi="he-IL"/>
              </w:rPr>
              <w:t xml:space="preserve">If his oblation be a burnt offering of oxen, he </w:t>
            </w:r>
            <w:r w:rsidR="009B7ADF">
              <w:rPr>
                <w:rFonts w:ascii="Times New Roman" w:eastAsia="Calibri" w:hAnsi="Times New Roman" w:cs="Times New Roman"/>
                <w:bCs/>
                <w:lang w:eastAsia="en-AU" w:bidi="he-IL"/>
              </w:rPr>
              <w:t>wi</w:t>
            </w:r>
            <w:r w:rsidR="00D04EF0" w:rsidRPr="00D04EF0">
              <w:rPr>
                <w:rFonts w:ascii="Times New Roman" w:eastAsia="Calibri" w:hAnsi="Times New Roman" w:cs="Times New Roman"/>
                <w:bCs/>
                <w:lang w:eastAsia="en-AU" w:bidi="he-IL"/>
              </w:rPr>
              <w:t>ll bring a male unblemished to the door of the tabernacle of ordinance, and offer him to be acce</w:t>
            </w:r>
            <w:r w:rsidR="009B7ADF">
              <w:rPr>
                <w:rFonts w:ascii="Times New Roman" w:eastAsia="Calibri" w:hAnsi="Times New Roman" w:cs="Times New Roman"/>
                <w:bCs/>
                <w:lang w:eastAsia="en-AU" w:bidi="he-IL"/>
              </w:rPr>
              <w:t>pted for himself before the LORD</w:t>
            </w:r>
            <w:r w:rsidR="00D04EF0" w:rsidRPr="00D04EF0">
              <w:rPr>
                <w:rFonts w:ascii="Times New Roman" w:eastAsia="Calibri" w:hAnsi="Times New Roman" w:cs="Times New Roman"/>
                <w:bCs/>
                <w:lang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3A3A48" w:rsidRPr="003A3A48">
              <w:rPr>
                <w:rFonts w:ascii="Times New Roman" w:eastAsia="Calibri" w:hAnsi="Times New Roman" w:cs="Times New Roman"/>
                <w:bCs/>
                <w:lang w:eastAsia="en-AU" w:bidi="he-IL"/>
              </w:rPr>
              <w:t>And he shall lean his hand [forcefully] upon the head of the burnt offering, and it will be accepted for him to atone for him.</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9B7ADF">
              <w:rPr>
                <w:rFonts w:ascii="Times New Roman" w:eastAsia="Calibri" w:hAnsi="Times New Roman" w:cs="Times New Roman"/>
                <w:bCs/>
                <w:lang w:eastAsia="en-AU" w:bidi="he-IL"/>
              </w:rPr>
              <w:t>And he wi</w:t>
            </w:r>
            <w:r w:rsidR="00D04EF0" w:rsidRPr="00D04EF0">
              <w:rPr>
                <w:rFonts w:ascii="Times New Roman" w:eastAsia="Calibri" w:hAnsi="Times New Roman" w:cs="Times New Roman"/>
                <w:bCs/>
                <w:lang w:eastAsia="en-AU" w:bidi="he-IL"/>
              </w:rPr>
              <w:t>ll lay his right hand with firmness upon the head of the sacrifice, that it may be acceptable from him to propitiate on his behalf.</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5. </w:t>
            </w:r>
            <w:r w:rsidR="003A3A48" w:rsidRPr="003A3A48">
              <w:rPr>
                <w:rFonts w:ascii="Times New Roman" w:eastAsia="Calibri" w:hAnsi="Times New Roman" w:cs="Times New Roman"/>
                <w:bCs/>
                <w:lang w:eastAsia="en-AU" w:bidi="he-IL"/>
              </w:rPr>
              <w:t>And he shall slaughter the young bull before the Lord. And Aaron's descendants, the kohanim, shall bring the blood, and dash the blood upon the altar, around [the altar] which is at the entrance of the Tent of Meeting.</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5. </w:t>
            </w:r>
            <w:r w:rsidR="009B7ADF">
              <w:rPr>
                <w:rFonts w:ascii="Times New Roman" w:eastAsia="Calibri" w:hAnsi="Times New Roman" w:cs="Times New Roman"/>
                <w:bCs/>
                <w:lang w:eastAsia="en-AU" w:bidi="he-IL"/>
              </w:rPr>
              <w:t>And the slayer wi</w:t>
            </w:r>
            <w:r w:rsidR="00D04EF0" w:rsidRPr="00D04EF0">
              <w:rPr>
                <w:rFonts w:ascii="Times New Roman" w:eastAsia="Calibri" w:hAnsi="Times New Roman" w:cs="Times New Roman"/>
                <w:bCs/>
                <w:lang w:eastAsia="en-AU" w:bidi="he-IL"/>
              </w:rPr>
              <w:t>ll kill the ox at the pl</w:t>
            </w:r>
            <w:r w:rsidR="009B7ADF">
              <w:rPr>
                <w:rFonts w:ascii="Times New Roman" w:eastAsia="Calibri" w:hAnsi="Times New Roman" w:cs="Times New Roman"/>
                <w:bCs/>
                <w:lang w:eastAsia="en-AU" w:bidi="he-IL"/>
              </w:rPr>
              <w:t>ace of slaughter before the LORD</w:t>
            </w:r>
            <w:r w:rsidR="00D04EF0" w:rsidRPr="00D04EF0">
              <w:rPr>
                <w:rFonts w:ascii="Times New Roman" w:eastAsia="Calibri" w:hAnsi="Times New Roman" w:cs="Times New Roman"/>
                <w:bCs/>
                <w:lang w:eastAsia="en-AU" w:bidi="he-IL"/>
              </w:rPr>
              <w:t>, and t</w:t>
            </w:r>
            <w:r w:rsidR="009B7ADF">
              <w:rPr>
                <w:rFonts w:ascii="Times New Roman" w:eastAsia="Calibri" w:hAnsi="Times New Roman" w:cs="Times New Roman"/>
                <w:bCs/>
                <w:lang w:eastAsia="en-AU" w:bidi="he-IL"/>
              </w:rPr>
              <w:t>he sons of Aharon the priest wi</w:t>
            </w:r>
            <w:r w:rsidR="00D04EF0" w:rsidRPr="00D04EF0">
              <w:rPr>
                <w:rFonts w:ascii="Times New Roman" w:eastAsia="Calibri" w:hAnsi="Times New Roman" w:cs="Times New Roman"/>
                <w:bCs/>
                <w:lang w:eastAsia="en-AU" w:bidi="he-IL"/>
              </w:rPr>
              <w:t>ll bring the blood in vessels, and sprinkle the blood which is in the basins round about the altar that is at the door of the tabernacle of ordinance.</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6. </w:t>
            </w:r>
            <w:r w:rsidR="003A3A48" w:rsidRPr="003A3A48">
              <w:rPr>
                <w:rFonts w:ascii="Times New Roman" w:eastAsia="Calibri" w:hAnsi="Times New Roman" w:cs="Times New Roman"/>
                <w:bCs/>
                <w:lang w:eastAsia="en-AU" w:bidi="he-IL"/>
              </w:rPr>
              <w:t>And he shall skin the burnt offering, and cut it into its [prescribed] sections.</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6. </w:t>
            </w:r>
            <w:r w:rsidR="009B7ADF">
              <w:rPr>
                <w:rFonts w:ascii="Times New Roman" w:eastAsia="Calibri" w:hAnsi="Times New Roman" w:cs="Times New Roman"/>
                <w:bCs/>
                <w:lang w:eastAsia="en-AU" w:bidi="he-IL"/>
              </w:rPr>
              <w:t>And he wi</w:t>
            </w:r>
            <w:r w:rsidR="00D04EF0" w:rsidRPr="00D04EF0">
              <w:rPr>
                <w:rFonts w:ascii="Times New Roman" w:eastAsia="Calibri" w:hAnsi="Times New Roman" w:cs="Times New Roman"/>
                <w:bCs/>
                <w:lang w:eastAsia="en-AU" w:bidi="he-IL"/>
              </w:rPr>
              <w:t>ll take away the skin from the sacrifice, and divide him according to his members.</w:t>
            </w:r>
          </w:p>
          <w:p w:rsidR="00EC2FD0" w:rsidRPr="00066C8A" w:rsidRDefault="00EC2FD0"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eastAsia="en-AU" w:bidi="he-IL"/>
              </w:rPr>
              <w:t>JERUSALEM: And he wi</w:t>
            </w:r>
            <w:r w:rsidRPr="00EC2FD0">
              <w:rPr>
                <w:rFonts w:ascii="Times New Roman" w:eastAsia="Calibri" w:hAnsi="Times New Roman" w:cs="Times New Roman"/>
                <w:bCs/>
                <w:lang w:eastAsia="en-AU" w:bidi="he-IL"/>
              </w:rPr>
              <w:t>ll skin the holocaust, and divide him by his members.</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3A3A48" w:rsidRPr="003A3A48">
              <w:rPr>
                <w:rFonts w:ascii="Times New Roman" w:eastAsia="Calibri" w:hAnsi="Times New Roman" w:cs="Times New Roman"/>
                <w:bCs/>
                <w:lang w:eastAsia="en-AU" w:bidi="he-IL"/>
              </w:rPr>
              <w:t>And the descendants of</w:t>
            </w:r>
            <w:r w:rsidR="00937984">
              <w:rPr>
                <w:rFonts w:ascii="Times New Roman" w:eastAsia="Calibri" w:hAnsi="Times New Roman" w:cs="Times New Roman"/>
                <w:bCs/>
                <w:lang w:eastAsia="en-AU" w:bidi="he-IL"/>
              </w:rPr>
              <w:t xml:space="preserve"> </w:t>
            </w:r>
            <w:r w:rsidR="003A3A48" w:rsidRPr="003A3A48">
              <w:rPr>
                <w:rFonts w:ascii="Times New Roman" w:eastAsia="Calibri" w:hAnsi="Times New Roman" w:cs="Times New Roman"/>
                <w:bCs/>
                <w:lang w:eastAsia="en-AU" w:bidi="he-IL"/>
              </w:rPr>
              <w:t>Aaron the kohen shall place fire on the altar, and arran</w:t>
            </w:r>
            <w:r w:rsidR="00937984">
              <w:rPr>
                <w:rFonts w:ascii="Times New Roman" w:eastAsia="Calibri" w:hAnsi="Times New Roman" w:cs="Times New Roman"/>
                <w:bCs/>
                <w:lang w:eastAsia="en-AU" w:bidi="he-IL"/>
              </w:rPr>
              <w:t xml:space="preserve">9. </w:t>
            </w:r>
            <w:r w:rsidR="003A3A48" w:rsidRPr="003A3A48">
              <w:rPr>
                <w:rFonts w:ascii="Times New Roman" w:eastAsia="Calibri" w:hAnsi="Times New Roman" w:cs="Times New Roman"/>
                <w:bCs/>
                <w:lang w:eastAsia="en-AU" w:bidi="he-IL"/>
              </w:rPr>
              <w:t>ge wood on the fire.</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D04EF0" w:rsidRPr="00D04EF0">
              <w:rPr>
                <w:rFonts w:ascii="Times New Roman" w:eastAsia="Calibri" w:hAnsi="Times New Roman" w:cs="Times New Roman"/>
                <w:bCs/>
                <w:lang w:eastAsia="en-AU" w:bidi="he-IL"/>
              </w:rPr>
              <w:t>And t</w:t>
            </w:r>
            <w:r w:rsidR="009B7ADF">
              <w:rPr>
                <w:rFonts w:ascii="Times New Roman" w:eastAsia="Calibri" w:hAnsi="Times New Roman" w:cs="Times New Roman"/>
                <w:bCs/>
                <w:lang w:eastAsia="en-AU" w:bidi="he-IL"/>
              </w:rPr>
              <w:t>he sons of Aharon the priest wi</w:t>
            </w:r>
            <w:r w:rsidR="00D04EF0" w:rsidRPr="00D04EF0">
              <w:rPr>
                <w:rFonts w:ascii="Times New Roman" w:eastAsia="Calibri" w:hAnsi="Times New Roman" w:cs="Times New Roman"/>
                <w:bCs/>
                <w:lang w:eastAsia="en-AU" w:bidi="he-IL"/>
              </w:rPr>
              <w:t>ll put fire upon the altar, and lay wood in order upon the fire;</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A45190"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8. </w:t>
            </w:r>
            <w:r w:rsidR="003A3A48" w:rsidRPr="003A3A48">
              <w:rPr>
                <w:rFonts w:ascii="Times New Roman" w:eastAsia="Calibri" w:hAnsi="Times New Roman" w:cs="Times New Roman"/>
                <w:bCs/>
                <w:lang w:eastAsia="en-AU" w:bidi="he-IL"/>
              </w:rPr>
              <w:t>And Aaron's descendants, the kohanim, shall then arrange the pieces, the head and the fat, on top of the wood which is on the fire that is on the altar.</w:t>
            </w:r>
          </w:p>
        </w:tc>
        <w:tc>
          <w:tcPr>
            <w:tcW w:w="2500" w:type="pct"/>
            <w:tcBorders>
              <w:top w:val="single" w:sz="4" w:space="0" w:color="auto"/>
              <w:left w:val="single" w:sz="4" w:space="0" w:color="auto"/>
              <w:bottom w:val="single" w:sz="4" w:space="0" w:color="auto"/>
              <w:right w:val="single" w:sz="4" w:space="0" w:color="auto"/>
            </w:tcBorders>
          </w:tcPr>
          <w:p w:rsidR="004C50A8" w:rsidRPr="00A45190"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8. </w:t>
            </w:r>
            <w:r w:rsidR="00D04EF0" w:rsidRPr="00D04EF0">
              <w:rPr>
                <w:rFonts w:ascii="Times New Roman" w:eastAsia="Calibri" w:hAnsi="Times New Roman" w:cs="Times New Roman"/>
                <w:bCs/>
                <w:lang w:eastAsia="en-AU" w:bidi="he-IL"/>
              </w:rPr>
              <w:t>and the priests the</w:t>
            </w:r>
            <w:r w:rsidR="009B7ADF">
              <w:rPr>
                <w:rFonts w:ascii="Times New Roman" w:eastAsia="Calibri" w:hAnsi="Times New Roman" w:cs="Times New Roman"/>
                <w:bCs/>
                <w:lang w:eastAsia="en-AU" w:bidi="he-IL"/>
              </w:rPr>
              <w:t xml:space="preserve"> sons of Aharon wi</w:t>
            </w:r>
            <w:r w:rsidR="00D04EF0" w:rsidRPr="00D04EF0">
              <w:rPr>
                <w:rFonts w:ascii="Times New Roman" w:eastAsia="Calibri" w:hAnsi="Times New Roman" w:cs="Times New Roman"/>
                <w:bCs/>
                <w:lang w:eastAsia="en-AU" w:bidi="he-IL"/>
              </w:rPr>
              <w:t>ll lay the members in order and the heart and the covering of the fat upon the wood that is on the fire upon the altar.</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3A3A48" w:rsidRPr="003A3A48">
              <w:rPr>
                <w:rFonts w:ascii="Times New Roman" w:eastAsia="Calibri" w:hAnsi="Times New Roman" w:cs="Times New Roman"/>
                <w:bCs/>
                <w:lang w:eastAsia="en-AU" w:bidi="he-IL"/>
              </w:rPr>
              <w:t>And its innards and its legs, he shall wash with water. Then, the kohen shall cause to [go up in] smoke all [of the animal] on the altar, as a burnt offering, a fire offering, [with] a pleasing fragrance to the Lord.</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9B7ADF">
              <w:rPr>
                <w:rFonts w:ascii="Times New Roman" w:eastAsia="Calibri" w:hAnsi="Times New Roman" w:cs="Times New Roman"/>
                <w:bCs/>
                <w:lang w:eastAsia="en-AU" w:bidi="he-IL"/>
              </w:rPr>
              <w:t>And he wi</w:t>
            </w:r>
            <w:r w:rsidR="00D04EF0" w:rsidRPr="00D04EF0">
              <w:rPr>
                <w:rFonts w:ascii="Times New Roman" w:eastAsia="Calibri" w:hAnsi="Times New Roman" w:cs="Times New Roman"/>
                <w:bCs/>
                <w:lang w:eastAsia="en-AU" w:bidi="he-IL"/>
              </w:rPr>
              <w:t>ll wash the inwards and his leg</w:t>
            </w:r>
            <w:r w:rsidR="009B7ADF">
              <w:rPr>
                <w:rFonts w:ascii="Times New Roman" w:eastAsia="Calibri" w:hAnsi="Times New Roman" w:cs="Times New Roman"/>
                <w:bCs/>
                <w:lang w:eastAsia="en-AU" w:bidi="he-IL"/>
              </w:rPr>
              <w:t>s with water; and the priest wi</w:t>
            </w:r>
            <w:r w:rsidR="00D04EF0" w:rsidRPr="00D04EF0">
              <w:rPr>
                <w:rFonts w:ascii="Times New Roman" w:eastAsia="Calibri" w:hAnsi="Times New Roman" w:cs="Times New Roman"/>
                <w:bCs/>
                <w:lang w:eastAsia="en-AU" w:bidi="he-IL"/>
              </w:rPr>
              <w:t>ll offer the whole upon the altar of burnt offering an oblation to be acc</w:t>
            </w:r>
            <w:r w:rsidR="009B7ADF">
              <w:rPr>
                <w:rFonts w:ascii="Times New Roman" w:eastAsia="Calibri" w:hAnsi="Times New Roman" w:cs="Times New Roman"/>
                <w:bCs/>
                <w:lang w:eastAsia="en-AU" w:bidi="he-IL"/>
              </w:rPr>
              <w:t>epted with grace before the LORD</w:t>
            </w:r>
            <w:r w:rsidR="00D04EF0" w:rsidRPr="00D04EF0">
              <w:rPr>
                <w:rFonts w:ascii="Times New Roman" w:eastAsia="Calibri" w:hAnsi="Times New Roman" w:cs="Times New Roman"/>
                <w:bCs/>
                <w:lang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3A3A48" w:rsidRPr="003A3A48">
              <w:rPr>
                <w:rFonts w:ascii="Times New Roman" w:eastAsia="Calibri" w:hAnsi="Times New Roman" w:cs="Times New Roman"/>
                <w:bCs/>
                <w:lang w:eastAsia="en-AU" w:bidi="he-IL"/>
              </w:rPr>
              <w:t>And if his offering is [brought] from the flock from sheep or from goats as a burnt offering he shall sacrifice it an unblemished male.</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D04EF0" w:rsidRPr="00D04EF0">
              <w:rPr>
                <w:rFonts w:ascii="Times New Roman" w:eastAsia="Calibri" w:hAnsi="Times New Roman" w:cs="Times New Roman"/>
                <w:bCs/>
                <w:lang w:eastAsia="en-AU" w:bidi="he-IL"/>
              </w:rPr>
              <w:t>And if his oblation be of the flock, whether of the lam</w:t>
            </w:r>
            <w:r w:rsidR="009B7ADF">
              <w:rPr>
                <w:rFonts w:ascii="Times New Roman" w:eastAsia="Calibri" w:hAnsi="Times New Roman" w:cs="Times New Roman"/>
                <w:bCs/>
                <w:lang w:eastAsia="en-AU" w:bidi="he-IL"/>
              </w:rPr>
              <w:t>bs or of the young goats, he wi</w:t>
            </w:r>
            <w:r w:rsidR="00D04EF0" w:rsidRPr="00D04EF0">
              <w:rPr>
                <w:rFonts w:ascii="Times New Roman" w:eastAsia="Calibri" w:hAnsi="Times New Roman" w:cs="Times New Roman"/>
                <w:bCs/>
                <w:lang w:eastAsia="en-AU" w:bidi="he-IL"/>
              </w:rPr>
              <w:t>ll bring a male unblemished.</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3A3A48" w:rsidRPr="003A3A48">
              <w:rPr>
                <w:rFonts w:ascii="Times New Roman" w:eastAsia="Calibri" w:hAnsi="Times New Roman" w:cs="Times New Roman"/>
                <w:bCs/>
                <w:lang w:val="en-AU" w:eastAsia="en-AU" w:bidi="he-IL"/>
              </w:rPr>
              <w:t xml:space="preserve">And he shall slaughter it </w:t>
            </w:r>
            <w:r w:rsidR="003A3A48" w:rsidRPr="009B7ADF">
              <w:rPr>
                <w:rFonts w:ascii="Times New Roman" w:eastAsia="Calibri" w:hAnsi="Times New Roman" w:cs="Times New Roman"/>
                <w:b/>
                <w:bCs/>
                <w:highlight w:val="yellow"/>
                <w:lang w:val="en-AU" w:eastAsia="en-AU" w:bidi="he-IL"/>
              </w:rPr>
              <w:t>on the northern side of the altar,</w:t>
            </w:r>
            <w:r w:rsidR="003A3A48" w:rsidRPr="003A3A48">
              <w:rPr>
                <w:rFonts w:ascii="Times New Roman" w:eastAsia="Calibri" w:hAnsi="Times New Roman" w:cs="Times New Roman"/>
                <w:bCs/>
                <w:lang w:val="en-AU" w:eastAsia="en-AU" w:bidi="he-IL"/>
              </w:rPr>
              <w:t xml:space="preserve"> before the Lord. And Aaron's descendants, </w:t>
            </w:r>
            <w:r w:rsidR="003A3A48" w:rsidRPr="003A3A48">
              <w:rPr>
                <w:rFonts w:ascii="Times New Roman" w:eastAsia="Calibri" w:hAnsi="Times New Roman" w:cs="Times New Roman"/>
                <w:bCs/>
                <w:lang w:val="en-AU" w:eastAsia="en-AU" w:bidi="he-IL"/>
              </w:rPr>
              <w:lastRenderedPageBreak/>
              <w:t>the kohanim, shall dash its blood upon the altar, around.</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11. </w:t>
            </w:r>
            <w:r w:rsidR="00D04EF0" w:rsidRPr="00D04EF0">
              <w:rPr>
                <w:rFonts w:ascii="Times New Roman" w:eastAsia="Calibri" w:hAnsi="Times New Roman" w:cs="Times New Roman"/>
                <w:bCs/>
                <w:lang w:eastAsia="en-AU" w:bidi="he-IL"/>
              </w:rPr>
              <w:t xml:space="preserve">And the slayer shall kill it </w:t>
            </w:r>
            <w:r w:rsidR="00D04EF0" w:rsidRPr="009B7ADF">
              <w:rPr>
                <w:rFonts w:ascii="Times New Roman" w:eastAsia="Calibri" w:hAnsi="Times New Roman" w:cs="Times New Roman"/>
                <w:b/>
                <w:bCs/>
                <w:highlight w:val="yellow"/>
                <w:lang w:eastAsia="en-AU" w:bidi="he-IL"/>
              </w:rPr>
              <w:t>at the foot of the altar on the north</w:t>
            </w:r>
            <w:r w:rsidR="009B7ADF" w:rsidRPr="009B7ADF">
              <w:rPr>
                <w:rFonts w:ascii="Times New Roman" w:eastAsia="Calibri" w:hAnsi="Times New Roman" w:cs="Times New Roman"/>
                <w:b/>
                <w:bCs/>
                <w:highlight w:val="yellow"/>
                <w:lang w:eastAsia="en-AU" w:bidi="he-IL"/>
              </w:rPr>
              <w:t xml:space="preserve"> side,</w:t>
            </w:r>
            <w:r w:rsidR="009B7ADF">
              <w:rPr>
                <w:rFonts w:ascii="Times New Roman" w:eastAsia="Calibri" w:hAnsi="Times New Roman" w:cs="Times New Roman"/>
                <w:bCs/>
                <w:lang w:eastAsia="en-AU" w:bidi="he-IL"/>
              </w:rPr>
              <w:t xml:space="preserve"> before the LORD</w:t>
            </w:r>
            <w:r w:rsidR="00D04EF0" w:rsidRPr="00D04EF0">
              <w:rPr>
                <w:rFonts w:ascii="Times New Roman" w:eastAsia="Calibri" w:hAnsi="Times New Roman" w:cs="Times New Roman"/>
                <w:bCs/>
                <w:lang w:eastAsia="en-AU" w:bidi="he-IL"/>
              </w:rPr>
              <w:t>, and th</w:t>
            </w:r>
            <w:r w:rsidR="009B7ADF">
              <w:rPr>
                <w:rFonts w:ascii="Times New Roman" w:eastAsia="Calibri" w:hAnsi="Times New Roman" w:cs="Times New Roman"/>
                <w:bCs/>
                <w:lang w:eastAsia="en-AU" w:bidi="he-IL"/>
              </w:rPr>
              <w:t xml:space="preserve">e priests </w:t>
            </w:r>
            <w:r w:rsidR="009B7ADF">
              <w:rPr>
                <w:rFonts w:ascii="Times New Roman" w:eastAsia="Calibri" w:hAnsi="Times New Roman" w:cs="Times New Roman"/>
                <w:bCs/>
                <w:lang w:eastAsia="en-AU" w:bidi="he-IL"/>
              </w:rPr>
              <w:lastRenderedPageBreak/>
              <w:t>the sons of Aharon wi</w:t>
            </w:r>
            <w:r w:rsidR="00D04EF0" w:rsidRPr="00D04EF0">
              <w:rPr>
                <w:rFonts w:ascii="Times New Roman" w:eastAsia="Calibri" w:hAnsi="Times New Roman" w:cs="Times New Roman"/>
                <w:bCs/>
                <w:lang w:eastAsia="en-AU" w:bidi="he-IL"/>
              </w:rPr>
              <w:t>ll sprinkle the blood that is in the basins upon the altar round about.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12. </w:t>
            </w:r>
            <w:r w:rsidR="003A3A48" w:rsidRPr="003A3A48">
              <w:rPr>
                <w:rFonts w:ascii="Times New Roman" w:eastAsia="Calibri" w:hAnsi="Times New Roman" w:cs="Times New Roman"/>
                <w:bCs/>
                <w:lang w:eastAsia="en-AU" w:bidi="he-IL"/>
              </w:rPr>
              <w:t>And he shall cut it into its [prescribed] sections, with its head and its fat, and the kohen shall arrange them on top of the wood which is on the fire that is on the altar.</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12. </w:t>
            </w:r>
            <w:r w:rsidR="009B7ADF">
              <w:rPr>
                <w:rFonts w:ascii="Times New Roman" w:eastAsia="Calibri" w:hAnsi="Times New Roman" w:cs="Times New Roman"/>
                <w:bCs/>
                <w:lang w:eastAsia="en-AU" w:bidi="he-IL"/>
              </w:rPr>
              <w:t>And he wi</w:t>
            </w:r>
            <w:r w:rsidR="00D04EF0" w:rsidRPr="00D04EF0">
              <w:rPr>
                <w:rFonts w:ascii="Times New Roman" w:eastAsia="Calibri" w:hAnsi="Times New Roman" w:cs="Times New Roman"/>
                <w:bCs/>
                <w:lang w:eastAsia="en-AU" w:bidi="he-IL"/>
              </w:rPr>
              <w:t xml:space="preserve">ll divide it by its members, its head </w:t>
            </w:r>
            <w:r w:rsidR="009B7ADF">
              <w:rPr>
                <w:rFonts w:ascii="Times New Roman" w:eastAsia="Calibri" w:hAnsi="Times New Roman" w:cs="Times New Roman"/>
                <w:bCs/>
                <w:lang w:eastAsia="en-AU" w:bidi="he-IL"/>
              </w:rPr>
              <w:t>and its body, and the priest wi</w:t>
            </w:r>
            <w:r w:rsidR="00D04EF0" w:rsidRPr="00D04EF0">
              <w:rPr>
                <w:rFonts w:ascii="Times New Roman" w:eastAsia="Calibri" w:hAnsi="Times New Roman" w:cs="Times New Roman"/>
                <w:bCs/>
                <w:lang w:eastAsia="en-AU" w:bidi="he-IL"/>
              </w:rPr>
              <w:t>ll set them in order on the wood which is upon the fire on the altar.</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6A1B97"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13. </w:t>
            </w:r>
            <w:r w:rsidR="003A3A48" w:rsidRPr="003A3A48">
              <w:rPr>
                <w:rFonts w:ascii="Times New Roman" w:eastAsia="Calibri" w:hAnsi="Times New Roman" w:cs="Times New Roman"/>
                <w:bCs/>
                <w:lang w:eastAsia="en-AU" w:bidi="he-IL"/>
              </w:rPr>
              <w:t>And the innards and the legs, he shall wash with water. Then, the kohen shall offer up all [of the animal], and cause it to [go up in] smoke on the altar. It is a burnt offering, a fire offering [with] a pleasing fragrance to the Lord.</w:t>
            </w:r>
          </w:p>
        </w:tc>
        <w:tc>
          <w:tcPr>
            <w:tcW w:w="2500" w:type="pct"/>
            <w:tcBorders>
              <w:top w:val="single" w:sz="4" w:space="0" w:color="auto"/>
              <w:left w:val="single" w:sz="4" w:space="0" w:color="auto"/>
              <w:bottom w:val="single" w:sz="4" w:space="0" w:color="auto"/>
              <w:right w:val="single" w:sz="4" w:space="0" w:color="auto"/>
            </w:tcBorders>
          </w:tcPr>
          <w:p w:rsidR="004C50A8" w:rsidRPr="006A1B97"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13. </w:t>
            </w:r>
            <w:r w:rsidR="00D04EF0" w:rsidRPr="00D04EF0">
              <w:rPr>
                <w:rFonts w:ascii="Times New Roman" w:eastAsia="Calibri" w:hAnsi="Times New Roman" w:cs="Times New Roman"/>
                <w:bCs/>
                <w:lang w:eastAsia="en-AU" w:bidi="he-IL"/>
              </w:rPr>
              <w:t>And</w:t>
            </w:r>
            <w:r w:rsidR="009B7ADF">
              <w:rPr>
                <w:rFonts w:ascii="Times New Roman" w:eastAsia="Calibri" w:hAnsi="Times New Roman" w:cs="Times New Roman"/>
                <w:bCs/>
                <w:lang w:eastAsia="en-AU" w:bidi="he-IL"/>
              </w:rPr>
              <w:t xml:space="preserve"> the inwards and his legs he wi</w:t>
            </w:r>
            <w:r w:rsidR="00D04EF0" w:rsidRPr="00D04EF0">
              <w:rPr>
                <w:rFonts w:ascii="Times New Roman" w:eastAsia="Calibri" w:hAnsi="Times New Roman" w:cs="Times New Roman"/>
                <w:bCs/>
                <w:lang w:eastAsia="en-AU" w:bidi="he-IL"/>
              </w:rPr>
              <w:t>ll was</w:t>
            </w:r>
            <w:r w:rsidR="009B7ADF">
              <w:rPr>
                <w:rFonts w:ascii="Times New Roman" w:eastAsia="Calibri" w:hAnsi="Times New Roman" w:cs="Times New Roman"/>
                <w:bCs/>
                <w:lang w:eastAsia="en-AU" w:bidi="he-IL"/>
              </w:rPr>
              <w:t>h with water, and the priest wi</w:t>
            </w:r>
            <w:r w:rsidR="00D04EF0" w:rsidRPr="00D04EF0">
              <w:rPr>
                <w:rFonts w:ascii="Times New Roman" w:eastAsia="Calibri" w:hAnsi="Times New Roman" w:cs="Times New Roman"/>
                <w:bCs/>
                <w:lang w:eastAsia="en-AU" w:bidi="he-IL"/>
              </w:rPr>
              <w:t>ll offer the whole and burn it at the altar of burnt sacrifice; it is an offering to be rec</w:t>
            </w:r>
            <w:r w:rsidR="009B7ADF">
              <w:rPr>
                <w:rFonts w:ascii="Times New Roman" w:eastAsia="Calibri" w:hAnsi="Times New Roman" w:cs="Times New Roman"/>
                <w:bCs/>
                <w:lang w:eastAsia="en-AU" w:bidi="he-IL"/>
              </w:rPr>
              <w:t>eived with grace before the LORD</w:t>
            </w:r>
            <w:r w:rsidR="00D04EF0" w:rsidRPr="00D04EF0">
              <w:rPr>
                <w:rFonts w:ascii="Times New Roman" w:eastAsia="Calibri" w:hAnsi="Times New Roman" w:cs="Times New Roman"/>
                <w:bCs/>
                <w:lang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3A3A48" w:rsidRPr="003A3A48">
              <w:rPr>
                <w:rFonts w:ascii="Times New Roman" w:eastAsia="Calibri" w:hAnsi="Times New Roman" w:cs="Times New Roman"/>
                <w:bCs/>
                <w:lang w:eastAsia="en-AU" w:bidi="he-IL"/>
              </w:rPr>
              <w:t>And if his sacrifice to the Lord, is a burnt offering from birds, he shall bring [it] from turtle doves or from young doves.</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D04EF0" w:rsidRPr="00D04EF0">
              <w:rPr>
                <w:rFonts w:ascii="Times New Roman" w:eastAsia="Calibri" w:hAnsi="Times New Roman" w:cs="Times New Roman"/>
                <w:bCs/>
                <w:lang w:eastAsia="en-AU" w:bidi="he-IL"/>
              </w:rPr>
              <w:t>And</w:t>
            </w:r>
            <w:r w:rsidR="009B7ADF">
              <w:rPr>
                <w:rFonts w:ascii="Times New Roman" w:eastAsia="Calibri" w:hAnsi="Times New Roman" w:cs="Times New Roman"/>
                <w:bCs/>
                <w:lang w:eastAsia="en-AU" w:bidi="he-IL"/>
              </w:rPr>
              <w:t xml:space="preserve"> if his oblation before the LORD be of birds he wi</w:t>
            </w:r>
            <w:r w:rsidR="00D04EF0" w:rsidRPr="00D04EF0">
              <w:rPr>
                <w:rFonts w:ascii="Times New Roman" w:eastAsia="Calibri" w:hAnsi="Times New Roman" w:cs="Times New Roman"/>
                <w:bCs/>
                <w:lang w:eastAsia="en-AU" w:bidi="he-IL"/>
              </w:rPr>
              <w:t>ll bring his oblation from the turtle doves or the young Of pigeons</w:t>
            </w:r>
            <w:r w:rsidR="009B7ADF">
              <w:rPr>
                <w:rFonts w:ascii="Times New Roman" w:eastAsia="Calibri" w:hAnsi="Times New Roman" w:cs="Times New Roman"/>
                <w:bCs/>
                <w:lang w:eastAsia="en-AU" w:bidi="he-IL"/>
              </w:rPr>
              <w:t>; but of the turtle doves he wi</w:t>
            </w:r>
            <w:r w:rsidR="00D04EF0" w:rsidRPr="00D04EF0">
              <w:rPr>
                <w:rFonts w:ascii="Times New Roman" w:eastAsia="Calibri" w:hAnsi="Times New Roman" w:cs="Times New Roman"/>
                <w:bCs/>
                <w:lang w:eastAsia="en-AU" w:bidi="he-IL"/>
              </w:rPr>
              <w:t>ll bring the largest, and of the pigeons the young ones.</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3A3A48" w:rsidRPr="003A3A48">
              <w:rPr>
                <w:rFonts w:ascii="Times New Roman" w:eastAsia="Calibri" w:hAnsi="Times New Roman" w:cs="Times New Roman"/>
                <w:bCs/>
                <w:lang w:eastAsia="en-AU" w:bidi="he-IL"/>
              </w:rPr>
              <w:t>And the kohen shall bring it near to the altar, and nip off its head, and cause it to [go up in] smoke on the altar, and its [the bird's] blood shall be pressed out upon the wall of the altar.</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9B7ADF">
              <w:rPr>
                <w:rFonts w:ascii="Times New Roman" w:eastAsia="Calibri" w:hAnsi="Times New Roman" w:cs="Times New Roman"/>
                <w:bCs/>
                <w:lang w:eastAsia="en-AU" w:bidi="he-IL"/>
              </w:rPr>
              <w:t>And the priest wi</w:t>
            </w:r>
            <w:r w:rsidR="00D04EF0" w:rsidRPr="00D04EF0">
              <w:rPr>
                <w:rFonts w:ascii="Times New Roman" w:eastAsia="Calibri" w:hAnsi="Times New Roman" w:cs="Times New Roman"/>
                <w:bCs/>
                <w:lang w:eastAsia="en-AU" w:bidi="he-IL"/>
              </w:rPr>
              <w:t>ll offer it upon the alt</w:t>
            </w:r>
            <w:r w:rsidR="009B7ADF">
              <w:rPr>
                <w:rFonts w:ascii="Times New Roman" w:eastAsia="Calibri" w:hAnsi="Times New Roman" w:cs="Times New Roman"/>
                <w:bCs/>
                <w:lang w:eastAsia="en-AU" w:bidi="he-IL"/>
              </w:rPr>
              <w:t>ar, and wi</w:t>
            </w:r>
            <w:r w:rsidR="00D04EF0" w:rsidRPr="00D04EF0">
              <w:rPr>
                <w:rFonts w:ascii="Times New Roman" w:eastAsia="Calibri" w:hAnsi="Times New Roman" w:cs="Times New Roman"/>
                <w:bCs/>
                <w:lang w:eastAsia="en-AU" w:bidi="he-IL"/>
              </w:rPr>
              <w:t>ll wring off its head, and burn upon the altar, and press out its blood at the side of the altar.</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16. </w:t>
            </w:r>
            <w:r w:rsidR="003A3A48" w:rsidRPr="003A3A48">
              <w:rPr>
                <w:rFonts w:ascii="Times New Roman" w:eastAsia="Calibri" w:hAnsi="Times New Roman" w:cs="Times New Roman"/>
                <w:bCs/>
                <w:lang w:eastAsia="en-AU" w:bidi="he-IL"/>
              </w:rPr>
              <w:t>And he shall remove its crop along with its entrails, and cast it next to the altar on the east side, to the place of the ashes.</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16. </w:t>
            </w:r>
            <w:r w:rsidR="009B7ADF">
              <w:rPr>
                <w:rFonts w:ascii="Times New Roman" w:eastAsia="Calibri" w:hAnsi="Times New Roman" w:cs="Times New Roman"/>
                <w:bCs/>
                <w:lang w:eastAsia="en-AU" w:bidi="he-IL"/>
              </w:rPr>
              <w:t>And he wi</w:t>
            </w:r>
            <w:r w:rsidR="00D04EF0" w:rsidRPr="00D04EF0">
              <w:rPr>
                <w:rFonts w:ascii="Times New Roman" w:eastAsia="Calibri" w:hAnsi="Times New Roman" w:cs="Times New Roman"/>
                <w:bCs/>
                <w:lang w:eastAsia="en-AU" w:bidi="he-IL"/>
              </w:rPr>
              <w:t>ll remove its gullet and the contents thereof, and throw it by the eastern side of the altar in the place where they burn the cinders.</w:t>
            </w:r>
          </w:p>
          <w:p w:rsidR="00EC2FD0" w:rsidRPr="00D04EF0" w:rsidRDefault="00EC2FD0"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JERUSALEM: And the priest wi</w:t>
            </w:r>
            <w:r w:rsidRPr="00EC2FD0">
              <w:rPr>
                <w:rFonts w:ascii="Times New Roman" w:eastAsia="Calibri" w:hAnsi="Times New Roman" w:cs="Times New Roman"/>
                <w:bCs/>
                <w:lang w:eastAsia="en-AU" w:bidi="he-IL"/>
              </w:rPr>
              <w:t>ll bring it to the side of the altar, and twist off its head, and lay it in order upon the altar, and press out its blood at the</w:t>
            </w:r>
            <w:r>
              <w:rPr>
                <w:rFonts w:ascii="Times New Roman" w:eastAsia="Calibri" w:hAnsi="Times New Roman" w:cs="Times New Roman"/>
                <w:bCs/>
                <w:lang w:eastAsia="en-AU" w:bidi="he-IL"/>
              </w:rPr>
              <w:t xml:space="preserve"> bottom of the altar. And he wi</w:t>
            </w:r>
            <w:r w:rsidRPr="00EC2FD0">
              <w:rPr>
                <w:rFonts w:ascii="Times New Roman" w:eastAsia="Calibri" w:hAnsi="Times New Roman" w:cs="Times New Roman"/>
                <w:bCs/>
                <w:lang w:eastAsia="en-AU" w:bidi="he-IL"/>
              </w:rPr>
              <w:t>ll remove its ventricle with the dung, and throw it by, on the east of the altar at the place where the cinders are emptied.</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17. </w:t>
            </w:r>
            <w:r w:rsidR="003A3A48" w:rsidRPr="003A3A48">
              <w:rPr>
                <w:rFonts w:ascii="Times New Roman" w:eastAsia="Calibri" w:hAnsi="Times New Roman" w:cs="Times New Roman"/>
                <w:bCs/>
                <w:lang w:val="en-AU" w:eastAsia="en-AU" w:bidi="he-IL"/>
              </w:rPr>
              <w:t>And he shall split it open with its wing feathers [intact], but he shall not tear it completely apart. The kohen shall then cause it to [go up in] smoke on the altar, on top of the wood which is on the fire. It is a burnt offering, a fire offering [with] a pleasing fragrance to the Lord.</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17. </w:t>
            </w:r>
            <w:r w:rsidR="009B7ADF">
              <w:rPr>
                <w:rFonts w:ascii="Times New Roman" w:eastAsia="Calibri" w:hAnsi="Times New Roman" w:cs="Times New Roman"/>
                <w:bCs/>
                <w:lang w:eastAsia="en-AU" w:bidi="he-IL"/>
              </w:rPr>
              <w:t>And he wi</w:t>
            </w:r>
            <w:r w:rsidRPr="00937984">
              <w:rPr>
                <w:rFonts w:ascii="Times New Roman" w:eastAsia="Calibri" w:hAnsi="Times New Roman" w:cs="Times New Roman"/>
                <w:bCs/>
                <w:lang w:eastAsia="en-AU" w:bidi="he-IL"/>
              </w:rPr>
              <w:t>ll cut it between its wings, but not to sever the wings from it; and the priest shall burn it at the altar upon the wood which is on the fire: it is a sacrifice, an ob</w:t>
            </w:r>
            <w:r w:rsidR="009B7ADF">
              <w:rPr>
                <w:rFonts w:ascii="Times New Roman" w:eastAsia="Calibri" w:hAnsi="Times New Roman" w:cs="Times New Roman"/>
                <w:bCs/>
                <w:lang w:eastAsia="en-AU" w:bidi="he-IL"/>
              </w:rPr>
              <w:t>lation to be received with favor before the LORD</w:t>
            </w:r>
            <w:r w:rsidRPr="00937984">
              <w:rPr>
                <w:rFonts w:ascii="Times New Roman" w:eastAsia="Calibri" w:hAnsi="Times New Roman" w:cs="Times New Roman"/>
                <w:bCs/>
                <w:lang w:eastAsia="en-AU" w:bidi="he-IL"/>
              </w:rPr>
              <w:t>.</w:t>
            </w:r>
          </w:p>
          <w:p w:rsidR="00EC2FD0" w:rsidRPr="00066C8A" w:rsidRDefault="00EC2FD0"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eastAsia="en-AU" w:bidi="he-IL"/>
              </w:rPr>
              <w:t>JERUSALEM: And he wi</w:t>
            </w:r>
            <w:r w:rsidRPr="00EC2FD0">
              <w:rPr>
                <w:rFonts w:ascii="Times New Roman" w:eastAsia="Calibri" w:hAnsi="Times New Roman" w:cs="Times New Roman"/>
                <w:bCs/>
                <w:lang w:eastAsia="en-AU" w:bidi="he-IL"/>
              </w:rPr>
              <w:t>ll cut it through its wings, but not</w:t>
            </w:r>
            <w:r>
              <w:rPr>
                <w:rFonts w:ascii="Times New Roman" w:eastAsia="Calibri" w:hAnsi="Times New Roman" w:cs="Times New Roman"/>
                <w:bCs/>
                <w:lang w:eastAsia="en-AU" w:bidi="he-IL"/>
              </w:rPr>
              <w:t xml:space="preserve"> to dissever; and the priest wi</w:t>
            </w:r>
            <w:r w:rsidRPr="00EC2FD0">
              <w:rPr>
                <w:rFonts w:ascii="Times New Roman" w:eastAsia="Calibri" w:hAnsi="Times New Roman" w:cs="Times New Roman"/>
                <w:bCs/>
                <w:lang w:eastAsia="en-AU" w:bidi="he-IL"/>
              </w:rPr>
              <w:t>ll lay it in order upon the, altar, on the wood that is upon the fire.</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3A3A48"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1. </w:t>
            </w:r>
            <w:r w:rsidR="003A3A48" w:rsidRPr="00EE18E1">
              <w:rPr>
                <w:rFonts w:ascii="Times New Roman" w:eastAsia="Calibri" w:hAnsi="Times New Roman" w:cs="Times New Roman"/>
                <w:b/>
                <w:bCs/>
                <w:highlight w:val="yellow"/>
                <w:lang w:eastAsia="en-AU" w:bidi="he-IL"/>
              </w:rPr>
              <w:t>And if a person brings a meal offering to the Lord, his offering shall be of fine flour. He shall pour oil over it and place frankincense upon it.</w:t>
            </w:r>
            <w:r w:rsidR="003A3A48" w:rsidRPr="003A3A48">
              <w:rPr>
                <w:rFonts w:ascii="Times New Roman" w:eastAsia="Calibri" w:hAnsi="Times New Roman" w:cs="Times New Roman"/>
                <w:bCs/>
                <w:lang w:eastAsia="en-AU" w:bidi="he-IL"/>
              </w:rPr>
              <w:t xml:space="preserve">  </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 </w:t>
            </w:r>
            <w:r w:rsidR="009B7ADF" w:rsidRPr="00EE18E1">
              <w:rPr>
                <w:rFonts w:ascii="Times New Roman" w:eastAsia="Calibri" w:hAnsi="Times New Roman" w:cs="Times New Roman"/>
                <w:b/>
                <w:bCs/>
                <w:highlight w:val="yellow"/>
                <w:lang w:val="en-AU" w:eastAsia="en-AU" w:bidi="he-IL"/>
              </w:rPr>
              <w:t>But when a man will offer the oblation of mincha before the LORD, his oblation will be of flour, and he will pour oil upon it, and put incense thereon,</w:t>
            </w:r>
            <w:r w:rsidR="009B7ADF" w:rsidRPr="009B7ADF">
              <w:rPr>
                <w:rFonts w:ascii="Times New Roman" w:eastAsia="Calibri" w:hAnsi="Times New Roman" w:cs="Times New Roman"/>
                <w:bCs/>
                <w:lang w:val="en-AU" w:eastAsia="en-AU" w:bidi="he-IL"/>
              </w:rPr>
              <w:t xml:space="preserve"> </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8C6791"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8175BA" w:rsidRPr="008175BA">
              <w:rPr>
                <w:rFonts w:ascii="Times New Roman" w:eastAsia="Calibri" w:hAnsi="Times New Roman" w:cs="Times New Roman"/>
                <w:bCs/>
                <w:lang w:eastAsia="en-AU" w:bidi="he-IL"/>
              </w:rPr>
              <w:t>And he shall bring it to Aaron's descendants, the kohanim, and from there, he [the kohen] shall scoop out his fistful of its fine flour and its oil, in addition to all its frankincense. Then, the kohen shall cause its reminder to [go up in] smoke on the altar; [it is] a fire offering [with] a pleasing fragrance to the Lord.</w:t>
            </w:r>
          </w:p>
        </w:tc>
        <w:tc>
          <w:tcPr>
            <w:tcW w:w="2500" w:type="pct"/>
            <w:tcBorders>
              <w:top w:val="single" w:sz="4" w:space="0" w:color="auto"/>
              <w:left w:val="single" w:sz="4" w:space="0" w:color="auto"/>
              <w:bottom w:val="single" w:sz="4" w:space="0" w:color="auto"/>
              <w:right w:val="single" w:sz="4" w:space="0" w:color="auto"/>
            </w:tcBorders>
          </w:tcPr>
          <w:p w:rsidR="004C50A8" w:rsidRPr="008C6791"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2.</w:t>
            </w:r>
            <w:r w:rsidR="009B7ADF" w:rsidRPr="009B7ADF">
              <w:rPr>
                <w:rFonts w:ascii="Times New Roman" w:eastAsia="Calibri" w:hAnsi="Times New Roman" w:cs="Times New Roman"/>
                <w:bCs/>
                <w:lang w:val="en-AU" w:eastAsia="en-AU" w:bidi="he-IL"/>
              </w:rPr>
              <w:t xml:space="preserve"> and bring it to the priest</w:t>
            </w:r>
            <w:r w:rsidR="00EE18E1">
              <w:rPr>
                <w:rFonts w:ascii="Times New Roman" w:eastAsia="Calibri" w:hAnsi="Times New Roman" w:cs="Times New Roman"/>
                <w:bCs/>
                <w:lang w:val="en-AU" w:eastAsia="en-AU" w:bidi="he-IL"/>
              </w:rPr>
              <w:t>s the sons of Aharon; and he wi</w:t>
            </w:r>
            <w:r w:rsidR="009B7ADF" w:rsidRPr="009B7ADF">
              <w:rPr>
                <w:rFonts w:ascii="Times New Roman" w:eastAsia="Calibri" w:hAnsi="Times New Roman" w:cs="Times New Roman"/>
                <w:bCs/>
                <w:lang w:val="en-AU" w:eastAsia="en-AU" w:bidi="he-IL"/>
              </w:rPr>
              <w:t xml:space="preserve">ll take from thence his hand full of the meal and of the best of the oil, with all the </w:t>
            </w:r>
            <w:r w:rsidR="00EE18E1">
              <w:rPr>
                <w:rFonts w:ascii="Times New Roman" w:eastAsia="Calibri" w:hAnsi="Times New Roman" w:cs="Times New Roman"/>
                <w:bCs/>
                <w:lang w:val="en-AU" w:eastAsia="en-AU" w:bidi="he-IL"/>
              </w:rPr>
              <w:t>frankincense; and the priest wi</w:t>
            </w:r>
            <w:r w:rsidR="009B7ADF" w:rsidRPr="009B7ADF">
              <w:rPr>
                <w:rFonts w:ascii="Times New Roman" w:eastAsia="Calibri" w:hAnsi="Times New Roman" w:cs="Times New Roman"/>
                <w:bCs/>
                <w:lang w:val="en-AU" w:eastAsia="en-AU" w:bidi="he-IL"/>
              </w:rPr>
              <w:t>ll burn the goodly memorial at the altar, an oblation to be acc</w:t>
            </w:r>
            <w:r w:rsidR="00EE18E1">
              <w:rPr>
                <w:rFonts w:ascii="Times New Roman" w:eastAsia="Calibri" w:hAnsi="Times New Roman" w:cs="Times New Roman"/>
                <w:bCs/>
                <w:lang w:val="en-AU" w:eastAsia="en-AU" w:bidi="he-IL"/>
              </w:rPr>
              <w:t>epted with grace before the LORD</w:t>
            </w:r>
            <w:r w:rsidR="009B7ADF" w:rsidRPr="009B7ADF">
              <w:rPr>
                <w:rFonts w:ascii="Times New Roman" w:eastAsia="Calibri" w:hAnsi="Times New Roman" w:cs="Times New Roman"/>
                <w:bCs/>
                <w:lang w:val="en-AU"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8175BA" w:rsidRPr="008175BA">
              <w:rPr>
                <w:rFonts w:ascii="Times New Roman" w:eastAsia="Calibri" w:hAnsi="Times New Roman" w:cs="Times New Roman"/>
                <w:bCs/>
                <w:lang w:eastAsia="en-AU" w:bidi="he-IL"/>
              </w:rPr>
              <w:t xml:space="preserve">And what remains of the meal offering shall belong to Aaron and to his descendants; </w:t>
            </w:r>
            <w:r w:rsidR="008175BA" w:rsidRPr="00EE18E1">
              <w:rPr>
                <w:rFonts w:ascii="Times New Roman" w:eastAsia="Calibri" w:hAnsi="Times New Roman" w:cs="Times New Roman"/>
                <w:b/>
                <w:bCs/>
                <w:highlight w:val="yellow"/>
                <w:lang w:eastAsia="en-AU" w:bidi="he-IL"/>
              </w:rPr>
              <w:t>[it is] holy of holies from the fire offerings of the Lord.</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EE18E1">
              <w:rPr>
                <w:rFonts w:ascii="Times New Roman" w:eastAsia="Calibri" w:hAnsi="Times New Roman" w:cs="Times New Roman"/>
                <w:bCs/>
                <w:lang w:val="en-AU" w:eastAsia="en-AU" w:bidi="he-IL"/>
              </w:rPr>
              <w:t>And what remains of the mincha wi</w:t>
            </w:r>
            <w:r w:rsidR="009B7ADF" w:rsidRPr="009B7ADF">
              <w:rPr>
                <w:rFonts w:ascii="Times New Roman" w:eastAsia="Calibri" w:hAnsi="Times New Roman" w:cs="Times New Roman"/>
                <w:bCs/>
                <w:lang w:val="en-AU" w:eastAsia="en-AU" w:bidi="he-IL"/>
              </w:rPr>
              <w:t xml:space="preserve">ll be Aharon's and his sons, </w:t>
            </w:r>
            <w:r w:rsidR="009B7ADF" w:rsidRPr="00EE18E1">
              <w:rPr>
                <w:rFonts w:ascii="Times New Roman" w:eastAsia="Calibri" w:hAnsi="Times New Roman" w:cs="Times New Roman"/>
                <w:b/>
                <w:bCs/>
                <w:highlight w:val="yellow"/>
                <w:lang w:val="en-AU" w:eastAsia="en-AU" w:bidi="he-IL"/>
              </w:rPr>
              <w:t>most holy</w:t>
            </w:r>
            <w:r w:rsidR="00EE18E1" w:rsidRPr="00EE18E1">
              <w:rPr>
                <w:rFonts w:ascii="Times New Roman" w:eastAsia="Calibri" w:hAnsi="Times New Roman" w:cs="Times New Roman"/>
                <w:b/>
                <w:bCs/>
                <w:highlight w:val="yellow"/>
                <w:lang w:val="en-AU" w:eastAsia="en-AU" w:bidi="he-IL"/>
              </w:rPr>
              <w:t xml:space="preserve"> among the oblations of the LORD</w:t>
            </w:r>
            <w:r w:rsidR="009B7ADF" w:rsidRPr="00EE18E1">
              <w:rPr>
                <w:rFonts w:ascii="Times New Roman" w:eastAsia="Calibri" w:hAnsi="Times New Roman" w:cs="Times New Roman"/>
                <w:b/>
                <w:bCs/>
                <w:highlight w:val="yellow"/>
                <w:lang w:val="en-AU"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8175BA" w:rsidRPr="008175BA">
              <w:rPr>
                <w:rFonts w:ascii="Times New Roman" w:eastAsia="Calibri" w:hAnsi="Times New Roman" w:cs="Times New Roman"/>
                <w:bCs/>
                <w:lang w:eastAsia="en-AU" w:bidi="he-IL"/>
              </w:rPr>
              <w:t xml:space="preserve">And if one brings a meal offering baked in an oven, </w:t>
            </w:r>
            <w:r w:rsidR="008175BA" w:rsidRPr="008175BA">
              <w:rPr>
                <w:rFonts w:ascii="Times New Roman" w:eastAsia="Calibri" w:hAnsi="Times New Roman" w:cs="Times New Roman"/>
                <w:bCs/>
                <w:lang w:eastAsia="en-AU" w:bidi="he-IL"/>
              </w:rPr>
              <w:lastRenderedPageBreak/>
              <w:t>it shall consist of [either] unleavened loaves [made] of fine flour mixed with oil, or unleavened wafers anointed with oil.</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4. </w:t>
            </w:r>
            <w:r w:rsidR="00EE18E1">
              <w:rPr>
                <w:rFonts w:ascii="Times New Roman" w:eastAsia="Calibri" w:hAnsi="Times New Roman" w:cs="Times New Roman"/>
                <w:bCs/>
                <w:lang w:val="en-AU" w:eastAsia="en-AU" w:bidi="he-IL"/>
              </w:rPr>
              <w:t>And when you will</w:t>
            </w:r>
            <w:r w:rsidR="009B7ADF" w:rsidRPr="009B7ADF">
              <w:rPr>
                <w:rFonts w:ascii="Times New Roman" w:eastAsia="Calibri" w:hAnsi="Times New Roman" w:cs="Times New Roman"/>
                <w:bCs/>
                <w:lang w:val="en-AU" w:eastAsia="en-AU" w:bidi="he-IL"/>
              </w:rPr>
              <w:t xml:space="preserve"> offer the oblation of a mincha of </w:t>
            </w:r>
            <w:r w:rsidR="009B7ADF" w:rsidRPr="009B7ADF">
              <w:rPr>
                <w:rFonts w:ascii="Times New Roman" w:eastAsia="Calibri" w:hAnsi="Times New Roman" w:cs="Times New Roman"/>
                <w:bCs/>
                <w:lang w:val="en-AU" w:eastAsia="en-AU" w:bidi="he-IL"/>
              </w:rPr>
              <w:lastRenderedPageBreak/>
              <w:t>that wh</w:t>
            </w:r>
            <w:r w:rsidR="00EE18E1">
              <w:rPr>
                <w:rFonts w:ascii="Times New Roman" w:eastAsia="Calibri" w:hAnsi="Times New Roman" w:cs="Times New Roman"/>
                <w:bCs/>
                <w:lang w:val="en-AU" w:eastAsia="en-AU" w:bidi="he-IL"/>
              </w:rPr>
              <w:t>ich is baked in the oven, it wi</w:t>
            </w:r>
            <w:r w:rsidR="009B7ADF" w:rsidRPr="009B7ADF">
              <w:rPr>
                <w:rFonts w:ascii="Times New Roman" w:eastAsia="Calibri" w:hAnsi="Times New Roman" w:cs="Times New Roman"/>
                <w:bCs/>
                <w:lang w:val="en-AU" w:eastAsia="en-AU" w:bidi="he-IL"/>
              </w:rPr>
              <w:t>ll be cakes of flour, unleavened and mixed with oil, and wafers unleavened, which are anointed with oil.</w:t>
            </w:r>
          </w:p>
          <w:p w:rsidR="00EC2FD0" w:rsidRPr="00066C8A" w:rsidRDefault="00EC2FD0"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JERUSALEM: </w:t>
            </w:r>
            <w:r w:rsidRPr="00EC2FD0">
              <w:rPr>
                <w:rFonts w:ascii="Times New Roman" w:eastAsia="Calibri" w:hAnsi="Times New Roman" w:cs="Times New Roman"/>
                <w:bCs/>
                <w:lang w:eastAsia="en-AU" w:bidi="he-IL"/>
              </w:rPr>
              <w:t>And wafers unleavened.</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5. </w:t>
            </w:r>
            <w:r w:rsidR="003A3A48" w:rsidRPr="003A3A48">
              <w:rPr>
                <w:rFonts w:ascii="Times New Roman" w:eastAsia="Calibri" w:hAnsi="Times New Roman" w:cs="Times New Roman"/>
                <w:bCs/>
                <w:lang w:eastAsia="en-AU" w:bidi="he-IL"/>
              </w:rPr>
              <w:t>And if a meal offering on a pan is your sacrifice, it shall be [made] of fine flour, mixed with oil; it shall be unleavened.</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5. </w:t>
            </w:r>
            <w:r w:rsidR="00EE18E1">
              <w:rPr>
                <w:rFonts w:ascii="Times New Roman" w:eastAsia="Calibri" w:hAnsi="Times New Roman" w:cs="Times New Roman"/>
                <w:bCs/>
                <w:lang w:val="en-AU" w:eastAsia="en-AU" w:bidi="he-IL"/>
              </w:rPr>
              <w:t xml:space="preserve">And if </w:t>
            </w:r>
            <w:r w:rsidR="009B7ADF" w:rsidRPr="009B7ADF">
              <w:rPr>
                <w:rFonts w:ascii="Times New Roman" w:eastAsia="Calibri" w:hAnsi="Times New Roman" w:cs="Times New Roman"/>
                <w:bCs/>
                <w:lang w:val="en-AU" w:eastAsia="en-AU" w:bidi="he-IL"/>
              </w:rPr>
              <w:t>y</w:t>
            </w:r>
            <w:r w:rsidR="00EE18E1">
              <w:rPr>
                <w:rFonts w:ascii="Times New Roman" w:eastAsia="Calibri" w:hAnsi="Times New Roman" w:cs="Times New Roman"/>
                <w:bCs/>
                <w:lang w:val="en-AU" w:eastAsia="en-AU" w:bidi="he-IL"/>
              </w:rPr>
              <w:t>our</w:t>
            </w:r>
            <w:r w:rsidR="009B7ADF" w:rsidRPr="009B7ADF">
              <w:rPr>
                <w:rFonts w:ascii="Times New Roman" w:eastAsia="Calibri" w:hAnsi="Times New Roman" w:cs="Times New Roman"/>
                <w:bCs/>
                <w:lang w:val="en-AU" w:eastAsia="en-AU" w:bidi="he-IL"/>
              </w:rPr>
              <w:t xml:space="preserve"> oblation of </w:t>
            </w:r>
            <w:r w:rsidR="00EE18E1">
              <w:rPr>
                <w:rFonts w:ascii="Times New Roman" w:eastAsia="Calibri" w:hAnsi="Times New Roman" w:cs="Times New Roman"/>
                <w:bCs/>
                <w:lang w:val="en-AU" w:eastAsia="en-AU" w:bidi="he-IL"/>
              </w:rPr>
              <w:t>a mincha be from the pan, it wi</w:t>
            </w:r>
            <w:r w:rsidR="009B7ADF" w:rsidRPr="009B7ADF">
              <w:rPr>
                <w:rFonts w:ascii="Times New Roman" w:eastAsia="Calibri" w:hAnsi="Times New Roman" w:cs="Times New Roman"/>
                <w:bCs/>
                <w:lang w:val="en-AU" w:eastAsia="en-AU" w:bidi="he-IL"/>
              </w:rPr>
              <w:t xml:space="preserve">ll be of flour </w:t>
            </w:r>
            <w:r w:rsidR="00EE18E1">
              <w:rPr>
                <w:rFonts w:ascii="Times New Roman" w:eastAsia="Calibri" w:hAnsi="Times New Roman" w:cs="Times New Roman"/>
                <w:bCs/>
                <w:lang w:val="en-AU" w:eastAsia="en-AU" w:bidi="he-IL"/>
              </w:rPr>
              <w:t>mingled with oil, unleavened wi</w:t>
            </w:r>
            <w:r w:rsidR="009B7ADF" w:rsidRPr="009B7ADF">
              <w:rPr>
                <w:rFonts w:ascii="Times New Roman" w:eastAsia="Calibri" w:hAnsi="Times New Roman" w:cs="Times New Roman"/>
                <w:bCs/>
                <w:lang w:val="en-AU" w:eastAsia="en-AU" w:bidi="he-IL"/>
              </w:rPr>
              <w:t>ll it be.</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6. </w:t>
            </w:r>
            <w:r w:rsidR="003A3A48" w:rsidRPr="003A3A48">
              <w:rPr>
                <w:rFonts w:ascii="Times New Roman" w:eastAsia="Calibri" w:hAnsi="Times New Roman" w:cs="Times New Roman"/>
                <w:bCs/>
                <w:lang w:eastAsia="en-AU" w:bidi="he-IL"/>
              </w:rPr>
              <w:t>Break it into pieces, and you shall [then] pour oil over it. It is a meal offering.</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6. </w:t>
            </w:r>
            <w:r w:rsidR="00EE18E1">
              <w:rPr>
                <w:rFonts w:ascii="Times New Roman" w:eastAsia="Calibri" w:hAnsi="Times New Roman" w:cs="Times New Roman"/>
                <w:bCs/>
                <w:lang w:val="en-AU" w:eastAsia="en-AU" w:bidi="he-IL"/>
              </w:rPr>
              <w:t>He wi</w:t>
            </w:r>
            <w:r w:rsidR="009B7ADF" w:rsidRPr="009B7ADF">
              <w:rPr>
                <w:rFonts w:ascii="Times New Roman" w:eastAsia="Calibri" w:hAnsi="Times New Roman" w:cs="Times New Roman"/>
                <w:bCs/>
                <w:lang w:val="en-AU" w:eastAsia="en-AU" w:bidi="he-IL"/>
              </w:rPr>
              <w:t>ll break it in pieces, and pour oil thereupon. It is a mincha.</w:t>
            </w:r>
          </w:p>
          <w:p w:rsidR="00EC2FD0" w:rsidRPr="00066C8A" w:rsidRDefault="00EC2FD0"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JERUSALEM: </w:t>
            </w:r>
            <w:r>
              <w:rPr>
                <w:rFonts w:ascii="Times New Roman" w:eastAsia="Calibri" w:hAnsi="Times New Roman" w:cs="Times New Roman"/>
                <w:bCs/>
                <w:lang w:eastAsia="en-AU" w:bidi="he-IL"/>
              </w:rPr>
              <w:t>And he wi</w:t>
            </w:r>
            <w:r w:rsidRPr="00EC2FD0">
              <w:rPr>
                <w:rFonts w:ascii="Times New Roman" w:eastAsia="Calibri" w:hAnsi="Times New Roman" w:cs="Times New Roman"/>
                <w:bCs/>
                <w:lang w:eastAsia="en-AU" w:bidi="he-IL"/>
              </w:rPr>
              <w:t>ll break it in pieces, and pour oil thereon.</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3A3A48" w:rsidRPr="003A3A48">
              <w:rPr>
                <w:rFonts w:ascii="Times New Roman" w:eastAsia="Calibri" w:hAnsi="Times New Roman" w:cs="Times New Roman"/>
                <w:bCs/>
                <w:lang w:eastAsia="en-AU" w:bidi="he-IL"/>
              </w:rPr>
              <w:t>And if your sacrifice is a meal offering [made] in a deep pot, it shall be made of fine flour with oil.</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EE18E1">
              <w:rPr>
                <w:rFonts w:ascii="Times New Roman" w:eastAsia="Calibri" w:hAnsi="Times New Roman" w:cs="Times New Roman"/>
                <w:bCs/>
                <w:lang w:val="en-AU" w:eastAsia="en-AU" w:bidi="he-IL"/>
              </w:rPr>
              <w:t xml:space="preserve">And if </w:t>
            </w:r>
            <w:r w:rsidR="009B7ADF" w:rsidRPr="009B7ADF">
              <w:rPr>
                <w:rFonts w:ascii="Times New Roman" w:eastAsia="Calibri" w:hAnsi="Times New Roman" w:cs="Times New Roman"/>
                <w:bCs/>
                <w:lang w:val="en-AU" w:eastAsia="en-AU" w:bidi="he-IL"/>
              </w:rPr>
              <w:t>y</w:t>
            </w:r>
            <w:r w:rsidR="00EE18E1">
              <w:rPr>
                <w:rFonts w:ascii="Times New Roman" w:eastAsia="Calibri" w:hAnsi="Times New Roman" w:cs="Times New Roman"/>
                <w:bCs/>
                <w:lang w:val="en-AU" w:eastAsia="en-AU" w:bidi="he-IL"/>
              </w:rPr>
              <w:t>our</w:t>
            </w:r>
            <w:r w:rsidR="009B7ADF" w:rsidRPr="009B7ADF">
              <w:rPr>
                <w:rFonts w:ascii="Times New Roman" w:eastAsia="Calibri" w:hAnsi="Times New Roman" w:cs="Times New Roman"/>
                <w:bCs/>
                <w:lang w:val="en-AU" w:eastAsia="en-AU" w:bidi="he-IL"/>
              </w:rPr>
              <w:t xml:space="preserve"> oblation be a </w:t>
            </w:r>
            <w:r w:rsidR="00EE18E1">
              <w:rPr>
                <w:rFonts w:ascii="Times New Roman" w:eastAsia="Calibri" w:hAnsi="Times New Roman" w:cs="Times New Roman"/>
                <w:bCs/>
                <w:lang w:val="en-AU" w:eastAsia="en-AU" w:bidi="he-IL"/>
              </w:rPr>
              <w:t>mincha from the gridiron, it wi</w:t>
            </w:r>
            <w:r w:rsidR="009B7ADF" w:rsidRPr="009B7ADF">
              <w:rPr>
                <w:rFonts w:ascii="Times New Roman" w:eastAsia="Calibri" w:hAnsi="Times New Roman" w:cs="Times New Roman"/>
                <w:bCs/>
                <w:lang w:val="en-AU" w:eastAsia="en-AU" w:bidi="he-IL"/>
              </w:rPr>
              <w:t>ll be made of flour broiled with oil.</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8. </w:t>
            </w:r>
            <w:r w:rsidR="003A3A48" w:rsidRPr="003A3A48">
              <w:rPr>
                <w:rFonts w:ascii="Times New Roman" w:eastAsia="Calibri" w:hAnsi="Times New Roman" w:cs="Times New Roman"/>
                <w:bCs/>
                <w:lang w:eastAsia="en-AU" w:bidi="he-IL"/>
              </w:rPr>
              <w:t>Thus you shall bring the meal offering which shall be made from these [types], to the Lord. And he shall bring it to the kohen, and he shall bring it close to the altar.</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8. </w:t>
            </w:r>
            <w:r w:rsidR="00EE18E1">
              <w:rPr>
                <w:rFonts w:ascii="Times New Roman" w:eastAsia="Calibri" w:hAnsi="Times New Roman" w:cs="Times New Roman"/>
                <w:bCs/>
                <w:lang w:val="en-AU" w:eastAsia="en-AU" w:bidi="he-IL"/>
              </w:rPr>
              <w:t>And the mincha which has</w:t>
            </w:r>
            <w:r w:rsidR="009B7ADF" w:rsidRPr="009B7ADF">
              <w:rPr>
                <w:rFonts w:ascii="Times New Roman" w:eastAsia="Calibri" w:hAnsi="Times New Roman" w:cs="Times New Roman"/>
                <w:bCs/>
                <w:lang w:val="en-AU" w:eastAsia="en-AU" w:bidi="he-IL"/>
              </w:rPr>
              <w:t xml:space="preserve"> been ma</w:t>
            </w:r>
            <w:r w:rsidR="00EE18E1">
              <w:rPr>
                <w:rFonts w:ascii="Times New Roman" w:eastAsia="Calibri" w:hAnsi="Times New Roman" w:cs="Times New Roman"/>
                <w:bCs/>
                <w:lang w:val="en-AU" w:eastAsia="en-AU" w:bidi="he-IL"/>
              </w:rPr>
              <w:t>de with the flour and the oil you will bring in before the LORD, and the man who brings</w:t>
            </w:r>
            <w:r w:rsidR="009B7ADF" w:rsidRPr="009B7ADF">
              <w:rPr>
                <w:rFonts w:ascii="Times New Roman" w:eastAsia="Calibri" w:hAnsi="Times New Roman" w:cs="Times New Roman"/>
                <w:bCs/>
                <w:lang w:val="en-AU" w:eastAsia="en-AU" w:bidi="he-IL"/>
              </w:rPr>
              <w:t xml:space="preserve"> </w:t>
            </w:r>
            <w:r w:rsidR="00EE18E1">
              <w:rPr>
                <w:rFonts w:ascii="Times New Roman" w:eastAsia="Calibri" w:hAnsi="Times New Roman" w:cs="Times New Roman"/>
                <w:bCs/>
                <w:lang w:val="en-AU" w:eastAsia="en-AU" w:bidi="he-IL"/>
              </w:rPr>
              <w:t>it wi</w:t>
            </w:r>
            <w:r w:rsidR="009B7ADF" w:rsidRPr="009B7ADF">
              <w:rPr>
                <w:rFonts w:ascii="Times New Roman" w:eastAsia="Calibri" w:hAnsi="Times New Roman" w:cs="Times New Roman"/>
                <w:bCs/>
                <w:lang w:val="en-AU" w:eastAsia="en-AU" w:bidi="he-IL"/>
              </w:rPr>
              <w:t>ll present it t</w:t>
            </w:r>
            <w:r w:rsidR="00EE18E1">
              <w:rPr>
                <w:rFonts w:ascii="Times New Roman" w:eastAsia="Calibri" w:hAnsi="Times New Roman" w:cs="Times New Roman"/>
                <w:bCs/>
                <w:lang w:val="en-AU" w:eastAsia="en-AU" w:bidi="he-IL"/>
              </w:rPr>
              <w:t>o the priest, and the priest wi</w:t>
            </w:r>
            <w:r w:rsidR="009B7ADF" w:rsidRPr="009B7ADF">
              <w:rPr>
                <w:rFonts w:ascii="Times New Roman" w:eastAsia="Calibri" w:hAnsi="Times New Roman" w:cs="Times New Roman"/>
                <w:bCs/>
                <w:lang w:val="en-AU" w:eastAsia="en-AU" w:bidi="he-IL"/>
              </w:rPr>
              <w:t>ll take it to the altar.</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3A3A48" w:rsidRPr="003A3A48">
              <w:rPr>
                <w:rFonts w:ascii="Times New Roman" w:eastAsia="Calibri" w:hAnsi="Times New Roman" w:cs="Times New Roman"/>
                <w:bCs/>
                <w:lang w:eastAsia="en-AU" w:bidi="he-IL"/>
              </w:rPr>
              <w:t>And the kohen shall lift out, from the meal offering, its reminder and cause it to [go up in] smoke on the altar; [it is] a fire offering [with] a pleasing fragrance to the Lord.</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EE18E1">
              <w:rPr>
                <w:rFonts w:ascii="Times New Roman" w:eastAsia="Calibri" w:hAnsi="Times New Roman" w:cs="Times New Roman"/>
                <w:bCs/>
                <w:lang w:val="en-AU" w:eastAsia="en-AU" w:bidi="he-IL"/>
              </w:rPr>
              <w:t>And the priest wi</w:t>
            </w:r>
            <w:r w:rsidR="009B7ADF" w:rsidRPr="009B7ADF">
              <w:rPr>
                <w:rFonts w:ascii="Times New Roman" w:eastAsia="Calibri" w:hAnsi="Times New Roman" w:cs="Times New Roman"/>
                <w:bCs/>
                <w:lang w:val="en-AU" w:eastAsia="en-AU" w:bidi="he-IL"/>
              </w:rPr>
              <w:t>ll separate from the mincha a memorial of praise, and burn it at the altar, an oblation to be acc</w:t>
            </w:r>
            <w:r w:rsidR="00EE18E1">
              <w:rPr>
                <w:rFonts w:ascii="Times New Roman" w:eastAsia="Calibri" w:hAnsi="Times New Roman" w:cs="Times New Roman"/>
                <w:bCs/>
                <w:lang w:val="en-AU" w:eastAsia="en-AU" w:bidi="he-IL"/>
              </w:rPr>
              <w:t>epted with grace before the LORD</w:t>
            </w:r>
            <w:r w:rsidR="009B7ADF" w:rsidRPr="009B7ADF">
              <w:rPr>
                <w:rFonts w:ascii="Times New Roman" w:eastAsia="Calibri" w:hAnsi="Times New Roman" w:cs="Times New Roman"/>
                <w:bCs/>
                <w:lang w:val="en-AU"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C9698E"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10. </w:t>
            </w:r>
            <w:r w:rsidR="003A3A48" w:rsidRPr="003A3A48">
              <w:rPr>
                <w:rFonts w:ascii="Times New Roman" w:eastAsia="Calibri" w:hAnsi="Times New Roman" w:cs="Times New Roman"/>
                <w:bCs/>
                <w:lang w:eastAsia="en-AU" w:bidi="he-IL"/>
              </w:rPr>
              <w:t>And what remains of the meal offering shall belong to Aaron and his descendants; [it is] holy of holies from the fire offerings of the Lord.</w:t>
            </w:r>
          </w:p>
        </w:tc>
        <w:tc>
          <w:tcPr>
            <w:tcW w:w="2500" w:type="pct"/>
            <w:tcBorders>
              <w:top w:val="single" w:sz="4" w:space="0" w:color="auto"/>
              <w:left w:val="single" w:sz="4" w:space="0" w:color="auto"/>
              <w:bottom w:val="single" w:sz="4" w:space="0" w:color="auto"/>
              <w:right w:val="single" w:sz="4" w:space="0" w:color="auto"/>
            </w:tcBorders>
          </w:tcPr>
          <w:p w:rsidR="004C50A8" w:rsidRPr="002F7A25"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10. </w:t>
            </w:r>
            <w:r w:rsidR="00EE18E1">
              <w:rPr>
                <w:rFonts w:ascii="Times New Roman" w:eastAsia="Calibri" w:hAnsi="Times New Roman" w:cs="Times New Roman"/>
                <w:bCs/>
                <w:lang w:val="en-AU" w:eastAsia="en-AU" w:bidi="he-IL"/>
              </w:rPr>
              <w:t>And what remains</w:t>
            </w:r>
            <w:r w:rsidR="009B7ADF" w:rsidRPr="009B7ADF">
              <w:rPr>
                <w:rFonts w:ascii="Times New Roman" w:eastAsia="Calibri" w:hAnsi="Times New Roman" w:cs="Times New Roman"/>
                <w:bCs/>
                <w:lang w:val="en-AU" w:eastAsia="en-AU" w:bidi="he-IL"/>
              </w:rPr>
              <w:t xml:space="preserve"> of </w:t>
            </w:r>
            <w:r w:rsidR="00EE18E1">
              <w:rPr>
                <w:rFonts w:ascii="Times New Roman" w:eastAsia="Calibri" w:hAnsi="Times New Roman" w:cs="Times New Roman"/>
                <w:bCs/>
                <w:lang w:val="en-AU" w:eastAsia="en-AU" w:bidi="he-IL"/>
              </w:rPr>
              <w:t>the mincha wi</w:t>
            </w:r>
            <w:r w:rsidR="009B7ADF" w:rsidRPr="009B7ADF">
              <w:rPr>
                <w:rFonts w:ascii="Times New Roman" w:eastAsia="Calibri" w:hAnsi="Times New Roman" w:cs="Times New Roman"/>
                <w:bCs/>
                <w:lang w:val="en-AU" w:eastAsia="en-AU" w:bidi="he-IL"/>
              </w:rPr>
              <w:t>ll be for Aharon and his sons, it is most holy</w:t>
            </w:r>
            <w:r w:rsidR="00EE18E1">
              <w:rPr>
                <w:rFonts w:ascii="Times New Roman" w:eastAsia="Calibri" w:hAnsi="Times New Roman" w:cs="Times New Roman"/>
                <w:bCs/>
                <w:lang w:val="en-AU" w:eastAsia="en-AU" w:bidi="he-IL"/>
              </w:rPr>
              <w:t xml:space="preserve"> among the oblations of the LORD</w:t>
            </w:r>
            <w:r w:rsidR="009B7ADF" w:rsidRPr="009B7ADF">
              <w:rPr>
                <w:rFonts w:ascii="Times New Roman" w:eastAsia="Calibri" w:hAnsi="Times New Roman" w:cs="Times New Roman"/>
                <w:bCs/>
                <w:lang w:val="en-AU"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3A3A48" w:rsidRPr="003A3A48">
              <w:rPr>
                <w:rFonts w:ascii="Times New Roman" w:eastAsia="Calibri" w:hAnsi="Times New Roman" w:cs="Times New Roman"/>
                <w:bCs/>
                <w:lang w:eastAsia="en-AU" w:bidi="he-IL"/>
              </w:rPr>
              <w:t xml:space="preserve">No meal offering that you sacrifice to the Lord shall be made [out of anything] leavened. </w:t>
            </w:r>
            <w:r w:rsidR="003A3A48" w:rsidRPr="00EE18E1">
              <w:rPr>
                <w:rFonts w:ascii="Times New Roman" w:eastAsia="Calibri" w:hAnsi="Times New Roman" w:cs="Times New Roman"/>
                <w:b/>
                <w:bCs/>
                <w:highlight w:val="yellow"/>
                <w:lang w:eastAsia="en-AU" w:bidi="he-IL"/>
              </w:rPr>
              <w:t>For you shall not cause to [go up in] smoke any leavening or any honey, [as] a fire offering to the Lord;</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EE18E1">
              <w:rPr>
                <w:rFonts w:ascii="Times New Roman" w:eastAsia="Calibri" w:hAnsi="Times New Roman" w:cs="Times New Roman"/>
                <w:bCs/>
                <w:lang w:val="en-AU" w:eastAsia="en-AU" w:bidi="he-IL"/>
              </w:rPr>
              <w:t>But no mincha which you offer to the LORD will y</w:t>
            </w:r>
            <w:r w:rsidR="009B7ADF" w:rsidRPr="009B7ADF">
              <w:rPr>
                <w:rFonts w:ascii="Times New Roman" w:eastAsia="Calibri" w:hAnsi="Times New Roman" w:cs="Times New Roman"/>
                <w:bCs/>
                <w:lang w:val="en-AU" w:eastAsia="en-AU" w:bidi="he-IL"/>
              </w:rPr>
              <w:t xml:space="preserve">ou make with leaven; </w:t>
            </w:r>
            <w:r w:rsidR="009B7ADF" w:rsidRPr="00EE18E1">
              <w:rPr>
                <w:rFonts w:ascii="Times New Roman" w:eastAsia="Calibri" w:hAnsi="Times New Roman" w:cs="Times New Roman"/>
                <w:b/>
                <w:bCs/>
                <w:highlight w:val="yellow"/>
                <w:lang w:val="en-AU" w:eastAsia="en-AU" w:bidi="he-IL"/>
              </w:rPr>
              <w:t>for</w:t>
            </w:r>
            <w:r w:rsidR="00EE18E1" w:rsidRPr="00EE18E1">
              <w:rPr>
                <w:rFonts w:ascii="Times New Roman" w:eastAsia="Calibri" w:hAnsi="Times New Roman" w:cs="Times New Roman"/>
                <w:b/>
                <w:bCs/>
                <w:highlight w:val="yellow"/>
                <w:lang w:val="en-AU" w:eastAsia="en-AU" w:bidi="he-IL"/>
              </w:rPr>
              <w:t xml:space="preserve"> neither leaven nor honey may y</w:t>
            </w:r>
            <w:r w:rsidR="009B7ADF" w:rsidRPr="00EE18E1">
              <w:rPr>
                <w:rFonts w:ascii="Times New Roman" w:eastAsia="Calibri" w:hAnsi="Times New Roman" w:cs="Times New Roman"/>
                <w:b/>
                <w:bCs/>
                <w:highlight w:val="yellow"/>
                <w:lang w:val="en-AU" w:eastAsia="en-AU" w:bidi="he-IL"/>
              </w:rPr>
              <w:t>ou offe</w:t>
            </w:r>
            <w:r w:rsidR="00EE18E1" w:rsidRPr="00EE18E1">
              <w:rPr>
                <w:rFonts w:ascii="Times New Roman" w:eastAsia="Calibri" w:hAnsi="Times New Roman" w:cs="Times New Roman"/>
                <w:b/>
                <w:bCs/>
                <w:highlight w:val="yellow"/>
                <w:lang w:val="en-AU" w:eastAsia="en-AU" w:bidi="he-IL"/>
              </w:rPr>
              <w:t>r as an oblation before the LORD</w:t>
            </w:r>
            <w:r w:rsidR="009B7ADF" w:rsidRPr="00EE18E1">
              <w:rPr>
                <w:rFonts w:ascii="Times New Roman" w:eastAsia="Calibri" w:hAnsi="Times New Roman" w:cs="Times New Roman"/>
                <w:b/>
                <w:bCs/>
                <w:highlight w:val="yellow"/>
                <w:lang w:val="en-AU"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EE6CED"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12. </w:t>
            </w:r>
            <w:r w:rsidR="003A3A48" w:rsidRPr="003A3A48">
              <w:rPr>
                <w:rFonts w:ascii="Times New Roman" w:eastAsia="Calibri" w:hAnsi="Times New Roman" w:cs="Times New Roman"/>
                <w:bCs/>
                <w:lang w:eastAsia="en-AU" w:bidi="he-IL"/>
              </w:rPr>
              <w:t>[However,] you shall bring them as a first [fruit] offering to the Lord; nevertheless, they shall not go up on the altar as a pleasing fragrance to the Lord.</w:t>
            </w:r>
          </w:p>
        </w:tc>
        <w:tc>
          <w:tcPr>
            <w:tcW w:w="2500" w:type="pct"/>
            <w:tcBorders>
              <w:top w:val="single" w:sz="4" w:space="0" w:color="auto"/>
              <w:left w:val="single" w:sz="4" w:space="0" w:color="auto"/>
              <w:bottom w:val="single" w:sz="4" w:space="0" w:color="auto"/>
              <w:right w:val="single" w:sz="4" w:space="0" w:color="auto"/>
            </w:tcBorders>
          </w:tcPr>
          <w:p w:rsidR="004C50A8" w:rsidRPr="00EE6CED"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12. </w:t>
            </w:r>
            <w:r w:rsidR="00EE18E1">
              <w:rPr>
                <w:rFonts w:ascii="Times New Roman" w:eastAsia="Calibri" w:hAnsi="Times New Roman" w:cs="Times New Roman"/>
                <w:bCs/>
                <w:lang w:val="en-AU" w:eastAsia="en-AU" w:bidi="he-IL"/>
              </w:rPr>
              <w:t>When you offer</w:t>
            </w:r>
            <w:r w:rsidR="009B7ADF" w:rsidRPr="009B7ADF">
              <w:rPr>
                <w:rFonts w:ascii="Times New Roman" w:eastAsia="Calibri" w:hAnsi="Times New Roman" w:cs="Times New Roman"/>
                <w:bCs/>
                <w:lang w:val="en-AU" w:eastAsia="en-AU" w:bidi="he-IL"/>
              </w:rPr>
              <w:t xml:space="preserve"> an oblation</w:t>
            </w:r>
            <w:r w:rsidR="00EE18E1">
              <w:rPr>
                <w:rFonts w:ascii="Times New Roman" w:eastAsia="Calibri" w:hAnsi="Times New Roman" w:cs="Times New Roman"/>
                <w:bCs/>
                <w:lang w:val="en-AU" w:eastAsia="en-AU" w:bidi="he-IL"/>
              </w:rPr>
              <w:t xml:space="preserve"> of first fruits before the LORD</w:t>
            </w:r>
            <w:r w:rsidR="009B7ADF" w:rsidRPr="009B7ADF">
              <w:rPr>
                <w:rFonts w:ascii="Times New Roman" w:eastAsia="Calibri" w:hAnsi="Times New Roman" w:cs="Times New Roman"/>
                <w:bCs/>
                <w:lang w:val="en-AU" w:eastAsia="en-AU" w:bidi="he-IL"/>
              </w:rPr>
              <w:t xml:space="preserve">, </w:t>
            </w:r>
            <w:r w:rsidR="00EE18E1">
              <w:rPr>
                <w:rFonts w:ascii="Times New Roman" w:eastAsia="Calibri" w:hAnsi="Times New Roman" w:cs="Times New Roman"/>
                <w:bCs/>
                <w:lang w:val="en-AU" w:eastAsia="en-AU" w:bidi="he-IL"/>
              </w:rPr>
              <w:t>the bread of the first fruits you may</w:t>
            </w:r>
            <w:r w:rsidR="009B7ADF" w:rsidRPr="009B7ADF">
              <w:rPr>
                <w:rFonts w:ascii="Times New Roman" w:eastAsia="Calibri" w:hAnsi="Times New Roman" w:cs="Times New Roman"/>
                <w:bCs/>
                <w:lang w:val="en-AU" w:eastAsia="en-AU" w:bidi="he-IL"/>
              </w:rPr>
              <w:t xml:space="preserve"> bring leavened, and the dates in the season of first fruits,</w:t>
            </w:r>
            <w:r w:rsidR="00EE18E1">
              <w:rPr>
                <w:rFonts w:ascii="Times New Roman" w:eastAsia="Calibri" w:hAnsi="Times New Roman" w:cs="Times New Roman"/>
                <w:bCs/>
                <w:lang w:val="en-AU" w:eastAsia="en-AU" w:bidi="he-IL"/>
              </w:rPr>
              <w:t xml:space="preserve"> and the fruit with its honey you may</w:t>
            </w:r>
            <w:r w:rsidR="009B7ADF" w:rsidRPr="009B7ADF">
              <w:rPr>
                <w:rFonts w:ascii="Times New Roman" w:eastAsia="Calibri" w:hAnsi="Times New Roman" w:cs="Times New Roman"/>
                <w:bCs/>
                <w:lang w:val="en-AU" w:eastAsia="en-AU" w:bidi="he-IL"/>
              </w:rPr>
              <w:t xml:space="preserve"> bring, and the priest may eat them; but they</w:t>
            </w:r>
            <w:r w:rsidR="00EE18E1">
              <w:rPr>
                <w:rFonts w:ascii="Times New Roman" w:eastAsia="Calibri" w:hAnsi="Times New Roman" w:cs="Times New Roman"/>
                <w:bCs/>
                <w:lang w:val="en-AU" w:eastAsia="en-AU" w:bidi="he-IL"/>
              </w:rPr>
              <w:t xml:space="preserve"> wi</w:t>
            </w:r>
            <w:r w:rsidR="009B7ADF" w:rsidRPr="009B7ADF">
              <w:rPr>
                <w:rFonts w:ascii="Times New Roman" w:eastAsia="Calibri" w:hAnsi="Times New Roman" w:cs="Times New Roman"/>
                <w:bCs/>
                <w:lang w:val="en-AU" w:eastAsia="en-AU" w:bidi="he-IL"/>
              </w:rPr>
              <w:t>ll not burn them at the altar as an oblation to be received with favour.</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294B78"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13. </w:t>
            </w:r>
            <w:r w:rsidR="003A3A48" w:rsidRPr="00EE18E1">
              <w:rPr>
                <w:rFonts w:ascii="Times New Roman" w:eastAsia="Calibri" w:hAnsi="Times New Roman" w:cs="Times New Roman"/>
                <w:b/>
                <w:bCs/>
                <w:highlight w:val="yellow"/>
                <w:lang w:eastAsia="en-AU" w:bidi="he-IL"/>
              </w:rPr>
              <w:t>And you shall salt every one of your meal offering sacrifices with salt,</w:t>
            </w:r>
            <w:r w:rsidR="003A3A48" w:rsidRPr="003A3A48">
              <w:rPr>
                <w:rFonts w:ascii="Times New Roman" w:eastAsia="Calibri" w:hAnsi="Times New Roman" w:cs="Times New Roman"/>
                <w:bCs/>
                <w:lang w:eastAsia="en-AU" w:bidi="he-IL"/>
              </w:rPr>
              <w:t xml:space="preserve"> and you shall not omit the salt of your God's covenant from [being placed] upon your meal offerings. You shall offer salt on all your sacrifices.</w:t>
            </w:r>
          </w:p>
        </w:tc>
        <w:tc>
          <w:tcPr>
            <w:tcW w:w="2500" w:type="pct"/>
            <w:tcBorders>
              <w:top w:val="single" w:sz="4" w:space="0" w:color="auto"/>
              <w:left w:val="single" w:sz="4" w:space="0" w:color="auto"/>
              <w:bottom w:val="single" w:sz="4" w:space="0" w:color="auto"/>
              <w:right w:val="single" w:sz="4" w:space="0" w:color="auto"/>
            </w:tcBorders>
          </w:tcPr>
          <w:p w:rsidR="004C50A8" w:rsidRPr="009B7ADF"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eastAsia="en-AU" w:bidi="he-IL"/>
              </w:rPr>
              <w:t xml:space="preserve">13. </w:t>
            </w:r>
            <w:r w:rsidR="00EE18E1" w:rsidRPr="00EE18E1">
              <w:rPr>
                <w:rFonts w:ascii="Times New Roman" w:eastAsia="Calibri" w:hAnsi="Times New Roman" w:cs="Times New Roman"/>
                <w:b/>
                <w:bCs/>
                <w:highlight w:val="yellow"/>
                <w:lang w:val="en-AU" w:eastAsia="en-AU" w:bidi="he-IL"/>
              </w:rPr>
              <w:t xml:space="preserve">And every oblation of </w:t>
            </w:r>
            <w:r w:rsidR="009B7ADF" w:rsidRPr="00EE18E1">
              <w:rPr>
                <w:rFonts w:ascii="Times New Roman" w:eastAsia="Calibri" w:hAnsi="Times New Roman" w:cs="Times New Roman"/>
                <w:b/>
                <w:bCs/>
                <w:highlight w:val="yellow"/>
                <w:lang w:val="en-AU" w:eastAsia="en-AU" w:bidi="he-IL"/>
              </w:rPr>
              <w:t>y</w:t>
            </w:r>
            <w:r w:rsidR="00EE18E1" w:rsidRPr="00EE18E1">
              <w:rPr>
                <w:rFonts w:ascii="Times New Roman" w:eastAsia="Calibri" w:hAnsi="Times New Roman" w:cs="Times New Roman"/>
                <w:b/>
                <w:bCs/>
                <w:highlight w:val="yellow"/>
                <w:lang w:val="en-AU" w:eastAsia="en-AU" w:bidi="he-IL"/>
              </w:rPr>
              <w:t>our mincha you will salt with salt;</w:t>
            </w:r>
            <w:r w:rsidR="00EE18E1">
              <w:rPr>
                <w:rFonts w:ascii="Times New Roman" w:eastAsia="Calibri" w:hAnsi="Times New Roman" w:cs="Times New Roman"/>
                <w:bCs/>
                <w:lang w:val="en-AU" w:eastAsia="en-AU" w:bidi="he-IL"/>
              </w:rPr>
              <w:t xml:space="preserve"> you will</w:t>
            </w:r>
            <w:r w:rsidR="009B7ADF" w:rsidRPr="009B7ADF">
              <w:rPr>
                <w:rFonts w:ascii="Times New Roman" w:eastAsia="Calibri" w:hAnsi="Times New Roman" w:cs="Times New Roman"/>
                <w:bCs/>
                <w:lang w:val="en-AU" w:eastAsia="en-AU" w:bidi="he-IL"/>
              </w:rPr>
              <w:t xml:space="preserve"> not withhol</w:t>
            </w:r>
            <w:r w:rsidR="00EE18E1">
              <w:rPr>
                <w:rFonts w:ascii="Times New Roman" w:eastAsia="Calibri" w:hAnsi="Times New Roman" w:cs="Times New Roman"/>
                <w:bCs/>
                <w:lang w:val="en-AU" w:eastAsia="en-AU" w:bidi="he-IL"/>
              </w:rPr>
              <w:t xml:space="preserve">d the salt of the covenant of </w:t>
            </w:r>
            <w:r w:rsidR="009B7ADF" w:rsidRPr="009B7ADF">
              <w:rPr>
                <w:rFonts w:ascii="Times New Roman" w:eastAsia="Calibri" w:hAnsi="Times New Roman" w:cs="Times New Roman"/>
                <w:bCs/>
                <w:lang w:val="en-AU" w:eastAsia="en-AU" w:bidi="he-IL"/>
              </w:rPr>
              <w:t>y</w:t>
            </w:r>
            <w:r w:rsidR="00EE18E1">
              <w:rPr>
                <w:rFonts w:ascii="Times New Roman" w:eastAsia="Calibri" w:hAnsi="Times New Roman" w:cs="Times New Roman"/>
                <w:bCs/>
                <w:lang w:val="en-AU" w:eastAsia="en-AU" w:bidi="he-IL"/>
              </w:rPr>
              <w:t xml:space="preserve">our God from </w:t>
            </w:r>
            <w:r w:rsidR="009B7ADF" w:rsidRPr="009B7ADF">
              <w:rPr>
                <w:rFonts w:ascii="Times New Roman" w:eastAsia="Calibri" w:hAnsi="Times New Roman" w:cs="Times New Roman"/>
                <w:bCs/>
                <w:lang w:val="en-AU" w:eastAsia="en-AU" w:bidi="he-IL"/>
              </w:rPr>
              <w:t>y</w:t>
            </w:r>
            <w:r w:rsidR="00EE18E1">
              <w:rPr>
                <w:rFonts w:ascii="Times New Roman" w:eastAsia="Calibri" w:hAnsi="Times New Roman" w:cs="Times New Roman"/>
                <w:bCs/>
                <w:lang w:val="en-AU" w:eastAsia="en-AU" w:bidi="he-IL"/>
              </w:rPr>
              <w:t>our</w:t>
            </w:r>
            <w:r w:rsidR="009B7ADF" w:rsidRPr="009B7ADF">
              <w:rPr>
                <w:rFonts w:ascii="Times New Roman" w:eastAsia="Calibri" w:hAnsi="Times New Roman" w:cs="Times New Roman"/>
                <w:bCs/>
                <w:lang w:val="en-AU" w:eastAsia="en-AU" w:bidi="he-IL"/>
              </w:rPr>
              <w:t xml:space="preserve"> mincha, </w:t>
            </w:r>
            <w:r w:rsidR="009B7ADF" w:rsidRPr="00EE18E1">
              <w:rPr>
                <w:rFonts w:ascii="Times New Roman" w:eastAsia="Calibri" w:hAnsi="Times New Roman" w:cs="Times New Roman"/>
                <w:b/>
                <w:bCs/>
                <w:highlight w:val="yellow"/>
                <w:lang w:val="en-AU" w:eastAsia="en-AU" w:bidi="he-IL"/>
              </w:rPr>
              <w:t>because the twenty and four gifts of the priests are appointed with a covena</w:t>
            </w:r>
            <w:r w:rsidR="00EE18E1" w:rsidRPr="00EE18E1">
              <w:rPr>
                <w:rFonts w:ascii="Times New Roman" w:eastAsia="Calibri" w:hAnsi="Times New Roman" w:cs="Times New Roman"/>
                <w:b/>
                <w:bCs/>
                <w:highlight w:val="yellow"/>
                <w:lang w:val="en-AU" w:eastAsia="en-AU" w:bidi="he-IL"/>
              </w:rPr>
              <w:t>nt of salt</w:t>
            </w:r>
            <w:r w:rsidR="00EE18E1">
              <w:rPr>
                <w:rFonts w:ascii="Times New Roman" w:eastAsia="Calibri" w:hAnsi="Times New Roman" w:cs="Times New Roman"/>
                <w:bCs/>
                <w:lang w:val="en-AU" w:eastAsia="en-AU" w:bidi="he-IL"/>
              </w:rPr>
              <w:t>; therefore salt will y</w:t>
            </w:r>
            <w:r w:rsidR="009B7ADF" w:rsidRPr="009B7ADF">
              <w:rPr>
                <w:rFonts w:ascii="Times New Roman" w:eastAsia="Calibri" w:hAnsi="Times New Roman" w:cs="Times New Roman"/>
                <w:bCs/>
                <w:lang w:val="en-AU" w:eastAsia="en-AU" w:bidi="he-IL"/>
              </w:rPr>
              <w:t>o</w:t>
            </w:r>
            <w:r w:rsidR="00EE18E1">
              <w:rPr>
                <w:rFonts w:ascii="Times New Roman" w:eastAsia="Calibri" w:hAnsi="Times New Roman" w:cs="Times New Roman"/>
                <w:bCs/>
                <w:lang w:val="en-AU" w:eastAsia="en-AU" w:bidi="he-IL"/>
              </w:rPr>
              <w:t xml:space="preserve">u offer with all </w:t>
            </w:r>
            <w:r w:rsidR="009B7ADF">
              <w:rPr>
                <w:rFonts w:ascii="Times New Roman" w:eastAsia="Calibri" w:hAnsi="Times New Roman" w:cs="Times New Roman"/>
                <w:bCs/>
                <w:lang w:val="en-AU" w:eastAsia="en-AU" w:bidi="he-IL"/>
              </w:rPr>
              <w:t>y</w:t>
            </w:r>
            <w:r w:rsidR="00EE18E1">
              <w:rPr>
                <w:rFonts w:ascii="Times New Roman" w:eastAsia="Calibri" w:hAnsi="Times New Roman" w:cs="Times New Roman"/>
                <w:bCs/>
                <w:lang w:val="en-AU" w:eastAsia="en-AU" w:bidi="he-IL"/>
              </w:rPr>
              <w:t>our</w:t>
            </w:r>
            <w:r w:rsidR="009B7ADF">
              <w:rPr>
                <w:rFonts w:ascii="Times New Roman" w:eastAsia="Calibri" w:hAnsi="Times New Roman" w:cs="Times New Roman"/>
                <w:bCs/>
                <w:lang w:val="en-AU" w:eastAsia="en-AU" w:bidi="he-IL"/>
              </w:rPr>
              <w:t xml:space="preserve"> oblations.</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3A3A48" w:rsidRPr="003A3A48">
              <w:rPr>
                <w:rFonts w:ascii="Times New Roman" w:eastAsia="Calibri" w:hAnsi="Times New Roman" w:cs="Times New Roman"/>
                <w:bCs/>
                <w:lang w:eastAsia="en-AU" w:bidi="he-IL"/>
              </w:rPr>
              <w:t>When you bring a meal offering of the first grains to the Lord, you shall bring your first grain meal offering [from barley], as soon as it ripens, parched over the fire, kernels full in their husks, [ground into] coarse meal.</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EE18E1">
              <w:rPr>
                <w:rFonts w:ascii="Times New Roman" w:eastAsia="Calibri" w:hAnsi="Times New Roman" w:cs="Times New Roman"/>
                <w:bCs/>
                <w:lang w:val="en-AU" w:eastAsia="en-AU" w:bidi="he-IL"/>
              </w:rPr>
              <w:t>And if you will</w:t>
            </w:r>
            <w:r w:rsidR="009B7ADF" w:rsidRPr="009B7ADF">
              <w:rPr>
                <w:rFonts w:ascii="Times New Roman" w:eastAsia="Calibri" w:hAnsi="Times New Roman" w:cs="Times New Roman"/>
                <w:bCs/>
                <w:lang w:val="en-AU" w:eastAsia="en-AU" w:bidi="he-IL"/>
              </w:rPr>
              <w:t xml:space="preserve"> present a mincha</w:t>
            </w:r>
            <w:r w:rsidR="00EE18E1">
              <w:rPr>
                <w:rFonts w:ascii="Times New Roman" w:eastAsia="Calibri" w:hAnsi="Times New Roman" w:cs="Times New Roman"/>
                <w:bCs/>
                <w:lang w:val="en-AU" w:eastAsia="en-AU" w:bidi="he-IL"/>
              </w:rPr>
              <w:t xml:space="preserve"> of first fruits before the LORD</w:t>
            </w:r>
            <w:r w:rsidR="009B7ADF" w:rsidRPr="009B7ADF">
              <w:rPr>
                <w:rFonts w:ascii="Times New Roman" w:eastAsia="Calibri" w:hAnsi="Times New Roman" w:cs="Times New Roman"/>
                <w:bCs/>
                <w:lang w:val="en-AU" w:eastAsia="en-AU" w:bidi="he-IL"/>
              </w:rPr>
              <w:t>, (ears of wheat) roasted by fire, roaste</w:t>
            </w:r>
            <w:r w:rsidR="00EE18E1">
              <w:rPr>
                <w:rFonts w:ascii="Times New Roman" w:eastAsia="Calibri" w:hAnsi="Times New Roman" w:cs="Times New Roman"/>
                <w:bCs/>
                <w:lang w:val="en-AU" w:eastAsia="en-AU" w:bidi="he-IL"/>
              </w:rPr>
              <w:t>d flour and meal of barley will y</w:t>
            </w:r>
            <w:r w:rsidR="009B7ADF" w:rsidRPr="009B7ADF">
              <w:rPr>
                <w:rFonts w:ascii="Times New Roman" w:eastAsia="Calibri" w:hAnsi="Times New Roman" w:cs="Times New Roman"/>
                <w:bCs/>
                <w:lang w:val="en-AU" w:eastAsia="en-AU" w:bidi="he-IL"/>
              </w:rPr>
              <w:t>ou of</w:t>
            </w:r>
            <w:r w:rsidR="00EE18E1">
              <w:rPr>
                <w:rFonts w:ascii="Times New Roman" w:eastAsia="Calibri" w:hAnsi="Times New Roman" w:cs="Times New Roman"/>
                <w:bCs/>
                <w:lang w:val="en-AU" w:eastAsia="en-AU" w:bidi="he-IL"/>
              </w:rPr>
              <w:t xml:space="preserve">fer as a mincha of </w:t>
            </w:r>
            <w:r w:rsidR="009B7ADF" w:rsidRPr="009B7ADF">
              <w:rPr>
                <w:rFonts w:ascii="Times New Roman" w:eastAsia="Calibri" w:hAnsi="Times New Roman" w:cs="Times New Roman"/>
                <w:bCs/>
                <w:lang w:val="en-AU" w:eastAsia="en-AU" w:bidi="he-IL"/>
              </w:rPr>
              <w:t>y</w:t>
            </w:r>
            <w:r w:rsidR="00EE18E1">
              <w:rPr>
                <w:rFonts w:ascii="Times New Roman" w:eastAsia="Calibri" w:hAnsi="Times New Roman" w:cs="Times New Roman"/>
                <w:bCs/>
                <w:lang w:val="en-AU" w:eastAsia="en-AU" w:bidi="he-IL"/>
              </w:rPr>
              <w:t>our</w:t>
            </w:r>
            <w:r w:rsidR="009B7ADF" w:rsidRPr="009B7ADF">
              <w:rPr>
                <w:rFonts w:ascii="Times New Roman" w:eastAsia="Calibri" w:hAnsi="Times New Roman" w:cs="Times New Roman"/>
                <w:bCs/>
                <w:lang w:val="en-AU" w:eastAsia="en-AU" w:bidi="he-IL"/>
              </w:rPr>
              <w:t xml:space="preserve"> first fruits.</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3A3A48" w:rsidRPr="003A3A48">
              <w:rPr>
                <w:rFonts w:ascii="Times New Roman" w:eastAsia="Calibri" w:hAnsi="Times New Roman" w:cs="Times New Roman"/>
                <w:bCs/>
                <w:lang w:eastAsia="en-AU" w:bidi="he-IL"/>
              </w:rPr>
              <w:t>And you shall put oil on it, and place frankincense upon it. It is a meal offering.</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EE18E1">
              <w:rPr>
                <w:rFonts w:ascii="Times New Roman" w:eastAsia="Calibri" w:hAnsi="Times New Roman" w:cs="Times New Roman"/>
                <w:bCs/>
                <w:lang w:val="en-AU" w:eastAsia="en-AU" w:bidi="he-IL"/>
              </w:rPr>
              <w:t>And you will</w:t>
            </w:r>
            <w:r w:rsidR="009B7ADF" w:rsidRPr="009B7ADF">
              <w:rPr>
                <w:rFonts w:ascii="Times New Roman" w:eastAsia="Calibri" w:hAnsi="Times New Roman" w:cs="Times New Roman"/>
                <w:bCs/>
                <w:lang w:val="en-AU" w:eastAsia="en-AU" w:bidi="he-IL"/>
              </w:rPr>
              <w:t xml:space="preserve"> put olive oil upon it, and lay frankincense thereon; it is a mincha.</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6A1B97"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16. </w:t>
            </w:r>
            <w:r w:rsidR="003A3A48" w:rsidRPr="003A3A48">
              <w:rPr>
                <w:rFonts w:ascii="Times New Roman" w:eastAsia="Calibri" w:hAnsi="Times New Roman" w:cs="Times New Roman"/>
                <w:bCs/>
                <w:lang w:eastAsia="en-AU" w:bidi="he-IL"/>
              </w:rPr>
              <w:t xml:space="preserve">Then, the kohen shall cause its reminder to [go up in] smoke, [taken] from its coarse meal and from its oil, with all its frankincense; [it is] a fire offering to the </w:t>
            </w:r>
            <w:r w:rsidR="003A3A48" w:rsidRPr="003A3A48">
              <w:rPr>
                <w:rFonts w:ascii="Times New Roman" w:eastAsia="Calibri" w:hAnsi="Times New Roman" w:cs="Times New Roman"/>
                <w:bCs/>
                <w:lang w:eastAsia="en-AU" w:bidi="he-IL"/>
              </w:rPr>
              <w:lastRenderedPageBreak/>
              <w:t>Lord.</w:t>
            </w:r>
          </w:p>
        </w:tc>
        <w:tc>
          <w:tcPr>
            <w:tcW w:w="2500" w:type="pct"/>
            <w:tcBorders>
              <w:top w:val="single" w:sz="4" w:space="0" w:color="auto"/>
              <w:left w:val="single" w:sz="4" w:space="0" w:color="auto"/>
              <w:bottom w:val="single" w:sz="4" w:space="0" w:color="auto"/>
              <w:right w:val="single" w:sz="4" w:space="0" w:color="auto"/>
            </w:tcBorders>
          </w:tcPr>
          <w:p w:rsidR="004C50A8" w:rsidRPr="006A1B97"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lastRenderedPageBreak/>
              <w:t xml:space="preserve">16. </w:t>
            </w:r>
            <w:r w:rsidR="002E63C8">
              <w:rPr>
                <w:rFonts w:ascii="Times New Roman" w:eastAsia="Calibri" w:hAnsi="Times New Roman" w:cs="Times New Roman"/>
                <w:bCs/>
                <w:lang w:val="en-AU" w:eastAsia="en-AU" w:bidi="he-IL"/>
              </w:rPr>
              <w:t>And the priest wi</w:t>
            </w:r>
            <w:r w:rsidR="009B7ADF" w:rsidRPr="009B7ADF">
              <w:rPr>
                <w:rFonts w:ascii="Times New Roman" w:eastAsia="Calibri" w:hAnsi="Times New Roman" w:cs="Times New Roman"/>
                <w:bCs/>
                <w:lang w:val="en-AU" w:eastAsia="en-AU" w:bidi="he-IL"/>
              </w:rPr>
              <w:t>ll burn its memorial of praise from the meal and from the best of the oil, with all the frankince</w:t>
            </w:r>
            <w:r w:rsidR="002E63C8">
              <w:rPr>
                <w:rFonts w:ascii="Times New Roman" w:eastAsia="Calibri" w:hAnsi="Times New Roman" w:cs="Times New Roman"/>
                <w:bCs/>
                <w:lang w:val="en-AU" w:eastAsia="en-AU" w:bidi="he-IL"/>
              </w:rPr>
              <w:t>nse, an oblation before the LORD</w:t>
            </w:r>
            <w:r w:rsidR="009B7ADF" w:rsidRPr="009B7ADF">
              <w:rPr>
                <w:rFonts w:ascii="Times New Roman" w:eastAsia="Calibri" w:hAnsi="Times New Roman" w:cs="Times New Roman"/>
                <w:bCs/>
                <w:lang w:val="en-AU"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8175BA"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1. </w:t>
            </w:r>
            <w:r w:rsidR="008175BA" w:rsidRPr="008175BA">
              <w:rPr>
                <w:rFonts w:ascii="Times New Roman" w:eastAsia="Calibri" w:hAnsi="Times New Roman" w:cs="Times New Roman"/>
                <w:bCs/>
                <w:lang w:eastAsia="en-AU" w:bidi="he-IL"/>
              </w:rPr>
              <w:t xml:space="preserve">If his sacrifice is a peace offering, if he brings it from cattle, whether male or female, unblemished he shall bring it before the Lord. </w:t>
            </w:r>
          </w:p>
        </w:tc>
        <w:tc>
          <w:tcPr>
            <w:tcW w:w="2500" w:type="pct"/>
            <w:tcBorders>
              <w:top w:val="single" w:sz="4" w:space="0" w:color="auto"/>
              <w:left w:val="single" w:sz="4" w:space="0" w:color="auto"/>
              <w:bottom w:val="single" w:sz="4" w:space="0" w:color="auto"/>
              <w:right w:val="single" w:sz="4" w:space="0" w:color="auto"/>
            </w:tcBorders>
          </w:tcPr>
          <w:p w:rsidR="004C50A8" w:rsidRPr="0025219D"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1. </w:t>
            </w:r>
            <w:r w:rsidR="0025219D" w:rsidRPr="0025219D">
              <w:rPr>
                <w:rFonts w:ascii="Times New Roman" w:eastAsia="Calibri" w:hAnsi="Times New Roman" w:cs="Times New Roman"/>
                <w:bCs/>
                <w:lang w:eastAsia="en-AU" w:bidi="he-IL"/>
              </w:rPr>
              <w:t>And if his oblation be of th</w:t>
            </w:r>
            <w:r w:rsidR="0025219D">
              <w:rPr>
                <w:rFonts w:ascii="Times New Roman" w:eastAsia="Calibri" w:hAnsi="Times New Roman" w:cs="Times New Roman"/>
                <w:bCs/>
                <w:lang w:eastAsia="en-AU" w:bidi="he-IL"/>
              </w:rPr>
              <w:t xml:space="preserve">e sanctified victims, if from </w:t>
            </w:r>
            <w:r w:rsidR="0025219D" w:rsidRPr="0025219D">
              <w:rPr>
                <w:rFonts w:ascii="Times New Roman" w:eastAsia="Calibri" w:hAnsi="Times New Roman" w:cs="Times New Roman"/>
                <w:bCs/>
                <w:lang w:eastAsia="en-AU" w:bidi="he-IL"/>
              </w:rPr>
              <w:t>y</w:t>
            </w:r>
            <w:r w:rsidR="0025219D">
              <w:rPr>
                <w:rFonts w:ascii="Times New Roman" w:eastAsia="Calibri" w:hAnsi="Times New Roman" w:cs="Times New Roman"/>
                <w:bCs/>
                <w:lang w:eastAsia="en-AU" w:bidi="he-IL"/>
              </w:rPr>
              <w:t>our</w:t>
            </w:r>
            <w:r w:rsidR="0025219D" w:rsidRPr="0025219D">
              <w:rPr>
                <w:rFonts w:ascii="Times New Roman" w:eastAsia="Calibri" w:hAnsi="Times New Roman" w:cs="Times New Roman"/>
                <w:bCs/>
                <w:lang w:eastAsia="en-AU" w:bidi="he-IL"/>
              </w:rPr>
              <w:t xml:space="preserve"> cattle he offer, whether male or fem</w:t>
            </w:r>
            <w:r w:rsidR="0025219D">
              <w:rPr>
                <w:rFonts w:ascii="Times New Roman" w:eastAsia="Calibri" w:hAnsi="Times New Roman" w:cs="Times New Roman"/>
                <w:bCs/>
                <w:lang w:eastAsia="en-AU" w:bidi="he-IL"/>
              </w:rPr>
              <w:t>ale, he will offer it perfect.</w:t>
            </w:r>
            <w:r w:rsidR="0025219D" w:rsidRPr="0025219D">
              <w:rPr>
                <w:rFonts w:ascii="Times New Roman" w:eastAsia="Calibri" w:hAnsi="Times New Roman" w:cs="Times New Roman"/>
                <w:bCs/>
                <w:lang w:eastAsia="en-AU" w:bidi="he-IL"/>
              </w:rPr>
              <w:t xml:space="preserve"> </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8175BA" w:rsidRPr="008175BA">
              <w:rPr>
                <w:rFonts w:ascii="Times New Roman" w:eastAsia="Calibri" w:hAnsi="Times New Roman" w:cs="Times New Roman"/>
                <w:bCs/>
                <w:lang w:eastAsia="en-AU" w:bidi="he-IL"/>
              </w:rPr>
              <w:t>And from the peace offering, he shall bring a fire offering to the Lord [comprised of]: the fat covering the innards and all the fat that is on the innards,</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25219D">
              <w:rPr>
                <w:rFonts w:ascii="Times New Roman" w:eastAsia="Calibri" w:hAnsi="Times New Roman" w:cs="Times New Roman"/>
                <w:bCs/>
                <w:lang w:eastAsia="en-AU" w:bidi="he-IL"/>
              </w:rPr>
              <w:t>And he wi</w:t>
            </w:r>
            <w:r w:rsidR="0025219D" w:rsidRPr="0025219D">
              <w:rPr>
                <w:rFonts w:ascii="Times New Roman" w:eastAsia="Calibri" w:hAnsi="Times New Roman" w:cs="Times New Roman"/>
                <w:bCs/>
                <w:lang w:eastAsia="en-AU" w:bidi="he-IL"/>
              </w:rPr>
              <w:t xml:space="preserve">ll lay his right hand firmly on the head of </w:t>
            </w:r>
            <w:r w:rsidR="0025219D">
              <w:rPr>
                <w:rFonts w:ascii="Times New Roman" w:eastAsia="Calibri" w:hAnsi="Times New Roman" w:cs="Times New Roman"/>
                <w:bCs/>
                <w:lang w:eastAsia="en-AU" w:bidi="he-IL"/>
              </w:rPr>
              <w:t>his oblation, and the slayer wi</w:t>
            </w:r>
            <w:r w:rsidR="0025219D" w:rsidRPr="0025219D">
              <w:rPr>
                <w:rFonts w:ascii="Times New Roman" w:eastAsia="Calibri" w:hAnsi="Times New Roman" w:cs="Times New Roman"/>
                <w:bCs/>
                <w:lang w:eastAsia="en-AU" w:bidi="he-IL"/>
              </w:rPr>
              <w:t>ll kill it at the door of the tabernacle of ordinance, and th</w:t>
            </w:r>
            <w:r w:rsidR="0025219D">
              <w:rPr>
                <w:rFonts w:ascii="Times New Roman" w:eastAsia="Calibri" w:hAnsi="Times New Roman" w:cs="Times New Roman"/>
                <w:bCs/>
                <w:lang w:eastAsia="en-AU" w:bidi="he-IL"/>
              </w:rPr>
              <w:t>e priests the sons of Aharon wi</w:t>
            </w:r>
            <w:r w:rsidR="0025219D" w:rsidRPr="0025219D">
              <w:rPr>
                <w:rFonts w:ascii="Times New Roman" w:eastAsia="Calibri" w:hAnsi="Times New Roman" w:cs="Times New Roman"/>
                <w:bCs/>
                <w:lang w:eastAsia="en-AU" w:bidi="he-IL"/>
              </w:rPr>
              <w:t>ll sprinkle the blood upon the altar round about.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8175BA" w:rsidRPr="008175BA">
              <w:rPr>
                <w:rFonts w:ascii="Times New Roman" w:eastAsia="Calibri" w:hAnsi="Times New Roman" w:cs="Times New Roman"/>
                <w:bCs/>
                <w:lang w:eastAsia="en-AU" w:bidi="he-IL"/>
              </w:rPr>
              <w:t>And from the peace offering, he shall bring a fire offering to the Lord [comprised of]: the fat covering the innards and all the fat that is on the innards,</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3. </w:t>
            </w:r>
            <w:r w:rsidR="0025219D" w:rsidRPr="0025219D">
              <w:rPr>
                <w:rFonts w:ascii="Times New Roman" w:eastAsia="Calibri" w:hAnsi="Times New Roman" w:cs="Times New Roman"/>
                <w:bCs/>
                <w:lang w:eastAsia="en-AU" w:bidi="he-IL"/>
              </w:rPr>
              <w:t>And of the sanctified vict</w:t>
            </w:r>
            <w:r w:rsidR="0025219D">
              <w:rPr>
                <w:rFonts w:ascii="Times New Roman" w:eastAsia="Calibri" w:hAnsi="Times New Roman" w:cs="Times New Roman"/>
                <w:bCs/>
                <w:lang w:eastAsia="en-AU" w:bidi="he-IL"/>
              </w:rPr>
              <w:t>im, his oblation before the LORD, he wi</w:t>
            </w:r>
            <w:r w:rsidR="0025219D" w:rsidRPr="0025219D">
              <w:rPr>
                <w:rFonts w:ascii="Times New Roman" w:eastAsia="Calibri" w:hAnsi="Times New Roman" w:cs="Times New Roman"/>
                <w:bCs/>
                <w:lang w:eastAsia="en-AU" w:bidi="he-IL"/>
              </w:rPr>
              <w:t>ll offer th</w:t>
            </w:r>
            <w:r w:rsidR="0025219D">
              <w:rPr>
                <w:rFonts w:ascii="Times New Roman" w:eastAsia="Calibri" w:hAnsi="Times New Roman" w:cs="Times New Roman"/>
                <w:bCs/>
                <w:lang w:eastAsia="en-AU" w:bidi="he-IL"/>
              </w:rPr>
              <w:t>e covering of fat which covers</w:t>
            </w:r>
            <w:r w:rsidR="0025219D" w:rsidRPr="0025219D">
              <w:rPr>
                <w:rFonts w:ascii="Times New Roman" w:eastAsia="Calibri" w:hAnsi="Times New Roman" w:cs="Times New Roman"/>
                <w:bCs/>
                <w:lang w:eastAsia="en-AU" w:bidi="he-IL"/>
              </w:rPr>
              <w:t xml:space="preserve"> the inwards, even all the fat which is upon the inwards.</w:t>
            </w:r>
          </w:p>
          <w:p w:rsidR="00EC2FD0" w:rsidRPr="00066C8A" w:rsidRDefault="00EC2FD0"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eastAsia="en-AU" w:bidi="he-IL"/>
              </w:rPr>
              <w:t xml:space="preserve">JERUSALEM: </w:t>
            </w:r>
            <w:r w:rsidRPr="00EC2FD0">
              <w:rPr>
                <w:rFonts w:ascii="Times New Roman" w:eastAsia="Calibri" w:hAnsi="Times New Roman" w:cs="Times New Roman"/>
                <w:bCs/>
                <w:lang w:eastAsia="en-AU" w:bidi="he-IL"/>
              </w:rPr>
              <w:t>And the fat and the e</w:t>
            </w:r>
            <w:r>
              <w:rPr>
                <w:rFonts w:ascii="Times New Roman" w:eastAsia="Calibri" w:hAnsi="Times New Roman" w:cs="Times New Roman"/>
                <w:bCs/>
                <w:lang w:eastAsia="en-AU" w:bidi="he-IL"/>
              </w:rPr>
              <w:t>ntire breast to the chine he wi</w:t>
            </w:r>
            <w:r w:rsidRPr="00EC2FD0">
              <w:rPr>
                <w:rFonts w:ascii="Times New Roman" w:eastAsia="Calibri" w:hAnsi="Times New Roman" w:cs="Times New Roman"/>
                <w:bCs/>
                <w:lang w:eastAsia="en-AU" w:bidi="he-IL"/>
              </w:rPr>
              <w:t>ll remove, a</w:t>
            </w:r>
            <w:r>
              <w:rPr>
                <w:rFonts w:ascii="Times New Roman" w:eastAsia="Calibri" w:hAnsi="Times New Roman" w:cs="Times New Roman"/>
                <w:bCs/>
                <w:lang w:eastAsia="en-AU" w:bidi="he-IL"/>
              </w:rPr>
              <w:t>nd the fat which covers</w:t>
            </w:r>
            <w:r w:rsidRPr="00EC2FD0">
              <w:rPr>
                <w:rFonts w:ascii="Times New Roman" w:eastAsia="Calibri" w:hAnsi="Times New Roman" w:cs="Times New Roman"/>
                <w:bCs/>
                <w:lang w:eastAsia="en-AU" w:bidi="he-IL"/>
              </w:rPr>
              <w:t xml:space="preserve"> the inwards.</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8175BA" w:rsidRPr="008175BA">
              <w:rPr>
                <w:rFonts w:ascii="Times New Roman" w:eastAsia="Calibri" w:hAnsi="Times New Roman" w:cs="Times New Roman"/>
                <w:bCs/>
                <w:lang w:eastAsia="en-AU" w:bidi="he-IL"/>
              </w:rPr>
              <w:t>and the two kidneys [along] with the fat that is upon them which is over the flanks. And he shall remove the diaphragm with the liver, along with the kidneys.</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25219D" w:rsidRPr="0025219D">
              <w:rPr>
                <w:rFonts w:ascii="Times New Roman" w:eastAsia="Calibri" w:hAnsi="Times New Roman" w:cs="Times New Roman"/>
                <w:bCs/>
                <w:lang w:eastAsia="en-AU" w:bidi="he-IL"/>
              </w:rPr>
              <w:t>And the two kidneys, and the fat which is upon them, that is, upon the folding and the caul that is upon th</w:t>
            </w:r>
            <w:r w:rsidR="0025219D">
              <w:rPr>
                <w:rFonts w:ascii="Times New Roman" w:eastAsia="Calibri" w:hAnsi="Times New Roman" w:cs="Times New Roman"/>
                <w:bCs/>
                <w:lang w:eastAsia="en-AU" w:bidi="he-IL"/>
              </w:rPr>
              <w:t>e liver with the kidneys, he wi</w:t>
            </w:r>
            <w:r w:rsidR="0025219D" w:rsidRPr="0025219D">
              <w:rPr>
                <w:rFonts w:ascii="Times New Roman" w:eastAsia="Calibri" w:hAnsi="Times New Roman" w:cs="Times New Roman"/>
                <w:bCs/>
                <w:lang w:eastAsia="en-AU" w:bidi="he-IL"/>
              </w:rPr>
              <w:t>ll remove.</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5. </w:t>
            </w:r>
            <w:r w:rsidR="008175BA" w:rsidRPr="008175BA">
              <w:rPr>
                <w:rFonts w:ascii="Times New Roman" w:eastAsia="Calibri" w:hAnsi="Times New Roman" w:cs="Times New Roman"/>
                <w:bCs/>
                <w:lang w:eastAsia="en-AU" w:bidi="he-IL"/>
              </w:rPr>
              <w:t>And Aaron's descendants shall cause it to [go up in] smoke on the altar, apart from the burnt offering, which is on top of the wood that is on the fire; [it is] a fire offering [with] a pleasing fragrance to the Lord.</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5. </w:t>
            </w:r>
            <w:r w:rsidR="0025219D">
              <w:rPr>
                <w:rFonts w:ascii="Times New Roman" w:eastAsia="Calibri" w:hAnsi="Times New Roman" w:cs="Times New Roman"/>
                <w:bCs/>
                <w:lang w:eastAsia="en-AU" w:bidi="he-IL"/>
              </w:rPr>
              <w:t>And the sons of Aharon wi</w:t>
            </w:r>
            <w:r w:rsidR="0025219D" w:rsidRPr="0025219D">
              <w:rPr>
                <w:rFonts w:ascii="Times New Roman" w:eastAsia="Calibri" w:hAnsi="Times New Roman" w:cs="Times New Roman"/>
                <w:bCs/>
                <w:lang w:eastAsia="en-AU" w:bidi="he-IL"/>
              </w:rPr>
              <w:t>ll offer it on the altar with the sacrifice that is on the wood which is upon the fire, an ob</w:t>
            </w:r>
            <w:r w:rsidR="0025219D">
              <w:rPr>
                <w:rFonts w:ascii="Times New Roman" w:eastAsia="Calibri" w:hAnsi="Times New Roman" w:cs="Times New Roman"/>
                <w:bCs/>
                <w:lang w:eastAsia="en-AU" w:bidi="he-IL"/>
              </w:rPr>
              <w:t>lation to be received with favor before the LORD</w:t>
            </w:r>
            <w:r w:rsidR="0025219D" w:rsidRPr="0025219D">
              <w:rPr>
                <w:rFonts w:ascii="Times New Roman" w:eastAsia="Calibri" w:hAnsi="Times New Roman" w:cs="Times New Roman"/>
                <w:bCs/>
                <w:lang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066C8A"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6. </w:t>
            </w:r>
            <w:r w:rsidR="008175BA" w:rsidRPr="008175BA">
              <w:rPr>
                <w:rFonts w:ascii="Times New Roman" w:eastAsia="Calibri" w:hAnsi="Times New Roman" w:cs="Times New Roman"/>
                <w:bCs/>
                <w:lang w:eastAsia="en-AU" w:bidi="he-IL"/>
              </w:rPr>
              <w:t>And if his sacrifice for a peace offering to the Lord is from the flock, whether male or female, unblemished he shall bring it.</w:t>
            </w:r>
          </w:p>
        </w:tc>
        <w:tc>
          <w:tcPr>
            <w:tcW w:w="2500" w:type="pct"/>
            <w:tcBorders>
              <w:top w:val="single" w:sz="4" w:space="0" w:color="auto"/>
              <w:left w:val="single" w:sz="4" w:space="0" w:color="auto"/>
              <w:bottom w:val="single" w:sz="4" w:space="0" w:color="auto"/>
              <w:right w:val="single" w:sz="4" w:space="0" w:color="auto"/>
            </w:tcBorders>
          </w:tcPr>
          <w:p w:rsidR="004C50A8" w:rsidRPr="00066C8A"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6. </w:t>
            </w:r>
            <w:r w:rsidR="0025219D" w:rsidRPr="0025219D">
              <w:rPr>
                <w:rFonts w:ascii="Times New Roman" w:eastAsia="Calibri" w:hAnsi="Times New Roman" w:cs="Times New Roman"/>
                <w:bCs/>
                <w:lang w:eastAsia="en-AU" w:bidi="he-IL"/>
              </w:rPr>
              <w:t>And if his oblation of a cons</w:t>
            </w:r>
            <w:r w:rsidR="0025219D">
              <w:rPr>
                <w:rFonts w:ascii="Times New Roman" w:eastAsia="Calibri" w:hAnsi="Times New Roman" w:cs="Times New Roman"/>
                <w:bCs/>
                <w:lang w:eastAsia="en-AU" w:bidi="he-IL"/>
              </w:rPr>
              <w:t>ecrated offering before the LORD</w:t>
            </w:r>
            <w:r w:rsidR="0025219D" w:rsidRPr="0025219D">
              <w:rPr>
                <w:rFonts w:ascii="Times New Roman" w:eastAsia="Calibri" w:hAnsi="Times New Roman" w:cs="Times New Roman"/>
                <w:bCs/>
                <w:lang w:eastAsia="en-AU" w:bidi="he-IL"/>
              </w:rPr>
              <w:t xml:space="preserve"> be from the flock, whether </w:t>
            </w:r>
            <w:r w:rsidR="0025219D">
              <w:rPr>
                <w:rFonts w:ascii="Times New Roman" w:eastAsia="Calibri" w:hAnsi="Times New Roman" w:cs="Times New Roman"/>
                <w:bCs/>
                <w:lang w:eastAsia="en-AU" w:bidi="he-IL"/>
              </w:rPr>
              <w:t>male or female, his oblation wi</w:t>
            </w:r>
            <w:r w:rsidR="0025219D" w:rsidRPr="0025219D">
              <w:rPr>
                <w:rFonts w:ascii="Times New Roman" w:eastAsia="Calibri" w:hAnsi="Times New Roman" w:cs="Times New Roman"/>
                <w:bCs/>
                <w:lang w:eastAsia="en-AU" w:bidi="he-IL"/>
              </w:rPr>
              <w:t>ll be perfect.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8175BA" w:rsidRPr="008175BA">
              <w:rPr>
                <w:rFonts w:ascii="Times New Roman" w:eastAsia="Calibri" w:hAnsi="Times New Roman" w:cs="Times New Roman"/>
                <w:bCs/>
                <w:lang w:eastAsia="en-AU" w:bidi="he-IL"/>
              </w:rPr>
              <w:t>If he brings a sheep as his sacrifice, then he shall bring it before the Lord.</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25219D" w:rsidRPr="0025219D">
              <w:rPr>
                <w:rFonts w:ascii="Times New Roman" w:eastAsia="Calibri" w:hAnsi="Times New Roman" w:cs="Times New Roman"/>
                <w:bCs/>
                <w:lang w:eastAsia="en-AU" w:bidi="he-IL"/>
              </w:rPr>
              <w:t>If he present</w:t>
            </w:r>
            <w:r w:rsidR="0025219D">
              <w:rPr>
                <w:rFonts w:ascii="Times New Roman" w:eastAsia="Calibri" w:hAnsi="Times New Roman" w:cs="Times New Roman"/>
                <w:bCs/>
                <w:lang w:eastAsia="en-AU" w:bidi="he-IL"/>
              </w:rPr>
              <w:t xml:space="preserve"> a lamb for his oblation, he will bring it before the LORD</w:t>
            </w:r>
            <w:r w:rsidR="0025219D" w:rsidRPr="0025219D">
              <w:rPr>
                <w:rFonts w:ascii="Times New Roman" w:eastAsia="Calibri" w:hAnsi="Times New Roman" w:cs="Times New Roman"/>
                <w:bCs/>
                <w:lang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6A1B97"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8. </w:t>
            </w:r>
            <w:r w:rsidR="008175BA" w:rsidRPr="008175BA">
              <w:rPr>
                <w:rFonts w:ascii="Times New Roman" w:eastAsia="Calibri" w:hAnsi="Times New Roman" w:cs="Times New Roman"/>
                <w:bCs/>
                <w:lang w:eastAsia="en-AU" w:bidi="he-IL"/>
              </w:rPr>
              <w:t>And he shall lean his hand [forcefully] upon the head of his sacrifice, and slaughter it before the Tent of Meeting. And Aaron's descendants shall dash its blood upon the altar, around.</w:t>
            </w:r>
          </w:p>
        </w:tc>
        <w:tc>
          <w:tcPr>
            <w:tcW w:w="2500" w:type="pct"/>
            <w:tcBorders>
              <w:top w:val="single" w:sz="4" w:space="0" w:color="auto"/>
              <w:left w:val="single" w:sz="4" w:space="0" w:color="auto"/>
              <w:bottom w:val="single" w:sz="4" w:space="0" w:color="auto"/>
              <w:right w:val="single" w:sz="4" w:space="0" w:color="auto"/>
            </w:tcBorders>
          </w:tcPr>
          <w:p w:rsidR="004C50A8" w:rsidRPr="006A1B97" w:rsidRDefault="00937984"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8. </w:t>
            </w:r>
            <w:r w:rsidR="0025219D" w:rsidRPr="0025219D">
              <w:rPr>
                <w:rFonts w:ascii="Times New Roman" w:eastAsia="Calibri" w:hAnsi="Times New Roman" w:cs="Times New Roman"/>
                <w:bCs/>
                <w:lang w:eastAsia="en-AU" w:bidi="he-IL"/>
              </w:rPr>
              <w:t xml:space="preserve">and lay his right hand firmly on the head of </w:t>
            </w:r>
            <w:r w:rsidR="0025219D">
              <w:rPr>
                <w:rFonts w:ascii="Times New Roman" w:eastAsia="Calibri" w:hAnsi="Times New Roman" w:cs="Times New Roman"/>
                <w:bCs/>
                <w:lang w:eastAsia="en-AU" w:bidi="he-IL"/>
              </w:rPr>
              <w:t>his oblation, and the slayer wi</w:t>
            </w:r>
            <w:r w:rsidR="0025219D" w:rsidRPr="0025219D">
              <w:rPr>
                <w:rFonts w:ascii="Times New Roman" w:eastAsia="Calibri" w:hAnsi="Times New Roman" w:cs="Times New Roman"/>
                <w:bCs/>
                <w:lang w:eastAsia="en-AU" w:bidi="he-IL"/>
              </w:rPr>
              <w:t>ll kill it before the tabernacle of ordin</w:t>
            </w:r>
            <w:r w:rsidR="0025219D">
              <w:rPr>
                <w:rFonts w:ascii="Times New Roman" w:eastAsia="Calibri" w:hAnsi="Times New Roman" w:cs="Times New Roman"/>
                <w:bCs/>
                <w:lang w:eastAsia="en-AU" w:bidi="he-IL"/>
              </w:rPr>
              <w:t>ance, and the sons of Aharon wi</w:t>
            </w:r>
            <w:r w:rsidR="0025219D" w:rsidRPr="0025219D">
              <w:rPr>
                <w:rFonts w:ascii="Times New Roman" w:eastAsia="Calibri" w:hAnsi="Times New Roman" w:cs="Times New Roman"/>
                <w:bCs/>
                <w:lang w:eastAsia="en-AU" w:bidi="he-IL"/>
              </w:rPr>
              <w:t>ll sprinkle its blood upon the altar round about.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8175BA" w:rsidRPr="008175BA">
              <w:rPr>
                <w:rFonts w:ascii="Times New Roman" w:eastAsia="Calibri" w:hAnsi="Times New Roman" w:cs="Times New Roman"/>
                <w:bCs/>
                <w:lang w:eastAsia="en-AU" w:bidi="he-IL"/>
              </w:rPr>
              <w:t>And from the peace offering, he shall bring a fire offering to the Lord [comprised of] its choicest part the complete tail, which he shall remove opposite the kidneys, and the fat covering the innards and all the fat which is on the innards,</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25219D" w:rsidRPr="0025219D">
              <w:rPr>
                <w:rFonts w:ascii="Times New Roman" w:eastAsia="Calibri" w:hAnsi="Times New Roman" w:cs="Times New Roman"/>
                <w:bCs/>
                <w:lang w:eastAsia="en-AU" w:bidi="he-IL"/>
              </w:rPr>
              <w:t>And of the offering o</w:t>
            </w:r>
            <w:r w:rsidR="0025219D">
              <w:rPr>
                <w:rFonts w:ascii="Times New Roman" w:eastAsia="Calibri" w:hAnsi="Times New Roman" w:cs="Times New Roman"/>
                <w:bCs/>
                <w:lang w:eastAsia="en-AU" w:bidi="he-IL"/>
              </w:rPr>
              <w:t>f his consecrated oblation he will offer the best of its fat</w:t>
            </w:r>
            <w:r w:rsidR="0025219D" w:rsidRPr="0025219D">
              <w:rPr>
                <w:rFonts w:ascii="Times New Roman" w:eastAsia="Calibri" w:hAnsi="Times New Roman" w:cs="Times New Roman"/>
                <w:bCs/>
                <w:lang w:eastAsia="en-AU" w:bidi="he-IL"/>
              </w:rPr>
              <w:t>, and remove the whole of the tail, close to the spine, th</w:t>
            </w:r>
            <w:r w:rsidR="0025219D">
              <w:rPr>
                <w:rFonts w:ascii="Times New Roman" w:eastAsia="Calibri" w:hAnsi="Times New Roman" w:cs="Times New Roman"/>
                <w:bCs/>
                <w:lang w:eastAsia="en-AU" w:bidi="he-IL"/>
              </w:rPr>
              <w:t>e covering of fat which covers</w:t>
            </w:r>
            <w:r w:rsidR="0025219D" w:rsidRPr="0025219D">
              <w:rPr>
                <w:rFonts w:ascii="Times New Roman" w:eastAsia="Calibri" w:hAnsi="Times New Roman" w:cs="Times New Roman"/>
                <w:bCs/>
                <w:lang w:eastAsia="en-AU" w:bidi="he-IL"/>
              </w:rPr>
              <w:t xml:space="preserve"> the inwards, even all the fat that is upon the inwards.</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8175BA" w:rsidRPr="008175BA">
              <w:rPr>
                <w:rFonts w:ascii="Times New Roman" w:eastAsia="Calibri" w:hAnsi="Times New Roman" w:cs="Times New Roman"/>
                <w:bCs/>
                <w:lang w:eastAsia="en-AU" w:bidi="he-IL"/>
              </w:rPr>
              <w:t>and the two kidneys [along] with the fat that is upon them, which is over the flanks. And he shall remove the diaphragm with the liver, along with the kidneys.</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25219D" w:rsidRPr="0025219D">
              <w:rPr>
                <w:rFonts w:ascii="Times New Roman" w:eastAsia="Calibri" w:hAnsi="Times New Roman" w:cs="Times New Roman"/>
                <w:bCs/>
                <w:lang w:eastAsia="en-AU" w:bidi="he-IL"/>
              </w:rPr>
              <w:t>And the two kidneys and the fat which is upon them, upon the foldings, and the caul that is over the liver, t</w:t>
            </w:r>
            <w:r w:rsidR="0025219D">
              <w:rPr>
                <w:rFonts w:ascii="Times New Roman" w:eastAsia="Calibri" w:hAnsi="Times New Roman" w:cs="Times New Roman"/>
                <w:bCs/>
                <w:lang w:eastAsia="en-AU" w:bidi="he-IL"/>
              </w:rPr>
              <w:t>ogether with the kidneys, he wi</w:t>
            </w:r>
            <w:r w:rsidR="0025219D" w:rsidRPr="0025219D">
              <w:rPr>
                <w:rFonts w:ascii="Times New Roman" w:eastAsia="Calibri" w:hAnsi="Times New Roman" w:cs="Times New Roman"/>
                <w:bCs/>
                <w:lang w:eastAsia="en-AU" w:bidi="he-IL"/>
              </w:rPr>
              <w:t>ll take away.</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8175BA" w:rsidRPr="008175BA">
              <w:rPr>
                <w:rFonts w:ascii="Times New Roman" w:eastAsia="Calibri" w:hAnsi="Times New Roman" w:cs="Times New Roman"/>
                <w:bCs/>
                <w:lang w:eastAsia="en-AU" w:bidi="he-IL"/>
              </w:rPr>
              <w:t>And the kohen shall cause it to [go up in] smoke on the altar, as food for the fire, to the Lord.</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25219D">
              <w:rPr>
                <w:rFonts w:ascii="Times New Roman" w:eastAsia="Calibri" w:hAnsi="Times New Roman" w:cs="Times New Roman"/>
                <w:bCs/>
                <w:lang w:eastAsia="en-AU" w:bidi="he-IL"/>
              </w:rPr>
              <w:t>And the priest wi</w:t>
            </w:r>
            <w:r w:rsidR="0025219D" w:rsidRPr="0025219D">
              <w:rPr>
                <w:rFonts w:ascii="Times New Roman" w:eastAsia="Calibri" w:hAnsi="Times New Roman" w:cs="Times New Roman"/>
                <w:bCs/>
                <w:lang w:eastAsia="en-AU" w:bidi="he-IL"/>
              </w:rPr>
              <w:t>ll sacrifice it at the altar, the mea</w:t>
            </w:r>
            <w:r w:rsidR="0025219D">
              <w:rPr>
                <w:rFonts w:ascii="Times New Roman" w:eastAsia="Calibri" w:hAnsi="Times New Roman" w:cs="Times New Roman"/>
                <w:bCs/>
                <w:lang w:eastAsia="en-AU" w:bidi="he-IL"/>
              </w:rPr>
              <w:t>t of an oblation before the LORD</w:t>
            </w:r>
            <w:r w:rsidR="0025219D" w:rsidRPr="0025219D">
              <w:rPr>
                <w:rFonts w:ascii="Times New Roman" w:eastAsia="Calibri" w:hAnsi="Times New Roman" w:cs="Times New Roman"/>
                <w:bCs/>
                <w:lang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12. </w:t>
            </w:r>
            <w:r w:rsidR="008175BA" w:rsidRPr="008175BA">
              <w:rPr>
                <w:rFonts w:ascii="Times New Roman" w:eastAsia="Calibri" w:hAnsi="Times New Roman" w:cs="Times New Roman"/>
                <w:bCs/>
                <w:lang w:eastAsia="en-AU" w:bidi="he-IL"/>
              </w:rPr>
              <w:t>And if his sacrifice is a goat, he shall bring it before the Lord,</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12. </w:t>
            </w:r>
            <w:r w:rsidR="0025219D" w:rsidRPr="0025219D">
              <w:rPr>
                <w:rFonts w:ascii="Times New Roman" w:eastAsia="Calibri" w:hAnsi="Times New Roman" w:cs="Times New Roman"/>
                <w:bCs/>
                <w:lang w:eastAsia="en-AU" w:bidi="he-IL"/>
              </w:rPr>
              <w:t>And if his oblation</w:t>
            </w:r>
            <w:r w:rsidR="0025219D">
              <w:rPr>
                <w:rFonts w:ascii="Times New Roman" w:eastAsia="Calibri" w:hAnsi="Times New Roman" w:cs="Times New Roman"/>
                <w:bCs/>
                <w:lang w:eastAsia="en-AU" w:bidi="he-IL"/>
              </w:rPr>
              <w:t xml:space="preserve"> be from the young goats, he will bring it before the LORD</w:t>
            </w:r>
            <w:r w:rsidR="0025219D" w:rsidRPr="0025219D">
              <w:rPr>
                <w:rFonts w:ascii="Times New Roman" w:eastAsia="Calibri" w:hAnsi="Times New Roman" w:cs="Times New Roman"/>
                <w:bCs/>
                <w:lang w:eastAsia="en-AU" w:bidi="he-IL"/>
              </w:rPr>
              <w: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13. </w:t>
            </w:r>
            <w:r w:rsidR="008175BA" w:rsidRPr="008175BA">
              <w:rPr>
                <w:rFonts w:ascii="Times New Roman" w:eastAsia="Calibri" w:hAnsi="Times New Roman" w:cs="Times New Roman"/>
                <w:bCs/>
                <w:lang w:eastAsia="en-AU" w:bidi="he-IL"/>
              </w:rPr>
              <w:t>and he shall lean his hand [forcefully] upon its head and slaughter it before the Tent of Meeting, and Aaron's descendants shall dash its blood upon the altar, around.</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13. </w:t>
            </w:r>
            <w:r w:rsidR="0025219D" w:rsidRPr="0025219D">
              <w:rPr>
                <w:rFonts w:ascii="Times New Roman" w:eastAsia="Calibri" w:hAnsi="Times New Roman" w:cs="Times New Roman"/>
                <w:bCs/>
                <w:lang w:eastAsia="en-AU" w:bidi="he-IL"/>
              </w:rPr>
              <w:t>and lay his right hand u</w:t>
            </w:r>
            <w:r w:rsidR="0025219D">
              <w:rPr>
                <w:rFonts w:ascii="Times New Roman" w:eastAsia="Calibri" w:hAnsi="Times New Roman" w:cs="Times New Roman"/>
                <w:bCs/>
                <w:lang w:eastAsia="en-AU" w:bidi="he-IL"/>
              </w:rPr>
              <w:t>pon its head, and the slayer wi</w:t>
            </w:r>
            <w:r w:rsidR="0025219D" w:rsidRPr="0025219D">
              <w:rPr>
                <w:rFonts w:ascii="Times New Roman" w:eastAsia="Calibri" w:hAnsi="Times New Roman" w:cs="Times New Roman"/>
                <w:bCs/>
                <w:lang w:eastAsia="en-AU" w:bidi="he-IL"/>
              </w:rPr>
              <w:t>ll kill it before the tabernacle of ordin</w:t>
            </w:r>
            <w:r w:rsidR="0025219D">
              <w:rPr>
                <w:rFonts w:ascii="Times New Roman" w:eastAsia="Calibri" w:hAnsi="Times New Roman" w:cs="Times New Roman"/>
                <w:bCs/>
                <w:lang w:eastAsia="en-AU" w:bidi="he-IL"/>
              </w:rPr>
              <w:t>ance, and the sons of Aharon wi</w:t>
            </w:r>
            <w:r w:rsidR="0025219D" w:rsidRPr="0025219D">
              <w:rPr>
                <w:rFonts w:ascii="Times New Roman" w:eastAsia="Calibri" w:hAnsi="Times New Roman" w:cs="Times New Roman"/>
                <w:bCs/>
                <w:lang w:eastAsia="en-AU" w:bidi="he-IL"/>
              </w:rPr>
              <w:t>ll sprinkle its, blood upon the altar round about.</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Pr="00C9698E" w:rsidRDefault="004C50A8" w:rsidP="00463725">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14. </w:t>
            </w:r>
            <w:r w:rsidR="008175BA" w:rsidRPr="008175BA">
              <w:rPr>
                <w:rFonts w:ascii="Times New Roman" w:eastAsia="Calibri" w:hAnsi="Times New Roman" w:cs="Times New Roman"/>
                <w:bCs/>
                <w:lang w:eastAsia="en-AU" w:bidi="he-IL"/>
              </w:rPr>
              <w:t xml:space="preserve">And from it, he shall bring his offering a fire offering to the Lord [comprised of] the fat covering the </w:t>
            </w:r>
            <w:r w:rsidR="008175BA" w:rsidRPr="008175BA">
              <w:rPr>
                <w:rFonts w:ascii="Times New Roman" w:eastAsia="Calibri" w:hAnsi="Times New Roman" w:cs="Times New Roman"/>
                <w:bCs/>
                <w:lang w:eastAsia="en-AU" w:bidi="he-IL"/>
              </w:rPr>
              <w:lastRenderedPageBreak/>
              <w:t>innards, and all the fat which is on the innards,</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14. </w:t>
            </w:r>
            <w:r w:rsidR="0025219D" w:rsidRPr="0025219D">
              <w:rPr>
                <w:rFonts w:ascii="Times New Roman" w:eastAsia="Calibri" w:hAnsi="Times New Roman" w:cs="Times New Roman"/>
                <w:bCs/>
                <w:lang w:eastAsia="en-AU" w:bidi="he-IL"/>
              </w:rPr>
              <w:t>And</w:t>
            </w:r>
            <w:r w:rsidR="0025219D">
              <w:rPr>
                <w:rFonts w:ascii="Times New Roman" w:eastAsia="Calibri" w:hAnsi="Times New Roman" w:cs="Times New Roman"/>
                <w:bCs/>
                <w:lang w:eastAsia="en-AU" w:bidi="he-IL"/>
              </w:rPr>
              <w:t xml:space="preserve"> of his oblation before the LORD he wi</w:t>
            </w:r>
            <w:r w:rsidR="0025219D" w:rsidRPr="0025219D">
              <w:rPr>
                <w:rFonts w:ascii="Times New Roman" w:eastAsia="Calibri" w:hAnsi="Times New Roman" w:cs="Times New Roman"/>
                <w:bCs/>
                <w:lang w:eastAsia="en-AU" w:bidi="he-IL"/>
              </w:rPr>
              <w:t xml:space="preserve">ll offer the covering of </w:t>
            </w:r>
            <w:r w:rsidR="0025219D">
              <w:rPr>
                <w:rFonts w:ascii="Times New Roman" w:eastAsia="Calibri" w:hAnsi="Times New Roman" w:cs="Times New Roman"/>
                <w:bCs/>
                <w:lang w:eastAsia="en-AU" w:bidi="he-IL"/>
              </w:rPr>
              <w:t>fat which covers</w:t>
            </w:r>
            <w:r w:rsidR="0025219D" w:rsidRPr="0025219D">
              <w:rPr>
                <w:rFonts w:ascii="Times New Roman" w:eastAsia="Calibri" w:hAnsi="Times New Roman" w:cs="Times New Roman"/>
                <w:bCs/>
                <w:lang w:eastAsia="en-AU" w:bidi="he-IL"/>
              </w:rPr>
              <w:t xml:space="preserve"> the inwards, even all </w:t>
            </w:r>
            <w:r w:rsidR="0025219D" w:rsidRPr="0025219D">
              <w:rPr>
                <w:rFonts w:ascii="Times New Roman" w:eastAsia="Calibri" w:hAnsi="Times New Roman" w:cs="Times New Roman"/>
                <w:bCs/>
                <w:lang w:eastAsia="en-AU" w:bidi="he-IL"/>
              </w:rPr>
              <w:lastRenderedPageBreak/>
              <w:t>the fat that is upon the inwards.</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15. </w:t>
            </w:r>
            <w:r w:rsidR="008175BA" w:rsidRPr="008175BA">
              <w:rPr>
                <w:rFonts w:ascii="Times New Roman" w:eastAsia="Calibri" w:hAnsi="Times New Roman" w:cs="Times New Roman"/>
                <w:bCs/>
                <w:lang w:eastAsia="en-AU" w:bidi="he-IL"/>
              </w:rPr>
              <w:t>and the two kidneys with the fat that is upon them, which is over the flanks. And he shall remove the diaphragm with the liver; along with the kidneys he shall remove it</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25219D" w:rsidRPr="0025219D">
              <w:rPr>
                <w:rFonts w:ascii="Times New Roman" w:eastAsia="Calibri" w:hAnsi="Times New Roman" w:cs="Times New Roman"/>
                <w:bCs/>
                <w:lang w:eastAsia="en-AU" w:bidi="he-IL"/>
              </w:rPr>
              <w:t>And the two kidneys and the fat which is upon them (and) on the foldings, and the caul which is over the liver</w:t>
            </w:r>
            <w:r w:rsidR="0025219D">
              <w:rPr>
                <w:rFonts w:ascii="Times New Roman" w:eastAsia="Calibri" w:hAnsi="Times New Roman" w:cs="Times New Roman"/>
                <w:bCs/>
                <w:lang w:eastAsia="en-AU" w:bidi="he-IL"/>
              </w:rPr>
              <w:t>, along with the kidneys, he wi</w:t>
            </w:r>
            <w:r w:rsidR="0025219D" w:rsidRPr="0025219D">
              <w:rPr>
                <w:rFonts w:ascii="Times New Roman" w:eastAsia="Calibri" w:hAnsi="Times New Roman" w:cs="Times New Roman"/>
                <w:bCs/>
                <w:lang w:eastAsia="en-AU" w:bidi="he-IL"/>
              </w:rPr>
              <w:t>ll take away.</w:t>
            </w:r>
          </w:p>
        </w:tc>
      </w:tr>
      <w:tr w:rsidR="004C50A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4C50A8" w:rsidRDefault="004C50A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16. </w:t>
            </w:r>
            <w:r w:rsidR="008175BA" w:rsidRPr="008175BA">
              <w:rPr>
                <w:rFonts w:ascii="Times New Roman" w:eastAsia="Calibri" w:hAnsi="Times New Roman" w:cs="Times New Roman"/>
                <w:bCs/>
                <w:lang w:eastAsia="en-AU" w:bidi="he-IL"/>
              </w:rPr>
              <w:t>And the kohen shall cause it to [go up in] smoke on the altar, consumed as a fire offering, [with] a pleasing fragrance. All [sacrificial] fat belongs to the Lord.</w:t>
            </w:r>
          </w:p>
        </w:tc>
        <w:tc>
          <w:tcPr>
            <w:tcW w:w="2500" w:type="pct"/>
            <w:tcBorders>
              <w:top w:val="single" w:sz="4" w:space="0" w:color="auto"/>
              <w:left w:val="single" w:sz="4" w:space="0" w:color="auto"/>
              <w:bottom w:val="single" w:sz="4" w:space="0" w:color="auto"/>
              <w:right w:val="single" w:sz="4" w:space="0" w:color="auto"/>
            </w:tcBorders>
          </w:tcPr>
          <w:p w:rsidR="004C50A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16. </w:t>
            </w:r>
            <w:r w:rsidR="0025219D">
              <w:rPr>
                <w:rFonts w:ascii="Times New Roman" w:eastAsia="Calibri" w:hAnsi="Times New Roman" w:cs="Times New Roman"/>
                <w:bCs/>
                <w:lang w:eastAsia="en-AU" w:bidi="he-IL"/>
              </w:rPr>
              <w:t>And the priest wi</w:t>
            </w:r>
            <w:r w:rsidR="0025219D" w:rsidRPr="0025219D">
              <w:rPr>
                <w:rFonts w:ascii="Times New Roman" w:eastAsia="Calibri" w:hAnsi="Times New Roman" w:cs="Times New Roman"/>
                <w:bCs/>
                <w:lang w:eastAsia="en-AU" w:bidi="he-IL"/>
              </w:rPr>
              <w:t>ll sacrifice them at the altar, the meat of an ob</w:t>
            </w:r>
            <w:r w:rsidR="00EC2FD0">
              <w:rPr>
                <w:rFonts w:ascii="Times New Roman" w:eastAsia="Calibri" w:hAnsi="Times New Roman" w:cs="Times New Roman"/>
                <w:bCs/>
                <w:lang w:eastAsia="en-AU" w:bidi="he-IL"/>
              </w:rPr>
              <w:t>lation to be received with favor. All the fat (will be offered) before the LORD</w:t>
            </w:r>
            <w:r w:rsidR="0025219D" w:rsidRPr="0025219D">
              <w:rPr>
                <w:rFonts w:ascii="Times New Roman" w:eastAsia="Calibri" w:hAnsi="Times New Roman" w:cs="Times New Roman"/>
                <w:bCs/>
                <w:lang w:eastAsia="en-AU" w:bidi="he-IL"/>
              </w:rPr>
              <w:t>.</w:t>
            </w:r>
          </w:p>
        </w:tc>
      </w:tr>
      <w:tr w:rsidR="003A3A4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3A3A48" w:rsidRDefault="003A3A48"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17. </w:t>
            </w:r>
            <w:r w:rsidR="008175BA" w:rsidRPr="00EC2FD0">
              <w:rPr>
                <w:rFonts w:ascii="Times New Roman" w:eastAsia="Calibri" w:hAnsi="Times New Roman" w:cs="Times New Roman"/>
                <w:b/>
                <w:bCs/>
                <w:highlight w:val="yellow"/>
                <w:lang w:val="en-AU" w:eastAsia="en-AU" w:bidi="he-IL"/>
              </w:rPr>
              <w:t>[This is] an eternal statute for all your generations, in all your dwelling places: You shall not eat any fat or any blood.</w:t>
            </w:r>
          </w:p>
        </w:tc>
        <w:tc>
          <w:tcPr>
            <w:tcW w:w="2500" w:type="pct"/>
            <w:tcBorders>
              <w:top w:val="single" w:sz="4" w:space="0" w:color="auto"/>
              <w:left w:val="single" w:sz="4" w:space="0" w:color="auto"/>
              <w:bottom w:val="single" w:sz="4" w:space="0" w:color="auto"/>
              <w:right w:val="single" w:sz="4" w:space="0" w:color="auto"/>
            </w:tcBorders>
          </w:tcPr>
          <w:p w:rsidR="003A3A48" w:rsidRDefault="00937984" w:rsidP="00463725">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17. </w:t>
            </w:r>
            <w:r w:rsidR="0025219D" w:rsidRPr="00EC2FD0">
              <w:rPr>
                <w:rFonts w:ascii="Times New Roman" w:eastAsia="Calibri" w:hAnsi="Times New Roman" w:cs="Times New Roman"/>
                <w:b/>
                <w:bCs/>
                <w:highlight w:val="yellow"/>
                <w:lang w:val="en-AU" w:eastAsia="en-AU" w:bidi="he-IL"/>
              </w:rPr>
              <w:t>It is an everlasting statute unto all your generations, that n</w:t>
            </w:r>
            <w:r w:rsidR="00EC2FD0" w:rsidRPr="00EC2FD0">
              <w:rPr>
                <w:rFonts w:ascii="Times New Roman" w:eastAsia="Calibri" w:hAnsi="Times New Roman" w:cs="Times New Roman"/>
                <w:b/>
                <w:bCs/>
                <w:highlight w:val="yellow"/>
                <w:lang w:val="en-AU" w:eastAsia="en-AU" w:bidi="he-IL"/>
              </w:rPr>
              <w:t>either the fat nor the blood wi</w:t>
            </w:r>
            <w:r w:rsidR="0025219D" w:rsidRPr="00EC2FD0">
              <w:rPr>
                <w:rFonts w:ascii="Times New Roman" w:eastAsia="Calibri" w:hAnsi="Times New Roman" w:cs="Times New Roman"/>
                <w:b/>
                <w:bCs/>
                <w:highlight w:val="yellow"/>
                <w:lang w:val="en-AU" w:eastAsia="en-AU" w:bidi="he-IL"/>
              </w:rPr>
              <w:t xml:space="preserve">ll be eaten in any of your dwellings, but upon the back of the altar </w:t>
            </w:r>
            <w:r w:rsidR="00EC2FD0" w:rsidRPr="00EC2FD0">
              <w:rPr>
                <w:rFonts w:ascii="Times New Roman" w:eastAsia="Calibri" w:hAnsi="Times New Roman" w:cs="Times New Roman"/>
                <w:b/>
                <w:bCs/>
                <w:highlight w:val="yellow"/>
                <w:lang w:val="en-AU" w:eastAsia="en-AU" w:bidi="he-IL"/>
              </w:rPr>
              <w:t>it wi</w:t>
            </w:r>
            <w:r w:rsidR="0025219D" w:rsidRPr="00EC2FD0">
              <w:rPr>
                <w:rFonts w:ascii="Times New Roman" w:eastAsia="Calibri" w:hAnsi="Times New Roman" w:cs="Times New Roman"/>
                <w:b/>
                <w:bCs/>
                <w:highlight w:val="yellow"/>
                <w:lang w:val="en-AU" w:eastAsia="en-AU" w:bidi="he-IL"/>
              </w:rPr>
              <w:t>ll be sacr</w:t>
            </w:r>
            <w:r w:rsidR="00EC2FD0" w:rsidRPr="00EC2FD0">
              <w:rPr>
                <w:rFonts w:ascii="Times New Roman" w:eastAsia="Calibri" w:hAnsi="Times New Roman" w:cs="Times New Roman"/>
                <w:b/>
                <w:bCs/>
                <w:highlight w:val="yellow"/>
                <w:lang w:val="en-AU" w:eastAsia="en-AU" w:bidi="he-IL"/>
              </w:rPr>
              <w:t>ificed unto the Name of the LORD</w:t>
            </w:r>
            <w:r w:rsidR="0025219D" w:rsidRPr="00EC2FD0">
              <w:rPr>
                <w:rFonts w:ascii="Times New Roman" w:eastAsia="Calibri" w:hAnsi="Times New Roman" w:cs="Times New Roman"/>
                <w:b/>
                <w:bCs/>
                <w:highlight w:val="yellow"/>
                <w:lang w:val="en-AU" w:eastAsia="en-AU" w:bidi="he-IL"/>
              </w:rPr>
              <w:t>.</w:t>
            </w:r>
          </w:p>
        </w:tc>
      </w:tr>
      <w:tr w:rsidR="003A3A48" w:rsidRPr="00066C8A" w:rsidTr="00EE18E1">
        <w:trPr>
          <w:jc w:val="center"/>
        </w:trPr>
        <w:tc>
          <w:tcPr>
            <w:tcW w:w="2500" w:type="pct"/>
            <w:tcBorders>
              <w:top w:val="single" w:sz="4" w:space="0" w:color="auto"/>
              <w:left w:val="single" w:sz="4" w:space="0" w:color="auto"/>
              <w:bottom w:val="single" w:sz="4" w:space="0" w:color="auto"/>
              <w:right w:val="single" w:sz="4" w:space="0" w:color="auto"/>
            </w:tcBorders>
          </w:tcPr>
          <w:p w:rsidR="003A3A48" w:rsidRDefault="003A3A48" w:rsidP="00463725">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3A3A48" w:rsidRDefault="003A3A48" w:rsidP="00463725">
            <w:pPr>
              <w:keepNext/>
              <w:widowControl w:val="0"/>
              <w:spacing w:after="0" w:line="240" w:lineRule="auto"/>
              <w:jc w:val="both"/>
              <w:rPr>
                <w:rFonts w:ascii="Times New Roman" w:eastAsia="Calibri" w:hAnsi="Times New Roman" w:cs="Times New Roman"/>
                <w:bCs/>
                <w:lang w:val="en-AU" w:eastAsia="en-AU" w:bidi="he-IL"/>
              </w:rPr>
            </w:pPr>
          </w:p>
        </w:tc>
      </w:tr>
    </w:tbl>
    <w:p w:rsidR="00D53451" w:rsidRPr="00066C8A" w:rsidRDefault="00D53451" w:rsidP="00463725">
      <w:pPr>
        <w:keepNext/>
        <w:widowControl w:val="0"/>
        <w:pBdr>
          <w:bottom w:val="double" w:sz="6" w:space="1" w:color="auto"/>
        </w:pBdr>
        <w:spacing w:after="0" w:line="240" w:lineRule="auto"/>
        <w:rPr>
          <w:rFonts w:ascii="Times New Roman" w:eastAsia="Calibri" w:hAnsi="Times New Roman" w:cs="Times New Roman"/>
          <w:lang w:val="en-AU"/>
        </w:rPr>
      </w:pPr>
    </w:p>
    <w:p w:rsidR="00D53451" w:rsidRPr="00066C8A" w:rsidRDefault="00D53451" w:rsidP="00463725">
      <w:pPr>
        <w:keepNext/>
        <w:widowControl w:val="0"/>
        <w:spacing w:after="0" w:line="240" w:lineRule="auto"/>
        <w:rPr>
          <w:rFonts w:ascii="Times New Roman" w:eastAsia="Calibri" w:hAnsi="Times New Roman" w:cs="Times New Roman"/>
          <w:lang w:val="en-AU"/>
        </w:rPr>
      </w:pPr>
    </w:p>
    <w:p w:rsidR="00D53451" w:rsidRPr="00066C8A" w:rsidRDefault="00D53451" w:rsidP="00463725">
      <w:pPr>
        <w:keepNext/>
        <w:widowControl w:val="0"/>
        <w:spacing w:after="0" w:line="240" w:lineRule="auto"/>
        <w:jc w:val="center"/>
        <w:rPr>
          <w:rFonts w:ascii="Century Schoolbook" w:eastAsia="Calibri" w:hAnsi="Century Schoolbook" w:cs="Times New Roman"/>
          <w:b/>
          <w:bCs/>
          <w:sz w:val="28"/>
          <w:szCs w:val="28"/>
          <w:lang w:val="en-AU"/>
        </w:rPr>
      </w:pPr>
      <w:r w:rsidRPr="00066C8A">
        <w:rPr>
          <w:rFonts w:ascii="Century Schoolbook" w:eastAsia="Calibri" w:hAnsi="Century Schoolbook" w:cs="Times New Roman"/>
          <w:b/>
          <w:bCs/>
          <w:sz w:val="28"/>
          <w:szCs w:val="28"/>
          <w:lang w:val="en-AU"/>
        </w:rPr>
        <w:t>Welcome to the World of P’shat Exegesis</w:t>
      </w: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The Seven Hermeneutic Laws of R. Hillel are as follows </w:t>
      </w:r>
    </w:p>
    <w:p w:rsidR="00D53451" w:rsidRPr="001015F8" w:rsidRDefault="00D53451" w:rsidP="00463725">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[cf. </w:t>
      </w:r>
      <w:hyperlink r:id="rId16" w:history="1">
        <w:r w:rsidRPr="001015F8">
          <w:rPr>
            <w:rFonts w:ascii="Times New Roman" w:eastAsia="Calibri" w:hAnsi="Times New Roman" w:cs="Times New Roman"/>
            <w:color w:val="0000FF"/>
            <w:u w:val="single"/>
            <w:lang w:val="en-AU"/>
          </w:rPr>
          <w:t>http://www.jewishencyclopedia.com/view.jsp?artid=472&amp;letter=R</w:t>
        </w:r>
      </w:hyperlink>
      <w:r w:rsidRPr="001015F8">
        <w:rPr>
          <w:rFonts w:ascii="Times New Roman" w:eastAsia="Calibri" w:hAnsi="Times New Roman" w:cs="Times New Roman"/>
          <w:lang w:val="en-AU"/>
        </w:rPr>
        <w:t>]:</w:t>
      </w: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1. Ḳal va-ḥomer:</w:t>
      </w:r>
      <w:r w:rsidRPr="00066C8A">
        <w:rPr>
          <w:rFonts w:ascii="Times New Roman" w:eastAsia="Calibri" w:hAnsi="Times New Roman" w:cs="Times New Roman"/>
          <w:lang w:val="en-AU"/>
        </w:rPr>
        <w:t xml:space="preserve"> "Argumentum a minori ad majus" or "a majori ad minus"; corresponding to the scholastic proof a fortiori.</w:t>
      </w: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2. Gezerah shavah:</w:t>
      </w:r>
      <w:r w:rsidRPr="00066C8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3. Binyan ab mi-katub eḥad:</w:t>
      </w:r>
      <w:r w:rsidRPr="00066C8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4. Binyan ab mi-shene ketubim:</w:t>
      </w:r>
      <w:r w:rsidRPr="00066C8A">
        <w:rPr>
          <w:rFonts w:ascii="Times New Roman" w:eastAsia="Calibri" w:hAnsi="Times New Roman" w:cs="Times New Roman"/>
          <w:lang w:val="en-AU"/>
        </w:rPr>
        <w:t xml:space="preserve"> The same as the preceding, except that the provision is generalized from two Biblical passages.</w:t>
      </w: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5. Kelal u-Peraṭ and Peraṭ u-kelal:</w:t>
      </w:r>
      <w:r w:rsidRPr="00066C8A">
        <w:rPr>
          <w:rFonts w:ascii="Times New Roman" w:eastAsia="Calibri" w:hAnsi="Times New Roman" w:cs="Times New Roman"/>
          <w:lang w:val="en-AU"/>
        </w:rPr>
        <w:t xml:space="preserve"> Definition of the general by the particular, and of the particular by the general.</w:t>
      </w: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6. Ka-yoẓe bo mi-maḳom aḥer:</w:t>
      </w:r>
      <w:r w:rsidRPr="00066C8A">
        <w:rPr>
          <w:rFonts w:ascii="Times New Roman" w:eastAsia="Calibri" w:hAnsi="Times New Roman" w:cs="Times New Roman"/>
          <w:lang w:val="en-AU"/>
        </w:rPr>
        <w:t xml:space="preserve"> Similarity in content to another Scriptural passage.</w:t>
      </w:r>
    </w:p>
    <w:p w:rsidR="00D53451" w:rsidRPr="00066C8A" w:rsidRDefault="00D53451" w:rsidP="00463725">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7. Dabar ha-lamed me-'inyano:</w:t>
      </w:r>
      <w:r w:rsidRPr="00066C8A">
        <w:rPr>
          <w:rFonts w:ascii="Times New Roman" w:eastAsia="Calibri" w:hAnsi="Times New Roman" w:cs="Times New Roman"/>
          <w:lang w:val="en-AU"/>
        </w:rPr>
        <w:t xml:space="preserve"> Interpretation deduced from the context.</w:t>
      </w:r>
    </w:p>
    <w:p w:rsidR="00D53451" w:rsidRPr="00066C8A" w:rsidRDefault="00D53451" w:rsidP="00463725">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D53451" w:rsidRPr="00066C8A" w:rsidRDefault="00D53451" w:rsidP="00463725">
      <w:pPr>
        <w:keepNext/>
        <w:widowControl w:val="0"/>
        <w:spacing w:after="0" w:line="240" w:lineRule="auto"/>
        <w:jc w:val="both"/>
        <w:rPr>
          <w:rFonts w:ascii="Times New Roman" w:eastAsia="Times New Roman" w:hAnsi="Times New Roman" w:cs="Times New Roman"/>
          <w:b/>
          <w:bCs/>
          <w:kern w:val="28"/>
          <w:lang w:eastAsia="en-AU" w:bidi="he-IL"/>
        </w:rPr>
      </w:pPr>
    </w:p>
    <w:p w:rsidR="00446CA5" w:rsidRPr="00446CA5" w:rsidRDefault="00D53451" w:rsidP="00463725">
      <w:pPr>
        <w:keepNext/>
        <w:widowControl w:val="0"/>
        <w:spacing w:after="0" w:line="240" w:lineRule="auto"/>
        <w:jc w:val="both"/>
        <w:rPr>
          <w:rFonts w:ascii="Times New Roman" w:eastAsia="Times New Roman" w:hAnsi="Times New Roman" w:cs="Times New Roman"/>
          <w:b/>
          <w:bCs/>
          <w:kern w:val="28"/>
          <w:sz w:val="28"/>
          <w:szCs w:val="28"/>
          <w:lang w:val="en-AU" w:eastAsia="en-AU" w:bidi="he-IL"/>
        </w:rPr>
      </w:pPr>
      <w:r>
        <w:rPr>
          <w:rFonts w:ascii="Times New Roman" w:eastAsia="Times New Roman" w:hAnsi="Times New Roman" w:cs="Times New Roman"/>
          <w:b/>
          <w:bCs/>
          <w:kern w:val="28"/>
          <w:sz w:val="28"/>
          <w:szCs w:val="28"/>
          <w:lang w:eastAsia="en-AU" w:bidi="he-IL"/>
        </w:rPr>
        <w:t xml:space="preserve">Rashi’s Commentary for: </w:t>
      </w:r>
      <w:r w:rsidR="00446CA5" w:rsidRPr="00446CA5">
        <w:rPr>
          <w:rFonts w:ascii="Times New Roman" w:eastAsia="Times New Roman" w:hAnsi="Times New Roman" w:cs="Times New Roman"/>
          <w:b/>
          <w:bCs/>
          <w:kern w:val="28"/>
          <w:sz w:val="28"/>
          <w:szCs w:val="28"/>
          <w:lang w:val="es-ES" w:eastAsia="en-AU" w:bidi="he-IL"/>
        </w:rPr>
        <w:t>Vayiqra (Leviticus) 1:1 – 3:17</w:t>
      </w:r>
    </w:p>
    <w:p w:rsidR="00D53451" w:rsidRPr="00446CA5" w:rsidRDefault="00D53451" w:rsidP="00463725">
      <w:pPr>
        <w:keepNext/>
        <w:widowControl w:val="0"/>
        <w:spacing w:after="0" w:line="240" w:lineRule="auto"/>
        <w:jc w:val="both"/>
        <w:rPr>
          <w:rFonts w:ascii="Times New Roman" w:eastAsia="Times New Roman" w:hAnsi="Times New Roman" w:cs="Times New Roman"/>
          <w:bCs/>
          <w:kern w:val="28"/>
          <w:lang w:eastAsia="en-AU" w:bidi="he-IL"/>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Chapter 1</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color w:val="000000"/>
          <w:szCs w:val="24"/>
        </w:rPr>
        <w:t xml:space="preserve">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And He called to Moses</w:t>
      </w:r>
      <w:r>
        <w:rPr>
          <w:rFonts w:ascii="Times New Roman" w:hAnsi="Times New Roman" w:cs="Times New Roman"/>
          <w:color w:val="000000"/>
          <w:szCs w:val="24"/>
        </w:rPr>
        <w:t xml:space="preserve"> Every [time God communicated with Moses, whether it was represented by the expression] </w:t>
      </w:r>
      <w:r>
        <w:rPr>
          <w:rFonts w:ascii="David" w:hAnsi="David" w:cs="David"/>
          <w:color w:val="000000"/>
          <w:sz w:val="24"/>
          <w:rtl/>
          <w:lang w:bidi="he-IL"/>
        </w:rPr>
        <w:t>וַיְדַבֵּר</w:t>
      </w:r>
      <w:r>
        <w:rPr>
          <w:rFonts w:ascii="Times New Roman" w:hAnsi="Times New Roman" w:cs="Times New Roman"/>
          <w:color w:val="000000"/>
          <w:szCs w:val="24"/>
        </w:rPr>
        <w:t xml:space="preserve">, “And He spoke,” or </w:t>
      </w:r>
      <w:r>
        <w:rPr>
          <w:rFonts w:ascii="David" w:hAnsi="David" w:cs="David"/>
          <w:color w:val="000000"/>
          <w:sz w:val="24"/>
          <w:rtl/>
          <w:lang w:bidi="he-IL"/>
        </w:rPr>
        <w:t xml:space="preserve"> וַיֹּאמֶר</w:t>
      </w:r>
      <w:r>
        <w:rPr>
          <w:rFonts w:ascii="Times New Roman" w:hAnsi="Times New Roman" w:cs="Times New Roman"/>
          <w:color w:val="000000"/>
          <w:szCs w:val="24"/>
        </w:rPr>
        <w:t xml:space="preserve">; “and He said,” or </w:t>
      </w:r>
      <w:r>
        <w:rPr>
          <w:rFonts w:ascii="David" w:hAnsi="David" w:cs="David"/>
          <w:color w:val="000000"/>
          <w:sz w:val="24"/>
          <w:rtl/>
          <w:lang w:bidi="he-IL"/>
        </w:rPr>
        <w:t>וַיְצַו</w:t>
      </w:r>
      <w:r>
        <w:rPr>
          <w:rFonts w:ascii="Times New Roman" w:hAnsi="Times New Roman" w:cs="Times New Roman"/>
          <w:color w:val="000000"/>
          <w:szCs w:val="24"/>
        </w:rPr>
        <w:t>, “and He commanded," it was always preceded by [God] calling [to Moses by name] (Torath Kohanim 1:2-3). [</w:t>
      </w:r>
      <w:r>
        <w:rPr>
          <w:rFonts w:ascii="David" w:hAnsi="David" w:cs="David"/>
          <w:color w:val="000000"/>
          <w:sz w:val="24"/>
          <w:rtl/>
          <w:lang w:bidi="he-IL"/>
        </w:rPr>
        <w:t>קְרִיאָה</w:t>
      </w:r>
      <w:r>
        <w:rPr>
          <w:rFonts w:ascii="Times New Roman" w:hAnsi="Times New Roman" w:cs="Times New Roman"/>
          <w:color w:val="000000"/>
          <w:szCs w:val="24"/>
        </w:rPr>
        <w:t xml:space="preserve">] is an expression of affection, the [same] expression employed by the ministering angels [when addressing each other], as it says, “And one called </w:t>
      </w:r>
      <w:r>
        <w:rPr>
          <w:rFonts w:ascii="David" w:hAnsi="David" w:cs="David"/>
          <w:color w:val="000000"/>
          <w:sz w:val="24"/>
          <w:rtl/>
          <w:lang w:bidi="he-IL"/>
        </w:rPr>
        <w:t>(וְקָרָא)</w:t>
      </w:r>
      <w:r>
        <w:rPr>
          <w:rFonts w:ascii="Times New Roman" w:hAnsi="Times New Roman" w:cs="Times New Roman"/>
          <w:color w:val="000000"/>
          <w:szCs w:val="24"/>
        </w:rPr>
        <w:t xml:space="preserve"> to the other…” (Isa. 6: 3). To the prophets of the nations of the world, however, He revealed Himself </w:t>
      </w:r>
      <w:r>
        <w:rPr>
          <w:rFonts w:ascii="Times New Roman" w:hAnsi="Times New Roman" w:cs="Times New Roman"/>
          <w:color w:val="000000"/>
          <w:szCs w:val="24"/>
        </w:rPr>
        <w:lastRenderedPageBreak/>
        <w:t xml:space="preserve">through expressions denoting coincidence and impurity, as the verse says, “and God happened to [meet] </w:t>
      </w:r>
      <w:r>
        <w:rPr>
          <w:rFonts w:ascii="David" w:hAnsi="David" w:cs="David"/>
          <w:color w:val="000000"/>
          <w:sz w:val="24"/>
          <w:rtl/>
          <w:lang w:bidi="he-IL"/>
        </w:rPr>
        <w:t>(וַיִּקָּר)</w:t>
      </w:r>
      <w:r>
        <w:rPr>
          <w:rFonts w:ascii="Times New Roman" w:hAnsi="Times New Roman" w:cs="Times New Roman"/>
          <w:color w:val="000000"/>
          <w:szCs w:val="24"/>
        </w:rPr>
        <w:t xml:space="preserve"> Balaam" (Num. 23:4). -[Bemidbar Rabbah 52:5] [The expression </w:t>
      </w:r>
      <w:r>
        <w:rPr>
          <w:rFonts w:ascii="David" w:hAnsi="David" w:cs="David"/>
          <w:color w:val="000000"/>
          <w:sz w:val="24"/>
          <w:rtl/>
          <w:lang w:bidi="he-IL"/>
        </w:rPr>
        <w:t>וַיִּקָּר</w:t>
      </w:r>
      <w:r>
        <w:rPr>
          <w:rFonts w:ascii="Times New Roman" w:hAnsi="Times New Roman" w:cs="Times New Roman"/>
          <w:color w:val="000000"/>
          <w:szCs w:val="24"/>
        </w:rPr>
        <w:t xml:space="preserve"> has the meaning of a coincidental happening, and also alludes to impurity. [See Deut. 23:11, regarding the expression </w:t>
      </w:r>
      <w:r>
        <w:rPr>
          <w:rFonts w:ascii="David" w:hAnsi="David" w:cs="David"/>
          <w:color w:val="000000"/>
          <w:sz w:val="24"/>
          <w:rtl/>
          <w:lang w:bidi="he-IL"/>
        </w:rPr>
        <w:t>מִקְרֵה לַיְלָה</w:t>
      </w:r>
      <w:r>
        <w:rPr>
          <w:rFonts w:ascii="Times New Roman" w:hAnsi="Times New Roman" w:cs="Times New Roman"/>
          <w:color w:val="000000"/>
          <w:szCs w:val="24"/>
        </w:rPr>
        <w:t xml:space="preserve">.]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He called to Moses</w:t>
      </w:r>
      <w:r>
        <w:rPr>
          <w:rFonts w:ascii="Times New Roman" w:hAnsi="Times New Roman" w:cs="Times New Roman"/>
          <w:color w:val="000000"/>
          <w:szCs w:val="24"/>
        </w:rPr>
        <w:t xml:space="preserve"> The [Divine] voice emanated and reached Moses’ ears, while all [the rest] of Israel did not hear it. One might think that for each new section [representing a new topic], there was also [such] a call. Scripture, therefore, states, “and [the Lord] spoke </w:t>
      </w:r>
      <w:r>
        <w:rPr>
          <w:rFonts w:ascii="David" w:hAnsi="David" w:cs="David"/>
          <w:color w:val="000000"/>
          <w:sz w:val="24"/>
          <w:rtl/>
          <w:lang w:bidi="he-IL"/>
        </w:rPr>
        <w:t>(וַיְדַבֵּר)</w:t>
      </w:r>
      <w:r>
        <w:rPr>
          <w:rFonts w:ascii="Times New Roman" w:hAnsi="Times New Roman" w:cs="Times New Roman"/>
          <w:color w:val="000000"/>
          <w:szCs w:val="24"/>
        </w:rPr>
        <w:t xml:space="preserve"> [to him],” [denoting that] only for speech, [i.e., when God “spoke” to Moses, or “said” to him, or “commanded” him,] was there a call, but not at the subsections. [For when these expressions are employed, they demarcate the beginning of major sections, i.e., when God first called to Moses and then proceeded with the prophecy at hand, unlike the beginning of each separate subsection, when God simply continued His communication to Moses without “calling" him anew. Now, if each subsection in the Torah does not represent a new beckoning from God to Moses, ushering in a new prophecy, then] what is the purpose of these subsections? To give Moses a pause, to contemplate between one passage and the next, and between one subject and another. [And if this pause for contemplation was given to the great Moses when being taught by God, then] how much more [necessary is it] for an ordinary man learning [Torah] from another ordinary man [to be allowed pauses between sections and subjects, to carefully contemplate and understand the material being learned].-[Torath Kohanim 1:3]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to him</w:t>
      </w:r>
      <w:r>
        <w:rPr>
          <w:rFonts w:ascii="Times New Roman" w:hAnsi="Times New Roman" w:cs="Times New Roman"/>
          <w:color w:val="000000"/>
          <w:szCs w:val="24"/>
        </w:rPr>
        <w:t xml:space="preserve"> Heb. </w:t>
      </w:r>
      <w:r>
        <w:rPr>
          <w:rFonts w:ascii="David" w:hAnsi="David" w:cs="David"/>
          <w:color w:val="000000"/>
          <w:sz w:val="24"/>
          <w:rtl/>
          <w:lang w:bidi="he-IL"/>
        </w:rPr>
        <w:t>אֵלָיו</w:t>
      </w:r>
      <w:r>
        <w:rPr>
          <w:rFonts w:ascii="Times New Roman" w:hAnsi="Times New Roman" w:cs="Times New Roman"/>
          <w:color w:val="000000"/>
          <w:szCs w:val="24"/>
        </w:rPr>
        <w:t xml:space="preserve"> [That is, God spoke only to Moses. This phrase comes] to exclude Aaron. Rabbi Judah [Ben Betheira] says: “Thirteen times in the Torah, God spoke </w:t>
      </w:r>
      <w:r>
        <w:rPr>
          <w:rFonts w:ascii="David" w:hAnsi="David" w:cs="David"/>
          <w:color w:val="000000"/>
          <w:sz w:val="24"/>
          <w:rtl/>
          <w:lang w:bidi="he-IL"/>
        </w:rPr>
        <w:t>(וַיְדַבֵּר)</w:t>
      </w:r>
      <w:r>
        <w:rPr>
          <w:rFonts w:ascii="Times New Roman" w:hAnsi="Times New Roman" w:cs="Times New Roman"/>
          <w:color w:val="000000"/>
          <w:szCs w:val="24"/>
        </w:rPr>
        <w:t xml:space="preserve"> to both Moses and Aaron together, and, corresponding to them were thirteen [other] occasions [when God spoke only to Moses] precluding [Aaron], to teach you that they were not said [directly] to Aaron, but to Moses, that he should say them to Aaron. These are the thirteen cases where [Aaron was] precluded: (1) “To speak with him…,” (2) “…speaking to him…,” (3) “…and He spoke to him” (Num. 7:89); (4) “I will meet with you [there at set times], etc. …” (Exod. 25:22) All of them can be found [in the above dictum of Rabbi Judah] in Torath Kohanim (1:4). Now, [even though it was Moses who exclusively heard the prophecies,] one might think that they [i.e., the rest of Israel, nevertheless] heard the sound [of God] “calling" [to Moses preceding the prophecy]. Scripture therefore, says: [not “He heard] the voice [speaking] to him </w:t>
      </w:r>
      <w:r>
        <w:rPr>
          <w:rFonts w:ascii="David" w:hAnsi="David" w:cs="David"/>
          <w:color w:val="000000"/>
          <w:sz w:val="24"/>
          <w:rtl/>
          <w:lang w:bidi="he-IL"/>
        </w:rPr>
        <w:t>(לוֹ)</w:t>
      </w:r>
      <w:r>
        <w:rPr>
          <w:rFonts w:ascii="Times New Roman" w:hAnsi="Times New Roman" w:cs="Times New Roman"/>
          <w:color w:val="000000"/>
          <w:szCs w:val="24"/>
        </w:rPr>
        <w:t xml:space="preserve">," [but] “[he heard] the voice [speaking right up] to him </w:t>
      </w:r>
      <w:r>
        <w:rPr>
          <w:rFonts w:ascii="David" w:hAnsi="David" w:cs="David"/>
          <w:color w:val="000000"/>
          <w:sz w:val="24"/>
          <w:rtl/>
          <w:lang w:bidi="he-IL"/>
        </w:rPr>
        <w:t>(אֵלָיו)</w:t>
      </w:r>
      <w:r>
        <w:rPr>
          <w:rFonts w:ascii="Times New Roman" w:hAnsi="Times New Roman" w:cs="Times New Roman"/>
          <w:color w:val="000000"/>
          <w:szCs w:val="24"/>
        </w:rPr>
        <w:t xml:space="preserve">” (Num. 7:89). [This verse could have used the word </w:t>
      </w:r>
      <w:r>
        <w:rPr>
          <w:rFonts w:ascii="David" w:hAnsi="David" w:cs="David"/>
          <w:color w:val="000000"/>
          <w:sz w:val="24"/>
          <w:rtl/>
          <w:lang w:bidi="he-IL"/>
        </w:rPr>
        <w:t>לוֹ</w:t>
      </w:r>
      <w:r>
        <w:rPr>
          <w:rFonts w:ascii="Times New Roman" w:hAnsi="Times New Roman" w:cs="Times New Roman"/>
          <w:color w:val="000000"/>
          <w:szCs w:val="24"/>
        </w:rPr>
        <w:t xml:space="preserve">, “to him,” rather than such an exclusive expression as </w:t>
      </w:r>
      <w:r>
        <w:rPr>
          <w:rFonts w:ascii="David" w:hAnsi="David" w:cs="David"/>
          <w:color w:val="000000"/>
          <w:sz w:val="24"/>
          <w:rtl/>
          <w:lang w:bidi="he-IL"/>
        </w:rPr>
        <w:t>אֵלָיו</w:t>
      </w:r>
      <w:r>
        <w:rPr>
          <w:rFonts w:ascii="Times New Roman" w:hAnsi="Times New Roman" w:cs="Times New Roman"/>
          <w:color w:val="000000"/>
          <w:szCs w:val="24"/>
        </w:rPr>
        <w:t xml:space="preserve">, “right up to him.” However, it uses this expression in order to teach us that only] Moses heard [the Divine voice calling him], while all [the rest] of Israel did not hear [it].-[Torath Kohanim 1:4]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 xml:space="preserve">from the Tent of Meeting </w:t>
      </w:r>
      <w:r>
        <w:rPr>
          <w:rFonts w:ascii="Times New Roman" w:hAnsi="Times New Roman" w:cs="Times New Roman"/>
          <w:color w:val="000000"/>
          <w:szCs w:val="24"/>
        </w:rPr>
        <w:t xml:space="preserve">This teaches us that the [Divine] voice stopped and did not project itself beyond the Tent [of Meeting]. One might think that this was because the voice was low. Scripture therefore says, “[And when Moses came into the Tent of Meeting, he heard] the voice” (Num. 7:89). What is the meaning of “the voice” [with the definite article]? It is the voice referred to in Psalms (29:4-5): “The voice of the Lord is in strength; the voice of the Lord is in beauty. The voice of the Lord breaks cedars.” If so, why does it say, “[and the Lord spoke to him] from the Tent of Meeting”? [To inform us] that the [Divine] voice stopped. A case similar to this [where a powerful sound uttered within the Holy Temple was not heard outside,] is: “And the sound of the cherubim’s wings was heard up to the outer courtyard…” (Ezek. 10:5). One might think that the sound was low. Scripture therefore states [further in that verse]: “…as the voice of the Almighty God when He speaks!” Why then does the verse say, “[the sound…was heard] up to the outer courtyard” [and not further, if this sound was indeed so mighty]? Because when it reached there, it stopped.-[Torath Kohanim 1:5]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the Lord spoke to him] from the Tent of Meeting, saying</w:t>
      </w:r>
      <w:r>
        <w:rPr>
          <w:rFonts w:ascii="Times New Roman" w:hAnsi="Times New Roman" w:cs="Times New Roman"/>
          <w:color w:val="000000"/>
          <w:szCs w:val="24"/>
        </w:rPr>
        <w:t xml:space="preserve"> One might think [that God spoke to Moses] from the entire house [that is, that the Divine voice emanated from the entire Tent of Meeting]. Scripture therefore states, “[and he heard the voice speaking to him] from above the ark cover” (Num. 7:89). [If so,] one might think [the voice emanated] from the entire ark cover. Scripture therefore states [further in that verse], “from between the two cherubim.”-[Torath Kohanim 1:5]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 xml:space="preserve">saying </w:t>
      </w:r>
      <w:r>
        <w:rPr>
          <w:rFonts w:ascii="Times New Roman" w:hAnsi="Times New Roman" w:cs="Times New Roman"/>
          <w:color w:val="000000"/>
          <w:szCs w:val="24"/>
        </w:rPr>
        <w:t xml:space="preserve">[God told Moses:] Go forth and say to them [the children of Israel] captivating words, [namely:] “For your sake God communicates with me. ” Indeed, we find this is so for all the thirty-eight years that the Israelites were </w:t>
      </w:r>
      <w:r>
        <w:rPr>
          <w:rFonts w:ascii="Times New Roman" w:hAnsi="Times New Roman" w:cs="Times New Roman"/>
          <w:color w:val="000000"/>
          <w:szCs w:val="24"/>
        </w:rPr>
        <w:lastRenderedPageBreak/>
        <w:t xml:space="preserve">in the desert, placed under a ban, [i.e.,] from the incident involving the spies and onwards, the [Divine] speech was not addressed especially to Moses, for it says, “So it was, when all the men of war had finished dying from among the people, that the Lord spoke to me saying …” (Deut. 2:16-17). [Only then was] the Divine speech [again] addressed specifically to me. Another explanation [of </w:t>
      </w:r>
      <w:r>
        <w:rPr>
          <w:rFonts w:ascii="David" w:hAnsi="David" w:cs="David"/>
          <w:color w:val="000000"/>
          <w:sz w:val="24"/>
          <w:rtl/>
          <w:lang w:bidi="he-IL"/>
        </w:rPr>
        <w:t>לֵאמֹר</w:t>
      </w:r>
      <w:r>
        <w:rPr>
          <w:rFonts w:ascii="Times New Roman" w:hAnsi="Times New Roman" w:cs="Times New Roman"/>
          <w:color w:val="000000"/>
          <w:szCs w:val="24"/>
        </w:rPr>
        <w:t xml:space="preserve"> is that God says to Moses]: “Go forth and tell them My commandments, and bring Me back word whether they will accept them," as the verse says, “and Moses reported the words of the people back to the Lord” (Exod. 19:8). -[Torath Kohanim 1:6]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 When a man from [among] you brings a sacrifice</w:t>
      </w:r>
      <w:r>
        <w:rPr>
          <w:rFonts w:ascii="Times New Roman" w:hAnsi="Times New Roman" w:cs="Times New Roman"/>
          <w:color w:val="000000"/>
          <w:szCs w:val="24"/>
        </w:rPr>
        <w:t xml:space="preserve"> Heb. </w:t>
      </w:r>
      <w:r>
        <w:rPr>
          <w:rFonts w:ascii="David" w:hAnsi="David" w:cs="David"/>
          <w:color w:val="000000"/>
          <w:sz w:val="24"/>
          <w:rtl/>
          <w:lang w:bidi="he-IL"/>
        </w:rPr>
        <w:t>כִּי יַקְרִיב</w:t>
      </w:r>
      <w:r>
        <w:rPr>
          <w:rFonts w:ascii="Times New Roman" w:hAnsi="Times New Roman" w:cs="Times New Roman"/>
          <w:color w:val="000000"/>
          <w:szCs w:val="24"/>
        </w:rPr>
        <w:t xml:space="preserve">, when he brings. [That is, Scripture is not dealing here with an obligatory sacrifice, in which case it would have said, “a man shall bring ….” Rather,] Scripture is speaking here of voluntary sacrifices [and thus says, “When a man …brings a sacrifice”].-[Torath Kohanim 1:12]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 man</w:t>
      </w:r>
      <w:r>
        <w:rPr>
          <w:rFonts w:ascii="Times New Roman" w:hAnsi="Times New Roman" w:cs="Times New Roman"/>
          <w:color w:val="000000"/>
          <w:szCs w:val="24"/>
        </w:rPr>
        <w:t xml:space="preserve"> Heb. </w:t>
      </w:r>
      <w:r>
        <w:rPr>
          <w:rFonts w:ascii="David" w:hAnsi="David" w:cs="David"/>
          <w:color w:val="000000"/>
          <w:sz w:val="24"/>
          <w:rtl/>
          <w:lang w:bidi="he-IL"/>
        </w:rPr>
        <w:t>אָדָם</w:t>
      </w:r>
      <w:r>
        <w:rPr>
          <w:rFonts w:ascii="Times New Roman" w:hAnsi="Times New Roman" w:cs="Times New Roman"/>
          <w:color w:val="000000"/>
          <w:szCs w:val="24"/>
        </w:rPr>
        <w:t xml:space="preserve">. Why is this term used here [as opposed to “ </w:t>
      </w:r>
      <w:r>
        <w:rPr>
          <w:rFonts w:ascii="David" w:hAnsi="David" w:cs="David"/>
          <w:color w:val="000000"/>
          <w:sz w:val="24"/>
          <w:rtl/>
          <w:lang w:bidi="he-IL"/>
        </w:rPr>
        <w:t>אָדָם</w:t>
      </w:r>
      <w:r>
        <w:rPr>
          <w:rFonts w:ascii="Times New Roman" w:hAnsi="Times New Roman" w:cs="Times New Roman"/>
          <w:color w:val="000000"/>
          <w:szCs w:val="24"/>
        </w:rPr>
        <w:t xml:space="preserve"> ”]? [It alludes to Adam, the first man on earth, and teaches us:] Just as Adam, the first man, never offered sacrifices from stolen property, since everything was his, so too, you must not offer sacrifices from stolen property.-[Vayikra Rabbah 2:7]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animals</w:t>
      </w:r>
      <w:r>
        <w:rPr>
          <w:rFonts w:ascii="Times New Roman" w:hAnsi="Times New Roman" w:cs="Times New Roman"/>
          <w:color w:val="000000"/>
          <w:szCs w:val="24"/>
        </w:rPr>
        <w:t xml:space="preserve"> Heb. </w:t>
      </w:r>
      <w:r>
        <w:rPr>
          <w:rFonts w:ascii="David" w:hAnsi="David" w:cs="David"/>
          <w:color w:val="000000"/>
          <w:sz w:val="24"/>
          <w:rtl/>
          <w:lang w:bidi="he-IL"/>
        </w:rPr>
        <w:t>מִן הַבְּהֵמָה</w:t>
      </w:r>
      <w:r>
        <w:rPr>
          <w:rFonts w:ascii="Times New Roman" w:hAnsi="Times New Roman" w:cs="Times New Roman"/>
          <w:color w:val="000000"/>
          <w:szCs w:val="24"/>
        </w:rPr>
        <w:t xml:space="preserve">. One might think that wild beasts are also included [since sometimes wild beasts are included in this term, and therefore may be offerd up as sacrifices]. Scripture therefore states [here], “from cattle or from the flock.”-[Torath Kohanim 1:16]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from animals</w:t>
      </w:r>
      <w:r>
        <w:rPr>
          <w:rFonts w:ascii="Times New Roman" w:hAnsi="Times New Roman" w:cs="Times New Roman"/>
          <w:color w:val="000000"/>
          <w:szCs w:val="24"/>
        </w:rPr>
        <w:t xml:space="preserve">—but not all of them. [The phrase therefore comes] to exclude the case of animals that have cohabited with a human, as an active or a passive party. -[Torath Kohanim 1:17]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from cattle</w:t>
      </w:r>
      <w:r>
        <w:rPr>
          <w:rFonts w:ascii="Times New Roman" w:hAnsi="Times New Roman" w:cs="Times New Roman"/>
          <w:color w:val="000000"/>
          <w:szCs w:val="24"/>
        </w:rPr>
        <w:t xml:space="preserve"> Heb. </w:t>
      </w:r>
      <w:r>
        <w:rPr>
          <w:rFonts w:ascii="David" w:hAnsi="David" w:cs="David"/>
          <w:color w:val="000000"/>
          <w:sz w:val="24"/>
          <w:rtl/>
          <w:lang w:bidi="he-IL"/>
        </w:rPr>
        <w:t>מִן הַבָּקָר</w:t>
      </w:r>
      <w:r>
        <w:rPr>
          <w:rFonts w:ascii="Times New Roman" w:hAnsi="Times New Roman" w:cs="Times New Roman"/>
          <w:color w:val="000000"/>
          <w:szCs w:val="24"/>
        </w:rPr>
        <w:t xml:space="preserve"> [The phrase “from cattle” comes] to exclude an animal that has been worshipped [as a deity].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or from the flock</w:t>
      </w:r>
      <w:r>
        <w:rPr>
          <w:rFonts w:ascii="Times New Roman" w:hAnsi="Times New Roman" w:cs="Times New Roman"/>
          <w:color w:val="000000"/>
          <w:szCs w:val="24"/>
        </w:rPr>
        <w:t xml:space="preserve"> Heb. </w:t>
      </w:r>
      <w:r>
        <w:rPr>
          <w:rFonts w:ascii="David" w:hAnsi="David" w:cs="David"/>
          <w:color w:val="000000"/>
          <w:sz w:val="24"/>
          <w:rtl/>
          <w:lang w:bidi="he-IL"/>
        </w:rPr>
        <w:t>וּמִן הַצֹּאן</w:t>
      </w:r>
      <w:r>
        <w:rPr>
          <w:rFonts w:ascii="Times New Roman" w:hAnsi="Times New Roman" w:cs="Times New Roman"/>
          <w:color w:val="000000"/>
          <w:szCs w:val="24"/>
        </w:rPr>
        <w:t xml:space="preserve"> [This phrase comes] to exclude an animal set aside [i.e., designated for sacrifice to pagan deities].-[Torath Kohanim 1:18]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or from the flock</w:t>
      </w:r>
      <w:r>
        <w:rPr>
          <w:rFonts w:ascii="Times New Roman" w:hAnsi="Times New Roman" w:cs="Times New Roman"/>
          <w:color w:val="000000"/>
          <w:szCs w:val="24"/>
        </w:rPr>
        <w:t xml:space="preserve"> [The extra “vav” at the beginning of this phrase comes] to exclude the case of a goring animal that has killed [a man]. Now, when [Scripture] states below (verse 3): </w:t>
      </w:r>
      <w:r>
        <w:rPr>
          <w:rFonts w:ascii="David" w:hAnsi="David" w:cs="David"/>
          <w:color w:val="000000"/>
          <w:sz w:val="24"/>
          <w:rtl/>
          <w:lang w:bidi="he-IL"/>
        </w:rPr>
        <w:t>מִן הַבָּקָר</w:t>
      </w:r>
      <w:r>
        <w:rPr>
          <w:rFonts w:ascii="Times New Roman" w:hAnsi="Times New Roman" w:cs="Times New Roman"/>
          <w:color w:val="000000"/>
          <w:szCs w:val="24"/>
        </w:rPr>
        <w:t xml:space="preserve">, “of cattle,” [the word </w:t>
      </w:r>
      <w:r>
        <w:rPr>
          <w:rFonts w:ascii="David" w:hAnsi="David" w:cs="David"/>
          <w:color w:val="000000"/>
          <w:sz w:val="24"/>
          <w:rtl/>
          <w:lang w:bidi="he-IL"/>
        </w:rPr>
        <w:t>מִן</w:t>
      </w:r>
      <w:r>
        <w:rPr>
          <w:rFonts w:ascii="Times New Roman" w:hAnsi="Times New Roman" w:cs="Times New Roman"/>
          <w:color w:val="000000"/>
          <w:szCs w:val="24"/>
        </w:rPr>
        <w:t xml:space="preserve">] need not have been used, since Scripture has already [taught us the exclusions here. Therefore, this extra word comes] to exclude a </w:t>
      </w:r>
      <w:r>
        <w:rPr>
          <w:rFonts w:ascii="David" w:hAnsi="David" w:cs="David"/>
          <w:color w:val="000000"/>
          <w:sz w:val="24"/>
          <w:rtl/>
          <w:lang w:bidi="he-IL"/>
        </w:rPr>
        <w:t>טְרֵפָה</w:t>
      </w:r>
      <w:r>
        <w:rPr>
          <w:rFonts w:ascii="Times New Roman" w:hAnsi="Times New Roman" w:cs="Times New Roman"/>
          <w:color w:val="000000"/>
          <w:szCs w:val="24"/>
        </w:rPr>
        <w:t xml:space="preserve"> [an animal with a terminal disease or injury]. -[Torath Kohanim 1:17]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you shall bring</w:t>
      </w:r>
      <w:r>
        <w:rPr>
          <w:rFonts w:ascii="Times New Roman" w:hAnsi="Times New Roman" w:cs="Times New Roman"/>
          <w:color w:val="000000"/>
          <w:szCs w:val="24"/>
        </w:rPr>
        <w:t xml:space="preserve"> Heb. </w:t>
      </w:r>
      <w:r>
        <w:rPr>
          <w:rFonts w:ascii="David" w:hAnsi="David" w:cs="David"/>
          <w:color w:val="000000"/>
          <w:sz w:val="24"/>
          <w:rtl/>
          <w:lang w:bidi="he-IL"/>
        </w:rPr>
        <w:t xml:space="preserve"> תַּקְרִיבוּ</w:t>
      </w:r>
      <w:r>
        <w:rPr>
          <w:rFonts w:ascii="Times New Roman" w:hAnsi="Times New Roman" w:cs="Times New Roman"/>
          <w:color w:val="000000"/>
          <w:szCs w:val="24"/>
        </w:rPr>
        <w:t xml:space="preserve">[The plural form of the verb] teaches [us] that two people may donate a voluntary burnt offering in partnership.-[Torath Kohanim 1:19]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 xml:space="preserve">your sacrifice </w:t>
      </w:r>
      <w:r>
        <w:rPr>
          <w:rFonts w:ascii="Times New Roman" w:hAnsi="Times New Roman" w:cs="Times New Roman"/>
          <w:color w:val="000000"/>
          <w:szCs w:val="24"/>
        </w:rPr>
        <w:t xml:space="preserve">Heb. </w:t>
      </w:r>
      <w:r>
        <w:rPr>
          <w:rFonts w:ascii="David" w:hAnsi="David" w:cs="David"/>
          <w:color w:val="000000"/>
          <w:sz w:val="24"/>
          <w:rtl/>
          <w:lang w:bidi="he-IL"/>
        </w:rPr>
        <w:t>קָרְבַּנְכֶם</w:t>
      </w:r>
      <w:r>
        <w:rPr>
          <w:rFonts w:ascii="Times New Roman" w:hAnsi="Times New Roman" w:cs="Times New Roman"/>
          <w:color w:val="000000"/>
          <w:szCs w:val="24"/>
        </w:rPr>
        <w:t xml:space="preserve"> [The plural form] teaches us that [a burnt offering] may also be offered as a voluntary gift from the community (Torath Kohanim 1:20). This sacrifice was called </w:t>
      </w:r>
      <w:r>
        <w:rPr>
          <w:rFonts w:ascii="David" w:hAnsi="David" w:cs="David"/>
          <w:color w:val="000000"/>
          <w:sz w:val="24"/>
          <w:rtl/>
          <w:lang w:bidi="he-IL"/>
        </w:rPr>
        <w:t>עוֹלַת קַיִץ הַמִּזְבֵּחַ</w:t>
      </w:r>
      <w:r>
        <w:rPr>
          <w:rFonts w:ascii="Times New Roman" w:hAnsi="Times New Roman" w:cs="Times New Roman"/>
          <w:color w:val="000000"/>
          <w:szCs w:val="24"/>
        </w:rPr>
        <w:t xml:space="preserve">, “the burnt-offering which was provision for the altar.” [Every year, each twenty-year old male was taxed to give a silver half-shekel for communal sacrifices. See Exod. 30:11-16. This voluntary sacrifice] was purchased with any money remaining [from the previous year’s collection of half-shekels, and was offered as a communal burnt offering when there were no individual offerings brought, in order to prevent the altar from being bereft of sacrifices. Thus, the name “provision for the altar”].-[Shev. 12a].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3. male</w:t>
      </w:r>
      <w:r>
        <w:rPr>
          <w:rFonts w:ascii="Times New Roman" w:hAnsi="Times New Roman" w:cs="Times New Roman"/>
          <w:color w:val="000000"/>
          <w:szCs w:val="24"/>
        </w:rPr>
        <w:t xml:space="preserve">—but not a female. When Scripture repeats later (verse 10) [that the burnt-offering must be] “a male [animal],” it appears unnecessary to state that [since Scripture has already taught us that it must be a male animal and not a female. Therefore, this repetition of the word “male,” comes to teach us that a sacrifice must consist of a completely] male [animal], not an animal of indeterminate gender or a hermaphrodite.-[Bech. 41b]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unblemished</w:t>
      </w:r>
      <w:r>
        <w:rPr>
          <w:rFonts w:ascii="Times New Roman" w:hAnsi="Times New Roman" w:cs="Times New Roman"/>
          <w:color w:val="000000"/>
          <w:szCs w:val="24"/>
        </w:rPr>
        <w:t xml:space="preserve"> Heb. </w:t>
      </w:r>
      <w:r>
        <w:rPr>
          <w:rFonts w:ascii="David" w:hAnsi="David" w:cs="David"/>
          <w:color w:val="000000"/>
          <w:sz w:val="24"/>
          <w:rtl/>
          <w:lang w:bidi="he-IL"/>
        </w:rPr>
        <w:t>תָּמִים</w:t>
      </w:r>
      <w:r>
        <w:rPr>
          <w:rFonts w:ascii="Times New Roman" w:hAnsi="Times New Roman" w:cs="Times New Roman"/>
          <w:color w:val="000000"/>
          <w:szCs w:val="24"/>
        </w:rPr>
        <w:t xml:space="preserve">, perfect, without a blemish.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lastRenderedPageBreak/>
        <w:t>[He shall bring it …] to the entrance of the Tent of Meeting</w:t>
      </w:r>
      <w:r>
        <w:rPr>
          <w:rFonts w:ascii="Times New Roman" w:hAnsi="Times New Roman" w:cs="Times New Roman"/>
          <w:color w:val="000000"/>
          <w:szCs w:val="24"/>
        </w:rPr>
        <w:t xml:space="preserve"> He [himself] must attend to bringing it up to the courtyard [of the Temple] (Torath Kohanim 1:24). Why does the verse repeat the word “bring” here [when it says, “he shall bring…He shall bring it”? This repetition teaches us that] even in the case of Reuben’s burnt offering [animal] being mixed up with Simeon’s burnt offering [animal, and the animals cannot be identified], nevertheless, each one of them must be offered up in the name of [its rightful owner] whoever that may be. Similarly, if [an animal designated for] a burnt offering has been mixed up with non-consecrated animals, the non- consecrated animals must be sold to those who need burnt offerings, and thus all of these animals are now [designated to become] burnt offerings. [Accordingly] each animal is now brought in the name of [its rightful owner] whoever that may be. Now, one might think that this must be done even if [an animal designated to become] a burnt offering became mixed up with animals unfit for sacrifice or with [animals designated to become] different kinds of sacrifices [e.g., a sin offering, a guilt offering, etc.]. Scripture therefore says here: </w:t>
      </w:r>
      <w:r>
        <w:rPr>
          <w:rFonts w:ascii="David" w:hAnsi="David" w:cs="David"/>
          <w:color w:val="000000"/>
          <w:sz w:val="24"/>
          <w:rtl/>
          <w:lang w:bidi="he-IL"/>
        </w:rPr>
        <w:t>יַקְרִיבֶנּוּ</w:t>
      </w:r>
      <w:r>
        <w:rPr>
          <w:rFonts w:ascii="Times New Roman" w:hAnsi="Times New Roman" w:cs="Times New Roman"/>
          <w:color w:val="000000"/>
          <w:szCs w:val="24"/>
        </w:rPr>
        <w:t xml:space="preserve">, [meaning, “he must bring it.” This teaches us that only an animal fit for and specifically designated as a burnt offering must be brought here].- [Torath Kohanim 1:25]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He shall bring it</w:t>
      </w:r>
      <w:r>
        <w:rPr>
          <w:rFonts w:ascii="Times New Roman" w:hAnsi="Times New Roman" w:cs="Times New Roman"/>
          <w:color w:val="000000"/>
          <w:szCs w:val="24"/>
        </w:rPr>
        <w:t xml:space="preserve"> [This clause] teaches us that the person is coerced [to bring the offering if he is remiss in bringing the sacrifice he had promised]. One might think that this means that they should force him against his will [to bring the offering]! Scripture therefore says: “[He shall bring it] willingly </w:t>
      </w:r>
      <w:r>
        <w:rPr>
          <w:rFonts w:ascii="David" w:hAnsi="David" w:cs="David"/>
          <w:color w:val="000000"/>
          <w:sz w:val="24"/>
          <w:rtl/>
          <w:lang w:bidi="he-IL"/>
        </w:rPr>
        <w:t>(לִרְצֹנוֹ)</w:t>
      </w:r>
      <w:r>
        <w:rPr>
          <w:rFonts w:ascii="Times New Roman" w:hAnsi="Times New Roman" w:cs="Times New Roman"/>
          <w:color w:val="000000"/>
          <w:szCs w:val="24"/>
        </w:rPr>
        <w:t xml:space="preserve">.” How is this possible [that on one hand he should be forced, yet on the other, he must bring the offering willingly? The explanation is that] they must coerce him until he says “I am willing.”-[R.H. 6a, Torath Kohanim 3: 15] 3-4.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Before the Lord…And he shall lean</w:t>
      </w:r>
      <w:r>
        <w:rPr>
          <w:rFonts w:ascii="Times New Roman" w:hAnsi="Times New Roman" w:cs="Times New Roman"/>
          <w:color w:val="000000"/>
          <w:szCs w:val="24"/>
        </w:rPr>
        <w:t xml:space="preserve"> [The procedure of] leaning [the hands upon sacrifices] does not apply to a high place [a private altar. These high places were permitted to be used before the permanent Temple was built when the Mishkan was in Gilgal, Nob, and Gibeon. Certain sacrifices could be offered up on them. We learn this from the continuity of these two verses that only “before the Lord”—that is, in the sanctuary precincts—one “should lean his hand upon” the head of sacrifices, but not on a high place outside the sanctuary precincts.]-[Torath Kohanim 1:27].</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4. upon the head of the burnt offering</w:t>
      </w:r>
      <w:r>
        <w:rPr>
          <w:rFonts w:ascii="Times New Roman" w:hAnsi="Times New Roman" w:cs="Times New Roman"/>
          <w:color w:val="000000"/>
          <w:szCs w:val="24"/>
        </w:rPr>
        <w:t xml:space="preserve"> [The text could have simply said “upon its head.” However, it adds “burnt offering”] to include [any sacrifice that is called a “burnt offering,” namely,] (1) an obligatory burnt offering, that it too requires </w:t>
      </w:r>
      <w:r>
        <w:rPr>
          <w:rFonts w:ascii="David" w:hAnsi="David" w:cs="David"/>
          <w:color w:val="000000"/>
          <w:sz w:val="24"/>
          <w:rtl/>
          <w:lang w:bidi="he-IL"/>
        </w:rPr>
        <w:t>סְִמִיכָה</w:t>
      </w:r>
      <w:r>
        <w:rPr>
          <w:rFonts w:ascii="Times New Roman" w:hAnsi="Times New Roman" w:cs="Times New Roman"/>
          <w:color w:val="000000"/>
          <w:szCs w:val="24"/>
        </w:rPr>
        <w:t xml:space="preserve"> [leaning the hands on its head. Since this section deals with voluntary burnt offerings, this case requires an extra word to include it. See commentary on verse 2]; also included is (2) a burnt offering from the flock [that it too must have </w:t>
      </w:r>
      <w:r>
        <w:rPr>
          <w:rFonts w:ascii="David" w:hAnsi="David" w:cs="David"/>
          <w:color w:val="000000"/>
          <w:sz w:val="24"/>
          <w:rtl/>
          <w:lang w:bidi="he-IL"/>
        </w:rPr>
        <w:t>סְִמִיכָה</w:t>
      </w:r>
      <w:r>
        <w:rPr>
          <w:rFonts w:ascii="Times New Roman" w:hAnsi="Times New Roman" w:cs="Times New Roman"/>
          <w:color w:val="000000"/>
          <w:szCs w:val="24"/>
        </w:rPr>
        <w:t xml:space="preserve">, for this is not specified in the verses dealing with the burnt offering from the flock. See verses 10-13].-[Torath Kohanim 1:30]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 burnt offering</w:t>
      </w:r>
      <w:r>
        <w:rPr>
          <w:rFonts w:ascii="Times New Roman" w:hAnsi="Times New Roman" w:cs="Times New Roman"/>
          <w:color w:val="000000"/>
          <w:szCs w:val="24"/>
        </w:rPr>
        <w:t xml:space="preserve"> [The use of the definite article here teaches us that the verse is referring to “the” burnt offering, i.e., the one mentionebd earlier, where it says, “from cattle or from the flock” (verse 2). Thus] excluding the burnt offering from birds.-[Torath Kohanim 1:30]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it will be accepted for him</w:t>
      </w:r>
      <w:r>
        <w:rPr>
          <w:rFonts w:ascii="Times New Roman" w:hAnsi="Times New Roman" w:cs="Times New Roman"/>
          <w:color w:val="000000"/>
          <w:szCs w:val="24"/>
        </w:rPr>
        <w:t xml:space="preserve"> For which [sins] will [the sacrifice] be accepted for him [thereby atoning for them]? If you say that [the offering is accepted and thereby the person is atoned for] sins which incur the penalty of excision, the death penalty through the court, the death penalty through the heaven[ly court], or lashes, their punishments are [expressly] stated, [and thus, the person must undergo the respective punishment to receive atonement for those sins]. Thereby, we determine that it is accepted only for [failure to perform] a positive commandment [for which the punishment is not expressly stated in the Torah, or [violation of] a negative commandment that is attached to a positive commandment. [I.e., some negative commandments are attached to a positive commandment that relates to the same matter. An example of this is the law of the Passover lamb. The Torah states: “And you shall not leave over any of it until morning, and whatever is left over of it until morning, you shall burn in fire” (Exod. 12:10). Here, the negative commandment is “attached” to the positive commandment. How so? If someone has transgressed the negative commandment and left over some of the Passover lamb until the following morning, he may exonerate himself from the punishment he has just incurred by fulfilling the positive commandment attached, namely by burning the remainder in fire. That is an example of “a negative commandment that is attached to a positive commandment.” See Mak. 4b.]-[Torath Kohanim 1:31].</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 xml:space="preserve">5. And he shall slaughter…And…the </w:t>
      </w:r>
      <w:r>
        <w:rPr>
          <w:rFonts w:ascii="Times New Roman" w:hAnsi="Times New Roman" w:cs="Times New Roman"/>
          <w:color w:val="000000"/>
          <w:szCs w:val="24"/>
        </w:rPr>
        <w:t xml:space="preserve">kohanim shall bring [the blood] [Since the word kohanim is mentioned only in reference to receiving the blood, and not before, we learn that all procedures in a sacrifice] from receiving [the blood in a vessel] and onwards are the duty of the kehunah [as opposed to non- kohanim]. This teaches regarding the slaughtering [which precedes receiving the blood], that it is valid [even if performed] by a stranger [i.e., a non- kohen].-[Zev . 32a]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before the Lord</w:t>
      </w:r>
      <w:r>
        <w:rPr>
          <w:rFonts w:ascii="Times New Roman" w:hAnsi="Times New Roman" w:cs="Times New Roman"/>
          <w:color w:val="000000"/>
          <w:szCs w:val="24"/>
        </w:rPr>
        <w:t xml:space="preserve"> in the courtyard [of the Holy Temple].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[…the kohanim] shall bring [the blood]</w:t>
      </w:r>
      <w:r>
        <w:rPr>
          <w:rFonts w:ascii="Times New Roman" w:hAnsi="Times New Roman" w:cs="Times New Roman"/>
          <w:color w:val="000000"/>
          <w:szCs w:val="24"/>
        </w:rPr>
        <w:t xml:space="preserve"> [Although </w:t>
      </w:r>
      <w:r>
        <w:rPr>
          <w:rFonts w:ascii="David" w:hAnsi="David" w:cs="David"/>
          <w:color w:val="000000"/>
          <w:sz w:val="24"/>
          <w:rtl/>
          <w:lang w:bidi="he-IL"/>
        </w:rPr>
        <w:t>וְהִקְרִיבוּ</w:t>
      </w:r>
      <w:r>
        <w:rPr>
          <w:rFonts w:ascii="Times New Roman" w:hAnsi="Times New Roman" w:cs="Times New Roman"/>
          <w:color w:val="000000"/>
          <w:szCs w:val="24"/>
        </w:rPr>
        <w:t xml:space="preserve"> literally means “bringing,” here,] it means “receiving” [the blood in a vessel], which is the first [procedure immediately following the slaughtering]. However, it literally means “bringing” [the blood to the altar]. [Consequently,] we learn that both these procedures are the duties of Aaron’s descendants [i.e., the kohanim].-[Chag. 11a]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Aaron’s descendants</w:t>
      </w:r>
      <w:r>
        <w:rPr>
          <w:rFonts w:ascii="Times New Roman" w:hAnsi="Times New Roman" w:cs="Times New Roman"/>
          <w:color w:val="000000"/>
          <w:szCs w:val="24"/>
        </w:rPr>
        <w:t xml:space="preserve"> One might think [that these duties may be performed as well by Aaron’s descendants who are] </w:t>
      </w:r>
      <w:r>
        <w:rPr>
          <w:rFonts w:ascii="David" w:hAnsi="David" w:cs="David"/>
          <w:color w:val="000000"/>
          <w:sz w:val="24"/>
          <w:rtl/>
          <w:lang w:bidi="he-IL"/>
        </w:rPr>
        <w:t>חֲלָלִים</w:t>
      </w:r>
      <w:r>
        <w:rPr>
          <w:rFonts w:ascii="Times New Roman" w:hAnsi="Times New Roman" w:cs="Times New Roman"/>
          <w:color w:val="000000"/>
          <w:szCs w:val="24"/>
        </w:rPr>
        <w:t xml:space="preserve">, kohanim whose lineage invalidates them for kehunah [e.g., if the mother was divorced before marrying the kohen]. Scripture therefore adds: “the kohanim ” [indicating that these duties may be performed only by kohanim].-[Torath Kohanim 1:38]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 kohamin, shall bring] the blood, and dash the blood</w:t>
      </w:r>
      <w:r>
        <w:rPr>
          <w:rFonts w:ascii="Times New Roman" w:hAnsi="Times New Roman" w:cs="Times New Roman"/>
          <w:color w:val="000000"/>
          <w:szCs w:val="24"/>
        </w:rPr>
        <w:t xml:space="preserve"> Why does Scripture say, “blood, blood” here twice? To include [the cases of blood from a burnt offering,] that was mixed up with the same type [of blood, i.e., the blood of burnt offerings from two different people being mixed up, and [blood from a burnt offering] that was mixed up with a different type [of blood, i.e., from another type of sacrifice]. One might think that this would also include [the case that the blood was mixed up with blood of] an unfit sacrifice, or [blood from] inner sin offerings [the blood of which is to be sprinkled on the inner altar] or [blood from] outer sin offerings [the blood of which is to be sprinkled on the outer altar] even though [the latter, have their blood dashed] above [the chut hasikra, the red line, of the altar], while this [the burnt offering has its blood dashed] below [the chut hasikra of the altar]. Scripture [therefore] states [regarding a burnt offering] in another place: “its blood” (verses 11 and 15). [This expression teaches us that only cases in which the blood of a burnt offering is mixed up with the blood of another sacrifice which is also to be dashed below the chut hasikra on the altar, no problems arise, and these bloods can both be dashed at that level of the altar. This excludes the case of inner sin offerings whose blood is sprinkled inside and outer sin offerings whose blood must be dashed above the chut hasikra].-[Torath Kohanim 1:39]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[…the kohanim,shall…] dash [the blood…around]</w:t>
      </w:r>
      <w:r>
        <w:rPr>
          <w:rFonts w:ascii="Times New Roman" w:hAnsi="Times New Roman" w:cs="Times New Roman"/>
          <w:color w:val="000000"/>
          <w:szCs w:val="24"/>
        </w:rPr>
        <w:t xml:space="preserve">-[The kohen] must stand below [i. e., on the ground], and dash [the blood] from the vessel [in which it was received] onto the wall of the altar below the chut hasikra, towards the corners [of the altar. Meaning, from the ground he approaches the northeastern corner of the altar and dashes some of the blood from its receptacle onto the corner ridge where the northern wall and the eastern wall of the altar meet, below the red line. In this way, the blood dashes onto both the northern and eastern sides of the altar with one motion by the kohen. That motion is thus referred to as “one application (of blood) which is two,” i.e., one dashing motion, which applies the blood to two faces of the altar. The kohen then proceeds to the southwestern corner of the altar and again performs this procedure, thereby applying the blood to both the southern and western walls of the altar in one motion. Thus, in a total of two dashing motions, the blood has been applied to the four faces of the altar. These dashes are referred to as “two applications (of blood) which are four.”] Therefore, it says “around,” namely that [with these prescribed dashing motions] the blood is to be applied to the four sides of the altar. Now, one might think that [when the verse says that the kohen must dash the blood around the altar, this means that] he must encircle it [the altar with blood] like a thread. Scripture therefore says: “[the kohanim] shall…dash [the blood],” and it is impossible to apply it [as a continuous line] around the altar through a “dashing” motion. Alternatively, one might think that “shall…dash” refers to one dashing motion. Scripture therefore says: “around” [and it is impossible to apply the blood all around the altar with one dashing motion]. How then [should the blood be applied to the altar]? The kohen must make “two applications, which are four.”-[Torath Kohanim 1:40]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 altar] which is at the entrance of the Tent of Meeting</w:t>
      </w:r>
      <w:r>
        <w:rPr>
          <w:rFonts w:ascii="Times New Roman" w:hAnsi="Times New Roman" w:cs="Times New Roman"/>
          <w:color w:val="000000"/>
          <w:szCs w:val="24"/>
        </w:rPr>
        <w:t xml:space="preserve"> But not when [the Tent of Meeting] is disassembled [even though the altar itself may be standing, since at such a time the altar is not “at the entrance of the Tent of Meeting”].-[Torath Kohanim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6. And he shall skin [the burnt offering]</w:t>
      </w:r>
      <w:r>
        <w:rPr>
          <w:rFonts w:ascii="Times New Roman" w:hAnsi="Times New Roman" w:cs="Times New Roman"/>
          <w:color w:val="000000"/>
          <w:szCs w:val="24"/>
        </w:rPr>
        <w:t xml:space="preserve"> Why does the verse say “the burnt offering” ? To include every [kind of] burnt offering [not just this one in the procedure of] skinning and cutting up [in the prescribed manner].-[Torath Kohanim 1:45]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its [prescribed] sections</w:t>
      </w:r>
      <w:r>
        <w:rPr>
          <w:rFonts w:ascii="Times New Roman" w:hAnsi="Times New Roman" w:cs="Times New Roman"/>
          <w:color w:val="000000"/>
          <w:szCs w:val="24"/>
        </w:rPr>
        <w:t xml:space="preserve"> [The verse does not state that the animal is cut into pieces, but rather “into its pieces,” implying that it must be cut into specific prescribed pieces] and not [to cut] its [prescribed] pieces into [smaller] pieces.-[Torath Kohanim 1:47; Chul. 11a].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7. shall place fire [on the altar]</w:t>
      </w:r>
      <w:r>
        <w:rPr>
          <w:rFonts w:ascii="Times New Roman" w:hAnsi="Times New Roman" w:cs="Times New Roman"/>
          <w:color w:val="000000"/>
          <w:szCs w:val="24"/>
        </w:rPr>
        <w:t xml:space="preserve"> Even though the fire descended [miraculously] from heaven [onto the altar, to consume the sacrifices], it was [nevertheless] a mitzvah for a mortal to bring [his fire to the altar.-[Torath Kohanim 1:49; Zev. 18a]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 descendants of Aaron the Kohen</w:t>
      </w:r>
      <w:r>
        <w:rPr>
          <w:rFonts w:ascii="Times New Roman" w:hAnsi="Times New Roman" w:cs="Times New Roman"/>
          <w:color w:val="000000"/>
          <w:szCs w:val="24"/>
        </w:rPr>
        <w:t xml:space="preserve"> [But we know that Aaron was a Kohen Gadol ! So what does “the Kohen ” come to teach us? It teaches us that the Kohen Gadol may perform the sacrificial service only] when he is [invested] in his kehunah [i.e., wearing the proper eight garments of the Kohen Gadol]. If, however, he officiated wearing the raiment of an ordinary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Aaron’s descendants, the kohanim</w:t>
      </w:r>
      <w:r>
        <w:rPr>
          <w:rFonts w:ascii="Times New Roman" w:hAnsi="Times New Roman" w:cs="Times New Roman"/>
          <w:color w:val="000000"/>
          <w:szCs w:val="24"/>
        </w:rPr>
        <w:t xml:space="preserve"> [But we know that Aaron’s descendants are kohanim ! So what does “the kohanim ” come to teach us?] The [ordinary] kohanim must be functioning in their kehunah [i.e., the proper four garments of the ordinary kohanim]. If an ordinary kohen officiated wearing the “eight garments” [of a Kohen Gadol], however, his service is rendered invalid.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 xml:space="preserve">the pieces, the head </w:t>
      </w:r>
      <w:r>
        <w:rPr>
          <w:rFonts w:ascii="Times New Roman" w:hAnsi="Times New Roman" w:cs="Times New Roman"/>
          <w:color w:val="000000"/>
          <w:szCs w:val="24"/>
        </w:rPr>
        <w:t xml:space="preserve">Since the head is not included in the skinning and cutting up [procedures], since it was was detached by the slaughtering, the Torah had to count it individually [to inform us that it was to be placed on the altar as it is, even though it is not skinned.] -[Chul. 27a]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the fat</w:t>
      </w:r>
      <w:r>
        <w:rPr>
          <w:rFonts w:ascii="Times New Roman" w:hAnsi="Times New Roman" w:cs="Times New Roman"/>
          <w:color w:val="000000"/>
          <w:szCs w:val="24"/>
        </w:rPr>
        <w:t xml:space="preserve"> Why is [the fat] mentioned [separately]? To teach you that the kohen must bring it up [onto the altar together] with the head, and that with it he covers the area where [the animal] was slaughtered. This was done in deference to the honor of God on high [because the cut throat is soiled with the blood of the head] (Rashi, Yoma 26a). -[Chul. 27a]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 wood] which is on the altar</w:t>
      </w:r>
      <w:r>
        <w:rPr>
          <w:rFonts w:ascii="Times New Roman" w:hAnsi="Times New Roman" w:cs="Times New Roman"/>
          <w:color w:val="000000"/>
          <w:szCs w:val="24"/>
        </w:rPr>
        <w:t xml:space="preserve"> The logs of wood must not project beyond the [area of the arranged] woodpile [constituting one square cubit. This is so that the kohanim would not be disturbed by protruding pieces of wood when they go around the altar].-[Torath Kohanim 1:54]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9 as a burnt offering</w:t>
      </w:r>
      <w:r>
        <w:rPr>
          <w:rFonts w:ascii="Times New Roman" w:hAnsi="Times New Roman" w:cs="Times New Roman"/>
          <w:color w:val="000000"/>
          <w:szCs w:val="24"/>
        </w:rPr>
        <w:t xml:space="preserve"> [I.e., the kohen] must burn the animal with the [specific] intention that it is a burnt offering.-[Torath Kohanim 1:58]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 fire offering</w:t>
      </w:r>
      <w:r>
        <w:rPr>
          <w:rFonts w:ascii="Times New Roman" w:hAnsi="Times New Roman" w:cs="Times New Roman"/>
          <w:color w:val="000000"/>
          <w:szCs w:val="24"/>
        </w:rPr>
        <w:t xml:space="preserve"> Heb. </w:t>
      </w:r>
      <w:r>
        <w:rPr>
          <w:rFonts w:ascii="David" w:hAnsi="David" w:cs="David"/>
          <w:color w:val="000000"/>
          <w:sz w:val="24"/>
          <w:rtl/>
          <w:lang w:bidi="he-IL"/>
        </w:rPr>
        <w:t>אִשֵּׁה</w:t>
      </w:r>
      <w:r>
        <w:rPr>
          <w:rFonts w:ascii="Times New Roman" w:hAnsi="Times New Roman" w:cs="Times New Roman"/>
          <w:color w:val="000000"/>
          <w:szCs w:val="24"/>
        </w:rPr>
        <w:t xml:space="preserve">. When he slaughters [the animal], he must slaughter it with the [specific] intention [to burn it completely in] fire. Every [instance of the word] </w:t>
      </w:r>
      <w:r>
        <w:rPr>
          <w:rFonts w:ascii="David" w:hAnsi="David" w:cs="David"/>
          <w:color w:val="000000"/>
          <w:sz w:val="24"/>
          <w:rtl/>
          <w:lang w:bidi="he-IL"/>
        </w:rPr>
        <w:t>אִשֶּׁה</w:t>
      </w:r>
      <w:r>
        <w:rPr>
          <w:rFonts w:ascii="Times New Roman" w:hAnsi="Times New Roman" w:cs="Times New Roman"/>
          <w:color w:val="000000"/>
          <w:szCs w:val="24"/>
        </w:rPr>
        <w:t xml:space="preserve"> in Scripture, is an expression related to [the word] </w:t>
      </w:r>
      <w:r>
        <w:rPr>
          <w:rFonts w:ascii="David" w:hAnsi="David" w:cs="David"/>
          <w:color w:val="000000"/>
          <w:sz w:val="24"/>
          <w:rtl/>
          <w:lang w:bidi="he-IL"/>
        </w:rPr>
        <w:t>אֵשׁ</w:t>
      </w:r>
      <w:r>
        <w:rPr>
          <w:rFonts w:ascii="Times New Roman" w:hAnsi="Times New Roman" w:cs="Times New Roman"/>
          <w:color w:val="000000"/>
          <w:szCs w:val="24"/>
        </w:rPr>
        <w:t xml:space="preserve">, “fire,” foyere in Old French.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pleasing</w:t>
      </w:r>
      <w:r>
        <w:rPr>
          <w:rFonts w:ascii="Times New Roman" w:hAnsi="Times New Roman" w:cs="Times New Roman"/>
          <w:color w:val="000000"/>
          <w:szCs w:val="24"/>
        </w:rPr>
        <w:t xml:space="preserve"> Heb. </w:t>
      </w:r>
      <w:r>
        <w:rPr>
          <w:rFonts w:ascii="David" w:hAnsi="David" w:cs="David"/>
          <w:color w:val="000000"/>
          <w:sz w:val="24"/>
          <w:rtl/>
          <w:lang w:bidi="he-IL"/>
        </w:rPr>
        <w:t>נִיחוֹחַ</w:t>
      </w:r>
      <w:r>
        <w:rPr>
          <w:rFonts w:ascii="Times New Roman" w:hAnsi="Times New Roman" w:cs="Times New Roman"/>
          <w:color w:val="000000"/>
          <w:szCs w:val="24"/>
        </w:rPr>
        <w:t xml:space="preserve"> [This word stems from the same root as the expression </w:t>
      </w:r>
      <w:r>
        <w:rPr>
          <w:rFonts w:ascii="David" w:hAnsi="David" w:cs="David"/>
          <w:color w:val="000000"/>
          <w:sz w:val="24"/>
          <w:rtl/>
          <w:lang w:bidi="he-IL"/>
        </w:rPr>
        <w:t>רוּחַ נַחַת</w:t>
      </w:r>
      <w:r>
        <w:rPr>
          <w:rFonts w:ascii="Times New Roman" w:hAnsi="Times New Roman" w:cs="Times New Roman"/>
          <w:color w:val="000000"/>
          <w:szCs w:val="24"/>
        </w:rPr>
        <w:t xml:space="preserve">, “contentment.” God says: “This sacrifice] gives Me contentment, for I said [My commandment], and My will was fulfilled!”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And if…from the flock</w:t>
      </w:r>
      <w:r>
        <w:rPr>
          <w:rFonts w:ascii="Times New Roman" w:hAnsi="Times New Roman" w:cs="Times New Roman"/>
          <w:color w:val="000000"/>
          <w:szCs w:val="24"/>
        </w:rPr>
        <w:t xml:space="preserve"> The “vav” [meaning “and” here demonstrates that this section concerning voluntary burnt offerings from the flock] is a continuation from the previous subject [those from cattle, and is thereby </w:t>
      </w:r>
      <w:r>
        <w:rPr>
          <w:rFonts w:ascii="Times New Roman" w:hAnsi="Times New Roman" w:cs="Times New Roman"/>
          <w:color w:val="000000"/>
          <w:szCs w:val="24"/>
        </w:rPr>
        <w:lastRenderedPageBreak/>
        <w:t xml:space="preserve">connected in that the laws of each are common to both]. But why was it separated [by a paragraph]? In order to give Moses a pause, so that he could contemplate between one passage and the next.-[Torath Kohanim 1:59]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from the flock…from sheep…from goats</w:t>
      </w:r>
      <w:r>
        <w:rPr>
          <w:rFonts w:ascii="Times New Roman" w:hAnsi="Times New Roman" w:cs="Times New Roman"/>
          <w:color w:val="000000"/>
          <w:szCs w:val="24"/>
        </w:rPr>
        <w:t xml:space="preserve"> [The word “from” tells us that one cannot take all the animals of these classes, rather only “from” them, thereby disqualifying certain animals from being brought for a sacrifice.] These [three mentions of the word “from”] are three exclusions [from being offered as a sacrifice], excluding an aged [animal], a sick [animal] and a foul smelling [animal].-[Torath Kohanim 1: 60]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on the…side of the altar</w:t>
      </w:r>
      <w:r>
        <w:rPr>
          <w:rFonts w:ascii="Times New Roman" w:hAnsi="Times New Roman" w:cs="Times New Roman"/>
          <w:color w:val="000000"/>
          <w:szCs w:val="24"/>
        </w:rPr>
        <w:t xml:space="preserve"> Heb. </w:t>
      </w:r>
      <w:r>
        <w:rPr>
          <w:rFonts w:ascii="David" w:hAnsi="David" w:cs="David"/>
          <w:color w:val="000000"/>
          <w:sz w:val="24"/>
          <w:rtl/>
          <w:lang w:bidi="he-IL"/>
        </w:rPr>
        <w:t>יֶרֶךְ הַמִזְבֵּחַ</w:t>
      </w:r>
      <w:r>
        <w:rPr>
          <w:rFonts w:ascii="Times New Roman" w:hAnsi="Times New Roman" w:cs="Times New Roman"/>
          <w:color w:val="000000"/>
          <w:szCs w:val="24"/>
        </w:rPr>
        <w:t xml:space="preserve">, “on the…side of the altar.”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he shall slaughter it] on the northern [side of the altar], before the Lord</w:t>
      </w:r>
      <w:r>
        <w:rPr>
          <w:rFonts w:ascii="Times New Roman" w:hAnsi="Times New Roman" w:cs="Times New Roman"/>
          <w:color w:val="000000"/>
          <w:szCs w:val="24"/>
        </w:rPr>
        <w:t xml:space="preserve"> [The law of] slaughtering on the northern side does not apply [when sacrificing an animal] on a high place [See above on verse 4].-[Torath Kohanim 1:27] [We learn this from this verse that a burnt offering must be slaughtered “on the northern side of the altar” only if it is “before the Lord,” i.e., in the sanctuary precincts, but not outside them.]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14 from birds</w:t>
      </w:r>
      <w:r>
        <w:rPr>
          <w:rFonts w:ascii="Times New Roman" w:hAnsi="Times New Roman" w:cs="Times New Roman"/>
          <w:color w:val="000000"/>
          <w:szCs w:val="24"/>
        </w:rPr>
        <w:t xml:space="preserve"> But not all birds. Since it is stated: “an unblemished male, from cattle, from sheep, or from goats” (Lev. 22:19), [denoting that the requirement of] perfection and maleness apply [only] to animals, but [the requirement of] perfection and maleness does not apply to birds. One might think that even a bird that lacks a limb [may be brought for this offering]. Scripture, therefore, says [here]: “from birds” [but not all birds, excluding a bird lacking a limb].-[Torath Kohanim 1:71]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turtle-doves</w:t>
      </w:r>
      <w:r>
        <w:rPr>
          <w:rFonts w:ascii="Times New Roman" w:hAnsi="Times New Roman" w:cs="Times New Roman"/>
          <w:color w:val="000000"/>
          <w:szCs w:val="24"/>
        </w:rPr>
        <w:t xml:space="preserve"> [Because the verse specifies “young” doves, whereas it simply says “turtle-doves” without stating “young, ” it must refer to] adult ones [only that may be offered], and not young ones.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young doves</w:t>
      </w:r>
      <w:r>
        <w:rPr>
          <w:rFonts w:ascii="Times New Roman" w:hAnsi="Times New Roman" w:cs="Times New Roman"/>
          <w:color w:val="000000"/>
          <w:szCs w:val="24"/>
        </w:rPr>
        <w:t xml:space="preserve"> young ones [only may be offered], and not adult ones. -[Torath Kohanim 1:74]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from turtle- doves or from young doves</w:t>
      </w:r>
      <w:r>
        <w:rPr>
          <w:rFonts w:ascii="Times New Roman" w:hAnsi="Times New Roman" w:cs="Times New Roman"/>
          <w:color w:val="000000"/>
          <w:szCs w:val="24"/>
        </w:rPr>
        <w:t xml:space="preserve"> [The word “from” occurring twice in this verse comes] to exclude [birds] whose feathers have just begun to become reddish in both species, that they are unfit [for sacrifice], for they are too old to be qualified as “young doves,” and they are too young to be qualified as [adult] “turtle- doves.”-[Torath Kohanim 1:75].</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shall bring it</w:t>
      </w:r>
      <w:r>
        <w:rPr>
          <w:rFonts w:ascii="Times New Roman" w:hAnsi="Times New Roman" w:cs="Times New Roman"/>
          <w:color w:val="000000"/>
          <w:szCs w:val="24"/>
        </w:rPr>
        <w:t xml:space="preserve"> One may bring even a single bird. -[Torath Kohanim 1:77] </w:t>
      </w:r>
      <w:r>
        <w:rPr>
          <w:rFonts w:ascii="Times New Roman" w:hAnsi="Times New Roman" w:cs="Times New Roman"/>
          <w:b/>
          <w:color w:val="000000"/>
          <w:szCs w:val="24"/>
        </w:rPr>
        <w:t xml:space="preserve">the </w:t>
      </w:r>
      <w:r>
        <w:rPr>
          <w:rFonts w:ascii="Times New Roman" w:hAnsi="Times New Roman" w:cs="Times New Roman"/>
          <w:color w:val="000000"/>
          <w:szCs w:val="24"/>
        </w:rPr>
        <w:t xml:space="preserve">kohen shall …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nip off</w:t>
      </w:r>
      <w:r>
        <w:rPr>
          <w:rFonts w:ascii="Times New Roman" w:hAnsi="Times New Roman" w:cs="Times New Roman"/>
          <w:color w:val="000000"/>
          <w:szCs w:val="24"/>
        </w:rPr>
        <w:t xml:space="preserve"> The nipping [of the bird’s head] must not be done with anything but with the body of kohen. He would cut with his [thumb]nail adjacent to the back of the head, cutting right through its spine, until he reached the simanim [literally, “the signs”; in the context of slaughtering, this refers to the esophagus (gullet) and the trachea (wind-pipe)], and cuts through them [see Rashi on Lev. 5:8].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its [the bird’s] blood shall be pressed out</w:t>
      </w:r>
      <w:r>
        <w:rPr>
          <w:rFonts w:ascii="Times New Roman" w:hAnsi="Times New Roman" w:cs="Times New Roman"/>
          <w:color w:val="000000"/>
          <w:szCs w:val="24"/>
        </w:rPr>
        <w:t xml:space="preserve"> [The word </w:t>
      </w:r>
      <w:r>
        <w:rPr>
          <w:rFonts w:ascii="David" w:hAnsi="David" w:cs="David"/>
          <w:color w:val="000000"/>
          <w:sz w:val="24"/>
          <w:rtl/>
          <w:lang w:bidi="he-IL"/>
        </w:rPr>
        <w:t>וְנִמְצָה</w:t>
      </w:r>
      <w:r>
        <w:rPr>
          <w:rFonts w:ascii="Times New Roman" w:hAnsi="Times New Roman" w:cs="Times New Roman"/>
          <w:color w:val="000000"/>
          <w:szCs w:val="24"/>
        </w:rPr>
        <w:t xml:space="preserve">] an expression similar to “the pressing out </w:t>
      </w:r>
      <w:r>
        <w:rPr>
          <w:rFonts w:ascii="David" w:hAnsi="David" w:cs="David"/>
          <w:color w:val="000000"/>
          <w:sz w:val="24"/>
          <w:rtl/>
          <w:lang w:bidi="he-IL"/>
        </w:rPr>
        <w:t>(מִיץ)</w:t>
      </w:r>
      <w:r>
        <w:rPr>
          <w:rFonts w:ascii="Times New Roman" w:hAnsi="Times New Roman" w:cs="Times New Roman"/>
          <w:color w:val="000000"/>
          <w:szCs w:val="24"/>
        </w:rPr>
        <w:t xml:space="preserve"> of wrath” (Prov. 30:33); and, “for the milking </w:t>
      </w:r>
      <w:r>
        <w:rPr>
          <w:rFonts w:ascii="David" w:hAnsi="David" w:cs="David"/>
          <w:color w:val="000000"/>
          <w:sz w:val="24"/>
          <w:rtl/>
          <w:lang w:bidi="he-IL"/>
        </w:rPr>
        <w:t>(הַמֵּץ)</w:t>
      </w:r>
      <w:r>
        <w:rPr>
          <w:rFonts w:ascii="Times New Roman" w:hAnsi="Times New Roman" w:cs="Times New Roman"/>
          <w:color w:val="000000"/>
          <w:szCs w:val="24"/>
        </w:rPr>
        <w:t xml:space="preserve"> has come to an end” (Isa. 16:4). He presses the slaughtering area [of the bird’s neck] against the wall of the altar, and thereby, the blood is pressed out and runs down [the wall].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cut…and cause it to go up in smoke…shall be pressed out</w:t>
      </w:r>
      <w:r>
        <w:rPr>
          <w:rFonts w:ascii="Times New Roman" w:hAnsi="Times New Roman" w:cs="Times New Roman"/>
          <w:color w:val="000000"/>
          <w:szCs w:val="24"/>
        </w:rPr>
        <w:t xml:space="preserve"> [According to the sequence of these terms, one would think that Scripture is commanding the kohen to first cut the bird’s neck, send the bird up in smoke, and only then to press out its blood. But] is it possible to suggest this? Since [the kohen] has already caused the bird to go up in smoke, he presses its blood out? Rather, [the meaning is clearly not so, and the procedure of causing the bird to go up in smoke appears in the verse after that of nipping off the head, to teach us that] just as with the procedure of causing it to go up in smoke, the bird’s head [is smoked] separately and its body separately, so is it with the procedure of nipping [the bird’s head, i.e., the head is cut at the neck, to become virtually separate from its body-even though it is still attached to the body by the skin] (Torath Kohanim 1:81). According to the simple meaning of the verse, it is transposed [and is to be understood as]: and nip off its head, and cause it to [go up in] </w:t>
      </w:r>
      <w:r>
        <w:rPr>
          <w:rFonts w:ascii="Times New Roman" w:hAnsi="Times New Roman" w:cs="Times New Roman"/>
          <w:color w:val="000000"/>
          <w:szCs w:val="24"/>
        </w:rPr>
        <w:lastRenderedPageBreak/>
        <w:t xml:space="preserve">smoke on the altar, and its [the bird’s] blood shall already have been pressed out.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16 its crop</w:t>
      </w:r>
      <w:r>
        <w:rPr>
          <w:rFonts w:ascii="Times New Roman" w:hAnsi="Times New Roman" w:cs="Times New Roman"/>
          <w:color w:val="000000"/>
          <w:szCs w:val="24"/>
        </w:rPr>
        <w:t xml:space="preserve"> Heb. </w:t>
      </w:r>
      <w:r>
        <w:rPr>
          <w:rFonts w:ascii="David" w:hAnsi="David" w:cs="David"/>
          <w:color w:val="000000"/>
          <w:sz w:val="24"/>
          <w:rtl/>
          <w:lang w:bidi="he-IL"/>
        </w:rPr>
        <w:t>מֻרְאָתוֹ</w:t>
      </w:r>
      <w:r>
        <w:rPr>
          <w:rFonts w:ascii="Times New Roman" w:hAnsi="Times New Roman" w:cs="Times New Roman"/>
          <w:color w:val="000000"/>
          <w:szCs w:val="24"/>
        </w:rPr>
        <w:t xml:space="preserve">, the place of the </w:t>
      </w:r>
      <w:r>
        <w:rPr>
          <w:rFonts w:ascii="David" w:hAnsi="David" w:cs="David"/>
          <w:color w:val="000000"/>
          <w:sz w:val="24"/>
          <w:rtl/>
          <w:lang w:bidi="he-IL"/>
        </w:rPr>
        <w:t>רְעִי</w:t>
      </w:r>
      <w:r>
        <w:rPr>
          <w:rFonts w:ascii="Times New Roman" w:hAnsi="Times New Roman" w:cs="Times New Roman"/>
          <w:color w:val="000000"/>
          <w:szCs w:val="24"/>
        </w:rPr>
        <w:t xml:space="preserve">, the digested food or waste, i.e., the crop, [known in the Talmud as </w:t>
      </w:r>
      <w:r>
        <w:rPr>
          <w:rFonts w:ascii="David" w:hAnsi="David" w:cs="David"/>
          <w:color w:val="000000"/>
          <w:sz w:val="24"/>
          <w:rtl/>
          <w:lang w:bidi="he-IL"/>
        </w:rPr>
        <w:t>זֶפֶק</w:t>
      </w:r>
      <w:r>
        <w:rPr>
          <w:rFonts w:ascii="Times New Roman" w:hAnsi="Times New Roman" w:cs="Times New Roman"/>
          <w:color w:val="000000"/>
          <w:szCs w:val="24"/>
        </w:rPr>
        <w:t xml:space="preserve"> The word </w:t>
      </w:r>
      <w:r>
        <w:rPr>
          <w:rFonts w:ascii="David" w:hAnsi="David" w:cs="David"/>
          <w:color w:val="000000"/>
          <w:sz w:val="24"/>
          <w:rtl/>
          <w:lang w:bidi="he-IL"/>
        </w:rPr>
        <w:t>מֻרְאָתוֹ</w:t>
      </w:r>
      <w:r>
        <w:rPr>
          <w:rFonts w:ascii="Times New Roman" w:hAnsi="Times New Roman" w:cs="Times New Roman"/>
          <w:color w:val="000000"/>
          <w:szCs w:val="24"/>
        </w:rPr>
        <w:t xml:space="preserve"> stems from </w:t>
      </w:r>
      <w:r>
        <w:rPr>
          <w:rFonts w:ascii="David" w:hAnsi="David" w:cs="David"/>
          <w:color w:val="000000"/>
          <w:sz w:val="24"/>
          <w:rtl/>
          <w:lang w:bidi="he-IL"/>
        </w:rPr>
        <w:t>רְאִי</w:t>
      </w:r>
      <w:r>
        <w:rPr>
          <w:rFonts w:ascii="Times New Roman" w:hAnsi="Times New Roman" w:cs="Times New Roman"/>
          <w:color w:val="000000"/>
          <w:szCs w:val="24"/>
        </w:rPr>
        <w:t xml:space="preserve">, which is equivalent to </w:t>
      </w:r>
      <w:r>
        <w:rPr>
          <w:rFonts w:ascii="David" w:hAnsi="David" w:cs="David"/>
          <w:color w:val="000000"/>
          <w:sz w:val="24"/>
          <w:rtl/>
          <w:lang w:bidi="he-IL"/>
        </w:rPr>
        <w:t>רְעִי</w:t>
      </w:r>
      <w:r>
        <w:rPr>
          <w:rFonts w:ascii="Times New Roman" w:hAnsi="Times New Roman" w:cs="Times New Roman"/>
          <w:color w:val="000000"/>
          <w:szCs w:val="24"/>
        </w:rPr>
        <w:t xml:space="preserve">, since an “aleph” is sometimes interchangeable with an “ayin.”]-[Torath Kohanim 1:84]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with its entrails</w:t>
      </w:r>
      <w:r>
        <w:rPr>
          <w:rFonts w:ascii="Times New Roman" w:hAnsi="Times New Roman" w:cs="Times New Roman"/>
          <w:color w:val="000000"/>
          <w:szCs w:val="24"/>
        </w:rPr>
        <w:t xml:space="preserve"> Heb. </w:t>
      </w:r>
      <w:r>
        <w:rPr>
          <w:rFonts w:ascii="David" w:hAnsi="David" w:cs="David"/>
          <w:color w:val="000000"/>
          <w:sz w:val="24"/>
          <w:rtl/>
          <w:lang w:bidi="he-IL"/>
        </w:rPr>
        <w:t>בְּנֹצָתָהּ</w:t>
      </w:r>
      <w:r>
        <w:rPr>
          <w:rFonts w:ascii="Times New Roman" w:hAnsi="Times New Roman" w:cs="Times New Roman"/>
          <w:color w:val="000000"/>
          <w:szCs w:val="24"/>
        </w:rPr>
        <w:t xml:space="preserve">, with its entrails (Zev. 64b). The word </w:t>
      </w:r>
      <w:r>
        <w:rPr>
          <w:rFonts w:ascii="David" w:hAnsi="David" w:cs="David"/>
          <w:color w:val="000000"/>
          <w:sz w:val="24"/>
          <w:rtl/>
          <w:lang w:bidi="he-IL"/>
        </w:rPr>
        <w:t>נוֹצָה</w:t>
      </w:r>
      <w:r>
        <w:rPr>
          <w:rFonts w:ascii="Times New Roman" w:hAnsi="Times New Roman" w:cs="Times New Roman"/>
          <w:color w:val="000000"/>
          <w:szCs w:val="24"/>
        </w:rPr>
        <w:t xml:space="preserve"> denotes something disgusting, as [in the verse], “for they are foul </w:t>
      </w:r>
      <w:r>
        <w:rPr>
          <w:rFonts w:ascii="David" w:hAnsi="David" w:cs="David"/>
          <w:color w:val="000000"/>
          <w:sz w:val="24"/>
          <w:rtl/>
          <w:lang w:bidi="he-IL"/>
        </w:rPr>
        <w:t>(נָצוּ)</w:t>
      </w:r>
      <w:r>
        <w:rPr>
          <w:rFonts w:ascii="Times New Roman" w:hAnsi="Times New Roman" w:cs="Times New Roman"/>
          <w:color w:val="000000"/>
          <w:szCs w:val="24"/>
        </w:rPr>
        <w:t xml:space="preserve">, even slipping” (Lam. 4:15). And this is what Onkelos means [when he translates this word as]: </w:t>
      </w:r>
      <w:r>
        <w:rPr>
          <w:rFonts w:ascii="David" w:hAnsi="David" w:cs="David"/>
          <w:color w:val="000000"/>
          <w:sz w:val="24"/>
          <w:rtl/>
          <w:lang w:bidi="he-IL"/>
        </w:rPr>
        <w:t>בְּאוּכְלֵיהּ</w:t>
      </w:r>
      <w:r>
        <w:rPr>
          <w:rFonts w:ascii="Times New Roman" w:hAnsi="Times New Roman" w:cs="Times New Roman"/>
          <w:color w:val="000000"/>
          <w:szCs w:val="24"/>
        </w:rPr>
        <w:t xml:space="preserve">, “with its digested food” [i.e., the excrement found in its entrails]. This is the explanation given by Abba Yose ben Hanan, who states: The kohen removes the gizzard with it. But our Rabbis, of blessed memory, [understanding </w:t>
      </w:r>
      <w:r>
        <w:rPr>
          <w:rFonts w:ascii="David" w:hAnsi="David" w:cs="David"/>
          <w:color w:val="000000"/>
          <w:sz w:val="24"/>
          <w:rtl/>
          <w:lang w:bidi="he-IL"/>
        </w:rPr>
        <w:t>נוֹצָה</w:t>
      </w:r>
      <w:r>
        <w:rPr>
          <w:rFonts w:ascii="Times New Roman" w:hAnsi="Times New Roman" w:cs="Times New Roman"/>
          <w:color w:val="000000"/>
          <w:szCs w:val="24"/>
        </w:rPr>
        <w:t xml:space="preserve"> to mean “feathers,”] explain [the verse as follows]: With a knife, he cuts an opening around the crop, like a window, and takes it [together] with the feathers </w:t>
      </w:r>
      <w:r>
        <w:rPr>
          <w:rFonts w:ascii="David" w:hAnsi="David" w:cs="David"/>
          <w:color w:val="000000"/>
          <w:sz w:val="24"/>
          <w:rtl/>
          <w:lang w:bidi="he-IL"/>
        </w:rPr>
        <w:t>(נוֹצָה)</w:t>
      </w:r>
      <w:r>
        <w:rPr>
          <w:rFonts w:ascii="Times New Roman" w:hAnsi="Times New Roman" w:cs="Times New Roman"/>
          <w:color w:val="000000"/>
          <w:szCs w:val="24"/>
        </w:rPr>
        <w:t xml:space="preserve"> that are on the skin (Zev. 65a). In the case of the burnt offering of an animal, which eats exclusively from the feeding trough of its owner, it says, “And the innards and the legs, he shall wash with water. … and cause it to [go up in] smoke [on the altar]” (verse 13). However, regarding birds, which feed themselves on things stolen [from other people’s property], the verse says here, “And he shall [remove its crop]…and cast” the entrails, which ate from stolen property.-[Vayikra Rabbah 3:4]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next to the altar on the east side</w:t>
      </w:r>
      <w:r>
        <w:rPr>
          <w:rFonts w:ascii="Times New Roman" w:hAnsi="Times New Roman" w:cs="Times New Roman"/>
          <w:color w:val="000000"/>
          <w:szCs w:val="24"/>
        </w:rPr>
        <w:t xml:space="preserve"> At the eastern side of the </w:t>
      </w:r>
      <w:r>
        <w:rPr>
          <w:rFonts w:ascii="David" w:hAnsi="David" w:cs="David"/>
          <w:color w:val="000000"/>
          <w:sz w:val="24"/>
          <w:rtl/>
          <w:lang w:bidi="he-IL"/>
        </w:rPr>
        <w:t>כֶּבֶשׁ</w:t>
      </w:r>
      <w:r>
        <w:rPr>
          <w:rFonts w:ascii="Times New Roman" w:hAnsi="Times New Roman" w:cs="Times New Roman"/>
          <w:color w:val="000000"/>
          <w:szCs w:val="24"/>
        </w:rPr>
        <w:t xml:space="preserve"> [the ramp leading up to the altar].-[Torath Kohanim 1:86]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to the place of the ashes</w:t>
      </w:r>
      <w:r>
        <w:rPr>
          <w:rFonts w:ascii="Times New Roman" w:hAnsi="Times New Roman" w:cs="Times New Roman"/>
          <w:color w:val="000000"/>
          <w:szCs w:val="24"/>
        </w:rPr>
        <w:t xml:space="preserve"> I.e., the place where each morning they deposit the ashes removed [from the outer altar], and the ashes removed from the inner altar and the menorah. All these were [miraculously] absorbed there in their place.-[Yoma 21a].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And he shall split it open</w:t>
      </w:r>
      <w:r>
        <w:rPr>
          <w:rFonts w:ascii="Times New Roman" w:hAnsi="Times New Roman" w:cs="Times New Roman"/>
          <w:color w:val="000000"/>
          <w:szCs w:val="24"/>
        </w:rPr>
        <w:t xml:space="preserve"> Heb. </w:t>
      </w:r>
      <w:r>
        <w:rPr>
          <w:rFonts w:ascii="David" w:hAnsi="David" w:cs="David"/>
          <w:color w:val="000000"/>
          <w:sz w:val="24"/>
          <w:rtl/>
          <w:lang w:bidi="he-IL"/>
        </w:rPr>
        <w:t>וְשִׁסַּע</w:t>
      </w:r>
      <w:r>
        <w:rPr>
          <w:rFonts w:ascii="Times New Roman" w:hAnsi="Times New Roman" w:cs="Times New Roman"/>
          <w:color w:val="000000"/>
          <w:szCs w:val="24"/>
        </w:rPr>
        <w:t xml:space="preserve">. The term </w:t>
      </w:r>
      <w:r>
        <w:rPr>
          <w:rFonts w:ascii="David" w:hAnsi="David" w:cs="David"/>
          <w:color w:val="000000"/>
          <w:sz w:val="24"/>
          <w:rtl/>
          <w:lang w:bidi="he-IL"/>
        </w:rPr>
        <w:t>שִׁסּוּעַ</w:t>
      </w:r>
      <w:r>
        <w:rPr>
          <w:rFonts w:ascii="Times New Roman" w:hAnsi="Times New Roman" w:cs="Times New Roman"/>
          <w:color w:val="000000"/>
          <w:szCs w:val="24"/>
        </w:rPr>
        <w:t xml:space="preserve"> refers only to [splitting open] with the hand. Similarly, [Scripture] says regarding Samson: “and he split it open </w:t>
      </w:r>
      <w:r>
        <w:rPr>
          <w:rFonts w:ascii="David" w:hAnsi="David" w:cs="David"/>
          <w:color w:val="000000"/>
          <w:sz w:val="24"/>
          <w:rtl/>
          <w:lang w:bidi="he-IL"/>
        </w:rPr>
        <w:t>(וַיְשַׁסְּעֵהוּ)</w:t>
      </w:r>
      <w:r>
        <w:rPr>
          <w:rFonts w:ascii="Times New Roman" w:hAnsi="Times New Roman" w:cs="Times New Roman"/>
          <w:color w:val="000000"/>
          <w:szCs w:val="24"/>
        </w:rPr>
        <w:t xml:space="preserve"> as he would have split open </w:t>
      </w:r>
      <w:r>
        <w:rPr>
          <w:rFonts w:ascii="David" w:hAnsi="David" w:cs="David"/>
          <w:color w:val="000000"/>
          <w:sz w:val="24"/>
          <w:rtl/>
          <w:lang w:bidi="he-IL"/>
        </w:rPr>
        <w:t>(כְּשַׁסַּע)</w:t>
      </w:r>
      <w:r>
        <w:rPr>
          <w:rFonts w:ascii="Times New Roman" w:hAnsi="Times New Roman" w:cs="Times New Roman"/>
          <w:color w:val="000000"/>
          <w:szCs w:val="24"/>
        </w:rPr>
        <w:t xml:space="preserve"> a kid” (Jud. 14:6). -[Zev. 65b]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with its wing feathers</w:t>
      </w:r>
      <w:r>
        <w:rPr>
          <w:rFonts w:ascii="Times New Roman" w:hAnsi="Times New Roman" w:cs="Times New Roman"/>
          <w:color w:val="000000"/>
          <w:szCs w:val="24"/>
        </w:rPr>
        <w:t xml:space="preserve"> [I.e.,] with its wings; he need not pluck out its wing feathers.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with its wing feathers</w:t>
      </w:r>
      <w:r>
        <w:rPr>
          <w:rFonts w:ascii="Times New Roman" w:hAnsi="Times New Roman" w:cs="Times New Roman"/>
          <w:color w:val="000000"/>
          <w:szCs w:val="24"/>
        </w:rPr>
        <w:t xml:space="preserve"> [Lit., “its wings.” Here, it refers to] the actual feathers [of its wings]. But surely you will not find even the simplest of people [i.e., even a person who is not particular,] who, when smelling the odor of burnt feathers, does not find it repulsive. Why then does Scripture command us to send [the feathers] up in smoke? [The feathers are left intact] so that the altar should appear sated and adorned with the sacrifice of the poor man [who could afford only a bird].-[Vayikra Rabbah 3:5] </w:t>
      </w: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p>
    <w:p w:rsidR="00AE4D64" w:rsidRDefault="00AE4D6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 xml:space="preserve">but he shall not tear it completely apart </w:t>
      </w:r>
      <w:r>
        <w:rPr>
          <w:rFonts w:ascii="Times New Roman" w:hAnsi="Times New Roman" w:cs="Times New Roman"/>
          <w:color w:val="000000"/>
          <w:szCs w:val="24"/>
        </w:rPr>
        <w:t xml:space="preserve">[Although the kohen splits open the bird,] he must not tear it apart completely into two [separate] pieces. Rather, he must tear it along its back. Now, regarding a bird [offering], it says here: “a pleasing fragrance [to the Lord],” and regarding animals, it says, “a pleasing fragrance [to the Lord]” (verse 9) [as well. From here we see that both in the case of a large animal or a small bird, the fragrance is pleasing to God]. This teaches us: Whether one offers much or little, [it is equally pleasing to God,] provided that he directs his heart to Heaven.-[Toroth Kohanim 1:91] </w:t>
      </w:r>
    </w:p>
    <w:p w:rsidR="00AE4D64" w:rsidRDefault="00AE4D64" w:rsidP="00463725">
      <w:pPr>
        <w:keepNext/>
        <w:widowControl w:val="0"/>
        <w:autoSpaceDE w:val="0"/>
        <w:autoSpaceDN w:val="0"/>
        <w:adjustRightInd w:val="0"/>
        <w:spacing w:after="0" w:line="240" w:lineRule="auto"/>
        <w:rPr>
          <w:rFonts w:ascii="David" w:hAnsi="David" w:cs="David"/>
          <w:sz w:val="24"/>
          <w:szCs w:val="24"/>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Chapter 2</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1</w:t>
      </w:r>
      <w:r w:rsidRPr="00D744A0">
        <w:rPr>
          <w:rFonts w:ascii="Times New Roman" w:eastAsia="Times New Roman" w:hAnsi="Times New Roman" w:cs="Times New Roman"/>
          <w:bCs/>
          <w:kern w:val="28"/>
          <w:lang w:eastAsia="en-AU" w:bidi="he-IL"/>
        </w:rPr>
        <w:t xml:space="preserve"> </w:t>
      </w:r>
      <w:r w:rsidRPr="00D744A0">
        <w:rPr>
          <w:rFonts w:ascii="Times New Roman" w:eastAsia="Times New Roman" w:hAnsi="Times New Roman" w:cs="Times New Roman"/>
          <w:b/>
          <w:bCs/>
          <w:kern w:val="28"/>
          <w:lang w:eastAsia="en-AU" w:bidi="he-IL"/>
        </w:rPr>
        <w:t>And if a person brings</w:t>
      </w:r>
      <w:r w:rsidRPr="00D744A0">
        <w:rPr>
          <w:rFonts w:ascii="Times New Roman" w:eastAsia="Times New Roman" w:hAnsi="Times New Roman" w:cs="Times New Roman"/>
          <w:bCs/>
          <w:kern w:val="28"/>
          <w:lang w:eastAsia="en-AU" w:bidi="he-IL"/>
        </w:rPr>
        <w:t xml:space="preserve"> [literally, “And if a soul brings.”] Regarding all the sacrifices which were donated voluntarily, the only instance where Scripture states the word </w:t>
      </w:r>
      <w:r w:rsidRPr="00D744A0">
        <w:rPr>
          <w:rFonts w:ascii="Times New Roman" w:eastAsia="Times New Roman" w:hAnsi="Times New Roman" w:cs="Times New Roman"/>
          <w:bCs/>
          <w:kern w:val="28"/>
          <w:rtl/>
          <w:lang w:eastAsia="en-AU" w:bidi="he-IL"/>
        </w:rPr>
        <w:t>נֶפֶשׁ</w:t>
      </w:r>
      <w:r w:rsidRPr="00D744A0">
        <w:rPr>
          <w:rFonts w:ascii="Times New Roman" w:eastAsia="Times New Roman" w:hAnsi="Times New Roman" w:cs="Times New Roman"/>
          <w:bCs/>
          <w:kern w:val="28"/>
          <w:lang w:eastAsia="en-AU" w:bidi="he-IL"/>
        </w:rPr>
        <w:t xml:space="preserve"> “soul” is in the case of the meal-offering. Now, who usually donates a meal-offering? A poor man [because flour is less expensive than birds or animals]. [Hence,] the Holy One Blessed is He, says: “I account if for him as if he has sacrificed his very soul!”-[Men. 104b]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lastRenderedPageBreak/>
        <w:t>his offering shall be from fine flour</w:t>
      </w:r>
      <w:r w:rsidRPr="00D744A0">
        <w:rPr>
          <w:rFonts w:ascii="Times New Roman" w:eastAsia="Times New Roman" w:hAnsi="Times New Roman" w:cs="Times New Roman"/>
          <w:bCs/>
          <w:kern w:val="28"/>
          <w:lang w:eastAsia="en-AU" w:bidi="he-IL"/>
        </w:rPr>
        <w:t xml:space="preserve"> If a person says, “I hereby take upon myself to bring a meal- offering,” without specifying which type of meal-offering, then he shall bring </w:t>
      </w:r>
      <w:r w:rsidRPr="00D744A0">
        <w:rPr>
          <w:rFonts w:ascii="Times New Roman" w:eastAsia="Times New Roman" w:hAnsi="Times New Roman" w:cs="Times New Roman"/>
          <w:bCs/>
          <w:kern w:val="28"/>
          <w:rtl/>
          <w:lang w:eastAsia="en-AU" w:bidi="he-IL"/>
        </w:rPr>
        <w:t>מִנְחַת סֹלֶת</w:t>
      </w:r>
      <w:r w:rsidRPr="00D744A0">
        <w:rPr>
          <w:rFonts w:ascii="Times New Roman" w:eastAsia="Times New Roman" w:hAnsi="Times New Roman" w:cs="Times New Roman"/>
          <w:bCs/>
          <w:kern w:val="28"/>
          <w:lang w:eastAsia="en-AU" w:bidi="he-IL"/>
        </w:rPr>
        <w:t xml:space="preserve">, a meal-offering of fine flour, which is the first of the meal-offerings [mentioned in this chapter] (Men. 104b), and </w:t>
      </w:r>
      <w:r w:rsidRPr="00D744A0">
        <w:rPr>
          <w:rFonts w:ascii="Times New Roman" w:eastAsia="Times New Roman" w:hAnsi="Times New Roman" w:cs="Times New Roman"/>
          <w:bCs/>
          <w:kern w:val="28"/>
          <w:rtl/>
          <w:lang w:eastAsia="en-AU" w:bidi="he-IL"/>
        </w:rPr>
        <w:t>קֹמֶץ</w:t>
      </w:r>
      <w:r w:rsidRPr="00D744A0">
        <w:rPr>
          <w:rFonts w:ascii="Times New Roman" w:eastAsia="Times New Roman" w:hAnsi="Times New Roman" w:cs="Times New Roman"/>
          <w:bCs/>
          <w:kern w:val="28"/>
          <w:lang w:eastAsia="en-AU" w:bidi="he-IL"/>
        </w:rPr>
        <w:t xml:space="preserve"> [fistful of the offering] is scooped out while it is [still in the form of] flour, as is explained in this passage. Since five kinds of meal-offerings are enumerated here, all of which had to be brought ready-baked before the </w:t>
      </w:r>
      <w:r w:rsidRPr="00D744A0">
        <w:rPr>
          <w:rFonts w:ascii="Times New Roman" w:eastAsia="Times New Roman" w:hAnsi="Times New Roman" w:cs="Times New Roman"/>
          <w:bCs/>
          <w:kern w:val="28"/>
          <w:rtl/>
          <w:lang w:eastAsia="en-AU" w:bidi="he-IL"/>
        </w:rPr>
        <w:t>קְמִיצָה</w:t>
      </w:r>
      <w:r w:rsidRPr="00D744A0">
        <w:rPr>
          <w:rFonts w:ascii="Times New Roman" w:eastAsia="Times New Roman" w:hAnsi="Times New Roman" w:cs="Times New Roman"/>
          <w:bCs/>
          <w:kern w:val="28"/>
          <w:lang w:eastAsia="en-AU" w:bidi="he-IL"/>
        </w:rPr>
        <w:t xml:space="preserve"> [scooping took place], with the exception of this one, it is, therefore, called </w:t>
      </w:r>
      <w:r w:rsidRPr="00D744A0">
        <w:rPr>
          <w:rFonts w:ascii="Times New Roman" w:eastAsia="Times New Roman" w:hAnsi="Times New Roman" w:cs="Times New Roman"/>
          <w:bCs/>
          <w:kern w:val="28"/>
          <w:rtl/>
          <w:lang w:eastAsia="en-AU" w:bidi="he-IL"/>
        </w:rPr>
        <w:t>מִנְחַת סֹלֶת</w:t>
      </w:r>
      <w:r w:rsidRPr="00D744A0">
        <w:rPr>
          <w:rFonts w:ascii="Times New Roman" w:eastAsia="Times New Roman" w:hAnsi="Times New Roman" w:cs="Times New Roman"/>
          <w:bCs/>
          <w:kern w:val="28"/>
          <w:lang w:eastAsia="en-AU" w:bidi="he-IL"/>
        </w:rPr>
        <w:t xml:space="preserve">, “a meal-offering of fine flour.”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fine flour</w:t>
      </w:r>
      <w:r w:rsidRPr="00D744A0">
        <w:rPr>
          <w:rFonts w:ascii="Times New Roman" w:eastAsia="Times New Roman" w:hAnsi="Times New Roman" w:cs="Times New Roman"/>
          <w:bCs/>
          <w:kern w:val="28"/>
          <w:lang w:eastAsia="en-AU" w:bidi="he-IL"/>
        </w:rPr>
        <w:t xml:space="preserve"> - </w:t>
      </w:r>
      <w:r w:rsidRPr="00D744A0">
        <w:rPr>
          <w:rFonts w:ascii="Times New Roman" w:eastAsia="Times New Roman" w:hAnsi="Times New Roman" w:cs="Times New Roman"/>
          <w:bCs/>
          <w:kern w:val="28"/>
          <w:rtl/>
          <w:lang w:eastAsia="en-AU" w:bidi="he-IL"/>
        </w:rPr>
        <w:t>סֹלֶת</w:t>
      </w:r>
      <w:r w:rsidRPr="00D744A0">
        <w:rPr>
          <w:rFonts w:ascii="Times New Roman" w:eastAsia="Times New Roman" w:hAnsi="Times New Roman" w:cs="Times New Roman"/>
          <w:bCs/>
          <w:kern w:val="28"/>
          <w:lang w:eastAsia="en-AU" w:bidi="he-IL"/>
        </w:rPr>
        <w:t xml:space="preserve">. [The term] </w:t>
      </w:r>
      <w:r w:rsidRPr="00D744A0">
        <w:rPr>
          <w:rFonts w:ascii="Times New Roman" w:eastAsia="Times New Roman" w:hAnsi="Times New Roman" w:cs="Times New Roman"/>
          <w:bCs/>
          <w:kern w:val="28"/>
          <w:rtl/>
          <w:lang w:eastAsia="en-AU" w:bidi="he-IL"/>
        </w:rPr>
        <w:t>סֹלֶת</w:t>
      </w:r>
      <w:r w:rsidRPr="00D744A0">
        <w:rPr>
          <w:rFonts w:ascii="Times New Roman" w:eastAsia="Times New Roman" w:hAnsi="Times New Roman" w:cs="Times New Roman"/>
          <w:bCs/>
          <w:kern w:val="28"/>
          <w:lang w:eastAsia="en-AU" w:bidi="he-IL"/>
        </w:rPr>
        <w:t xml:space="preserve"> always denotes [fine flour of] wheat, as the verse says, “fine flour </w:t>
      </w:r>
      <w:r w:rsidRPr="00D744A0">
        <w:rPr>
          <w:rFonts w:ascii="Times New Roman" w:eastAsia="Times New Roman" w:hAnsi="Times New Roman" w:cs="Times New Roman"/>
          <w:bCs/>
          <w:kern w:val="28"/>
          <w:rtl/>
          <w:lang w:eastAsia="en-AU" w:bidi="he-IL"/>
        </w:rPr>
        <w:t>(סֹלֶת)</w:t>
      </w:r>
      <w:r w:rsidRPr="00D744A0">
        <w:rPr>
          <w:rFonts w:ascii="Times New Roman" w:eastAsia="Times New Roman" w:hAnsi="Times New Roman" w:cs="Times New Roman"/>
          <w:bCs/>
          <w:kern w:val="28"/>
          <w:lang w:eastAsia="en-AU" w:bidi="he-IL"/>
        </w:rPr>
        <w:t xml:space="preserve"> of wheat” (Exod. 29:2). -[Torath Kohanim 2:96] No meal- offering consists of less than one </w:t>
      </w:r>
      <w:r w:rsidRPr="00D744A0">
        <w:rPr>
          <w:rFonts w:ascii="Times New Roman" w:eastAsia="Times New Roman" w:hAnsi="Times New Roman" w:cs="Times New Roman"/>
          <w:bCs/>
          <w:kern w:val="28"/>
          <w:rtl/>
          <w:lang w:eastAsia="en-AU" w:bidi="he-IL"/>
        </w:rPr>
        <w:t>עִשָּׂרוֹן</w:t>
      </w:r>
      <w:r w:rsidRPr="00D744A0">
        <w:rPr>
          <w:rFonts w:ascii="Times New Roman" w:eastAsia="Times New Roman" w:hAnsi="Times New Roman" w:cs="Times New Roman"/>
          <w:bCs/>
          <w:kern w:val="28"/>
          <w:lang w:eastAsia="en-AU" w:bidi="he-IL"/>
        </w:rPr>
        <w:t xml:space="preserve"> [“one tenth” of an ephah of flour], as it is said, “one tenth measure for a meal-offering </w:t>
      </w:r>
      <w:r w:rsidRPr="00D744A0">
        <w:rPr>
          <w:rFonts w:ascii="Times New Roman" w:eastAsia="Times New Roman" w:hAnsi="Times New Roman" w:cs="Times New Roman"/>
          <w:bCs/>
          <w:kern w:val="28"/>
          <w:rtl/>
          <w:lang w:eastAsia="en-AU" w:bidi="he-IL"/>
        </w:rPr>
        <w:t>(עִשָּׂרוֹן)</w:t>
      </w:r>
      <w:r w:rsidRPr="00D744A0">
        <w:rPr>
          <w:rFonts w:ascii="Times New Roman" w:eastAsia="Times New Roman" w:hAnsi="Times New Roman" w:cs="Times New Roman"/>
          <w:bCs/>
          <w:kern w:val="28"/>
          <w:lang w:eastAsia="en-AU" w:bidi="he-IL"/>
        </w:rPr>
        <w:t xml:space="preserve">” (Lev.14:21), [implying that] one tenth measure [shall be used] for each meal-offering.-[see Men. 89a]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He shall pour oil over it</w:t>
      </w:r>
      <w:r w:rsidRPr="00D744A0">
        <w:rPr>
          <w:rFonts w:ascii="Times New Roman" w:eastAsia="Times New Roman" w:hAnsi="Times New Roman" w:cs="Times New Roman"/>
          <w:bCs/>
          <w:kern w:val="28"/>
          <w:lang w:eastAsia="en-AU" w:bidi="he-IL"/>
        </w:rPr>
        <w:t xml:space="preserve"> Over all of it. [However,]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and place frankincense upon it</w:t>
      </w:r>
      <w:r w:rsidRPr="00D744A0">
        <w:rPr>
          <w:rFonts w:ascii="Times New Roman" w:eastAsia="Times New Roman" w:hAnsi="Times New Roman" w:cs="Times New Roman"/>
          <w:bCs/>
          <w:kern w:val="28"/>
          <w:lang w:eastAsia="en-AU" w:bidi="he-IL"/>
        </w:rPr>
        <w:t xml:space="preserve"> Upon part of it; the kohen places a fistful of frankincense upon it at one side [of the offering]. Now what makes you say this? Because an inclusion after an inclusion in the Torah means only to exclude. [Now, here, the expression </w:t>
      </w:r>
      <w:r w:rsidRPr="00D744A0">
        <w:rPr>
          <w:rFonts w:ascii="Times New Roman" w:eastAsia="Times New Roman" w:hAnsi="Times New Roman" w:cs="Times New Roman"/>
          <w:bCs/>
          <w:kern w:val="28"/>
          <w:rtl/>
          <w:lang w:eastAsia="en-AU" w:bidi="he-IL"/>
        </w:rPr>
        <w:t>עָלֶיהָ</w:t>
      </w:r>
      <w:r w:rsidRPr="00D744A0">
        <w:rPr>
          <w:rFonts w:ascii="Times New Roman" w:eastAsia="Times New Roman" w:hAnsi="Times New Roman" w:cs="Times New Roman"/>
          <w:bCs/>
          <w:kern w:val="28"/>
          <w:lang w:eastAsia="en-AU" w:bidi="he-IL"/>
        </w:rPr>
        <w:t xml:space="preserve">, upon it or over it, is inclusive in nature, for its assumed meaning is “upon all of it,” i.e., the kohen shall pour the oil over all of the offering. In the continuation of the verse, “and place frankincense upon it </w:t>
      </w:r>
      <w:r w:rsidRPr="00D744A0">
        <w:rPr>
          <w:rFonts w:ascii="Times New Roman" w:eastAsia="Times New Roman" w:hAnsi="Times New Roman" w:cs="Times New Roman"/>
          <w:bCs/>
          <w:kern w:val="28"/>
          <w:rtl/>
          <w:lang w:eastAsia="en-AU" w:bidi="he-IL"/>
        </w:rPr>
        <w:t>(עָלֶיה)</w:t>
      </w:r>
      <w:r w:rsidRPr="00D744A0">
        <w:rPr>
          <w:rFonts w:ascii="Times New Roman" w:eastAsia="Times New Roman" w:hAnsi="Times New Roman" w:cs="Times New Roman"/>
          <w:bCs/>
          <w:kern w:val="28"/>
          <w:lang w:eastAsia="en-AU" w:bidi="he-IL"/>
        </w:rPr>
        <w:t xml:space="preserve">,” however, the second mention of the word </w:t>
      </w:r>
      <w:r w:rsidRPr="00D744A0">
        <w:rPr>
          <w:rFonts w:ascii="Times New Roman" w:eastAsia="Times New Roman" w:hAnsi="Times New Roman" w:cs="Times New Roman"/>
          <w:bCs/>
          <w:kern w:val="28"/>
          <w:rtl/>
          <w:lang w:eastAsia="en-AU" w:bidi="he-IL"/>
        </w:rPr>
        <w:t>עָלֶיה</w:t>
      </w:r>
      <w:r w:rsidRPr="00D744A0">
        <w:rPr>
          <w:rFonts w:ascii="Times New Roman" w:eastAsia="Times New Roman" w:hAnsi="Times New Roman" w:cs="Times New Roman"/>
          <w:bCs/>
          <w:kern w:val="28"/>
          <w:lang w:eastAsia="en-AU" w:bidi="he-IL"/>
        </w:rPr>
        <w:t xml:space="preserve"> represents a </w:t>
      </w:r>
      <w:r w:rsidRPr="00D744A0">
        <w:rPr>
          <w:rFonts w:ascii="Times New Roman" w:eastAsia="Times New Roman" w:hAnsi="Times New Roman" w:cs="Times New Roman"/>
          <w:bCs/>
          <w:kern w:val="28"/>
          <w:rtl/>
          <w:lang w:eastAsia="en-AU" w:bidi="he-IL"/>
        </w:rPr>
        <w:t>רִבָּוי</w:t>
      </w:r>
      <w:r w:rsidRPr="00D744A0">
        <w:rPr>
          <w:rFonts w:ascii="Times New Roman" w:eastAsia="Times New Roman" w:hAnsi="Times New Roman" w:cs="Times New Roman"/>
          <w:bCs/>
          <w:kern w:val="28"/>
          <w:lang w:eastAsia="en-AU" w:bidi="he-IL"/>
        </w:rPr>
        <w:t xml:space="preserve"> after a </w:t>
      </w:r>
      <w:r w:rsidRPr="00D744A0">
        <w:rPr>
          <w:rFonts w:ascii="Times New Roman" w:eastAsia="Times New Roman" w:hAnsi="Times New Roman" w:cs="Times New Roman"/>
          <w:bCs/>
          <w:kern w:val="28"/>
          <w:rtl/>
          <w:lang w:eastAsia="en-AU" w:bidi="he-IL"/>
        </w:rPr>
        <w:t>רִבָּוי</w:t>
      </w:r>
      <w:r w:rsidRPr="00D744A0">
        <w:rPr>
          <w:rFonts w:ascii="Times New Roman" w:eastAsia="Times New Roman" w:hAnsi="Times New Roman" w:cs="Times New Roman"/>
          <w:bCs/>
          <w:kern w:val="28"/>
          <w:lang w:eastAsia="en-AU" w:bidi="he-IL"/>
        </w:rPr>
        <w:t xml:space="preserve">, and so, the second </w:t>
      </w:r>
      <w:r w:rsidRPr="00D744A0">
        <w:rPr>
          <w:rFonts w:ascii="Times New Roman" w:eastAsia="Times New Roman" w:hAnsi="Times New Roman" w:cs="Times New Roman"/>
          <w:bCs/>
          <w:kern w:val="28"/>
          <w:rtl/>
          <w:lang w:eastAsia="en-AU" w:bidi="he-IL"/>
        </w:rPr>
        <w:t>עָלֶיה</w:t>
      </w:r>
      <w:r w:rsidRPr="00D744A0">
        <w:rPr>
          <w:rFonts w:ascii="Times New Roman" w:eastAsia="Times New Roman" w:hAnsi="Times New Roman" w:cs="Times New Roman"/>
          <w:bCs/>
          <w:kern w:val="28"/>
          <w:lang w:eastAsia="en-AU" w:bidi="he-IL"/>
        </w:rPr>
        <w:t xml:space="preserve"> becomes preclusive, meaning that the frankincense is to be placed only upon part of the offering.] Another explanation: Oil [is poured] over all of it, because it [the oil] has to be mixed with it and scooped with it, as it is said, “[scoop out a fistful] from its fine flour and its oil.” However, the frankincense because it is neither mixed nor scooped with it, as it is said, “in addition to] all its frankincense” (verse 2), for, after he has completed the </w:t>
      </w:r>
      <w:r w:rsidRPr="00D744A0">
        <w:rPr>
          <w:rFonts w:ascii="Times New Roman" w:eastAsia="Times New Roman" w:hAnsi="Times New Roman" w:cs="Times New Roman"/>
          <w:bCs/>
          <w:kern w:val="28"/>
          <w:rtl/>
          <w:lang w:eastAsia="en-AU" w:bidi="he-IL"/>
        </w:rPr>
        <w:t>קְמִיצָה</w:t>
      </w:r>
      <w:r w:rsidRPr="00D744A0">
        <w:rPr>
          <w:rFonts w:ascii="Times New Roman" w:eastAsia="Times New Roman" w:hAnsi="Times New Roman" w:cs="Times New Roman"/>
          <w:bCs/>
          <w:kern w:val="28"/>
          <w:lang w:eastAsia="en-AU" w:bidi="he-IL"/>
        </w:rPr>
        <w:t xml:space="preserve"> procedure, he collects all the frankincense from the meal-offering and makes it go up in smoke.-[Torath Kohanim 2:98] </w:t>
      </w:r>
      <w:r w:rsidRPr="00D744A0">
        <w:rPr>
          <w:rFonts w:ascii="Times New Roman" w:eastAsia="Times New Roman" w:hAnsi="Times New Roman" w:cs="Times New Roman"/>
          <w:b/>
          <w:bCs/>
          <w:kern w:val="28"/>
          <w:lang w:eastAsia="en-AU" w:bidi="he-IL"/>
        </w:rPr>
        <w:t>He shall pour [oil]…and place [frankincense] …and he shall bring [it to…the kohanim]</w:t>
      </w:r>
      <w:r w:rsidRPr="00D744A0">
        <w:rPr>
          <w:rFonts w:ascii="Times New Roman" w:eastAsia="Times New Roman" w:hAnsi="Times New Roman" w:cs="Times New Roman"/>
          <w:bCs/>
          <w:kern w:val="28"/>
          <w:lang w:eastAsia="en-AU" w:bidi="he-IL"/>
        </w:rPr>
        <w:t xml:space="preserve"> -[Because Scripture mentions the “pouring” of the oil before the individual “brings” it to the kohanim,] this teaches [us] that pouring and mixing may be performed [even] by a non- kohen. [And how do we know this concerning the mixing? Because in verses 5-6 below, Scripture states of a meal-offering, “mixed with oil,” before the pouring procedure is to take place, thus, if pouring may be performed by a non- kohen, then mixing, which precedes pouring, may surely be performed by a non- kohen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2 [And he shall bring it to…] the kohanim, and he [the kohen] shall scoop out</w:t>
      </w:r>
      <w:r w:rsidRPr="00D744A0">
        <w:rPr>
          <w:rFonts w:ascii="Times New Roman" w:eastAsia="Times New Roman" w:hAnsi="Times New Roman" w:cs="Times New Roman"/>
          <w:bCs/>
          <w:kern w:val="28"/>
          <w:lang w:eastAsia="en-AU" w:bidi="he-IL"/>
        </w:rPr>
        <w:t xml:space="preserve"> From the </w:t>
      </w:r>
      <w:r w:rsidRPr="00D744A0">
        <w:rPr>
          <w:rFonts w:ascii="Times New Roman" w:eastAsia="Times New Roman" w:hAnsi="Times New Roman" w:cs="Times New Roman"/>
          <w:bCs/>
          <w:kern w:val="28"/>
          <w:rtl/>
          <w:lang w:eastAsia="en-AU" w:bidi="he-IL"/>
        </w:rPr>
        <w:t>קְמִיצָה</w:t>
      </w:r>
      <w:r w:rsidRPr="00D744A0">
        <w:rPr>
          <w:rFonts w:ascii="Times New Roman" w:eastAsia="Times New Roman" w:hAnsi="Times New Roman" w:cs="Times New Roman"/>
          <w:bCs/>
          <w:kern w:val="28"/>
          <w:lang w:eastAsia="en-AU" w:bidi="he-IL"/>
        </w:rPr>
        <w:t xml:space="preserve"> scooping procedure and onwards, it is exclusively the priesthood who is commanded [to perfo rm these remaining procedures].- [Torath Kohanim 2:100]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 xml:space="preserve">And from there, he [the kohen] shall scoop out </w:t>
      </w:r>
      <w:r w:rsidRPr="00D744A0">
        <w:rPr>
          <w:rFonts w:ascii="Times New Roman" w:eastAsia="Times New Roman" w:hAnsi="Times New Roman" w:cs="Times New Roman"/>
          <w:bCs/>
          <w:kern w:val="28"/>
          <w:lang w:eastAsia="en-AU" w:bidi="he-IL"/>
        </w:rPr>
        <w:t xml:space="preserve">[From where?] From the place where the feet of the non- kohen were standing.- [Torath Kohanim 2:104] This teaches us that scooping may be performed any place within the courtyard of the Holy Temple, even within the eleven cubits [span of courtyard grounds] in which ordinary Israelites [i.e., non- kohanim were permitted] to walk.-[Yoma 16b]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his fistful</w:t>
      </w:r>
      <w:r w:rsidRPr="00D744A0">
        <w:rPr>
          <w:rFonts w:ascii="Times New Roman" w:eastAsia="Times New Roman" w:hAnsi="Times New Roman" w:cs="Times New Roman"/>
          <w:bCs/>
          <w:kern w:val="28"/>
          <w:lang w:eastAsia="en-AU" w:bidi="he-IL"/>
        </w:rPr>
        <w:t xml:space="preserve"> One might think [that the fistful may be] full to overflowing, bursting through his fist and coming out on every side! Scripture, therefore, states in another passage, “And from it, he shall lift up in his fist” (Lev. 6:8), [i.e., only what is contained within his fist is valid to be burnt]. But since [we now know that the amount shall be only] what is contained within his fist, one might suggest that it means less than a fistful. Scripture, therefore, states here, </w:t>
      </w:r>
      <w:r w:rsidRPr="00D744A0">
        <w:rPr>
          <w:rFonts w:ascii="Times New Roman" w:eastAsia="Times New Roman" w:hAnsi="Times New Roman" w:cs="Times New Roman"/>
          <w:bCs/>
          <w:kern w:val="28"/>
          <w:rtl/>
          <w:lang w:eastAsia="en-AU" w:bidi="he-IL"/>
        </w:rPr>
        <w:t>מְלֹא</w:t>
      </w:r>
      <w:r w:rsidRPr="00D744A0">
        <w:rPr>
          <w:rFonts w:ascii="Times New Roman" w:eastAsia="Times New Roman" w:hAnsi="Times New Roman" w:cs="Times New Roman"/>
          <w:bCs/>
          <w:kern w:val="28"/>
          <w:lang w:eastAsia="en-AU" w:bidi="he-IL"/>
        </w:rPr>
        <w:t xml:space="preserve">, “full” [i.e., it shall be a full fist]. How then [does the kohen scoop out exactly a fistful, not more and not less]? He covers the palm of his hand with his three fingers, [and then, with the remaining thumb from above and little finger from below, he levels off any overflowing mixture, so that exactly a full measure of “three fingers” is attained].-[Torath Kohanim 2:105; Men. 11a] This is the definition of </w:t>
      </w:r>
      <w:r w:rsidRPr="00D744A0">
        <w:rPr>
          <w:rFonts w:ascii="Times New Roman" w:eastAsia="Times New Roman" w:hAnsi="Times New Roman" w:cs="Times New Roman"/>
          <w:bCs/>
          <w:kern w:val="28"/>
          <w:rtl/>
          <w:lang w:eastAsia="en-AU" w:bidi="he-IL"/>
        </w:rPr>
        <w:t>קֹמֶץ</w:t>
      </w:r>
      <w:r w:rsidRPr="00D744A0">
        <w:rPr>
          <w:rFonts w:ascii="Times New Roman" w:eastAsia="Times New Roman" w:hAnsi="Times New Roman" w:cs="Times New Roman"/>
          <w:bCs/>
          <w:kern w:val="28"/>
          <w:lang w:eastAsia="en-AU" w:bidi="he-IL"/>
        </w:rPr>
        <w:t xml:space="preserve">, a “fistful” in the Hebrew language [while in other languages, a “fistful” of something might mean four fingers full of something].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in addition to all its frankincense</w:t>
      </w:r>
      <w:r w:rsidRPr="00D744A0">
        <w:rPr>
          <w:rFonts w:ascii="Times New Roman" w:eastAsia="Times New Roman" w:hAnsi="Times New Roman" w:cs="Times New Roman"/>
          <w:bCs/>
          <w:kern w:val="28"/>
          <w:lang w:eastAsia="en-AU" w:bidi="he-IL"/>
        </w:rPr>
        <w:t xml:space="preserve"> In addition to all the frankincense, the fist shall be full.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lastRenderedPageBreak/>
        <w:t>its frankincense. Then, [the kohen] shall cause…to [go up in] smoke</w:t>
      </w:r>
      <w:r w:rsidRPr="00D744A0">
        <w:rPr>
          <w:rFonts w:ascii="Times New Roman" w:eastAsia="Times New Roman" w:hAnsi="Times New Roman" w:cs="Times New Roman"/>
          <w:bCs/>
          <w:kern w:val="28"/>
          <w:lang w:eastAsia="en-AU" w:bidi="he-IL"/>
        </w:rPr>
        <w:t xml:space="preserve">- The frankincense is also to be burnt.-[Torath Kohanim 2:107]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his fistful of its fine flour and its oil</w:t>
      </w:r>
      <w:r w:rsidRPr="00D744A0">
        <w:rPr>
          <w:rFonts w:ascii="Times New Roman" w:eastAsia="Times New Roman" w:hAnsi="Times New Roman" w:cs="Times New Roman"/>
          <w:bCs/>
          <w:kern w:val="28"/>
          <w:lang w:eastAsia="en-AU" w:bidi="he-IL"/>
        </w:rPr>
        <w:t xml:space="preserve"> but if he scooped, and a grain of salt or a particle of frankincense went up into his hand, it is unfit. -[Torath Kohanim 2:107]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its reminder</w:t>
      </w:r>
      <w:r w:rsidRPr="00D744A0">
        <w:rPr>
          <w:rFonts w:ascii="Times New Roman" w:eastAsia="Times New Roman" w:hAnsi="Times New Roman" w:cs="Times New Roman"/>
          <w:bCs/>
          <w:kern w:val="28"/>
          <w:lang w:eastAsia="en-AU" w:bidi="he-IL"/>
        </w:rPr>
        <w:t xml:space="preserve"> The fistful offered up to the Most High [God], is the “reminder” of the meal-offering, because through it, its owner [who brought that sacrifice] is remembered for the good, [causing G-d] contentment.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3</w:t>
      </w:r>
      <w:r w:rsidRPr="00D744A0">
        <w:rPr>
          <w:rFonts w:ascii="Times New Roman" w:eastAsia="Times New Roman" w:hAnsi="Times New Roman" w:cs="Times New Roman"/>
          <w:bCs/>
          <w:kern w:val="28"/>
          <w:lang w:eastAsia="en-AU" w:bidi="he-IL"/>
        </w:rPr>
        <w:t xml:space="preserve"> </w:t>
      </w:r>
      <w:r w:rsidRPr="00D744A0">
        <w:rPr>
          <w:rFonts w:ascii="Times New Roman" w:eastAsia="Times New Roman" w:hAnsi="Times New Roman" w:cs="Times New Roman"/>
          <w:b/>
          <w:bCs/>
          <w:kern w:val="28"/>
          <w:lang w:eastAsia="en-AU" w:bidi="he-IL"/>
        </w:rPr>
        <w:t>to Aaron and his descendants</w:t>
      </w:r>
      <w:r w:rsidRPr="00D744A0">
        <w:rPr>
          <w:rFonts w:ascii="Times New Roman" w:eastAsia="Times New Roman" w:hAnsi="Times New Roman" w:cs="Times New Roman"/>
          <w:bCs/>
          <w:kern w:val="28"/>
          <w:lang w:eastAsia="en-AU" w:bidi="he-IL"/>
        </w:rPr>
        <w:t xml:space="preserve"> The Kohen Gadol [signified by “Aaron” here,] takes a portion [of what remains of the meal-offering] first, without having to take part in the equal division of the meal offering, while [after this,] the ordinary kohen [signified by “and his descendants” here,] takes his share in the equal division of the meal-offering.-[Torath Kohanim 2:112]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[it is] holy of holies</w:t>
      </w:r>
      <w:r w:rsidRPr="00D744A0">
        <w:rPr>
          <w:rFonts w:ascii="Times New Roman" w:eastAsia="Times New Roman" w:hAnsi="Times New Roman" w:cs="Times New Roman"/>
          <w:bCs/>
          <w:kern w:val="28"/>
          <w:lang w:eastAsia="en-AU" w:bidi="he-IL"/>
        </w:rPr>
        <w:t xml:space="preserve"> for the Kohanim.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from the fire-offerings of the Lord</w:t>
      </w:r>
      <w:r w:rsidRPr="00D744A0">
        <w:rPr>
          <w:rFonts w:ascii="Times New Roman" w:eastAsia="Times New Roman" w:hAnsi="Times New Roman" w:cs="Times New Roman"/>
          <w:bCs/>
          <w:kern w:val="28"/>
          <w:lang w:eastAsia="en-AU" w:bidi="he-IL"/>
        </w:rPr>
        <w:t xml:space="preserve"> They may take their share in it only after the offerings to the fire [i.e., only after the fistful has been scooped out and burnt, thereby becoming a fire-offering to God. Before this, however, they may not partake of the meal-offering].-[Torath Kohanim 2: 113]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4 And if you bring [a meal-offering which was baked in an oven]</w:t>
      </w:r>
      <w:r w:rsidRPr="00D744A0">
        <w:rPr>
          <w:rFonts w:ascii="Times New Roman" w:eastAsia="Times New Roman" w:hAnsi="Times New Roman" w:cs="Times New Roman"/>
          <w:bCs/>
          <w:kern w:val="28"/>
          <w:lang w:eastAsia="en-AU" w:bidi="he-IL"/>
        </w:rPr>
        <w:t xml:space="preserve"> [Namely: If a person] said, “I hereby take upon myself to bring a meal-offering baked in an oven.” Scripture teaches [us] that he may bring either loaves or wafers.- [Torath Kohanim 2:115] The loaves are to be mixed up </w:t>
      </w:r>
      <w:r w:rsidRPr="00D744A0">
        <w:rPr>
          <w:rFonts w:ascii="Times New Roman" w:eastAsia="Times New Roman" w:hAnsi="Times New Roman" w:cs="Times New Roman"/>
          <w:bCs/>
          <w:kern w:val="28"/>
          <w:rtl/>
          <w:lang w:eastAsia="en-AU" w:bidi="he-IL"/>
        </w:rPr>
        <w:t>(בְּלוּלֹת)</w:t>
      </w:r>
      <w:r w:rsidRPr="00D744A0">
        <w:rPr>
          <w:rFonts w:ascii="Times New Roman" w:eastAsia="Times New Roman" w:hAnsi="Times New Roman" w:cs="Times New Roman"/>
          <w:bCs/>
          <w:kern w:val="28"/>
          <w:lang w:eastAsia="en-AU" w:bidi="he-IL"/>
        </w:rPr>
        <w:t xml:space="preserve"> [with olive oil], while the wafers are to be anointed </w:t>
      </w:r>
      <w:r w:rsidRPr="00D744A0">
        <w:rPr>
          <w:rFonts w:ascii="Times New Roman" w:eastAsia="Times New Roman" w:hAnsi="Times New Roman" w:cs="Times New Roman"/>
          <w:bCs/>
          <w:kern w:val="28"/>
          <w:rtl/>
          <w:lang w:eastAsia="en-AU" w:bidi="he-IL"/>
        </w:rPr>
        <w:t>(מְשֻׁחִים)</w:t>
      </w:r>
      <w:r w:rsidRPr="00D744A0">
        <w:rPr>
          <w:rFonts w:ascii="Times New Roman" w:eastAsia="Times New Roman" w:hAnsi="Times New Roman" w:cs="Times New Roman"/>
          <w:bCs/>
          <w:kern w:val="28"/>
          <w:lang w:eastAsia="en-AU" w:bidi="he-IL"/>
        </w:rPr>
        <w:t xml:space="preserve"> [with olive oil].-[Torath Kohanim 2: 117; Men. 74b] Now, our Rabbis (Men. 75a) differ regarding the anointing procedure </w:t>
      </w:r>
      <w:r w:rsidRPr="00D744A0">
        <w:rPr>
          <w:rFonts w:ascii="Times New Roman" w:eastAsia="Times New Roman" w:hAnsi="Times New Roman" w:cs="Times New Roman"/>
          <w:bCs/>
          <w:kern w:val="28"/>
          <w:rtl/>
          <w:lang w:eastAsia="en-AU" w:bidi="he-IL"/>
        </w:rPr>
        <w:t>(מְשִׁיחָה)</w:t>
      </w:r>
      <w:r w:rsidRPr="00D744A0">
        <w:rPr>
          <w:rFonts w:ascii="Times New Roman" w:eastAsia="Times New Roman" w:hAnsi="Times New Roman" w:cs="Times New Roman"/>
          <w:bCs/>
          <w:kern w:val="28"/>
          <w:lang w:eastAsia="en-AU" w:bidi="he-IL"/>
        </w:rPr>
        <w:t xml:space="preserve"> [for the wafers]: Some say that one must anoint them and again anoint them until all the oil in the log [a volume of liquid] has been used up, for all meal-offerings require one log of oil [each]. Others say that [some of] the oil was smeared [on the wafer] in the form of a Greek “chi” [shaped like the Hebrew </w:t>
      </w:r>
      <w:r w:rsidRPr="00D744A0">
        <w:rPr>
          <w:rFonts w:ascii="Times New Roman" w:eastAsia="Times New Roman" w:hAnsi="Times New Roman" w:cs="Times New Roman"/>
          <w:bCs/>
          <w:kern w:val="28"/>
          <w:rtl/>
          <w:lang w:eastAsia="en-AU" w:bidi="he-IL"/>
        </w:rPr>
        <w:t>נ</w:t>
      </w:r>
      <w:r w:rsidRPr="00D744A0">
        <w:rPr>
          <w:rFonts w:ascii="Times New Roman" w:eastAsia="Times New Roman" w:hAnsi="Times New Roman" w:cs="Times New Roman"/>
          <w:bCs/>
          <w:kern w:val="28"/>
          <w:lang w:eastAsia="en-AU" w:bidi="he-IL"/>
        </w:rPr>
        <w:t xml:space="preserve">, see Rashi Exod. 29:2], while the remaining oil was eaten separately by the kohanim. [Now, the verse here says, “mixed with oil…anointed with oil.”] What does the repetition of the word “oil” come to teach us? [It teaches us that for meal-offerings, oil used need not be only from the initial extract from the olives, but] may also be from the second and third extract out of the olives. The only case where the initial extract of oil is required, is the menorah, because regarding it, Scripture says (Exod. 27:20), </w:t>
      </w:r>
      <w:r w:rsidRPr="00D744A0">
        <w:rPr>
          <w:rFonts w:ascii="Times New Roman" w:eastAsia="Times New Roman" w:hAnsi="Times New Roman" w:cs="Times New Roman"/>
          <w:bCs/>
          <w:kern w:val="28"/>
          <w:rtl/>
          <w:lang w:eastAsia="en-AU" w:bidi="he-IL"/>
        </w:rPr>
        <w:t xml:space="preserve"> שֶׁמֶן זַיִת זָךְ</w:t>
      </w:r>
      <w:r w:rsidRPr="00D744A0">
        <w:rPr>
          <w:rFonts w:ascii="Times New Roman" w:eastAsia="Times New Roman" w:hAnsi="Times New Roman" w:cs="Times New Roman"/>
          <w:bCs/>
          <w:kern w:val="28"/>
          <w:lang w:eastAsia="en-AU" w:bidi="he-IL"/>
        </w:rPr>
        <w:t xml:space="preserve">, “clear olive oil.”-[Torath Kohanim 2:118] And we learned in Men. (76a): All meal-offerings baked before the </w:t>
      </w:r>
      <w:r w:rsidRPr="00D744A0">
        <w:rPr>
          <w:rFonts w:ascii="Times New Roman" w:eastAsia="Times New Roman" w:hAnsi="Times New Roman" w:cs="Times New Roman"/>
          <w:bCs/>
          <w:kern w:val="28"/>
          <w:rtl/>
          <w:lang w:eastAsia="en-AU" w:bidi="he-IL"/>
        </w:rPr>
        <w:t>קְמִיצָה</w:t>
      </w:r>
      <w:r w:rsidRPr="00D744A0">
        <w:rPr>
          <w:rFonts w:ascii="Times New Roman" w:eastAsia="Times New Roman" w:hAnsi="Times New Roman" w:cs="Times New Roman"/>
          <w:bCs/>
          <w:kern w:val="28"/>
          <w:lang w:eastAsia="en-AU" w:bidi="he-IL"/>
        </w:rPr>
        <w:t xml:space="preserve"> [scooping out] procedure, and consequently whose </w:t>
      </w:r>
      <w:r w:rsidRPr="00D744A0">
        <w:rPr>
          <w:rFonts w:ascii="Times New Roman" w:eastAsia="Times New Roman" w:hAnsi="Times New Roman" w:cs="Times New Roman"/>
          <w:bCs/>
          <w:kern w:val="28"/>
          <w:rtl/>
          <w:lang w:eastAsia="en-AU" w:bidi="he-IL"/>
        </w:rPr>
        <w:t>קְמִיצָה</w:t>
      </w:r>
      <w:r w:rsidRPr="00D744A0">
        <w:rPr>
          <w:rFonts w:ascii="Times New Roman" w:eastAsia="Times New Roman" w:hAnsi="Times New Roman" w:cs="Times New Roman"/>
          <w:bCs/>
          <w:kern w:val="28"/>
          <w:lang w:eastAsia="en-AU" w:bidi="he-IL"/>
        </w:rPr>
        <w:t xml:space="preserve"> is performed by breaking the offering into pieces (see verse 6), all shall be offered in [parcels of] ten loaves [regarding those about which Scripture says </w:t>
      </w:r>
      <w:r w:rsidRPr="00D744A0">
        <w:rPr>
          <w:rFonts w:ascii="Times New Roman" w:eastAsia="Times New Roman" w:hAnsi="Times New Roman" w:cs="Times New Roman"/>
          <w:bCs/>
          <w:kern w:val="28"/>
          <w:rtl/>
          <w:lang w:eastAsia="en-AU" w:bidi="he-IL"/>
        </w:rPr>
        <w:t>חַלֹּוֹת</w:t>
      </w:r>
      <w:r w:rsidRPr="00D744A0">
        <w:rPr>
          <w:rFonts w:ascii="Times New Roman" w:eastAsia="Times New Roman" w:hAnsi="Times New Roman" w:cs="Times New Roman"/>
          <w:bCs/>
          <w:kern w:val="28"/>
          <w:lang w:eastAsia="en-AU" w:bidi="he-IL"/>
        </w:rPr>
        <w:t xml:space="preserve">, “loaves,” and parcels of] ten wafers, for those offerings about which Scripture says </w:t>
      </w:r>
      <w:r w:rsidRPr="00D744A0">
        <w:rPr>
          <w:rFonts w:ascii="Times New Roman" w:eastAsia="Times New Roman" w:hAnsi="Times New Roman" w:cs="Times New Roman"/>
          <w:bCs/>
          <w:kern w:val="28"/>
          <w:rtl/>
          <w:lang w:eastAsia="en-AU" w:bidi="he-IL"/>
        </w:rPr>
        <w:t>רְקִיקִין</w:t>
      </w:r>
      <w:r w:rsidRPr="00D744A0">
        <w:rPr>
          <w:rFonts w:ascii="Times New Roman" w:eastAsia="Times New Roman" w:hAnsi="Times New Roman" w:cs="Times New Roman"/>
          <w:bCs/>
          <w:kern w:val="28"/>
          <w:lang w:eastAsia="en-AU" w:bidi="he-IL"/>
        </w:rPr>
        <w:t xml:space="preserve">, “wafers.”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5</w:t>
      </w:r>
      <w:r w:rsidRPr="00D744A0">
        <w:rPr>
          <w:rFonts w:ascii="Times New Roman" w:eastAsia="Times New Roman" w:hAnsi="Times New Roman" w:cs="Times New Roman"/>
          <w:bCs/>
          <w:kern w:val="28"/>
          <w:lang w:eastAsia="en-AU" w:bidi="he-IL"/>
        </w:rPr>
        <w:t xml:space="preserve"> </w:t>
      </w:r>
      <w:r w:rsidRPr="00D744A0">
        <w:rPr>
          <w:rFonts w:ascii="Times New Roman" w:eastAsia="Times New Roman" w:hAnsi="Times New Roman" w:cs="Times New Roman"/>
          <w:b/>
          <w:bCs/>
          <w:kern w:val="28"/>
          <w:lang w:eastAsia="en-AU" w:bidi="he-IL"/>
        </w:rPr>
        <w:t>And if a meal-offering on a pan [is your sacrifice]</w:t>
      </w:r>
      <w:r w:rsidRPr="00D744A0">
        <w:rPr>
          <w:rFonts w:ascii="Times New Roman" w:eastAsia="Times New Roman" w:hAnsi="Times New Roman" w:cs="Times New Roman"/>
          <w:bCs/>
          <w:kern w:val="28"/>
          <w:lang w:eastAsia="en-AU" w:bidi="he-IL"/>
        </w:rPr>
        <w:t xml:space="preserve"> - </w:t>
      </w:r>
      <w:r w:rsidRPr="00D744A0">
        <w:rPr>
          <w:rFonts w:ascii="Times New Roman" w:eastAsia="Times New Roman" w:hAnsi="Times New Roman" w:cs="Times New Roman"/>
          <w:bCs/>
          <w:kern w:val="28"/>
          <w:rtl/>
          <w:lang w:eastAsia="en-AU" w:bidi="he-IL"/>
        </w:rPr>
        <w:t xml:space="preserve"> מִנְחָה עַל הַמַּחֲבַת</w:t>
      </w:r>
      <w:r w:rsidRPr="00D744A0">
        <w:rPr>
          <w:rFonts w:ascii="Times New Roman" w:eastAsia="Times New Roman" w:hAnsi="Times New Roman" w:cs="Times New Roman"/>
          <w:bCs/>
          <w:kern w:val="28"/>
          <w:lang w:eastAsia="en-AU" w:bidi="he-IL"/>
        </w:rPr>
        <w:t xml:space="preserve">Namely: If one said, “I hereby take upon myself to bring </w:t>
      </w:r>
      <w:r w:rsidRPr="00D744A0">
        <w:rPr>
          <w:rFonts w:ascii="Times New Roman" w:eastAsia="Times New Roman" w:hAnsi="Times New Roman" w:cs="Times New Roman"/>
          <w:bCs/>
          <w:kern w:val="28"/>
          <w:rtl/>
          <w:lang w:eastAsia="en-AU" w:bidi="he-IL"/>
        </w:rPr>
        <w:t>מִנְחַת הַמַּחֲבַת</w:t>
      </w:r>
      <w:r w:rsidRPr="00D744A0">
        <w:rPr>
          <w:rFonts w:ascii="Times New Roman" w:eastAsia="Times New Roman" w:hAnsi="Times New Roman" w:cs="Times New Roman"/>
          <w:bCs/>
          <w:kern w:val="28"/>
          <w:lang w:eastAsia="en-AU" w:bidi="he-IL"/>
        </w:rPr>
        <w:t>, a pan- fried meal offering.” [</w:t>
      </w:r>
      <w:r w:rsidRPr="00D744A0">
        <w:rPr>
          <w:rFonts w:ascii="Times New Roman" w:eastAsia="Times New Roman" w:hAnsi="Times New Roman" w:cs="Times New Roman"/>
          <w:bCs/>
          <w:kern w:val="28"/>
          <w:rtl/>
          <w:lang w:eastAsia="en-AU" w:bidi="he-IL"/>
        </w:rPr>
        <w:t>מַחֲבַת</w:t>
      </w:r>
      <w:r w:rsidRPr="00D744A0">
        <w:rPr>
          <w:rFonts w:ascii="Times New Roman" w:eastAsia="Times New Roman" w:hAnsi="Times New Roman" w:cs="Times New Roman"/>
          <w:bCs/>
          <w:kern w:val="28"/>
          <w:lang w:eastAsia="en-AU" w:bidi="he-IL"/>
        </w:rPr>
        <w:t xml:space="preserve">] was a vessel in the Holy Temple, in which [certain] meal-offerings were baked in oil upon the fire. This vessel is not deep, but shallow. And therefore, meal-offerings made in it were hard, for since the pan was shallow, [the oil spread thin and consequently,] the fire consumed the oil [causing the product to become hard].-[Men. 63a] And all [meal-offerings] require three applications of oil: </w:t>
      </w:r>
      <w:r w:rsidRPr="00D744A0">
        <w:rPr>
          <w:rFonts w:ascii="Times New Roman" w:eastAsia="Times New Roman" w:hAnsi="Times New Roman" w:cs="Times New Roman"/>
          <w:bCs/>
          <w:kern w:val="28"/>
          <w:rtl/>
          <w:lang w:eastAsia="en-AU" w:bidi="he-IL"/>
        </w:rPr>
        <w:t>יְצִיקָה</w:t>
      </w:r>
      <w:r w:rsidRPr="00D744A0">
        <w:rPr>
          <w:rFonts w:ascii="Times New Roman" w:eastAsia="Times New Roman" w:hAnsi="Times New Roman" w:cs="Times New Roman"/>
          <w:bCs/>
          <w:kern w:val="28"/>
          <w:lang w:eastAsia="en-AU" w:bidi="he-IL"/>
        </w:rPr>
        <w:t xml:space="preserve"> [pouring], </w:t>
      </w:r>
      <w:r w:rsidRPr="00D744A0">
        <w:rPr>
          <w:rFonts w:ascii="Times New Roman" w:eastAsia="Times New Roman" w:hAnsi="Times New Roman" w:cs="Times New Roman"/>
          <w:bCs/>
          <w:kern w:val="28"/>
          <w:rtl/>
          <w:lang w:eastAsia="en-AU" w:bidi="he-IL"/>
        </w:rPr>
        <w:t>בְּלִילָה</w:t>
      </w:r>
      <w:r w:rsidRPr="00D744A0">
        <w:rPr>
          <w:rFonts w:ascii="Times New Roman" w:eastAsia="Times New Roman" w:hAnsi="Times New Roman" w:cs="Times New Roman"/>
          <w:bCs/>
          <w:kern w:val="28"/>
          <w:lang w:eastAsia="en-AU" w:bidi="he-IL"/>
        </w:rPr>
        <w:t xml:space="preserve"> [mixing] and placing oil in the vessel before their preparation.-[Torath Kohanim 2:121, Men. 75a]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fine flour, mixed with oil</w:t>
      </w:r>
      <w:r w:rsidRPr="00D744A0">
        <w:rPr>
          <w:rFonts w:ascii="Times New Roman" w:eastAsia="Times New Roman" w:hAnsi="Times New Roman" w:cs="Times New Roman"/>
          <w:bCs/>
          <w:kern w:val="28"/>
          <w:lang w:eastAsia="en-AU" w:bidi="he-IL"/>
        </w:rPr>
        <w:t xml:space="preserve"> [This] teaches [us] that he must mix them while they are [still] fine flour [and not mixing the oil with the already-fried cakes].-[Torath Kohanim 2: 122]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6 Break it into pieces, […It is a meal-offering]</w:t>
      </w:r>
      <w:r w:rsidRPr="00D744A0">
        <w:rPr>
          <w:rFonts w:ascii="Times New Roman" w:eastAsia="Times New Roman" w:hAnsi="Times New Roman" w:cs="Times New Roman"/>
          <w:bCs/>
          <w:kern w:val="28"/>
          <w:lang w:eastAsia="en-AU" w:bidi="he-IL"/>
        </w:rPr>
        <w:t xml:space="preserve"> [The clause at the end of this verse, “It is a meal-offering,” appears superfluous. However, it] comes to include all meal-offerings baked before the </w:t>
      </w:r>
      <w:r w:rsidRPr="00D744A0">
        <w:rPr>
          <w:rFonts w:ascii="Times New Roman" w:eastAsia="Times New Roman" w:hAnsi="Times New Roman" w:cs="Times New Roman"/>
          <w:bCs/>
          <w:kern w:val="28"/>
          <w:rtl/>
          <w:lang w:eastAsia="en-AU" w:bidi="he-IL"/>
        </w:rPr>
        <w:t>קְמִיצָה</w:t>
      </w:r>
      <w:r w:rsidRPr="00D744A0">
        <w:rPr>
          <w:rFonts w:ascii="Times New Roman" w:eastAsia="Times New Roman" w:hAnsi="Times New Roman" w:cs="Times New Roman"/>
          <w:bCs/>
          <w:kern w:val="28"/>
          <w:lang w:eastAsia="en-AU" w:bidi="he-IL"/>
        </w:rPr>
        <w:t xml:space="preserve"> procedure, to [have their </w:t>
      </w:r>
      <w:r w:rsidRPr="00D744A0">
        <w:rPr>
          <w:rFonts w:ascii="Times New Roman" w:eastAsia="Times New Roman" w:hAnsi="Times New Roman" w:cs="Times New Roman"/>
          <w:bCs/>
          <w:kern w:val="28"/>
          <w:rtl/>
          <w:lang w:eastAsia="en-AU" w:bidi="he-IL"/>
        </w:rPr>
        <w:t>קְמִיצָה</w:t>
      </w:r>
      <w:r w:rsidRPr="00D744A0">
        <w:rPr>
          <w:rFonts w:ascii="Times New Roman" w:eastAsia="Times New Roman" w:hAnsi="Times New Roman" w:cs="Times New Roman"/>
          <w:bCs/>
          <w:kern w:val="28"/>
          <w:lang w:eastAsia="en-AU" w:bidi="he-IL"/>
        </w:rPr>
        <w:t xml:space="preserve"> performed by] </w:t>
      </w:r>
      <w:r w:rsidRPr="00D744A0">
        <w:rPr>
          <w:rFonts w:ascii="Times New Roman" w:eastAsia="Times New Roman" w:hAnsi="Times New Roman" w:cs="Times New Roman"/>
          <w:bCs/>
          <w:kern w:val="28"/>
          <w:rtl/>
          <w:lang w:eastAsia="en-AU" w:bidi="he-IL"/>
        </w:rPr>
        <w:t>פְּתִיתָה</w:t>
      </w:r>
      <w:r w:rsidRPr="00D744A0">
        <w:rPr>
          <w:rFonts w:ascii="Times New Roman" w:eastAsia="Times New Roman" w:hAnsi="Times New Roman" w:cs="Times New Roman"/>
          <w:bCs/>
          <w:kern w:val="28"/>
          <w:lang w:eastAsia="en-AU" w:bidi="he-IL"/>
        </w:rPr>
        <w:t xml:space="preserve">, breaking them into pieces.-[Men. 75a]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lastRenderedPageBreak/>
        <w:t>and you shall [then] pour oil over it. It is a meal-offering</w:t>
      </w:r>
      <w:r w:rsidRPr="00D744A0">
        <w:rPr>
          <w:rFonts w:ascii="Times New Roman" w:eastAsia="Times New Roman" w:hAnsi="Times New Roman" w:cs="Times New Roman"/>
          <w:bCs/>
          <w:kern w:val="28"/>
          <w:lang w:eastAsia="en-AU" w:bidi="he-IL"/>
        </w:rPr>
        <w:t xml:space="preserve"> This includes all meal-offerings for </w:t>
      </w:r>
      <w:r w:rsidRPr="00D744A0">
        <w:rPr>
          <w:rFonts w:ascii="Times New Roman" w:eastAsia="Times New Roman" w:hAnsi="Times New Roman" w:cs="Times New Roman"/>
          <w:bCs/>
          <w:kern w:val="28"/>
          <w:rtl/>
          <w:lang w:eastAsia="en-AU" w:bidi="he-IL"/>
        </w:rPr>
        <w:t>יְצִיקָה</w:t>
      </w:r>
      <w:r w:rsidRPr="00D744A0">
        <w:rPr>
          <w:rFonts w:ascii="Times New Roman" w:eastAsia="Times New Roman" w:hAnsi="Times New Roman" w:cs="Times New Roman"/>
          <w:bCs/>
          <w:kern w:val="28"/>
          <w:lang w:eastAsia="en-AU" w:bidi="he-IL"/>
        </w:rPr>
        <w:t xml:space="preserve">, “pouring of the oil.” One might think that this applies also to a meal- offering baked in an oven. Scripture, therefore, says, “[You shall then pour oil] </w:t>
      </w:r>
      <w:r w:rsidRPr="00D744A0">
        <w:rPr>
          <w:rFonts w:ascii="Times New Roman" w:eastAsia="Times New Roman" w:hAnsi="Times New Roman" w:cs="Times New Roman"/>
          <w:bCs/>
          <w:kern w:val="28"/>
          <w:rtl/>
          <w:lang w:eastAsia="en-AU" w:bidi="he-IL"/>
        </w:rPr>
        <w:t>עָלֶיהָ</w:t>
      </w:r>
      <w:r w:rsidRPr="00D744A0">
        <w:rPr>
          <w:rFonts w:ascii="Times New Roman" w:eastAsia="Times New Roman" w:hAnsi="Times New Roman" w:cs="Times New Roman"/>
          <w:bCs/>
          <w:kern w:val="28"/>
          <w:lang w:eastAsia="en-AU" w:bidi="he-IL"/>
        </w:rPr>
        <w:t xml:space="preserve">, over it, ” [but not over that baked in an oven.] Perhaps we should exclude </w:t>
      </w:r>
      <w:r w:rsidRPr="00D744A0">
        <w:rPr>
          <w:rFonts w:ascii="Times New Roman" w:eastAsia="Times New Roman" w:hAnsi="Times New Roman" w:cs="Times New Roman"/>
          <w:bCs/>
          <w:kern w:val="28"/>
          <w:rtl/>
          <w:lang w:eastAsia="en-AU" w:bidi="he-IL"/>
        </w:rPr>
        <w:t>חַלֹּות</w:t>
      </w:r>
      <w:r w:rsidRPr="00D744A0">
        <w:rPr>
          <w:rFonts w:ascii="Times New Roman" w:eastAsia="Times New Roman" w:hAnsi="Times New Roman" w:cs="Times New Roman"/>
          <w:bCs/>
          <w:kern w:val="28"/>
          <w:lang w:eastAsia="en-AU" w:bidi="he-IL"/>
        </w:rPr>
        <w:t xml:space="preserve">, loaves [of oven-baked meal-offerings only], while not excluding the </w:t>
      </w:r>
      <w:r w:rsidRPr="00D744A0">
        <w:rPr>
          <w:rFonts w:ascii="Times New Roman" w:eastAsia="Times New Roman" w:hAnsi="Times New Roman" w:cs="Times New Roman"/>
          <w:bCs/>
          <w:kern w:val="28"/>
          <w:rtl/>
          <w:lang w:eastAsia="en-AU" w:bidi="he-IL"/>
        </w:rPr>
        <w:t xml:space="preserve"> רְקִיקִין</w:t>
      </w:r>
      <w:r w:rsidRPr="00D744A0">
        <w:rPr>
          <w:rFonts w:ascii="Times New Roman" w:eastAsia="Times New Roman" w:hAnsi="Times New Roman" w:cs="Times New Roman"/>
          <w:bCs/>
          <w:kern w:val="28"/>
          <w:lang w:eastAsia="en-AU" w:bidi="he-IL"/>
        </w:rPr>
        <w:t xml:space="preserve">wafers [of oven baked meal-offerings]? Scripture, therefore, says, </w:t>
      </w:r>
      <w:r w:rsidRPr="00D744A0">
        <w:rPr>
          <w:rFonts w:ascii="Times New Roman" w:eastAsia="Times New Roman" w:hAnsi="Times New Roman" w:cs="Times New Roman"/>
          <w:bCs/>
          <w:kern w:val="28"/>
          <w:rtl/>
          <w:lang w:eastAsia="en-AU" w:bidi="he-IL"/>
        </w:rPr>
        <w:t>הִיא</w:t>
      </w:r>
      <w:r w:rsidRPr="00D744A0">
        <w:rPr>
          <w:rFonts w:ascii="Times New Roman" w:eastAsia="Times New Roman" w:hAnsi="Times New Roman" w:cs="Times New Roman"/>
          <w:bCs/>
          <w:kern w:val="28"/>
          <w:lang w:eastAsia="en-AU" w:bidi="he-IL"/>
        </w:rPr>
        <w:t xml:space="preserve"> [i. e., “It,” to have both cases of loaves and wafers of an oven-baked meal-offering excluded from </w:t>
      </w:r>
      <w:r w:rsidRPr="00D744A0">
        <w:rPr>
          <w:rFonts w:ascii="Times New Roman" w:eastAsia="Times New Roman" w:hAnsi="Times New Roman" w:cs="Times New Roman"/>
          <w:bCs/>
          <w:kern w:val="28"/>
          <w:rtl/>
          <w:lang w:eastAsia="en-AU" w:bidi="he-IL"/>
        </w:rPr>
        <w:t>יְצִיקָה</w:t>
      </w:r>
      <w:r w:rsidRPr="00D744A0">
        <w:rPr>
          <w:rFonts w:ascii="Times New Roman" w:eastAsia="Times New Roman" w:hAnsi="Times New Roman" w:cs="Times New Roman"/>
          <w:bCs/>
          <w:kern w:val="28"/>
          <w:lang w:eastAsia="en-AU" w:bidi="he-IL"/>
        </w:rPr>
        <w:t>].-[Men. 75a].</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7 [made] in a deep pot</w:t>
      </w:r>
      <w:r w:rsidRPr="00D744A0">
        <w:rPr>
          <w:rFonts w:ascii="Times New Roman" w:eastAsia="Times New Roman" w:hAnsi="Times New Roman" w:cs="Times New Roman"/>
          <w:bCs/>
          <w:kern w:val="28"/>
          <w:lang w:eastAsia="en-AU" w:bidi="he-IL"/>
        </w:rPr>
        <w:t xml:space="preserve"> - </w:t>
      </w:r>
      <w:r w:rsidRPr="00D744A0">
        <w:rPr>
          <w:rFonts w:ascii="Times New Roman" w:eastAsia="Times New Roman" w:hAnsi="Times New Roman" w:cs="Times New Roman"/>
          <w:bCs/>
          <w:kern w:val="28"/>
          <w:rtl/>
          <w:lang w:eastAsia="en-AU" w:bidi="he-IL"/>
        </w:rPr>
        <w:t>מַרְחֶשֶׁת</w:t>
      </w:r>
      <w:r w:rsidRPr="00D744A0">
        <w:rPr>
          <w:rFonts w:ascii="Times New Roman" w:eastAsia="Times New Roman" w:hAnsi="Times New Roman" w:cs="Times New Roman"/>
          <w:bCs/>
          <w:kern w:val="28"/>
          <w:lang w:eastAsia="en-AU" w:bidi="he-IL"/>
        </w:rPr>
        <w:t xml:space="preserve">. This was a deep vessel in the Temple. And since it was deep, its oil gathered together, and the fire did not burn it. Consequently, meal-offerings made in it, vibrate </w:t>
      </w:r>
      <w:r w:rsidRPr="00D744A0">
        <w:rPr>
          <w:rFonts w:ascii="Times New Roman" w:eastAsia="Times New Roman" w:hAnsi="Times New Roman" w:cs="Times New Roman"/>
          <w:bCs/>
          <w:kern w:val="28"/>
          <w:rtl/>
          <w:lang w:eastAsia="en-AU" w:bidi="he-IL"/>
        </w:rPr>
        <w:t>(רוֹחֲַשִׁין)</w:t>
      </w:r>
      <w:r w:rsidRPr="00D744A0">
        <w:rPr>
          <w:rFonts w:ascii="Times New Roman" w:eastAsia="Times New Roman" w:hAnsi="Times New Roman" w:cs="Times New Roman"/>
          <w:bCs/>
          <w:kern w:val="28"/>
          <w:lang w:eastAsia="en-AU" w:bidi="he-IL"/>
        </w:rPr>
        <w:t xml:space="preserve"> (Torath Kohanim 2:127), [as] anything which has become softened through a liquid, [like in the case of deep-frying </w:t>
      </w:r>
      <w:r w:rsidRPr="00D744A0">
        <w:rPr>
          <w:rFonts w:ascii="Times New Roman" w:eastAsia="Times New Roman" w:hAnsi="Times New Roman" w:cs="Times New Roman"/>
          <w:bCs/>
          <w:kern w:val="28"/>
          <w:rtl/>
          <w:lang w:eastAsia="en-AU" w:bidi="he-IL"/>
        </w:rPr>
        <w:t>מִנְחַת מַרְחֶשֶׁת</w:t>
      </w:r>
      <w:r w:rsidRPr="00D744A0">
        <w:rPr>
          <w:rFonts w:ascii="Times New Roman" w:eastAsia="Times New Roman" w:hAnsi="Times New Roman" w:cs="Times New Roman"/>
          <w:bCs/>
          <w:kern w:val="28"/>
          <w:lang w:eastAsia="en-AU" w:bidi="he-IL"/>
        </w:rPr>
        <w:t xml:space="preserve"> appears to vibrate </w:t>
      </w:r>
      <w:r w:rsidRPr="00D744A0">
        <w:rPr>
          <w:rFonts w:ascii="Times New Roman" w:eastAsia="Times New Roman" w:hAnsi="Times New Roman" w:cs="Times New Roman"/>
          <w:bCs/>
          <w:kern w:val="28"/>
          <w:rtl/>
          <w:lang w:eastAsia="en-AU" w:bidi="he-IL"/>
        </w:rPr>
        <w:t>(רוֹחֵשׁ)</w:t>
      </w:r>
      <w:r w:rsidRPr="00D744A0">
        <w:rPr>
          <w:rFonts w:ascii="Times New Roman" w:eastAsia="Times New Roman" w:hAnsi="Times New Roman" w:cs="Times New Roman"/>
          <w:bCs/>
          <w:kern w:val="28"/>
          <w:lang w:eastAsia="en-AU" w:bidi="he-IL"/>
        </w:rPr>
        <w:t xml:space="preserve"> and wiggle.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8 which shall be made from these [types]</w:t>
      </w:r>
      <w:r w:rsidRPr="00D744A0">
        <w:rPr>
          <w:rFonts w:ascii="Times New Roman" w:eastAsia="Times New Roman" w:hAnsi="Times New Roman" w:cs="Times New Roman"/>
          <w:bCs/>
          <w:kern w:val="28"/>
          <w:lang w:eastAsia="en-AU" w:bidi="he-IL"/>
        </w:rPr>
        <w:t xml:space="preserve"> [literally, “which shall be made from these,” meaning a meal-offering] which shall be made from one of these types [of meal-offerings mentioned, namely, fine flour baked in an oven, pan-fried or that made in a deep pot].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And he shall bring it</w:t>
      </w:r>
      <w:r w:rsidRPr="00D744A0">
        <w:rPr>
          <w:rFonts w:ascii="Times New Roman" w:eastAsia="Times New Roman" w:hAnsi="Times New Roman" w:cs="Times New Roman"/>
          <w:bCs/>
          <w:kern w:val="28"/>
          <w:lang w:eastAsia="en-AU" w:bidi="he-IL"/>
        </w:rPr>
        <w:t xml:space="preserve"> i.e., its owner [shall bring it] to the kohen.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and he shall bring it close</w:t>
      </w:r>
      <w:r w:rsidRPr="00D744A0">
        <w:rPr>
          <w:rFonts w:ascii="Times New Roman" w:eastAsia="Times New Roman" w:hAnsi="Times New Roman" w:cs="Times New Roman"/>
          <w:bCs/>
          <w:kern w:val="28"/>
          <w:lang w:eastAsia="en-AU" w:bidi="he-IL"/>
        </w:rPr>
        <w:t xml:space="preserve"> [I.e.,] the kohen [shall bring it close].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to the altar</w:t>
      </w:r>
      <w:r w:rsidRPr="00D744A0">
        <w:rPr>
          <w:rFonts w:ascii="Times New Roman" w:eastAsia="Times New Roman" w:hAnsi="Times New Roman" w:cs="Times New Roman"/>
          <w:bCs/>
          <w:kern w:val="28"/>
          <w:lang w:eastAsia="en-AU" w:bidi="he-IL"/>
        </w:rPr>
        <w:t xml:space="preserve"> He shall bring it close to the south-western corner of the altar.-[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9</w:t>
      </w:r>
      <w:r w:rsidRPr="00D744A0">
        <w:rPr>
          <w:rFonts w:ascii="Times New Roman" w:eastAsia="Times New Roman" w:hAnsi="Times New Roman" w:cs="Times New Roman"/>
          <w:bCs/>
          <w:kern w:val="28"/>
          <w:lang w:eastAsia="en-AU" w:bidi="he-IL"/>
        </w:rPr>
        <w:t xml:space="preserve"> </w:t>
      </w:r>
      <w:r w:rsidRPr="00D744A0">
        <w:rPr>
          <w:rFonts w:ascii="Times New Roman" w:eastAsia="Times New Roman" w:hAnsi="Times New Roman" w:cs="Times New Roman"/>
          <w:b/>
          <w:bCs/>
          <w:kern w:val="28"/>
          <w:lang w:eastAsia="en-AU" w:bidi="he-IL"/>
        </w:rPr>
        <w:t>its reminder</w:t>
      </w:r>
      <w:r w:rsidRPr="00D744A0">
        <w:rPr>
          <w:rFonts w:ascii="Times New Roman" w:eastAsia="Times New Roman" w:hAnsi="Times New Roman" w:cs="Times New Roman"/>
          <w:bCs/>
          <w:kern w:val="28"/>
          <w:lang w:eastAsia="en-AU" w:bidi="he-IL"/>
        </w:rPr>
        <w:t xml:space="preserve"> This is </w:t>
      </w:r>
      <w:r w:rsidRPr="00D744A0">
        <w:rPr>
          <w:rFonts w:ascii="Times New Roman" w:eastAsia="Times New Roman" w:hAnsi="Times New Roman" w:cs="Times New Roman"/>
          <w:bCs/>
          <w:kern w:val="28"/>
          <w:rtl/>
          <w:lang w:eastAsia="en-AU" w:bidi="he-IL"/>
        </w:rPr>
        <w:t>קֹמֶץ</w:t>
      </w:r>
      <w:r w:rsidRPr="00D744A0">
        <w:rPr>
          <w:rFonts w:ascii="Times New Roman" w:eastAsia="Times New Roman" w:hAnsi="Times New Roman" w:cs="Times New Roman"/>
          <w:bCs/>
          <w:kern w:val="28"/>
          <w:lang w:eastAsia="en-AU" w:bidi="he-IL"/>
        </w:rPr>
        <w:t xml:space="preserve">, [the fistful scooped out of the meal-offering].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11</w:t>
      </w:r>
      <w:r w:rsidRPr="00D744A0">
        <w:rPr>
          <w:rFonts w:ascii="Times New Roman" w:eastAsia="Times New Roman" w:hAnsi="Times New Roman" w:cs="Times New Roman"/>
          <w:bCs/>
          <w:kern w:val="28"/>
          <w:lang w:eastAsia="en-AU" w:bidi="he-IL"/>
        </w:rPr>
        <w:t xml:space="preserve"> </w:t>
      </w:r>
      <w:r w:rsidRPr="00D744A0">
        <w:rPr>
          <w:rFonts w:ascii="Times New Roman" w:eastAsia="Times New Roman" w:hAnsi="Times New Roman" w:cs="Times New Roman"/>
          <w:b/>
          <w:bCs/>
          <w:kern w:val="28"/>
          <w:lang w:eastAsia="en-AU" w:bidi="he-IL"/>
        </w:rPr>
        <w:t>or any honey</w:t>
      </w:r>
      <w:r w:rsidRPr="00D744A0">
        <w:rPr>
          <w:rFonts w:ascii="Times New Roman" w:eastAsia="Times New Roman" w:hAnsi="Times New Roman" w:cs="Times New Roman"/>
          <w:bCs/>
          <w:kern w:val="28"/>
          <w:lang w:eastAsia="en-AU" w:bidi="he-IL"/>
        </w:rPr>
        <w:t xml:space="preserve"> Any sweet fruit extract is called honey.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12</w:t>
      </w:r>
      <w:r w:rsidRPr="00D744A0">
        <w:rPr>
          <w:rFonts w:ascii="Times New Roman" w:eastAsia="Times New Roman" w:hAnsi="Times New Roman" w:cs="Times New Roman"/>
          <w:bCs/>
          <w:kern w:val="28"/>
          <w:lang w:eastAsia="en-AU" w:bidi="he-IL"/>
        </w:rPr>
        <w:t xml:space="preserve"> </w:t>
      </w:r>
      <w:r w:rsidRPr="00D744A0">
        <w:rPr>
          <w:rFonts w:ascii="Times New Roman" w:eastAsia="Times New Roman" w:hAnsi="Times New Roman" w:cs="Times New Roman"/>
          <w:b/>
          <w:bCs/>
          <w:kern w:val="28"/>
          <w:lang w:eastAsia="en-AU" w:bidi="he-IL"/>
        </w:rPr>
        <w:t>[However,] you shall bring them as a first [fruit] offering</w:t>
      </w:r>
      <w:r w:rsidRPr="00D744A0">
        <w:rPr>
          <w:rFonts w:ascii="Times New Roman" w:eastAsia="Times New Roman" w:hAnsi="Times New Roman" w:cs="Times New Roman"/>
          <w:bCs/>
          <w:kern w:val="28"/>
          <w:lang w:eastAsia="en-AU" w:bidi="he-IL"/>
        </w:rPr>
        <w:t xml:space="preserve"> What can you bring from leaven and honey? A first [fruit] offering, namely, a) the </w:t>
      </w:r>
      <w:r w:rsidRPr="00D744A0">
        <w:rPr>
          <w:rFonts w:ascii="Times New Roman" w:eastAsia="Times New Roman" w:hAnsi="Times New Roman" w:cs="Times New Roman"/>
          <w:bCs/>
          <w:kern w:val="28"/>
          <w:rtl/>
          <w:lang w:eastAsia="en-AU" w:bidi="he-IL"/>
        </w:rPr>
        <w:t>שְׁתֵּי הַלֶּחֶם</w:t>
      </w:r>
      <w:r w:rsidRPr="00D744A0">
        <w:rPr>
          <w:rFonts w:ascii="Times New Roman" w:eastAsia="Times New Roman" w:hAnsi="Times New Roman" w:cs="Times New Roman"/>
          <w:bCs/>
          <w:kern w:val="28"/>
          <w:lang w:eastAsia="en-AU" w:bidi="he-IL"/>
        </w:rPr>
        <w:t xml:space="preserve">, the two loaves [of bread] brought on Shavuoth, which come from leaven, as it is said: “they shall be baked leavened” (Lev. 23:17), and b) The </w:t>
      </w:r>
      <w:r w:rsidRPr="00D744A0">
        <w:rPr>
          <w:rFonts w:ascii="Times New Roman" w:eastAsia="Times New Roman" w:hAnsi="Times New Roman" w:cs="Times New Roman"/>
          <w:bCs/>
          <w:kern w:val="28"/>
          <w:rtl/>
          <w:lang w:eastAsia="en-AU" w:bidi="he-IL"/>
        </w:rPr>
        <w:t>בִּכּוּרִים</w:t>
      </w:r>
      <w:r w:rsidRPr="00D744A0">
        <w:rPr>
          <w:rFonts w:ascii="Times New Roman" w:eastAsia="Times New Roman" w:hAnsi="Times New Roman" w:cs="Times New Roman"/>
          <w:bCs/>
          <w:kern w:val="28"/>
          <w:lang w:eastAsia="en-AU" w:bidi="he-IL"/>
        </w:rPr>
        <w:t xml:space="preserve">, “first fruits” which [contain] </w:t>
      </w:r>
      <w:r w:rsidRPr="00D744A0">
        <w:rPr>
          <w:rFonts w:ascii="Times New Roman" w:eastAsia="Times New Roman" w:hAnsi="Times New Roman" w:cs="Times New Roman"/>
          <w:bCs/>
          <w:kern w:val="28"/>
          <w:rtl/>
          <w:lang w:eastAsia="en-AU" w:bidi="he-IL"/>
        </w:rPr>
        <w:t>דְּבַשׁ</w:t>
      </w:r>
      <w:r w:rsidRPr="00D744A0">
        <w:rPr>
          <w:rFonts w:ascii="Times New Roman" w:eastAsia="Times New Roman" w:hAnsi="Times New Roman" w:cs="Times New Roman"/>
          <w:bCs/>
          <w:kern w:val="28"/>
          <w:lang w:eastAsia="en-AU" w:bidi="he-IL"/>
        </w:rPr>
        <w:t xml:space="preserve">, honey, e.g., the first fruits of figs and dates.-[Men. 58a]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13 the salt of [your God’s] covenant</w:t>
      </w:r>
      <w:r w:rsidRPr="00D744A0">
        <w:rPr>
          <w:rFonts w:ascii="Times New Roman" w:eastAsia="Times New Roman" w:hAnsi="Times New Roman" w:cs="Times New Roman"/>
          <w:bCs/>
          <w:kern w:val="28"/>
          <w:lang w:eastAsia="en-AU" w:bidi="he-IL"/>
        </w:rPr>
        <w:t xml:space="preserve"> for there was a covenant made with salt since the six days of Creation, in that the lower waters were promised that they would be offered on the altar. [And how were they offered? In the form of] salt [which comes from water,] and in the water libations on the Festival [of Succoth].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[You shall offer salt] on all your sacrifices</w:t>
      </w:r>
      <w:r w:rsidRPr="00D744A0">
        <w:rPr>
          <w:rFonts w:ascii="Times New Roman" w:eastAsia="Times New Roman" w:hAnsi="Times New Roman" w:cs="Times New Roman"/>
          <w:bCs/>
          <w:kern w:val="28"/>
          <w:lang w:eastAsia="en-AU" w:bidi="he-IL"/>
        </w:rPr>
        <w:t xml:space="preserve"> [including] burnt-offerings from animals and birds, and the </w:t>
      </w:r>
      <w:r w:rsidRPr="00D744A0">
        <w:rPr>
          <w:rFonts w:ascii="Times New Roman" w:eastAsia="Times New Roman" w:hAnsi="Times New Roman" w:cs="Times New Roman"/>
          <w:bCs/>
          <w:kern w:val="28"/>
          <w:rtl/>
          <w:lang w:eastAsia="en-AU" w:bidi="he-IL"/>
        </w:rPr>
        <w:t>אֵימוּרִים</w:t>
      </w:r>
      <w:r w:rsidRPr="00D744A0">
        <w:rPr>
          <w:rFonts w:ascii="Times New Roman" w:eastAsia="Times New Roman" w:hAnsi="Times New Roman" w:cs="Times New Roman"/>
          <w:bCs/>
          <w:kern w:val="28"/>
          <w:lang w:eastAsia="en-AU" w:bidi="he-IL"/>
        </w:rPr>
        <w:t xml:space="preserve">, the portions of the sacrifices offered up on the altar, from all holy sacrifices.-[Men. 20a]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14</w:t>
      </w:r>
      <w:r w:rsidRPr="00D744A0">
        <w:rPr>
          <w:rFonts w:ascii="Times New Roman" w:eastAsia="Times New Roman" w:hAnsi="Times New Roman" w:cs="Times New Roman"/>
          <w:bCs/>
          <w:kern w:val="28"/>
          <w:lang w:eastAsia="en-AU" w:bidi="he-IL"/>
        </w:rPr>
        <w:t xml:space="preserve"> </w:t>
      </w:r>
      <w:r w:rsidRPr="00D744A0">
        <w:rPr>
          <w:rFonts w:ascii="Times New Roman" w:eastAsia="Times New Roman" w:hAnsi="Times New Roman" w:cs="Times New Roman"/>
          <w:b/>
          <w:bCs/>
          <w:kern w:val="28"/>
          <w:lang w:eastAsia="en-AU" w:bidi="he-IL"/>
        </w:rPr>
        <w:t>When you bring</w:t>
      </w:r>
      <w:r w:rsidRPr="00D744A0">
        <w:rPr>
          <w:rFonts w:ascii="Times New Roman" w:eastAsia="Times New Roman" w:hAnsi="Times New Roman" w:cs="Times New Roman"/>
          <w:bCs/>
          <w:kern w:val="28"/>
          <w:lang w:eastAsia="en-AU" w:bidi="he-IL"/>
        </w:rPr>
        <w:t xml:space="preserve"> Heb. </w:t>
      </w:r>
      <w:r w:rsidRPr="00D744A0">
        <w:rPr>
          <w:rFonts w:ascii="Times New Roman" w:eastAsia="Times New Roman" w:hAnsi="Times New Roman" w:cs="Times New Roman"/>
          <w:bCs/>
          <w:kern w:val="28"/>
          <w:rtl/>
          <w:lang w:eastAsia="en-AU" w:bidi="he-IL"/>
        </w:rPr>
        <w:t>וְאִם תַּקְרִיב</w:t>
      </w:r>
      <w:r w:rsidRPr="00D744A0">
        <w:rPr>
          <w:rFonts w:ascii="Times New Roman" w:eastAsia="Times New Roman" w:hAnsi="Times New Roman" w:cs="Times New Roman"/>
          <w:bCs/>
          <w:kern w:val="28"/>
          <w:lang w:eastAsia="en-AU" w:bidi="he-IL"/>
        </w:rPr>
        <w:t xml:space="preserve"> Now, the word </w:t>
      </w:r>
      <w:r w:rsidRPr="00D744A0">
        <w:rPr>
          <w:rFonts w:ascii="Times New Roman" w:eastAsia="Times New Roman" w:hAnsi="Times New Roman" w:cs="Times New Roman"/>
          <w:bCs/>
          <w:kern w:val="28"/>
          <w:rtl/>
          <w:lang w:eastAsia="en-AU" w:bidi="he-IL"/>
        </w:rPr>
        <w:t>אִם</w:t>
      </w:r>
      <w:r w:rsidRPr="00D744A0">
        <w:rPr>
          <w:rFonts w:ascii="Times New Roman" w:eastAsia="Times New Roman" w:hAnsi="Times New Roman" w:cs="Times New Roman"/>
          <w:bCs/>
          <w:kern w:val="28"/>
          <w:lang w:eastAsia="en-AU" w:bidi="he-IL"/>
        </w:rPr>
        <w:t xml:space="preserve"> [here] has the meaning of </w:t>
      </w:r>
      <w:r w:rsidRPr="00D744A0">
        <w:rPr>
          <w:rFonts w:ascii="Times New Roman" w:eastAsia="Times New Roman" w:hAnsi="Times New Roman" w:cs="Times New Roman"/>
          <w:bCs/>
          <w:kern w:val="28"/>
          <w:rtl/>
          <w:lang w:eastAsia="en-AU" w:bidi="he-IL"/>
        </w:rPr>
        <w:t>כִּי</w:t>
      </w:r>
      <w:r w:rsidRPr="00D744A0">
        <w:rPr>
          <w:rFonts w:ascii="Times New Roman" w:eastAsia="Times New Roman" w:hAnsi="Times New Roman" w:cs="Times New Roman"/>
          <w:bCs/>
          <w:kern w:val="28"/>
          <w:lang w:eastAsia="en-AU" w:bidi="he-IL"/>
        </w:rPr>
        <w:t xml:space="preserve">, “when,” because this is not optional, for Scripture is referring to the </w:t>
      </w:r>
      <w:r w:rsidRPr="00D744A0">
        <w:rPr>
          <w:rFonts w:ascii="Times New Roman" w:eastAsia="Times New Roman" w:hAnsi="Times New Roman" w:cs="Times New Roman"/>
          <w:bCs/>
          <w:kern w:val="28"/>
          <w:rtl/>
          <w:lang w:eastAsia="en-AU" w:bidi="he-IL"/>
        </w:rPr>
        <w:t>הָעֹמֶר מִנְחַת</w:t>
      </w:r>
      <w:r w:rsidRPr="00D744A0">
        <w:rPr>
          <w:rFonts w:ascii="Times New Roman" w:eastAsia="Times New Roman" w:hAnsi="Times New Roman" w:cs="Times New Roman"/>
          <w:bCs/>
          <w:kern w:val="28"/>
          <w:lang w:eastAsia="en-AU" w:bidi="he-IL"/>
        </w:rPr>
        <w:t xml:space="preserve"> [the omer meal-offering, a community sacrifice brought on the sixteenth of Nissan,] which is obligatory. [Thus, the verse reads: “When you bring…”].- [Torath Kohanim 2:148] Likewise, “And when </w:t>
      </w:r>
      <w:r w:rsidRPr="00D744A0">
        <w:rPr>
          <w:rFonts w:ascii="Times New Roman" w:eastAsia="Times New Roman" w:hAnsi="Times New Roman" w:cs="Times New Roman"/>
          <w:bCs/>
          <w:kern w:val="28"/>
          <w:rtl/>
          <w:lang w:eastAsia="en-AU" w:bidi="he-IL"/>
        </w:rPr>
        <w:t>(וְאִם)</w:t>
      </w:r>
      <w:r w:rsidRPr="00D744A0">
        <w:rPr>
          <w:rFonts w:ascii="Times New Roman" w:eastAsia="Times New Roman" w:hAnsi="Times New Roman" w:cs="Times New Roman"/>
          <w:bCs/>
          <w:kern w:val="28"/>
          <w:lang w:eastAsia="en-AU" w:bidi="he-IL"/>
        </w:rPr>
        <w:t xml:space="preserve"> the Jubilee…will be” (Num. 36:4), [and not “if the Jubilee…will be”].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 xml:space="preserve">a meal offering of the first grains </w:t>
      </w:r>
      <w:r w:rsidRPr="00D744A0">
        <w:rPr>
          <w:rFonts w:ascii="Times New Roman" w:eastAsia="Times New Roman" w:hAnsi="Times New Roman" w:cs="Times New Roman"/>
          <w:bCs/>
          <w:kern w:val="28"/>
          <w:lang w:eastAsia="en-AU" w:bidi="he-IL"/>
        </w:rPr>
        <w:t xml:space="preserve">Scripture is referring here to the </w:t>
      </w:r>
      <w:r w:rsidRPr="00D744A0">
        <w:rPr>
          <w:rFonts w:ascii="Times New Roman" w:eastAsia="Times New Roman" w:hAnsi="Times New Roman" w:cs="Times New Roman"/>
          <w:bCs/>
          <w:kern w:val="28"/>
          <w:rtl/>
          <w:lang w:eastAsia="en-AU" w:bidi="he-IL"/>
        </w:rPr>
        <w:t>מִנְחַת הָעֹמֶר</w:t>
      </w:r>
      <w:r w:rsidRPr="00D744A0">
        <w:rPr>
          <w:rFonts w:ascii="Times New Roman" w:eastAsia="Times New Roman" w:hAnsi="Times New Roman" w:cs="Times New Roman"/>
          <w:bCs/>
          <w:kern w:val="28"/>
          <w:lang w:eastAsia="en-AU" w:bidi="he-IL"/>
        </w:rPr>
        <w:t xml:space="preserve">, the “omer meal-offering,” which is to be offered </w:t>
      </w:r>
      <w:r w:rsidRPr="00D744A0">
        <w:rPr>
          <w:rFonts w:ascii="Times New Roman" w:eastAsia="Times New Roman" w:hAnsi="Times New Roman" w:cs="Times New Roman"/>
          <w:bCs/>
          <w:kern w:val="28"/>
          <w:rtl/>
          <w:lang w:eastAsia="en-AU" w:bidi="he-IL"/>
        </w:rPr>
        <w:t>אָבִיב</w:t>
      </w:r>
      <w:r w:rsidRPr="00D744A0">
        <w:rPr>
          <w:rFonts w:ascii="Times New Roman" w:eastAsia="Times New Roman" w:hAnsi="Times New Roman" w:cs="Times New Roman"/>
          <w:bCs/>
          <w:kern w:val="28"/>
          <w:lang w:eastAsia="en-AU" w:bidi="he-IL"/>
        </w:rPr>
        <w:t xml:space="preserve">, meaning, as soon as the grain has ripened, and it comes from barley. [And how do we know that it comes from barley?] For here in our verse, it says, </w:t>
      </w:r>
      <w:r w:rsidRPr="00D744A0">
        <w:rPr>
          <w:rFonts w:ascii="Times New Roman" w:eastAsia="Times New Roman" w:hAnsi="Times New Roman" w:cs="Times New Roman"/>
          <w:bCs/>
          <w:kern w:val="28"/>
          <w:rtl/>
          <w:lang w:eastAsia="en-AU" w:bidi="he-IL"/>
        </w:rPr>
        <w:t>אָבִיב</w:t>
      </w:r>
      <w:r w:rsidRPr="00D744A0">
        <w:rPr>
          <w:rFonts w:ascii="Times New Roman" w:eastAsia="Times New Roman" w:hAnsi="Times New Roman" w:cs="Times New Roman"/>
          <w:bCs/>
          <w:kern w:val="28"/>
          <w:lang w:eastAsia="en-AU" w:bidi="he-IL"/>
        </w:rPr>
        <w:t xml:space="preserve">, and in an earlier verse, it says (Exod. 9:31), </w:t>
      </w:r>
      <w:r w:rsidRPr="00D744A0">
        <w:rPr>
          <w:rFonts w:ascii="Times New Roman" w:eastAsia="Times New Roman" w:hAnsi="Times New Roman" w:cs="Times New Roman"/>
          <w:bCs/>
          <w:kern w:val="28"/>
          <w:rtl/>
          <w:lang w:eastAsia="en-AU" w:bidi="he-IL"/>
        </w:rPr>
        <w:t>כִּי הַשְּׂעֹרָה אָבִיב</w:t>
      </w:r>
      <w:r w:rsidRPr="00D744A0">
        <w:rPr>
          <w:rFonts w:ascii="Times New Roman" w:eastAsia="Times New Roman" w:hAnsi="Times New Roman" w:cs="Times New Roman"/>
          <w:bCs/>
          <w:kern w:val="28"/>
          <w:lang w:eastAsia="en-AU" w:bidi="he-IL"/>
        </w:rPr>
        <w:t xml:space="preserve">, “for the barley was ripened </w:t>
      </w:r>
      <w:r w:rsidRPr="00D744A0">
        <w:rPr>
          <w:rFonts w:ascii="Times New Roman" w:eastAsia="Times New Roman" w:hAnsi="Times New Roman" w:cs="Times New Roman"/>
          <w:bCs/>
          <w:kern w:val="28"/>
          <w:rtl/>
          <w:lang w:eastAsia="en-AU" w:bidi="he-IL"/>
        </w:rPr>
        <w:t>(אָבִיב)</w:t>
      </w:r>
      <w:r w:rsidRPr="00D744A0">
        <w:rPr>
          <w:rFonts w:ascii="Times New Roman" w:eastAsia="Times New Roman" w:hAnsi="Times New Roman" w:cs="Times New Roman"/>
          <w:bCs/>
          <w:kern w:val="28"/>
          <w:lang w:eastAsia="en-AU" w:bidi="he-IL"/>
        </w:rPr>
        <w:t xml:space="preserve">”.-[Torath Kohanim 2:149; Men. 68b]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parched over the fire</w:t>
      </w:r>
      <w:r w:rsidRPr="00D744A0">
        <w:rPr>
          <w:rFonts w:ascii="Times New Roman" w:eastAsia="Times New Roman" w:hAnsi="Times New Roman" w:cs="Times New Roman"/>
          <w:bCs/>
          <w:kern w:val="28"/>
          <w:lang w:eastAsia="en-AU" w:bidi="he-IL"/>
        </w:rPr>
        <w:t xml:space="preserve"> For they dry the grain over a fire, in a roasting pipe [Rashi explains in Tractate Men., </w:t>
      </w:r>
      <w:r w:rsidRPr="00D744A0">
        <w:rPr>
          <w:rFonts w:ascii="Times New Roman" w:eastAsia="Times New Roman" w:hAnsi="Times New Roman" w:cs="Times New Roman"/>
          <w:bCs/>
          <w:kern w:val="28"/>
          <w:rtl/>
          <w:lang w:eastAsia="en-AU" w:bidi="he-IL"/>
        </w:rPr>
        <w:t>אָבִיב</w:t>
      </w:r>
      <w:r w:rsidRPr="00D744A0">
        <w:rPr>
          <w:rFonts w:ascii="Times New Roman" w:eastAsia="Times New Roman" w:hAnsi="Times New Roman" w:cs="Times New Roman"/>
          <w:bCs/>
          <w:kern w:val="28"/>
          <w:lang w:eastAsia="en-AU" w:bidi="he-IL"/>
        </w:rPr>
        <w:t xml:space="preserve"> refers to a vessel used by those selling roasted seeds].-[Torath Kohanim 2:150] [And they had to do this to the grain,] for otherwise, it could not be ground up, because it is moist.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lastRenderedPageBreak/>
        <w:t>kernels full in their husks, [ground into] coarse meal</w:t>
      </w:r>
      <w:r w:rsidRPr="00D744A0">
        <w:rPr>
          <w:rFonts w:ascii="Times New Roman" w:eastAsia="Times New Roman" w:hAnsi="Times New Roman" w:cs="Times New Roman"/>
          <w:bCs/>
          <w:kern w:val="28"/>
          <w:lang w:eastAsia="en-AU" w:bidi="he-IL"/>
        </w:rPr>
        <w:t xml:space="preserve"> Heb. </w:t>
      </w:r>
      <w:r w:rsidRPr="00D744A0">
        <w:rPr>
          <w:rFonts w:ascii="Times New Roman" w:eastAsia="Times New Roman" w:hAnsi="Times New Roman" w:cs="Times New Roman"/>
          <w:bCs/>
          <w:kern w:val="28"/>
          <w:rtl/>
          <w:lang w:eastAsia="en-AU" w:bidi="he-IL"/>
        </w:rPr>
        <w:t>גֶּרֶשׂ כַּרְמֶל</w:t>
      </w:r>
      <w:r w:rsidRPr="00D744A0">
        <w:rPr>
          <w:rFonts w:ascii="Times New Roman" w:eastAsia="Times New Roman" w:hAnsi="Times New Roman" w:cs="Times New Roman"/>
          <w:bCs/>
          <w:kern w:val="28"/>
          <w:lang w:eastAsia="en-AU" w:bidi="he-IL"/>
        </w:rPr>
        <w:t xml:space="preserve"> “Broken up while still moist </w:t>
      </w:r>
      <w:r w:rsidRPr="00D744A0">
        <w:rPr>
          <w:rFonts w:ascii="Times New Roman" w:eastAsia="Times New Roman" w:hAnsi="Times New Roman" w:cs="Times New Roman"/>
          <w:bCs/>
          <w:kern w:val="28"/>
          <w:rtl/>
          <w:lang w:eastAsia="en-AU" w:bidi="he-IL"/>
        </w:rPr>
        <w:t>(כַּרְמֶל)</w:t>
      </w:r>
      <w:r w:rsidRPr="00D744A0">
        <w:rPr>
          <w:rFonts w:ascii="Times New Roman" w:eastAsia="Times New Roman" w:hAnsi="Times New Roman" w:cs="Times New Roman"/>
          <w:bCs/>
          <w:kern w:val="28"/>
          <w:lang w:eastAsia="en-AU" w:bidi="he-IL"/>
        </w:rPr>
        <w:t xml:space="preserve">.”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 xml:space="preserve">coarse meal </w:t>
      </w:r>
      <w:r w:rsidRPr="00D744A0">
        <w:rPr>
          <w:rFonts w:ascii="Times New Roman" w:eastAsia="Times New Roman" w:hAnsi="Times New Roman" w:cs="Times New Roman"/>
          <w:bCs/>
          <w:kern w:val="28"/>
          <w:lang w:eastAsia="en-AU" w:bidi="he-IL"/>
        </w:rPr>
        <w:t xml:space="preserve">Heb. </w:t>
      </w:r>
      <w:r w:rsidRPr="00D744A0">
        <w:rPr>
          <w:rFonts w:ascii="Times New Roman" w:eastAsia="Times New Roman" w:hAnsi="Times New Roman" w:cs="Times New Roman"/>
          <w:bCs/>
          <w:kern w:val="28"/>
          <w:rtl/>
          <w:lang w:eastAsia="en-AU" w:bidi="he-IL"/>
        </w:rPr>
        <w:t>גֶּרֶשׂ</w:t>
      </w:r>
      <w:r w:rsidRPr="00D744A0">
        <w:rPr>
          <w:rFonts w:ascii="Times New Roman" w:eastAsia="Times New Roman" w:hAnsi="Times New Roman" w:cs="Times New Roman"/>
          <w:bCs/>
          <w:kern w:val="28"/>
          <w:lang w:eastAsia="en-AU" w:bidi="he-IL"/>
        </w:rPr>
        <w:t xml:space="preserve">, an expression denoting breaking up or grinding with grit millstones, and likewise, “Indeed, He has made [my teeth] grind </w:t>
      </w:r>
      <w:r w:rsidRPr="00D744A0">
        <w:rPr>
          <w:rFonts w:ascii="Times New Roman" w:eastAsia="Times New Roman" w:hAnsi="Times New Roman" w:cs="Times New Roman"/>
          <w:bCs/>
          <w:kern w:val="28"/>
          <w:rtl/>
          <w:lang w:eastAsia="en-AU" w:bidi="he-IL"/>
        </w:rPr>
        <w:t>(וַיַּגְְרֵס)</w:t>
      </w:r>
      <w:r w:rsidRPr="00D744A0">
        <w:rPr>
          <w:rFonts w:ascii="Times New Roman" w:eastAsia="Times New Roman" w:hAnsi="Times New Roman" w:cs="Times New Roman"/>
          <w:bCs/>
          <w:kern w:val="28"/>
          <w:lang w:eastAsia="en-AU" w:bidi="he-IL"/>
        </w:rPr>
        <w:t xml:space="preserve"> on gravel” (Lam. 3: 16), and similarly in the verse, “My soul is crushed </w:t>
      </w:r>
      <w:r w:rsidRPr="00D744A0">
        <w:rPr>
          <w:rFonts w:ascii="Times New Roman" w:eastAsia="Times New Roman" w:hAnsi="Times New Roman" w:cs="Times New Roman"/>
          <w:bCs/>
          <w:kern w:val="28"/>
          <w:rtl/>
          <w:lang w:eastAsia="en-AU" w:bidi="he-IL"/>
        </w:rPr>
        <w:t>(גָּרְסָה)</w:t>
      </w:r>
      <w:r w:rsidRPr="00D744A0">
        <w:rPr>
          <w:rFonts w:ascii="Times New Roman" w:eastAsia="Times New Roman" w:hAnsi="Times New Roman" w:cs="Times New Roman"/>
          <w:bCs/>
          <w:kern w:val="28"/>
          <w:lang w:eastAsia="en-AU" w:bidi="he-IL"/>
        </w:rPr>
        <w:t xml:space="preserve">” (Ps. 119:20). </w:t>
      </w:r>
    </w:p>
    <w:p w:rsidR="00D744A0" w:rsidRPr="00D744A0"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p>
    <w:p w:rsidR="00446CA5" w:rsidRPr="00446CA5" w:rsidRDefault="00D744A0" w:rsidP="00463725">
      <w:pPr>
        <w:keepNext/>
        <w:widowControl w:val="0"/>
        <w:spacing w:after="0" w:line="240" w:lineRule="auto"/>
        <w:jc w:val="both"/>
        <w:rPr>
          <w:rFonts w:ascii="Times New Roman" w:eastAsia="Times New Roman" w:hAnsi="Times New Roman" w:cs="Times New Roman"/>
          <w:bCs/>
          <w:kern w:val="28"/>
          <w:lang w:eastAsia="en-AU" w:bidi="he-IL"/>
        </w:rPr>
      </w:pPr>
      <w:r w:rsidRPr="00D744A0">
        <w:rPr>
          <w:rFonts w:ascii="Times New Roman" w:eastAsia="Times New Roman" w:hAnsi="Times New Roman" w:cs="Times New Roman"/>
          <w:b/>
          <w:bCs/>
          <w:kern w:val="28"/>
          <w:lang w:eastAsia="en-AU" w:bidi="he-IL"/>
        </w:rPr>
        <w:t>full in their husks</w:t>
      </w:r>
      <w:r w:rsidRPr="00D744A0">
        <w:rPr>
          <w:rFonts w:ascii="Times New Roman" w:eastAsia="Times New Roman" w:hAnsi="Times New Roman" w:cs="Times New Roman"/>
          <w:bCs/>
          <w:kern w:val="28"/>
          <w:lang w:eastAsia="en-AU" w:bidi="he-IL"/>
        </w:rPr>
        <w:t xml:space="preserve"> Heb. </w:t>
      </w:r>
      <w:r w:rsidRPr="00D744A0">
        <w:rPr>
          <w:rFonts w:ascii="Times New Roman" w:eastAsia="Times New Roman" w:hAnsi="Times New Roman" w:cs="Times New Roman"/>
          <w:bCs/>
          <w:kern w:val="28"/>
          <w:rtl/>
          <w:lang w:eastAsia="en-AU" w:bidi="he-IL"/>
        </w:rPr>
        <w:t>כַּרְמֶל</w:t>
      </w:r>
      <w:r w:rsidRPr="00D744A0">
        <w:rPr>
          <w:rFonts w:ascii="Times New Roman" w:eastAsia="Times New Roman" w:hAnsi="Times New Roman" w:cs="Times New Roman"/>
          <w:bCs/>
          <w:kern w:val="28"/>
          <w:lang w:eastAsia="en-AU" w:bidi="he-IL"/>
        </w:rPr>
        <w:t xml:space="preserve">, [an acronym of </w:t>
      </w:r>
      <w:r w:rsidRPr="00D744A0">
        <w:rPr>
          <w:rFonts w:ascii="Times New Roman" w:eastAsia="Times New Roman" w:hAnsi="Times New Roman" w:cs="Times New Roman"/>
          <w:bCs/>
          <w:kern w:val="28"/>
          <w:rtl/>
          <w:lang w:eastAsia="en-AU" w:bidi="he-IL"/>
        </w:rPr>
        <w:t>כַּר</w:t>
      </w:r>
      <w:r w:rsidRPr="00D744A0">
        <w:rPr>
          <w:rFonts w:ascii="Times New Roman" w:eastAsia="Times New Roman" w:hAnsi="Times New Roman" w:cs="Times New Roman"/>
          <w:bCs/>
          <w:kern w:val="28"/>
          <w:lang w:eastAsia="en-AU" w:bidi="he-IL"/>
        </w:rPr>
        <w:t xml:space="preserve">, husk, and </w:t>
      </w:r>
      <w:r w:rsidRPr="00D744A0">
        <w:rPr>
          <w:rFonts w:ascii="Times New Roman" w:eastAsia="Times New Roman" w:hAnsi="Times New Roman" w:cs="Times New Roman"/>
          <w:bCs/>
          <w:kern w:val="28"/>
          <w:rtl/>
          <w:lang w:eastAsia="en-AU" w:bidi="he-IL"/>
        </w:rPr>
        <w:t>מָלֵא</w:t>
      </w:r>
      <w:r w:rsidRPr="00D744A0">
        <w:rPr>
          <w:rFonts w:ascii="Times New Roman" w:eastAsia="Times New Roman" w:hAnsi="Times New Roman" w:cs="Times New Roman"/>
          <w:bCs/>
          <w:kern w:val="28"/>
          <w:lang w:eastAsia="en-AU" w:bidi="he-IL"/>
        </w:rPr>
        <w:t xml:space="preserve">, full. Thus, it means: The grain is ground up] while the husk </w:t>
      </w:r>
      <w:r w:rsidRPr="00D744A0">
        <w:rPr>
          <w:rFonts w:ascii="Times New Roman" w:eastAsia="Times New Roman" w:hAnsi="Times New Roman" w:cs="Times New Roman"/>
          <w:bCs/>
          <w:kern w:val="28"/>
          <w:rtl/>
          <w:lang w:eastAsia="en-AU" w:bidi="he-IL"/>
        </w:rPr>
        <w:t>(כַּר)</w:t>
      </w:r>
      <w:r w:rsidRPr="00D744A0">
        <w:rPr>
          <w:rFonts w:ascii="Times New Roman" w:eastAsia="Times New Roman" w:hAnsi="Times New Roman" w:cs="Times New Roman"/>
          <w:bCs/>
          <w:kern w:val="28"/>
          <w:lang w:eastAsia="en-AU" w:bidi="he-IL"/>
        </w:rPr>
        <w:t xml:space="preserve"> is still full </w:t>
      </w:r>
      <w:r w:rsidRPr="00D744A0">
        <w:rPr>
          <w:rFonts w:ascii="Times New Roman" w:eastAsia="Times New Roman" w:hAnsi="Times New Roman" w:cs="Times New Roman"/>
          <w:bCs/>
          <w:kern w:val="28"/>
          <w:rtl/>
          <w:lang w:eastAsia="en-AU" w:bidi="he-IL"/>
        </w:rPr>
        <w:t>(מָלֵא)</w:t>
      </w:r>
      <w:r w:rsidRPr="00D744A0">
        <w:rPr>
          <w:rFonts w:ascii="Times New Roman" w:eastAsia="Times New Roman" w:hAnsi="Times New Roman" w:cs="Times New Roman"/>
          <w:bCs/>
          <w:kern w:val="28"/>
          <w:lang w:eastAsia="en-AU" w:bidi="he-IL"/>
        </w:rPr>
        <w:t xml:space="preserve"> (Men. 66b), i.e., when the produce is still fresh and full in its stalks; hence, fresh ears of grain are called </w:t>
      </w:r>
      <w:r w:rsidRPr="00D744A0">
        <w:rPr>
          <w:rFonts w:ascii="Times New Roman" w:eastAsia="Times New Roman" w:hAnsi="Times New Roman" w:cs="Times New Roman"/>
          <w:bCs/>
          <w:kern w:val="28"/>
          <w:rtl/>
          <w:lang w:eastAsia="en-AU" w:bidi="he-IL"/>
        </w:rPr>
        <w:t>כַּרְמֶל</w:t>
      </w:r>
      <w:r w:rsidRPr="00D744A0">
        <w:rPr>
          <w:rFonts w:ascii="Times New Roman" w:eastAsia="Times New Roman" w:hAnsi="Times New Roman" w:cs="Times New Roman"/>
          <w:bCs/>
          <w:kern w:val="28"/>
          <w:lang w:eastAsia="en-AU" w:bidi="he-IL"/>
        </w:rPr>
        <w:t xml:space="preserve">, and similarly, “and sheaves of fresh grain </w:t>
      </w:r>
      <w:r w:rsidRPr="00D744A0">
        <w:rPr>
          <w:rFonts w:ascii="Times New Roman" w:eastAsia="Times New Roman" w:hAnsi="Times New Roman" w:cs="Times New Roman"/>
          <w:bCs/>
          <w:kern w:val="28"/>
          <w:rtl/>
          <w:lang w:eastAsia="en-AU" w:bidi="he-IL"/>
        </w:rPr>
        <w:t>(כַּרְמֶל)</w:t>
      </w:r>
      <w:r w:rsidRPr="00D744A0">
        <w:rPr>
          <w:rFonts w:ascii="Times New Roman" w:eastAsia="Times New Roman" w:hAnsi="Times New Roman" w:cs="Times New Roman"/>
          <w:bCs/>
          <w:kern w:val="28"/>
          <w:lang w:eastAsia="en-AU" w:bidi="he-IL"/>
        </w:rPr>
        <w:t xml:space="preserve"> in their shells” (II Kings 4: 42).</w:t>
      </w:r>
    </w:p>
    <w:p w:rsidR="004C50A8" w:rsidRDefault="004C50A8" w:rsidP="00463725">
      <w:pPr>
        <w:keepNext/>
        <w:widowControl w:val="0"/>
        <w:spacing w:after="0" w:line="240" w:lineRule="auto"/>
        <w:jc w:val="both"/>
        <w:rPr>
          <w:rFonts w:ascii="Times New Roman" w:hAnsi="Times New Roman" w:cs="Times New Roman"/>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Chapter 3</w:t>
      </w:r>
      <w:r>
        <w:rPr>
          <w:rFonts w:ascii="Times New Roman" w:hAnsi="Times New Roman" w:cs="Times New Roman"/>
          <w:color w:val="000000"/>
          <w:szCs w:val="24"/>
        </w:rPr>
        <w:t xml:space="preserve"> </w:t>
      </w:r>
    </w:p>
    <w:p w:rsidR="00615FAA" w:rsidRDefault="00615FAA" w:rsidP="00463725">
      <w:pPr>
        <w:keepNext/>
        <w:widowControl w:val="0"/>
        <w:autoSpaceDE w:val="0"/>
        <w:autoSpaceDN w:val="0"/>
        <w:adjustRightInd w:val="0"/>
        <w:spacing w:after="0" w:line="240" w:lineRule="auto"/>
        <w:jc w:val="both"/>
        <w:rPr>
          <w:rFonts w:ascii="Times New Roman" w:hAnsi="Times New Roman" w:cs="Times New Roman"/>
          <w:b/>
          <w:color w:val="000000"/>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peace-offering</w:t>
      </w:r>
      <w:r>
        <w:rPr>
          <w:rFonts w:ascii="Times New Roman" w:hAnsi="Times New Roman" w:cs="Times New Roman"/>
          <w:color w:val="000000"/>
          <w:szCs w:val="24"/>
        </w:rPr>
        <w:t xml:space="preserve"> Heb. </w:t>
      </w:r>
      <w:r>
        <w:rPr>
          <w:rFonts w:ascii="David" w:hAnsi="David" w:cs="David"/>
          <w:color w:val="000000"/>
          <w:sz w:val="24"/>
          <w:rtl/>
          <w:lang w:bidi="he-IL"/>
        </w:rPr>
        <w:t>שְׁלָמִים</w:t>
      </w:r>
      <w:r>
        <w:rPr>
          <w:rFonts w:ascii="Times New Roman" w:hAnsi="Times New Roman" w:cs="Times New Roman"/>
          <w:color w:val="000000"/>
          <w:szCs w:val="24"/>
        </w:rPr>
        <w:t xml:space="preserve">. [So named] because they instill peace </w:t>
      </w:r>
      <w:r>
        <w:rPr>
          <w:rFonts w:ascii="David" w:hAnsi="David" w:cs="David"/>
          <w:color w:val="000000"/>
          <w:sz w:val="24"/>
          <w:rtl/>
          <w:lang w:bidi="he-IL"/>
        </w:rPr>
        <w:t>(שָׁלוֹם)</w:t>
      </w:r>
      <w:r>
        <w:rPr>
          <w:rFonts w:ascii="Times New Roman" w:hAnsi="Times New Roman" w:cs="Times New Roman"/>
          <w:color w:val="000000"/>
          <w:szCs w:val="24"/>
        </w:rPr>
        <w:t xml:space="preserve"> in the world. Another explanation: [They are called </w:t>
      </w:r>
      <w:r>
        <w:rPr>
          <w:rFonts w:ascii="David" w:hAnsi="David" w:cs="David"/>
          <w:color w:val="000000"/>
          <w:sz w:val="24"/>
          <w:rtl/>
          <w:lang w:bidi="he-IL"/>
        </w:rPr>
        <w:t>שְׁלָמִים</w:t>
      </w:r>
      <w:r>
        <w:rPr>
          <w:rFonts w:ascii="Times New Roman" w:hAnsi="Times New Roman" w:cs="Times New Roman"/>
          <w:color w:val="000000"/>
          <w:szCs w:val="24"/>
        </w:rPr>
        <w:t xml:space="preserve"> because they bring about harmony </w:t>
      </w:r>
      <w:r>
        <w:rPr>
          <w:rFonts w:ascii="David" w:hAnsi="David" w:cs="David"/>
          <w:color w:val="000000"/>
          <w:sz w:val="24"/>
          <w:rtl/>
          <w:lang w:bidi="he-IL"/>
        </w:rPr>
        <w:t>(שָׁלוֹם)</w:t>
      </w:r>
      <w:r>
        <w:rPr>
          <w:rFonts w:ascii="Times New Roman" w:hAnsi="Times New Roman" w:cs="Times New Roman"/>
          <w:color w:val="000000"/>
          <w:szCs w:val="24"/>
        </w:rPr>
        <w:t>, [since some portions of the sacrifice go] to the altar, to the Kohanim and to the owner [of the sacrifice].-[Torath Kohanim 3:156].</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3 and all the fat</w:t>
      </w:r>
      <w:r>
        <w:rPr>
          <w:rFonts w:ascii="Times New Roman" w:hAnsi="Times New Roman" w:cs="Times New Roman"/>
          <w:color w:val="000000"/>
          <w:szCs w:val="24"/>
        </w:rPr>
        <w:t xml:space="preserve"> [This expression] comes to include the fat that is on the maw [the lowest stomach and all the more so, the fat upon the intestines]: These are the words of Rabbi Ishmael. Rabbi Akiva, however, says: [It comes to include only] the fat upon the intestines.-[Torath Kohanim 3:168, Chul. 49].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4 the flanks</w:t>
      </w:r>
      <w:r>
        <w:rPr>
          <w:rFonts w:ascii="Times New Roman" w:hAnsi="Times New Roman" w:cs="Times New Roman"/>
          <w:color w:val="000000"/>
          <w:szCs w:val="24"/>
        </w:rPr>
        <w:t xml:space="preserve"> Heb. </w:t>
      </w:r>
      <w:r>
        <w:rPr>
          <w:rFonts w:ascii="David" w:hAnsi="David" w:cs="David"/>
          <w:color w:val="000000"/>
          <w:sz w:val="24"/>
          <w:rtl/>
          <w:lang w:bidi="he-IL"/>
        </w:rPr>
        <w:t>הַכְּסָלִים</w:t>
      </w:r>
      <w:r>
        <w:rPr>
          <w:rFonts w:ascii="Times New Roman" w:hAnsi="Times New Roman" w:cs="Times New Roman"/>
          <w:color w:val="000000"/>
          <w:szCs w:val="24"/>
        </w:rPr>
        <w:t xml:space="preserve">, flancs in Old French. For, in the case of a live animal, the fat that is on the kidneys, is situated at the height of the flanks, and they [the flanks] are situated below. This is the fat beneath the loins, which is called lonbels in Old French, the white fat visible above, upon the height of the flanks, while on the lower part of the flanks, [this fat is not visible, because] the flesh covers it.- [Chul. 93a, and Rashi there]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 diaphragm</w:t>
      </w:r>
      <w:r>
        <w:rPr>
          <w:rFonts w:ascii="Times New Roman" w:hAnsi="Times New Roman" w:cs="Times New Roman"/>
          <w:color w:val="000000"/>
          <w:szCs w:val="24"/>
        </w:rPr>
        <w:t xml:space="preserve"> This is the dividing wall [separating the thoracic cavity (breathing organs) from the abdominal cavity (organs of digestion)], which is called ebres in Old French. In the Aramaic language it is called </w:t>
      </w:r>
      <w:r>
        <w:rPr>
          <w:rFonts w:ascii="David" w:hAnsi="David" w:cs="David"/>
          <w:color w:val="000000"/>
          <w:sz w:val="24"/>
          <w:rtl/>
          <w:lang w:bidi="he-IL"/>
        </w:rPr>
        <w:t>חַצְרָא דְּכַבְדָא</w:t>
      </w:r>
      <w:r>
        <w:rPr>
          <w:rFonts w:ascii="Times New Roman" w:hAnsi="Times New Roman" w:cs="Times New Roman"/>
          <w:color w:val="000000"/>
          <w:szCs w:val="24"/>
        </w:rPr>
        <w:t xml:space="preserve">, the yard of the liver.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with the liver</w:t>
      </w:r>
      <w:r>
        <w:rPr>
          <w:rFonts w:ascii="Times New Roman" w:hAnsi="Times New Roman" w:cs="Times New Roman"/>
          <w:color w:val="000000"/>
          <w:szCs w:val="24"/>
        </w:rPr>
        <w:t xml:space="preserve"> Along with the diaphragm [which covers the liver], he must take a small amount of the liver. [The fact that some of the liver must be taken is illustrated] in another verse, where [regarding the same matter], Scripture says (Lev. 9:10), </w:t>
      </w:r>
      <w:r>
        <w:rPr>
          <w:rFonts w:ascii="David" w:hAnsi="David" w:cs="David"/>
          <w:color w:val="000000"/>
          <w:sz w:val="24"/>
          <w:rtl/>
          <w:lang w:bidi="he-IL"/>
        </w:rPr>
        <w:t>וְאֶת הַיֹּתֶרֶת מִן הַכָּבֵד</w:t>
      </w:r>
      <w:r>
        <w:rPr>
          <w:rFonts w:ascii="Times New Roman" w:hAnsi="Times New Roman" w:cs="Times New Roman"/>
          <w:color w:val="000000"/>
          <w:szCs w:val="24"/>
        </w:rPr>
        <w:t xml:space="preserve">, “and the diaphragm from the liver”.-[Torath Kohanim 3:172]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 liver along with the kidneys</w:t>
      </w:r>
      <w:r>
        <w:rPr>
          <w:rFonts w:ascii="Times New Roman" w:hAnsi="Times New Roman" w:cs="Times New Roman"/>
          <w:color w:val="000000"/>
          <w:szCs w:val="24"/>
        </w:rPr>
        <w:t xml:space="preserve"> - </w:t>
      </w:r>
      <w:r>
        <w:rPr>
          <w:rFonts w:ascii="David" w:hAnsi="David" w:cs="David"/>
          <w:color w:val="000000"/>
          <w:sz w:val="24"/>
          <w:rtl/>
          <w:lang w:bidi="he-IL"/>
        </w:rPr>
        <w:t>עַל הַכָּבֵד עַל הַכְּלָיוּת</w:t>
      </w:r>
      <w:r>
        <w:rPr>
          <w:rFonts w:ascii="Times New Roman" w:hAnsi="Times New Roman" w:cs="Times New Roman"/>
          <w:color w:val="000000"/>
          <w:szCs w:val="24"/>
        </w:rPr>
        <w:t xml:space="preserve">. In addition to the liver and in addition to the kidneys, he shall remove this.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5 In addition to the burnt offering</w:t>
      </w:r>
      <w:r>
        <w:rPr>
          <w:rFonts w:ascii="Times New Roman" w:hAnsi="Times New Roman" w:cs="Times New Roman"/>
          <w:color w:val="000000"/>
          <w:szCs w:val="24"/>
        </w:rPr>
        <w:t xml:space="preserve"> Heb. </w:t>
      </w:r>
      <w:r>
        <w:rPr>
          <w:rFonts w:ascii="David" w:hAnsi="David" w:cs="David"/>
          <w:color w:val="000000"/>
          <w:sz w:val="24"/>
          <w:rtl/>
          <w:lang w:bidi="he-IL"/>
        </w:rPr>
        <w:t>עַל הָעֹלָה</w:t>
      </w:r>
      <w:r>
        <w:rPr>
          <w:rFonts w:ascii="Times New Roman" w:hAnsi="Times New Roman" w:cs="Times New Roman"/>
          <w:color w:val="000000"/>
          <w:szCs w:val="24"/>
        </w:rPr>
        <w:t xml:space="preserve">, in addition to the burnt- offering. [From here,] we learn that the daily burnt-offering precedes any other sacrifice upon the woodpile [of the altar].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7 If [he brings] a sheep</w:t>
      </w:r>
      <w:r>
        <w:rPr>
          <w:rFonts w:ascii="Times New Roman" w:hAnsi="Times New Roman" w:cs="Times New Roman"/>
          <w:color w:val="000000"/>
          <w:szCs w:val="24"/>
        </w:rPr>
        <w:t xml:space="preserve"> Since among the sacrificial portions of the sheep there is something that is not among the sacrificial portions of the goat, namely that the tail of a sheep is offered up [on the altar], these two [namely sheep and goats] were divided into two sections.-[Torath Kohanim 3:185].</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8 And [Aaron’s descendants] shall dash [its blood]</w:t>
      </w:r>
      <w:r>
        <w:rPr>
          <w:rFonts w:ascii="Times New Roman" w:hAnsi="Times New Roman" w:cs="Times New Roman"/>
          <w:color w:val="000000"/>
          <w:szCs w:val="24"/>
        </w:rPr>
        <w:t xml:space="preserve"> Two applications [of blood were required], which were [counted as] four (see Rashi above, Lev. 1:5). The Kohen must dash [the blood] by means of a vessel. He does not apply [the blood] with his finger except [in the case of] a sin-offering.-[Zev. 53b].</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9 the choicest part</w:t>
      </w:r>
      <w:r>
        <w:rPr>
          <w:rFonts w:ascii="Times New Roman" w:hAnsi="Times New Roman" w:cs="Times New Roman"/>
          <w:color w:val="000000"/>
          <w:szCs w:val="24"/>
        </w:rPr>
        <w:t xml:space="preserve"> Heb. </w:t>
      </w:r>
      <w:r>
        <w:rPr>
          <w:rFonts w:ascii="David" w:hAnsi="David" w:cs="David"/>
          <w:color w:val="000000"/>
          <w:sz w:val="24"/>
          <w:rtl/>
          <w:lang w:bidi="he-IL"/>
        </w:rPr>
        <w:t>חֶלְבּוֹ</w:t>
      </w:r>
      <w:r>
        <w:rPr>
          <w:rFonts w:ascii="Times New Roman" w:hAnsi="Times New Roman" w:cs="Times New Roman"/>
          <w:color w:val="000000"/>
          <w:szCs w:val="24"/>
        </w:rPr>
        <w:t xml:space="preserve">.[Usually, its fat. Here it means] its choicest part. And what is this? The complete tail.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opposite the kidneys</w:t>
      </w:r>
      <w:r>
        <w:rPr>
          <w:rFonts w:ascii="Times New Roman" w:hAnsi="Times New Roman" w:cs="Times New Roman"/>
          <w:color w:val="000000"/>
          <w:szCs w:val="24"/>
        </w:rPr>
        <w:t xml:space="preserve"> Heb. </w:t>
      </w:r>
      <w:r>
        <w:rPr>
          <w:rFonts w:ascii="David" w:hAnsi="David" w:cs="David"/>
          <w:color w:val="000000"/>
          <w:sz w:val="24"/>
          <w:rtl/>
          <w:lang w:bidi="he-IL"/>
        </w:rPr>
        <w:t>הֶעָצֶה</w:t>
      </w:r>
      <w:r>
        <w:rPr>
          <w:rFonts w:ascii="Times New Roman" w:hAnsi="Times New Roman" w:cs="Times New Roman"/>
          <w:color w:val="000000"/>
          <w:szCs w:val="24"/>
        </w:rPr>
        <w:t xml:space="preserve">, above the kidneys, which give counsel </w:t>
      </w:r>
      <w:r>
        <w:rPr>
          <w:rFonts w:ascii="David" w:hAnsi="David" w:cs="David"/>
          <w:color w:val="000000"/>
          <w:sz w:val="24"/>
          <w:rtl/>
          <w:lang w:bidi="he-IL"/>
        </w:rPr>
        <w:t>(הַיּוֹעֲצוּת)</w:t>
      </w:r>
      <w:r>
        <w:rPr>
          <w:rFonts w:ascii="Times New Roman" w:hAnsi="Times New Roman" w:cs="Times New Roman"/>
          <w:color w:val="000000"/>
          <w:szCs w:val="24"/>
        </w:rPr>
        <w:t xml:space="preserve">.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11 as food for the fire, to the Lord</w:t>
      </w:r>
      <w:r>
        <w:rPr>
          <w:rFonts w:ascii="Times New Roman" w:hAnsi="Times New Roman" w:cs="Times New Roman"/>
          <w:color w:val="000000"/>
          <w:szCs w:val="24"/>
        </w:rPr>
        <w:t xml:space="preserve"> Food for the fire, in the Name of the most High [God].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food</w:t>
      </w:r>
      <w:r>
        <w:rPr>
          <w:rFonts w:ascii="Times New Roman" w:hAnsi="Times New Roman" w:cs="Times New Roman"/>
          <w:color w:val="000000"/>
          <w:szCs w:val="24"/>
        </w:rPr>
        <w:t xml:space="preserve"> Heb. </w:t>
      </w:r>
      <w:r>
        <w:rPr>
          <w:rFonts w:ascii="David" w:hAnsi="David" w:cs="David"/>
          <w:color w:val="000000"/>
          <w:sz w:val="24"/>
          <w:rtl/>
          <w:lang w:bidi="he-IL"/>
        </w:rPr>
        <w:t>לֶחֶם</w:t>
      </w:r>
      <w:r>
        <w:rPr>
          <w:rFonts w:ascii="Times New Roman" w:hAnsi="Times New Roman" w:cs="Times New Roman"/>
          <w:color w:val="000000"/>
          <w:szCs w:val="24"/>
        </w:rPr>
        <w:t xml:space="preserve">, an expression meaning food [in general, not only bread]. Similarly, we find in the verse, “Let us destroy his food </w:t>
      </w:r>
      <w:r>
        <w:rPr>
          <w:rFonts w:ascii="David" w:hAnsi="David" w:cs="David"/>
          <w:color w:val="000000"/>
          <w:sz w:val="24"/>
          <w:rtl/>
          <w:lang w:bidi="he-IL"/>
        </w:rPr>
        <w:t>(בְּלַחְמוֹ)</w:t>
      </w:r>
      <w:r>
        <w:rPr>
          <w:rFonts w:ascii="Times New Roman" w:hAnsi="Times New Roman" w:cs="Times New Roman"/>
          <w:color w:val="000000"/>
          <w:szCs w:val="24"/>
        </w:rPr>
        <w:t xml:space="preserve"> with wood” (Jer. 11:19); and, “made a great feast </w:t>
      </w:r>
      <w:r>
        <w:rPr>
          <w:rFonts w:ascii="David" w:hAnsi="David" w:cs="David"/>
          <w:color w:val="000000"/>
          <w:sz w:val="24"/>
          <w:rtl/>
          <w:lang w:bidi="he-IL"/>
        </w:rPr>
        <w:t>(לְחֵם)</w:t>
      </w:r>
      <w:r>
        <w:rPr>
          <w:rFonts w:ascii="Times New Roman" w:hAnsi="Times New Roman" w:cs="Times New Roman"/>
          <w:color w:val="000000"/>
          <w:szCs w:val="24"/>
        </w:rPr>
        <w:t xml:space="preserve">” (Dan. 5:1), and, “On joyous occasions, a feast </w:t>
      </w:r>
      <w:r>
        <w:rPr>
          <w:rFonts w:ascii="David" w:hAnsi="David" w:cs="David"/>
          <w:color w:val="000000"/>
          <w:sz w:val="24"/>
          <w:rtl/>
          <w:lang w:bidi="he-IL"/>
        </w:rPr>
        <w:t>(לֶחֶם)</w:t>
      </w:r>
      <w:r>
        <w:rPr>
          <w:rFonts w:ascii="Times New Roman" w:hAnsi="Times New Roman" w:cs="Times New Roman"/>
          <w:color w:val="000000"/>
          <w:szCs w:val="24"/>
        </w:rPr>
        <w:t xml:space="preserve"> is made” (Eccl. 10:19).  </w:t>
      </w:r>
    </w:p>
    <w:p w:rsidR="00615FAA" w:rsidRDefault="00615FAA" w:rsidP="00463725">
      <w:pPr>
        <w:keepNext/>
        <w:widowControl w:val="0"/>
        <w:autoSpaceDE w:val="0"/>
        <w:autoSpaceDN w:val="0"/>
        <w:adjustRightInd w:val="0"/>
        <w:spacing w:after="0" w:line="240" w:lineRule="auto"/>
        <w:jc w:val="both"/>
        <w:rPr>
          <w:rFonts w:ascii="David" w:hAnsi="David" w:cs="David"/>
          <w:sz w:val="24"/>
          <w:szCs w:val="24"/>
        </w:rPr>
      </w:pPr>
    </w:p>
    <w:p w:rsidR="004C50A8" w:rsidRDefault="00615FAA" w:rsidP="00463725">
      <w:pPr>
        <w:keepNext/>
        <w:widowControl w:val="0"/>
        <w:spacing w:after="0" w:line="240" w:lineRule="auto"/>
        <w:jc w:val="both"/>
        <w:rPr>
          <w:rFonts w:ascii="Times New Roman" w:hAnsi="Times New Roman" w:cs="Times New Roman"/>
        </w:rPr>
      </w:pPr>
      <w:r>
        <w:rPr>
          <w:rFonts w:ascii="Times New Roman" w:hAnsi="Times New Roman" w:cs="Times New Roman"/>
          <w:b/>
          <w:color w:val="000000"/>
          <w:szCs w:val="24"/>
        </w:rPr>
        <w:t>17 [This is] an eternal statute</w:t>
      </w:r>
      <w:r>
        <w:rPr>
          <w:rFonts w:ascii="Times New Roman" w:hAnsi="Times New Roman" w:cs="Times New Roman"/>
          <w:color w:val="000000"/>
          <w:szCs w:val="24"/>
        </w:rPr>
        <w:t xml:space="preserve"> This entire verse is explained very clearly in Torath Kohanim (3:189).</w:t>
      </w:r>
    </w:p>
    <w:p w:rsidR="004C50A8" w:rsidRDefault="004C50A8" w:rsidP="00463725">
      <w:pPr>
        <w:keepNext/>
        <w:widowControl w:val="0"/>
        <w:pBdr>
          <w:bottom w:val="double" w:sz="6" w:space="1" w:color="auto"/>
        </w:pBdr>
        <w:spacing w:after="0" w:line="240" w:lineRule="auto"/>
        <w:jc w:val="both"/>
        <w:rPr>
          <w:rFonts w:ascii="Times New Roman" w:hAnsi="Times New Roman" w:cs="Times New Roman"/>
        </w:rPr>
      </w:pPr>
    </w:p>
    <w:p w:rsidR="00615FAA" w:rsidRDefault="00615FAA" w:rsidP="00463725">
      <w:pPr>
        <w:keepNext/>
        <w:widowControl w:val="0"/>
        <w:spacing w:after="0" w:line="240" w:lineRule="auto"/>
        <w:jc w:val="both"/>
        <w:rPr>
          <w:rFonts w:ascii="Times New Roman" w:hAnsi="Times New Roman" w:cs="Times New Roman"/>
        </w:rPr>
      </w:pPr>
    </w:p>
    <w:p w:rsidR="00377612" w:rsidRPr="00377612" w:rsidRDefault="00377612" w:rsidP="00463725">
      <w:pPr>
        <w:keepNext/>
        <w:widowControl w:val="0"/>
        <w:spacing w:after="0" w:line="240" w:lineRule="auto"/>
        <w:jc w:val="center"/>
        <w:rPr>
          <w:rFonts w:ascii="Old English Text MT" w:hAnsi="Old English Text MT" w:cs="Times New Roman"/>
          <w:b/>
          <w:sz w:val="36"/>
          <w:szCs w:val="36"/>
          <w:lang w:val="en-AU"/>
        </w:rPr>
      </w:pPr>
      <w:r w:rsidRPr="00377612">
        <w:rPr>
          <w:rFonts w:ascii="Old English Text MT" w:hAnsi="Old English Text MT" w:cs="Times New Roman"/>
          <w:b/>
          <w:bCs/>
          <w:sz w:val="36"/>
          <w:szCs w:val="36"/>
          <w:lang w:val="en-AU"/>
        </w:rPr>
        <w:t>Welcome to the World of Remes Exegesis</w:t>
      </w:r>
    </w:p>
    <w:p w:rsidR="00377612" w:rsidRPr="00377612" w:rsidRDefault="00377612" w:rsidP="00463725">
      <w:pPr>
        <w:keepNext/>
        <w:widowControl w:val="0"/>
        <w:spacing w:after="0" w:line="240" w:lineRule="auto"/>
        <w:rPr>
          <w:rFonts w:ascii="Times New Roman" w:hAnsi="Times New Roman" w:cs="Times New Roman"/>
          <w:lang w:val="en-AU"/>
        </w:rPr>
      </w:pPr>
    </w:p>
    <w:p w:rsidR="00377612" w:rsidRPr="00377612" w:rsidRDefault="00377612" w:rsidP="00463725">
      <w:pPr>
        <w:keepNext/>
        <w:widowControl w:val="0"/>
        <w:spacing w:after="0" w:line="240" w:lineRule="auto"/>
        <w:jc w:val="both"/>
        <w:rPr>
          <w:rFonts w:ascii="Times New Roman" w:hAnsi="Times New Roman" w:cs="Times New Roman"/>
          <w:lang w:val="en-AU"/>
        </w:rPr>
      </w:pPr>
      <w:r w:rsidRPr="00377612">
        <w:rPr>
          <w:rFonts w:ascii="Times New Roman" w:hAnsi="Times New Roman" w:cs="Times New Roman"/>
          <w:lang w:val="en-AU"/>
        </w:rPr>
        <w:t xml:space="preserve">Thirteen rules compiled by Rabbi </w:t>
      </w:r>
      <w:hyperlink r:id="rId17" w:history="1">
        <w:r w:rsidRPr="00377612">
          <w:rPr>
            <w:rFonts w:ascii="Times New Roman" w:hAnsi="Times New Roman" w:cs="Times New Roman"/>
            <w:color w:val="0000FF"/>
            <w:u w:val="single"/>
            <w:lang w:val="en-AU"/>
          </w:rPr>
          <w:t>Ishmael b. Elisha</w:t>
        </w:r>
      </w:hyperlink>
      <w:r w:rsidRPr="00377612">
        <w:rPr>
          <w:rFonts w:ascii="Times New Roman" w:hAnsi="Times New Roman" w:cs="Times New Roman"/>
          <w:lang w:val="en-AU"/>
        </w:rPr>
        <w:t xml:space="preserve"> for the elucidation of the Torah and for making halakhic deductions from it. They are, strictly speaking, mere amplifications of the seven </w:t>
      </w:r>
      <w:hyperlink r:id="rId18" w:history="1">
        <w:r w:rsidRPr="00377612">
          <w:rPr>
            <w:rFonts w:ascii="Times New Roman" w:hAnsi="Times New Roman" w:cs="Times New Roman"/>
            <w:color w:val="0000FF"/>
            <w:u w:val="single"/>
            <w:lang w:val="en-AU"/>
          </w:rPr>
          <w:t>Rules of Hillel</w:t>
        </w:r>
      </w:hyperlink>
      <w:r w:rsidRPr="00377612">
        <w:rPr>
          <w:rFonts w:ascii="Times New Roman" w:hAnsi="Times New Roman" w:cs="Times New Roman"/>
          <w:lang w:val="en-AU"/>
        </w:rPr>
        <w:t xml:space="preserve">, and are collected in the </w:t>
      </w:r>
      <w:hyperlink r:id="rId19" w:history="1">
        <w:r w:rsidRPr="00377612">
          <w:rPr>
            <w:rFonts w:ascii="Times New Roman" w:hAnsi="Times New Roman" w:cs="Times New Roman"/>
            <w:color w:val="0000FF"/>
            <w:u w:val="single"/>
            <w:lang w:val="en-AU"/>
          </w:rPr>
          <w:t>Baraita of R. Ishmael</w:t>
        </w:r>
      </w:hyperlink>
      <w:r w:rsidRPr="00377612">
        <w:rPr>
          <w:rFonts w:ascii="Times New Roman" w:hAnsi="Times New Roman" w:cs="Times New Roman"/>
          <w:lang w:val="en-AU"/>
        </w:rPr>
        <w:t>, forming the introduction to the Sifra and reading a follows:</w:t>
      </w:r>
    </w:p>
    <w:p w:rsidR="00377612" w:rsidRPr="00377612" w:rsidRDefault="00377612" w:rsidP="00463725">
      <w:pPr>
        <w:keepNext/>
        <w:widowControl w:val="0"/>
        <w:spacing w:after="0" w:line="240" w:lineRule="auto"/>
        <w:rPr>
          <w:rFonts w:ascii="Times New Roman" w:hAnsi="Times New Roman" w:cs="Times New Roman"/>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Ḳal wa-ḥomer:</w:t>
      </w:r>
      <w:r w:rsidRPr="00377612">
        <w:rPr>
          <w:rFonts w:ascii="Times New Roman" w:hAnsi="Times New Roman" w:cs="Times New Roman"/>
          <w:lang w:val="en-AU"/>
        </w:rPr>
        <w:t xml:space="preserve"> Identical with the first rule of Hillel.</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Gezerah shawah:</w:t>
      </w:r>
      <w:r w:rsidRPr="00377612">
        <w:rPr>
          <w:rFonts w:ascii="Times New Roman" w:hAnsi="Times New Roman" w:cs="Times New Roman"/>
          <w:lang w:val="en-AU"/>
        </w:rPr>
        <w:t xml:space="preserve"> Identical with the second rule of Hillel.</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 xml:space="preserve">Binyan ab: </w:t>
      </w:r>
      <w:r w:rsidRPr="00377612">
        <w:rPr>
          <w:rFonts w:ascii="Times New Roman" w:hAnsi="Times New Roman" w:cs="Times New Roman"/>
          <w:lang w:val="en-AU"/>
        </w:rPr>
        <w:t>Rules deduced from a single passage of Scripture and rules deduced from two passages. This rule is a combination of the third and fourth rules of Hillel.</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Kelal u-Peraṭ:</w:t>
      </w:r>
      <w:r w:rsidRPr="00377612">
        <w:rPr>
          <w:rFonts w:ascii="Times New Roman" w:hAnsi="Times New Roman" w:cs="Times New Roman"/>
          <w:lang w:val="en-AU"/>
        </w:rPr>
        <w:t xml:space="preserve"> The general and the particular.</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 xml:space="preserve">u-Peraṭ u-kelal: </w:t>
      </w:r>
      <w:r w:rsidRPr="00377612">
        <w:rPr>
          <w:rFonts w:ascii="Times New Roman" w:hAnsi="Times New Roman" w:cs="Times New Roman"/>
          <w:lang w:val="en-AU"/>
        </w:rPr>
        <w:t>The particular and the general.</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 xml:space="preserve">Kelal u-Peraṭ u-kelal: </w:t>
      </w:r>
      <w:r w:rsidRPr="00377612">
        <w:rPr>
          <w:rFonts w:ascii="Times New Roman" w:hAnsi="Times New Roman" w:cs="Times New Roman"/>
          <w:lang w:val="en-AU"/>
        </w:rPr>
        <w:t>The general, the particular, and the general.</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The general</w:t>
      </w:r>
      <w:r w:rsidRPr="00377612">
        <w:rPr>
          <w:rFonts w:ascii="Times New Roman" w:hAnsi="Times New Roman" w:cs="Times New Roman"/>
          <w:lang w:val="en-AU"/>
        </w:rPr>
        <w:t xml:space="preserve"> which requires elucidation by the particular, and the particular which requires elucidation by the general.</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The particular</w:t>
      </w:r>
      <w:r w:rsidRPr="00377612">
        <w:rPr>
          <w:rFonts w:ascii="Times New Roman" w:hAnsi="Times New Roman" w:cs="Times New Roman"/>
          <w:lang w:val="en-AU"/>
        </w:rPr>
        <w:t xml:space="preserve"> implied in the general and excepted from it for pedagogic purposes elucidates the general as well as the particular.</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The particular implied in the general</w:t>
      </w:r>
      <w:r w:rsidRPr="00377612">
        <w:rPr>
          <w:rFonts w:ascii="Times New Roman" w:hAnsi="Times New Roman" w:cs="Times New Roman"/>
          <w:lang w:val="en-AU"/>
        </w:rPr>
        <w:t xml:space="preserve"> and excepted from it on account of the special regulation which corresponds in concept to the general, is thus isolated to decrease rather than to increase the rigidity of its application.</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 xml:space="preserve">The particular implied in the general </w:t>
      </w:r>
      <w:r w:rsidRPr="00377612">
        <w:rPr>
          <w:rFonts w:ascii="Times New Roman" w:hAnsi="Times New Roman" w:cs="Times New Roman"/>
          <w:lang w:val="en-AU"/>
        </w:rPr>
        <w:t>and excepted from it on account of some other special regulation which does not correspond in concept to the general, is thus isolated either to decrease or to increase the rigidity of its application.</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 xml:space="preserve">The particular implied in the general </w:t>
      </w:r>
      <w:r w:rsidRPr="00377612">
        <w:rPr>
          <w:rFonts w:ascii="Times New Roman" w:hAnsi="Times New Roman" w:cs="Times New Roman"/>
          <w:lang w:val="en-AU"/>
        </w:rPr>
        <w:t>and excepted from it on account of a new and reversed decision can be referred to the general only in case the passage under consideration makes an explicit reference to it.</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b/>
          <w:bCs/>
          <w:lang w:val="en-AU"/>
        </w:rPr>
      </w:pPr>
      <w:r w:rsidRPr="00377612">
        <w:rPr>
          <w:rFonts w:ascii="Times New Roman" w:hAnsi="Times New Roman" w:cs="Times New Roman"/>
          <w:b/>
          <w:bCs/>
          <w:lang w:val="en-AU"/>
        </w:rPr>
        <w:t>Deduction from the context.</w:t>
      </w:r>
    </w:p>
    <w:p w:rsidR="00377612" w:rsidRPr="00377612" w:rsidRDefault="00377612" w:rsidP="00463725">
      <w:pPr>
        <w:keepNext/>
        <w:widowControl w:val="0"/>
        <w:spacing w:after="0" w:line="240" w:lineRule="auto"/>
        <w:rPr>
          <w:rFonts w:ascii="Times New Roman" w:hAnsi="Times New Roman" w:cs="Times New Roman"/>
          <w:b/>
          <w:bCs/>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b/>
          <w:bCs/>
          <w:lang w:val="en-AU"/>
        </w:rPr>
        <w:t>When two Biblical passages contradict each other</w:t>
      </w:r>
      <w:r w:rsidRPr="00377612">
        <w:rPr>
          <w:rFonts w:ascii="Times New Roman" w:hAnsi="Times New Roman" w:cs="Times New Roman"/>
          <w:lang w:val="en-AU"/>
        </w:rPr>
        <w:t xml:space="preserve"> the contradiction in question must be solved by reference to a third passage.</w:t>
      </w:r>
    </w:p>
    <w:p w:rsidR="00377612" w:rsidRPr="00377612" w:rsidRDefault="00377612" w:rsidP="00463725">
      <w:pPr>
        <w:keepNext/>
        <w:widowControl w:val="0"/>
        <w:spacing w:after="0" w:line="240" w:lineRule="auto"/>
        <w:rPr>
          <w:rFonts w:ascii="Times New Roman" w:hAnsi="Times New Roman" w:cs="Times New Roman"/>
          <w:lang w:val="en-AU"/>
        </w:rPr>
      </w:pPr>
    </w:p>
    <w:p w:rsidR="00377612" w:rsidRPr="00377612" w:rsidRDefault="00377612" w:rsidP="00463725">
      <w:pPr>
        <w:keepNext/>
        <w:widowControl w:val="0"/>
        <w:spacing w:after="0" w:line="240" w:lineRule="auto"/>
        <w:rPr>
          <w:rFonts w:ascii="Times New Roman" w:hAnsi="Times New Roman" w:cs="Times New Roman"/>
          <w:lang w:val="en-AU"/>
        </w:rPr>
      </w:pPr>
      <w:r w:rsidRPr="00377612">
        <w:rPr>
          <w:rFonts w:ascii="Times New Roman" w:hAnsi="Times New Roman" w:cs="Times New Roman"/>
          <w:lang w:val="en-AU"/>
        </w:rPr>
        <w:lastRenderedPageBreak/>
        <w:t xml:space="preserve">Rules seven to eleven are formed by a subdivision of the fifth rule of Hillel; rule twelve corresponds to the seventh rule of Hillel, but is amplified in certain particulars; rule thirteen does not occur in Hillel, while, on the other hand, the sixth rule of </w:t>
      </w:r>
      <w:r w:rsidR="00B42EF9">
        <w:rPr>
          <w:rFonts w:ascii="Times New Roman" w:hAnsi="Times New Roman" w:cs="Times New Roman"/>
          <w:lang w:val="en-AU"/>
        </w:rPr>
        <w:t xml:space="preserve">R. </w:t>
      </w:r>
      <w:r w:rsidRPr="00377612">
        <w:rPr>
          <w:rFonts w:ascii="Times New Roman" w:hAnsi="Times New Roman" w:cs="Times New Roman"/>
          <w:lang w:val="en-AU"/>
        </w:rPr>
        <w:t xml:space="preserve">Hillel is omitted by </w:t>
      </w:r>
      <w:r w:rsidR="00B42EF9">
        <w:rPr>
          <w:rFonts w:ascii="Times New Roman" w:hAnsi="Times New Roman" w:cs="Times New Roman"/>
          <w:lang w:val="en-AU"/>
        </w:rPr>
        <w:t xml:space="preserve">R. </w:t>
      </w:r>
      <w:r w:rsidRPr="00377612">
        <w:rPr>
          <w:rFonts w:ascii="Times New Roman" w:hAnsi="Times New Roman" w:cs="Times New Roman"/>
          <w:lang w:val="en-AU"/>
        </w:rPr>
        <w:t>Ishmael. These rules are found also on the morning prayers of any Jewish Orthodox Siddur together with a brief explanation for each one of them.</w:t>
      </w:r>
    </w:p>
    <w:p w:rsidR="00377612" w:rsidRPr="00377612" w:rsidRDefault="00377612" w:rsidP="00463725">
      <w:pPr>
        <w:keepNext/>
        <w:widowControl w:val="0"/>
        <w:pBdr>
          <w:bottom w:val="double" w:sz="6" w:space="10" w:color="auto"/>
        </w:pBdr>
        <w:spacing w:after="0" w:line="240" w:lineRule="auto"/>
        <w:rPr>
          <w:rFonts w:ascii="Times New Roman" w:hAnsi="Times New Roman" w:cs="Times New Roman"/>
          <w:lang w:val="en-AU"/>
        </w:rPr>
      </w:pPr>
    </w:p>
    <w:p w:rsidR="00377612" w:rsidRPr="00377612" w:rsidRDefault="00377612" w:rsidP="00463725">
      <w:pPr>
        <w:keepNext/>
        <w:widowControl w:val="0"/>
        <w:spacing w:after="0" w:line="240" w:lineRule="auto"/>
        <w:rPr>
          <w:rFonts w:ascii="Times New Roman" w:hAnsi="Times New Roman" w:cs="Times New Roman"/>
        </w:rPr>
      </w:pPr>
    </w:p>
    <w:p w:rsidR="00377612" w:rsidRPr="00446CA5" w:rsidRDefault="00377612" w:rsidP="00463725">
      <w:pPr>
        <w:keepNext/>
        <w:widowControl w:val="0"/>
        <w:spacing w:after="0" w:line="240" w:lineRule="auto"/>
        <w:jc w:val="both"/>
        <w:rPr>
          <w:rFonts w:ascii="Times New Roman" w:eastAsia="Times New Roman" w:hAnsi="Times New Roman" w:cs="Times New Roman"/>
          <w:b/>
          <w:bCs/>
          <w:kern w:val="28"/>
          <w:sz w:val="28"/>
          <w:szCs w:val="28"/>
          <w:lang w:val="en-AU" w:eastAsia="en-AU" w:bidi="he-IL"/>
        </w:rPr>
      </w:pPr>
      <w:r w:rsidRPr="00377612">
        <w:rPr>
          <w:rFonts w:ascii="Century Schoolbook" w:hAnsi="Century Schoolbook" w:cs="Times New Roman"/>
          <w:b/>
          <w:bCs/>
          <w:sz w:val="28"/>
          <w:szCs w:val="28"/>
        </w:rPr>
        <w:t>Ramban’s Commentary for:</w:t>
      </w:r>
      <w:r w:rsidRPr="00377612">
        <w:rPr>
          <w:rFonts w:ascii="Century Schoolbook" w:hAnsi="Century Schoolbook" w:cs="Times New Roman"/>
          <w:sz w:val="28"/>
          <w:szCs w:val="28"/>
          <w:lang w:val="en-AU"/>
        </w:rPr>
        <w:t xml:space="preserve"> </w:t>
      </w:r>
      <w:r w:rsidRPr="00446CA5">
        <w:rPr>
          <w:rFonts w:ascii="Times New Roman" w:eastAsia="Times New Roman" w:hAnsi="Times New Roman" w:cs="Times New Roman"/>
          <w:b/>
          <w:bCs/>
          <w:kern w:val="28"/>
          <w:sz w:val="28"/>
          <w:szCs w:val="28"/>
          <w:lang w:val="es-ES" w:eastAsia="en-AU" w:bidi="he-IL"/>
        </w:rPr>
        <w:t>Vayiqra (Leviticus) 1:1 – 3:17</w:t>
      </w:r>
    </w:p>
    <w:p w:rsidR="00377612" w:rsidRPr="00377612" w:rsidRDefault="00377612" w:rsidP="00463725">
      <w:pPr>
        <w:keepNext/>
        <w:widowControl w:val="0"/>
        <w:spacing w:after="0" w:line="240" w:lineRule="auto"/>
        <w:rPr>
          <w:rFonts w:ascii="Century Schoolbook" w:hAnsi="Century Schoolbook" w:cs="Times New Roman"/>
        </w:rPr>
      </w:pPr>
      <w:r w:rsidRPr="00377612">
        <w:rPr>
          <w:rFonts w:ascii="Century Schoolbook" w:hAnsi="Century Schoolbook" w:cs="Times New Roman"/>
          <w:b/>
          <w:bCs/>
        </w:rPr>
        <w:t xml:space="preserve"> </w:t>
      </w:r>
    </w:p>
    <w:p w:rsidR="002E4F8F" w:rsidRPr="00524AD6" w:rsidRDefault="002E4F8F" w:rsidP="00463725">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2E4F8F">
        <w:rPr>
          <w:rFonts w:ascii="Times New Roman" w:eastAsia="Times New Roman" w:hAnsi="Times New Roman" w:cs="Times New Roman"/>
          <w:b/>
          <w:lang w:bidi="he-IL"/>
        </w:rPr>
        <w:t>1:1. AND HE CALLED UNTO MOSES; AND THE ETERNAL SPOKE UNTO HIM</w:t>
      </w:r>
      <w:r>
        <w:rPr>
          <w:rFonts w:ascii="Times New Roman" w:eastAsia="Times New Roman" w:hAnsi="Times New Roman" w:cs="Times New Roman"/>
          <w:lang w:bidi="he-IL"/>
        </w:rPr>
        <w:t xml:space="preserve">. Scripture states [the </w:t>
      </w:r>
      <w:r w:rsidRPr="002E4F8F">
        <w:rPr>
          <w:rFonts w:ascii="Times New Roman" w:eastAsia="Times New Roman" w:hAnsi="Times New Roman" w:cs="Times New Roman"/>
          <w:lang w:bidi="he-IL"/>
        </w:rPr>
        <w:t xml:space="preserve">fact that G-d called to Moses] here and not in other places, because </w:t>
      </w:r>
      <w:r w:rsidRPr="002E4F8F">
        <w:rPr>
          <w:rFonts w:ascii="Times New Roman" w:eastAsia="Times New Roman" w:hAnsi="Times New Roman" w:cs="Times New Roman"/>
          <w:b/>
          <w:i/>
          <w:iCs/>
          <w:lang w:bidi="he-IL"/>
        </w:rPr>
        <w:t>Moses was not able to enter into the Tent of Meeting</w:t>
      </w:r>
      <w:r w:rsidRPr="002E4F8F">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1"/>
      </w:r>
      <w:r w:rsidRPr="002E4F8F">
        <w:rPr>
          <w:rFonts w:ascii="Times New Roman" w:eastAsia="Times New Roman" w:hAnsi="Times New Roman" w:cs="Times New Roman"/>
          <w:i/>
          <w:iCs/>
          <w:lang w:bidi="he-IL"/>
        </w:rPr>
        <w:t xml:space="preserve"> </w:t>
      </w:r>
      <w:r w:rsidRPr="002E4F8F">
        <w:rPr>
          <w:rFonts w:ascii="Times New Roman" w:eastAsia="Times New Roman" w:hAnsi="Times New Roman" w:cs="Times New Roman"/>
          <w:lang w:bidi="he-IL"/>
        </w:rPr>
        <w:t xml:space="preserve">and to draw near the place </w:t>
      </w:r>
      <w:r w:rsidRPr="002E4F8F">
        <w:rPr>
          <w:rFonts w:ascii="Times New Roman" w:eastAsia="Times New Roman" w:hAnsi="Times New Roman" w:cs="Times New Roman"/>
          <w:b/>
          <w:i/>
          <w:iCs/>
          <w:lang w:bidi="he-IL"/>
        </w:rPr>
        <w:t>where G-d was</w:t>
      </w:r>
      <w:r w:rsidRPr="002E4F8F">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2"/>
      </w:r>
      <w:r w:rsidRPr="002E4F8F">
        <w:rPr>
          <w:rFonts w:ascii="Times New Roman" w:eastAsia="Times New Roman" w:hAnsi="Times New Roman" w:cs="Times New Roman"/>
          <w:i/>
          <w:iCs/>
          <w:lang w:bidi="he-IL"/>
        </w:rPr>
        <w:t xml:space="preserve"> </w:t>
      </w:r>
      <w:r w:rsidRPr="002E4F8F">
        <w:rPr>
          <w:rFonts w:ascii="Times New Roman" w:eastAsia="Times New Roman" w:hAnsi="Times New Roman" w:cs="Times New Roman"/>
          <w:lang w:bidi="he-IL"/>
        </w:rPr>
        <w:t xml:space="preserve">except through G-d calling him [to come into the Tent of Meeting]. For Moses had already been told, </w:t>
      </w:r>
      <w:r>
        <w:rPr>
          <w:rFonts w:ascii="Times New Roman" w:eastAsia="Times New Roman" w:hAnsi="Times New Roman" w:cs="Times New Roman"/>
          <w:b/>
          <w:i/>
          <w:iCs/>
          <w:lang w:bidi="he-IL"/>
        </w:rPr>
        <w:t>and I will speak with you</w:t>
      </w:r>
      <w:r w:rsidRPr="002E4F8F">
        <w:rPr>
          <w:rFonts w:ascii="Times New Roman" w:eastAsia="Times New Roman" w:hAnsi="Times New Roman" w:cs="Times New Roman"/>
          <w:b/>
          <w:i/>
          <w:iCs/>
          <w:lang w:bidi="he-IL"/>
        </w:rPr>
        <w:t xml:space="preserve"> from above the ark-cover</w:t>
      </w:r>
      <w:r w:rsidRPr="002E4F8F">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3"/>
      </w:r>
      <w:r w:rsidRPr="002E4F8F">
        <w:rPr>
          <w:rFonts w:ascii="Times New Roman" w:eastAsia="Times New Roman" w:hAnsi="Times New Roman" w:cs="Times New Roman"/>
          <w:i/>
          <w:iCs/>
          <w:lang w:bidi="he-IL"/>
        </w:rPr>
        <w:t xml:space="preserve"> </w:t>
      </w:r>
      <w:r>
        <w:rPr>
          <w:rFonts w:ascii="Times New Roman" w:eastAsia="Times New Roman" w:hAnsi="Times New Roman" w:cs="Times New Roman"/>
          <w:b/>
          <w:i/>
          <w:iCs/>
          <w:lang w:bidi="he-IL"/>
        </w:rPr>
        <w:t>where I will meet with you</w:t>
      </w:r>
      <w:r w:rsidRPr="002E4F8F">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4"/>
      </w:r>
      <w:r w:rsidRPr="002E4F8F">
        <w:rPr>
          <w:rFonts w:ascii="Times New Roman" w:eastAsia="Times New Roman" w:hAnsi="Times New Roman" w:cs="Times New Roman"/>
          <w:i/>
          <w:iCs/>
          <w:lang w:bidi="he-IL"/>
        </w:rPr>
        <w:t xml:space="preserve"> </w:t>
      </w:r>
      <w:r w:rsidRPr="002E4F8F">
        <w:rPr>
          <w:rFonts w:ascii="Times New Roman" w:eastAsia="Times New Roman" w:hAnsi="Times New Roman" w:cs="Times New Roman"/>
          <w:lang w:bidi="he-IL"/>
        </w:rPr>
        <w:t xml:space="preserve">Since he knew that </w:t>
      </w:r>
      <w:r>
        <w:rPr>
          <w:rFonts w:ascii="Times New Roman" w:eastAsia="Times New Roman" w:hAnsi="Times New Roman" w:cs="Times New Roman"/>
          <w:b/>
          <w:i/>
          <w:iCs/>
          <w:lang w:bidi="he-IL"/>
        </w:rPr>
        <w:t>the Eternal that sits</w:t>
      </w:r>
      <w:r w:rsidRPr="002E4F8F">
        <w:rPr>
          <w:rFonts w:ascii="Times New Roman" w:eastAsia="Times New Roman" w:hAnsi="Times New Roman" w:cs="Times New Roman"/>
          <w:b/>
          <w:i/>
          <w:iCs/>
          <w:lang w:bidi="he-IL"/>
        </w:rPr>
        <w:t xml:space="preserve"> upon the cherubim</w:t>
      </w:r>
      <w:r>
        <w:rPr>
          <w:rStyle w:val="FootnoteReference"/>
          <w:rFonts w:ascii="Times New Roman" w:eastAsia="Times New Roman" w:hAnsi="Times New Roman" w:cs="Times New Roman"/>
          <w:b/>
          <w:i/>
          <w:iCs/>
          <w:lang w:bidi="he-IL"/>
        </w:rPr>
        <w:footnoteReference w:id="5"/>
      </w:r>
      <w:r w:rsidRPr="002E4F8F">
        <w:rPr>
          <w:rFonts w:ascii="Times New Roman" w:eastAsia="Times New Roman" w:hAnsi="Times New Roman" w:cs="Times New Roman"/>
          <w:i/>
          <w:iCs/>
          <w:lang w:bidi="he-IL"/>
        </w:rPr>
        <w:t xml:space="preserve"> </w:t>
      </w:r>
      <w:r w:rsidRPr="002E4F8F">
        <w:rPr>
          <w:rFonts w:ascii="Times New Roman" w:eastAsia="Times New Roman" w:hAnsi="Times New Roman" w:cs="Times New Roman"/>
          <w:lang w:bidi="he-IL"/>
        </w:rPr>
        <w:t xml:space="preserve">was there, Moses was afraid to come into the Tent at all until He called him, just as it was at Mount Sinai where it is said, </w:t>
      </w:r>
      <w:r w:rsidRPr="002E4F8F">
        <w:rPr>
          <w:rFonts w:ascii="Times New Roman" w:eastAsia="Times New Roman" w:hAnsi="Times New Roman" w:cs="Times New Roman"/>
          <w:b/>
          <w:i/>
          <w:iCs/>
          <w:lang w:bidi="he-IL"/>
        </w:rPr>
        <w:t>and on the seventh day He called unto Moses out of the midst of the cloud</w:t>
      </w:r>
      <w:r w:rsidRPr="002E4F8F">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6"/>
      </w:r>
      <w:r w:rsidRPr="002E4F8F">
        <w:rPr>
          <w:rFonts w:ascii="Times New Roman" w:eastAsia="Times New Roman" w:hAnsi="Times New Roman" w:cs="Times New Roman"/>
          <w:i/>
          <w:iCs/>
          <w:lang w:bidi="he-IL"/>
        </w:rPr>
        <w:t xml:space="preserve"> </w:t>
      </w:r>
      <w:r w:rsidRPr="002E4F8F">
        <w:rPr>
          <w:rFonts w:ascii="Times New Roman" w:eastAsia="Times New Roman" w:hAnsi="Times New Roman" w:cs="Times New Roman"/>
          <w:lang w:bidi="he-IL"/>
        </w:rPr>
        <w:t>Or it may be that Moses did not know that the Glory of G-d was in the Tent and that the communicat</w:t>
      </w:r>
      <w:r>
        <w:rPr>
          <w:rFonts w:ascii="Times New Roman" w:eastAsia="Times New Roman" w:hAnsi="Times New Roman" w:cs="Times New Roman"/>
          <w:lang w:bidi="he-IL"/>
        </w:rPr>
        <w:t>ion to him would be from there,</w:t>
      </w:r>
      <w:r>
        <w:rPr>
          <w:rStyle w:val="FootnoteReference"/>
          <w:rFonts w:ascii="Times New Roman" w:eastAsia="Times New Roman" w:hAnsi="Times New Roman" w:cs="Times New Roman"/>
          <w:lang w:bidi="he-IL"/>
        </w:rPr>
        <w:footnoteReference w:id="7"/>
      </w:r>
      <w:r w:rsidRPr="002E4F8F">
        <w:rPr>
          <w:rFonts w:ascii="Times New Roman" w:eastAsia="Times New Roman" w:hAnsi="Times New Roman" w:cs="Times New Roman"/>
          <w:lang w:bidi="he-IL"/>
        </w:rPr>
        <w:t xml:space="preserve"> since the cloud did not cover the Tent of Meeting until the eighth day of the installation accordin</w:t>
      </w:r>
      <w:r w:rsidR="00524AD6">
        <w:rPr>
          <w:rFonts w:ascii="Times New Roman" w:eastAsia="Times New Roman" w:hAnsi="Times New Roman" w:cs="Times New Roman"/>
          <w:lang w:bidi="he-IL"/>
        </w:rPr>
        <w:t>g to the opinion of our Rabbis;</w:t>
      </w:r>
      <w:r w:rsidR="00524AD6">
        <w:rPr>
          <w:rStyle w:val="FootnoteReference"/>
          <w:rFonts w:ascii="Times New Roman" w:eastAsia="Times New Roman" w:hAnsi="Times New Roman" w:cs="Times New Roman"/>
          <w:lang w:bidi="he-IL"/>
        </w:rPr>
        <w:footnoteReference w:id="8"/>
      </w:r>
      <w:r w:rsidRPr="002E4F8F">
        <w:rPr>
          <w:rFonts w:ascii="Times New Roman" w:eastAsia="Times New Roman" w:hAnsi="Times New Roman" w:cs="Times New Roman"/>
          <w:lang w:bidi="he-IL"/>
        </w:rPr>
        <w:t xml:space="preserve"> and after this call Moses came into the innermost part of the Tent [i.e., the Holy of Holies], just as the Rabbis have interpreted:</w:t>
      </w:r>
      <w:r w:rsidR="00524AD6">
        <w:rPr>
          <w:rStyle w:val="FootnoteReference"/>
          <w:rFonts w:ascii="Times New Roman" w:eastAsia="Times New Roman" w:hAnsi="Times New Roman" w:cs="Times New Roman"/>
          <w:lang w:bidi="he-IL"/>
        </w:rPr>
        <w:footnoteReference w:id="9"/>
      </w:r>
      <w:r w:rsidRPr="002E4F8F">
        <w:rPr>
          <w:rFonts w:ascii="Times New Roman" w:eastAsia="Times New Roman" w:hAnsi="Times New Roman" w:cs="Times New Roman"/>
          <w:lang w:bidi="he-IL"/>
        </w:rPr>
        <w:t xml:space="preserve"> "Aaron was not to enter [the Sanc</w:t>
      </w:r>
      <w:r w:rsidRPr="002E4F8F">
        <w:rPr>
          <w:rFonts w:ascii="Times New Roman" w:eastAsia="Times New Roman" w:hAnsi="Times New Roman" w:cs="Times New Roman"/>
          <w:lang w:bidi="he-IL"/>
        </w:rPr>
        <w:softHyphen/>
        <w:t>tuary except at the prescribed time], but Moses was not included in</w:t>
      </w:r>
      <w:r w:rsidR="00524AD6">
        <w:rPr>
          <w:rFonts w:ascii="Times New Roman" w:eastAsia="Times New Roman" w:hAnsi="Times New Roman" w:cs="Times New Roman"/>
          <w:lang w:bidi="he-IL"/>
        </w:rPr>
        <w:t xml:space="preserve"> </w:t>
      </w:r>
      <w:r w:rsidRPr="002E4F8F">
        <w:rPr>
          <w:rFonts w:ascii="Times New Roman" w:eastAsia="Times New Roman" w:hAnsi="Times New Roman" w:cs="Times New Roman"/>
          <w:lang w:bidi="he-IL"/>
        </w:rPr>
        <w:t>this command." This is the plain meaning of this verse. I have ex</w:t>
      </w:r>
      <w:r w:rsidRPr="002E4F8F">
        <w:rPr>
          <w:rFonts w:ascii="Times New Roman" w:eastAsia="Times New Roman" w:hAnsi="Times New Roman" w:cs="Times New Roman"/>
          <w:lang w:bidi="he-IL"/>
        </w:rPr>
        <w:softHyphen/>
        <w:t>plained it already above.</w:t>
      </w:r>
      <w:r w:rsidR="00524AD6">
        <w:rPr>
          <w:rStyle w:val="FootnoteReference"/>
          <w:rFonts w:ascii="Times New Roman" w:eastAsia="Times New Roman" w:hAnsi="Times New Roman" w:cs="Times New Roman"/>
          <w:lang w:bidi="he-IL"/>
        </w:rPr>
        <w:footnoteReference w:id="10"/>
      </w:r>
    </w:p>
    <w:p w:rsidR="00524AD6" w:rsidRDefault="00524AD6" w:rsidP="00463725">
      <w:pPr>
        <w:keepNext/>
        <w:widowControl w:val="0"/>
        <w:spacing w:after="0" w:line="240" w:lineRule="auto"/>
        <w:jc w:val="both"/>
        <w:rPr>
          <w:rFonts w:ascii="Times New Roman" w:eastAsia="Times New Roman" w:hAnsi="Times New Roman" w:cs="Times New Roman"/>
          <w:lang w:bidi="he-IL"/>
        </w:rPr>
      </w:pPr>
    </w:p>
    <w:p w:rsidR="00615FAA" w:rsidRPr="002E4F8F" w:rsidRDefault="002E4F8F" w:rsidP="00463725">
      <w:pPr>
        <w:keepNext/>
        <w:widowControl w:val="0"/>
        <w:spacing w:after="0" w:line="240" w:lineRule="auto"/>
        <w:jc w:val="both"/>
        <w:rPr>
          <w:rFonts w:ascii="Times New Roman" w:hAnsi="Times New Roman" w:cs="Times New Roman"/>
        </w:rPr>
      </w:pPr>
      <w:r w:rsidRPr="002E4F8F">
        <w:rPr>
          <w:rFonts w:ascii="Times New Roman" w:eastAsia="Times New Roman" w:hAnsi="Times New Roman" w:cs="Times New Roman"/>
          <w:lang w:bidi="he-IL"/>
        </w:rPr>
        <w:t>But our Rabbis have said</w:t>
      </w:r>
      <w:r w:rsidR="00524AD6">
        <w:rPr>
          <w:rStyle w:val="FootnoteReference"/>
          <w:rFonts w:ascii="Times New Roman" w:eastAsia="Times New Roman" w:hAnsi="Times New Roman" w:cs="Times New Roman"/>
          <w:lang w:bidi="he-IL"/>
        </w:rPr>
        <w:footnoteReference w:id="11"/>
      </w:r>
      <w:r w:rsidRPr="002E4F8F">
        <w:rPr>
          <w:rFonts w:ascii="Times New Roman" w:eastAsia="Times New Roman" w:hAnsi="Times New Roman" w:cs="Times New Roman"/>
          <w:lang w:bidi="he-IL"/>
        </w:rPr>
        <w:t xml:space="preserve"> that "all communications [that came to Moses], whether they are introduced by the word </w:t>
      </w:r>
      <w:r w:rsidR="00524AD6" w:rsidRPr="00524AD6">
        <w:rPr>
          <w:rFonts w:ascii="Times New Roman" w:eastAsia="Times New Roman" w:hAnsi="Times New Roman" w:cs="Times New Roman"/>
          <w:b/>
          <w:i/>
          <w:iCs/>
          <w:lang w:bidi="he-IL"/>
        </w:rPr>
        <w:t>dabe</w:t>
      </w:r>
      <w:r w:rsidRPr="00524AD6">
        <w:rPr>
          <w:rFonts w:ascii="Times New Roman" w:eastAsia="Times New Roman" w:hAnsi="Times New Roman" w:cs="Times New Roman"/>
          <w:b/>
          <w:i/>
          <w:iCs/>
          <w:lang w:bidi="he-IL"/>
        </w:rPr>
        <w:t xml:space="preserve">r </w:t>
      </w:r>
      <w:r w:rsidRPr="002E4F8F">
        <w:rPr>
          <w:rFonts w:ascii="Times New Roman" w:eastAsia="Times New Roman" w:hAnsi="Times New Roman" w:cs="Times New Roman"/>
          <w:lang w:bidi="he-IL"/>
        </w:rPr>
        <w:t xml:space="preserve">(speak), or by </w:t>
      </w:r>
      <w:r w:rsidRPr="00524AD6">
        <w:rPr>
          <w:rFonts w:ascii="Times New Roman" w:eastAsia="Times New Roman" w:hAnsi="Times New Roman" w:cs="Times New Roman"/>
          <w:b/>
          <w:i/>
          <w:iCs/>
          <w:lang w:bidi="he-IL"/>
        </w:rPr>
        <w:t>emor</w:t>
      </w:r>
      <w:r w:rsidRPr="002E4F8F">
        <w:rPr>
          <w:rFonts w:ascii="Times New Roman" w:eastAsia="Times New Roman" w:hAnsi="Times New Roman" w:cs="Times New Roman"/>
          <w:i/>
          <w:iCs/>
          <w:lang w:bidi="he-IL"/>
        </w:rPr>
        <w:t xml:space="preserve"> </w:t>
      </w:r>
      <w:r w:rsidRPr="002E4F8F">
        <w:rPr>
          <w:rFonts w:ascii="Times New Roman" w:eastAsia="Times New Roman" w:hAnsi="Times New Roman" w:cs="Times New Roman"/>
          <w:lang w:bidi="he-IL"/>
        </w:rPr>
        <w:t xml:space="preserve">(say), or </w:t>
      </w:r>
      <w:r w:rsidRPr="00524AD6">
        <w:rPr>
          <w:rFonts w:ascii="Times New Roman" w:eastAsia="Times New Roman" w:hAnsi="Times New Roman" w:cs="Times New Roman"/>
          <w:b/>
          <w:i/>
          <w:iCs/>
          <w:lang w:bidi="he-IL"/>
        </w:rPr>
        <w:t>tzav</w:t>
      </w:r>
      <w:r w:rsidRPr="002E4F8F">
        <w:rPr>
          <w:rFonts w:ascii="Times New Roman" w:eastAsia="Times New Roman" w:hAnsi="Times New Roman" w:cs="Times New Roman"/>
          <w:i/>
          <w:iCs/>
          <w:lang w:bidi="he-IL"/>
        </w:rPr>
        <w:t xml:space="preserve"> </w:t>
      </w:r>
      <w:r w:rsidRPr="002E4F8F">
        <w:rPr>
          <w:rFonts w:ascii="Times New Roman" w:eastAsia="Times New Roman" w:hAnsi="Times New Roman" w:cs="Times New Roman"/>
          <w:lang w:bidi="he-IL"/>
        </w:rPr>
        <w:t xml:space="preserve">(command), were preceded by a call," that is to say, G-d said to him, </w:t>
      </w:r>
      <w:r w:rsidRPr="00524AD6">
        <w:rPr>
          <w:rFonts w:ascii="Times New Roman" w:eastAsia="Times New Roman" w:hAnsi="Times New Roman" w:cs="Times New Roman"/>
          <w:b/>
          <w:i/>
          <w:iCs/>
          <w:lang w:bidi="he-IL"/>
        </w:rPr>
        <w:t>'Moses, Moses'</w:t>
      </w:r>
      <w:r w:rsidRPr="002E4F8F">
        <w:rPr>
          <w:rFonts w:ascii="Times New Roman" w:eastAsia="Times New Roman" w:hAnsi="Times New Roman" w:cs="Times New Roman"/>
          <w:i/>
          <w:iCs/>
          <w:lang w:bidi="he-IL"/>
        </w:rPr>
        <w:t xml:space="preserve"> </w:t>
      </w:r>
      <w:r w:rsidRPr="002E4F8F">
        <w:rPr>
          <w:rFonts w:ascii="Times New Roman" w:eastAsia="Times New Roman" w:hAnsi="Times New Roman" w:cs="Times New Roman"/>
          <w:lang w:bidi="he-IL"/>
        </w:rPr>
        <w:t xml:space="preserve">and he answered, </w:t>
      </w:r>
      <w:r w:rsidRPr="00524AD6">
        <w:rPr>
          <w:rFonts w:ascii="Times New Roman" w:eastAsia="Times New Roman" w:hAnsi="Times New Roman" w:cs="Times New Roman"/>
          <w:b/>
          <w:i/>
          <w:iCs/>
          <w:lang w:bidi="he-IL"/>
        </w:rPr>
        <w:t>'Here am I.</w:t>
      </w:r>
      <w:r w:rsidR="00524AD6">
        <w:rPr>
          <w:rFonts w:ascii="Times New Roman" w:eastAsia="Times New Roman" w:hAnsi="Times New Roman" w:cs="Times New Roman"/>
          <w:i/>
          <w:iCs/>
          <w:lang w:bidi="he-IL"/>
        </w:rPr>
        <w:t xml:space="preserve">' </w:t>
      </w:r>
      <w:r w:rsidR="00524AD6">
        <w:rPr>
          <w:rStyle w:val="FootnoteReference"/>
          <w:rFonts w:ascii="Times New Roman" w:eastAsia="Times New Roman" w:hAnsi="Times New Roman" w:cs="Times New Roman"/>
          <w:i/>
          <w:iCs/>
          <w:lang w:bidi="he-IL"/>
        </w:rPr>
        <w:footnoteReference w:id="12"/>
      </w:r>
      <w:r w:rsidRPr="002E4F8F">
        <w:rPr>
          <w:rFonts w:ascii="Times New Roman" w:eastAsia="Times New Roman" w:hAnsi="Times New Roman" w:cs="Times New Roman"/>
          <w:i/>
          <w:iCs/>
          <w:lang w:bidi="he-IL"/>
        </w:rPr>
        <w:t xml:space="preserve"> </w:t>
      </w:r>
      <w:r w:rsidRPr="002E4F8F">
        <w:rPr>
          <w:rFonts w:ascii="Times New Roman" w:eastAsia="Times New Roman" w:hAnsi="Times New Roman" w:cs="Times New Roman"/>
          <w:lang w:bidi="he-IL"/>
        </w:rPr>
        <w:t>This was a way of expressing affection and encouragement to Moses.</w:t>
      </w:r>
      <w:r w:rsidR="00524AD6">
        <w:rPr>
          <w:rStyle w:val="FootnoteReference"/>
          <w:rFonts w:ascii="Times New Roman" w:eastAsia="Times New Roman" w:hAnsi="Times New Roman" w:cs="Times New Roman"/>
          <w:lang w:bidi="he-IL"/>
        </w:rPr>
        <w:footnoteReference w:id="13"/>
      </w:r>
      <w:r w:rsidRPr="002E4F8F">
        <w:rPr>
          <w:rFonts w:ascii="Times New Roman" w:eastAsia="Times New Roman" w:hAnsi="Times New Roman" w:cs="Times New Roman"/>
          <w:vertAlign w:val="superscript"/>
          <w:lang w:bidi="he-IL"/>
        </w:rPr>
        <w:t xml:space="preserve"> </w:t>
      </w:r>
      <w:r w:rsidRPr="002E4F8F">
        <w:rPr>
          <w:rFonts w:ascii="Times New Roman" w:eastAsia="Times New Roman" w:hAnsi="Times New Roman" w:cs="Times New Roman"/>
          <w:lang w:bidi="he-IL"/>
        </w:rPr>
        <w:t xml:space="preserve">Now according to this opinion, Scripture mentioned the expression </w:t>
      </w:r>
      <w:r w:rsidRPr="002E4F8F">
        <w:rPr>
          <w:rFonts w:ascii="Times New Roman" w:eastAsia="Times New Roman" w:hAnsi="Times New Roman" w:cs="Times New Roman"/>
          <w:i/>
          <w:iCs/>
          <w:lang w:bidi="he-IL"/>
        </w:rPr>
        <w:t xml:space="preserve">[And He called unto him . . . ] </w:t>
      </w:r>
      <w:r w:rsidRPr="002E4F8F">
        <w:rPr>
          <w:rFonts w:ascii="Times New Roman" w:eastAsia="Times New Roman" w:hAnsi="Times New Roman" w:cs="Times New Roman"/>
          <w:lang w:bidi="he-IL"/>
        </w:rPr>
        <w:t>here, because it was the first com</w:t>
      </w:r>
      <w:r w:rsidRPr="002E4F8F">
        <w:rPr>
          <w:rFonts w:ascii="Times New Roman" w:eastAsia="Times New Roman" w:hAnsi="Times New Roman" w:cs="Times New Roman"/>
          <w:lang w:bidi="he-IL"/>
        </w:rPr>
        <w:softHyphen/>
        <w:t>munication</w:t>
      </w:r>
    </w:p>
    <w:p w:rsidR="004C50A8" w:rsidRPr="002E4F8F" w:rsidRDefault="004C50A8" w:rsidP="00463725">
      <w:pPr>
        <w:keepNext/>
        <w:widowControl w:val="0"/>
        <w:spacing w:after="0" w:line="240" w:lineRule="auto"/>
        <w:jc w:val="both"/>
        <w:rPr>
          <w:rFonts w:ascii="Times New Roman" w:hAnsi="Times New Roman" w:cs="Times New Roman"/>
        </w:rPr>
      </w:pPr>
    </w:p>
    <w:p w:rsidR="00524AD6" w:rsidRPr="00524AD6" w:rsidRDefault="00524AD6" w:rsidP="00463725">
      <w:pPr>
        <w:keepNext/>
        <w:widowControl w:val="0"/>
        <w:spacing w:after="0" w:line="240" w:lineRule="auto"/>
        <w:jc w:val="both"/>
        <w:rPr>
          <w:rFonts w:ascii="Times New Roman" w:hAnsi="Times New Roman" w:cs="Times New Roman"/>
        </w:rPr>
      </w:pPr>
      <w:r w:rsidRPr="00524AD6">
        <w:rPr>
          <w:rFonts w:ascii="Times New Roman" w:hAnsi="Times New Roman" w:cs="Times New Roman"/>
        </w:rPr>
        <w:t>com</w:t>
      </w:r>
      <w:r w:rsidRPr="00524AD6">
        <w:rPr>
          <w:rFonts w:ascii="Times New Roman" w:hAnsi="Times New Roman" w:cs="Times New Roman"/>
        </w:rPr>
        <w:softHyphen/>
        <w:t xml:space="preserve">munication that came to Moses from the Tent of Meeting, thus teaching us concerning all the other communications that such was His procedure with him all the time and with the whole Torah. The expression </w:t>
      </w:r>
      <w:r w:rsidRPr="00524AD6">
        <w:rPr>
          <w:rFonts w:ascii="Times New Roman" w:hAnsi="Times New Roman" w:cs="Times New Roman"/>
          <w:i/>
          <w:iCs/>
        </w:rPr>
        <w:t xml:space="preserve">out of the Tent of Meeting </w:t>
      </w:r>
      <w:r w:rsidRPr="00524AD6">
        <w:rPr>
          <w:rFonts w:ascii="Times New Roman" w:hAnsi="Times New Roman" w:cs="Times New Roman"/>
        </w:rPr>
        <w:t>refers according to the Rabbis to the preceding words, [the interpretation of the verse thus being]: "and He called unto him out of the Tent of Meeting; and the Eternal spoke to him in the Tent," for Moses was already there [in the Tent].</w:t>
      </w:r>
      <w:r w:rsidRPr="00524AD6">
        <w:rPr>
          <w:rFonts w:ascii="Times New Roman" w:hAnsi="Times New Roman" w:cs="Times New Roman"/>
          <w:vertAlign w:val="superscript"/>
        </w:rPr>
        <w:t>44</w:t>
      </w:r>
      <w:r w:rsidRPr="00524AD6">
        <w:rPr>
          <w:rFonts w:ascii="Times New Roman" w:hAnsi="Times New Roman" w:cs="Times New Roman"/>
        </w:rPr>
        <w:t xml:space="preserve"> The explanation of the verse according to its plain meaning and sense is: "and the Eternal called unto Moses and spoke unto him, out of the Tent of Meeting."</w:t>
      </w:r>
    </w:p>
    <w:p w:rsidR="00587D11" w:rsidRDefault="00587D11" w:rsidP="00463725">
      <w:pPr>
        <w:keepNext/>
        <w:widowControl w:val="0"/>
        <w:spacing w:after="0" w:line="240" w:lineRule="auto"/>
        <w:jc w:val="both"/>
        <w:rPr>
          <w:rFonts w:ascii="Times New Roman" w:hAnsi="Times New Roman" w:cs="Times New Roman"/>
        </w:rPr>
      </w:pPr>
    </w:p>
    <w:p w:rsidR="00524AD6" w:rsidRPr="00524AD6" w:rsidRDefault="00524AD6" w:rsidP="00463725">
      <w:pPr>
        <w:keepNext/>
        <w:widowControl w:val="0"/>
        <w:spacing w:after="0" w:line="240" w:lineRule="auto"/>
        <w:jc w:val="both"/>
        <w:rPr>
          <w:rFonts w:ascii="Times New Roman" w:hAnsi="Times New Roman" w:cs="Times New Roman"/>
          <w:vertAlign w:val="superscript"/>
        </w:rPr>
      </w:pPr>
      <w:r w:rsidRPr="00524AD6">
        <w:rPr>
          <w:rFonts w:ascii="Times New Roman" w:hAnsi="Times New Roman" w:cs="Times New Roman"/>
        </w:rPr>
        <w:lastRenderedPageBreak/>
        <w:t>By way of the Truth, [the mystic teachings of the Cabala],</w:t>
      </w:r>
      <w:r w:rsidR="00587D11">
        <w:rPr>
          <w:rFonts w:ascii="Times New Roman" w:hAnsi="Times New Roman" w:cs="Times New Roman"/>
        </w:rPr>
        <w:t xml:space="preserve"> </w:t>
      </w:r>
      <w:r w:rsidRPr="00524AD6">
        <w:rPr>
          <w:rFonts w:ascii="Times New Roman" w:hAnsi="Times New Roman" w:cs="Times New Roman"/>
        </w:rPr>
        <w:t xml:space="preserve">this verse is like, </w:t>
      </w:r>
      <w:r w:rsidRPr="00587D11">
        <w:rPr>
          <w:rFonts w:ascii="Times New Roman" w:hAnsi="Times New Roman" w:cs="Times New Roman"/>
          <w:b/>
          <w:i/>
          <w:iCs/>
        </w:rPr>
        <w:t>And unto Moses He said: 'Come up unto the Eternal</w:t>
      </w:r>
      <w:r w:rsidR="00587D11">
        <w:rPr>
          <w:rFonts w:ascii="Times New Roman" w:hAnsi="Times New Roman" w:cs="Times New Roman"/>
          <w:i/>
          <w:iCs/>
        </w:rPr>
        <w:t>.'</w:t>
      </w:r>
      <w:r w:rsidR="00587D11">
        <w:rPr>
          <w:rStyle w:val="FootnoteReference"/>
          <w:rFonts w:ascii="Times New Roman" w:hAnsi="Times New Roman" w:cs="Times New Roman"/>
          <w:i/>
          <w:iCs/>
        </w:rPr>
        <w:footnoteReference w:id="14"/>
      </w:r>
      <w:r w:rsidRPr="00524AD6">
        <w:rPr>
          <w:rFonts w:ascii="Times New Roman" w:hAnsi="Times New Roman" w:cs="Times New Roman"/>
          <w:i/>
          <w:iCs/>
        </w:rPr>
        <w:t xml:space="preserve"> </w:t>
      </w:r>
      <w:r w:rsidRPr="00524AD6">
        <w:rPr>
          <w:rFonts w:ascii="Times New Roman" w:hAnsi="Times New Roman" w:cs="Times New Roman"/>
        </w:rPr>
        <w:t>Its secret is known from the Revelation on Mount Sinai</w:t>
      </w:r>
      <w:r w:rsidR="00587D11">
        <w:rPr>
          <w:rStyle w:val="FootnoteReference"/>
          <w:rFonts w:ascii="Times New Roman" w:hAnsi="Times New Roman" w:cs="Times New Roman"/>
        </w:rPr>
        <w:footnoteReference w:id="15"/>
      </w:r>
      <w:r w:rsidRPr="00524AD6">
        <w:rPr>
          <w:rFonts w:ascii="Times New Roman" w:hAnsi="Times New Roman" w:cs="Times New Roman"/>
        </w:rPr>
        <w:t xml:space="preserve"> and the Ten Commandments. I have alluded to it already.</w:t>
      </w:r>
      <w:r w:rsidR="00587D11">
        <w:rPr>
          <w:rStyle w:val="FootnoteReference"/>
          <w:rFonts w:ascii="Times New Roman" w:hAnsi="Times New Roman" w:cs="Times New Roman"/>
        </w:rPr>
        <w:footnoteReference w:id="16"/>
      </w:r>
    </w:p>
    <w:p w:rsidR="00524AD6" w:rsidRPr="00524AD6" w:rsidRDefault="00524AD6" w:rsidP="00463725">
      <w:pPr>
        <w:keepNext/>
        <w:widowControl w:val="0"/>
        <w:spacing w:after="0" w:line="240" w:lineRule="auto"/>
        <w:jc w:val="both"/>
        <w:rPr>
          <w:rFonts w:ascii="Times New Roman" w:hAnsi="Times New Roman" w:cs="Times New Roman"/>
          <w:lang w:val="en-SG"/>
        </w:rPr>
      </w:pPr>
    </w:p>
    <w:p w:rsidR="00587D11" w:rsidRPr="00587D11" w:rsidRDefault="00587D11" w:rsidP="00463725">
      <w:pPr>
        <w:keepNext/>
        <w:widowControl w:val="0"/>
        <w:spacing w:after="0" w:line="240" w:lineRule="auto"/>
        <w:jc w:val="both"/>
        <w:rPr>
          <w:rFonts w:ascii="Times New Roman" w:hAnsi="Times New Roman" w:cs="Times New Roman"/>
        </w:rPr>
      </w:pPr>
      <w:r>
        <w:rPr>
          <w:rFonts w:ascii="Times New Roman" w:hAnsi="Times New Roman" w:cs="Times New Roman"/>
          <w:b/>
        </w:rPr>
        <w:t>2. WHEN ANY MAN BRINGS</w:t>
      </w:r>
      <w:r w:rsidR="00524AD6" w:rsidRPr="00587D11">
        <w:rPr>
          <w:rFonts w:ascii="Times New Roman" w:hAnsi="Times New Roman" w:cs="Times New Roman"/>
          <w:b/>
        </w:rPr>
        <w:t xml:space="preserve"> OF YOU AN OFFERING UNTO THE ETERNAL OF THE CATTLE.</w:t>
      </w:r>
      <w:r w:rsidR="00524AD6" w:rsidRPr="00524AD6">
        <w:rPr>
          <w:rFonts w:ascii="Times New Roman" w:hAnsi="Times New Roman" w:cs="Times New Roman"/>
        </w:rPr>
        <w:t xml:space="preserve"> The meaning of this verse is as follows: "when any man of you brings from the cattle an</w:t>
      </w:r>
      <w:r>
        <w:rPr>
          <w:rFonts w:ascii="Times New Roman" w:hAnsi="Times New Roman" w:cs="Times New Roman"/>
        </w:rPr>
        <w:t xml:space="preserve"> </w:t>
      </w:r>
      <w:r w:rsidRPr="00587D11">
        <w:rPr>
          <w:rFonts w:ascii="Times New Roman" w:hAnsi="Times New Roman" w:cs="Times New Roman"/>
        </w:rPr>
        <w:t xml:space="preserve">offering to the Eternal, of </w:t>
      </w:r>
      <w:r>
        <w:rPr>
          <w:rFonts w:ascii="Times New Roman" w:hAnsi="Times New Roman" w:cs="Times New Roman"/>
        </w:rPr>
        <w:t>the herd or of the flock you wi</w:t>
      </w:r>
      <w:r w:rsidRPr="00587D11">
        <w:rPr>
          <w:rFonts w:ascii="Times New Roman" w:hAnsi="Times New Roman" w:cs="Times New Roman"/>
        </w:rPr>
        <w:t>ll bring it." The reason for this command is that since He commanded afterwards concerning fowl-offerings</w:t>
      </w:r>
      <w:r>
        <w:rPr>
          <w:rStyle w:val="FootnoteReference"/>
          <w:rFonts w:ascii="Times New Roman" w:hAnsi="Times New Roman" w:cs="Times New Roman"/>
        </w:rPr>
        <w:footnoteReference w:id="17"/>
      </w:r>
      <w:r w:rsidRPr="00587D11">
        <w:rPr>
          <w:rFonts w:ascii="Times New Roman" w:hAnsi="Times New Roman" w:cs="Times New Roman"/>
        </w:rPr>
        <w:t xml:space="preserve"> and meal-offerings,</w:t>
      </w:r>
      <w:r>
        <w:rPr>
          <w:rStyle w:val="FootnoteReference"/>
          <w:rFonts w:ascii="Times New Roman" w:hAnsi="Times New Roman" w:cs="Times New Roman"/>
        </w:rPr>
        <w:footnoteReference w:id="18"/>
      </w:r>
      <w:r w:rsidRPr="00587D11">
        <w:rPr>
          <w:rFonts w:ascii="Times New Roman" w:hAnsi="Times New Roman" w:cs="Times New Roman"/>
        </w:rPr>
        <w:t xml:space="preserve"> He said here that when a man brings an offering of cattle, he must bring it of one of these two kinds [herd and flock], but not a wild beast nor any other cattle. Thus he who offers a beast [as an offering to G-d], violates a prohibition which is derived from a positive commandment [and carries the force of a positive commandment], just as the Rabbis have said in the third chapter of Tractate Zebachim:</w:t>
      </w:r>
      <w:r>
        <w:rPr>
          <w:rStyle w:val="FootnoteReference"/>
          <w:rFonts w:ascii="Times New Roman" w:hAnsi="Times New Roman" w:cs="Times New Roman"/>
        </w:rPr>
        <w:footnoteReference w:id="19"/>
      </w:r>
      <w:r w:rsidRPr="00587D11">
        <w:rPr>
          <w:rFonts w:ascii="Times New Roman" w:hAnsi="Times New Roman" w:cs="Times New Roman"/>
        </w:rPr>
        <w:t xml:space="preserve"> "Rabbi Yochanan said: one who offers the limbs of a [kosher] beast [upon the altar of G-d] transgresses a positive commandment."</w:t>
      </w:r>
    </w:p>
    <w:p w:rsidR="00587D11" w:rsidRPr="00587D11" w:rsidRDefault="00587D11" w:rsidP="00463725">
      <w:pPr>
        <w:keepNext/>
        <w:widowControl w:val="0"/>
        <w:spacing w:after="0" w:line="240" w:lineRule="auto"/>
        <w:jc w:val="both"/>
        <w:rPr>
          <w:rFonts w:ascii="Times New Roman" w:hAnsi="Times New Roman" w:cs="Times New Roman"/>
          <w:lang w:val="en-SG"/>
        </w:rPr>
      </w:pPr>
    </w:p>
    <w:p w:rsidR="00587D11" w:rsidRDefault="00587D11" w:rsidP="00463725">
      <w:pPr>
        <w:keepNext/>
        <w:widowControl w:val="0"/>
        <w:spacing w:after="0" w:line="240" w:lineRule="auto"/>
        <w:jc w:val="both"/>
        <w:rPr>
          <w:rFonts w:ascii="Times New Roman" w:hAnsi="Times New Roman" w:cs="Times New Roman"/>
        </w:rPr>
      </w:pPr>
      <w:r>
        <w:rPr>
          <w:rFonts w:ascii="Times New Roman" w:hAnsi="Times New Roman" w:cs="Times New Roman"/>
          <w:b/>
        </w:rPr>
        <w:t>"'TAKRIVU' (YOU WI</w:t>
      </w:r>
      <w:r w:rsidRPr="00587D11">
        <w:rPr>
          <w:rFonts w:ascii="Times New Roman" w:hAnsi="Times New Roman" w:cs="Times New Roman"/>
          <w:b/>
        </w:rPr>
        <w:t>LL BRING).</w:t>
      </w:r>
      <w:r w:rsidRPr="00587D11">
        <w:rPr>
          <w:rFonts w:ascii="Times New Roman" w:hAnsi="Times New Roman" w:cs="Times New Roman"/>
        </w:rPr>
        <w:t xml:space="preserve"> This teaches that two [or more] persons may bring a freewill burnt-offering in partnership. </w:t>
      </w:r>
      <w:r w:rsidRPr="00587D11">
        <w:rPr>
          <w:rFonts w:ascii="Times New Roman" w:hAnsi="Times New Roman" w:cs="Times New Roman"/>
          <w:b/>
        </w:rPr>
        <w:t>YOUR OFFERING</w:t>
      </w:r>
      <w:r w:rsidRPr="00587D11">
        <w:rPr>
          <w:rFonts w:ascii="Times New Roman" w:hAnsi="Times New Roman" w:cs="Times New Roman"/>
        </w:rPr>
        <w:t>. This teaches that a burnt-offering may be brought as a freewill offering of the [entire] public [not only of groups of in</w:t>
      </w:r>
      <w:r w:rsidRPr="00587D11">
        <w:rPr>
          <w:rFonts w:ascii="Times New Roman" w:hAnsi="Times New Roman" w:cs="Times New Roman"/>
        </w:rPr>
        <w:softHyphen/>
        <w:t>dividuals]. This refers to the burnt-offering of the altar's summer</w:t>
      </w:r>
      <w:r w:rsidRPr="00587D11">
        <w:rPr>
          <w:rFonts w:ascii="Times New Roman" w:hAnsi="Times New Roman" w:cs="Times New Roman"/>
        </w:rPr>
        <w:softHyphen/>
        <w:t>time</w:t>
      </w:r>
      <w:r>
        <w:rPr>
          <w:rStyle w:val="FootnoteReference"/>
          <w:rFonts w:ascii="Times New Roman" w:hAnsi="Times New Roman" w:cs="Times New Roman"/>
        </w:rPr>
        <w:footnoteReference w:id="20"/>
      </w:r>
      <w:r w:rsidRPr="00587D11">
        <w:rPr>
          <w:rFonts w:ascii="Times New Roman" w:hAnsi="Times New Roman" w:cs="Times New Roman"/>
        </w:rPr>
        <w:t xml:space="preserve"> which was supplied from the surplus [of the half-shekels of the past year]." This is Rashi's language.</w:t>
      </w:r>
    </w:p>
    <w:p w:rsidR="00E55617" w:rsidRPr="00587D11" w:rsidRDefault="00E55617" w:rsidP="00463725">
      <w:pPr>
        <w:keepNext/>
        <w:widowControl w:val="0"/>
        <w:spacing w:after="0" w:line="240" w:lineRule="auto"/>
        <w:jc w:val="both"/>
        <w:rPr>
          <w:rFonts w:ascii="Times New Roman" w:hAnsi="Times New Roman" w:cs="Times New Roman"/>
        </w:rPr>
      </w:pPr>
    </w:p>
    <w:p w:rsidR="00587D11" w:rsidRPr="00587D11" w:rsidRDefault="00587D11" w:rsidP="00463725">
      <w:pPr>
        <w:keepNext/>
        <w:widowControl w:val="0"/>
        <w:spacing w:after="0" w:line="240" w:lineRule="auto"/>
        <w:jc w:val="both"/>
        <w:rPr>
          <w:rFonts w:ascii="Times New Roman" w:hAnsi="Times New Roman" w:cs="Times New Roman"/>
        </w:rPr>
      </w:pPr>
      <w:r w:rsidRPr="00587D11">
        <w:rPr>
          <w:rFonts w:ascii="Times New Roman" w:hAnsi="Times New Roman" w:cs="Times New Roman"/>
        </w:rPr>
        <w:t>The meaning of the Rabbi's interpretation is thus to state that if many persons voluntarily offer to bring a burnt-offering, it thereby becomes a burnt-offering of partners, for what difference is there between two persons who combine to bring an offering, and ten or a thousand who associate to do so? But the burnt-offering for the altar's summer-time which is supplied from the surplus [of the previous year's half-shekels], is deemed a "burnt-offering of the public" because the authorities [of the Sanctuary who receive the donations for the of</w:t>
      </w:r>
      <w:r w:rsidRPr="00587D11">
        <w:rPr>
          <w:rFonts w:ascii="Times New Roman" w:hAnsi="Times New Roman" w:cs="Times New Roman"/>
        </w:rPr>
        <w:softHyphen/>
        <w:t>ferings] do so with the implied condition [that they may spend them at their discretion, and the burnt-offering of the public is distinguished in certain respects from a burnt-offering of partners]. Thus according to Rashi all burnt-offerings that are brought by many persons — except those which come from the surplus of the half-shekels — have the law of burnt-offerings of partners, and they all require the laying of [their owners'] hands upon the offering,</w:t>
      </w:r>
      <w:r w:rsidR="00E55617">
        <w:rPr>
          <w:rStyle w:val="FootnoteReference"/>
          <w:rFonts w:ascii="Times New Roman" w:hAnsi="Times New Roman" w:cs="Times New Roman"/>
        </w:rPr>
        <w:footnoteReference w:id="21"/>
      </w:r>
      <w:r w:rsidRPr="00587D11">
        <w:rPr>
          <w:rFonts w:ascii="Times New Roman" w:hAnsi="Times New Roman" w:cs="Times New Roman"/>
        </w:rPr>
        <w:t xml:space="preserve"> and the libations con</w:t>
      </w:r>
      <w:r w:rsidRPr="00587D11">
        <w:rPr>
          <w:rFonts w:ascii="Times New Roman" w:hAnsi="Times New Roman" w:cs="Times New Roman"/>
        </w:rPr>
        <w:softHyphen/>
        <w:t>nected with them</w:t>
      </w:r>
      <w:r w:rsidR="00E55617">
        <w:rPr>
          <w:rStyle w:val="FootnoteReference"/>
          <w:rFonts w:ascii="Times New Roman" w:hAnsi="Times New Roman" w:cs="Times New Roman"/>
        </w:rPr>
        <w:footnoteReference w:id="22"/>
      </w:r>
      <w:r w:rsidRPr="00587D11">
        <w:rPr>
          <w:rFonts w:ascii="Times New Roman" w:hAnsi="Times New Roman" w:cs="Times New Roman"/>
        </w:rPr>
        <w:t xml:space="preserve"> are taken from the owners [while "burnt-offerings</w:t>
      </w:r>
      <w:r w:rsidR="00E55617">
        <w:rPr>
          <w:rFonts w:ascii="Times New Roman" w:hAnsi="Times New Roman" w:cs="Times New Roman"/>
        </w:rPr>
        <w:t xml:space="preserve"> </w:t>
      </w:r>
      <w:r w:rsidRPr="00587D11">
        <w:rPr>
          <w:rFonts w:ascii="Times New Roman" w:hAnsi="Times New Roman" w:cs="Times New Roman"/>
        </w:rPr>
        <w:t>of the public" need no laying of hands, and the libations are supplied by the Temple treasury]. Perhaps according to the opinion of Rashi it is permitted for the general public to offer [money] beforehand in order to bring a burnt-offering of fowls, which may be brought as a freewill offering by two [or more] persons but may [never] come as a freewill offering of the public, and similarly they [may combine to bring] a peace-offering, concerning which the Sages have said</w:t>
      </w:r>
      <w:r w:rsidR="00E55617">
        <w:rPr>
          <w:rStyle w:val="FootnoteReference"/>
          <w:rFonts w:ascii="Times New Roman" w:hAnsi="Times New Roman" w:cs="Times New Roman"/>
        </w:rPr>
        <w:footnoteReference w:id="23"/>
      </w:r>
      <w:r w:rsidRPr="00587D11">
        <w:rPr>
          <w:rFonts w:ascii="Times New Roman" w:hAnsi="Times New Roman" w:cs="Times New Roman"/>
        </w:rPr>
        <w:t xml:space="preserve"> that it may be</w:t>
      </w:r>
      <w:r w:rsidR="00E55617">
        <w:rPr>
          <w:rFonts w:ascii="Times New Roman" w:hAnsi="Times New Roman" w:cs="Times New Roman"/>
        </w:rPr>
        <w:t xml:space="preserve"> </w:t>
      </w:r>
      <w:r w:rsidRPr="00587D11">
        <w:rPr>
          <w:rFonts w:ascii="Times New Roman" w:hAnsi="Times New Roman" w:cs="Times New Roman"/>
        </w:rPr>
        <w:t>brought by partners as a freewill offering but may not be brought by the public</w:t>
      </w:r>
      <w:r w:rsidR="00E55617">
        <w:rPr>
          <w:rStyle w:val="FootnoteReference"/>
          <w:rFonts w:ascii="Times New Roman" w:hAnsi="Times New Roman" w:cs="Times New Roman"/>
        </w:rPr>
        <w:footnoteReference w:id="24"/>
      </w:r>
      <w:r w:rsidRPr="00587D11">
        <w:rPr>
          <w:rFonts w:ascii="Times New Roman" w:hAnsi="Times New Roman" w:cs="Times New Roman"/>
        </w:rPr>
        <w:t xml:space="preserve"> — and in that case it is called "a burnt-offering of partners," or "a peace-offering of partners." They [i.e., the burnt-offering of fowls and the peace-offering], were only exclu</w:t>
      </w:r>
      <w:r w:rsidRPr="00587D11">
        <w:rPr>
          <w:rFonts w:ascii="Times New Roman" w:hAnsi="Times New Roman" w:cs="Times New Roman"/>
        </w:rPr>
        <w:softHyphen/>
        <w:t>ded in that they cannot be brought from the [money of the] baskets [containing the surplus of half-shekels which were already donated by the public for the general upkeep of the offerings, and not specifically donated for a burnt-offering or peace-offering].</w:t>
      </w:r>
    </w:p>
    <w:p w:rsidR="00E55617" w:rsidRPr="00E55617" w:rsidRDefault="00587D11" w:rsidP="00463725">
      <w:pPr>
        <w:keepNext/>
        <w:widowControl w:val="0"/>
        <w:spacing w:after="0" w:line="240" w:lineRule="auto"/>
        <w:jc w:val="both"/>
        <w:rPr>
          <w:rFonts w:ascii="Times New Roman" w:hAnsi="Times New Roman" w:cs="Times New Roman"/>
        </w:rPr>
      </w:pPr>
      <w:r w:rsidRPr="00587D11">
        <w:rPr>
          <w:rFonts w:ascii="Times New Roman" w:hAnsi="Times New Roman" w:cs="Times New Roman"/>
        </w:rPr>
        <w:t xml:space="preserve">We may possibly say that if the public wanted originally to set aside a fund for freewill offerings, and they </w:t>
      </w:r>
      <w:r w:rsidRPr="00587D11">
        <w:rPr>
          <w:rFonts w:ascii="Times New Roman" w:hAnsi="Times New Roman" w:cs="Times New Roman"/>
        </w:rPr>
        <w:lastRenderedPageBreak/>
        <w:t xml:space="preserve">collected it [for that purpose] as they collected the </w:t>
      </w:r>
      <w:r w:rsidRPr="00587D11">
        <w:rPr>
          <w:rFonts w:ascii="Times New Roman" w:hAnsi="Times New Roman" w:cs="Times New Roman"/>
          <w:i/>
          <w:iCs/>
        </w:rPr>
        <w:t xml:space="preserve">shekalim </w:t>
      </w:r>
      <w:r w:rsidRPr="00587D11">
        <w:rPr>
          <w:rFonts w:ascii="Times New Roman" w:hAnsi="Times New Roman" w:cs="Times New Roman"/>
        </w:rPr>
        <w:t>for the Daily [public] Offerings and the Additional Offerings [of Sabbaths and festivals], that there may then be a freewill public-offering of the cattle,</w:t>
      </w:r>
      <w:r w:rsidR="00E55617">
        <w:rPr>
          <w:rStyle w:val="FootnoteReference"/>
          <w:rFonts w:ascii="Times New Roman" w:hAnsi="Times New Roman" w:cs="Times New Roman"/>
        </w:rPr>
        <w:footnoteReference w:id="25"/>
      </w:r>
      <w:r w:rsidRPr="00587D11">
        <w:rPr>
          <w:rFonts w:ascii="Times New Roman" w:hAnsi="Times New Roman" w:cs="Times New Roman"/>
        </w:rPr>
        <w:t xml:space="preserve"> and it will not require the laying of hands on it, being that it is included in this verse [as a public offering]. As long as it is the majority of Israel who donated money to that end, the offering is called "a freewill offering of the public." [This rule applies only to the freewill burnt-offering of the cattle] but does not apply to the burnt-offering of fowls, nor to the peace-offering. But</w:t>
      </w:r>
      <w:r w:rsidR="00A32DB0">
        <w:rPr>
          <w:rFonts w:ascii="Times New Roman" w:hAnsi="Times New Roman" w:cs="Times New Roman"/>
        </w:rPr>
        <w:t xml:space="preserve"> </w:t>
      </w:r>
      <w:r w:rsidR="00E55617" w:rsidRPr="00E55617">
        <w:rPr>
          <w:rFonts w:ascii="Times New Roman" w:hAnsi="Times New Roman" w:cs="Times New Roman"/>
        </w:rPr>
        <w:t>if a minority of the people donated towards the freewill burnt-offering, [even if they are a large group], th</w:t>
      </w:r>
      <w:r w:rsidR="00A32DB0">
        <w:rPr>
          <w:rFonts w:ascii="Times New Roman" w:hAnsi="Times New Roman" w:cs="Times New Roman"/>
        </w:rPr>
        <w:t>ey are deemed as in</w:t>
      </w:r>
      <w:r w:rsidR="00A32DB0">
        <w:rPr>
          <w:rFonts w:ascii="Times New Roman" w:hAnsi="Times New Roman" w:cs="Times New Roman"/>
        </w:rPr>
        <w:softHyphen/>
        <w:t>dividuals [</w:t>
      </w:r>
      <w:r w:rsidR="00E55617" w:rsidRPr="00E55617">
        <w:rPr>
          <w:rFonts w:ascii="Times New Roman" w:hAnsi="Times New Roman" w:cs="Times New Roman"/>
        </w:rPr>
        <w:t>who bring such an offering in partnership, which would thus require the laying on it of the owners' hands, and the libations would have to be supplied by the owners]. This is the correct ex</w:t>
      </w:r>
      <w:r w:rsidR="00E55617" w:rsidRPr="00E55617">
        <w:rPr>
          <w:rFonts w:ascii="Times New Roman" w:hAnsi="Times New Roman" w:cs="Times New Roman"/>
        </w:rPr>
        <w:softHyphen/>
        <w:t>planation.</w:t>
      </w:r>
    </w:p>
    <w:p w:rsidR="00E55617" w:rsidRPr="00E55617" w:rsidRDefault="00E55617" w:rsidP="00463725">
      <w:pPr>
        <w:keepNext/>
        <w:widowControl w:val="0"/>
        <w:spacing w:after="0" w:line="240" w:lineRule="auto"/>
        <w:jc w:val="both"/>
        <w:rPr>
          <w:rFonts w:ascii="Times New Roman" w:hAnsi="Times New Roman" w:cs="Times New Roman"/>
          <w:lang w:val="en-SG"/>
        </w:rPr>
      </w:pPr>
    </w:p>
    <w:p w:rsidR="00E55617" w:rsidRPr="00A32DB0" w:rsidRDefault="00E55617" w:rsidP="00463725">
      <w:pPr>
        <w:keepNext/>
        <w:widowControl w:val="0"/>
        <w:spacing w:after="0" w:line="240" w:lineRule="auto"/>
        <w:jc w:val="both"/>
        <w:rPr>
          <w:rFonts w:ascii="Times New Roman" w:hAnsi="Times New Roman" w:cs="Times New Roman"/>
          <w:b/>
        </w:rPr>
      </w:pPr>
      <w:r w:rsidRPr="00A32DB0">
        <w:rPr>
          <w:rFonts w:ascii="Times New Roman" w:hAnsi="Times New Roman" w:cs="Times New Roman"/>
          <w:b/>
        </w:rPr>
        <w:t>4. AND HE SHALL LAY HIS HAND</w:t>
      </w:r>
      <w:r w:rsidRPr="00E55617">
        <w:rPr>
          <w:rFonts w:ascii="Times New Roman" w:hAnsi="Times New Roman" w:cs="Times New Roman"/>
        </w:rPr>
        <w:t xml:space="preserve">. This means his two hands, for we find it stated: </w:t>
      </w:r>
      <w:r w:rsidRPr="00A32DB0">
        <w:rPr>
          <w:rFonts w:ascii="Times New Roman" w:hAnsi="Times New Roman" w:cs="Times New Roman"/>
          <w:b/>
          <w:i/>
          <w:iCs/>
        </w:rPr>
        <w:t>and Aaron and his sons shall lay their hands upon the head of the bullock</w:t>
      </w:r>
      <w:r w:rsidRPr="00E55617">
        <w:rPr>
          <w:rFonts w:ascii="Times New Roman" w:hAnsi="Times New Roman" w:cs="Times New Roman"/>
          <w:i/>
          <w:iCs/>
        </w:rPr>
        <w:t>;</w:t>
      </w:r>
      <w:r w:rsidR="00A32DB0">
        <w:rPr>
          <w:rStyle w:val="FootnoteReference"/>
          <w:rFonts w:ascii="Times New Roman" w:hAnsi="Times New Roman" w:cs="Times New Roman"/>
          <w:i/>
          <w:iCs/>
        </w:rPr>
        <w:footnoteReference w:id="26"/>
      </w:r>
      <w:r w:rsidRPr="00E55617">
        <w:rPr>
          <w:rFonts w:ascii="Times New Roman" w:hAnsi="Times New Roman" w:cs="Times New Roman"/>
          <w:i/>
          <w:iCs/>
        </w:rPr>
        <w:t xml:space="preserve"> </w:t>
      </w:r>
      <w:r w:rsidRPr="007C3FCF">
        <w:rPr>
          <w:rFonts w:ascii="Times New Roman" w:hAnsi="Times New Roman" w:cs="Times New Roman"/>
          <w:b/>
          <w:i/>
          <w:iCs/>
        </w:rPr>
        <w:t>and Aaron and his sons shall lay their hands upon the head of the ram</w:t>
      </w:r>
      <w:r w:rsidRPr="00E55617">
        <w:rPr>
          <w:rFonts w:ascii="Times New Roman" w:hAnsi="Times New Roman" w:cs="Times New Roman"/>
          <w:i/>
          <w:iCs/>
        </w:rPr>
        <w:t>,</w:t>
      </w:r>
      <w:r w:rsidR="007C3FCF">
        <w:rPr>
          <w:rStyle w:val="FootnoteReference"/>
          <w:rFonts w:ascii="Times New Roman" w:hAnsi="Times New Roman" w:cs="Times New Roman"/>
          <w:i/>
          <w:iCs/>
        </w:rPr>
        <w:footnoteReference w:id="27"/>
      </w:r>
      <w:r w:rsidRPr="00E55617">
        <w:rPr>
          <w:rFonts w:ascii="Times New Roman" w:hAnsi="Times New Roman" w:cs="Times New Roman"/>
          <w:i/>
          <w:iCs/>
        </w:rPr>
        <w:t xml:space="preserve"> </w:t>
      </w:r>
      <w:r w:rsidRPr="00E55617">
        <w:rPr>
          <w:rFonts w:ascii="Times New Roman" w:hAnsi="Times New Roman" w:cs="Times New Roman"/>
        </w:rPr>
        <w:t>and the Rabbis interpreted it to mean: "the hands of each and every individual."</w:t>
      </w:r>
      <w:r w:rsidR="007C3FCF">
        <w:rPr>
          <w:rStyle w:val="FootnoteReference"/>
          <w:rFonts w:ascii="Times New Roman" w:hAnsi="Times New Roman" w:cs="Times New Roman"/>
        </w:rPr>
        <w:footnoteReference w:id="28"/>
      </w:r>
      <w:r w:rsidRPr="00E55617">
        <w:rPr>
          <w:rFonts w:ascii="Times New Roman" w:hAnsi="Times New Roman" w:cs="Times New Roman"/>
        </w:rPr>
        <w:t xml:space="preserve"> Thus [it is clear that] both hands were required for it. In the case of the goat designed to be sent [to Azazel] it is expressly stated, </w:t>
      </w:r>
      <w:r w:rsidR="007C3FCF">
        <w:rPr>
          <w:rFonts w:ascii="Times New Roman" w:hAnsi="Times New Roman" w:cs="Times New Roman"/>
          <w:b/>
          <w:i/>
          <w:iCs/>
        </w:rPr>
        <w:t>And Aaron wi</w:t>
      </w:r>
      <w:r w:rsidRPr="007C3FCF">
        <w:rPr>
          <w:rFonts w:ascii="Times New Roman" w:hAnsi="Times New Roman" w:cs="Times New Roman"/>
          <w:b/>
          <w:i/>
          <w:iCs/>
        </w:rPr>
        <w:t>ll lay both his hands upon the head of the live goat</w:t>
      </w:r>
      <w:r w:rsidRPr="00E55617">
        <w:rPr>
          <w:rFonts w:ascii="Times New Roman" w:hAnsi="Times New Roman" w:cs="Times New Roman"/>
          <w:i/>
          <w:iCs/>
        </w:rPr>
        <w:t>.</w:t>
      </w:r>
      <w:r w:rsidR="007C3FCF">
        <w:rPr>
          <w:rStyle w:val="FootnoteReference"/>
          <w:rFonts w:ascii="Times New Roman" w:hAnsi="Times New Roman" w:cs="Times New Roman"/>
          <w:i/>
          <w:iCs/>
        </w:rPr>
        <w:footnoteReference w:id="29"/>
      </w:r>
      <w:r w:rsidRPr="00E55617">
        <w:rPr>
          <w:rFonts w:ascii="Times New Roman" w:hAnsi="Times New Roman" w:cs="Times New Roman"/>
          <w:i/>
          <w:iCs/>
        </w:rPr>
        <w:t xml:space="preserve"> </w:t>
      </w:r>
      <w:r w:rsidRPr="00E55617">
        <w:rPr>
          <w:rFonts w:ascii="Times New Roman" w:hAnsi="Times New Roman" w:cs="Times New Roman"/>
        </w:rPr>
        <w:t xml:space="preserve">If so, I do not know why Scripture wrote </w:t>
      </w:r>
      <w:r w:rsidRPr="007C3FCF">
        <w:rPr>
          <w:rFonts w:ascii="Times New Roman" w:hAnsi="Times New Roman" w:cs="Times New Roman"/>
          <w:b/>
        </w:rPr>
        <w:t>"his hand"</w:t>
      </w:r>
      <w:r w:rsidRPr="00E55617">
        <w:rPr>
          <w:rFonts w:ascii="Times New Roman" w:hAnsi="Times New Roman" w:cs="Times New Roman"/>
        </w:rPr>
        <w:t xml:space="preserve"> [in the singular] in all other cases of the laying of hands. Perhaps it is for the purpose of deriving therefrom what the Rabbis have interpreted:</w:t>
      </w:r>
      <w:r w:rsidR="007C3FCF">
        <w:rPr>
          <w:rStyle w:val="FootnoteReference"/>
          <w:rFonts w:ascii="Times New Roman" w:hAnsi="Times New Roman" w:cs="Times New Roman"/>
        </w:rPr>
        <w:footnoteReference w:id="30"/>
      </w:r>
      <w:r w:rsidRPr="00E55617">
        <w:rPr>
          <w:rFonts w:ascii="Times New Roman" w:hAnsi="Times New Roman" w:cs="Times New Roman"/>
        </w:rPr>
        <w:t xml:space="preserve"> </w:t>
      </w:r>
      <w:r w:rsidRPr="005F555F">
        <w:rPr>
          <w:rFonts w:ascii="Times New Roman" w:hAnsi="Times New Roman" w:cs="Times New Roman"/>
          <w:b/>
          <w:i/>
          <w:iCs/>
        </w:rPr>
        <w:t>"His hand</w:t>
      </w:r>
      <w:r w:rsidRPr="00E55617">
        <w:rPr>
          <w:rFonts w:ascii="Times New Roman" w:hAnsi="Times New Roman" w:cs="Times New Roman"/>
          <w:i/>
          <w:iCs/>
        </w:rPr>
        <w:t xml:space="preserve"> </w:t>
      </w:r>
      <w:r w:rsidRPr="00E55617">
        <w:rPr>
          <w:rFonts w:ascii="Times New Roman" w:hAnsi="Times New Roman" w:cs="Times New Roman"/>
        </w:rPr>
        <w:t xml:space="preserve">— and not the hand of his proxy." For had it been written </w:t>
      </w:r>
      <w:r w:rsidRPr="005F555F">
        <w:rPr>
          <w:rFonts w:ascii="Times New Roman" w:hAnsi="Times New Roman" w:cs="Times New Roman"/>
          <w:b/>
        </w:rPr>
        <w:t>"his hands"</w:t>
      </w:r>
      <w:r w:rsidRPr="00E55617">
        <w:rPr>
          <w:rFonts w:ascii="Times New Roman" w:hAnsi="Times New Roman" w:cs="Times New Roman"/>
        </w:rPr>
        <w:t xml:space="preserve"> [in the plural we would have interpreted it] to require the laying of both hands, and we would not have been able to exclude the proxy. But now that [we derive from other verses that] both hands must be laid upon the offering, [we must conclude that] He only wrote the singular [indicating the hands of only one person], to exclude a proxy, for although a man's proxy is like the man himself</w:t>
      </w:r>
      <w:r w:rsidR="005F555F">
        <w:rPr>
          <w:rStyle w:val="FootnoteReference"/>
          <w:rFonts w:ascii="Times New Roman" w:hAnsi="Times New Roman" w:cs="Times New Roman"/>
        </w:rPr>
        <w:footnoteReference w:id="31"/>
      </w:r>
      <w:r w:rsidRPr="00E55617">
        <w:rPr>
          <w:rFonts w:ascii="Times New Roman" w:hAnsi="Times New Roman" w:cs="Times New Roman"/>
        </w:rPr>
        <w:t xml:space="preserve"> in all other places, we should not consider him so in the case of the laying of ha</w:t>
      </w:r>
      <w:r w:rsidR="005F555F">
        <w:rPr>
          <w:rFonts w:ascii="Times New Roman" w:hAnsi="Times New Roman" w:cs="Times New Roman"/>
        </w:rPr>
        <w:t>nds. In Torath Kohanim we find:</w:t>
      </w:r>
      <w:r w:rsidR="005F555F">
        <w:rPr>
          <w:rStyle w:val="FootnoteReference"/>
          <w:rFonts w:ascii="Times New Roman" w:hAnsi="Times New Roman" w:cs="Times New Roman"/>
        </w:rPr>
        <w:footnoteReference w:id="32"/>
      </w:r>
      <w:r w:rsidRPr="00E55617">
        <w:rPr>
          <w:rFonts w:ascii="Times New Roman" w:hAnsi="Times New Roman" w:cs="Times New Roman"/>
        </w:rPr>
        <w:t xml:space="preserve"> </w:t>
      </w:r>
      <w:r w:rsidRPr="005F555F">
        <w:rPr>
          <w:rFonts w:ascii="Times New Roman" w:hAnsi="Times New Roman" w:cs="Times New Roman"/>
          <w:b/>
          <w:i/>
          <w:iCs/>
        </w:rPr>
        <w:t>"And Aaron shall lay both his hands</w:t>
      </w:r>
      <w:r w:rsidRPr="00E55617">
        <w:rPr>
          <w:rFonts w:ascii="Times New Roman" w:hAnsi="Times New Roman" w:cs="Times New Roman"/>
          <w:i/>
          <w:iCs/>
        </w:rPr>
        <w:t>.</w:t>
      </w:r>
      <w:r w:rsidR="005F555F">
        <w:rPr>
          <w:rStyle w:val="FootnoteReference"/>
          <w:rFonts w:ascii="Times New Roman" w:hAnsi="Times New Roman" w:cs="Times New Roman"/>
          <w:i/>
          <w:iCs/>
        </w:rPr>
        <w:footnoteReference w:id="33"/>
      </w:r>
      <w:r w:rsidRPr="00E55617">
        <w:rPr>
          <w:rFonts w:ascii="Times New Roman" w:hAnsi="Times New Roman" w:cs="Times New Roman"/>
          <w:i/>
          <w:iCs/>
        </w:rPr>
        <w:t xml:space="preserve"> </w:t>
      </w:r>
      <w:r w:rsidRPr="00A32DB0">
        <w:rPr>
          <w:rFonts w:ascii="Times New Roman" w:hAnsi="Times New Roman" w:cs="Times New Roman"/>
          <w:b/>
          <w:highlight w:val="yellow"/>
        </w:rPr>
        <w:t>This teaches that the laying of hands upon the offering must be done with both hands, and forms the general rule for all cases of laying of hands, that they be done with both hands."</w:t>
      </w:r>
    </w:p>
    <w:p w:rsidR="00E55617" w:rsidRPr="00E55617" w:rsidRDefault="00E55617" w:rsidP="00463725">
      <w:pPr>
        <w:keepNext/>
        <w:widowControl w:val="0"/>
        <w:spacing w:after="0" w:line="240" w:lineRule="auto"/>
        <w:jc w:val="both"/>
        <w:rPr>
          <w:rFonts w:ascii="Times New Roman" w:hAnsi="Times New Roman" w:cs="Times New Roman"/>
          <w:lang w:val="en-SG"/>
        </w:rPr>
      </w:pPr>
    </w:p>
    <w:p w:rsidR="00E55617" w:rsidRPr="00E55617" w:rsidRDefault="005F555F" w:rsidP="00463725">
      <w:pPr>
        <w:keepNext/>
        <w:widowControl w:val="0"/>
        <w:spacing w:after="0" w:line="240" w:lineRule="auto"/>
        <w:jc w:val="both"/>
        <w:rPr>
          <w:rFonts w:ascii="Times New Roman" w:hAnsi="Times New Roman" w:cs="Times New Roman"/>
        </w:rPr>
      </w:pPr>
      <w:r>
        <w:rPr>
          <w:rFonts w:ascii="Times New Roman" w:hAnsi="Times New Roman" w:cs="Times New Roman"/>
          <w:b/>
        </w:rPr>
        <w:t>AND IT WI</w:t>
      </w:r>
      <w:r w:rsidR="00E55617" w:rsidRPr="00A32DB0">
        <w:rPr>
          <w:rFonts w:ascii="Times New Roman" w:hAnsi="Times New Roman" w:cs="Times New Roman"/>
          <w:b/>
        </w:rPr>
        <w:t>LL BE FAVORABLY ACCEPTED FOR HIM TO MAKE ATONEMENT FOR HIM.</w:t>
      </w:r>
      <w:r w:rsidR="00E55617" w:rsidRPr="00E55617">
        <w:rPr>
          <w:rFonts w:ascii="Times New Roman" w:hAnsi="Times New Roman" w:cs="Times New Roman"/>
        </w:rPr>
        <w:t xml:space="preserve"> "For what kind of sins does [the freewill burnt-offering] effect atonement for the person that brings it?</w:t>
      </w:r>
    </w:p>
    <w:p w:rsidR="00E55617" w:rsidRPr="00E55617" w:rsidRDefault="00E55617" w:rsidP="00463725">
      <w:pPr>
        <w:keepNext/>
        <w:widowControl w:val="0"/>
        <w:spacing w:after="0" w:line="240" w:lineRule="auto"/>
        <w:jc w:val="both"/>
        <w:rPr>
          <w:rFonts w:ascii="Times New Roman" w:hAnsi="Times New Roman" w:cs="Times New Roman"/>
          <w:lang w:val="en-SG"/>
        </w:rPr>
      </w:pPr>
    </w:p>
    <w:p w:rsidR="00E55617" w:rsidRPr="00E55617" w:rsidRDefault="00E55617" w:rsidP="00463725">
      <w:pPr>
        <w:keepNext/>
        <w:widowControl w:val="0"/>
        <w:spacing w:after="0" w:line="240" w:lineRule="auto"/>
        <w:jc w:val="both"/>
        <w:rPr>
          <w:rFonts w:ascii="Times New Roman" w:hAnsi="Times New Roman" w:cs="Times New Roman"/>
          <w:vertAlign w:val="superscript"/>
        </w:rPr>
      </w:pPr>
      <w:r w:rsidRPr="00E55617">
        <w:rPr>
          <w:rFonts w:ascii="Times New Roman" w:hAnsi="Times New Roman" w:cs="Times New Roman"/>
        </w:rPr>
        <w:t xml:space="preserve">Should you say, for sins [where punishment if </w:t>
      </w:r>
      <w:r w:rsidR="005F555F" w:rsidRPr="00E55617">
        <w:rPr>
          <w:rFonts w:ascii="Times New Roman" w:hAnsi="Times New Roman" w:cs="Times New Roman"/>
        </w:rPr>
        <w:t>willfully</w:t>
      </w:r>
      <w:r w:rsidRPr="00E55617">
        <w:rPr>
          <w:rFonts w:ascii="Times New Roman" w:hAnsi="Times New Roman" w:cs="Times New Roman"/>
        </w:rPr>
        <w:t xml:space="preserve"> committed] is excision, or any of the [four] deaths imposed by the court, or death by the hands of Heaven, or stripes, the punishment for all these sins is already stated, [and atonement is affected by those punishments, and therefore not by this offering]! You must conclude that [the freewill burnt-offering] effects atonement only for transgression of a positive commandment,</w:t>
      </w:r>
      <w:r w:rsidR="005F555F">
        <w:rPr>
          <w:rStyle w:val="FootnoteReference"/>
          <w:rFonts w:ascii="Times New Roman" w:hAnsi="Times New Roman" w:cs="Times New Roman"/>
        </w:rPr>
        <w:footnoteReference w:id="34"/>
      </w:r>
      <w:r w:rsidRPr="00E55617">
        <w:rPr>
          <w:rFonts w:ascii="Times New Roman" w:hAnsi="Times New Roman" w:cs="Times New Roman"/>
        </w:rPr>
        <w:t xml:space="preserve"> and for the violation of a negative commandment</w:t>
      </w:r>
      <w:r w:rsidR="005F555F">
        <w:rPr>
          <w:rFonts w:ascii="Times New Roman" w:hAnsi="Times New Roman" w:cs="Times New Roman"/>
        </w:rPr>
        <w:t xml:space="preserve"> </w:t>
      </w:r>
      <w:r w:rsidRPr="00E55617">
        <w:rPr>
          <w:rFonts w:ascii="Times New Roman" w:hAnsi="Times New Roman" w:cs="Times New Roman"/>
        </w:rPr>
        <w:t>that is juxtaposed to a positive commandment."</w:t>
      </w:r>
      <w:r w:rsidR="005F555F">
        <w:rPr>
          <w:rStyle w:val="FootnoteReference"/>
          <w:rFonts w:ascii="Times New Roman" w:hAnsi="Times New Roman" w:cs="Times New Roman"/>
        </w:rPr>
        <w:footnoteReference w:id="35"/>
      </w:r>
      <w:r w:rsidRPr="00E55617">
        <w:rPr>
          <w:rFonts w:ascii="Times New Roman" w:hAnsi="Times New Roman" w:cs="Times New Roman"/>
        </w:rPr>
        <w:t xml:space="preserve"> This is </w:t>
      </w:r>
      <w:r w:rsidR="005F555F">
        <w:rPr>
          <w:rFonts w:ascii="Times New Roman" w:hAnsi="Times New Roman" w:cs="Times New Roman"/>
        </w:rPr>
        <w:t xml:space="preserve">Rashi's </w:t>
      </w:r>
      <w:r w:rsidR="005F555F">
        <w:rPr>
          <w:rFonts w:ascii="Times New Roman" w:hAnsi="Times New Roman" w:cs="Times New Roman"/>
        </w:rPr>
        <w:lastRenderedPageBreak/>
        <w:t>language, and it is a Ba</w:t>
      </w:r>
      <w:r w:rsidRPr="00E55617">
        <w:rPr>
          <w:rFonts w:ascii="Times New Roman" w:hAnsi="Times New Roman" w:cs="Times New Roman"/>
        </w:rPr>
        <w:t>raitha</w:t>
      </w:r>
      <w:r w:rsidR="005F555F">
        <w:rPr>
          <w:rStyle w:val="FootnoteReference"/>
          <w:rFonts w:ascii="Times New Roman" w:hAnsi="Times New Roman" w:cs="Times New Roman"/>
        </w:rPr>
        <w:footnoteReference w:id="36"/>
      </w:r>
      <w:r w:rsidRPr="00E55617">
        <w:rPr>
          <w:rFonts w:ascii="Times New Roman" w:hAnsi="Times New Roman" w:cs="Times New Roman"/>
        </w:rPr>
        <w:t xml:space="preserve"> in Torath Kohanim.</w:t>
      </w:r>
      <w:r w:rsidR="005F555F">
        <w:rPr>
          <w:rStyle w:val="FootnoteReference"/>
          <w:rFonts w:ascii="Times New Roman" w:hAnsi="Times New Roman" w:cs="Times New Roman"/>
        </w:rPr>
        <w:footnoteReference w:id="37"/>
      </w:r>
    </w:p>
    <w:p w:rsidR="00E875C1" w:rsidRDefault="00E875C1" w:rsidP="00463725">
      <w:pPr>
        <w:keepNext/>
        <w:widowControl w:val="0"/>
        <w:spacing w:after="0" w:line="240" w:lineRule="auto"/>
        <w:jc w:val="both"/>
        <w:rPr>
          <w:rFonts w:ascii="Times New Roman" w:hAnsi="Times New Roman" w:cs="Times New Roman"/>
        </w:rPr>
      </w:pPr>
    </w:p>
    <w:p w:rsidR="00E875C1" w:rsidRDefault="00E55617" w:rsidP="00463725">
      <w:pPr>
        <w:keepNext/>
        <w:widowControl w:val="0"/>
        <w:spacing w:after="0" w:line="240" w:lineRule="auto"/>
        <w:jc w:val="both"/>
        <w:rPr>
          <w:rFonts w:ascii="Times New Roman" w:hAnsi="Times New Roman" w:cs="Times New Roman"/>
        </w:rPr>
      </w:pPr>
      <w:r w:rsidRPr="00E55617">
        <w:rPr>
          <w:rFonts w:ascii="Times New Roman" w:hAnsi="Times New Roman" w:cs="Times New Roman"/>
        </w:rPr>
        <w:t>But I wonder! Where is "the punishment" for these sins already stated, since offerings only effect at</w:t>
      </w:r>
      <w:r w:rsidR="00E875C1">
        <w:rPr>
          <w:rFonts w:ascii="Times New Roman" w:hAnsi="Times New Roman" w:cs="Times New Roman"/>
        </w:rPr>
        <w:t>onement for unwillful violations?</w:t>
      </w:r>
      <w:r w:rsidR="00E875C1">
        <w:rPr>
          <w:rStyle w:val="FootnoteReference"/>
          <w:rFonts w:ascii="Times New Roman" w:hAnsi="Times New Roman" w:cs="Times New Roman"/>
        </w:rPr>
        <w:footnoteReference w:id="38"/>
      </w:r>
      <w:r w:rsidRPr="00E55617">
        <w:rPr>
          <w:rFonts w:ascii="Times New Roman" w:hAnsi="Times New Roman" w:cs="Times New Roman"/>
          <w:vertAlign w:val="superscript"/>
        </w:rPr>
        <w:t xml:space="preserve"> </w:t>
      </w:r>
      <w:r w:rsidRPr="00E55617">
        <w:rPr>
          <w:rFonts w:ascii="Times New Roman" w:hAnsi="Times New Roman" w:cs="Times New Roman"/>
        </w:rPr>
        <w:t>Now we could say that [the freewill burnt-offerings] atone for those unwi</w:t>
      </w:r>
      <w:r w:rsidR="00E875C1">
        <w:rPr>
          <w:rFonts w:ascii="Times New Roman" w:hAnsi="Times New Roman" w:cs="Times New Roman"/>
        </w:rPr>
        <w:t>l</w:t>
      </w:r>
      <w:r w:rsidRPr="00E55617">
        <w:rPr>
          <w:rFonts w:ascii="Times New Roman" w:hAnsi="Times New Roman" w:cs="Times New Roman"/>
        </w:rPr>
        <w:t>lful sins which the penalty [if committed wil</w:t>
      </w:r>
      <w:r w:rsidR="00E875C1">
        <w:rPr>
          <w:rFonts w:ascii="Times New Roman" w:hAnsi="Times New Roman" w:cs="Times New Roman"/>
        </w:rPr>
        <w:t>l</w:t>
      </w:r>
      <w:r w:rsidRPr="00E55617">
        <w:rPr>
          <w:rFonts w:ascii="Times New Roman" w:hAnsi="Times New Roman" w:cs="Times New Roman"/>
        </w:rPr>
        <w:t>fully] is death by the hands of Heaven, or stripes, or any of the [four] deaths imposed by the court, in such cases that do not obligate one to bring a sin-offering,</w:t>
      </w:r>
      <w:r w:rsidR="00E875C1">
        <w:rPr>
          <w:rStyle w:val="FootnoteReference"/>
          <w:rFonts w:ascii="Times New Roman" w:hAnsi="Times New Roman" w:cs="Times New Roman"/>
        </w:rPr>
        <w:footnoteReference w:id="39"/>
      </w:r>
      <w:r w:rsidR="00E875C1">
        <w:rPr>
          <w:rFonts w:ascii="Times New Roman" w:hAnsi="Times New Roman" w:cs="Times New Roman"/>
          <w:vertAlign w:val="superscript"/>
        </w:rPr>
        <w:t xml:space="preserve"> </w:t>
      </w:r>
      <w:r w:rsidR="00E875C1" w:rsidRPr="00E875C1">
        <w:rPr>
          <w:rFonts w:ascii="Times New Roman" w:hAnsi="Times New Roman" w:cs="Times New Roman"/>
        </w:rPr>
        <w:t>such as smiting one's father or mother, or cursing them,</w:t>
      </w:r>
      <w:r w:rsidR="00E875C1">
        <w:rPr>
          <w:rStyle w:val="FootnoteReference"/>
          <w:rFonts w:ascii="Times New Roman" w:hAnsi="Times New Roman" w:cs="Times New Roman"/>
        </w:rPr>
        <w:footnoteReference w:id="40"/>
      </w:r>
      <w:r w:rsidR="00E875C1" w:rsidRPr="00E875C1">
        <w:rPr>
          <w:rFonts w:ascii="Times New Roman" w:hAnsi="Times New Roman" w:cs="Times New Roman"/>
        </w:rPr>
        <w:t xml:space="preserve"> just as the sin-offering atones for the unwillful sins for which the penalty [if committed willfully] is excision. But perhaps it appeared to the Sages that since Scripture expressly states the punishment for both the willful and unwillful commission of sins punishable by death imposed by the hands of the court or by excision, [stating that if committed willfully, the sinner is liable to one of the above punishments, and if committed unwillful</w:t>
      </w:r>
      <w:r w:rsidR="00E875C1">
        <w:rPr>
          <w:rFonts w:ascii="Times New Roman" w:hAnsi="Times New Roman" w:cs="Times New Roman"/>
        </w:rPr>
        <w:t>ly</w:t>
      </w:r>
      <w:r w:rsidR="00E875C1" w:rsidRPr="00E875C1">
        <w:rPr>
          <w:rFonts w:ascii="Times New Roman" w:hAnsi="Times New Roman" w:cs="Times New Roman"/>
        </w:rPr>
        <w:t>, he must bring a sin-offering], and it further set forth the punishment of those liable to death by the hands of Heaven or stripes for certain sins, if committed willfully, but did not mention in these [last two categories] any punishment if the sins are committed un</w:t>
      </w:r>
      <w:r w:rsidR="00E875C1" w:rsidRPr="00E875C1">
        <w:rPr>
          <w:rFonts w:ascii="Times New Roman" w:hAnsi="Times New Roman" w:cs="Times New Roman"/>
        </w:rPr>
        <w:softHyphen/>
        <w:t>wilfully — therefore it appeared [to the Sages] that Scripture had completely set forth their case.</w:t>
      </w:r>
      <w:r w:rsidR="00E875C1">
        <w:rPr>
          <w:rStyle w:val="FootnoteReference"/>
          <w:rFonts w:ascii="Times New Roman" w:hAnsi="Times New Roman" w:cs="Times New Roman"/>
        </w:rPr>
        <w:footnoteReference w:id="41"/>
      </w:r>
      <w:r w:rsidR="00E875C1" w:rsidRPr="00E875C1">
        <w:rPr>
          <w:rFonts w:ascii="Times New Roman" w:hAnsi="Times New Roman" w:cs="Times New Roman"/>
        </w:rPr>
        <w:t xml:space="preserve"> For why should Scripture have ex</w:t>
      </w:r>
      <w:r w:rsidR="00E875C1" w:rsidRPr="00E875C1">
        <w:rPr>
          <w:rFonts w:ascii="Times New Roman" w:hAnsi="Times New Roman" w:cs="Times New Roman"/>
        </w:rPr>
        <w:softHyphen/>
        <w:t xml:space="preserve">plained the punishment of some sins if committed either </w:t>
      </w:r>
      <w:r w:rsidR="00F446C8" w:rsidRPr="00E875C1">
        <w:rPr>
          <w:rFonts w:ascii="Times New Roman" w:hAnsi="Times New Roman" w:cs="Times New Roman"/>
        </w:rPr>
        <w:t>willfully</w:t>
      </w:r>
      <w:r w:rsidR="00E875C1" w:rsidRPr="00E875C1">
        <w:rPr>
          <w:rFonts w:ascii="Times New Roman" w:hAnsi="Times New Roman" w:cs="Times New Roman"/>
        </w:rPr>
        <w:t xml:space="preserve"> or unwilfully, and explained the punishment for other sins [only] if committed </w:t>
      </w:r>
      <w:r w:rsidR="00F446C8" w:rsidRPr="00E875C1">
        <w:rPr>
          <w:rFonts w:ascii="Times New Roman" w:hAnsi="Times New Roman" w:cs="Times New Roman"/>
        </w:rPr>
        <w:t>willfully</w:t>
      </w:r>
      <w:r w:rsidR="00E875C1" w:rsidRPr="00E875C1">
        <w:rPr>
          <w:rFonts w:ascii="Times New Roman" w:hAnsi="Times New Roman" w:cs="Times New Roman"/>
        </w:rPr>
        <w:t>, but not if committed unwilfully, and did not say that he is obligated to bring a burnt-offering? Therefore the Sages concluded that in the case of those sins for which one is liable to death by the hands of Heaven or stripes, they are only punishable if com</w:t>
      </w:r>
      <w:r w:rsidR="00E875C1" w:rsidRPr="00E875C1">
        <w:rPr>
          <w:rFonts w:ascii="Times New Roman" w:hAnsi="Times New Roman" w:cs="Times New Roman"/>
        </w:rPr>
        <w:softHyphen/>
        <w:t xml:space="preserve">mitted </w:t>
      </w:r>
      <w:r w:rsidR="00F446C8" w:rsidRPr="00E875C1">
        <w:rPr>
          <w:rFonts w:ascii="Times New Roman" w:hAnsi="Times New Roman" w:cs="Times New Roman"/>
        </w:rPr>
        <w:t>willfully</w:t>
      </w:r>
      <w:r w:rsidR="00E875C1" w:rsidRPr="00E875C1">
        <w:rPr>
          <w:rFonts w:ascii="Times New Roman" w:hAnsi="Times New Roman" w:cs="Times New Roman"/>
        </w:rPr>
        <w:t>, as explained in Scripture, but if committed unwilfully there is no burden of sin at all and they do not need any atonement. This is the meaning of the saying of the Rabbis [in the Torath Kohanim</w:t>
      </w:r>
      <w:r w:rsidR="00F446C8">
        <w:rPr>
          <w:rStyle w:val="FootnoteReference"/>
          <w:rFonts w:ascii="Times New Roman" w:hAnsi="Times New Roman" w:cs="Times New Roman"/>
        </w:rPr>
        <w:footnoteReference w:id="42"/>
      </w:r>
      <w:r w:rsidR="00E875C1" w:rsidRPr="00E875C1">
        <w:rPr>
          <w:rFonts w:ascii="Times New Roman" w:hAnsi="Times New Roman" w:cs="Times New Roman"/>
        </w:rPr>
        <w:t xml:space="preserve"> mentioned by Rashi]: "their punishment has already been stated," meaning that Scripture had already stated the whole punishment that G-d desired to impose on them. But for the </w:t>
      </w:r>
      <w:r w:rsidR="00F446C8" w:rsidRPr="00E875C1">
        <w:rPr>
          <w:rFonts w:ascii="Times New Roman" w:hAnsi="Times New Roman" w:cs="Times New Roman"/>
        </w:rPr>
        <w:t>willful</w:t>
      </w:r>
      <w:r w:rsidR="00E875C1" w:rsidRPr="00E875C1">
        <w:rPr>
          <w:rFonts w:ascii="Times New Roman" w:hAnsi="Times New Roman" w:cs="Times New Roman"/>
        </w:rPr>
        <w:t xml:space="preserve"> transgression of a positive commandment</w:t>
      </w:r>
      <w:r w:rsidR="00F446C8">
        <w:rPr>
          <w:rStyle w:val="FootnoteReference"/>
          <w:rFonts w:ascii="Times New Roman" w:hAnsi="Times New Roman" w:cs="Times New Roman"/>
        </w:rPr>
        <w:footnoteReference w:id="43"/>
      </w:r>
      <w:r w:rsidR="00E875C1" w:rsidRPr="00E875C1">
        <w:rPr>
          <w:rFonts w:ascii="Times New Roman" w:hAnsi="Times New Roman" w:cs="Times New Roman"/>
        </w:rPr>
        <w:t xml:space="preserve"> and for the violation of a   negative   commandment   that   is  juxtaposed to a positive</w:t>
      </w:r>
      <w:r w:rsidR="00F446C8">
        <w:rPr>
          <w:rFonts w:ascii="Times New Roman" w:hAnsi="Times New Roman" w:cs="Times New Roman"/>
          <w:vertAlign w:val="superscript"/>
        </w:rPr>
        <w:t xml:space="preserve"> </w:t>
      </w:r>
      <w:r w:rsidR="00E875C1" w:rsidRPr="00E875C1">
        <w:rPr>
          <w:rFonts w:ascii="Times New Roman" w:hAnsi="Times New Roman" w:cs="Times New Roman"/>
        </w:rPr>
        <w:t>commandment,</w:t>
      </w:r>
      <w:r w:rsidR="00F446C8">
        <w:rPr>
          <w:rStyle w:val="FootnoteReference"/>
          <w:rFonts w:ascii="Times New Roman" w:hAnsi="Times New Roman" w:cs="Times New Roman"/>
        </w:rPr>
        <w:footnoteReference w:id="44"/>
      </w:r>
      <w:r w:rsidR="00E875C1" w:rsidRPr="00E875C1">
        <w:rPr>
          <w:rFonts w:ascii="Times New Roman" w:hAnsi="Times New Roman" w:cs="Times New Roman"/>
        </w:rPr>
        <w:t xml:space="preserve"> where Scripture mentioned no punishment whatever, and it is impossible that no penalty should be inflicted for them at all, in these cases the sinner is atoned for by this burnt-offering, if he brought it of his own freewill.</w:t>
      </w:r>
    </w:p>
    <w:p w:rsidR="00F446C8" w:rsidRPr="00F446C8" w:rsidRDefault="00F446C8" w:rsidP="00463725">
      <w:pPr>
        <w:keepNext/>
        <w:widowControl w:val="0"/>
        <w:spacing w:after="0" w:line="240" w:lineRule="auto"/>
        <w:jc w:val="both"/>
        <w:rPr>
          <w:rFonts w:ascii="Times New Roman" w:hAnsi="Times New Roman" w:cs="Times New Roman"/>
          <w:vertAlign w:val="superscript"/>
        </w:rPr>
      </w:pPr>
    </w:p>
    <w:p w:rsidR="00736777" w:rsidRPr="00736777" w:rsidRDefault="00E875C1" w:rsidP="00463725">
      <w:pPr>
        <w:keepNext/>
        <w:widowControl w:val="0"/>
        <w:spacing w:after="0" w:line="240" w:lineRule="auto"/>
        <w:jc w:val="both"/>
        <w:rPr>
          <w:rFonts w:ascii="Times New Roman" w:hAnsi="Times New Roman" w:cs="Times New Roman"/>
        </w:rPr>
      </w:pPr>
      <w:r w:rsidRPr="00E875C1">
        <w:rPr>
          <w:rFonts w:ascii="Times New Roman" w:hAnsi="Times New Roman" w:cs="Times New Roman"/>
        </w:rPr>
        <w:lastRenderedPageBreak/>
        <w:t>It is possible to say that because He did not use in the case of the freewill offerings</w:t>
      </w:r>
      <w:r w:rsidR="00F446C8">
        <w:rPr>
          <w:rStyle w:val="FootnoteReference"/>
          <w:rFonts w:ascii="Times New Roman" w:hAnsi="Times New Roman" w:cs="Times New Roman"/>
        </w:rPr>
        <w:footnoteReference w:id="45"/>
      </w:r>
      <w:r w:rsidRPr="00E875C1">
        <w:rPr>
          <w:rFonts w:ascii="Times New Roman" w:hAnsi="Times New Roman" w:cs="Times New Roman"/>
        </w:rPr>
        <w:t xml:space="preserve"> the expression: "to make atonement for him concerning the error which he committed," as He said with reference to the offerings brought for sins</w:t>
      </w:r>
      <w:r w:rsidR="00736777">
        <w:rPr>
          <w:rFonts w:ascii="Times New Roman" w:hAnsi="Times New Roman" w:cs="Times New Roman"/>
        </w:rPr>
        <w:t xml:space="preserve"> </w:t>
      </w:r>
      <w:r w:rsidR="00736777" w:rsidRPr="00736777">
        <w:rPr>
          <w:rFonts w:ascii="Times New Roman" w:hAnsi="Times New Roman" w:cs="Times New Roman"/>
        </w:rPr>
        <w:t>committed unwillful</w:t>
      </w:r>
      <w:r w:rsidR="00736777">
        <w:rPr>
          <w:rFonts w:ascii="Times New Roman" w:hAnsi="Times New Roman" w:cs="Times New Roman"/>
        </w:rPr>
        <w:t>ly</w:t>
      </w:r>
      <w:r w:rsidR="00736777" w:rsidRPr="00736777">
        <w:rPr>
          <w:rFonts w:ascii="Times New Roman" w:hAnsi="Times New Roman" w:cs="Times New Roman"/>
        </w:rPr>
        <w:t>,</w:t>
      </w:r>
      <w:r w:rsidR="00736777">
        <w:rPr>
          <w:rStyle w:val="FootnoteReference"/>
          <w:rFonts w:ascii="Times New Roman" w:hAnsi="Times New Roman" w:cs="Times New Roman"/>
        </w:rPr>
        <w:footnoteReference w:id="46"/>
      </w:r>
      <w:r w:rsidR="00736777" w:rsidRPr="00736777">
        <w:rPr>
          <w:rFonts w:ascii="Times New Roman" w:hAnsi="Times New Roman" w:cs="Times New Roman"/>
        </w:rPr>
        <w:t xml:space="preserve"> and instead He said, </w:t>
      </w:r>
      <w:r w:rsidR="00736777" w:rsidRPr="00736777">
        <w:rPr>
          <w:rFonts w:ascii="Times New Roman" w:hAnsi="Times New Roman" w:cs="Times New Roman"/>
          <w:b/>
          <w:i/>
          <w:iCs/>
        </w:rPr>
        <w:t>and it will be favorably accepted</w:t>
      </w:r>
      <w:r w:rsidR="00736777" w:rsidRPr="00736777">
        <w:rPr>
          <w:rFonts w:ascii="Times New Roman" w:hAnsi="Times New Roman" w:cs="Times New Roman"/>
          <w:i/>
          <w:iCs/>
        </w:rPr>
        <w:t xml:space="preserve">, </w:t>
      </w:r>
      <w:r w:rsidR="00736777" w:rsidRPr="00736777">
        <w:rPr>
          <w:rFonts w:ascii="Times New Roman" w:hAnsi="Times New Roman" w:cs="Times New Roman"/>
        </w:rPr>
        <w:t>it appeared to our Rabbis that the meaning thereof is that [the burnt-offering] effects atonement for those who willfully commit certain sins, seeing that these persons are not [hitherto] favorably accepted by Him. For he who commits a sin unwil</w:t>
      </w:r>
      <w:r w:rsidR="00736777">
        <w:rPr>
          <w:rFonts w:ascii="Times New Roman" w:hAnsi="Times New Roman" w:cs="Times New Roman"/>
        </w:rPr>
        <w:t>l</w:t>
      </w:r>
      <w:r w:rsidR="00736777" w:rsidRPr="00736777">
        <w:rPr>
          <w:rFonts w:ascii="Times New Roman" w:hAnsi="Times New Roman" w:cs="Times New Roman"/>
        </w:rPr>
        <w:t>fully is yet, in spite of his sin, considered favorably accepted by G-d. If so, it is impossible that the burnt-offering effect atonement for willful sinners except for those who transgress a positive com</w:t>
      </w:r>
      <w:r w:rsidR="00736777" w:rsidRPr="00736777">
        <w:rPr>
          <w:rFonts w:ascii="Times New Roman" w:hAnsi="Times New Roman" w:cs="Times New Roman"/>
        </w:rPr>
        <w:softHyphen/>
        <w:t>mandment or a negative commandment that is juxtaposed to a positive commandment, in which cases no punishment has been mentioned in Scripture, but they are not pleasing to G-d because they violated His commandment. With what can these men become favorably accepted by their Master?</w:t>
      </w:r>
      <w:r w:rsidR="00736777">
        <w:rPr>
          <w:rStyle w:val="FootnoteReference"/>
          <w:rFonts w:ascii="Times New Roman" w:hAnsi="Times New Roman" w:cs="Times New Roman"/>
        </w:rPr>
        <w:footnoteReference w:id="47"/>
      </w:r>
      <w:r w:rsidR="00736777" w:rsidRPr="00736777">
        <w:rPr>
          <w:rFonts w:ascii="Times New Roman" w:hAnsi="Times New Roman" w:cs="Times New Roman"/>
        </w:rPr>
        <w:t xml:space="preserve"> With this gift!</w:t>
      </w:r>
    </w:p>
    <w:p w:rsidR="00736777" w:rsidRDefault="00736777" w:rsidP="00463725">
      <w:pPr>
        <w:keepNext/>
        <w:widowControl w:val="0"/>
        <w:spacing w:after="0" w:line="240" w:lineRule="auto"/>
        <w:jc w:val="both"/>
        <w:rPr>
          <w:rFonts w:ascii="Times New Roman" w:hAnsi="Times New Roman" w:cs="Times New Roman"/>
        </w:rPr>
      </w:pPr>
    </w:p>
    <w:p w:rsidR="00736777" w:rsidRPr="00736777" w:rsidRDefault="00736777" w:rsidP="00463725">
      <w:pPr>
        <w:keepNext/>
        <w:widowControl w:val="0"/>
        <w:spacing w:after="0" w:line="240" w:lineRule="auto"/>
        <w:jc w:val="both"/>
        <w:rPr>
          <w:rFonts w:ascii="Times New Roman" w:hAnsi="Times New Roman" w:cs="Times New Roman"/>
          <w:b/>
          <w:i/>
          <w:iCs/>
        </w:rPr>
      </w:pPr>
      <w:r w:rsidRPr="00736777">
        <w:rPr>
          <w:rFonts w:ascii="Times New Roman" w:hAnsi="Times New Roman" w:cs="Times New Roman"/>
        </w:rPr>
        <w:t>I have seen in the Agadah,</w:t>
      </w:r>
      <w:r>
        <w:rPr>
          <w:rStyle w:val="FootnoteReference"/>
          <w:rFonts w:ascii="Times New Roman" w:hAnsi="Times New Roman" w:cs="Times New Roman"/>
        </w:rPr>
        <w:footnoteReference w:id="48"/>
      </w:r>
      <w:r w:rsidRPr="00736777">
        <w:rPr>
          <w:rFonts w:ascii="Times New Roman" w:hAnsi="Times New Roman" w:cs="Times New Roman"/>
        </w:rPr>
        <w:t xml:space="preserve"> in Vayikra Rabbah:</w:t>
      </w:r>
      <w:r>
        <w:rPr>
          <w:rStyle w:val="FootnoteReference"/>
          <w:rFonts w:ascii="Times New Roman" w:hAnsi="Times New Roman" w:cs="Times New Roman"/>
        </w:rPr>
        <w:footnoteReference w:id="49"/>
      </w:r>
      <w:r w:rsidRPr="00736777">
        <w:rPr>
          <w:rFonts w:ascii="Times New Roman" w:hAnsi="Times New Roman" w:cs="Times New Roman"/>
        </w:rPr>
        <w:t xml:space="preserve"> "Rabbi Shimon ben Yochai taught: The burnt-offering only comes to effect atonement for sinful thoughts of the heart. Said Rabbi Levi: It is a clear Biblical text: </w:t>
      </w:r>
      <w:r w:rsidRPr="00736777">
        <w:rPr>
          <w:rFonts w:ascii="Times New Roman" w:hAnsi="Times New Roman" w:cs="Times New Roman"/>
          <w:b/>
          <w:i/>
          <w:iCs/>
        </w:rPr>
        <w:t>'V'ha'olah al ruchachem</w:t>
      </w:r>
      <w:r w:rsidRPr="00736777">
        <w:rPr>
          <w:rFonts w:ascii="Times New Roman" w:hAnsi="Times New Roman" w:cs="Times New Roman"/>
          <w:i/>
          <w:iCs/>
        </w:rPr>
        <w:t>'</w:t>
      </w:r>
      <w:r>
        <w:rPr>
          <w:rStyle w:val="FootnoteReference"/>
          <w:rFonts w:ascii="Times New Roman" w:hAnsi="Times New Roman" w:cs="Times New Roman"/>
          <w:i/>
          <w:iCs/>
        </w:rPr>
        <w:footnoteReference w:id="50"/>
      </w:r>
      <w:r w:rsidRPr="00736777">
        <w:rPr>
          <w:rFonts w:ascii="Times New Roman" w:hAnsi="Times New Roman" w:cs="Times New Roman"/>
          <w:i/>
          <w:iCs/>
        </w:rPr>
        <w:t xml:space="preserve"> </w:t>
      </w:r>
      <w:r w:rsidRPr="00736777">
        <w:rPr>
          <w:rFonts w:ascii="Times New Roman" w:hAnsi="Times New Roman" w:cs="Times New Roman"/>
          <w:b/>
          <w:i/>
          <w:iCs/>
        </w:rPr>
        <w:t xml:space="preserve">(And that </w:t>
      </w:r>
      <w:r>
        <w:rPr>
          <w:rFonts w:ascii="Times New Roman" w:hAnsi="Times New Roman" w:cs="Times New Roman"/>
          <w:b/>
          <w:i/>
          <w:iCs/>
        </w:rPr>
        <w:t xml:space="preserve">which cometh into your mind) will not be at all </w:t>
      </w:r>
      <w:r>
        <w:rPr>
          <w:rStyle w:val="FootnoteReference"/>
          <w:rFonts w:ascii="Times New Roman" w:hAnsi="Times New Roman" w:cs="Times New Roman"/>
          <w:b/>
          <w:i/>
          <w:iCs/>
        </w:rPr>
        <w:footnoteReference w:id="51"/>
      </w:r>
      <w:r w:rsidRPr="00736777">
        <w:rPr>
          <w:rFonts w:ascii="Times New Roman" w:hAnsi="Times New Roman" w:cs="Times New Roman"/>
          <w:i/>
          <w:iCs/>
        </w:rPr>
        <w:t xml:space="preserve"> — </w:t>
      </w:r>
      <w:r w:rsidRPr="00736777">
        <w:rPr>
          <w:rFonts w:ascii="Times New Roman" w:hAnsi="Times New Roman" w:cs="Times New Roman"/>
        </w:rPr>
        <w:t xml:space="preserve">the </w:t>
      </w:r>
      <w:r w:rsidRPr="00736777">
        <w:rPr>
          <w:rFonts w:ascii="Times New Roman" w:hAnsi="Times New Roman" w:cs="Times New Roman"/>
          <w:b/>
          <w:i/>
          <w:iCs/>
        </w:rPr>
        <w:t>olah</w:t>
      </w:r>
      <w:r w:rsidRPr="00736777">
        <w:rPr>
          <w:rFonts w:ascii="Times New Roman" w:hAnsi="Times New Roman" w:cs="Times New Roman"/>
          <w:i/>
          <w:iCs/>
        </w:rPr>
        <w:t xml:space="preserve"> </w:t>
      </w:r>
      <w:r w:rsidRPr="00736777">
        <w:rPr>
          <w:rFonts w:ascii="Times New Roman" w:hAnsi="Times New Roman" w:cs="Times New Roman"/>
        </w:rPr>
        <w:t xml:space="preserve">(burnt-offering) effects atonement for those things which come into your mind. Similarly it says of Job: </w:t>
      </w:r>
      <w:r w:rsidRPr="00736777">
        <w:rPr>
          <w:rFonts w:ascii="Times New Roman" w:hAnsi="Times New Roman" w:cs="Times New Roman"/>
          <w:b/>
          <w:i/>
          <w:iCs/>
        </w:rPr>
        <w:t>and he offered burnt-offerings ac</w:t>
      </w:r>
      <w:r w:rsidRPr="00736777">
        <w:rPr>
          <w:rFonts w:ascii="Times New Roman" w:hAnsi="Times New Roman" w:cs="Times New Roman"/>
          <w:b/>
          <w:i/>
          <w:iCs/>
        </w:rPr>
        <w:softHyphen/>
        <w:t>cording to the number of them all; for Job said, 'It may be that my</w:t>
      </w:r>
      <w:r>
        <w:rPr>
          <w:rFonts w:ascii="Times New Roman" w:hAnsi="Times New Roman" w:cs="Times New Roman"/>
          <w:b/>
          <w:i/>
          <w:iCs/>
        </w:rPr>
        <w:t xml:space="preserve"> </w:t>
      </w:r>
      <w:r w:rsidRPr="00736777">
        <w:rPr>
          <w:rFonts w:ascii="Times New Roman" w:hAnsi="Times New Roman" w:cs="Times New Roman"/>
          <w:b/>
          <w:i/>
          <w:iCs/>
        </w:rPr>
        <w:t>sons have sinned, and bl</w:t>
      </w:r>
      <w:r>
        <w:rPr>
          <w:rFonts w:ascii="Times New Roman" w:hAnsi="Times New Roman" w:cs="Times New Roman"/>
          <w:b/>
          <w:i/>
          <w:iCs/>
        </w:rPr>
        <w:t>asphemed G-d in their hearts,'?</w:t>
      </w:r>
      <w:r>
        <w:rPr>
          <w:rStyle w:val="FootnoteReference"/>
          <w:rFonts w:ascii="Times New Roman" w:hAnsi="Times New Roman" w:cs="Times New Roman"/>
          <w:b/>
          <w:i/>
          <w:iCs/>
        </w:rPr>
        <w:footnoteReference w:id="52"/>
      </w:r>
      <w:r w:rsidRPr="00736777">
        <w:rPr>
          <w:rFonts w:ascii="Times New Roman" w:hAnsi="Times New Roman" w:cs="Times New Roman"/>
          <w:i/>
          <w:iCs/>
        </w:rPr>
        <w:t xml:space="preserve"> </w:t>
      </w:r>
      <w:r w:rsidRPr="00736777">
        <w:rPr>
          <w:rFonts w:ascii="Times New Roman" w:hAnsi="Times New Roman" w:cs="Times New Roman"/>
        </w:rPr>
        <w:t xml:space="preserve">This proves that the burnt-offering only comes to effect atonement for sinful thoughts of the heart." The reason why [the burnt-offering was singled out for this purpose] is because it is a sin that no one recognizes except G-d [Who knows our secret thoughts]; therefore it is wholly burnt to G-d. </w:t>
      </w:r>
    </w:p>
    <w:p w:rsidR="00736777" w:rsidRDefault="00736777" w:rsidP="00463725">
      <w:pPr>
        <w:keepNext/>
        <w:widowControl w:val="0"/>
        <w:spacing w:after="0" w:line="240" w:lineRule="auto"/>
        <w:jc w:val="both"/>
        <w:rPr>
          <w:rFonts w:ascii="Times New Roman" w:hAnsi="Times New Roman" w:cs="Times New Roman"/>
        </w:rPr>
      </w:pPr>
    </w:p>
    <w:p w:rsidR="00736777" w:rsidRPr="00736777" w:rsidRDefault="00736777" w:rsidP="00463725">
      <w:pPr>
        <w:keepNext/>
        <w:widowControl w:val="0"/>
        <w:spacing w:after="0" w:line="240" w:lineRule="auto"/>
        <w:jc w:val="both"/>
        <w:rPr>
          <w:rFonts w:ascii="Times New Roman" w:hAnsi="Times New Roman" w:cs="Times New Roman"/>
        </w:rPr>
      </w:pPr>
      <w:r w:rsidRPr="00736777">
        <w:rPr>
          <w:rFonts w:ascii="Times New Roman" w:hAnsi="Times New Roman" w:cs="Times New Roman"/>
        </w:rPr>
        <w:t xml:space="preserve">The expression </w:t>
      </w:r>
      <w:r>
        <w:rPr>
          <w:rFonts w:ascii="Times New Roman" w:hAnsi="Times New Roman" w:cs="Times New Roman"/>
          <w:b/>
          <w:i/>
          <w:iCs/>
        </w:rPr>
        <w:t>u'nirtzah</w:t>
      </w:r>
      <w:r w:rsidRPr="00736777">
        <w:rPr>
          <w:rFonts w:ascii="Times New Roman" w:hAnsi="Times New Roman" w:cs="Times New Roman"/>
          <w:b/>
          <w:i/>
          <w:iCs/>
        </w:rPr>
        <w:t xml:space="preserve"> lo</w:t>
      </w:r>
      <w:r>
        <w:rPr>
          <w:rStyle w:val="FootnoteReference"/>
          <w:rFonts w:ascii="Times New Roman" w:hAnsi="Times New Roman" w:cs="Times New Roman"/>
          <w:b/>
          <w:i/>
          <w:iCs/>
        </w:rPr>
        <w:footnoteReference w:id="53"/>
      </w:r>
      <w:r w:rsidRPr="00736777">
        <w:rPr>
          <w:rFonts w:ascii="Times New Roman" w:hAnsi="Times New Roman" w:cs="Times New Roman"/>
          <w:i/>
          <w:iCs/>
        </w:rPr>
        <w:t xml:space="preserve"> </w:t>
      </w:r>
      <w:r w:rsidRPr="00736777">
        <w:rPr>
          <w:rFonts w:ascii="Times New Roman" w:hAnsi="Times New Roman" w:cs="Times New Roman"/>
        </w:rPr>
        <w:t xml:space="preserve">refers back to </w:t>
      </w:r>
      <w:r w:rsidRPr="00736777">
        <w:rPr>
          <w:rFonts w:ascii="Times New Roman" w:hAnsi="Times New Roman" w:cs="Times New Roman"/>
          <w:b/>
          <w:i/>
          <w:iCs/>
        </w:rPr>
        <w:t>the Glorious Name</w:t>
      </w:r>
      <w:r w:rsidRPr="00736777">
        <w:rPr>
          <w:rFonts w:ascii="Times New Roman" w:hAnsi="Times New Roman" w:cs="Times New Roman"/>
          <w:i/>
          <w:iCs/>
        </w:rPr>
        <w:t xml:space="preserve"> </w:t>
      </w:r>
      <w:r w:rsidRPr="00736777">
        <w:rPr>
          <w:rFonts w:ascii="Times New Roman" w:hAnsi="Times New Roman" w:cs="Times New Roman"/>
        </w:rPr>
        <w:t xml:space="preserve">mentioned [in the preceding verse: </w:t>
      </w:r>
      <w:r w:rsidRPr="00736777">
        <w:rPr>
          <w:rFonts w:ascii="Times New Roman" w:hAnsi="Times New Roman" w:cs="Times New Roman"/>
          <w:b/>
          <w:i/>
          <w:iCs/>
        </w:rPr>
        <w:t>to the do</w:t>
      </w:r>
      <w:r>
        <w:rPr>
          <w:rFonts w:ascii="Times New Roman" w:hAnsi="Times New Roman" w:cs="Times New Roman"/>
          <w:b/>
          <w:i/>
          <w:iCs/>
        </w:rPr>
        <w:t>or of the Tent of Meeting he wi</w:t>
      </w:r>
      <w:r w:rsidRPr="00736777">
        <w:rPr>
          <w:rFonts w:ascii="Times New Roman" w:hAnsi="Times New Roman" w:cs="Times New Roman"/>
          <w:b/>
          <w:i/>
          <w:iCs/>
        </w:rPr>
        <w:t>ll bring it for his acceptance before the Eternal]</w:t>
      </w:r>
      <w:r w:rsidRPr="00736777">
        <w:rPr>
          <w:rFonts w:ascii="Times New Roman" w:hAnsi="Times New Roman" w:cs="Times New Roman"/>
          <w:i/>
          <w:iCs/>
        </w:rPr>
        <w:t xml:space="preserve">, </w:t>
      </w:r>
      <w:r w:rsidRPr="00736777">
        <w:rPr>
          <w:rFonts w:ascii="Times New Roman" w:hAnsi="Times New Roman" w:cs="Times New Roman"/>
        </w:rPr>
        <w:t xml:space="preserve">meaning that he should be favorably accepted by Him through this offering which effects atonement for him. This is similar in expression to these verses: </w:t>
      </w:r>
      <w:r w:rsidRPr="00736777">
        <w:rPr>
          <w:rFonts w:ascii="Times New Roman" w:hAnsi="Times New Roman" w:cs="Times New Roman"/>
          <w:b/>
          <w:i/>
          <w:iCs/>
        </w:rPr>
        <w:t>for wherewith should this fellow 'yithratzeh' (rec</w:t>
      </w:r>
      <w:r w:rsidR="00A0271A">
        <w:rPr>
          <w:rFonts w:ascii="Times New Roman" w:hAnsi="Times New Roman" w:cs="Times New Roman"/>
          <w:b/>
          <w:i/>
          <w:iCs/>
        </w:rPr>
        <w:t>oncile himself) unto his lord?;</w:t>
      </w:r>
      <w:r w:rsidR="00A0271A">
        <w:rPr>
          <w:rStyle w:val="FootnoteReference"/>
          <w:rFonts w:ascii="Times New Roman" w:hAnsi="Times New Roman" w:cs="Times New Roman"/>
          <w:b/>
          <w:i/>
          <w:iCs/>
        </w:rPr>
        <w:footnoteReference w:id="54"/>
      </w:r>
      <w:r w:rsidRPr="00736777">
        <w:rPr>
          <w:rFonts w:ascii="Times New Roman" w:hAnsi="Times New Roman" w:cs="Times New Roman"/>
          <w:b/>
        </w:rPr>
        <w:t xml:space="preserve"> </w:t>
      </w:r>
      <w:r w:rsidR="00A0271A">
        <w:rPr>
          <w:rFonts w:ascii="Times New Roman" w:hAnsi="Times New Roman" w:cs="Times New Roman"/>
          <w:b/>
          <w:i/>
          <w:iCs/>
        </w:rPr>
        <w:t>and the li</w:t>
      </w:r>
      <w:r w:rsidRPr="00736777">
        <w:rPr>
          <w:rFonts w:ascii="Times New Roman" w:hAnsi="Times New Roman" w:cs="Times New Roman"/>
          <w:b/>
          <w:i/>
          <w:iCs/>
        </w:rPr>
        <w:t>ght of</w:t>
      </w:r>
      <w:r w:rsidR="00A0271A">
        <w:rPr>
          <w:rFonts w:ascii="Times New Roman" w:hAnsi="Times New Roman" w:cs="Times New Roman"/>
          <w:b/>
          <w:i/>
          <w:iCs/>
        </w:rPr>
        <w:t xml:space="preserve"> Your</w:t>
      </w:r>
      <w:r w:rsidRPr="00736777">
        <w:rPr>
          <w:rFonts w:ascii="Times New Roman" w:hAnsi="Times New Roman" w:cs="Times New Roman"/>
          <w:b/>
          <w:i/>
          <w:iCs/>
        </w:rPr>
        <w:t xml:space="preserve"> cou</w:t>
      </w:r>
      <w:r w:rsidR="00A0271A">
        <w:rPr>
          <w:rFonts w:ascii="Times New Roman" w:hAnsi="Times New Roman" w:cs="Times New Roman"/>
          <w:b/>
          <w:i/>
          <w:iCs/>
        </w:rPr>
        <w:t>ntenance because 'r'tzitham' (You were</w:t>
      </w:r>
      <w:r w:rsidRPr="00736777">
        <w:rPr>
          <w:rFonts w:ascii="Times New Roman" w:hAnsi="Times New Roman" w:cs="Times New Roman"/>
          <w:b/>
          <w:i/>
          <w:iCs/>
        </w:rPr>
        <w:t xml:space="preserve"> favorable to </w:t>
      </w:r>
      <w:r w:rsidR="00A0271A">
        <w:rPr>
          <w:rFonts w:ascii="Times New Roman" w:hAnsi="Times New Roman" w:cs="Times New Roman"/>
          <w:b/>
          <w:i/>
          <w:iCs/>
        </w:rPr>
        <w:t>them)</w:t>
      </w:r>
      <w:r w:rsidR="00A0271A">
        <w:rPr>
          <w:rFonts w:ascii="Times New Roman" w:hAnsi="Times New Roman" w:cs="Times New Roman"/>
          <w:i/>
          <w:iCs/>
        </w:rPr>
        <w:t>,</w:t>
      </w:r>
      <w:r w:rsidR="00A0271A">
        <w:rPr>
          <w:rStyle w:val="FootnoteReference"/>
          <w:rFonts w:ascii="Times New Roman" w:hAnsi="Times New Roman" w:cs="Times New Roman"/>
          <w:i/>
          <w:iCs/>
        </w:rPr>
        <w:footnoteReference w:id="55"/>
      </w:r>
      <w:r w:rsidRPr="00736777">
        <w:rPr>
          <w:rFonts w:ascii="Times New Roman" w:hAnsi="Times New Roman" w:cs="Times New Roman"/>
          <w:i/>
          <w:iCs/>
        </w:rPr>
        <w:t xml:space="preserve"> </w:t>
      </w:r>
      <w:r w:rsidRPr="00736777">
        <w:rPr>
          <w:rFonts w:ascii="Times New Roman" w:hAnsi="Times New Roman" w:cs="Times New Roman"/>
        </w:rPr>
        <w:t xml:space="preserve">and many others. It is possible that </w:t>
      </w:r>
      <w:r w:rsidR="00A0271A">
        <w:rPr>
          <w:rFonts w:ascii="Times New Roman" w:hAnsi="Times New Roman" w:cs="Times New Roman"/>
          <w:b/>
          <w:i/>
          <w:iCs/>
        </w:rPr>
        <w:t>v</w:t>
      </w:r>
      <w:r w:rsidRPr="00A0271A">
        <w:rPr>
          <w:rFonts w:ascii="Times New Roman" w:hAnsi="Times New Roman" w:cs="Times New Roman"/>
          <w:b/>
          <w:i/>
          <w:iCs/>
        </w:rPr>
        <w:t>'nirtzah</w:t>
      </w:r>
      <w:r w:rsidRPr="00736777">
        <w:rPr>
          <w:rFonts w:ascii="Times New Roman" w:hAnsi="Times New Roman" w:cs="Times New Roman"/>
          <w:i/>
          <w:iCs/>
        </w:rPr>
        <w:t xml:space="preserve">. </w:t>
      </w:r>
      <w:r w:rsidRPr="00736777">
        <w:rPr>
          <w:rFonts w:ascii="Times New Roman" w:hAnsi="Times New Roman" w:cs="Times New Roman"/>
        </w:rPr>
        <w:t xml:space="preserve">is a by-word for the sin, meaning that the sin is finished for him, so that he may now be forgiven, similar to these expressions: </w:t>
      </w:r>
      <w:r w:rsidRPr="00A0271A">
        <w:rPr>
          <w:rFonts w:ascii="Times New Roman" w:hAnsi="Times New Roman" w:cs="Times New Roman"/>
          <w:b/>
          <w:i/>
          <w:iCs/>
        </w:rPr>
        <w:t>'ki nirtzah avonah' (that her guilt is paid off)</w:t>
      </w:r>
      <w:r w:rsidR="00A0271A">
        <w:rPr>
          <w:rFonts w:ascii="Times New Roman" w:hAnsi="Times New Roman" w:cs="Times New Roman"/>
          <w:i/>
          <w:iCs/>
        </w:rPr>
        <w:t>;</w:t>
      </w:r>
      <w:r w:rsidR="00A0271A">
        <w:rPr>
          <w:rStyle w:val="FootnoteReference"/>
          <w:rFonts w:ascii="Times New Roman" w:hAnsi="Times New Roman" w:cs="Times New Roman"/>
          <w:i/>
          <w:iCs/>
        </w:rPr>
        <w:footnoteReference w:id="56"/>
      </w:r>
      <w:r w:rsidRPr="00736777">
        <w:rPr>
          <w:rFonts w:ascii="Times New Roman" w:hAnsi="Times New Roman" w:cs="Times New Roman"/>
        </w:rPr>
        <w:t xml:space="preserve"> </w:t>
      </w:r>
      <w:r w:rsidRPr="00A0271A">
        <w:rPr>
          <w:rFonts w:ascii="Times New Roman" w:hAnsi="Times New Roman" w:cs="Times New Roman"/>
          <w:b/>
          <w:i/>
          <w:iCs/>
        </w:rPr>
        <w:t>until the land 'rotz'thah' (had been paid) her Sabbaths</w:t>
      </w:r>
      <w:r w:rsidR="00A0271A">
        <w:rPr>
          <w:rFonts w:ascii="Times New Roman" w:hAnsi="Times New Roman" w:cs="Times New Roman"/>
          <w:i/>
          <w:iCs/>
        </w:rPr>
        <w:t>;</w:t>
      </w:r>
      <w:r w:rsidR="00A0271A">
        <w:rPr>
          <w:rStyle w:val="FootnoteReference"/>
          <w:rFonts w:ascii="Times New Roman" w:hAnsi="Times New Roman" w:cs="Times New Roman"/>
          <w:i/>
          <w:iCs/>
        </w:rPr>
        <w:footnoteReference w:id="57"/>
      </w:r>
      <w:r w:rsidRPr="00736777">
        <w:rPr>
          <w:rFonts w:ascii="Times New Roman" w:hAnsi="Times New Roman" w:cs="Times New Roman"/>
        </w:rPr>
        <w:t xml:space="preserve"> </w:t>
      </w:r>
      <w:r w:rsidR="00A0271A">
        <w:rPr>
          <w:rFonts w:ascii="Times New Roman" w:hAnsi="Times New Roman" w:cs="Times New Roman"/>
          <w:b/>
          <w:i/>
          <w:iCs/>
        </w:rPr>
        <w:t>and they 'yirtzu' (wi</w:t>
      </w:r>
      <w:r w:rsidRPr="00A0271A">
        <w:rPr>
          <w:rFonts w:ascii="Times New Roman" w:hAnsi="Times New Roman" w:cs="Times New Roman"/>
          <w:b/>
          <w:i/>
          <w:iCs/>
        </w:rPr>
        <w:t>ll be paid) the punishment of their iniquity</w:t>
      </w:r>
      <w:r w:rsidR="00A0271A">
        <w:rPr>
          <w:rStyle w:val="FootnoteReference"/>
          <w:rFonts w:ascii="Times New Roman" w:hAnsi="Times New Roman" w:cs="Times New Roman"/>
          <w:b/>
          <w:i/>
          <w:iCs/>
        </w:rPr>
        <w:footnoteReference w:id="58"/>
      </w:r>
      <w:r w:rsidRPr="00736777">
        <w:rPr>
          <w:rFonts w:ascii="Times New Roman" w:hAnsi="Times New Roman" w:cs="Times New Roman"/>
          <w:i/>
          <w:iCs/>
        </w:rPr>
        <w:t xml:space="preserve"> </w:t>
      </w:r>
      <w:r w:rsidRPr="00736777">
        <w:rPr>
          <w:rFonts w:ascii="Times New Roman" w:hAnsi="Times New Roman" w:cs="Times New Roman"/>
        </w:rPr>
        <w:t>- all these being expressions of completion. It is further possible to say in line with the first in</w:t>
      </w:r>
      <w:r w:rsidRPr="00736777">
        <w:rPr>
          <w:rFonts w:ascii="Times New Roman" w:hAnsi="Times New Roman" w:cs="Times New Roman"/>
        </w:rPr>
        <w:softHyphen/>
        <w:t>terpretation, that the sin will be as if it we</w:t>
      </w:r>
      <w:r w:rsidR="00A0271A">
        <w:rPr>
          <w:rFonts w:ascii="Times New Roman" w:hAnsi="Times New Roman" w:cs="Times New Roman"/>
        </w:rPr>
        <w:t>re "agreeable" [not ob</w:t>
      </w:r>
      <w:r w:rsidR="00A0271A">
        <w:rPr>
          <w:rFonts w:ascii="Times New Roman" w:hAnsi="Times New Roman" w:cs="Times New Roman"/>
        </w:rPr>
        <w:softHyphen/>
        <w:t>jectiona</w:t>
      </w:r>
      <w:r w:rsidRPr="00736777">
        <w:rPr>
          <w:rFonts w:ascii="Times New Roman" w:hAnsi="Times New Roman" w:cs="Times New Roman"/>
        </w:rPr>
        <w:t xml:space="preserve">ble before G -d], meaning that His anger will no longer be kindled against him. </w:t>
      </w:r>
    </w:p>
    <w:p w:rsidR="00A0271A" w:rsidRDefault="00A0271A" w:rsidP="00463725">
      <w:pPr>
        <w:keepNext/>
        <w:widowControl w:val="0"/>
        <w:spacing w:after="0" w:line="240" w:lineRule="auto"/>
        <w:jc w:val="both"/>
        <w:rPr>
          <w:rFonts w:ascii="Times New Roman" w:hAnsi="Times New Roman" w:cs="Times New Roman"/>
        </w:rPr>
      </w:pPr>
    </w:p>
    <w:p w:rsidR="00736777" w:rsidRPr="00736777" w:rsidRDefault="00A0271A" w:rsidP="00463725">
      <w:pPr>
        <w:keepNext/>
        <w:widowControl w:val="0"/>
        <w:spacing w:after="0" w:line="240" w:lineRule="auto"/>
        <w:jc w:val="both"/>
        <w:rPr>
          <w:rFonts w:ascii="Times New Roman" w:hAnsi="Times New Roman" w:cs="Times New Roman"/>
        </w:rPr>
      </w:pPr>
      <w:r w:rsidRPr="00A0271A">
        <w:rPr>
          <w:rFonts w:ascii="Times New Roman" w:hAnsi="Times New Roman" w:cs="Times New Roman"/>
          <w:b/>
        </w:rPr>
        <w:t>5. AND HE WI</w:t>
      </w:r>
      <w:r w:rsidR="00736777" w:rsidRPr="00A0271A">
        <w:rPr>
          <w:rFonts w:ascii="Times New Roman" w:hAnsi="Times New Roman" w:cs="Times New Roman"/>
          <w:b/>
        </w:rPr>
        <w:t xml:space="preserve">LL SLAUGHTER THE BULL BEFORE THE ETERNAL. AND THE PRIESTS, </w:t>
      </w:r>
      <w:r w:rsidR="00736777" w:rsidRPr="00A0271A">
        <w:rPr>
          <w:rFonts w:ascii="Times New Roman" w:hAnsi="Times New Roman" w:cs="Times New Roman"/>
          <w:b/>
        </w:rPr>
        <w:lastRenderedPageBreak/>
        <w:t>AARON'S</w:t>
      </w:r>
      <w:r w:rsidRPr="00A0271A">
        <w:rPr>
          <w:rFonts w:ascii="Times New Roman" w:hAnsi="Times New Roman" w:cs="Times New Roman"/>
          <w:b/>
        </w:rPr>
        <w:t xml:space="preserve"> SONS, WI</w:t>
      </w:r>
      <w:r w:rsidR="00736777" w:rsidRPr="00A0271A">
        <w:rPr>
          <w:rFonts w:ascii="Times New Roman" w:hAnsi="Times New Roman" w:cs="Times New Roman"/>
          <w:b/>
        </w:rPr>
        <w:t>LL OFFER THE BLOOD.</w:t>
      </w:r>
      <w:r w:rsidR="00736777" w:rsidRPr="00736777">
        <w:rPr>
          <w:rFonts w:ascii="Times New Roman" w:hAnsi="Times New Roman" w:cs="Times New Roman"/>
        </w:rPr>
        <w:t xml:space="preserve"> "All acts from receiving [the blood in a vessel] onwards are the duty of the priests. This teaches that the slaughtering [of the offering] is valid if performed by a </w:t>
      </w:r>
      <w:r w:rsidR="00736777" w:rsidRPr="00736777">
        <w:rPr>
          <w:rFonts w:ascii="Times New Roman" w:hAnsi="Times New Roman" w:cs="Times New Roman"/>
          <w:i/>
          <w:iCs/>
        </w:rPr>
        <w:t xml:space="preserve">zar </w:t>
      </w:r>
      <w:r w:rsidR="00736777" w:rsidRPr="00736777">
        <w:rPr>
          <w:rFonts w:ascii="Times New Roman" w:hAnsi="Times New Roman" w:cs="Times New Roman"/>
        </w:rPr>
        <w:t xml:space="preserve">(non-priest). </w:t>
      </w:r>
      <w:r w:rsidR="00736777" w:rsidRPr="00A0271A">
        <w:rPr>
          <w:rFonts w:ascii="Times New Roman" w:hAnsi="Times New Roman" w:cs="Times New Roman"/>
          <w:b/>
          <w:i/>
          <w:iCs/>
        </w:rPr>
        <w:t xml:space="preserve">'V'hikriou' </w:t>
      </w:r>
      <w:r>
        <w:rPr>
          <w:rFonts w:ascii="Times New Roman" w:hAnsi="Times New Roman" w:cs="Times New Roman"/>
          <w:b/>
          <w:i/>
          <w:iCs/>
        </w:rPr>
        <w:t>(and they wi</w:t>
      </w:r>
      <w:r w:rsidR="00736777" w:rsidRPr="00A0271A">
        <w:rPr>
          <w:rFonts w:ascii="Times New Roman" w:hAnsi="Times New Roman" w:cs="Times New Roman"/>
          <w:b/>
          <w:i/>
          <w:iCs/>
        </w:rPr>
        <w:t>ll offer .</w:t>
      </w:r>
      <w:r w:rsidR="00736777" w:rsidRPr="00A0271A">
        <w:rPr>
          <w:rFonts w:ascii="Times New Roman" w:hAnsi="Times New Roman" w:cs="Times New Roman"/>
          <w:b/>
        </w:rPr>
        <w:t>.. )</w:t>
      </w:r>
      <w:r w:rsidR="00736777" w:rsidRPr="00736777">
        <w:rPr>
          <w:rFonts w:ascii="Times New Roman" w:hAnsi="Times New Roman" w:cs="Times New Roman"/>
        </w:rPr>
        <w:t xml:space="preserve"> - this refers to 'receiving' [the blood], and the sense thereof is the bringing [of the blood to the altar]. Thus we learn that both of them [receiving the blood and bringing it to the altar], are to be done by Aaron's sons." This is Rashi's language. </w:t>
      </w:r>
    </w:p>
    <w:p w:rsidR="004C50A8" w:rsidRDefault="004C50A8" w:rsidP="00463725">
      <w:pPr>
        <w:keepNext/>
        <w:widowControl w:val="0"/>
        <w:spacing w:after="0" w:line="240" w:lineRule="auto"/>
        <w:jc w:val="both"/>
        <w:rPr>
          <w:rFonts w:ascii="Times New Roman" w:hAnsi="Times New Roman" w:cs="Times New Roman"/>
        </w:rPr>
      </w:pPr>
    </w:p>
    <w:p w:rsidR="00736777" w:rsidRDefault="00A0271A" w:rsidP="00463725">
      <w:pPr>
        <w:keepNext/>
        <w:widowControl w:val="0"/>
        <w:spacing w:after="0" w:line="240" w:lineRule="auto"/>
        <w:jc w:val="both"/>
        <w:rPr>
          <w:rFonts w:ascii="Times New Roman" w:hAnsi="Times New Roman" w:cs="Times New Roman"/>
        </w:rPr>
      </w:pPr>
      <w:r>
        <w:rPr>
          <w:rFonts w:ascii="Times New Roman" w:hAnsi="Times New Roman" w:cs="Times New Roman"/>
        </w:rPr>
        <w:t>But it is not correct.</w:t>
      </w:r>
      <w:r>
        <w:rPr>
          <w:rStyle w:val="FootnoteReference"/>
          <w:rFonts w:ascii="Times New Roman" w:hAnsi="Times New Roman" w:cs="Times New Roman"/>
        </w:rPr>
        <w:footnoteReference w:id="59"/>
      </w:r>
      <w:r w:rsidR="00736777" w:rsidRPr="00736777">
        <w:rPr>
          <w:rFonts w:ascii="Times New Roman" w:hAnsi="Times New Roman" w:cs="Times New Roman"/>
        </w:rPr>
        <w:t xml:space="preserve"> Instead, th</w:t>
      </w:r>
      <w:r w:rsidR="00834D79">
        <w:rPr>
          <w:rFonts w:ascii="Times New Roman" w:hAnsi="Times New Roman" w:cs="Times New Roman"/>
        </w:rPr>
        <w:t>e Midrash of our Rabbis states:</w:t>
      </w:r>
      <w:r w:rsidR="00834D79">
        <w:rPr>
          <w:rStyle w:val="FootnoteReference"/>
          <w:rFonts w:ascii="Times New Roman" w:hAnsi="Times New Roman" w:cs="Times New Roman"/>
        </w:rPr>
        <w:footnoteReference w:id="60"/>
      </w:r>
      <w:r w:rsidR="00736777" w:rsidRPr="00736777">
        <w:rPr>
          <w:rFonts w:ascii="Times New Roman" w:hAnsi="Times New Roman" w:cs="Times New Roman"/>
        </w:rPr>
        <w:t xml:space="preserve"> </w:t>
      </w:r>
      <w:r w:rsidR="00736777" w:rsidRPr="00834D79">
        <w:rPr>
          <w:rFonts w:ascii="Times New Roman" w:hAnsi="Times New Roman" w:cs="Times New Roman"/>
          <w:b/>
          <w:i/>
          <w:iCs/>
        </w:rPr>
        <w:t>"V'hikrivu</w:t>
      </w:r>
      <w:r w:rsidR="00736777" w:rsidRPr="00736777">
        <w:rPr>
          <w:rFonts w:ascii="Times New Roman" w:hAnsi="Times New Roman" w:cs="Times New Roman"/>
          <w:i/>
          <w:iCs/>
        </w:rPr>
        <w:t xml:space="preserve"> </w:t>
      </w:r>
      <w:r w:rsidR="00736777" w:rsidRPr="00736777">
        <w:rPr>
          <w:rFonts w:ascii="Times New Roman" w:hAnsi="Times New Roman" w:cs="Times New Roman"/>
        </w:rPr>
        <w:t xml:space="preserve">- this is the receiving of the blood." For the term </w:t>
      </w:r>
      <w:r w:rsidR="00736777" w:rsidRPr="00834D79">
        <w:rPr>
          <w:rFonts w:ascii="Times New Roman" w:hAnsi="Times New Roman" w:cs="Times New Roman"/>
          <w:b/>
          <w:i/>
          <w:iCs/>
        </w:rPr>
        <w:t>v'hikrivu</w:t>
      </w:r>
      <w:r w:rsidR="00736777" w:rsidRPr="00736777">
        <w:rPr>
          <w:rFonts w:ascii="Times New Roman" w:hAnsi="Times New Roman" w:cs="Times New Roman"/>
          <w:i/>
          <w:iCs/>
        </w:rPr>
        <w:t xml:space="preserve"> </w:t>
      </w:r>
      <w:r w:rsidR="00736777" w:rsidRPr="00736777">
        <w:rPr>
          <w:rFonts w:ascii="Times New Roman" w:hAnsi="Times New Roman" w:cs="Times New Roman"/>
        </w:rPr>
        <w:t xml:space="preserve">does not mean the bringing of the blood near to the altar, namely the </w:t>
      </w:r>
      <w:r w:rsidR="00736777" w:rsidRPr="00834D79">
        <w:rPr>
          <w:rFonts w:ascii="Times New Roman" w:hAnsi="Times New Roman" w:cs="Times New Roman"/>
          <w:b/>
          <w:i/>
          <w:iCs/>
        </w:rPr>
        <w:t>holachah</w:t>
      </w:r>
      <w:r w:rsidR="00736777" w:rsidRPr="00736777">
        <w:rPr>
          <w:rFonts w:ascii="Times New Roman" w:hAnsi="Times New Roman" w:cs="Times New Roman"/>
          <w:i/>
          <w:iCs/>
        </w:rPr>
        <w:t xml:space="preserve"> </w:t>
      </w:r>
      <w:r w:rsidR="00736777" w:rsidRPr="00736777">
        <w:rPr>
          <w:rFonts w:ascii="Times New Roman" w:hAnsi="Times New Roman" w:cs="Times New Roman"/>
        </w:rPr>
        <w:t xml:space="preserve">(carrying of it). Instead, </w:t>
      </w:r>
      <w:r w:rsidR="00736777" w:rsidRPr="00834D79">
        <w:rPr>
          <w:rFonts w:ascii="Times New Roman" w:hAnsi="Times New Roman" w:cs="Times New Roman"/>
          <w:b/>
          <w:i/>
          <w:iCs/>
        </w:rPr>
        <w:t>v'hikrivu</w:t>
      </w:r>
      <w:r w:rsidR="00736777" w:rsidRPr="00736777">
        <w:rPr>
          <w:rFonts w:ascii="Times New Roman" w:hAnsi="Times New Roman" w:cs="Times New Roman"/>
          <w:i/>
          <w:iCs/>
        </w:rPr>
        <w:t xml:space="preserve"> </w:t>
      </w:r>
      <w:r w:rsidR="00736777" w:rsidRPr="00736777">
        <w:rPr>
          <w:rFonts w:ascii="Times New Roman" w:hAnsi="Times New Roman" w:cs="Times New Roman"/>
        </w:rPr>
        <w:t>is an expression simi</w:t>
      </w:r>
      <w:r w:rsidR="00834D79">
        <w:rPr>
          <w:rFonts w:ascii="Times New Roman" w:hAnsi="Times New Roman" w:cs="Times New Roman"/>
        </w:rPr>
        <w:t>lar to t</w:t>
      </w:r>
      <w:r w:rsidR="00736777" w:rsidRPr="00736777">
        <w:rPr>
          <w:rFonts w:ascii="Times New Roman" w:hAnsi="Times New Roman" w:cs="Times New Roman"/>
        </w:rPr>
        <w:t xml:space="preserve">he word </w:t>
      </w:r>
      <w:r w:rsidR="00736777" w:rsidRPr="00834D79">
        <w:rPr>
          <w:rFonts w:ascii="Times New Roman" w:hAnsi="Times New Roman" w:cs="Times New Roman"/>
          <w:b/>
          <w:i/>
          <w:iCs/>
        </w:rPr>
        <w:t>korban</w:t>
      </w:r>
      <w:r w:rsidR="00736777" w:rsidRPr="00736777">
        <w:rPr>
          <w:rFonts w:ascii="Times New Roman" w:hAnsi="Times New Roman" w:cs="Times New Roman"/>
          <w:i/>
          <w:iCs/>
        </w:rPr>
        <w:t xml:space="preserve"> </w:t>
      </w:r>
      <w:r w:rsidR="00736777" w:rsidRPr="00736777">
        <w:rPr>
          <w:rFonts w:ascii="Times New Roman" w:hAnsi="Times New Roman" w:cs="Times New Roman"/>
        </w:rPr>
        <w:t>(offering) and it signifies receiving [of the blood in a vessel] and sprinkling it upon the altar. Thus He mentioned bringing it [to the door of the Tent of Meeting], laying hands on it, and slaughtering it with reference to the owner of the offering, and after the slaughtering He immediately mentioned the sons of Aaron. It accordingly follows that receiving the blood is in itself a duty to be performed by the priests, and may only be done by a qualified priest and with vessels dedic</w:t>
      </w:r>
      <w:r w:rsidR="00834D79">
        <w:rPr>
          <w:rFonts w:ascii="Times New Roman" w:hAnsi="Times New Roman" w:cs="Times New Roman"/>
        </w:rPr>
        <w:t>ated to the Tem</w:t>
      </w:r>
      <w:r w:rsidR="00736777" w:rsidRPr="00736777">
        <w:rPr>
          <w:rFonts w:ascii="Times New Roman" w:hAnsi="Times New Roman" w:cs="Times New Roman"/>
        </w:rPr>
        <w:t>ple Service; and [it follows] all the more that bringing it to the altar and sprinkling it [can be done only by a qualified priest]. Moreover, even carrying of the limbs to the ramp [leading to the altar] is invalid if done by a non-priest,</w:t>
      </w:r>
      <w:r w:rsidR="00834D79">
        <w:rPr>
          <w:rFonts w:ascii="Times New Roman" w:hAnsi="Times New Roman" w:cs="Times New Roman"/>
        </w:rPr>
        <w:t xml:space="preserve"> for so the Rabbis interpreted:</w:t>
      </w:r>
      <w:r w:rsidR="00834D79">
        <w:rPr>
          <w:rStyle w:val="FootnoteReference"/>
          <w:rFonts w:ascii="Times New Roman" w:hAnsi="Times New Roman" w:cs="Times New Roman"/>
        </w:rPr>
        <w:footnoteReference w:id="61"/>
      </w:r>
      <w:r w:rsidR="00736777" w:rsidRPr="00736777">
        <w:rPr>
          <w:rFonts w:ascii="Times New Roman" w:hAnsi="Times New Roman" w:cs="Times New Roman"/>
        </w:rPr>
        <w:t xml:space="preserve"> </w:t>
      </w:r>
      <w:r w:rsidR="00834D79">
        <w:rPr>
          <w:rFonts w:ascii="Times New Roman" w:hAnsi="Times New Roman" w:cs="Times New Roman"/>
          <w:b/>
          <w:i/>
          <w:iCs/>
        </w:rPr>
        <w:t>"And the priest wi</w:t>
      </w:r>
      <w:r w:rsidR="00736777" w:rsidRPr="00834D79">
        <w:rPr>
          <w:rFonts w:ascii="Times New Roman" w:hAnsi="Times New Roman" w:cs="Times New Roman"/>
          <w:b/>
          <w:i/>
          <w:iCs/>
        </w:rPr>
        <w:t>ll offer it all, and cause it to ascend in</w:t>
      </w:r>
      <w:r w:rsidR="00834D79">
        <w:rPr>
          <w:rFonts w:ascii="Times New Roman" w:hAnsi="Times New Roman" w:cs="Times New Roman"/>
          <w:b/>
          <w:i/>
          <w:iCs/>
        </w:rPr>
        <w:t xml:space="preserve"> </w:t>
      </w:r>
      <w:r w:rsidR="00736777" w:rsidRPr="00834D79">
        <w:rPr>
          <w:rFonts w:ascii="Times New Roman" w:hAnsi="Times New Roman" w:cs="Times New Roman"/>
          <w:b/>
          <w:i/>
          <w:iCs/>
        </w:rPr>
        <w:t>fumes upon the altar"</w:t>
      </w:r>
      <w:r w:rsidR="00834D79">
        <w:rPr>
          <w:rStyle w:val="FootnoteReference"/>
          <w:rFonts w:ascii="Times New Roman" w:hAnsi="Times New Roman" w:cs="Times New Roman"/>
          <w:b/>
          <w:i/>
          <w:iCs/>
        </w:rPr>
        <w:footnoteReference w:id="62"/>
      </w:r>
      <w:r w:rsidR="00736777" w:rsidRPr="00736777">
        <w:rPr>
          <w:rFonts w:ascii="Times New Roman" w:hAnsi="Times New Roman" w:cs="Times New Roman"/>
          <w:i/>
          <w:iCs/>
        </w:rPr>
        <w:t xml:space="preserve"> </w:t>
      </w:r>
      <w:r w:rsidR="00736777" w:rsidRPr="00736777">
        <w:rPr>
          <w:rFonts w:ascii="Times New Roman" w:hAnsi="Times New Roman" w:cs="Times New Roman"/>
        </w:rPr>
        <w:t xml:space="preserve">- this refers to carrying of the limbs to the ramp." If so, carrying the blood to the altar also maybe done only by a priest with all the conditions of priesthood. </w:t>
      </w:r>
    </w:p>
    <w:p w:rsidR="00834D79" w:rsidRPr="00736777" w:rsidRDefault="00834D79" w:rsidP="00463725">
      <w:pPr>
        <w:keepNext/>
        <w:widowControl w:val="0"/>
        <w:spacing w:after="0" w:line="240" w:lineRule="auto"/>
        <w:jc w:val="both"/>
        <w:rPr>
          <w:rFonts w:ascii="Times New Roman" w:hAnsi="Times New Roman" w:cs="Times New Roman"/>
        </w:rPr>
      </w:pPr>
    </w:p>
    <w:p w:rsidR="003E0B6E" w:rsidRPr="003E0B6E" w:rsidRDefault="00834D79" w:rsidP="00463725">
      <w:pPr>
        <w:keepNext/>
        <w:widowControl w:val="0"/>
        <w:spacing w:after="0" w:line="240" w:lineRule="auto"/>
        <w:jc w:val="both"/>
        <w:rPr>
          <w:rFonts w:ascii="Times New Roman" w:hAnsi="Times New Roman" w:cs="Times New Roman"/>
        </w:rPr>
      </w:pPr>
      <w:r>
        <w:rPr>
          <w:rFonts w:ascii="Times New Roman" w:hAnsi="Times New Roman" w:cs="Times New Roman"/>
          <w:b/>
        </w:rPr>
        <w:t>6. AND HE WI</w:t>
      </w:r>
      <w:r w:rsidR="00736777" w:rsidRPr="00834D79">
        <w:rPr>
          <w:rFonts w:ascii="Times New Roman" w:hAnsi="Times New Roman" w:cs="Times New Roman"/>
          <w:b/>
        </w:rPr>
        <w:t>LL FLAY THE BURNT-OFFERING</w:t>
      </w:r>
      <w:r w:rsidR="00736777" w:rsidRPr="00736777">
        <w:rPr>
          <w:rFonts w:ascii="Times New Roman" w:hAnsi="Times New Roman" w:cs="Times New Roman"/>
        </w:rPr>
        <w:t xml:space="preserve">. He is commanded to flay it while it is whole and afterwards he sever it. The expression </w:t>
      </w:r>
      <w:r>
        <w:rPr>
          <w:rFonts w:ascii="Times New Roman" w:hAnsi="Times New Roman" w:cs="Times New Roman"/>
          <w:b/>
          <w:i/>
          <w:iCs/>
        </w:rPr>
        <w:t>and he wi</w:t>
      </w:r>
      <w:r w:rsidR="00736777" w:rsidRPr="00834D79">
        <w:rPr>
          <w:rFonts w:ascii="Times New Roman" w:hAnsi="Times New Roman" w:cs="Times New Roman"/>
          <w:b/>
          <w:i/>
          <w:iCs/>
        </w:rPr>
        <w:t xml:space="preserve">ll flay </w:t>
      </w:r>
      <w:r w:rsidR="00736777" w:rsidRPr="00834D79">
        <w:rPr>
          <w:rFonts w:ascii="Times New Roman" w:hAnsi="Times New Roman" w:cs="Times New Roman"/>
          <w:b/>
        </w:rPr>
        <w:t xml:space="preserve">... </w:t>
      </w:r>
      <w:r>
        <w:rPr>
          <w:rFonts w:ascii="Times New Roman" w:hAnsi="Times New Roman" w:cs="Times New Roman"/>
          <w:b/>
          <w:i/>
          <w:iCs/>
        </w:rPr>
        <w:t>and he wi</w:t>
      </w:r>
      <w:r w:rsidR="00736777" w:rsidRPr="00834D79">
        <w:rPr>
          <w:rFonts w:ascii="Times New Roman" w:hAnsi="Times New Roman" w:cs="Times New Roman"/>
          <w:b/>
          <w:i/>
          <w:iCs/>
        </w:rPr>
        <w:t>ll sever</w:t>
      </w:r>
      <w:r w:rsidR="00736777" w:rsidRPr="00736777">
        <w:rPr>
          <w:rFonts w:ascii="Times New Roman" w:hAnsi="Times New Roman" w:cs="Times New Roman"/>
          <w:i/>
          <w:iCs/>
        </w:rPr>
        <w:t xml:space="preserve"> </w:t>
      </w:r>
      <w:r w:rsidR="00736777" w:rsidRPr="00736777">
        <w:rPr>
          <w:rFonts w:ascii="Times New Roman" w:hAnsi="Times New Roman" w:cs="Times New Roman"/>
        </w:rPr>
        <w:t>refers to the owner of the offering [even if he is a</w:t>
      </w:r>
      <w:r>
        <w:rPr>
          <w:rFonts w:ascii="Times New Roman" w:hAnsi="Times New Roman" w:cs="Times New Roman"/>
        </w:rPr>
        <w:t xml:space="preserve"> </w:t>
      </w:r>
      <w:r w:rsidR="00736777" w:rsidRPr="00736777">
        <w:rPr>
          <w:rFonts w:ascii="Times New Roman" w:hAnsi="Times New Roman" w:cs="Times New Roman"/>
        </w:rPr>
        <w:t xml:space="preserve">non-priest], just as He said, </w:t>
      </w:r>
      <w:r>
        <w:rPr>
          <w:rFonts w:ascii="Times New Roman" w:hAnsi="Times New Roman" w:cs="Times New Roman"/>
          <w:b/>
          <w:i/>
          <w:iCs/>
        </w:rPr>
        <w:t>and he wi</w:t>
      </w:r>
      <w:r w:rsidR="00736777" w:rsidRPr="00834D79">
        <w:rPr>
          <w:rFonts w:ascii="Times New Roman" w:hAnsi="Times New Roman" w:cs="Times New Roman"/>
          <w:b/>
          <w:i/>
          <w:iCs/>
        </w:rPr>
        <w:t>ll lay his hand .</w:t>
      </w:r>
      <w:r w:rsidR="00736777" w:rsidRPr="00834D79">
        <w:rPr>
          <w:rFonts w:ascii="Times New Roman" w:hAnsi="Times New Roman" w:cs="Times New Roman"/>
          <w:b/>
        </w:rPr>
        <w:t>..</w:t>
      </w:r>
      <w:r w:rsidR="00736777" w:rsidRPr="00736777">
        <w:rPr>
          <w:rFonts w:ascii="Times New Roman" w:hAnsi="Times New Roman" w:cs="Times New Roman"/>
        </w:rPr>
        <w:t xml:space="preserve"> </w:t>
      </w:r>
      <w:r>
        <w:rPr>
          <w:rStyle w:val="FootnoteReference"/>
          <w:rFonts w:ascii="Times New Roman" w:hAnsi="Times New Roman" w:cs="Times New Roman"/>
        </w:rPr>
        <w:footnoteReference w:id="63"/>
      </w:r>
      <w:r w:rsidR="00736777" w:rsidRPr="00736777">
        <w:rPr>
          <w:rFonts w:ascii="Times New Roman" w:hAnsi="Times New Roman" w:cs="Times New Roman"/>
        </w:rPr>
        <w:t xml:space="preserve"> </w:t>
      </w:r>
      <w:r>
        <w:rPr>
          <w:rFonts w:ascii="Times New Roman" w:hAnsi="Times New Roman" w:cs="Times New Roman"/>
          <w:b/>
          <w:i/>
          <w:iCs/>
        </w:rPr>
        <w:t>and he wi</w:t>
      </w:r>
      <w:r w:rsidR="003F7841">
        <w:rPr>
          <w:rFonts w:ascii="Times New Roman" w:hAnsi="Times New Roman" w:cs="Times New Roman"/>
          <w:b/>
          <w:i/>
          <w:iCs/>
        </w:rPr>
        <w:t>ll slaughter</w:t>
      </w:r>
      <w:r>
        <w:rPr>
          <w:rFonts w:ascii="Times New Roman" w:hAnsi="Times New Roman" w:cs="Times New Roman"/>
          <w:i/>
          <w:iCs/>
        </w:rPr>
        <w:t xml:space="preserve"> </w:t>
      </w:r>
      <w:r>
        <w:rPr>
          <w:rStyle w:val="FootnoteReference"/>
          <w:rFonts w:ascii="Times New Roman" w:hAnsi="Times New Roman" w:cs="Times New Roman"/>
          <w:i/>
          <w:iCs/>
        </w:rPr>
        <w:footnoteReference w:id="64"/>
      </w:r>
      <w:r w:rsidR="00736777" w:rsidRPr="00736777">
        <w:rPr>
          <w:rFonts w:ascii="Times New Roman" w:hAnsi="Times New Roman" w:cs="Times New Roman"/>
          <w:i/>
          <w:iCs/>
        </w:rPr>
        <w:t xml:space="preserve"> </w:t>
      </w:r>
      <w:r>
        <w:rPr>
          <w:rFonts w:ascii="Times New Roman" w:hAnsi="Times New Roman" w:cs="Times New Roman"/>
        </w:rPr>
        <w:t>[which may also be done b</w:t>
      </w:r>
      <w:r w:rsidR="00736777" w:rsidRPr="00736777">
        <w:rPr>
          <w:rFonts w:ascii="Times New Roman" w:hAnsi="Times New Roman" w:cs="Times New Roman"/>
        </w:rPr>
        <w:t xml:space="preserve">y a </w:t>
      </w:r>
      <w:r w:rsidR="00736777" w:rsidRPr="003E0B6E">
        <w:rPr>
          <w:rFonts w:ascii="Times New Roman" w:hAnsi="Times New Roman" w:cs="Times New Roman"/>
          <w:b/>
          <w:i/>
          <w:iCs/>
        </w:rPr>
        <w:t>zar</w:t>
      </w:r>
      <w:r w:rsidR="00736777" w:rsidRPr="00736777">
        <w:rPr>
          <w:rFonts w:ascii="Times New Roman" w:hAnsi="Times New Roman" w:cs="Times New Roman"/>
          <w:i/>
          <w:iCs/>
        </w:rPr>
        <w:t xml:space="preserve"> </w:t>
      </w:r>
      <w:r w:rsidR="00736777" w:rsidRPr="00736777">
        <w:rPr>
          <w:rFonts w:ascii="Times New Roman" w:hAnsi="Times New Roman" w:cs="Times New Roman"/>
        </w:rPr>
        <w:t xml:space="preserve">- a non-priest], for flaying and severing are not functions </w:t>
      </w:r>
      <w:r w:rsidR="003E0B6E" w:rsidRPr="003E0B6E">
        <w:rPr>
          <w:rFonts w:ascii="Times New Roman" w:hAnsi="Times New Roman" w:cs="Times New Roman"/>
        </w:rPr>
        <w:t xml:space="preserve">relating to the actual offering and are therefore valid if done by a </w:t>
      </w:r>
      <w:r w:rsidR="003E0B6E" w:rsidRPr="003E0B6E">
        <w:rPr>
          <w:rFonts w:ascii="Times New Roman" w:hAnsi="Times New Roman" w:cs="Times New Roman"/>
          <w:b/>
          <w:i/>
          <w:iCs/>
        </w:rPr>
        <w:t>zar</w:t>
      </w:r>
      <w:r w:rsidR="003E0B6E" w:rsidRPr="003E0B6E">
        <w:rPr>
          <w:rFonts w:ascii="Times New Roman" w:hAnsi="Times New Roman" w:cs="Times New Roman"/>
          <w:i/>
          <w:iCs/>
        </w:rPr>
        <w:t xml:space="preserve">. </w:t>
      </w:r>
      <w:r w:rsidR="003E0B6E" w:rsidRPr="003E0B6E">
        <w:rPr>
          <w:rFonts w:ascii="Times New Roman" w:hAnsi="Times New Roman" w:cs="Times New Roman"/>
        </w:rPr>
        <w:t xml:space="preserve">This is why [in the following verse] He says again, </w:t>
      </w:r>
      <w:r w:rsidR="003E0B6E" w:rsidRPr="003E0B6E">
        <w:rPr>
          <w:rFonts w:ascii="Times New Roman" w:hAnsi="Times New Roman" w:cs="Times New Roman"/>
          <w:b/>
          <w:i/>
          <w:iCs/>
        </w:rPr>
        <w:t>And the sons of Aaron [the pries</w:t>
      </w:r>
      <w:r w:rsidR="003E0B6E">
        <w:rPr>
          <w:rFonts w:ascii="Times New Roman" w:hAnsi="Times New Roman" w:cs="Times New Roman"/>
          <w:b/>
          <w:i/>
          <w:iCs/>
        </w:rPr>
        <w:t>t will put fire upon the altar]</w:t>
      </w:r>
      <w:r w:rsidR="003E0B6E" w:rsidRPr="003E0B6E">
        <w:rPr>
          <w:rFonts w:ascii="Times New Roman" w:hAnsi="Times New Roman" w:cs="Times New Roman"/>
          <w:i/>
          <w:iCs/>
        </w:rPr>
        <w:t>.</w:t>
      </w:r>
      <w:r w:rsidR="003E0B6E">
        <w:rPr>
          <w:rStyle w:val="FootnoteReference"/>
          <w:rFonts w:ascii="Times New Roman" w:hAnsi="Times New Roman" w:cs="Times New Roman"/>
          <w:i/>
          <w:iCs/>
        </w:rPr>
        <w:footnoteReference w:id="65"/>
      </w:r>
      <w:r w:rsidR="003E0B6E" w:rsidRPr="003E0B6E">
        <w:rPr>
          <w:rFonts w:ascii="Times New Roman" w:hAnsi="Times New Roman" w:cs="Times New Roman"/>
          <w:i/>
          <w:iCs/>
        </w:rPr>
        <w:t xml:space="preserve"> </w:t>
      </w:r>
      <w:r w:rsidR="003E0B6E" w:rsidRPr="003E0B6E">
        <w:rPr>
          <w:rFonts w:ascii="Times New Roman" w:hAnsi="Times New Roman" w:cs="Times New Roman"/>
        </w:rPr>
        <w:t xml:space="preserve">Similarly, it is valid that the washing of the inwards be done by a </w:t>
      </w:r>
      <w:r w:rsidR="003E0B6E" w:rsidRPr="003E0B6E">
        <w:rPr>
          <w:rFonts w:ascii="Times New Roman" w:hAnsi="Times New Roman" w:cs="Times New Roman"/>
          <w:b/>
          <w:i/>
          <w:iCs/>
        </w:rPr>
        <w:t>zar</w:t>
      </w:r>
      <w:r w:rsidR="003E0B6E" w:rsidRPr="003E0B6E">
        <w:rPr>
          <w:rFonts w:ascii="Times New Roman" w:hAnsi="Times New Roman" w:cs="Times New Roman"/>
          <w:i/>
          <w:iCs/>
        </w:rPr>
        <w:t xml:space="preserve">. </w:t>
      </w:r>
      <w:r w:rsidR="003E0B6E" w:rsidRPr="003E0B6E">
        <w:rPr>
          <w:rFonts w:ascii="Times New Roman" w:hAnsi="Times New Roman" w:cs="Times New Roman"/>
        </w:rPr>
        <w:t xml:space="preserve">Hence He says, </w:t>
      </w:r>
      <w:r w:rsidR="003E0B6E" w:rsidRPr="003E0B6E">
        <w:rPr>
          <w:rFonts w:ascii="Times New Roman" w:hAnsi="Times New Roman" w:cs="Times New Roman"/>
          <w:b/>
          <w:i/>
          <w:iCs/>
        </w:rPr>
        <w:t>But</w:t>
      </w:r>
      <w:r w:rsidR="003E0B6E">
        <w:rPr>
          <w:rFonts w:ascii="Times New Roman" w:hAnsi="Times New Roman" w:cs="Times New Roman"/>
          <w:b/>
          <w:i/>
          <w:iCs/>
        </w:rPr>
        <w:t xml:space="preserve"> its inwards and its legs he w</w:t>
      </w:r>
      <w:r w:rsidR="003E0B6E" w:rsidRPr="003E0B6E">
        <w:rPr>
          <w:rFonts w:ascii="Times New Roman" w:hAnsi="Times New Roman" w:cs="Times New Roman"/>
          <w:b/>
          <w:i/>
          <w:iCs/>
        </w:rPr>
        <w:t>ll wash in water</w:t>
      </w:r>
      <w:r w:rsidR="003E0B6E" w:rsidRPr="003E0B6E">
        <w:rPr>
          <w:rFonts w:ascii="Times New Roman" w:hAnsi="Times New Roman" w:cs="Times New Roman"/>
          <w:i/>
          <w:iCs/>
        </w:rPr>
        <w:t>,</w:t>
      </w:r>
      <w:r w:rsidR="003E0B6E">
        <w:rPr>
          <w:rStyle w:val="FootnoteReference"/>
          <w:rFonts w:ascii="Times New Roman" w:hAnsi="Times New Roman" w:cs="Times New Roman"/>
          <w:i/>
          <w:iCs/>
        </w:rPr>
        <w:footnoteReference w:id="66"/>
      </w:r>
      <w:r w:rsidR="003E0B6E" w:rsidRPr="003E0B6E">
        <w:rPr>
          <w:rFonts w:ascii="Times New Roman" w:hAnsi="Times New Roman" w:cs="Times New Roman"/>
          <w:i/>
          <w:iCs/>
        </w:rPr>
        <w:t xml:space="preserve"> </w:t>
      </w:r>
      <w:r w:rsidR="003E0B6E" w:rsidRPr="003E0B6E">
        <w:rPr>
          <w:rFonts w:ascii="Times New Roman" w:hAnsi="Times New Roman" w:cs="Times New Roman"/>
        </w:rPr>
        <w:t xml:space="preserve">that is, the owner of the offering, and afterwards, </w:t>
      </w:r>
      <w:r w:rsidR="003F7841" w:rsidRPr="003F7841">
        <w:rPr>
          <w:rFonts w:ascii="Times New Roman" w:hAnsi="Times New Roman" w:cs="Times New Roman"/>
          <w:b/>
          <w:i/>
          <w:iCs/>
        </w:rPr>
        <w:t>and the priest wi</w:t>
      </w:r>
      <w:r w:rsidR="003E0B6E" w:rsidRPr="003F7841">
        <w:rPr>
          <w:rFonts w:ascii="Times New Roman" w:hAnsi="Times New Roman" w:cs="Times New Roman"/>
          <w:b/>
          <w:i/>
          <w:iCs/>
        </w:rPr>
        <w:t>ll cause all to ascend in fumes</w:t>
      </w:r>
      <w:r w:rsidR="003E0B6E" w:rsidRPr="003E0B6E">
        <w:rPr>
          <w:rFonts w:ascii="Times New Roman" w:hAnsi="Times New Roman" w:cs="Times New Roman"/>
          <w:i/>
          <w:iCs/>
        </w:rPr>
        <w:t>.</w:t>
      </w:r>
      <w:r w:rsidR="003F7841">
        <w:rPr>
          <w:rStyle w:val="FootnoteReference"/>
          <w:rFonts w:ascii="Times New Roman" w:hAnsi="Times New Roman" w:cs="Times New Roman"/>
          <w:i/>
          <w:iCs/>
        </w:rPr>
        <w:footnoteReference w:id="67"/>
      </w:r>
      <w:r w:rsidR="003E0B6E" w:rsidRPr="003E0B6E">
        <w:rPr>
          <w:rFonts w:ascii="Times New Roman" w:hAnsi="Times New Roman" w:cs="Times New Roman"/>
          <w:i/>
          <w:iCs/>
        </w:rPr>
        <w:t xml:space="preserve"> </w:t>
      </w:r>
      <w:r w:rsidR="003E0B6E" w:rsidRPr="003E0B6E">
        <w:rPr>
          <w:rFonts w:ascii="Times New Roman" w:hAnsi="Times New Roman" w:cs="Times New Roman"/>
        </w:rPr>
        <w:t xml:space="preserve">He states it in the plural, </w:t>
      </w:r>
      <w:r w:rsidR="003F7841" w:rsidRPr="003F7841">
        <w:rPr>
          <w:rFonts w:ascii="Times New Roman" w:hAnsi="Times New Roman" w:cs="Times New Roman"/>
          <w:b/>
          <w:i/>
          <w:iCs/>
        </w:rPr>
        <w:t>and they wi</w:t>
      </w:r>
      <w:r w:rsidR="003E0B6E" w:rsidRPr="003F7841">
        <w:rPr>
          <w:rFonts w:ascii="Times New Roman" w:hAnsi="Times New Roman" w:cs="Times New Roman"/>
          <w:b/>
          <w:i/>
          <w:iCs/>
        </w:rPr>
        <w:t>ll put . .</w:t>
      </w:r>
      <w:r w:rsidR="003E0B6E" w:rsidRPr="003E0B6E">
        <w:rPr>
          <w:rFonts w:ascii="Times New Roman" w:hAnsi="Times New Roman" w:cs="Times New Roman"/>
          <w:i/>
          <w:iCs/>
        </w:rPr>
        <w:t xml:space="preserve"> .</w:t>
      </w:r>
      <w:r w:rsidR="003F7841">
        <w:rPr>
          <w:rStyle w:val="FootnoteReference"/>
          <w:rFonts w:ascii="Times New Roman" w:hAnsi="Times New Roman" w:cs="Times New Roman"/>
          <w:i/>
          <w:iCs/>
        </w:rPr>
        <w:footnoteReference w:id="68"/>
      </w:r>
      <w:r w:rsidR="003F7841">
        <w:rPr>
          <w:rFonts w:ascii="Times New Roman" w:hAnsi="Times New Roman" w:cs="Times New Roman"/>
          <w:i/>
          <w:iCs/>
        </w:rPr>
        <w:t xml:space="preserve"> </w:t>
      </w:r>
      <w:r w:rsidR="003F7841" w:rsidRPr="003F7841">
        <w:rPr>
          <w:rFonts w:ascii="Times New Roman" w:hAnsi="Times New Roman" w:cs="Times New Roman"/>
          <w:b/>
          <w:i/>
          <w:iCs/>
        </w:rPr>
        <w:t>and they wi</w:t>
      </w:r>
      <w:r w:rsidR="003E0B6E" w:rsidRPr="003F7841">
        <w:rPr>
          <w:rFonts w:ascii="Times New Roman" w:hAnsi="Times New Roman" w:cs="Times New Roman"/>
          <w:b/>
          <w:i/>
          <w:iCs/>
        </w:rPr>
        <w:t>ll set the pieces</w:t>
      </w:r>
      <w:r w:rsidR="003E0B6E" w:rsidRPr="003E0B6E">
        <w:rPr>
          <w:rFonts w:ascii="Times New Roman" w:hAnsi="Times New Roman" w:cs="Times New Roman"/>
          <w:i/>
          <w:iCs/>
        </w:rPr>
        <w:t>,</w:t>
      </w:r>
      <w:r w:rsidR="003F7841">
        <w:rPr>
          <w:rStyle w:val="FootnoteReference"/>
          <w:rFonts w:ascii="Times New Roman" w:hAnsi="Times New Roman" w:cs="Times New Roman"/>
          <w:i/>
          <w:iCs/>
        </w:rPr>
        <w:footnoteReference w:id="69"/>
      </w:r>
      <w:r w:rsidR="003E0B6E" w:rsidRPr="003E0B6E">
        <w:rPr>
          <w:rFonts w:ascii="Times New Roman" w:hAnsi="Times New Roman" w:cs="Times New Roman"/>
          <w:i/>
          <w:iCs/>
        </w:rPr>
        <w:t xml:space="preserve"> </w:t>
      </w:r>
      <w:r w:rsidR="003E0B6E" w:rsidRPr="003E0B6E">
        <w:rPr>
          <w:rFonts w:ascii="Times New Roman" w:hAnsi="Times New Roman" w:cs="Times New Roman"/>
        </w:rPr>
        <w:t xml:space="preserve">because all duties performed by the priests are commanded in this form, since there are many priests gathered in the House of G-d to attend to the burnt-offerings, and </w:t>
      </w:r>
      <w:r w:rsidR="003E0B6E" w:rsidRPr="003F7841">
        <w:rPr>
          <w:rFonts w:ascii="Times New Roman" w:hAnsi="Times New Roman" w:cs="Times New Roman"/>
          <w:b/>
          <w:i/>
          <w:iCs/>
        </w:rPr>
        <w:t>in the multitude of the people is the King's glory</w:t>
      </w:r>
      <w:r w:rsidR="003E0B6E" w:rsidRPr="003E0B6E">
        <w:rPr>
          <w:rFonts w:ascii="Times New Roman" w:hAnsi="Times New Roman" w:cs="Times New Roman"/>
          <w:i/>
          <w:iCs/>
        </w:rPr>
        <w:t>,</w:t>
      </w:r>
      <w:r w:rsidR="003F7841">
        <w:rPr>
          <w:rStyle w:val="FootnoteReference"/>
          <w:rFonts w:ascii="Times New Roman" w:hAnsi="Times New Roman" w:cs="Times New Roman"/>
          <w:i/>
          <w:iCs/>
        </w:rPr>
        <w:footnoteReference w:id="70"/>
      </w:r>
      <w:r w:rsidR="003E0B6E" w:rsidRPr="003E0B6E">
        <w:rPr>
          <w:rFonts w:ascii="Times New Roman" w:hAnsi="Times New Roman" w:cs="Times New Roman"/>
          <w:i/>
          <w:iCs/>
        </w:rPr>
        <w:t xml:space="preserve"> </w:t>
      </w:r>
      <w:r w:rsidR="003E0B6E" w:rsidRPr="003E0B6E">
        <w:rPr>
          <w:rFonts w:ascii="Times New Roman" w:hAnsi="Times New Roman" w:cs="Times New Roman"/>
        </w:rPr>
        <w:t xml:space="preserve">but it is not indispensable, since further on He taught, </w:t>
      </w:r>
      <w:r w:rsidR="003F7841" w:rsidRPr="003F7841">
        <w:rPr>
          <w:rFonts w:ascii="Times New Roman" w:hAnsi="Times New Roman" w:cs="Times New Roman"/>
          <w:b/>
          <w:i/>
          <w:iCs/>
        </w:rPr>
        <w:t>and the priest wi</w:t>
      </w:r>
      <w:r w:rsidR="003E0B6E" w:rsidRPr="003F7841">
        <w:rPr>
          <w:rFonts w:ascii="Times New Roman" w:hAnsi="Times New Roman" w:cs="Times New Roman"/>
          <w:b/>
          <w:i/>
          <w:iCs/>
        </w:rPr>
        <w:t>ll set them in order</w:t>
      </w:r>
      <w:r w:rsidR="003F7841">
        <w:rPr>
          <w:rStyle w:val="FootnoteReference"/>
          <w:rFonts w:ascii="Times New Roman" w:hAnsi="Times New Roman" w:cs="Times New Roman"/>
          <w:b/>
          <w:i/>
          <w:iCs/>
        </w:rPr>
        <w:footnoteReference w:id="71"/>
      </w:r>
      <w:r w:rsidR="003E0B6E" w:rsidRPr="003E0B6E">
        <w:rPr>
          <w:rFonts w:ascii="Times New Roman" w:hAnsi="Times New Roman" w:cs="Times New Roman"/>
          <w:i/>
          <w:iCs/>
        </w:rPr>
        <w:t xml:space="preserve"> </w:t>
      </w:r>
      <w:r w:rsidR="003E0B6E" w:rsidRPr="003E0B6E">
        <w:rPr>
          <w:rFonts w:ascii="Times New Roman" w:hAnsi="Times New Roman" w:cs="Times New Roman"/>
        </w:rPr>
        <w:t>[thus showing that even a single priest may perform all the acts].</w:t>
      </w:r>
      <w:r w:rsidR="003F7841">
        <w:rPr>
          <w:rStyle w:val="FootnoteReference"/>
          <w:rFonts w:ascii="Times New Roman" w:hAnsi="Times New Roman" w:cs="Times New Roman"/>
        </w:rPr>
        <w:footnoteReference w:id="72"/>
      </w:r>
    </w:p>
    <w:p w:rsidR="003E0B6E" w:rsidRPr="003E0B6E" w:rsidRDefault="003E0B6E" w:rsidP="00463725">
      <w:pPr>
        <w:keepNext/>
        <w:widowControl w:val="0"/>
        <w:spacing w:after="0" w:line="240" w:lineRule="auto"/>
        <w:jc w:val="both"/>
        <w:rPr>
          <w:rFonts w:ascii="Times New Roman" w:hAnsi="Times New Roman" w:cs="Times New Roman"/>
          <w:lang w:val="en-SG"/>
        </w:rPr>
      </w:pPr>
    </w:p>
    <w:p w:rsidR="003E0B6E" w:rsidRPr="003E0B6E" w:rsidRDefault="003E0B6E" w:rsidP="00463725">
      <w:pPr>
        <w:keepNext/>
        <w:widowControl w:val="0"/>
        <w:spacing w:after="0" w:line="240" w:lineRule="auto"/>
        <w:jc w:val="both"/>
        <w:rPr>
          <w:rFonts w:ascii="Times New Roman" w:hAnsi="Times New Roman" w:cs="Times New Roman"/>
          <w:vertAlign w:val="superscript"/>
        </w:rPr>
      </w:pPr>
      <w:r w:rsidRPr="003E0B6E">
        <w:rPr>
          <w:rFonts w:ascii="Times New Roman" w:hAnsi="Times New Roman" w:cs="Times New Roman"/>
          <w:b/>
        </w:rPr>
        <w:t xml:space="preserve">AND HE WILL FLAY . . . AND HE WILL SEVER . . . AND THE SONS OF AARON THE PRIEST </w:t>
      </w:r>
      <w:r w:rsidRPr="003E0B6E">
        <w:rPr>
          <w:rFonts w:ascii="Times New Roman" w:hAnsi="Times New Roman" w:cs="Times New Roman"/>
          <w:b/>
        </w:rPr>
        <w:lastRenderedPageBreak/>
        <w:t>WILL PUT FIRE UPON THE ALTAR</w:t>
      </w:r>
      <w:r w:rsidRPr="003E0B6E">
        <w:rPr>
          <w:rFonts w:ascii="Times New Roman" w:hAnsi="Times New Roman" w:cs="Times New Roman"/>
        </w:rPr>
        <w:t>.</w:t>
      </w:r>
      <w:r>
        <w:rPr>
          <w:rStyle w:val="FootnoteReference"/>
          <w:rFonts w:ascii="Times New Roman" w:hAnsi="Times New Roman" w:cs="Times New Roman"/>
        </w:rPr>
        <w:footnoteReference w:id="73"/>
      </w:r>
      <w:r w:rsidRPr="003E0B6E">
        <w:rPr>
          <w:rFonts w:ascii="Times New Roman" w:hAnsi="Times New Roman" w:cs="Times New Roman"/>
        </w:rPr>
        <w:t xml:space="preserve"> This is not the correct order of these actions, for the right way is that the priests should first put fire upon the altar, and only then should they sever the limbs. Such indeed was the order of the arrangement of the Daily Offering.</w:t>
      </w:r>
      <w:r w:rsidR="003F7841">
        <w:rPr>
          <w:rStyle w:val="FootnoteReference"/>
          <w:rFonts w:ascii="Times New Roman" w:hAnsi="Times New Roman" w:cs="Times New Roman"/>
        </w:rPr>
        <w:footnoteReference w:id="74"/>
      </w:r>
      <w:r w:rsidRPr="003E0B6E">
        <w:rPr>
          <w:rFonts w:ascii="Times New Roman" w:hAnsi="Times New Roman" w:cs="Times New Roman"/>
        </w:rPr>
        <w:t xml:space="preserve"> Similarly, the verse stating, </w:t>
      </w:r>
      <w:r w:rsidRPr="003F7841">
        <w:rPr>
          <w:rFonts w:ascii="Times New Roman" w:hAnsi="Times New Roman" w:cs="Times New Roman"/>
          <w:b/>
          <w:i/>
          <w:iCs/>
        </w:rPr>
        <w:t>An</w:t>
      </w:r>
      <w:r w:rsidR="003F7841" w:rsidRPr="003F7841">
        <w:rPr>
          <w:rFonts w:ascii="Times New Roman" w:hAnsi="Times New Roman" w:cs="Times New Roman"/>
          <w:b/>
          <w:i/>
          <w:iCs/>
        </w:rPr>
        <w:t>d the priests, Aaron's sons, wi</w:t>
      </w:r>
      <w:r w:rsidRPr="003F7841">
        <w:rPr>
          <w:rFonts w:ascii="Times New Roman" w:hAnsi="Times New Roman" w:cs="Times New Roman"/>
          <w:b/>
          <w:i/>
          <w:iCs/>
        </w:rPr>
        <w:t>ll set the pieces, the head and the fat, in order upon the wood that is on the fire</w:t>
      </w:r>
      <w:r w:rsidRPr="003E0B6E">
        <w:rPr>
          <w:rFonts w:ascii="Times New Roman" w:hAnsi="Times New Roman" w:cs="Times New Roman"/>
          <w:i/>
          <w:iCs/>
        </w:rPr>
        <w:t>,</w:t>
      </w:r>
      <w:r w:rsidR="003F7841">
        <w:rPr>
          <w:rStyle w:val="FootnoteReference"/>
          <w:rFonts w:ascii="Times New Roman" w:hAnsi="Times New Roman" w:cs="Times New Roman"/>
          <w:i/>
          <w:iCs/>
        </w:rPr>
        <w:footnoteReference w:id="75"/>
      </w:r>
      <w:r w:rsidRPr="003E0B6E">
        <w:rPr>
          <w:rFonts w:ascii="Times New Roman" w:hAnsi="Times New Roman" w:cs="Times New Roman"/>
          <w:i/>
          <w:iCs/>
        </w:rPr>
        <w:t xml:space="preserve"> </w:t>
      </w:r>
      <w:r w:rsidRPr="003E0B6E">
        <w:rPr>
          <w:rFonts w:ascii="Times New Roman" w:hAnsi="Times New Roman" w:cs="Times New Roman"/>
        </w:rPr>
        <w:t xml:space="preserve">and afterwards, </w:t>
      </w:r>
      <w:r w:rsidRPr="003F7841">
        <w:rPr>
          <w:rFonts w:ascii="Times New Roman" w:hAnsi="Times New Roman" w:cs="Times New Roman"/>
          <w:b/>
          <w:i/>
          <w:iCs/>
        </w:rPr>
        <w:t>But</w:t>
      </w:r>
      <w:r w:rsidR="003F7841">
        <w:rPr>
          <w:rFonts w:ascii="Times New Roman" w:hAnsi="Times New Roman" w:cs="Times New Roman"/>
          <w:b/>
          <w:i/>
          <w:iCs/>
        </w:rPr>
        <w:t xml:space="preserve"> its inwards and its legs he wi</w:t>
      </w:r>
      <w:r w:rsidRPr="003F7841">
        <w:rPr>
          <w:rFonts w:ascii="Times New Roman" w:hAnsi="Times New Roman" w:cs="Times New Roman"/>
          <w:b/>
          <w:i/>
          <w:iCs/>
        </w:rPr>
        <w:t>ll wash in water</w:t>
      </w:r>
      <w:r w:rsidR="00B76341">
        <w:rPr>
          <w:rStyle w:val="FootnoteReference"/>
          <w:rFonts w:ascii="Times New Roman" w:hAnsi="Times New Roman" w:cs="Times New Roman"/>
          <w:b/>
          <w:i/>
          <w:iCs/>
        </w:rPr>
        <w:footnoteReference w:id="76"/>
      </w:r>
      <w:r w:rsidRPr="003E0B6E">
        <w:rPr>
          <w:rFonts w:ascii="Times New Roman" w:hAnsi="Times New Roman" w:cs="Times New Roman"/>
          <w:i/>
          <w:iCs/>
        </w:rPr>
        <w:t xml:space="preserve"> </w:t>
      </w:r>
      <w:r w:rsidRPr="003E0B6E">
        <w:rPr>
          <w:rFonts w:ascii="Times New Roman" w:hAnsi="Times New Roman" w:cs="Times New Roman"/>
        </w:rPr>
        <w:t xml:space="preserve">— does not mean to command that it be done in that order, for "the setting" [mentioned in Verse 8] refers to "the burning" of the pieces which He commanded further on [in Verse 9]: </w:t>
      </w:r>
      <w:r w:rsidR="00B76341">
        <w:rPr>
          <w:rFonts w:ascii="Times New Roman" w:hAnsi="Times New Roman" w:cs="Times New Roman"/>
          <w:b/>
          <w:i/>
          <w:iCs/>
        </w:rPr>
        <w:t>and the priest wi</w:t>
      </w:r>
      <w:r w:rsidRPr="00B76341">
        <w:rPr>
          <w:rFonts w:ascii="Times New Roman" w:hAnsi="Times New Roman" w:cs="Times New Roman"/>
          <w:b/>
          <w:i/>
          <w:iCs/>
        </w:rPr>
        <w:t>ll cause all to ascend in fumes.</w:t>
      </w:r>
      <w:r w:rsidRPr="003E0B6E">
        <w:rPr>
          <w:rFonts w:ascii="Times New Roman" w:hAnsi="Times New Roman" w:cs="Times New Roman"/>
          <w:i/>
          <w:iCs/>
        </w:rPr>
        <w:t xml:space="preserve"> </w:t>
      </w:r>
      <w:r w:rsidRPr="003E0B6E">
        <w:rPr>
          <w:rFonts w:ascii="Times New Roman" w:hAnsi="Times New Roman" w:cs="Times New Roman"/>
        </w:rPr>
        <w:t>If so, the correct order of performance cannot be that he should bring up the pieces, and the head and the fat, and set them upon the fire that is upon the altar, and only afterwards should he wash the inwards and the legs and burn them! Rather, he first severed it and washed it, and then he brought everything up and set them on the fire to be burnt. The reason [for the order] of the verses is thus as follows: First He mentioned the sprinkling of the blood</w:t>
      </w:r>
      <w:r w:rsidR="00B76341">
        <w:rPr>
          <w:rStyle w:val="FootnoteReference"/>
          <w:rFonts w:ascii="Times New Roman" w:hAnsi="Times New Roman" w:cs="Times New Roman"/>
        </w:rPr>
        <w:footnoteReference w:id="77"/>
      </w:r>
      <w:r w:rsidRPr="003E0B6E">
        <w:rPr>
          <w:rFonts w:ascii="Times New Roman" w:hAnsi="Times New Roman" w:cs="Times New Roman"/>
        </w:rPr>
        <w:t xml:space="preserve"> in order to teach that this comes before everything else. Then He gave the</w:t>
      </w:r>
      <w:r w:rsidR="003F7841">
        <w:rPr>
          <w:rFonts w:ascii="Times New Roman" w:hAnsi="Times New Roman" w:cs="Times New Roman"/>
        </w:rPr>
        <w:t xml:space="preserve"> </w:t>
      </w:r>
      <w:r w:rsidRPr="003E0B6E">
        <w:rPr>
          <w:rFonts w:ascii="Times New Roman" w:hAnsi="Times New Roman" w:cs="Times New Roman"/>
        </w:rPr>
        <w:t xml:space="preserve">commandment concerning the burning of the limbs, stating [in Verse 6 before us] that he should flay [the animal] and sever it in order to set the pieces upon the fire after washing the inwards and the legs, and then he should burn them all at one time, this being the sense of the expression </w:t>
      </w:r>
      <w:r w:rsidR="00B76341">
        <w:rPr>
          <w:rFonts w:ascii="Times New Roman" w:hAnsi="Times New Roman" w:cs="Times New Roman"/>
          <w:b/>
          <w:i/>
          <w:iCs/>
        </w:rPr>
        <w:t>and the priest wi</w:t>
      </w:r>
      <w:r w:rsidRPr="00B76341">
        <w:rPr>
          <w:rFonts w:ascii="Times New Roman" w:hAnsi="Times New Roman" w:cs="Times New Roman"/>
          <w:b/>
          <w:i/>
          <w:iCs/>
        </w:rPr>
        <w:t>ll cause 'all' to ascend in fumes</w:t>
      </w:r>
      <w:r w:rsidRPr="003E0B6E">
        <w:rPr>
          <w:rFonts w:ascii="Times New Roman" w:hAnsi="Times New Roman" w:cs="Times New Roman"/>
          <w:i/>
          <w:iCs/>
        </w:rPr>
        <w:t>.</w:t>
      </w:r>
      <w:r w:rsidR="00B76341">
        <w:rPr>
          <w:rStyle w:val="FootnoteReference"/>
          <w:rFonts w:ascii="Times New Roman" w:hAnsi="Times New Roman" w:cs="Times New Roman"/>
          <w:i/>
          <w:iCs/>
        </w:rPr>
        <w:footnoteReference w:id="78"/>
      </w:r>
      <w:r w:rsidRPr="003E0B6E">
        <w:rPr>
          <w:rFonts w:ascii="Times New Roman" w:hAnsi="Times New Roman" w:cs="Times New Roman"/>
          <w:i/>
          <w:iCs/>
        </w:rPr>
        <w:t xml:space="preserve"> </w:t>
      </w:r>
      <w:r w:rsidRPr="003E0B6E">
        <w:rPr>
          <w:rFonts w:ascii="Times New Roman" w:hAnsi="Times New Roman" w:cs="Times New Roman"/>
        </w:rPr>
        <w:t xml:space="preserve">The reason why Scripture repeated [the commandment] concerning the limbs, stating, </w:t>
      </w:r>
      <w:r w:rsidR="00B76341" w:rsidRPr="00B76341">
        <w:rPr>
          <w:rFonts w:ascii="Times New Roman" w:hAnsi="Times New Roman" w:cs="Times New Roman"/>
          <w:b/>
          <w:i/>
          <w:iCs/>
        </w:rPr>
        <w:t>and they wi</w:t>
      </w:r>
      <w:r w:rsidRPr="00B76341">
        <w:rPr>
          <w:rFonts w:ascii="Times New Roman" w:hAnsi="Times New Roman" w:cs="Times New Roman"/>
          <w:b/>
          <w:i/>
          <w:iCs/>
        </w:rPr>
        <w:t>ll set them. ..upon the fire</w:t>
      </w:r>
      <w:r w:rsidRPr="003E0B6E">
        <w:rPr>
          <w:rFonts w:ascii="Times New Roman" w:hAnsi="Times New Roman" w:cs="Times New Roman"/>
          <w:i/>
          <w:iCs/>
        </w:rPr>
        <w:t>,</w:t>
      </w:r>
      <w:r w:rsidR="00B76341">
        <w:rPr>
          <w:rStyle w:val="FootnoteReference"/>
          <w:rFonts w:ascii="Times New Roman" w:hAnsi="Times New Roman" w:cs="Times New Roman"/>
          <w:i/>
          <w:iCs/>
        </w:rPr>
        <w:footnoteReference w:id="79"/>
      </w:r>
      <w:r w:rsidRPr="003E0B6E">
        <w:rPr>
          <w:rFonts w:ascii="Times New Roman" w:hAnsi="Times New Roman" w:cs="Times New Roman"/>
          <w:i/>
          <w:iCs/>
        </w:rPr>
        <w:t xml:space="preserve"> </w:t>
      </w:r>
      <w:r w:rsidR="00B76341">
        <w:rPr>
          <w:rFonts w:ascii="Times New Roman" w:hAnsi="Times New Roman" w:cs="Times New Roman"/>
          <w:b/>
          <w:i/>
          <w:iCs/>
        </w:rPr>
        <w:t>and the priest wi</w:t>
      </w:r>
      <w:r w:rsidRPr="00B76341">
        <w:rPr>
          <w:rFonts w:ascii="Times New Roman" w:hAnsi="Times New Roman" w:cs="Times New Roman"/>
          <w:b/>
          <w:i/>
          <w:iCs/>
        </w:rPr>
        <w:t>ll cause</w:t>
      </w:r>
      <w:r w:rsidR="00B76341" w:rsidRPr="00B76341">
        <w:rPr>
          <w:rFonts w:ascii="Times New Roman" w:hAnsi="Times New Roman" w:cs="Times New Roman"/>
          <w:b/>
          <w:i/>
          <w:iCs/>
        </w:rPr>
        <w:t xml:space="preserve"> </w:t>
      </w:r>
      <w:r w:rsidRPr="00B76341">
        <w:rPr>
          <w:rFonts w:ascii="Times New Roman" w:hAnsi="Times New Roman" w:cs="Times New Roman"/>
          <w:b/>
          <w:i/>
          <w:iCs/>
        </w:rPr>
        <w:t>all to ascend in fumes</w:t>
      </w:r>
      <w:r w:rsidRPr="003E0B6E">
        <w:rPr>
          <w:rFonts w:ascii="Times New Roman" w:hAnsi="Times New Roman" w:cs="Times New Roman"/>
          <w:i/>
          <w:iCs/>
        </w:rPr>
        <w:t>,</w:t>
      </w:r>
      <w:r w:rsidR="00B76341">
        <w:rPr>
          <w:rStyle w:val="FootnoteReference"/>
          <w:rFonts w:ascii="Times New Roman" w:hAnsi="Times New Roman" w:cs="Times New Roman"/>
          <w:i/>
          <w:iCs/>
        </w:rPr>
        <w:footnoteReference w:id="80"/>
      </w:r>
      <w:r w:rsidRPr="003E0B6E">
        <w:rPr>
          <w:rFonts w:ascii="Times New Roman" w:hAnsi="Times New Roman" w:cs="Times New Roman"/>
          <w:i/>
          <w:iCs/>
        </w:rPr>
        <w:t xml:space="preserve"> </w:t>
      </w:r>
      <w:r w:rsidRPr="003E0B6E">
        <w:rPr>
          <w:rFonts w:ascii="Times New Roman" w:hAnsi="Times New Roman" w:cs="Times New Roman"/>
        </w:rPr>
        <w:t>is in</w:t>
      </w:r>
      <w:r w:rsidR="00B76341">
        <w:rPr>
          <w:rFonts w:ascii="Times New Roman" w:hAnsi="Times New Roman" w:cs="Times New Roman"/>
        </w:rPr>
        <w:t xml:space="preserve"> </w:t>
      </w:r>
      <w:r w:rsidRPr="003E0B6E">
        <w:rPr>
          <w:rFonts w:ascii="Times New Roman" w:hAnsi="Times New Roman" w:cs="Times New Roman"/>
        </w:rPr>
        <w:t xml:space="preserve">order to teach us that after he arranges them upon the fire, he should not depart until the fire has taken hold of them and consumed them so that the fumes thereof ascend. Similarly, the reason why He preceded to mention the flaying and severing to that of making the fire, is in order to teach us that in a freewill burnt-offering [discussed in this section], there is no obligation to set the fire upon the altar before [these activities] as is the case with the Daily Offering, concerning which we were commanded, </w:t>
      </w:r>
      <w:r w:rsidR="00B76341">
        <w:rPr>
          <w:rFonts w:ascii="Times New Roman" w:hAnsi="Times New Roman" w:cs="Times New Roman"/>
          <w:b/>
          <w:i/>
          <w:iCs/>
        </w:rPr>
        <w:t>and the priest wi</w:t>
      </w:r>
      <w:r w:rsidRPr="00B76341">
        <w:rPr>
          <w:rFonts w:ascii="Times New Roman" w:hAnsi="Times New Roman" w:cs="Times New Roman"/>
          <w:b/>
          <w:i/>
          <w:iCs/>
        </w:rPr>
        <w:t>ll kindle wood on it every morning</w:t>
      </w:r>
      <w:r w:rsidRPr="003E0B6E">
        <w:rPr>
          <w:rFonts w:ascii="Times New Roman" w:hAnsi="Times New Roman" w:cs="Times New Roman"/>
          <w:i/>
          <w:iCs/>
        </w:rPr>
        <w:t>,</w:t>
      </w:r>
      <w:r w:rsidR="00B76341">
        <w:rPr>
          <w:rStyle w:val="FootnoteReference"/>
          <w:rFonts w:ascii="Times New Roman" w:hAnsi="Times New Roman" w:cs="Times New Roman"/>
          <w:i/>
          <w:iCs/>
        </w:rPr>
        <w:footnoteReference w:id="81"/>
      </w:r>
      <w:r w:rsidRPr="003E0B6E">
        <w:rPr>
          <w:rFonts w:ascii="Times New Roman" w:hAnsi="Times New Roman" w:cs="Times New Roman"/>
          <w:i/>
          <w:iCs/>
        </w:rPr>
        <w:t xml:space="preserve"> </w:t>
      </w:r>
      <w:r w:rsidRPr="003E0B6E">
        <w:rPr>
          <w:rFonts w:ascii="Times New Roman" w:hAnsi="Times New Roman" w:cs="Times New Roman"/>
        </w:rPr>
        <w:t xml:space="preserve">this being the first thing of all that was done </w:t>
      </w:r>
      <w:r w:rsidRPr="00B76341">
        <w:rPr>
          <w:rFonts w:ascii="Times New Roman" w:hAnsi="Times New Roman" w:cs="Times New Roman"/>
          <w:b/>
          <w:i/>
          <w:iCs/>
        </w:rPr>
        <w:t>in everyt</w:t>
      </w:r>
      <w:r w:rsidR="00B76341">
        <w:rPr>
          <w:rFonts w:ascii="Times New Roman" w:hAnsi="Times New Roman" w:cs="Times New Roman"/>
          <w:b/>
          <w:i/>
          <w:iCs/>
        </w:rPr>
        <w:t>hing that pertains</w:t>
      </w:r>
      <w:r w:rsidRPr="00B76341">
        <w:rPr>
          <w:rFonts w:ascii="Times New Roman" w:hAnsi="Times New Roman" w:cs="Times New Roman"/>
          <w:b/>
          <w:i/>
          <w:iCs/>
        </w:rPr>
        <w:t xml:space="preserve"> to the altar</w:t>
      </w:r>
      <w:r w:rsidR="007A6314">
        <w:rPr>
          <w:rStyle w:val="FootnoteReference"/>
          <w:rFonts w:ascii="Times New Roman" w:hAnsi="Times New Roman" w:cs="Times New Roman"/>
          <w:b/>
          <w:i/>
          <w:iCs/>
        </w:rPr>
        <w:footnoteReference w:id="82"/>
      </w:r>
      <w:r w:rsidRPr="003E0B6E">
        <w:rPr>
          <w:rFonts w:ascii="Times New Roman" w:hAnsi="Times New Roman" w:cs="Times New Roman"/>
          <w:i/>
          <w:iCs/>
        </w:rPr>
        <w:t xml:space="preserve"> </w:t>
      </w:r>
      <w:r w:rsidRPr="003E0B6E">
        <w:rPr>
          <w:rFonts w:ascii="Times New Roman" w:hAnsi="Times New Roman" w:cs="Times New Roman"/>
        </w:rPr>
        <w:t>as is explained in Tractate Yoma.</w:t>
      </w:r>
      <w:r w:rsidR="007A6314">
        <w:rPr>
          <w:rStyle w:val="FootnoteReference"/>
          <w:rFonts w:ascii="Times New Roman" w:hAnsi="Times New Roman" w:cs="Times New Roman"/>
        </w:rPr>
        <w:footnoteReference w:id="83"/>
      </w:r>
    </w:p>
    <w:p w:rsidR="003E0B6E" w:rsidRPr="003E0B6E" w:rsidRDefault="003E0B6E" w:rsidP="00463725">
      <w:pPr>
        <w:keepNext/>
        <w:widowControl w:val="0"/>
        <w:spacing w:after="0" w:line="240" w:lineRule="auto"/>
        <w:jc w:val="both"/>
        <w:rPr>
          <w:rFonts w:ascii="Times New Roman" w:hAnsi="Times New Roman" w:cs="Times New Roman"/>
          <w:lang w:val="en-SG"/>
        </w:rPr>
      </w:pPr>
    </w:p>
    <w:p w:rsidR="007A6314" w:rsidRPr="007A6314" w:rsidRDefault="003E0B6E" w:rsidP="00463725">
      <w:pPr>
        <w:keepNext/>
        <w:widowControl w:val="0"/>
        <w:spacing w:after="0" w:line="240" w:lineRule="auto"/>
        <w:jc w:val="both"/>
        <w:rPr>
          <w:rFonts w:ascii="Times New Roman" w:hAnsi="Times New Roman" w:cs="Times New Roman"/>
        </w:rPr>
      </w:pPr>
      <w:r w:rsidRPr="007A6314">
        <w:rPr>
          <w:rFonts w:ascii="Times New Roman" w:hAnsi="Times New Roman" w:cs="Times New Roman"/>
          <w:b/>
        </w:rPr>
        <w:t>8. 'V'ETH HAPADER.'</w:t>
      </w:r>
      <w:r w:rsidRPr="003E0B6E">
        <w:rPr>
          <w:rFonts w:ascii="Times New Roman" w:hAnsi="Times New Roman" w:cs="Times New Roman"/>
        </w:rPr>
        <w:t xml:space="preserve"> Onkelos translated it: </w:t>
      </w:r>
      <w:r w:rsidRPr="007A6314">
        <w:rPr>
          <w:rFonts w:ascii="Times New Roman" w:hAnsi="Times New Roman" w:cs="Times New Roman"/>
          <w:b/>
          <w:i/>
          <w:iCs/>
        </w:rPr>
        <w:t>tarba</w:t>
      </w:r>
      <w:r w:rsidRPr="003E0B6E">
        <w:rPr>
          <w:rFonts w:ascii="Times New Roman" w:hAnsi="Times New Roman" w:cs="Times New Roman"/>
          <w:i/>
          <w:iCs/>
        </w:rPr>
        <w:t xml:space="preserve"> </w:t>
      </w:r>
      <w:r w:rsidR="007A6314">
        <w:rPr>
          <w:rFonts w:ascii="Times New Roman" w:hAnsi="Times New Roman" w:cs="Times New Roman"/>
        </w:rPr>
        <w:t>(fat), and this is also the cons</w:t>
      </w:r>
      <w:r w:rsidRPr="003E0B6E">
        <w:rPr>
          <w:rFonts w:ascii="Times New Roman" w:hAnsi="Times New Roman" w:cs="Times New Roman"/>
        </w:rPr>
        <w:t xml:space="preserve">ensus of opinion of all commentators, the word </w:t>
      </w:r>
      <w:r w:rsidRPr="007A6314">
        <w:rPr>
          <w:rFonts w:ascii="Times New Roman" w:hAnsi="Times New Roman" w:cs="Times New Roman"/>
          <w:b/>
          <w:i/>
          <w:iCs/>
        </w:rPr>
        <w:t>(pader)</w:t>
      </w:r>
      <w:r w:rsidRPr="003E0B6E">
        <w:rPr>
          <w:rFonts w:ascii="Times New Roman" w:hAnsi="Times New Roman" w:cs="Times New Roman"/>
          <w:i/>
          <w:iCs/>
        </w:rPr>
        <w:t xml:space="preserve"> </w:t>
      </w:r>
      <w:r w:rsidRPr="003E0B6E">
        <w:rPr>
          <w:rFonts w:ascii="Times New Roman" w:hAnsi="Times New Roman" w:cs="Times New Roman"/>
        </w:rPr>
        <w:t>having no companion in the Hebrew language. In my opinion the word is not a generic term for all kinds of fat, but signifies specifically the thin layer of fat which spreads over and divides between the in</w:t>
      </w:r>
      <w:r w:rsidRPr="003E0B6E">
        <w:rPr>
          <w:rFonts w:ascii="Times New Roman" w:hAnsi="Times New Roman" w:cs="Times New Roman"/>
        </w:rPr>
        <w:softHyphen/>
        <w:t xml:space="preserve">wards, and the word </w:t>
      </w:r>
      <w:r w:rsidRPr="007A6314">
        <w:rPr>
          <w:rFonts w:ascii="Times New Roman" w:hAnsi="Times New Roman" w:cs="Times New Roman"/>
          <w:b/>
          <w:i/>
          <w:iCs/>
        </w:rPr>
        <w:t>pader</w:t>
      </w:r>
      <w:r w:rsidRPr="003E0B6E">
        <w:rPr>
          <w:rFonts w:ascii="Times New Roman" w:hAnsi="Times New Roman" w:cs="Times New Roman"/>
          <w:i/>
          <w:iCs/>
        </w:rPr>
        <w:t xml:space="preserve"> </w:t>
      </w:r>
      <w:r w:rsidRPr="003E0B6E">
        <w:rPr>
          <w:rFonts w:ascii="Times New Roman" w:hAnsi="Times New Roman" w:cs="Times New Roman"/>
        </w:rPr>
        <w:t xml:space="preserve">is one of those terms whose letters are interchangeable, thus: </w:t>
      </w:r>
      <w:r w:rsidRPr="007A6314">
        <w:rPr>
          <w:rFonts w:ascii="Times New Roman" w:hAnsi="Times New Roman" w:cs="Times New Roman"/>
          <w:b/>
          <w:i/>
          <w:iCs/>
        </w:rPr>
        <w:t>pader — pared</w:t>
      </w:r>
      <w:r w:rsidRPr="003E0B6E">
        <w:rPr>
          <w:rFonts w:ascii="Times New Roman" w:hAnsi="Times New Roman" w:cs="Times New Roman"/>
          <w:i/>
          <w:iCs/>
        </w:rPr>
        <w:t xml:space="preserve"> </w:t>
      </w:r>
      <w:r w:rsidRPr="003E0B6E">
        <w:rPr>
          <w:rFonts w:ascii="Times New Roman" w:hAnsi="Times New Roman" w:cs="Times New Roman"/>
        </w:rPr>
        <w:t>(division), [and is so called] since it divides between the upper and the lower inwards. That is why our Rabbis have said</w:t>
      </w:r>
      <w:r w:rsidR="007A6314">
        <w:rPr>
          <w:rStyle w:val="FootnoteReference"/>
          <w:rFonts w:ascii="Times New Roman" w:hAnsi="Times New Roman" w:cs="Times New Roman"/>
        </w:rPr>
        <w:footnoteReference w:id="84"/>
      </w:r>
      <w:r w:rsidRPr="003E0B6E">
        <w:rPr>
          <w:rFonts w:ascii="Times New Roman" w:hAnsi="Times New Roman" w:cs="Times New Roman"/>
        </w:rPr>
        <w:t xml:space="preserve"> that [when the limbs are taken up to the altar] the </w:t>
      </w:r>
      <w:r w:rsidRPr="007A6314">
        <w:rPr>
          <w:rFonts w:ascii="Times New Roman" w:hAnsi="Times New Roman" w:cs="Times New Roman"/>
          <w:b/>
          <w:i/>
          <w:iCs/>
        </w:rPr>
        <w:t>pader</w:t>
      </w:r>
      <w:r w:rsidRPr="003E0B6E">
        <w:rPr>
          <w:rFonts w:ascii="Times New Roman" w:hAnsi="Times New Roman" w:cs="Times New Roman"/>
          <w:i/>
          <w:iCs/>
        </w:rPr>
        <w:t xml:space="preserve"> </w:t>
      </w:r>
      <w:r w:rsidRPr="003E0B6E">
        <w:rPr>
          <w:rFonts w:ascii="Times New Roman" w:hAnsi="Times New Roman" w:cs="Times New Roman"/>
        </w:rPr>
        <w:t>is spread over the throat of the animal at the place where the act of slaughter was performed, for this is considered regard for Him Who is on high, since that fat is fit to be spread and serve as a cover. It</w:t>
      </w:r>
      <w:r w:rsidR="007A6314">
        <w:rPr>
          <w:rFonts w:ascii="Times New Roman" w:hAnsi="Times New Roman" w:cs="Times New Roman"/>
        </w:rPr>
        <w:t xml:space="preserve"> </w:t>
      </w:r>
      <w:r w:rsidR="007A6314" w:rsidRPr="007A6314">
        <w:rPr>
          <w:rFonts w:ascii="Times New Roman" w:hAnsi="Times New Roman" w:cs="Times New Roman"/>
        </w:rPr>
        <w:t xml:space="preserve">is also customary among the nobility of nations to spread it over a roast. If, however, the word </w:t>
      </w:r>
      <w:r w:rsidR="007A6314" w:rsidRPr="007A6314">
        <w:rPr>
          <w:rFonts w:ascii="Times New Roman" w:hAnsi="Times New Roman" w:cs="Times New Roman"/>
          <w:b/>
          <w:i/>
          <w:iCs/>
        </w:rPr>
        <w:t>pader</w:t>
      </w:r>
      <w:r w:rsidR="007A6314" w:rsidRPr="007A6314">
        <w:rPr>
          <w:rFonts w:ascii="Times New Roman" w:hAnsi="Times New Roman" w:cs="Times New Roman"/>
          <w:i/>
          <w:iCs/>
        </w:rPr>
        <w:t xml:space="preserve"> </w:t>
      </w:r>
      <w:r w:rsidR="007A6314" w:rsidRPr="007A6314">
        <w:rPr>
          <w:rFonts w:ascii="Times New Roman" w:hAnsi="Times New Roman" w:cs="Times New Roman"/>
        </w:rPr>
        <w:t>is indeed a generic term for all kinds of fat, [it is my opinion that] fat is so called because it is the greasy substance which is "separated" from the flesh, and such in fact is the term used as an equivalent for fat by student</w:t>
      </w:r>
      <w:r w:rsidR="007A6314">
        <w:rPr>
          <w:rFonts w:ascii="Times New Roman" w:hAnsi="Times New Roman" w:cs="Times New Roman"/>
        </w:rPr>
        <w:t>s of nature, as I will mention.</w:t>
      </w:r>
      <w:r w:rsidR="007A6314">
        <w:rPr>
          <w:rStyle w:val="FootnoteReference"/>
          <w:rFonts w:ascii="Times New Roman" w:hAnsi="Times New Roman" w:cs="Times New Roman"/>
        </w:rPr>
        <w:footnoteReference w:id="85"/>
      </w:r>
    </w:p>
    <w:p w:rsidR="007A6314" w:rsidRDefault="007A6314" w:rsidP="00463725">
      <w:pPr>
        <w:keepNext/>
        <w:widowControl w:val="0"/>
        <w:spacing w:after="0" w:line="240" w:lineRule="auto"/>
        <w:jc w:val="both"/>
        <w:rPr>
          <w:rFonts w:ascii="Times New Roman" w:hAnsi="Times New Roman" w:cs="Times New Roman"/>
        </w:rPr>
      </w:pPr>
    </w:p>
    <w:p w:rsidR="007A6314" w:rsidRDefault="007A6314" w:rsidP="00463725">
      <w:pPr>
        <w:keepNext/>
        <w:widowControl w:val="0"/>
        <w:spacing w:after="0" w:line="240" w:lineRule="auto"/>
        <w:jc w:val="both"/>
        <w:rPr>
          <w:rFonts w:ascii="Times New Roman" w:hAnsi="Times New Roman" w:cs="Times New Roman"/>
        </w:rPr>
      </w:pPr>
      <w:r w:rsidRPr="007A6314">
        <w:rPr>
          <w:rFonts w:ascii="Times New Roman" w:hAnsi="Times New Roman" w:cs="Times New Roman"/>
          <w:b/>
        </w:rPr>
        <w:t>9. A BURNT-OFFERING</w:t>
      </w:r>
      <w:r>
        <w:rPr>
          <w:rFonts w:ascii="Times New Roman" w:hAnsi="Times New Roman" w:cs="Times New Roman"/>
        </w:rPr>
        <w:t>. "[He wi</w:t>
      </w:r>
      <w:r w:rsidRPr="007A6314">
        <w:rPr>
          <w:rFonts w:ascii="Times New Roman" w:hAnsi="Times New Roman" w:cs="Times New Roman"/>
        </w:rPr>
        <w:t xml:space="preserve">ll burn it] with the intention that it should be a burnt-offering [and not an offering of another category], </w:t>
      </w:r>
      <w:r w:rsidRPr="007A6314">
        <w:rPr>
          <w:rFonts w:ascii="Times New Roman" w:hAnsi="Times New Roman" w:cs="Times New Roman"/>
          <w:b/>
        </w:rPr>
        <w:t>ISHEIH' (A FIRE-OFFERING).</w:t>
      </w:r>
      <w:r w:rsidRPr="007A6314">
        <w:rPr>
          <w:rFonts w:ascii="Times New Roman" w:hAnsi="Times New Roman" w:cs="Times New Roman"/>
        </w:rPr>
        <w:t xml:space="preserve"> When he slaughters it he should slaughter it </w:t>
      </w:r>
      <w:r w:rsidRPr="007A6314">
        <w:rPr>
          <w:rFonts w:ascii="Times New Roman" w:hAnsi="Times New Roman" w:cs="Times New Roman"/>
        </w:rPr>
        <w:lastRenderedPageBreak/>
        <w:t xml:space="preserve">with the intention of [burning it by] fire, [as will be explained further on]. Wherever the word </w:t>
      </w:r>
      <w:r w:rsidRPr="007A6314">
        <w:rPr>
          <w:rFonts w:ascii="Times New Roman" w:hAnsi="Times New Roman" w:cs="Times New Roman"/>
          <w:b/>
          <w:i/>
          <w:iCs/>
        </w:rPr>
        <w:t>isheih</w:t>
      </w:r>
      <w:r w:rsidRPr="007A6314">
        <w:rPr>
          <w:rFonts w:ascii="Times New Roman" w:hAnsi="Times New Roman" w:cs="Times New Roman"/>
          <w:i/>
          <w:iCs/>
        </w:rPr>
        <w:t xml:space="preserve"> </w:t>
      </w:r>
      <w:r w:rsidRPr="007A6314">
        <w:rPr>
          <w:rFonts w:ascii="Times New Roman" w:hAnsi="Times New Roman" w:cs="Times New Roman"/>
        </w:rPr>
        <w:t>occurs, it is an ex</w:t>
      </w:r>
      <w:r w:rsidRPr="007A6314">
        <w:rPr>
          <w:rFonts w:ascii="Times New Roman" w:hAnsi="Times New Roman" w:cs="Times New Roman"/>
        </w:rPr>
        <w:softHyphen/>
        <w:t xml:space="preserve">pression of fire. </w:t>
      </w:r>
      <w:r w:rsidRPr="007A6314">
        <w:rPr>
          <w:rFonts w:ascii="Times New Roman" w:hAnsi="Times New Roman" w:cs="Times New Roman"/>
          <w:b/>
        </w:rPr>
        <w:t>PLEASING</w:t>
      </w:r>
      <w:r w:rsidRPr="007A6314">
        <w:rPr>
          <w:rFonts w:ascii="Times New Roman" w:hAnsi="Times New Roman" w:cs="Times New Roman"/>
        </w:rPr>
        <w:t xml:space="preserve"> - it is pleasing to Me that I have com</w:t>
      </w:r>
      <w:r w:rsidRPr="007A6314">
        <w:rPr>
          <w:rFonts w:ascii="Times New Roman" w:hAnsi="Times New Roman" w:cs="Times New Roman"/>
        </w:rPr>
        <w:softHyphen/>
        <w:t>manded and My will was done." This is the language of Rashi.</w:t>
      </w:r>
    </w:p>
    <w:p w:rsidR="007A6314" w:rsidRPr="007A6314" w:rsidRDefault="007A6314" w:rsidP="00463725">
      <w:pPr>
        <w:keepNext/>
        <w:widowControl w:val="0"/>
        <w:spacing w:after="0" w:line="240" w:lineRule="auto"/>
        <w:jc w:val="both"/>
        <w:rPr>
          <w:rFonts w:ascii="Times New Roman" w:hAnsi="Times New Roman" w:cs="Times New Roman"/>
        </w:rPr>
      </w:pPr>
    </w:p>
    <w:p w:rsidR="007A6314" w:rsidRPr="007A6314" w:rsidRDefault="007A6314" w:rsidP="00463725">
      <w:pPr>
        <w:keepNext/>
        <w:widowControl w:val="0"/>
        <w:spacing w:after="0" w:line="240" w:lineRule="auto"/>
        <w:jc w:val="both"/>
        <w:rPr>
          <w:rFonts w:ascii="Times New Roman" w:hAnsi="Times New Roman" w:cs="Times New Roman"/>
          <w:i/>
          <w:iCs/>
        </w:rPr>
      </w:pPr>
      <w:r w:rsidRPr="007A6314">
        <w:rPr>
          <w:rFonts w:ascii="Times New Roman" w:hAnsi="Times New Roman" w:cs="Times New Roman"/>
        </w:rPr>
        <w:t>Now the Rabbi did not explain what is meant by "the intention of [burning it by] fire." In the Gemara</w:t>
      </w:r>
      <w:r>
        <w:rPr>
          <w:rStyle w:val="FootnoteReference"/>
          <w:rFonts w:ascii="Times New Roman" w:hAnsi="Times New Roman" w:cs="Times New Roman"/>
        </w:rPr>
        <w:footnoteReference w:id="86"/>
      </w:r>
      <w:r w:rsidRPr="007A6314">
        <w:rPr>
          <w:rFonts w:ascii="Times New Roman" w:hAnsi="Times New Roman" w:cs="Times New Roman"/>
        </w:rPr>
        <w:t xml:space="preserve"> the Rabbis have said: "this is to exclude </w:t>
      </w:r>
      <w:r w:rsidRPr="007E5ABF">
        <w:rPr>
          <w:rFonts w:ascii="Times New Roman" w:hAnsi="Times New Roman" w:cs="Times New Roman"/>
          <w:b/>
          <w:i/>
          <w:iCs/>
        </w:rPr>
        <w:t>kabobo,</w:t>
      </w:r>
      <w:r w:rsidRPr="007A6314">
        <w:rPr>
          <w:rFonts w:ascii="Times New Roman" w:hAnsi="Times New Roman" w:cs="Times New Roman"/>
          <w:i/>
          <w:iCs/>
        </w:rPr>
        <w:t xml:space="preserve"> </w:t>
      </w:r>
      <w:r w:rsidRPr="007A6314">
        <w:rPr>
          <w:rFonts w:ascii="Times New Roman" w:hAnsi="Times New Roman" w:cs="Times New Roman"/>
        </w:rPr>
        <w:t>which may not be done." Now the commentators</w:t>
      </w:r>
      <w:r w:rsidR="007E5ABF">
        <w:rPr>
          <w:rStyle w:val="FootnoteReference"/>
          <w:rFonts w:ascii="Times New Roman" w:hAnsi="Times New Roman" w:cs="Times New Roman"/>
        </w:rPr>
        <w:footnoteReference w:id="87"/>
      </w:r>
      <w:r w:rsidRPr="007A6314">
        <w:rPr>
          <w:rFonts w:ascii="Times New Roman" w:hAnsi="Times New Roman" w:cs="Times New Roman"/>
          <w:vertAlign w:val="superscript"/>
        </w:rPr>
        <w:t xml:space="preserve"> </w:t>
      </w:r>
      <w:r w:rsidRPr="007A6314">
        <w:rPr>
          <w:rFonts w:ascii="Times New Roman" w:hAnsi="Times New Roman" w:cs="Times New Roman"/>
        </w:rPr>
        <w:t>explained this to mean that he should slaughter it with the intention of placing it on flames burning the pile of wood upon the altar, and not of placing it upon dying coals which are in the process of being ex</w:t>
      </w:r>
      <w:r w:rsidRPr="007A6314">
        <w:rPr>
          <w:rFonts w:ascii="Times New Roman" w:hAnsi="Times New Roman" w:cs="Times New Roman"/>
        </w:rPr>
        <w:softHyphen/>
        <w:t xml:space="preserve">tinguished. To me it appears that the intention he needs to have is that the fire should burn it completely, and not that it should just be roasted there a little, the word </w:t>
      </w:r>
      <w:r w:rsidRPr="007E5ABF">
        <w:rPr>
          <w:rFonts w:ascii="Times New Roman" w:hAnsi="Times New Roman" w:cs="Times New Roman"/>
          <w:b/>
          <w:i/>
          <w:iCs/>
        </w:rPr>
        <w:t>kabobo</w:t>
      </w:r>
      <w:r w:rsidRPr="007A6314">
        <w:rPr>
          <w:rFonts w:ascii="Times New Roman" w:hAnsi="Times New Roman" w:cs="Times New Roman"/>
          <w:i/>
          <w:iCs/>
        </w:rPr>
        <w:t xml:space="preserve"> </w:t>
      </w:r>
      <w:r w:rsidRPr="007A6314">
        <w:rPr>
          <w:rFonts w:ascii="Times New Roman" w:hAnsi="Times New Roman" w:cs="Times New Roman"/>
        </w:rPr>
        <w:t xml:space="preserve">being similar to the expression of the Rabbis in the chapter entitled </w:t>
      </w:r>
      <w:r w:rsidR="007E5ABF">
        <w:rPr>
          <w:rFonts w:ascii="Times New Roman" w:hAnsi="Times New Roman" w:cs="Times New Roman"/>
        </w:rPr>
        <w:t>"A stubborn and rebellious son:</w:t>
      </w:r>
      <w:r w:rsidRPr="007A6314">
        <w:rPr>
          <w:rFonts w:ascii="Times New Roman" w:hAnsi="Times New Roman" w:cs="Times New Roman"/>
        </w:rPr>
        <w:t>"</w:t>
      </w:r>
      <w:r w:rsidR="007E5ABF">
        <w:rPr>
          <w:rFonts w:ascii="Times New Roman" w:hAnsi="Times New Roman" w:cs="Times New Roman"/>
          <w:vertAlign w:val="superscript"/>
        </w:rPr>
        <w:t xml:space="preserve"> </w:t>
      </w:r>
      <w:r w:rsidR="007E5ABF">
        <w:rPr>
          <w:rStyle w:val="FootnoteReference"/>
          <w:rFonts w:ascii="Times New Roman" w:hAnsi="Times New Roman" w:cs="Times New Roman"/>
        </w:rPr>
        <w:footnoteReference w:id="88"/>
      </w:r>
      <w:r w:rsidRPr="007A6314">
        <w:rPr>
          <w:rFonts w:ascii="Times New Roman" w:hAnsi="Times New Roman" w:cs="Times New Roman"/>
        </w:rPr>
        <w:t xml:space="preserve"> </w:t>
      </w:r>
      <w:r w:rsidRPr="007E5ABF">
        <w:rPr>
          <w:rFonts w:ascii="Times New Roman" w:hAnsi="Times New Roman" w:cs="Times New Roman"/>
          <w:b/>
          <w:i/>
          <w:iCs/>
        </w:rPr>
        <w:t>"k'basar kiba</w:t>
      </w:r>
      <w:r w:rsidRPr="007A6314">
        <w:rPr>
          <w:rFonts w:ascii="Times New Roman" w:hAnsi="Times New Roman" w:cs="Times New Roman"/>
          <w:i/>
          <w:iCs/>
        </w:rPr>
        <w:t xml:space="preserve"> </w:t>
      </w:r>
      <w:r w:rsidRPr="007A6314">
        <w:rPr>
          <w:rFonts w:ascii="Times New Roman" w:hAnsi="Times New Roman" w:cs="Times New Roman"/>
        </w:rPr>
        <w:t>(like partly-roasted meat) which thieves eat." I</w:t>
      </w:r>
      <w:r w:rsidR="007E5ABF">
        <w:rPr>
          <w:rFonts w:ascii="Times New Roman" w:hAnsi="Times New Roman" w:cs="Times New Roman"/>
        </w:rPr>
        <w:t>n Tractate Erubin we also find:</w:t>
      </w:r>
      <w:r w:rsidR="007E5ABF">
        <w:rPr>
          <w:rStyle w:val="FootnoteReference"/>
          <w:rFonts w:ascii="Times New Roman" w:hAnsi="Times New Roman" w:cs="Times New Roman"/>
        </w:rPr>
        <w:footnoteReference w:id="89"/>
      </w:r>
      <w:r w:rsidRPr="007A6314">
        <w:rPr>
          <w:rFonts w:ascii="Times New Roman" w:hAnsi="Times New Roman" w:cs="Times New Roman"/>
        </w:rPr>
        <w:t xml:space="preserve"> </w:t>
      </w:r>
      <w:r w:rsidRPr="007E5ABF">
        <w:rPr>
          <w:rFonts w:ascii="Times New Roman" w:hAnsi="Times New Roman" w:cs="Times New Roman"/>
          <w:b/>
          <w:i/>
          <w:iCs/>
        </w:rPr>
        <w:t>"v'nichbeiv</w:t>
      </w:r>
      <w:r w:rsidRPr="007A6314">
        <w:rPr>
          <w:rFonts w:ascii="Times New Roman" w:hAnsi="Times New Roman" w:cs="Times New Roman"/>
          <w:i/>
          <w:iCs/>
        </w:rPr>
        <w:t xml:space="preserve"> </w:t>
      </w:r>
      <w:r w:rsidRPr="007A6314">
        <w:rPr>
          <w:rFonts w:ascii="Times New Roman" w:hAnsi="Times New Roman" w:cs="Times New Roman"/>
        </w:rPr>
        <w:t>(let him roast it) and eat it." Now some books have a reading in Tractate Zebachim:</w:t>
      </w:r>
      <w:r w:rsidR="007E5ABF">
        <w:rPr>
          <w:rStyle w:val="FootnoteReference"/>
          <w:rFonts w:ascii="Times New Roman" w:hAnsi="Times New Roman" w:cs="Times New Roman"/>
        </w:rPr>
        <w:footnoteReference w:id="90"/>
      </w:r>
      <w:r w:rsidRPr="007A6314">
        <w:rPr>
          <w:rFonts w:ascii="Times New Roman" w:hAnsi="Times New Roman" w:cs="Times New Roman"/>
        </w:rPr>
        <w:t xml:space="preserve"> "this is to exclude </w:t>
      </w:r>
      <w:r w:rsidRPr="007E5ABF">
        <w:rPr>
          <w:rFonts w:ascii="Times New Roman" w:hAnsi="Times New Roman" w:cs="Times New Roman"/>
          <w:b/>
          <w:i/>
          <w:iCs/>
        </w:rPr>
        <w:t>gabobo</w:t>
      </w:r>
      <w:r w:rsidRPr="007A6314">
        <w:rPr>
          <w:rFonts w:ascii="Times New Roman" w:hAnsi="Times New Roman" w:cs="Times New Roman"/>
          <w:i/>
          <w:iCs/>
        </w:rPr>
        <w:t xml:space="preserve"> </w:t>
      </w:r>
      <w:r w:rsidRPr="007A6314">
        <w:rPr>
          <w:rFonts w:ascii="Times New Roman" w:hAnsi="Times New Roman" w:cs="Times New Roman"/>
        </w:rPr>
        <w:t xml:space="preserve">(straw), which may not be done." Accordingly the meaning thereof is that he should have the intention to put it on a fire of wood, as it is written, </w:t>
      </w:r>
      <w:r w:rsidRPr="007E5ABF">
        <w:rPr>
          <w:rFonts w:ascii="Times New Roman" w:hAnsi="Times New Roman" w:cs="Times New Roman"/>
          <w:b/>
          <w:i/>
          <w:iCs/>
        </w:rPr>
        <w:t>on the wood that is on the fire</w:t>
      </w:r>
      <w:r w:rsidRPr="007A6314">
        <w:rPr>
          <w:rFonts w:ascii="Times New Roman" w:hAnsi="Times New Roman" w:cs="Times New Roman"/>
          <w:i/>
          <w:iCs/>
        </w:rPr>
        <w:t>,</w:t>
      </w:r>
      <w:r w:rsidR="007E5ABF">
        <w:rPr>
          <w:rStyle w:val="FootnoteReference"/>
          <w:rFonts w:ascii="Times New Roman" w:hAnsi="Times New Roman" w:cs="Times New Roman"/>
          <w:i/>
          <w:iCs/>
        </w:rPr>
        <w:footnoteReference w:id="91"/>
      </w:r>
      <w:r w:rsidRPr="007A6314">
        <w:rPr>
          <w:rFonts w:ascii="Times New Roman" w:hAnsi="Times New Roman" w:cs="Times New Roman"/>
          <w:i/>
          <w:iCs/>
        </w:rPr>
        <w:t xml:space="preserve"> </w:t>
      </w:r>
      <w:r w:rsidRPr="007A6314">
        <w:rPr>
          <w:rFonts w:ascii="Times New Roman" w:hAnsi="Times New Roman" w:cs="Times New Roman"/>
        </w:rPr>
        <w:t>and he should not intend to put it upon a fire made of stubble and straw, similar to that which we ha</w:t>
      </w:r>
      <w:r w:rsidR="007E5ABF">
        <w:rPr>
          <w:rFonts w:ascii="Times New Roman" w:hAnsi="Times New Roman" w:cs="Times New Roman"/>
        </w:rPr>
        <w:t>ve been taught [in a Mishnah]:</w:t>
      </w:r>
      <w:r w:rsidR="007E5ABF">
        <w:rPr>
          <w:rStyle w:val="FootnoteReference"/>
          <w:rFonts w:ascii="Times New Roman" w:hAnsi="Times New Roman" w:cs="Times New Roman"/>
        </w:rPr>
        <w:footnoteReference w:id="92"/>
      </w:r>
      <w:r w:rsidRPr="007A6314">
        <w:rPr>
          <w:rFonts w:ascii="Times New Roman" w:hAnsi="Times New Roman" w:cs="Times New Roman"/>
        </w:rPr>
        <w:t xml:space="preserve"> "If a double-stove had been heated with stubble and </w:t>
      </w:r>
      <w:r w:rsidRPr="007E5ABF">
        <w:rPr>
          <w:rFonts w:ascii="Times New Roman" w:hAnsi="Times New Roman" w:cs="Times New Roman"/>
          <w:b/>
          <w:i/>
          <w:iCs/>
        </w:rPr>
        <w:t>gabobo."</w:t>
      </w:r>
    </w:p>
    <w:p w:rsidR="007E5ABF" w:rsidRDefault="007E5ABF" w:rsidP="00463725">
      <w:pPr>
        <w:keepNext/>
        <w:widowControl w:val="0"/>
        <w:spacing w:after="0" w:line="240" w:lineRule="auto"/>
        <w:jc w:val="both"/>
        <w:rPr>
          <w:rFonts w:ascii="Times New Roman" w:hAnsi="Times New Roman" w:cs="Times New Roman"/>
        </w:rPr>
      </w:pPr>
    </w:p>
    <w:p w:rsidR="007E5ABF" w:rsidRDefault="007A6314" w:rsidP="00463725">
      <w:pPr>
        <w:keepNext/>
        <w:widowControl w:val="0"/>
        <w:spacing w:after="0" w:line="240" w:lineRule="auto"/>
        <w:jc w:val="both"/>
        <w:rPr>
          <w:rFonts w:ascii="Times New Roman" w:hAnsi="Times New Roman" w:cs="Times New Roman"/>
        </w:rPr>
      </w:pPr>
      <w:r w:rsidRPr="007A6314">
        <w:rPr>
          <w:rFonts w:ascii="Times New Roman" w:hAnsi="Times New Roman" w:cs="Times New Roman"/>
        </w:rPr>
        <w:t xml:space="preserve">Now this verse mentions a reason for the offerings, namely, that they are </w:t>
      </w:r>
      <w:r w:rsidRPr="007E5ABF">
        <w:rPr>
          <w:rFonts w:ascii="Times New Roman" w:hAnsi="Times New Roman" w:cs="Times New Roman"/>
          <w:b/>
          <w:i/>
          <w:iCs/>
        </w:rPr>
        <w:t>a fire-offering, of a pleasing odor unto the Eternal.</w:t>
      </w:r>
      <w:r w:rsidRPr="007A6314">
        <w:rPr>
          <w:rFonts w:ascii="Times New Roman" w:hAnsi="Times New Roman" w:cs="Times New Roman"/>
          <w:i/>
          <w:iCs/>
        </w:rPr>
        <w:t xml:space="preserve"> </w:t>
      </w:r>
      <w:r w:rsidRPr="007A6314">
        <w:rPr>
          <w:rFonts w:ascii="Times New Roman" w:hAnsi="Times New Roman" w:cs="Times New Roman"/>
        </w:rPr>
        <w:t>The</w:t>
      </w:r>
      <w:r w:rsidR="007E5ABF">
        <w:rPr>
          <w:rFonts w:ascii="Times New Roman" w:hAnsi="Times New Roman" w:cs="Times New Roman"/>
        </w:rPr>
        <w:t xml:space="preserve"> </w:t>
      </w:r>
      <w:r w:rsidR="007E5ABF" w:rsidRPr="007E5ABF">
        <w:rPr>
          <w:rFonts w:ascii="Times New Roman" w:hAnsi="Times New Roman" w:cs="Times New Roman"/>
        </w:rPr>
        <w:t>Rabbi [Moshe ben Maimon] wrote in the Moreh Nebuchim</w:t>
      </w:r>
      <w:r w:rsidR="00060B42">
        <w:rPr>
          <w:rStyle w:val="FootnoteReference"/>
          <w:rFonts w:ascii="Times New Roman" w:hAnsi="Times New Roman" w:cs="Times New Roman"/>
        </w:rPr>
        <w:footnoteReference w:id="93"/>
      </w:r>
      <w:r w:rsidR="007E5ABF" w:rsidRPr="007E5ABF">
        <w:rPr>
          <w:rFonts w:ascii="Times New Roman" w:hAnsi="Times New Roman" w:cs="Times New Roman"/>
        </w:rPr>
        <w:t xml:space="preserve"> that the reason for the offerings is because the Egyptians and the Chaldeans in whose lands the children of Israel were strangers and sojourners, used always to worship the herd and the flock, the Egyptians worship</w:t>
      </w:r>
      <w:r w:rsidR="007E5ABF" w:rsidRPr="007E5ABF">
        <w:rPr>
          <w:rFonts w:ascii="Times New Roman" w:hAnsi="Times New Roman" w:cs="Times New Roman"/>
        </w:rPr>
        <w:softHyphen/>
        <w:t>ping the sheep and the Chaldeans worshipping the demons whom they imagined as assuming the form of goats. To this day men of India never slaughter the herd. It was for this reason that He commanded [Israel] to slaughter these three species [of cattle: the herd, the flock, and the goats], to the Revered Name, so that it be known that the very act which the idol-worshippers considered to be the utmost sin [i.e., slaughtering the above species], that same act should be done as an offering before the Creator, and through it Israel's sins would be forgiven. For such is the way to cure people of false</w:t>
      </w:r>
      <w:r w:rsidR="00060B42">
        <w:rPr>
          <w:rFonts w:ascii="Times New Roman" w:hAnsi="Times New Roman" w:cs="Times New Roman"/>
        </w:rPr>
        <w:t xml:space="preserve"> beliefs, which are the disease</w:t>
      </w:r>
      <w:r w:rsidR="007E5ABF" w:rsidRPr="007E5ABF">
        <w:rPr>
          <w:rFonts w:ascii="Times New Roman" w:hAnsi="Times New Roman" w:cs="Times New Roman"/>
        </w:rPr>
        <w:t>s of the human soul, for all diseases and sicknesses are healed by medicines which are antithetical to them. These are the words [the Rabbi Moshe ben Maimon], and he expounded them at great length.</w:t>
      </w:r>
    </w:p>
    <w:p w:rsidR="00060B42" w:rsidRPr="007E5ABF" w:rsidRDefault="00060B42" w:rsidP="00463725">
      <w:pPr>
        <w:keepNext/>
        <w:widowControl w:val="0"/>
        <w:spacing w:after="0" w:line="240" w:lineRule="auto"/>
        <w:jc w:val="both"/>
        <w:rPr>
          <w:rFonts w:ascii="Times New Roman" w:hAnsi="Times New Roman" w:cs="Times New Roman"/>
        </w:rPr>
      </w:pPr>
    </w:p>
    <w:p w:rsidR="00060B42" w:rsidRDefault="007E5ABF" w:rsidP="00463725">
      <w:pPr>
        <w:keepNext/>
        <w:widowControl w:val="0"/>
        <w:spacing w:after="0" w:line="240" w:lineRule="auto"/>
        <w:jc w:val="both"/>
        <w:rPr>
          <w:rFonts w:ascii="Times New Roman" w:hAnsi="Times New Roman" w:cs="Times New Roman"/>
        </w:rPr>
      </w:pPr>
      <w:r w:rsidRPr="007E5ABF">
        <w:rPr>
          <w:rFonts w:ascii="Times New Roman" w:hAnsi="Times New Roman" w:cs="Times New Roman"/>
        </w:rPr>
        <w:t>But these words are mere expressions, healing casually a severe wound</w:t>
      </w:r>
      <w:r w:rsidR="00060B42">
        <w:rPr>
          <w:rStyle w:val="FootnoteReference"/>
          <w:rFonts w:ascii="Times New Roman" w:hAnsi="Times New Roman" w:cs="Times New Roman"/>
        </w:rPr>
        <w:footnoteReference w:id="94"/>
      </w:r>
      <w:r w:rsidRPr="007E5ABF">
        <w:rPr>
          <w:rFonts w:ascii="Times New Roman" w:hAnsi="Times New Roman" w:cs="Times New Roman"/>
        </w:rPr>
        <w:t xml:space="preserve"> and a great difficulty, and making </w:t>
      </w:r>
      <w:r w:rsidRPr="00060B42">
        <w:rPr>
          <w:rFonts w:ascii="Times New Roman" w:hAnsi="Times New Roman" w:cs="Times New Roman"/>
          <w:b/>
          <w:i/>
          <w:iCs/>
        </w:rPr>
        <w:t>the table of the Eternal polluted</w:t>
      </w:r>
      <w:r w:rsidRPr="007E5ABF">
        <w:rPr>
          <w:rFonts w:ascii="Times New Roman" w:hAnsi="Times New Roman" w:cs="Times New Roman"/>
          <w:i/>
          <w:iCs/>
        </w:rPr>
        <w:t>,</w:t>
      </w:r>
      <w:r w:rsidR="00060B42">
        <w:rPr>
          <w:rStyle w:val="FootnoteReference"/>
          <w:rFonts w:ascii="Times New Roman" w:hAnsi="Times New Roman" w:cs="Times New Roman"/>
          <w:i/>
          <w:iCs/>
        </w:rPr>
        <w:footnoteReference w:id="95"/>
      </w:r>
      <w:r w:rsidRPr="007E5ABF">
        <w:rPr>
          <w:rFonts w:ascii="Times New Roman" w:hAnsi="Times New Roman" w:cs="Times New Roman"/>
          <w:i/>
          <w:iCs/>
        </w:rPr>
        <w:t xml:space="preserve"> </w:t>
      </w:r>
      <w:r w:rsidRPr="007E5ABF">
        <w:rPr>
          <w:rFonts w:ascii="Times New Roman" w:hAnsi="Times New Roman" w:cs="Times New Roman"/>
        </w:rPr>
        <w:t xml:space="preserve">[as if the offerings were intended only] to remove false beliefs from the hearts of the wicked and fools of the world, when Scripture says that they are </w:t>
      </w:r>
      <w:r w:rsidRPr="00060B42">
        <w:rPr>
          <w:rFonts w:ascii="Times New Roman" w:hAnsi="Times New Roman" w:cs="Times New Roman"/>
          <w:b/>
          <w:i/>
          <w:iCs/>
        </w:rPr>
        <w:t>the food of the offering made by fire, for a pleasing odor</w:t>
      </w:r>
      <w:r w:rsidRPr="007E5ABF">
        <w:rPr>
          <w:rFonts w:ascii="Times New Roman" w:hAnsi="Times New Roman" w:cs="Times New Roman"/>
          <w:i/>
          <w:iCs/>
        </w:rPr>
        <w:t>.</w:t>
      </w:r>
      <w:r w:rsidR="00060B42">
        <w:rPr>
          <w:rStyle w:val="FootnoteReference"/>
          <w:rFonts w:ascii="Times New Roman" w:hAnsi="Times New Roman" w:cs="Times New Roman"/>
          <w:i/>
          <w:iCs/>
        </w:rPr>
        <w:footnoteReference w:id="96"/>
      </w:r>
      <w:r w:rsidRPr="007E5ABF">
        <w:rPr>
          <w:rFonts w:ascii="Times New Roman" w:hAnsi="Times New Roman" w:cs="Times New Roman"/>
          <w:i/>
          <w:iCs/>
        </w:rPr>
        <w:t xml:space="preserve"> </w:t>
      </w:r>
      <w:r w:rsidRPr="007E5ABF">
        <w:rPr>
          <w:rFonts w:ascii="Times New Roman" w:hAnsi="Times New Roman" w:cs="Times New Roman"/>
        </w:rPr>
        <w:t>Moreover, [if the offerings were meant to eliminate] the foolish [ideas] of the Egyptians, their disease would not thereby be cured. On the contrary, it would increase the cause of sorrow, for since the intention of the above-mentioned wicked ones was to worship the constellations of the sheep and the ox, which according to their opinion possess certain powers [over human affairs], and which is why they abstain from eating them in deference to their power and strength, then if these species are slaughtered to the Revered Name, it is a mark of respect and honor to [these constellations]. These wor</w:t>
      </w:r>
      <w:r w:rsidRPr="007E5ABF">
        <w:rPr>
          <w:rFonts w:ascii="Times New Roman" w:hAnsi="Times New Roman" w:cs="Times New Roman"/>
        </w:rPr>
        <w:softHyphen/>
        <w:t xml:space="preserve">shippers themselves were in the habit of so doing, as He has said, </w:t>
      </w:r>
      <w:r w:rsidR="00060B42">
        <w:rPr>
          <w:rFonts w:ascii="Times New Roman" w:hAnsi="Times New Roman" w:cs="Times New Roman"/>
          <w:b/>
          <w:i/>
          <w:iCs/>
        </w:rPr>
        <w:t>And they wi</w:t>
      </w:r>
      <w:r w:rsidRPr="00060B42">
        <w:rPr>
          <w:rFonts w:ascii="Times New Roman" w:hAnsi="Times New Roman" w:cs="Times New Roman"/>
          <w:b/>
          <w:i/>
          <w:iCs/>
        </w:rPr>
        <w:t>ll no more sacrifice their sacrifices unto the satyrs</w:t>
      </w:r>
      <w:r w:rsidRPr="007E5ABF">
        <w:rPr>
          <w:rFonts w:ascii="Times New Roman" w:hAnsi="Times New Roman" w:cs="Times New Roman"/>
          <w:i/>
          <w:iCs/>
        </w:rPr>
        <w:t>,</w:t>
      </w:r>
      <w:r w:rsidR="00060B42">
        <w:rPr>
          <w:rStyle w:val="FootnoteReference"/>
          <w:rFonts w:ascii="Times New Roman" w:hAnsi="Times New Roman" w:cs="Times New Roman"/>
          <w:i/>
          <w:iCs/>
        </w:rPr>
        <w:footnoteReference w:id="97"/>
      </w:r>
      <w:r w:rsidR="00060B42">
        <w:rPr>
          <w:rFonts w:ascii="Times New Roman" w:hAnsi="Times New Roman" w:cs="Times New Roman"/>
        </w:rPr>
        <w:t xml:space="preserve"> and those </w:t>
      </w:r>
      <w:r w:rsidR="00060B42" w:rsidRPr="00060B42">
        <w:rPr>
          <w:rFonts w:ascii="Times New Roman" w:hAnsi="Times New Roman" w:cs="Times New Roman"/>
        </w:rPr>
        <w:t xml:space="preserve">who made the [golden] calf </w:t>
      </w:r>
      <w:r w:rsidR="00060B42" w:rsidRPr="00060B42">
        <w:rPr>
          <w:rFonts w:ascii="Times New Roman" w:hAnsi="Times New Roman" w:cs="Times New Roman"/>
        </w:rPr>
        <w:lastRenderedPageBreak/>
        <w:t>sacrificed to it.</w:t>
      </w:r>
      <w:r w:rsidR="00060B42">
        <w:rPr>
          <w:rStyle w:val="FootnoteReference"/>
          <w:rFonts w:ascii="Times New Roman" w:hAnsi="Times New Roman" w:cs="Times New Roman"/>
        </w:rPr>
        <w:footnoteReference w:id="98"/>
      </w:r>
      <w:r w:rsidR="00060B42" w:rsidRPr="00060B42">
        <w:rPr>
          <w:rFonts w:ascii="Times New Roman" w:hAnsi="Times New Roman" w:cs="Times New Roman"/>
        </w:rPr>
        <w:t xml:space="preserve"> Now the Rabbi [Moshe ben Maimon] mentions</w:t>
      </w:r>
      <w:r w:rsidR="00060B42" w:rsidRPr="00060B42">
        <w:rPr>
          <w:rFonts w:ascii="Times New Roman" w:hAnsi="Times New Roman" w:cs="Times New Roman"/>
          <w:vertAlign w:val="superscript"/>
        </w:rPr>
        <w:t>108</w:t>
      </w:r>
      <w:r w:rsidR="00060B42" w:rsidRPr="00060B42">
        <w:rPr>
          <w:rFonts w:ascii="Times New Roman" w:hAnsi="Times New Roman" w:cs="Times New Roman"/>
        </w:rPr>
        <w:t xml:space="preserve"> that the idol-worshippers used to sacrifice to the moon on the days of new-moon, and to the sun when it rose in a particular constellation known to them from their books. The disease of idolatry would surely have been far better cured if we were to eat [these animal-deities] to our full, which would be considered by them forbidden and repugnant, and something they would never do!</w:t>
      </w:r>
    </w:p>
    <w:p w:rsidR="00AB03B1" w:rsidRPr="00060B42" w:rsidRDefault="00AB03B1" w:rsidP="00463725">
      <w:pPr>
        <w:keepNext/>
        <w:widowControl w:val="0"/>
        <w:spacing w:after="0" w:line="240" w:lineRule="auto"/>
        <w:jc w:val="both"/>
        <w:rPr>
          <w:rFonts w:ascii="Times New Roman" w:hAnsi="Times New Roman" w:cs="Times New Roman"/>
        </w:rPr>
      </w:pPr>
    </w:p>
    <w:p w:rsidR="00060B42" w:rsidRPr="00060B42" w:rsidRDefault="00060B42" w:rsidP="00463725">
      <w:pPr>
        <w:keepNext/>
        <w:widowControl w:val="0"/>
        <w:spacing w:after="0" w:line="240" w:lineRule="auto"/>
        <w:jc w:val="both"/>
        <w:rPr>
          <w:rFonts w:ascii="Times New Roman" w:hAnsi="Times New Roman" w:cs="Times New Roman"/>
          <w:vertAlign w:val="superscript"/>
        </w:rPr>
      </w:pPr>
      <w:r w:rsidRPr="00060B42">
        <w:rPr>
          <w:rFonts w:ascii="Times New Roman" w:hAnsi="Times New Roman" w:cs="Times New Roman"/>
        </w:rPr>
        <w:t xml:space="preserve">Furthermore, when Noah came out of the ark with his three sons, there were as yet no Chaldeans or Egyptians in the world, yet he brought an offering, which was pleasing to G-d, as concerning it Scripture says, </w:t>
      </w:r>
      <w:r w:rsidRPr="00AB03B1">
        <w:rPr>
          <w:rFonts w:ascii="Times New Roman" w:hAnsi="Times New Roman" w:cs="Times New Roman"/>
          <w:b/>
          <w:i/>
          <w:iCs/>
        </w:rPr>
        <w:t>And the Eternal smelled the pleasing odor</w:t>
      </w:r>
      <w:r w:rsidRPr="00060B42">
        <w:rPr>
          <w:rFonts w:ascii="Times New Roman" w:hAnsi="Times New Roman" w:cs="Times New Roman"/>
          <w:i/>
          <w:iCs/>
        </w:rPr>
        <w:t>,</w:t>
      </w:r>
      <w:r w:rsidR="00AB03B1">
        <w:rPr>
          <w:rStyle w:val="FootnoteReference"/>
          <w:rFonts w:ascii="Times New Roman" w:hAnsi="Times New Roman" w:cs="Times New Roman"/>
          <w:i/>
          <w:iCs/>
        </w:rPr>
        <w:footnoteReference w:id="99"/>
      </w:r>
      <w:r w:rsidRPr="00060B42">
        <w:rPr>
          <w:rFonts w:ascii="Times New Roman" w:hAnsi="Times New Roman" w:cs="Times New Roman"/>
          <w:i/>
          <w:iCs/>
        </w:rPr>
        <w:t xml:space="preserve"> </w:t>
      </w:r>
      <w:r w:rsidRPr="00060B42">
        <w:rPr>
          <w:rFonts w:ascii="Times New Roman" w:hAnsi="Times New Roman" w:cs="Times New Roman"/>
        </w:rPr>
        <w:t xml:space="preserve">and on account of it </w:t>
      </w:r>
      <w:r w:rsidRPr="00AB03B1">
        <w:rPr>
          <w:rFonts w:ascii="Times New Roman" w:hAnsi="Times New Roman" w:cs="Times New Roman"/>
          <w:b/>
          <w:i/>
          <w:iCs/>
        </w:rPr>
        <w:t xml:space="preserve">He said in His heart, </w:t>
      </w:r>
      <w:r w:rsidR="00AB03B1" w:rsidRPr="00AB03B1">
        <w:rPr>
          <w:rFonts w:ascii="Times New Roman" w:hAnsi="Times New Roman" w:cs="Times New Roman"/>
          <w:b/>
          <w:i/>
        </w:rPr>
        <w:t>I</w:t>
      </w:r>
      <w:r w:rsidRPr="00AB03B1">
        <w:rPr>
          <w:rFonts w:ascii="Times New Roman" w:hAnsi="Times New Roman" w:cs="Times New Roman"/>
          <w:b/>
        </w:rPr>
        <w:t xml:space="preserve"> </w:t>
      </w:r>
      <w:r w:rsidRPr="00AB03B1">
        <w:rPr>
          <w:rFonts w:ascii="Times New Roman" w:hAnsi="Times New Roman" w:cs="Times New Roman"/>
          <w:b/>
          <w:i/>
          <w:iCs/>
        </w:rPr>
        <w:t>will not again curse the ground any more for man's sake</w:t>
      </w:r>
      <w:r w:rsidRPr="00060B42">
        <w:rPr>
          <w:rFonts w:ascii="Times New Roman" w:hAnsi="Times New Roman" w:cs="Times New Roman"/>
          <w:i/>
          <w:iCs/>
        </w:rPr>
        <w:t>.'</w:t>
      </w:r>
      <w:r w:rsidR="00AB03B1">
        <w:rPr>
          <w:rStyle w:val="FootnoteReference"/>
          <w:rFonts w:ascii="Times New Roman" w:hAnsi="Times New Roman" w:cs="Times New Roman"/>
          <w:i/>
          <w:iCs/>
        </w:rPr>
        <w:footnoteReference w:id="100"/>
      </w:r>
      <w:r w:rsidRPr="00060B42">
        <w:rPr>
          <w:rFonts w:ascii="Times New Roman" w:hAnsi="Times New Roman" w:cs="Times New Roman"/>
          <w:i/>
          <w:iCs/>
        </w:rPr>
        <w:t xml:space="preserve"> </w:t>
      </w:r>
      <w:r w:rsidRPr="00AB03B1">
        <w:rPr>
          <w:rFonts w:ascii="Times New Roman" w:hAnsi="Times New Roman" w:cs="Times New Roman"/>
          <w:b/>
          <w:i/>
          <w:iCs/>
        </w:rPr>
        <w:t>Abel likewise brought of the firstborn of his flock and of the fat thereof. An</w:t>
      </w:r>
      <w:r w:rsidR="00AB03B1">
        <w:rPr>
          <w:rFonts w:ascii="Times New Roman" w:hAnsi="Times New Roman" w:cs="Times New Roman"/>
          <w:b/>
          <w:i/>
          <w:iCs/>
        </w:rPr>
        <w:t>d the Eternal had regard unto A</w:t>
      </w:r>
      <w:r w:rsidRPr="00AB03B1">
        <w:rPr>
          <w:rFonts w:ascii="Times New Roman" w:hAnsi="Times New Roman" w:cs="Times New Roman"/>
          <w:b/>
          <w:i/>
          <w:iCs/>
        </w:rPr>
        <w:t>bel and to his offering</w:t>
      </w:r>
      <w:r w:rsidR="00AB03B1">
        <w:rPr>
          <w:rFonts w:ascii="Times New Roman" w:hAnsi="Times New Roman" w:cs="Times New Roman"/>
          <w:i/>
          <w:iCs/>
        </w:rPr>
        <w:t>.</w:t>
      </w:r>
      <w:r w:rsidR="00AB03B1">
        <w:rPr>
          <w:rStyle w:val="FootnoteReference"/>
          <w:rFonts w:ascii="Times New Roman" w:hAnsi="Times New Roman" w:cs="Times New Roman"/>
          <w:i/>
          <w:iCs/>
        </w:rPr>
        <w:footnoteReference w:id="101"/>
      </w:r>
      <w:r w:rsidRPr="00060B42">
        <w:rPr>
          <w:rFonts w:ascii="Times New Roman" w:hAnsi="Times New Roman" w:cs="Times New Roman"/>
          <w:i/>
          <w:iCs/>
        </w:rPr>
        <w:t xml:space="preserve"> </w:t>
      </w:r>
      <w:r w:rsidRPr="00060B42">
        <w:rPr>
          <w:rFonts w:ascii="Times New Roman" w:hAnsi="Times New Roman" w:cs="Times New Roman"/>
        </w:rPr>
        <w:t>Yet there was as yet not the slightest trace at all of idol-wors</w:t>
      </w:r>
      <w:r w:rsidR="00AB03B1">
        <w:rPr>
          <w:rFonts w:ascii="Times New Roman" w:hAnsi="Times New Roman" w:cs="Times New Roman"/>
        </w:rPr>
        <w:t xml:space="preserve">hip in the world! Balaam said, </w:t>
      </w:r>
      <w:r w:rsidR="00AB03B1" w:rsidRPr="00AB03B1">
        <w:rPr>
          <w:rFonts w:ascii="Times New Roman" w:hAnsi="Times New Roman" w:cs="Times New Roman"/>
          <w:b/>
          <w:i/>
        </w:rPr>
        <w:t>I</w:t>
      </w:r>
      <w:r w:rsidRPr="00AB03B1">
        <w:rPr>
          <w:rFonts w:ascii="Times New Roman" w:hAnsi="Times New Roman" w:cs="Times New Roman"/>
          <w:b/>
        </w:rPr>
        <w:t xml:space="preserve"> </w:t>
      </w:r>
      <w:r w:rsidRPr="00AB03B1">
        <w:rPr>
          <w:rFonts w:ascii="Times New Roman" w:hAnsi="Times New Roman" w:cs="Times New Roman"/>
          <w:b/>
          <w:i/>
          <w:iCs/>
        </w:rPr>
        <w:t>have prepared the seven altars, and I have offered up a bullock and a ram on every altar</w:t>
      </w:r>
      <w:r w:rsidR="00AB03B1">
        <w:rPr>
          <w:rFonts w:ascii="Times New Roman" w:hAnsi="Times New Roman" w:cs="Times New Roman"/>
          <w:b/>
          <w:iCs/>
        </w:rPr>
        <w:t>.</w:t>
      </w:r>
      <w:r w:rsidR="00AB03B1">
        <w:rPr>
          <w:rStyle w:val="FootnoteReference"/>
          <w:rFonts w:ascii="Times New Roman" w:hAnsi="Times New Roman" w:cs="Times New Roman"/>
          <w:b/>
          <w:iCs/>
        </w:rPr>
        <w:footnoteReference w:id="102"/>
      </w:r>
      <w:r w:rsidR="00AB03B1">
        <w:rPr>
          <w:rFonts w:ascii="Times New Roman" w:hAnsi="Times New Roman" w:cs="Times New Roman"/>
          <w:b/>
          <w:i/>
          <w:iCs/>
        </w:rPr>
        <w:t xml:space="preserve"> </w:t>
      </w:r>
      <w:r w:rsidRPr="00060B42">
        <w:rPr>
          <w:rFonts w:ascii="Times New Roman" w:hAnsi="Times New Roman" w:cs="Times New Roman"/>
          <w:i/>
          <w:iCs/>
          <w:vertAlign w:val="superscript"/>
        </w:rPr>
        <w:t xml:space="preserve"> </w:t>
      </w:r>
      <w:r w:rsidRPr="00060B42">
        <w:rPr>
          <w:rFonts w:ascii="Times New Roman" w:hAnsi="Times New Roman" w:cs="Times New Roman"/>
        </w:rPr>
        <w:t>His intent</w:t>
      </w:r>
      <w:r w:rsidR="00AB03B1">
        <w:rPr>
          <w:rStyle w:val="FootnoteReference"/>
          <w:rFonts w:ascii="Times New Roman" w:hAnsi="Times New Roman" w:cs="Times New Roman"/>
        </w:rPr>
        <w:footnoteReference w:id="103"/>
      </w:r>
      <w:r w:rsidRPr="00060B42">
        <w:rPr>
          <w:rFonts w:ascii="Times New Roman" w:hAnsi="Times New Roman" w:cs="Times New Roman"/>
        </w:rPr>
        <w:t xml:space="preserve"> then was not to eradicate from [Balak's mind] evil beliefs, nor was he commanded to bring the offerings. Instead, Balaam did so in order to approach G-d so that he would be reached by His com</w:t>
      </w:r>
      <w:r w:rsidRPr="00060B42">
        <w:rPr>
          <w:rFonts w:ascii="Times New Roman" w:hAnsi="Times New Roman" w:cs="Times New Roman"/>
        </w:rPr>
        <w:softHyphen/>
        <w:t xml:space="preserve">munication. The Scriptural expression concerning the offerings is, </w:t>
      </w:r>
      <w:r w:rsidRPr="00AB03B1">
        <w:rPr>
          <w:rFonts w:ascii="Times New Roman" w:hAnsi="Times New Roman" w:cs="Times New Roman"/>
          <w:b/>
          <w:i/>
          <w:iCs/>
        </w:rPr>
        <w:t>My food which is presented unto Me for offerings made by fire, for a pleasing odor unto Me</w:t>
      </w:r>
      <w:r w:rsidRPr="00060B42">
        <w:rPr>
          <w:rFonts w:ascii="Times New Roman" w:hAnsi="Times New Roman" w:cs="Times New Roman"/>
          <w:i/>
          <w:iCs/>
        </w:rPr>
        <w:t>.</w:t>
      </w:r>
      <w:r w:rsidR="00AB03B1">
        <w:rPr>
          <w:rStyle w:val="FootnoteReference"/>
          <w:rFonts w:ascii="Times New Roman" w:hAnsi="Times New Roman" w:cs="Times New Roman"/>
          <w:i/>
          <w:iCs/>
        </w:rPr>
        <w:footnoteReference w:id="104"/>
      </w:r>
      <w:r w:rsidRPr="00060B42">
        <w:rPr>
          <w:rFonts w:ascii="Times New Roman" w:hAnsi="Times New Roman" w:cs="Times New Roman"/>
          <w:i/>
          <w:iCs/>
        </w:rPr>
        <w:t xml:space="preserve"> </w:t>
      </w:r>
      <w:r w:rsidRPr="00060B42">
        <w:rPr>
          <w:rFonts w:ascii="Times New Roman" w:hAnsi="Times New Roman" w:cs="Times New Roman"/>
        </w:rPr>
        <w:t>Far be it that they should have no other purpose and intention except the elimination of idolatrous opinions from the minds of fools!</w:t>
      </w:r>
      <w:r w:rsidR="00AB03B1">
        <w:rPr>
          <w:rStyle w:val="FootnoteReference"/>
          <w:rFonts w:ascii="Times New Roman" w:hAnsi="Times New Roman" w:cs="Times New Roman"/>
        </w:rPr>
        <w:footnoteReference w:id="105"/>
      </w:r>
    </w:p>
    <w:p w:rsidR="00060B42" w:rsidRPr="00060B42" w:rsidRDefault="00060B42" w:rsidP="00463725">
      <w:pPr>
        <w:keepNext/>
        <w:widowControl w:val="0"/>
        <w:spacing w:after="0" w:line="240" w:lineRule="auto"/>
        <w:jc w:val="both"/>
        <w:rPr>
          <w:rFonts w:ascii="Times New Roman" w:hAnsi="Times New Roman" w:cs="Times New Roman"/>
          <w:lang w:val="en-SG"/>
        </w:rPr>
      </w:pPr>
    </w:p>
    <w:p w:rsidR="00060B42" w:rsidRPr="00060B42" w:rsidRDefault="00060B42" w:rsidP="00463725">
      <w:pPr>
        <w:keepNext/>
        <w:widowControl w:val="0"/>
        <w:spacing w:after="0" w:line="240" w:lineRule="auto"/>
        <w:jc w:val="both"/>
        <w:rPr>
          <w:rFonts w:ascii="Times New Roman" w:hAnsi="Times New Roman" w:cs="Times New Roman"/>
        </w:rPr>
      </w:pPr>
      <w:r w:rsidRPr="00060B42">
        <w:rPr>
          <w:rFonts w:ascii="Times New Roman" w:hAnsi="Times New Roman" w:cs="Times New Roman"/>
        </w:rPr>
        <w:t>It is far more fitting to accept the reason for the offerings which scholars</w:t>
      </w:r>
      <w:r w:rsidR="00AB03B1">
        <w:rPr>
          <w:rStyle w:val="FootnoteReference"/>
          <w:rFonts w:ascii="Times New Roman" w:hAnsi="Times New Roman" w:cs="Times New Roman"/>
        </w:rPr>
        <w:footnoteReference w:id="106"/>
      </w:r>
      <w:r w:rsidRPr="00060B42">
        <w:rPr>
          <w:rFonts w:ascii="Times New Roman" w:hAnsi="Times New Roman" w:cs="Times New Roman"/>
        </w:rPr>
        <w:t xml:space="preserve"> say, namely that since man's deeds are accomplished through thought, speech and action, therefore G-d commanded that when man sins and brings an offering, he should lay his hands upon it in contrast to the [evil] deed [committed]. He should confess his sin verbally in contrast to his [evil] speech, and he should burn the in</w:t>
      </w:r>
      <w:r w:rsidRPr="00060B42">
        <w:rPr>
          <w:rFonts w:ascii="Times New Roman" w:hAnsi="Times New Roman" w:cs="Times New Roman"/>
        </w:rPr>
        <w:softHyphen/>
        <w:t>wards and the kidneys [of the offering] in fire because they are the instruments of thought and desire in the human being. He should burn the legs [of the offering]</w:t>
      </w:r>
      <w:r>
        <w:rPr>
          <w:rFonts w:ascii="Times New Roman" w:hAnsi="Times New Roman" w:cs="Times New Roman"/>
        </w:rPr>
        <w:t xml:space="preserve"> </w:t>
      </w:r>
      <w:r w:rsidRPr="00060B42">
        <w:rPr>
          <w:rFonts w:ascii="Times New Roman" w:hAnsi="Times New Roman" w:cs="Times New Roman"/>
        </w:rPr>
        <w:t xml:space="preserve">since they correspond to the hands and feet of a person, which do all his work. He should sprinkle the blood upon the altar, which is analogous to the blood in his body. All these acts are performed in order that when they are done, a person should realize that he has sinned against his G-d with his body and his soul, and that "his" blood should really be spilled and "his" body burned, were it not for the loving-kindness of the Creator, Who took from him a substitute and a ransom, namely this offering, so that its blood should be in place of his blood, its life in place of his life, and that the chief limbs of the offering should be in place of the chief parts of his body. The portions [given from the sin-offering to the priests], are in order to support the teachers of the Torah, so that they pray on his behalf. The reason for the Daily public Offering is that it is impossible for the public [as a whole] to continually avoid sin. Now these are words which are worthy to be accepted, appealing to the heart as do words of </w:t>
      </w:r>
      <w:r w:rsidRPr="00060B42">
        <w:rPr>
          <w:rFonts w:ascii="Times New Roman" w:hAnsi="Times New Roman" w:cs="Times New Roman"/>
        </w:rPr>
        <w:lastRenderedPageBreak/>
        <w:t>Agadah.</w:t>
      </w:r>
    </w:p>
    <w:p w:rsidR="009A4B57" w:rsidRDefault="009A4B57" w:rsidP="00463725">
      <w:pPr>
        <w:keepNext/>
        <w:widowControl w:val="0"/>
        <w:spacing w:after="0" w:line="240" w:lineRule="auto"/>
        <w:jc w:val="both"/>
        <w:rPr>
          <w:rFonts w:ascii="Times New Roman" w:hAnsi="Times New Roman" w:cs="Times New Roman"/>
        </w:rPr>
      </w:pPr>
    </w:p>
    <w:p w:rsidR="009A4B57" w:rsidRPr="009A4B57" w:rsidRDefault="00060B42" w:rsidP="00463725">
      <w:pPr>
        <w:keepNext/>
        <w:widowControl w:val="0"/>
        <w:spacing w:after="0" w:line="240" w:lineRule="auto"/>
        <w:jc w:val="both"/>
        <w:rPr>
          <w:rFonts w:ascii="Times New Roman" w:hAnsi="Times New Roman" w:cs="Times New Roman"/>
        </w:rPr>
      </w:pPr>
      <w:r w:rsidRPr="00060B42">
        <w:rPr>
          <w:rFonts w:ascii="Times New Roman" w:hAnsi="Times New Roman" w:cs="Times New Roman"/>
        </w:rPr>
        <w:t>By way of the Truth, [the mystic teachings of the Cabala], there is a hidden secret contained in the offerings. You may be introduced to it</w:t>
      </w:r>
      <w:r w:rsidR="009A4B57">
        <w:rPr>
          <w:rFonts w:ascii="Times New Roman" w:hAnsi="Times New Roman" w:cs="Times New Roman"/>
        </w:rPr>
        <w:t xml:space="preserve"> </w:t>
      </w:r>
      <w:r w:rsidR="009A4B57" w:rsidRPr="009A4B57">
        <w:rPr>
          <w:rFonts w:ascii="Times New Roman" w:hAnsi="Times New Roman" w:cs="Times New Roman"/>
        </w:rPr>
        <w:t>by that which our Rabbis have said in the Sifre</w:t>
      </w:r>
      <w:r w:rsidR="009A4B57">
        <w:rPr>
          <w:rStyle w:val="FootnoteReference"/>
          <w:rFonts w:ascii="Times New Roman" w:hAnsi="Times New Roman" w:cs="Times New Roman"/>
        </w:rPr>
        <w:footnoteReference w:id="107"/>
      </w:r>
      <w:r w:rsidR="009A4B57" w:rsidRPr="009A4B57">
        <w:rPr>
          <w:rFonts w:ascii="Times New Roman" w:hAnsi="Times New Roman" w:cs="Times New Roman"/>
        </w:rPr>
        <w:t xml:space="preserve"> and.at</w:t>
      </w:r>
      <w:r w:rsidR="009A4B57">
        <w:rPr>
          <w:rFonts w:ascii="Times New Roman" w:hAnsi="Times New Roman" w:cs="Times New Roman"/>
        </w:rPr>
        <w:t xml:space="preserve"> the end of Tractate Menachoth:</w:t>
      </w:r>
      <w:r w:rsidR="009A4B57">
        <w:rPr>
          <w:rStyle w:val="FootnoteReference"/>
          <w:rFonts w:ascii="Times New Roman" w:hAnsi="Times New Roman" w:cs="Times New Roman"/>
        </w:rPr>
        <w:footnoteReference w:id="108"/>
      </w:r>
      <w:r w:rsidR="009A4B57" w:rsidRPr="009A4B57">
        <w:rPr>
          <w:rFonts w:ascii="Times New Roman" w:hAnsi="Times New Roman" w:cs="Times New Roman"/>
        </w:rPr>
        <w:t xml:space="preserve"> "Shimon ben Azai said: Come and see what is written </w:t>
      </w:r>
      <w:r w:rsidR="009A4B57">
        <w:rPr>
          <w:rFonts w:ascii="Times New Roman" w:hAnsi="Times New Roman" w:cs="Times New Roman"/>
        </w:rPr>
        <w:t>in the section of the offerings!</w:t>
      </w:r>
      <w:r w:rsidR="009A4B57" w:rsidRPr="009A4B57">
        <w:rPr>
          <w:rFonts w:ascii="Times New Roman" w:hAnsi="Times New Roman" w:cs="Times New Roman"/>
        </w:rPr>
        <w:t xml:space="preserve"> It does not say with reference to them </w:t>
      </w:r>
      <w:r w:rsidR="009A4B57">
        <w:rPr>
          <w:rFonts w:ascii="Times New Roman" w:hAnsi="Times New Roman" w:cs="Times New Roman"/>
          <w:b/>
          <w:i/>
          <w:iCs/>
        </w:rPr>
        <w:t>E</w:t>
      </w:r>
      <w:r w:rsidR="009A4B57" w:rsidRPr="009A4B57">
        <w:rPr>
          <w:rFonts w:ascii="Times New Roman" w:hAnsi="Times New Roman" w:cs="Times New Roman"/>
          <w:b/>
          <w:i/>
          <w:iCs/>
        </w:rPr>
        <w:t>l</w:t>
      </w:r>
      <w:r w:rsidR="009A4B57" w:rsidRPr="009A4B57">
        <w:rPr>
          <w:rFonts w:ascii="Times New Roman" w:hAnsi="Times New Roman" w:cs="Times New Roman"/>
          <w:i/>
          <w:iCs/>
        </w:rPr>
        <w:t xml:space="preserve"> </w:t>
      </w:r>
      <w:r w:rsidR="009A4B57" w:rsidRPr="009A4B57">
        <w:rPr>
          <w:rFonts w:ascii="Times New Roman" w:hAnsi="Times New Roman" w:cs="Times New Roman"/>
        </w:rPr>
        <w:t xml:space="preserve">(G-d), nor </w:t>
      </w:r>
      <w:r w:rsidR="009A4B57" w:rsidRPr="009A4B57">
        <w:rPr>
          <w:rFonts w:ascii="Times New Roman" w:hAnsi="Times New Roman" w:cs="Times New Roman"/>
          <w:b/>
          <w:i/>
          <w:iCs/>
        </w:rPr>
        <w:t>Elokecha</w:t>
      </w:r>
      <w:r w:rsidR="009A4B57" w:rsidRPr="009A4B57">
        <w:rPr>
          <w:rFonts w:ascii="Times New Roman" w:hAnsi="Times New Roman" w:cs="Times New Roman"/>
          <w:i/>
          <w:iCs/>
        </w:rPr>
        <w:t xml:space="preserve"> </w:t>
      </w:r>
      <w:r w:rsidR="009A4B57">
        <w:rPr>
          <w:rFonts w:ascii="Times New Roman" w:hAnsi="Times New Roman" w:cs="Times New Roman"/>
        </w:rPr>
        <w:t>(</w:t>
      </w:r>
      <w:r w:rsidR="009A4B57" w:rsidRPr="009A4B57">
        <w:rPr>
          <w:rFonts w:ascii="Times New Roman" w:hAnsi="Times New Roman" w:cs="Times New Roman"/>
        </w:rPr>
        <w:t>y</w:t>
      </w:r>
      <w:r w:rsidR="009A4B57">
        <w:rPr>
          <w:rFonts w:ascii="Times New Roman" w:hAnsi="Times New Roman" w:cs="Times New Roman"/>
        </w:rPr>
        <w:t>our</w:t>
      </w:r>
      <w:r w:rsidR="009A4B57" w:rsidRPr="009A4B57">
        <w:rPr>
          <w:rFonts w:ascii="Times New Roman" w:hAnsi="Times New Roman" w:cs="Times New Roman"/>
        </w:rPr>
        <w:t xml:space="preserve"> G-d), nor </w:t>
      </w:r>
      <w:r w:rsidR="009A4B57" w:rsidRPr="009A4B57">
        <w:rPr>
          <w:rFonts w:ascii="Times New Roman" w:hAnsi="Times New Roman" w:cs="Times New Roman"/>
          <w:b/>
          <w:i/>
          <w:iCs/>
        </w:rPr>
        <w:t>Elohim</w:t>
      </w:r>
      <w:r w:rsidR="009A4B57" w:rsidRPr="009A4B57">
        <w:rPr>
          <w:rFonts w:ascii="Times New Roman" w:hAnsi="Times New Roman" w:cs="Times New Roman"/>
          <w:i/>
          <w:iCs/>
        </w:rPr>
        <w:t xml:space="preserve"> </w:t>
      </w:r>
      <w:r w:rsidR="009A4B57" w:rsidRPr="009A4B57">
        <w:rPr>
          <w:rFonts w:ascii="Times New Roman" w:hAnsi="Times New Roman" w:cs="Times New Roman"/>
        </w:rPr>
        <w:t xml:space="preserve">(G-d), nor </w:t>
      </w:r>
      <w:r w:rsidR="009A4B57" w:rsidRPr="009A4B57">
        <w:rPr>
          <w:rFonts w:ascii="Times New Roman" w:hAnsi="Times New Roman" w:cs="Times New Roman"/>
          <w:b/>
          <w:i/>
          <w:iCs/>
        </w:rPr>
        <w:t xml:space="preserve">Shadai </w:t>
      </w:r>
      <w:r w:rsidR="009A4B57" w:rsidRPr="009A4B57">
        <w:rPr>
          <w:rFonts w:ascii="Times New Roman" w:hAnsi="Times New Roman" w:cs="Times New Roman"/>
        </w:rPr>
        <w:t xml:space="preserve">(Almighty), nor </w:t>
      </w:r>
      <w:r w:rsidR="001C7486" w:rsidRPr="001C7486">
        <w:rPr>
          <w:rFonts w:ascii="Times New Roman" w:hAnsi="Times New Roman" w:cs="Times New Roman"/>
          <w:b/>
          <w:i/>
          <w:iCs/>
        </w:rPr>
        <w:t>Tze</w:t>
      </w:r>
      <w:r w:rsidR="009A4B57" w:rsidRPr="001C7486">
        <w:rPr>
          <w:rFonts w:ascii="Times New Roman" w:hAnsi="Times New Roman" w:cs="Times New Roman"/>
          <w:b/>
          <w:i/>
          <w:iCs/>
        </w:rPr>
        <w:t>baoth</w:t>
      </w:r>
      <w:r w:rsidR="009A4B57" w:rsidRPr="009A4B57">
        <w:rPr>
          <w:rFonts w:ascii="Times New Roman" w:hAnsi="Times New Roman" w:cs="Times New Roman"/>
          <w:i/>
          <w:iCs/>
        </w:rPr>
        <w:t xml:space="preserve"> </w:t>
      </w:r>
      <w:r w:rsidR="009A4B57" w:rsidRPr="009A4B57">
        <w:rPr>
          <w:rFonts w:ascii="Times New Roman" w:hAnsi="Times New Roman" w:cs="Times New Roman"/>
        </w:rPr>
        <w:t xml:space="preserve">(G-d of 'Hosts'), but only, </w:t>
      </w:r>
      <w:r w:rsidR="009A4B57" w:rsidRPr="001C7486">
        <w:rPr>
          <w:rFonts w:ascii="Times New Roman" w:hAnsi="Times New Roman" w:cs="Times New Roman"/>
          <w:b/>
          <w:i/>
          <w:iCs/>
        </w:rPr>
        <w:t>Yod Hei</w:t>
      </w:r>
      <w:r w:rsidR="009A4B57" w:rsidRPr="009A4B57">
        <w:rPr>
          <w:rFonts w:ascii="Times New Roman" w:hAnsi="Times New Roman" w:cs="Times New Roman"/>
          <w:i/>
          <w:iCs/>
        </w:rPr>
        <w:t xml:space="preserve"> -</w:t>
      </w:r>
      <w:r w:rsidR="009A4B57" w:rsidRPr="009A4B57">
        <w:rPr>
          <w:rFonts w:ascii="Times New Roman" w:hAnsi="Times New Roman" w:cs="Times New Roman"/>
        </w:rPr>
        <w:t>the Proper name of G-d [the Tetragrammaton - 'Eternal'] - in order not to give an opponent [i.e., a believer in plurality] an occasion for a point of attack.</w:t>
      </w:r>
      <w:r w:rsidR="001C7486">
        <w:rPr>
          <w:rStyle w:val="FootnoteReference"/>
          <w:rFonts w:ascii="Times New Roman" w:hAnsi="Times New Roman" w:cs="Times New Roman"/>
        </w:rPr>
        <w:footnoteReference w:id="109"/>
      </w:r>
      <w:r w:rsidR="009A4B57" w:rsidRPr="009A4B57">
        <w:rPr>
          <w:rFonts w:ascii="Times New Roman" w:hAnsi="Times New Roman" w:cs="Times New Roman"/>
        </w:rPr>
        <w:t xml:space="preserve"> Perhaps you might say that He is in need of food, Scripture therefore says, </w:t>
      </w:r>
      <w:r w:rsidR="009A4B57" w:rsidRPr="001C7486">
        <w:rPr>
          <w:rFonts w:ascii="Times New Roman" w:hAnsi="Times New Roman" w:cs="Times New Roman"/>
          <w:b/>
          <w:i/>
          <w:iCs/>
        </w:rPr>
        <w:t>If I were hungry, I would not tell thee; for the world is Mine, and the fullness thereof</w:t>
      </w:r>
      <w:r w:rsidR="009A4B57" w:rsidRPr="009A4B57">
        <w:rPr>
          <w:rFonts w:ascii="Times New Roman" w:hAnsi="Times New Roman" w:cs="Times New Roman"/>
          <w:i/>
          <w:iCs/>
        </w:rPr>
        <w:t>.</w:t>
      </w:r>
      <w:r w:rsidR="001C7486">
        <w:rPr>
          <w:rStyle w:val="FootnoteReference"/>
          <w:rFonts w:ascii="Times New Roman" w:hAnsi="Times New Roman" w:cs="Times New Roman"/>
          <w:i/>
          <w:iCs/>
        </w:rPr>
        <w:footnoteReference w:id="110"/>
      </w:r>
      <w:r w:rsidR="009A4B57" w:rsidRPr="009A4B57">
        <w:rPr>
          <w:rFonts w:ascii="Times New Roman" w:hAnsi="Times New Roman" w:cs="Times New Roman"/>
          <w:i/>
          <w:iCs/>
        </w:rPr>
        <w:t xml:space="preserve"> </w:t>
      </w:r>
      <w:r w:rsidR="009A4B57" w:rsidRPr="009A4B57">
        <w:rPr>
          <w:rFonts w:ascii="Times New Roman" w:hAnsi="Times New Roman" w:cs="Times New Roman"/>
        </w:rPr>
        <w:t>I have only com</w:t>
      </w:r>
      <w:r w:rsidR="009A4B57" w:rsidRPr="009A4B57">
        <w:rPr>
          <w:rFonts w:ascii="Times New Roman" w:hAnsi="Times New Roman" w:cs="Times New Roman"/>
        </w:rPr>
        <w:softHyphen/>
        <w:t>manded you to bring the offerings in order that My Will should be said and fulfilled." In the beginning of Torath Kohan</w:t>
      </w:r>
      <w:r w:rsidR="001C7486">
        <w:rPr>
          <w:rFonts w:ascii="Times New Roman" w:hAnsi="Times New Roman" w:cs="Times New Roman"/>
        </w:rPr>
        <w:t>im we also find:</w:t>
      </w:r>
      <w:r w:rsidR="001C7486">
        <w:rPr>
          <w:rStyle w:val="FootnoteReference"/>
          <w:rFonts w:ascii="Times New Roman" w:hAnsi="Times New Roman" w:cs="Times New Roman"/>
        </w:rPr>
        <w:footnoteReference w:id="111"/>
      </w:r>
      <w:r w:rsidR="009A4B57" w:rsidRPr="009A4B57">
        <w:rPr>
          <w:rFonts w:ascii="Times New Roman" w:hAnsi="Times New Roman" w:cs="Times New Roman"/>
          <w:vertAlign w:val="superscript"/>
        </w:rPr>
        <w:t xml:space="preserve"> </w:t>
      </w:r>
      <w:r w:rsidR="009A4B57" w:rsidRPr="009A4B57">
        <w:rPr>
          <w:rFonts w:ascii="Times New Roman" w:hAnsi="Times New Roman" w:cs="Times New Roman"/>
        </w:rPr>
        <w:t>"Rabbi Yosei says: Wherever an offering is mentioned by Scripture, the Tetragrammaton is used, in order not to give an opportunity for heretics to rebel" [by finding pluralistic allusions against the principle of Unity]. These are the words of the Rabbis of blessed memory.</w:t>
      </w:r>
    </w:p>
    <w:p w:rsidR="001C7486" w:rsidRDefault="001C7486" w:rsidP="00463725">
      <w:pPr>
        <w:keepNext/>
        <w:widowControl w:val="0"/>
        <w:spacing w:after="0" w:line="240" w:lineRule="auto"/>
        <w:jc w:val="both"/>
        <w:rPr>
          <w:rFonts w:ascii="Times New Roman" w:hAnsi="Times New Roman" w:cs="Times New Roman"/>
        </w:rPr>
      </w:pPr>
    </w:p>
    <w:p w:rsidR="009A4B57" w:rsidRPr="00C275B5" w:rsidRDefault="009A4B57" w:rsidP="00463725">
      <w:pPr>
        <w:keepNext/>
        <w:widowControl w:val="0"/>
        <w:spacing w:after="0" w:line="240" w:lineRule="auto"/>
        <w:jc w:val="both"/>
        <w:rPr>
          <w:rFonts w:ascii="Times New Roman" w:hAnsi="Times New Roman" w:cs="Times New Roman"/>
          <w:iCs/>
          <w:vertAlign w:val="superscript"/>
        </w:rPr>
      </w:pPr>
      <w:r w:rsidRPr="009A4B57">
        <w:rPr>
          <w:rFonts w:ascii="Times New Roman" w:hAnsi="Times New Roman" w:cs="Times New Roman"/>
        </w:rPr>
        <w:t xml:space="preserve">Now it is true that in the section of the Torah where the offerings are commanded it does not say </w:t>
      </w:r>
      <w:r w:rsidR="001C7486" w:rsidRPr="001C7486">
        <w:rPr>
          <w:rFonts w:ascii="Times New Roman" w:hAnsi="Times New Roman" w:cs="Times New Roman"/>
          <w:b/>
          <w:i/>
          <w:iCs/>
        </w:rPr>
        <w:t>E</w:t>
      </w:r>
      <w:r w:rsidRPr="001C7486">
        <w:rPr>
          <w:rFonts w:ascii="Times New Roman" w:hAnsi="Times New Roman" w:cs="Times New Roman"/>
          <w:b/>
          <w:i/>
          <w:iCs/>
        </w:rPr>
        <w:t xml:space="preserve">l </w:t>
      </w:r>
      <w:r w:rsidRPr="001C7486">
        <w:rPr>
          <w:rFonts w:ascii="Times New Roman" w:hAnsi="Times New Roman" w:cs="Times New Roman"/>
          <w:b/>
        </w:rPr>
        <w:t xml:space="preserve">or </w:t>
      </w:r>
      <w:r w:rsidRPr="001C7486">
        <w:rPr>
          <w:rFonts w:ascii="Times New Roman" w:hAnsi="Times New Roman" w:cs="Times New Roman"/>
          <w:b/>
          <w:i/>
          <w:iCs/>
        </w:rPr>
        <w:t>Elo</w:t>
      </w:r>
      <w:r w:rsidR="001C7486" w:rsidRPr="001C7486">
        <w:rPr>
          <w:rFonts w:ascii="Times New Roman" w:hAnsi="Times New Roman" w:cs="Times New Roman"/>
          <w:b/>
          <w:i/>
          <w:iCs/>
        </w:rPr>
        <w:t>h</w:t>
      </w:r>
      <w:r w:rsidRPr="001C7486">
        <w:rPr>
          <w:rFonts w:ascii="Times New Roman" w:hAnsi="Times New Roman" w:cs="Times New Roman"/>
          <w:b/>
          <w:i/>
          <w:iCs/>
        </w:rPr>
        <w:t xml:space="preserve">im </w:t>
      </w:r>
      <w:r w:rsidRPr="001C7486">
        <w:rPr>
          <w:rFonts w:ascii="Times New Roman" w:hAnsi="Times New Roman" w:cs="Times New Roman"/>
          <w:b/>
        </w:rPr>
        <w:t>(G-d).</w:t>
      </w:r>
      <w:r w:rsidRPr="009A4B57">
        <w:rPr>
          <w:rFonts w:ascii="Times New Roman" w:hAnsi="Times New Roman" w:cs="Times New Roman"/>
        </w:rPr>
        <w:t xml:space="preserve"> But we do find [elsewhere in Scripture] verses as follows: </w:t>
      </w:r>
      <w:r w:rsidR="001C7486" w:rsidRPr="001C7486">
        <w:rPr>
          <w:rFonts w:ascii="Times New Roman" w:hAnsi="Times New Roman" w:cs="Times New Roman"/>
          <w:b/>
          <w:i/>
          <w:iCs/>
        </w:rPr>
        <w:t>and you will</w:t>
      </w:r>
      <w:r w:rsidRPr="001C7486">
        <w:rPr>
          <w:rFonts w:ascii="Times New Roman" w:hAnsi="Times New Roman" w:cs="Times New Roman"/>
          <w:b/>
          <w:i/>
          <w:iCs/>
        </w:rPr>
        <w:t xml:space="preserve"> offer burnt-offerings thereo</w:t>
      </w:r>
      <w:r w:rsidR="001C7486">
        <w:rPr>
          <w:rFonts w:ascii="Times New Roman" w:hAnsi="Times New Roman" w:cs="Times New Roman"/>
          <w:b/>
          <w:i/>
          <w:iCs/>
        </w:rPr>
        <w:t>n unto the Eternal Eloh</w:t>
      </w:r>
      <w:r w:rsidR="001C7486" w:rsidRPr="001C7486">
        <w:rPr>
          <w:rFonts w:ascii="Times New Roman" w:hAnsi="Times New Roman" w:cs="Times New Roman"/>
          <w:b/>
          <w:i/>
          <w:iCs/>
        </w:rPr>
        <w:t>echa' (</w:t>
      </w:r>
      <w:r w:rsidRPr="001C7486">
        <w:rPr>
          <w:rFonts w:ascii="Times New Roman" w:hAnsi="Times New Roman" w:cs="Times New Roman"/>
          <w:b/>
          <w:i/>
          <w:iCs/>
        </w:rPr>
        <w:t>y</w:t>
      </w:r>
      <w:r w:rsidR="001C7486" w:rsidRPr="001C7486">
        <w:rPr>
          <w:rFonts w:ascii="Times New Roman" w:hAnsi="Times New Roman" w:cs="Times New Roman"/>
          <w:b/>
          <w:i/>
          <w:iCs/>
        </w:rPr>
        <w:t>our</w:t>
      </w:r>
      <w:r w:rsidRPr="001C7486">
        <w:rPr>
          <w:rFonts w:ascii="Times New Roman" w:hAnsi="Times New Roman" w:cs="Times New Roman"/>
          <w:b/>
          <w:i/>
          <w:iCs/>
        </w:rPr>
        <w:t xml:space="preserve"> G-d)</w:t>
      </w:r>
      <w:r w:rsidR="001C7486">
        <w:rPr>
          <w:rFonts w:ascii="Times New Roman" w:hAnsi="Times New Roman" w:cs="Times New Roman"/>
          <w:i/>
          <w:iCs/>
        </w:rPr>
        <w:t>;</w:t>
      </w:r>
      <w:r w:rsidR="001C7486">
        <w:rPr>
          <w:rStyle w:val="FootnoteReference"/>
          <w:rFonts w:ascii="Times New Roman" w:hAnsi="Times New Roman" w:cs="Times New Roman"/>
          <w:i/>
          <w:iCs/>
        </w:rPr>
        <w:footnoteReference w:id="112"/>
      </w:r>
      <w:r w:rsidR="001C7486">
        <w:rPr>
          <w:rFonts w:ascii="Times New Roman" w:hAnsi="Times New Roman" w:cs="Times New Roman"/>
          <w:i/>
          <w:iCs/>
        </w:rPr>
        <w:t xml:space="preserve"> </w:t>
      </w:r>
      <w:r w:rsidR="001C7486" w:rsidRPr="001C7486">
        <w:rPr>
          <w:rFonts w:ascii="Times New Roman" w:hAnsi="Times New Roman" w:cs="Times New Roman"/>
          <w:b/>
          <w:i/>
          <w:iCs/>
        </w:rPr>
        <w:t>the bread of 'Eloh</w:t>
      </w:r>
      <w:r w:rsidRPr="001C7486">
        <w:rPr>
          <w:rFonts w:ascii="Times New Roman" w:hAnsi="Times New Roman" w:cs="Times New Roman"/>
          <w:b/>
          <w:i/>
          <w:iCs/>
        </w:rPr>
        <w:t>ehem' (their G-d), they do offer</w:t>
      </w:r>
      <w:r w:rsidRPr="009A4B57">
        <w:rPr>
          <w:rFonts w:ascii="Times New Roman" w:hAnsi="Times New Roman" w:cs="Times New Roman"/>
          <w:i/>
          <w:iCs/>
        </w:rPr>
        <w:t>;</w:t>
      </w:r>
      <w:r w:rsidR="001C7486">
        <w:rPr>
          <w:rStyle w:val="FootnoteReference"/>
          <w:rFonts w:ascii="Times New Roman" w:hAnsi="Times New Roman" w:cs="Times New Roman"/>
          <w:i/>
          <w:iCs/>
        </w:rPr>
        <w:footnoteReference w:id="113"/>
      </w:r>
      <w:r w:rsidR="001C7486">
        <w:rPr>
          <w:rFonts w:ascii="Times New Roman" w:hAnsi="Times New Roman" w:cs="Times New Roman"/>
          <w:i/>
          <w:iCs/>
        </w:rPr>
        <w:t xml:space="preserve"> </w:t>
      </w:r>
      <w:r w:rsidR="001C7486" w:rsidRPr="001C7486">
        <w:rPr>
          <w:rFonts w:ascii="Times New Roman" w:hAnsi="Times New Roman" w:cs="Times New Roman"/>
          <w:b/>
          <w:i/>
          <w:iCs/>
        </w:rPr>
        <w:t>you will</w:t>
      </w:r>
      <w:r w:rsidRPr="001C7486">
        <w:rPr>
          <w:rFonts w:ascii="Times New Roman" w:hAnsi="Times New Roman" w:cs="Times New Roman"/>
          <w:b/>
          <w:i/>
          <w:iCs/>
        </w:rPr>
        <w:t xml:space="preserve"> sanctify him </w:t>
      </w:r>
      <w:r w:rsidRPr="001C7486">
        <w:rPr>
          <w:rFonts w:ascii="Times New Roman" w:hAnsi="Times New Roman" w:cs="Times New Roman"/>
          <w:b/>
          <w:i/>
        </w:rPr>
        <w:t xml:space="preserve">[the priest], </w:t>
      </w:r>
      <w:r w:rsidR="001C7486" w:rsidRPr="001C7486">
        <w:rPr>
          <w:rFonts w:ascii="Times New Roman" w:hAnsi="Times New Roman" w:cs="Times New Roman"/>
          <w:b/>
          <w:i/>
          <w:iCs/>
        </w:rPr>
        <w:t>for he offers the bread of 'Elohecha' (</w:t>
      </w:r>
      <w:r w:rsidRPr="001C7486">
        <w:rPr>
          <w:rFonts w:ascii="Times New Roman" w:hAnsi="Times New Roman" w:cs="Times New Roman"/>
          <w:b/>
          <w:i/>
          <w:iCs/>
        </w:rPr>
        <w:t>y</w:t>
      </w:r>
      <w:r w:rsidR="001C7486" w:rsidRPr="001C7486">
        <w:rPr>
          <w:rFonts w:ascii="Times New Roman" w:hAnsi="Times New Roman" w:cs="Times New Roman"/>
          <w:b/>
          <w:i/>
          <w:iCs/>
        </w:rPr>
        <w:t>our</w:t>
      </w:r>
      <w:r w:rsidRPr="001C7486">
        <w:rPr>
          <w:rFonts w:ascii="Times New Roman" w:hAnsi="Times New Roman" w:cs="Times New Roman"/>
          <w:b/>
          <w:i/>
          <w:iCs/>
        </w:rPr>
        <w:t xml:space="preserve"> G-d).</w:t>
      </w:r>
      <w:r w:rsidR="001C7486">
        <w:rPr>
          <w:rStyle w:val="FootnoteReference"/>
          <w:rFonts w:ascii="Times New Roman" w:hAnsi="Times New Roman" w:cs="Times New Roman"/>
          <w:b/>
          <w:i/>
          <w:iCs/>
        </w:rPr>
        <w:footnoteReference w:id="114"/>
      </w:r>
      <w:r w:rsidRPr="009A4B57">
        <w:rPr>
          <w:rFonts w:ascii="Times New Roman" w:hAnsi="Times New Roman" w:cs="Times New Roman"/>
          <w:i/>
          <w:iCs/>
        </w:rPr>
        <w:t xml:space="preserve"> </w:t>
      </w:r>
      <w:r w:rsidRPr="009A4B57">
        <w:rPr>
          <w:rFonts w:ascii="Times New Roman" w:hAnsi="Times New Roman" w:cs="Times New Roman"/>
        </w:rPr>
        <w:t xml:space="preserve">In the psalm mentioned above it is written, </w:t>
      </w:r>
      <w:r w:rsidR="00C275B5" w:rsidRPr="00C275B5">
        <w:rPr>
          <w:rFonts w:ascii="Times New Roman" w:hAnsi="Times New Roman" w:cs="Times New Roman"/>
          <w:b/>
          <w:i/>
          <w:iCs/>
        </w:rPr>
        <w:t>Offer unto 'Eloh</w:t>
      </w:r>
      <w:r w:rsidRPr="00C275B5">
        <w:rPr>
          <w:rFonts w:ascii="Times New Roman" w:hAnsi="Times New Roman" w:cs="Times New Roman"/>
          <w:b/>
          <w:i/>
          <w:iCs/>
        </w:rPr>
        <w:t>im' (G-d) the</w:t>
      </w:r>
      <w:r w:rsidR="00C275B5" w:rsidRPr="00C275B5">
        <w:rPr>
          <w:rFonts w:ascii="Times New Roman" w:hAnsi="Times New Roman" w:cs="Times New Roman"/>
          <w:b/>
          <w:i/>
          <w:iCs/>
        </w:rPr>
        <w:t xml:space="preserve"> </w:t>
      </w:r>
      <w:r w:rsidRPr="00C275B5">
        <w:rPr>
          <w:rFonts w:ascii="Times New Roman" w:hAnsi="Times New Roman" w:cs="Times New Roman"/>
          <w:b/>
          <w:i/>
          <w:iCs/>
        </w:rPr>
        <w:t>offering of thanksgiving</w:t>
      </w:r>
      <w:r w:rsidRPr="009A4B57">
        <w:rPr>
          <w:rFonts w:ascii="Times New Roman" w:hAnsi="Times New Roman" w:cs="Times New Roman"/>
          <w:i/>
          <w:iCs/>
        </w:rPr>
        <w:t>.</w:t>
      </w:r>
      <w:r w:rsidR="00C275B5">
        <w:rPr>
          <w:rStyle w:val="FootnoteReference"/>
          <w:rFonts w:ascii="Times New Roman" w:hAnsi="Times New Roman" w:cs="Times New Roman"/>
          <w:i/>
          <w:iCs/>
        </w:rPr>
        <w:footnoteReference w:id="115"/>
      </w:r>
      <w:r w:rsidRPr="009A4B57">
        <w:rPr>
          <w:rFonts w:ascii="Times New Roman" w:hAnsi="Times New Roman" w:cs="Times New Roman"/>
          <w:i/>
          <w:iCs/>
        </w:rPr>
        <w:t xml:space="preserve"> </w:t>
      </w:r>
      <w:r w:rsidRPr="009A4B57">
        <w:rPr>
          <w:rFonts w:ascii="Times New Roman" w:hAnsi="Times New Roman" w:cs="Times New Roman"/>
        </w:rPr>
        <w:t xml:space="preserve">It is further written: </w:t>
      </w:r>
      <w:r w:rsidRPr="00C275B5">
        <w:rPr>
          <w:rFonts w:ascii="Times New Roman" w:hAnsi="Times New Roman" w:cs="Times New Roman"/>
          <w:b/>
          <w:i/>
          <w:iCs/>
        </w:rPr>
        <w:t>For our fathers have acted treacherously, and done that which was evil in the sight of the Eternal our G-d, and have forsaken Him . . .Also they have closed the doors of the porch, and put out the lamps, and have not burned incense nor offered burnt-offerings in the holy place unto 'Elo</w:t>
      </w:r>
      <w:r w:rsidR="00C275B5">
        <w:rPr>
          <w:rFonts w:ascii="Times New Roman" w:hAnsi="Times New Roman" w:cs="Times New Roman"/>
          <w:b/>
          <w:i/>
          <w:iCs/>
        </w:rPr>
        <w:t>h</w:t>
      </w:r>
      <w:r w:rsidRPr="00C275B5">
        <w:rPr>
          <w:rFonts w:ascii="Times New Roman" w:hAnsi="Times New Roman" w:cs="Times New Roman"/>
          <w:b/>
          <w:i/>
          <w:iCs/>
        </w:rPr>
        <w:t>ei' (the G-d of) Israel</w:t>
      </w:r>
      <w:r w:rsidRPr="009A4B57">
        <w:rPr>
          <w:rFonts w:ascii="Times New Roman" w:hAnsi="Times New Roman" w:cs="Times New Roman"/>
          <w:i/>
          <w:iCs/>
        </w:rPr>
        <w:t>.</w:t>
      </w:r>
      <w:r w:rsidR="00C275B5">
        <w:rPr>
          <w:rStyle w:val="FootnoteReference"/>
          <w:rFonts w:ascii="Times New Roman" w:hAnsi="Times New Roman" w:cs="Times New Roman"/>
          <w:i/>
          <w:iCs/>
        </w:rPr>
        <w:footnoteReference w:id="116"/>
      </w:r>
    </w:p>
    <w:p w:rsidR="00C275B5" w:rsidRDefault="00C275B5" w:rsidP="00463725">
      <w:pPr>
        <w:keepNext/>
        <w:widowControl w:val="0"/>
        <w:spacing w:after="0" w:line="240" w:lineRule="auto"/>
        <w:jc w:val="both"/>
        <w:rPr>
          <w:rFonts w:ascii="Times New Roman" w:hAnsi="Times New Roman" w:cs="Times New Roman"/>
        </w:rPr>
      </w:pPr>
    </w:p>
    <w:p w:rsidR="00055142" w:rsidRDefault="009A4B57" w:rsidP="00463725">
      <w:pPr>
        <w:keepNext/>
        <w:widowControl w:val="0"/>
        <w:spacing w:after="0" w:line="240" w:lineRule="auto"/>
        <w:jc w:val="both"/>
        <w:rPr>
          <w:rFonts w:ascii="Times New Roman" w:hAnsi="Times New Roman" w:cs="Times New Roman"/>
        </w:rPr>
      </w:pPr>
      <w:r w:rsidRPr="009A4B57">
        <w:rPr>
          <w:rFonts w:ascii="Times New Roman" w:hAnsi="Times New Roman" w:cs="Times New Roman"/>
        </w:rPr>
        <w:t xml:space="preserve">But the whole subject is explained in the Torah [itself], as it is said, </w:t>
      </w:r>
      <w:r w:rsidRPr="00C275B5">
        <w:rPr>
          <w:rFonts w:ascii="Times New Roman" w:hAnsi="Times New Roman" w:cs="Times New Roman"/>
          <w:b/>
          <w:i/>
          <w:iCs/>
        </w:rPr>
        <w:t>My offering, My bread Tishai' (for My fire-offerings)</w:t>
      </w:r>
      <w:r w:rsidR="00C275B5">
        <w:rPr>
          <w:rStyle w:val="FootnoteReference"/>
          <w:rFonts w:ascii="Times New Roman" w:hAnsi="Times New Roman" w:cs="Times New Roman"/>
          <w:b/>
          <w:i/>
          <w:iCs/>
        </w:rPr>
        <w:footnoteReference w:id="117"/>
      </w:r>
      <w:r w:rsidRPr="009A4B57">
        <w:rPr>
          <w:rFonts w:ascii="Times New Roman" w:hAnsi="Times New Roman" w:cs="Times New Roman"/>
          <w:i/>
          <w:iCs/>
        </w:rPr>
        <w:t xml:space="preserve">  </w:t>
      </w:r>
      <w:r w:rsidRPr="009A4B57">
        <w:rPr>
          <w:rFonts w:ascii="Times New Roman" w:hAnsi="Times New Roman" w:cs="Times New Roman"/>
        </w:rPr>
        <w:t xml:space="preserve">and it is </w:t>
      </w:r>
      <w:r w:rsidRPr="00C275B5">
        <w:rPr>
          <w:rFonts w:ascii="Times New Roman" w:hAnsi="Times New Roman" w:cs="Times New Roman"/>
          <w:iCs/>
        </w:rPr>
        <w:t>said</w:t>
      </w:r>
      <w:r w:rsidRPr="009A4B57">
        <w:rPr>
          <w:rFonts w:ascii="Times New Roman" w:hAnsi="Times New Roman" w:cs="Times New Roman"/>
          <w:i/>
          <w:iCs/>
        </w:rPr>
        <w:t xml:space="preserve">, </w:t>
      </w:r>
      <w:r w:rsidRPr="00C275B5">
        <w:rPr>
          <w:rFonts w:ascii="Times New Roman" w:hAnsi="Times New Roman" w:cs="Times New Roman"/>
          <w:b/>
          <w:i/>
          <w:iCs/>
        </w:rPr>
        <w:t>the food of 'isheh' (the fire</w:t>
      </w:r>
      <w:r w:rsidR="00C275B5" w:rsidRPr="00C275B5">
        <w:rPr>
          <w:rFonts w:ascii="Times New Roman" w:hAnsi="Times New Roman" w:cs="Times New Roman"/>
          <w:b/>
          <w:i/>
          <w:iCs/>
        </w:rPr>
        <w:t xml:space="preserve"> </w:t>
      </w:r>
      <w:r w:rsidRPr="00C275B5">
        <w:rPr>
          <w:rFonts w:ascii="Times New Roman" w:hAnsi="Times New Roman" w:cs="Times New Roman"/>
          <w:b/>
          <w:i/>
          <w:iCs/>
        </w:rPr>
        <w:t>offering)</w:t>
      </w:r>
      <w:r w:rsidR="00C275B5">
        <w:rPr>
          <w:rFonts w:ascii="Times New Roman" w:hAnsi="Times New Roman" w:cs="Times New Roman"/>
          <w:i/>
          <w:iCs/>
        </w:rPr>
        <w:t>,</w:t>
      </w:r>
      <w:r w:rsidR="00C275B5">
        <w:rPr>
          <w:rStyle w:val="FootnoteReference"/>
          <w:rFonts w:ascii="Times New Roman" w:hAnsi="Times New Roman" w:cs="Times New Roman"/>
          <w:i/>
          <w:iCs/>
        </w:rPr>
        <w:footnoteReference w:id="118"/>
      </w:r>
      <w:r w:rsidRPr="009A4B57">
        <w:rPr>
          <w:rFonts w:ascii="Times New Roman" w:hAnsi="Times New Roman" w:cs="Times New Roman"/>
          <w:i/>
          <w:iCs/>
        </w:rPr>
        <w:t xml:space="preserve"> </w:t>
      </w:r>
      <w:r w:rsidRPr="009A4B57">
        <w:rPr>
          <w:rFonts w:ascii="Times New Roman" w:hAnsi="Times New Roman" w:cs="Times New Roman"/>
        </w:rPr>
        <w:t xml:space="preserve">meaning that the offerings are the food of </w:t>
      </w:r>
      <w:r w:rsidRPr="00C275B5">
        <w:rPr>
          <w:rFonts w:ascii="Times New Roman" w:hAnsi="Times New Roman" w:cs="Times New Roman"/>
          <w:b/>
          <w:i/>
          <w:iCs/>
        </w:rPr>
        <w:t>isheh,</w:t>
      </w:r>
      <w:r w:rsidRPr="009A4B57">
        <w:rPr>
          <w:rFonts w:ascii="Times New Roman" w:hAnsi="Times New Roman" w:cs="Times New Roman"/>
          <w:i/>
          <w:iCs/>
        </w:rPr>
        <w:t xml:space="preserve"> </w:t>
      </w:r>
      <w:r w:rsidRPr="009A4B57">
        <w:rPr>
          <w:rFonts w:ascii="Times New Roman" w:hAnsi="Times New Roman" w:cs="Times New Roman"/>
        </w:rPr>
        <w:t xml:space="preserve">and from it they are for the </w:t>
      </w:r>
      <w:r w:rsidRPr="00C275B5">
        <w:rPr>
          <w:rFonts w:ascii="Times New Roman" w:hAnsi="Times New Roman" w:cs="Times New Roman"/>
          <w:b/>
          <w:i/>
          <w:iCs/>
        </w:rPr>
        <w:t>ishim</w:t>
      </w:r>
      <w:r w:rsidR="00C275B5">
        <w:rPr>
          <w:rFonts w:ascii="Times New Roman" w:hAnsi="Times New Roman" w:cs="Times New Roman"/>
          <w:b/>
          <w:i/>
          <w:iCs/>
        </w:rPr>
        <w:t xml:space="preserve"> </w:t>
      </w:r>
      <w:r w:rsidR="00C275B5">
        <w:rPr>
          <w:rFonts w:ascii="Times New Roman" w:hAnsi="Times New Roman" w:cs="Times New Roman"/>
        </w:rPr>
        <w:t xml:space="preserve">— </w:t>
      </w:r>
      <w:r w:rsidRPr="009A4B57">
        <w:rPr>
          <w:rFonts w:ascii="Times New Roman" w:hAnsi="Times New Roman" w:cs="Times New Roman"/>
        </w:rPr>
        <w:t xml:space="preserve">the word </w:t>
      </w:r>
      <w:r w:rsidRPr="00C275B5">
        <w:rPr>
          <w:rFonts w:ascii="Times New Roman" w:hAnsi="Times New Roman" w:cs="Times New Roman"/>
          <w:b/>
          <w:i/>
          <w:iCs/>
        </w:rPr>
        <w:t>isheh</w:t>
      </w:r>
      <w:r w:rsidRPr="009A4B57">
        <w:rPr>
          <w:rFonts w:ascii="Times New Roman" w:hAnsi="Times New Roman" w:cs="Times New Roman"/>
          <w:i/>
          <w:iCs/>
        </w:rPr>
        <w:t xml:space="preserve"> </w:t>
      </w:r>
      <w:r w:rsidRPr="009A4B57">
        <w:rPr>
          <w:rFonts w:ascii="Times New Roman" w:hAnsi="Times New Roman" w:cs="Times New Roman"/>
        </w:rPr>
        <w:t xml:space="preserve">being an expression for "fire." Now Rabbi Abraham ibn Ezra wrote that </w:t>
      </w:r>
      <w:r w:rsidR="00C275B5" w:rsidRPr="00C275B5">
        <w:rPr>
          <w:rFonts w:ascii="Times New Roman" w:hAnsi="Times New Roman" w:cs="Times New Roman"/>
          <w:b/>
          <w:i/>
          <w:iCs/>
        </w:rPr>
        <w:t>ishe</w:t>
      </w:r>
      <w:r w:rsidRPr="00C275B5">
        <w:rPr>
          <w:rFonts w:ascii="Times New Roman" w:hAnsi="Times New Roman" w:cs="Times New Roman"/>
          <w:b/>
          <w:i/>
          <w:iCs/>
        </w:rPr>
        <w:t>h</w:t>
      </w:r>
      <w:r w:rsidRPr="009A4B57">
        <w:rPr>
          <w:rFonts w:ascii="Times New Roman" w:hAnsi="Times New Roman" w:cs="Times New Roman"/>
          <w:i/>
          <w:iCs/>
        </w:rPr>
        <w:t xml:space="preserve"> </w:t>
      </w:r>
      <w:r w:rsidRPr="009A4B57">
        <w:rPr>
          <w:rFonts w:ascii="Times New Roman" w:hAnsi="Times New Roman" w:cs="Times New Roman"/>
        </w:rPr>
        <w:t xml:space="preserve">is an adjectival noun, meaning "a fire-offering," qualifying the word "all" </w:t>
      </w:r>
      <w:r w:rsidR="00C275B5">
        <w:rPr>
          <w:rFonts w:ascii="Times New Roman" w:hAnsi="Times New Roman" w:cs="Times New Roman"/>
          <w:b/>
          <w:i/>
          <w:iCs/>
        </w:rPr>
        <w:t>[and the priest wi</w:t>
      </w:r>
      <w:r w:rsidRPr="00C275B5">
        <w:rPr>
          <w:rFonts w:ascii="Times New Roman" w:hAnsi="Times New Roman" w:cs="Times New Roman"/>
          <w:b/>
          <w:i/>
          <w:iCs/>
        </w:rPr>
        <w:t>ll cause 'all' to ascend in fumes]</w:t>
      </w:r>
      <w:r w:rsidRPr="009A4B57">
        <w:rPr>
          <w:rFonts w:ascii="Times New Roman" w:hAnsi="Times New Roman" w:cs="Times New Roman"/>
          <w:i/>
          <w:iCs/>
        </w:rPr>
        <w:t>;</w:t>
      </w:r>
      <w:r w:rsidR="00C275B5">
        <w:rPr>
          <w:rStyle w:val="FootnoteReference"/>
          <w:rFonts w:ascii="Times New Roman" w:hAnsi="Times New Roman" w:cs="Times New Roman"/>
          <w:i/>
          <w:iCs/>
        </w:rPr>
        <w:footnoteReference w:id="119"/>
      </w:r>
      <w:r w:rsidRPr="009A4B57">
        <w:rPr>
          <w:rFonts w:ascii="Times New Roman" w:hAnsi="Times New Roman" w:cs="Times New Roman"/>
          <w:i/>
          <w:iCs/>
        </w:rPr>
        <w:t xml:space="preserve"> </w:t>
      </w:r>
      <w:r w:rsidRPr="009A4B57">
        <w:rPr>
          <w:rFonts w:ascii="Times New Roman" w:hAnsi="Times New Roman" w:cs="Times New Roman"/>
        </w:rPr>
        <w:t xml:space="preserve">and in the case of the meal-offering where it says, </w:t>
      </w:r>
      <w:r w:rsidRPr="00055142">
        <w:rPr>
          <w:rFonts w:ascii="Times New Roman" w:hAnsi="Times New Roman" w:cs="Times New Roman"/>
          <w:b/>
          <w:i/>
          <w:iCs/>
        </w:rPr>
        <w:t xml:space="preserve">and the priest shall cause to ascend in fumes the memorial-portion of it upon the altar, 'isheih'(a fire offering), of a pleasing </w:t>
      </w:r>
      <w:r w:rsidRPr="00055142">
        <w:rPr>
          <w:rFonts w:ascii="Times New Roman" w:hAnsi="Times New Roman" w:cs="Times New Roman"/>
          <w:b/>
          <w:i/>
          <w:iCs/>
        </w:rPr>
        <w:lastRenderedPageBreak/>
        <w:t xml:space="preserve">odor unto the </w:t>
      </w:r>
      <w:r w:rsidR="00055142" w:rsidRPr="00055142">
        <w:rPr>
          <w:rFonts w:ascii="Times New Roman" w:hAnsi="Times New Roman" w:cs="Times New Roman"/>
          <w:b/>
          <w:i/>
        </w:rPr>
        <w:t>Eternal</w:t>
      </w:r>
      <w:r w:rsidRPr="009A4B57">
        <w:rPr>
          <w:rFonts w:ascii="Times New Roman" w:hAnsi="Times New Roman" w:cs="Times New Roman"/>
        </w:rPr>
        <w:t>,</w:t>
      </w:r>
      <w:r w:rsidR="00055142">
        <w:rPr>
          <w:rStyle w:val="FootnoteReference"/>
          <w:rFonts w:ascii="Times New Roman" w:hAnsi="Times New Roman" w:cs="Times New Roman"/>
        </w:rPr>
        <w:footnoteReference w:id="120"/>
      </w:r>
      <w:r w:rsidR="00055142">
        <w:rPr>
          <w:rFonts w:ascii="Times New Roman" w:hAnsi="Times New Roman" w:cs="Times New Roman"/>
          <w:vertAlign w:val="superscript"/>
        </w:rPr>
        <w:t xml:space="preserve"> </w:t>
      </w:r>
      <w:r w:rsidRPr="009A4B57">
        <w:rPr>
          <w:rFonts w:ascii="Times New Roman" w:hAnsi="Times New Roman" w:cs="Times New Roman"/>
        </w:rPr>
        <w:t>[the</w:t>
      </w:r>
      <w:r w:rsidR="00055142">
        <w:rPr>
          <w:rFonts w:ascii="Times New Roman" w:hAnsi="Times New Roman" w:cs="Times New Roman"/>
        </w:rPr>
        <w:t xml:space="preserve"> </w:t>
      </w:r>
      <w:r w:rsidRPr="009A4B57">
        <w:rPr>
          <w:rFonts w:ascii="Times New Roman" w:hAnsi="Times New Roman" w:cs="Times New Roman"/>
        </w:rPr>
        <w:t xml:space="preserve">word </w:t>
      </w:r>
      <w:r w:rsidR="00055142" w:rsidRPr="00055142">
        <w:rPr>
          <w:rFonts w:ascii="Times New Roman" w:hAnsi="Times New Roman" w:cs="Times New Roman"/>
          <w:b/>
          <w:i/>
          <w:iCs/>
        </w:rPr>
        <w:t>isheh]</w:t>
      </w:r>
      <w:r w:rsidR="00055142">
        <w:rPr>
          <w:rFonts w:ascii="Times New Roman" w:hAnsi="Times New Roman" w:cs="Times New Roman"/>
          <w:iCs/>
        </w:rPr>
        <w:t xml:space="preserve"> is</w:t>
      </w:r>
      <w:r w:rsidRPr="009A4B57">
        <w:rPr>
          <w:rFonts w:ascii="Times New Roman" w:hAnsi="Times New Roman" w:cs="Times New Roman"/>
          <w:i/>
          <w:iCs/>
        </w:rPr>
        <w:t xml:space="preserve"> </w:t>
      </w:r>
      <w:r w:rsidRPr="009A4B57">
        <w:rPr>
          <w:rFonts w:ascii="Times New Roman" w:hAnsi="Times New Roman" w:cs="Times New Roman"/>
        </w:rPr>
        <w:t xml:space="preserve">adjectival to the word </w:t>
      </w:r>
      <w:r w:rsidRPr="00055142">
        <w:rPr>
          <w:rFonts w:ascii="Times New Roman" w:hAnsi="Times New Roman" w:cs="Times New Roman"/>
          <w:b/>
          <w:i/>
          <w:iCs/>
        </w:rPr>
        <w:t>kometz</w:t>
      </w:r>
      <w:r w:rsidRPr="009A4B57">
        <w:rPr>
          <w:rFonts w:ascii="Times New Roman" w:hAnsi="Times New Roman" w:cs="Times New Roman"/>
          <w:i/>
          <w:iCs/>
        </w:rPr>
        <w:t xml:space="preserve"> </w:t>
      </w:r>
      <w:r w:rsidRPr="009A4B57">
        <w:rPr>
          <w:rFonts w:ascii="Times New Roman" w:hAnsi="Times New Roman" w:cs="Times New Roman"/>
        </w:rPr>
        <w:t>["handful"</w:t>
      </w:r>
      <w:r w:rsidR="00055142">
        <w:rPr>
          <w:rFonts w:ascii="Times New Roman" w:hAnsi="Times New Roman" w:cs="Times New Roman"/>
        </w:rPr>
        <w:t xml:space="preserve"> </w:t>
      </w:r>
      <w:r w:rsidRPr="009A4B57">
        <w:rPr>
          <w:rFonts w:ascii="Times New Roman" w:hAnsi="Times New Roman" w:cs="Times New Roman"/>
        </w:rPr>
        <w:t>-</w:t>
      </w:r>
      <w:r w:rsidRPr="009A4B57">
        <w:rPr>
          <w:rFonts w:ascii="Times New Roman" w:hAnsi="Times New Roman" w:cs="Times New Roman"/>
        </w:rPr>
        <w:tab/>
        <w:t xml:space="preserve">mentioned in the first part of the verse]. But this is not so. Rather, the word </w:t>
      </w:r>
      <w:r w:rsidR="00055142" w:rsidRPr="00055142">
        <w:rPr>
          <w:rFonts w:ascii="Times New Roman" w:hAnsi="Times New Roman" w:cs="Times New Roman"/>
          <w:b/>
          <w:i/>
          <w:iCs/>
        </w:rPr>
        <w:t>ishe</w:t>
      </w:r>
      <w:r w:rsidRPr="00055142">
        <w:rPr>
          <w:rFonts w:ascii="Times New Roman" w:hAnsi="Times New Roman" w:cs="Times New Roman"/>
          <w:b/>
          <w:i/>
          <w:iCs/>
        </w:rPr>
        <w:t>h</w:t>
      </w:r>
      <w:r w:rsidRPr="009A4B57">
        <w:rPr>
          <w:rFonts w:ascii="Times New Roman" w:hAnsi="Times New Roman" w:cs="Times New Roman"/>
          <w:i/>
          <w:iCs/>
        </w:rPr>
        <w:t xml:space="preserve"> </w:t>
      </w:r>
      <w:r w:rsidRPr="009A4B57">
        <w:rPr>
          <w:rFonts w:ascii="Times New Roman" w:hAnsi="Times New Roman" w:cs="Times New Roman"/>
        </w:rPr>
        <w:t xml:space="preserve">is a noun like </w:t>
      </w:r>
      <w:r w:rsidRPr="00055142">
        <w:rPr>
          <w:rFonts w:ascii="Times New Roman" w:hAnsi="Times New Roman" w:cs="Times New Roman"/>
          <w:b/>
          <w:i/>
          <w:iCs/>
        </w:rPr>
        <w:t>eish</w:t>
      </w:r>
      <w:r w:rsidRPr="009A4B57">
        <w:rPr>
          <w:rFonts w:ascii="Times New Roman" w:hAnsi="Times New Roman" w:cs="Times New Roman"/>
          <w:i/>
          <w:iCs/>
        </w:rPr>
        <w:t xml:space="preserve"> </w:t>
      </w:r>
      <w:r w:rsidRPr="009A4B57">
        <w:rPr>
          <w:rFonts w:ascii="Times New Roman" w:hAnsi="Times New Roman" w:cs="Times New Roman"/>
        </w:rPr>
        <w:t xml:space="preserve">(fire), and </w:t>
      </w:r>
      <w:r w:rsidR="00055142" w:rsidRPr="00055142">
        <w:rPr>
          <w:rFonts w:ascii="Times New Roman" w:hAnsi="Times New Roman" w:cs="Times New Roman"/>
          <w:b/>
          <w:i/>
          <w:iCs/>
        </w:rPr>
        <w:t>olah ishe</w:t>
      </w:r>
      <w:r w:rsidRPr="00055142">
        <w:rPr>
          <w:rFonts w:ascii="Times New Roman" w:hAnsi="Times New Roman" w:cs="Times New Roman"/>
          <w:b/>
          <w:i/>
          <w:iCs/>
        </w:rPr>
        <w:t>h</w:t>
      </w:r>
      <w:r w:rsidRPr="009A4B57">
        <w:rPr>
          <w:rFonts w:ascii="Times New Roman" w:hAnsi="Times New Roman" w:cs="Times New Roman"/>
          <w:i/>
          <w:iCs/>
        </w:rPr>
        <w:t xml:space="preserve"> </w:t>
      </w:r>
      <w:r w:rsidRPr="009A4B57">
        <w:rPr>
          <w:rFonts w:ascii="Times New Roman" w:hAnsi="Times New Roman" w:cs="Times New Roman"/>
        </w:rPr>
        <w:t xml:space="preserve">[mentioned in Verse 9 before us] is like </w:t>
      </w:r>
      <w:r w:rsidRPr="00055142">
        <w:rPr>
          <w:rFonts w:ascii="Times New Roman" w:hAnsi="Times New Roman" w:cs="Times New Roman"/>
          <w:b/>
          <w:i/>
          <w:iCs/>
        </w:rPr>
        <w:t>olath eish</w:t>
      </w:r>
      <w:r w:rsidRPr="009A4B57">
        <w:rPr>
          <w:rFonts w:ascii="Times New Roman" w:hAnsi="Times New Roman" w:cs="Times New Roman"/>
          <w:i/>
          <w:iCs/>
        </w:rPr>
        <w:t xml:space="preserve"> </w:t>
      </w:r>
      <w:r w:rsidRPr="009A4B57">
        <w:rPr>
          <w:rFonts w:ascii="Times New Roman" w:hAnsi="Times New Roman" w:cs="Times New Roman"/>
        </w:rPr>
        <w:t xml:space="preserve">(a burnt-offering of fire), </w:t>
      </w:r>
      <w:r w:rsidRPr="00055142">
        <w:rPr>
          <w:rFonts w:ascii="Times New Roman" w:hAnsi="Times New Roman" w:cs="Times New Roman"/>
          <w:b/>
          <w:i/>
          <w:iCs/>
        </w:rPr>
        <w:t>of a pleasing odor unto the Eternal</w:t>
      </w:r>
      <w:r w:rsidRPr="009A4B57">
        <w:rPr>
          <w:rFonts w:ascii="Times New Roman" w:hAnsi="Times New Roman" w:cs="Times New Roman"/>
          <w:i/>
          <w:iCs/>
        </w:rPr>
        <w:t xml:space="preserve">, </w:t>
      </w:r>
      <w:r w:rsidRPr="009A4B57">
        <w:rPr>
          <w:rFonts w:ascii="Times New Roman" w:hAnsi="Times New Roman" w:cs="Times New Roman"/>
        </w:rPr>
        <w:t xml:space="preserve">and so are all similar expressions, their meaning being like </w:t>
      </w:r>
      <w:r w:rsidRPr="00055142">
        <w:rPr>
          <w:rFonts w:ascii="Times New Roman" w:hAnsi="Times New Roman" w:cs="Times New Roman"/>
          <w:b/>
          <w:i/>
          <w:iCs/>
        </w:rPr>
        <w:t>lechem isheh</w:t>
      </w:r>
      <w:r w:rsidRPr="009A4B57">
        <w:rPr>
          <w:rFonts w:ascii="Times New Roman" w:hAnsi="Times New Roman" w:cs="Times New Roman"/>
          <w:i/>
          <w:iCs/>
        </w:rPr>
        <w:t xml:space="preserve"> </w:t>
      </w:r>
      <w:r w:rsidRPr="009A4B57">
        <w:rPr>
          <w:rFonts w:ascii="Times New Roman" w:hAnsi="Times New Roman" w:cs="Times New Roman"/>
        </w:rPr>
        <w:t>(the food of the fire-offering).</w:t>
      </w:r>
      <w:r w:rsidR="00055142">
        <w:rPr>
          <w:rStyle w:val="FootnoteReference"/>
          <w:rFonts w:ascii="Times New Roman" w:hAnsi="Times New Roman" w:cs="Times New Roman"/>
        </w:rPr>
        <w:footnoteReference w:id="121"/>
      </w:r>
      <w:r w:rsidRPr="009A4B57">
        <w:rPr>
          <w:rFonts w:ascii="Times New Roman" w:hAnsi="Times New Roman" w:cs="Times New Roman"/>
        </w:rPr>
        <w:t xml:space="preserve"> The reason, however, why He did not say </w:t>
      </w:r>
      <w:r w:rsidRPr="00055142">
        <w:rPr>
          <w:rFonts w:ascii="Times New Roman" w:hAnsi="Times New Roman" w:cs="Times New Roman"/>
          <w:b/>
          <w:i/>
          <w:iCs/>
        </w:rPr>
        <w:t>eish</w:t>
      </w:r>
      <w:r w:rsidRPr="009A4B57">
        <w:rPr>
          <w:rFonts w:ascii="Times New Roman" w:hAnsi="Times New Roman" w:cs="Times New Roman"/>
          <w:i/>
          <w:iCs/>
        </w:rPr>
        <w:t xml:space="preserve"> </w:t>
      </w:r>
      <w:r w:rsidRPr="009A4B57">
        <w:rPr>
          <w:rFonts w:ascii="Times New Roman" w:hAnsi="Times New Roman" w:cs="Times New Roman"/>
        </w:rPr>
        <w:t xml:space="preserve">but said </w:t>
      </w:r>
      <w:r w:rsidR="00055142" w:rsidRPr="00055142">
        <w:rPr>
          <w:rFonts w:ascii="Times New Roman" w:hAnsi="Times New Roman" w:cs="Times New Roman"/>
          <w:b/>
          <w:i/>
          <w:iCs/>
        </w:rPr>
        <w:t>ishe</w:t>
      </w:r>
      <w:r w:rsidRPr="00055142">
        <w:rPr>
          <w:rFonts w:ascii="Times New Roman" w:hAnsi="Times New Roman" w:cs="Times New Roman"/>
          <w:b/>
          <w:i/>
          <w:iCs/>
        </w:rPr>
        <w:t>h</w:t>
      </w:r>
      <w:r w:rsidRPr="009A4B57">
        <w:rPr>
          <w:rFonts w:ascii="Times New Roman" w:hAnsi="Times New Roman" w:cs="Times New Roman"/>
          <w:i/>
          <w:iCs/>
        </w:rPr>
        <w:t xml:space="preserve"> </w:t>
      </w:r>
      <w:r w:rsidRPr="009A4B57">
        <w:rPr>
          <w:rFonts w:ascii="Times New Roman" w:hAnsi="Times New Roman" w:cs="Times New Roman"/>
        </w:rPr>
        <w:t xml:space="preserve">[comprised of the letters: </w:t>
      </w:r>
      <w:r w:rsidRPr="00055142">
        <w:rPr>
          <w:rFonts w:ascii="Times New Roman" w:hAnsi="Times New Roman" w:cs="Times New Roman"/>
          <w:b/>
          <w:i/>
          <w:iCs/>
        </w:rPr>
        <w:t>alef shin, hei</w:t>
      </w:r>
      <w:r w:rsidRPr="009A4B57">
        <w:rPr>
          <w:rFonts w:ascii="Times New Roman" w:hAnsi="Times New Roman" w:cs="Times New Roman"/>
          <w:i/>
          <w:iCs/>
        </w:rPr>
        <w:t xml:space="preserve">] </w:t>
      </w:r>
      <w:r w:rsidRPr="009A4B57">
        <w:rPr>
          <w:rFonts w:ascii="Times New Roman" w:hAnsi="Times New Roman" w:cs="Times New Roman"/>
        </w:rPr>
        <w:t xml:space="preserve">is [to allude to] the plain meaning thereof, </w:t>
      </w:r>
      <w:r w:rsidR="00055142" w:rsidRPr="00055142">
        <w:rPr>
          <w:rFonts w:ascii="Times New Roman" w:hAnsi="Times New Roman" w:cs="Times New Roman"/>
          <w:b/>
          <w:i/>
          <w:iCs/>
        </w:rPr>
        <w:t>as it has been shown to you</w:t>
      </w:r>
      <w:r w:rsidRPr="00055142">
        <w:rPr>
          <w:rFonts w:ascii="Times New Roman" w:hAnsi="Times New Roman" w:cs="Times New Roman"/>
          <w:b/>
          <w:i/>
          <w:iCs/>
        </w:rPr>
        <w:t xml:space="preserve"> in the mount</w:t>
      </w:r>
      <w:r w:rsidR="00055142">
        <w:rPr>
          <w:rFonts w:ascii="Times New Roman" w:hAnsi="Times New Roman" w:cs="Times New Roman"/>
          <w:i/>
          <w:iCs/>
          <w:vertAlign w:val="superscript"/>
        </w:rPr>
        <w:t xml:space="preserve"> </w:t>
      </w:r>
      <w:r w:rsidR="00055142">
        <w:rPr>
          <w:rStyle w:val="FootnoteReference"/>
          <w:rFonts w:ascii="Times New Roman" w:hAnsi="Times New Roman" w:cs="Times New Roman"/>
          <w:i/>
          <w:iCs/>
        </w:rPr>
        <w:footnoteReference w:id="122"/>
      </w:r>
      <w:r w:rsidRPr="009A4B57">
        <w:rPr>
          <w:rFonts w:ascii="Times New Roman" w:hAnsi="Times New Roman" w:cs="Times New Roman"/>
          <w:i/>
          <w:iCs/>
        </w:rPr>
        <w:t xml:space="preserve"> </w:t>
      </w:r>
      <w:r w:rsidRPr="009A4B57">
        <w:rPr>
          <w:rFonts w:ascii="Times New Roman" w:hAnsi="Times New Roman" w:cs="Times New Roman"/>
        </w:rPr>
        <w:t xml:space="preserve">at the Giving of the Torah, </w:t>
      </w:r>
      <w:r w:rsidRPr="00111685">
        <w:rPr>
          <w:rFonts w:ascii="Times New Roman" w:hAnsi="Times New Roman" w:cs="Times New Roman"/>
          <w:b/>
          <w:highlight w:val="yellow"/>
        </w:rPr>
        <w:t>which refers to the offering in the attribute of justice.</w:t>
      </w:r>
      <w:r w:rsidRPr="009A4B57">
        <w:rPr>
          <w:rFonts w:ascii="Times New Roman" w:hAnsi="Times New Roman" w:cs="Times New Roman"/>
        </w:rPr>
        <w:t xml:space="preserve"> The slaughtering [of the offering] must be to the Name of the Eternal alone, meaning that [he who slaughters it] must have no intention to do so to anything else in the world, save unto the Name of the Eternal</w:t>
      </w:r>
      <w:r w:rsidR="00055142">
        <w:rPr>
          <w:rFonts w:ascii="Times New Roman" w:hAnsi="Times New Roman" w:cs="Times New Roman"/>
        </w:rPr>
        <w:t xml:space="preserve"> </w:t>
      </w:r>
      <w:r w:rsidR="00055142" w:rsidRPr="00055142">
        <w:rPr>
          <w:rFonts w:ascii="Times New Roman" w:hAnsi="Times New Roman" w:cs="Times New Roman"/>
        </w:rPr>
        <w:t xml:space="preserve">only, this being the meaning of the expression </w:t>
      </w:r>
      <w:r w:rsidR="00055142" w:rsidRPr="00111685">
        <w:rPr>
          <w:rFonts w:ascii="Times New Roman" w:hAnsi="Times New Roman" w:cs="Times New Roman"/>
          <w:b/>
          <w:i/>
          <w:iCs/>
        </w:rPr>
        <w:t xml:space="preserve">'olah hu . . . isheh hu' </w:t>
      </w:r>
      <w:r w:rsidR="00055142" w:rsidRPr="00111685">
        <w:rPr>
          <w:rFonts w:ascii="Times New Roman" w:hAnsi="Times New Roman" w:cs="Times New Roman"/>
          <w:b/>
        </w:rPr>
        <w:t xml:space="preserve">(it is </w:t>
      </w:r>
      <w:r w:rsidR="00055142" w:rsidRPr="00111685">
        <w:rPr>
          <w:rFonts w:ascii="Times New Roman" w:hAnsi="Times New Roman" w:cs="Times New Roman"/>
          <w:b/>
          <w:i/>
          <w:iCs/>
        </w:rPr>
        <w:t xml:space="preserve">a burnt-offering </w:t>
      </w:r>
      <w:r w:rsidR="00055142" w:rsidRPr="00111685">
        <w:rPr>
          <w:rFonts w:ascii="Times New Roman" w:hAnsi="Times New Roman" w:cs="Times New Roman"/>
          <w:b/>
        </w:rPr>
        <w:t xml:space="preserve">... a </w:t>
      </w:r>
      <w:r w:rsidR="00055142" w:rsidRPr="00111685">
        <w:rPr>
          <w:rFonts w:ascii="Times New Roman" w:hAnsi="Times New Roman" w:cs="Times New Roman"/>
          <w:b/>
          <w:i/>
          <w:iCs/>
        </w:rPr>
        <w:t xml:space="preserve">fire-offering). . </w:t>
      </w:r>
      <w:r w:rsidR="00055142" w:rsidRPr="00111685">
        <w:rPr>
          <w:rFonts w:ascii="Times New Roman" w:hAnsi="Times New Roman" w:cs="Times New Roman"/>
          <w:b/>
        </w:rPr>
        <w:t>.</w:t>
      </w:r>
      <w:r w:rsidR="00111685">
        <w:rPr>
          <w:rStyle w:val="FootnoteReference"/>
          <w:rFonts w:ascii="Times New Roman" w:hAnsi="Times New Roman" w:cs="Times New Roman"/>
          <w:b/>
        </w:rPr>
        <w:footnoteReference w:id="123"/>
      </w:r>
      <w:r w:rsidR="00055142" w:rsidRPr="00055142">
        <w:rPr>
          <w:rFonts w:ascii="Times New Roman" w:hAnsi="Times New Roman" w:cs="Times New Roman"/>
        </w:rPr>
        <w:t xml:space="preserve"> That is why the verse says, </w:t>
      </w:r>
      <w:r w:rsidR="00111685" w:rsidRPr="00111685">
        <w:rPr>
          <w:rFonts w:ascii="Times New Roman" w:hAnsi="Times New Roman" w:cs="Times New Roman"/>
          <w:b/>
          <w:i/>
          <w:iCs/>
        </w:rPr>
        <w:t>For the 'ishe</w:t>
      </w:r>
      <w:r w:rsidR="00055142" w:rsidRPr="00111685">
        <w:rPr>
          <w:rFonts w:ascii="Times New Roman" w:hAnsi="Times New Roman" w:cs="Times New Roman"/>
          <w:b/>
          <w:i/>
          <w:iCs/>
        </w:rPr>
        <w:t>'</w:t>
      </w:r>
      <w:r w:rsidR="00111685" w:rsidRPr="00111685">
        <w:rPr>
          <w:rFonts w:ascii="Times New Roman" w:hAnsi="Times New Roman" w:cs="Times New Roman"/>
          <w:b/>
          <w:i/>
          <w:iCs/>
        </w:rPr>
        <w:t xml:space="preserve"> (</w:t>
      </w:r>
      <w:r w:rsidR="00055142" w:rsidRPr="00111685">
        <w:rPr>
          <w:rFonts w:ascii="Times New Roman" w:hAnsi="Times New Roman" w:cs="Times New Roman"/>
          <w:b/>
          <w:i/>
          <w:iCs/>
        </w:rPr>
        <w:t>fire-offerings) of the Eternal, the bread of the</w:t>
      </w:r>
      <w:r w:rsidR="00111685">
        <w:rPr>
          <w:rFonts w:ascii="Times New Roman" w:hAnsi="Times New Roman" w:cs="Times New Roman"/>
          <w:b/>
          <w:i/>
          <w:iCs/>
        </w:rPr>
        <w:t>ir G-d, they offer, and they wi</w:t>
      </w:r>
      <w:r w:rsidR="00055142" w:rsidRPr="00111685">
        <w:rPr>
          <w:rFonts w:ascii="Times New Roman" w:hAnsi="Times New Roman" w:cs="Times New Roman"/>
          <w:b/>
          <w:i/>
          <w:iCs/>
        </w:rPr>
        <w:t>ll be holy</w:t>
      </w:r>
      <w:r w:rsidR="00055142" w:rsidRPr="00055142">
        <w:rPr>
          <w:rFonts w:ascii="Times New Roman" w:hAnsi="Times New Roman" w:cs="Times New Roman"/>
          <w:i/>
          <w:iCs/>
        </w:rPr>
        <w:t>,</w:t>
      </w:r>
      <w:r w:rsidR="00111685">
        <w:rPr>
          <w:rStyle w:val="FootnoteReference"/>
          <w:rFonts w:ascii="Times New Roman" w:hAnsi="Times New Roman" w:cs="Times New Roman"/>
          <w:i/>
          <w:iCs/>
        </w:rPr>
        <w:footnoteReference w:id="124"/>
      </w:r>
      <w:r w:rsidR="00055142" w:rsidRPr="00055142">
        <w:rPr>
          <w:rFonts w:ascii="Times New Roman" w:hAnsi="Times New Roman" w:cs="Times New Roman"/>
        </w:rPr>
        <w:t xml:space="preserve"> for the offering of their G-d is unto the </w:t>
      </w:r>
      <w:r w:rsidR="00055142" w:rsidRPr="00111685">
        <w:rPr>
          <w:rFonts w:ascii="Times New Roman" w:hAnsi="Times New Roman" w:cs="Times New Roman"/>
          <w:b/>
          <w:i/>
          <w:iCs/>
        </w:rPr>
        <w:t>'ishe</w:t>
      </w:r>
      <w:r w:rsidR="00055142" w:rsidRPr="00055142">
        <w:rPr>
          <w:rFonts w:ascii="Times New Roman" w:hAnsi="Times New Roman" w:cs="Times New Roman"/>
          <w:i/>
          <w:iCs/>
        </w:rPr>
        <w:t xml:space="preserve"> </w:t>
      </w:r>
      <w:r w:rsidR="00055142" w:rsidRPr="00055142">
        <w:rPr>
          <w:rFonts w:ascii="Times New Roman" w:hAnsi="Times New Roman" w:cs="Times New Roman"/>
        </w:rPr>
        <w:t>of the Eternal; and therefore the Rabbis have said</w:t>
      </w:r>
      <w:r w:rsidR="00111685">
        <w:rPr>
          <w:rStyle w:val="FootnoteReference"/>
          <w:rFonts w:ascii="Times New Roman" w:hAnsi="Times New Roman" w:cs="Times New Roman"/>
        </w:rPr>
        <w:footnoteReference w:id="125"/>
      </w:r>
      <w:r w:rsidR="00055142" w:rsidRPr="00055142">
        <w:rPr>
          <w:rFonts w:ascii="Times New Roman" w:hAnsi="Times New Roman" w:cs="Times New Roman"/>
        </w:rPr>
        <w:t xml:space="preserve"> that in [the sections of the Torah giving] the commands for the of</w:t>
      </w:r>
      <w:r w:rsidR="00055142" w:rsidRPr="00055142">
        <w:rPr>
          <w:rFonts w:ascii="Times New Roman" w:hAnsi="Times New Roman" w:cs="Times New Roman"/>
        </w:rPr>
        <w:softHyphen/>
        <w:t xml:space="preserve">ferings, it does not mention </w:t>
      </w:r>
      <w:r w:rsidR="00111685" w:rsidRPr="00111685">
        <w:rPr>
          <w:rFonts w:ascii="Times New Roman" w:hAnsi="Times New Roman" w:cs="Times New Roman"/>
          <w:b/>
          <w:i/>
          <w:iCs/>
        </w:rPr>
        <w:t>E</w:t>
      </w:r>
      <w:r w:rsidR="00055142" w:rsidRPr="00111685">
        <w:rPr>
          <w:rFonts w:ascii="Times New Roman" w:hAnsi="Times New Roman" w:cs="Times New Roman"/>
          <w:b/>
          <w:i/>
          <w:iCs/>
        </w:rPr>
        <w:t>l</w:t>
      </w:r>
      <w:r w:rsidR="00055142" w:rsidRPr="00055142">
        <w:rPr>
          <w:rFonts w:ascii="Times New Roman" w:hAnsi="Times New Roman" w:cs="Times New Roman"/>
          <w:i/>
          <w:iCs/>
        </w:rPr>
        <w:t xml:space="preserve"> </w:t>
      </w:r>
      <w:r w:rsidR="00055142" w:rsidRPr="00055142">
        <w:rPr>
          <w:rFonts w:ascii="Times New Roman" w:hAnsi="Times New Roman" w:cs="Times New Roman"/>
        </w:rPr>
        <w:t xml:space="preserve">or </w:t>
      </w:r>
      <w:r w:rsidR="00111685" w:rsidRPr="00111685">
        <w:rPr>
          <w:rFonts w:ascii="Times New Roman" w:hAnsi="Times New Roman" w:cs="Times New Roman"/>
          <w:b/>
          <w:i/>
          <w:iCs/>
        </w:rPr>
        <w:t>Eloh</w:t>
      </w:r>
      <w:r w:rsidR="00055142" w:rsidRPr="00111685">
        <w:rPr>
          <w:rFonts w:ascii="Times New Roman" w:hAnsi="Times New Roman" w:cs="Times New Roman"/>
          <w:b/>
          <w:i/>
          <w:iCs/>
        </w:rPr>
        <w:t>im</w:t>
      </w:r>
      <w:r w:rsidR="00055142" w:rsidRPr="00055142">
        <w:rPr>
          <w:rFonts w:ascii="Times New Roman" w:hAnsi="Times New Roman" w:cs="Times New Roman"/>
          <w:i/>
          <w:iCs/>
        </w:rPr>
        <w:t xml:space="preserve"> </w:t>
      </w:r>
      <w:r w:rsidR="00055142" w:rsidRPr="00055142">
        <w:rPr>
          <w:rFonts w:ascii="Times New Roman" w:hAnsi="Times New Roman" w:cs="Times New Roman"/>
        </w:rPr>
        <w:t>(G-d),</w:t>
      </w:r>
      <w:r w:rsidR="00111685">
        <w:rPr>
          <w:rStyle w:val="FootnoteReference"/>
          <w:rFonts w:ascii="Times New Roman" w:hAnsi="Times New Roman" w:cs="Times New Roman"/>
        </w:rPr>
        <w:footnoteReference w:id="126"/>
      </w:r>
      <w:r w:rsidR="00055142" w:rsidRPr="00055142">
        <w:rPr>
          <w:rFonts w:ascii="Times New Roman" w:hAnsi="Times New Roman" w:cs="Times New Roman"/>
        </w:rPr>
        <w:t xml:space="preserve"> but </w:t>
      </w:r>
      <w:r w:rsidR="00055142" w:rsidRPr="00111685">
        <w:rPr>
          <w:rFonts w:ascii="Times New Roman" w:hAnsi="Times New Roman" w:cs="Times New Roman"/>
          <w:b/>
          <w:i/>
          <w:iCs/>
        </w:rPr>
        <w:t>a fire-offering unto the Eternal</w:t>
      </w:r>
      <w:r w:rsidR="00111685">
        <w:rPr>
          <w:rFonts w:ascii="Times New Roman" w:hAnsi="Times New Roman" w:cs="Times New Roman"/>
          <w:i/>
          <w:iCs/>
        </w:rPr>
        <w:t>,</w:t>
      </w:r>
      <w:r w:rsidR="00111685">
        <w:rPr>
          <w:rStyle w:val="FootnoteReference"/>
          <w:rFonts w:ascii="Times New Roman" w:hAnsi="Times New Roman" w:cs="Times New Roman"/>
          <w:i/>
          <w:iCs/>
        </w:rPr>
        <w:footnoteReference w:id="127"/>
      </w:r>
      <w:r w:rsidR="00055142" w:rsidRPr="00055142">
        <w:rPr>
          <w:rFonts w:ascii="Times New Roman" w:hAnsi="Times New Roman" w:cs="Times New Roman"/>
          <w:i/>
          <w:iCs/>
        </w:rPr>
        <w:t xml:space="preserve"> </w:t>
      </w:r>
      <w:r w:rsidR="00055142" w:rsidRPr="00111685">
        <w:rPr>
          <w:rFonts w:ascii="Times New Roman" w:hAnsi="Times New Roman" w:cs="Times New Roman"/>
          <w:b/>
          <w:i/>
          <w:iCs/>
        </w:rPr>
        <w:t>a pleasing odor unto the Eternal</w:t>
      </w:r>
      <w:r w:rsidR="00111685">
        <w:rPr>
          <w:rFonts w:ascii="Times New Roman" w:hAnsi="Times New Roman" w:cs="Times New Roman"/>
          <w:i/>
          <w:iCs/>
        </w:rPr>
        <w:t>,</w:t>
      </w:r>
      <w:r w:rsidR="00111685">
        <w:rPr>
          <w:rStyle w:val="FootnoteReference"/>
          <w:rFonts w:ascii="Times New Roman" w:hAnsi="Times New Roman" w:cs="Times New Roman"/>
          <w:i/>
          <w:iCs/>
        </w:rPr>
        <w:footnoteReference w:id="128"/>
      </w:r>
      <w:r w:rsidR="00055142" w:rsidRPr="00055142">
        <w:rPr>
          <w:rFonts w:ascii="Times New Roman" w:hAnsi="Times New Roman" w:cs="Times New Roman"/>
          <w:i/>
          <w:iCs/>
        </w:rPr>
        <w:t xml:space="preserve"> </w:t>
      </w:r>
      <w:r w:rsidR="00055142" w:rsidRPr="00111685">
        <w:rPr>
          <w:rFonts w:ascii="Times New Roman" w:hAnsi="Times New Roman" w:cs="Times New Roman"/>
          <w:b/>
          <w:highlight w:val="yellow"/>
        </w:rPr>
        <w:t>for the in</w:t>
      </w:r>
      <w:r w:rsidR="00055142" w:rsidRPr="00111685">
        <w:rPr>
          <w:rFonts w:ascii="Times New Roman" w:hAnsi="Times New Roman" w:cs="Times New Roman"/>
          <w:b/>
          <w:highlight w:val="yellow"/>
        </w:rPr>
        <w:softHyphen/>
        <w:t>tention must be unto the Eternal alone, and he who performs the acts of offering it up should have no other intent or thought save only to the Proper Name [i.e., the Tetragrammaton].</w:t>
      </w:r>
      <w:r w:rsidR="00055142" w:rsidRPr="00055142">
        <w:rPr>
          <w:rFonts w:ascii="Times New Roman" w:hAnsi="Times New Roman" w:cs="Times New Roman"/>
        </w:rPr>
        <w:t xml:space="preserve"> This is the se</w:t>
      </w:r>
      <w:r w:rsidR="00111685">
        <w:rPr>
          <w:rFonts w:ascii="Times New Roman" w:hAnsi="Times New Roman" w:cs="Times New Roman"/>
        </w:rPr>
        <w:t>nse of the saying of the Sages:</w:t>
      </w:r>
      <w:r w:rsidR="00111685">
        <w:rPr>
          <w:rStyle w:val="FootnoteReference"/>
          <w:rFonts w:ascii="Times New Roman" w:hAnsi="Times New Roman" w:cs="Times New Roman"/>
        </w:rPr>
        <w:footnoteReference w:id="129"/>
      </w:r>
      <w:r w:rsidR="00055142" w:rsidRPr="00055142">
        <w:rPr>
          <w:rFonts w:ascii="Times New Roman" w:hAnsi="Times New Roman" w:cs="Times New Roman"/>
        </w:rPr>
        <w:t xml:space="preserve"> "Scripture has ordered all these Services to be devoted to the Proper Name."</w:t>
      </w:r>
    </w:p>
    <w:p w:rsidR="00111685" w:rsidRPr="00055142" w:rsidRDefault="00111685" w:rsidP="00463725">
      <w:pPr>
        <w:keepNext/>
        <w:widowControl w:val="0"/>
        <w:spacing w:after="0" w:line="240" w:lineRule="auto"/>
        <w:jc w:val="both"/>
        <w:rPr>
          <w:rFonts w:ascii="Times New Roman" w:hAnsi="Times New Roman" w:cs="Times New Roman"/>
        </w:rPr>
      </w:pPr>
    </w:p>
    <w:p w:rsidR="00055142" w:rsidRPr="008A46D3" w:rsidRDefault="00055142" w:rsidP="00463725">
      <w:pPr>
        <w:keepNext/>
        <w:widowControl w:val="0"/>
        <w:spacing w:after="0" w:line="240" w:lineRule="auto"/>
        <w:jc w:val="both"/>
        <w:rPr>
          <w:rFonts w:ascii="Times New Roman" w:hAnsi="Times New Roman" w:cs="Times New Roman"/>
        </w:rPr>
      </w:pPr>
      <w:r w:rsidRPr="00055142">
        <w:rPr>
          <w:rFonts w:ascii="Times New Roman" w:hAnsi="Times New Roman" w:cs="Times New Roman"/>
        </w:rPr>
        <w:t>And in the Torath Kohanim</w:t>
      </w:r>
      <w:r w:rsidR="00111685">
        <w:rPr>
          <w:rStyle w:val="FootnoteReference"/>
          <w:rFonts w:ascii="Times New Roman" w:hAnsi="Times New Roman" w:cs="Times New Roman"/>
        </w:rPr>
        <w:footnoteReference w:id="130"/>
      </w:r>
      <w:r w:rsidRPr="00055142">
        <w:rPr>
          <w:rFonts w:ascii="Times New Roman" w:hAnsi="Times New Roman" w:cs="Times New Roman"/>
        </w:rPr>
        <w:t xml:space="preserve"> it is said: </w:t>
      </w:r>
      <w:r w:rsidRPr="00783C47">
        <w:rPr>
          <w:rFonts w:ascii="Times New Roman" w:hAnsi="Times New Roman" w:cs="Times New Roman"/>
          <w:b/>
          <w:i/>
          <w:iCs/>
        </w:rPr>
        <w:t>"Unto the Eternal</w:t>
      </w:r>
      <w:r w:rsidRPr="00055142">
        <w:rPr>
          <w:rFonts w:ascii="Times New Roman" w:hAnsi="Times New Roman" w:cs="Times New Roman"/>
          <w:i/>
          <w:iCs/>
        </w:rPr>
        <w:t xml:space="preserve"> </w:t>
      </w:r>
      <w:r w:rsidRPr="00055142">
        <w:rPr>
          <w:rFonts w:ascii="Times New Roman" w:hAnsi="Times New Roman" w:cs="Times New Roman"/>
        </w:rPr>
        <w:t xml:space="preserve">— unto Him Who created the world." It is this which the psalm states: </w:t>
      </w:r>
      <w:r w:rsidRPr="00783C47">
        <w:rPr>
          <w:rFonts w:ascii="Times New Roman" w:hAnsi="Times New Roman" w:cs="Times New Roman"/>
          <w:b/>
          <w:i/>
          <w:iCs/>
        </w:rPr>
        <w:t>Offer unto G-d the offe</w:t>
      </w:r>
      <w:r w:rsidR="00783C47">
        <w:rPr>
          <w:rFonts w:ascii="Times New Roman" w:hAnsi="Times New Roman" w:cs="Times New Roman"/>
          <w:b/>
          <w:i/>
          <w:iCs/>
        </w:rPr>
        <w:t xml:space="preserve">ring of thanksgiving, and pay </w:t>
      </w:r>
      <w:r w:rsidRPr="00783C47">
        <w:rPr>
          <w:rFonts w:ascii="Times New Roman" w:hAnsi="Times New Roman" w:cs="Times New Roman"/>
          <w:b/>
          <w:i/>
          <w:iCs/>
        </w:rPr>
        <w:t>y</w:t>
      </w:r>
      <w:r w:rsidR="00783C47">
        <w:rPr>
          <w:rFonts w:ascii="Times New Roman" w:hAnsi="Times New Roman" w:cs="Times New Roman"/>
          <w:b/>
          <w:i/>
          <w:iCs/>
        </w:rPr>
        <w:t>our</w:t>
      </w:r>
      <w:r w:rsidRPr="00783C47">
        <w:rPr>
          <w:rFonts w:ascii="Times New Roman" w:hAnsi="Times New Roman" w:cs="Times New Roman"/>
          <w:b/>
          <w:i/>
          <w:iCs/>
        </w:rPr>
        <w:t xml:space="preserve"> vows unto the Most High</w:t>
      </w:r>
      <w:r w:rsidRPr="00055142">
        <w:rPr>
          <w:rFonts w:ascii="Times New Roman" w:hAnsi="Times New Roman" w:cs="Times New Roman"/>
          <w:i/>
          <w:iCs/>
        </w:rPr>
        <w:t>;</w:t>
      </w:r>
      <w:r w:rsidR="00783C47">
        <w:rPr>
          <w:rStyle w:val="FootnoteReference"/>
          <w:rFonts w:ascii="Times New Roman" w:hAnsi="Times New Roman" w:cs="Times New Roman"/>
          <w:i/>
          <w:iCs/>
        </w:rPr>
        <w:footnoteReference w:id="131"/>
      </w:r>
      <w:r w:rsidRPr="00055142">
        <w:rPr>
          <w:rFonts w:ascii="Times New Roman" w:hAnsi="Times New Roman" w:cs="Times New Roman"/>
          <w:i/>
          <w:iCs/>
        </w:rPr>
        <w:t xml:space="preserve"> </w:t>
      </w:r>
      <w:r w:rsidRPr="00783C47">
        <w:rPr>
          <w:rFonts w:ascii="Times New Roman" w:hAnsi="Times New Roman" w:cs="Times New Roman"/>
          <w:b/>
          <w:i/>
          <w:iCs/>
        </w:rPr>
        <w:t>For the Eternal is the Most High, Fearful, a Great King over all the earth</w:t>
      </w:r>
      <w:r w:rsidRPr="00055142">
        <w:rPr>
          <w:rFonts w:ascii="Times New Roman" w:hAnsi="Times New Roman" w:cs="Times New Roman"/>
          <w:i/>
          <w:iCs/>
        </w:rPr>
        <w:t>.</w:t>
      </w:r>
      <w:r w:rsidR="00783C47">
        <w:rPr>
          <w:rStyle w:val="FootnoteReference"/>
          <w:rFonts w:ascii="Times New Roman" w:hAnsi="Times New Roman" w:cs="Times New Roman"/>
          <w:i/>
          <w:iCs/>
        </w:rPr>
        <w:footnoteReference w:id="132"/>
      </w:r>
      <w:r w:rsidRPr="00055142">
        <w:rPr>
          <w:rFonts w:ascii="Times New Roman" w:hAnsi="Times New Roman" w:cs="Times New Roman"/>
        </w:rPr>
        <w:t xml:space="preserve"> The vow [to bring the offering] may also only be taken unto the Proper Name. It is this which the psalm states, </w:t>
      </w:r>
      <w:r w:rsidR="00783C47" w:rsidRPr="00783C47">
        <w:rPr>
          <w:rFonts w:ascii="Times New Roman" w:hAnsi="Times New Roman" w:cs="Times New Roman"/>
          <w:b/>
          <w:i/>
          <w:iCs/>
        </w:rPr>
        <w:t xml:space="preserve">G-d, </w:t>
      </w:r>
      <w:r w:rsidRPr="00783C47">
        <w:rPr>
          <w:rFonts w:ascii="Times New Roman" w:hAnsi="Times New Roman" w:cs="Times New Roman"/>
          <w:b/>
          <w:i/>
          <w:iCs/>
        </w:rPr>
        <w:t>y</w:t>
      </w:r>
      <w:r w:rsidR="00783C47" w:rsidRPr="00783C47">
        <w:rPr>
          <w:rFonts w:ascii="Times New Roman" w:hAnsi="Times New Roman" w:cs="Times New Roman"/>
          <w:b/>
          <w:i/>
          <w:iCs/>
        </w:rPr>
        <w:t>our</w:t>
      </w:r>
      <w:r w:rsidRPr="00783C47">
        <w:rPr>
          <w:rFonts w:ascii="Times New Roman" w:hAnsi="Times New Roman" w:cs="Times New Roman"/>
          <w:b/>
          <w:i/>
          <w:iCs/>
        </w:rPr>
        <w:t xml:space="preserve"> G-</w:t>
      </w:r>
      <w:r w:rsidR="00783C47" w:rsidRPr="00783C47">
        <w:rPr>
          <w:rFonts w:ascii="Times New Roman" w:hAnsi="Times New Roman" w:cs="Times New Roman"/>
          <w:b/>
          <w:i/>
          <w:iCs/>
        </w:rPr>
        <w:t xml:space="preserve">d, am I. I will not reprove you for </w:t>
      </w:r>
      <w:r w:rsidRPr="00783C47">
        <w:rPr>
          <w:rFonts w:ascii="Times New Roman" w:hAnsi="Times New Roman" w:cs="Times New Roman"/>
          <w:b/>
          <w:i/>
          <w:iCs/>
        </w:rPr>
        <w:t>y</w:t>
      </w:r>
      <w:r w:rsidR="00783C47" w:rsidRPr="00783C47">
        <w:rPr>
          <w:rFonts w:ascii="Times New Roman" w:hAnsi="Times New Roman" w:cs="Times New Roman"/>
          <w:b/>
          <w:i/>
          <w:iCs/>
        </w:rPr>
        <w:t>our</w:t>
      </w:r>
      <w:r w:rsidRPr="00783C47">
        <w:rPr>
          <w:rFonts w:ascii="Times New Roman" w:hAnsi="Times New Roman" w:cs="Times New Roman"/>
          <w:b/>
          <w:i/>
          <w:iCs/>
        </w:rPr>
        <w:t xml:space="preserve"> offerings</w:t>
      </w:r>
      <w:r w:rsidRPr="00055142">
        <w:rPr>
          <w:rFonts w:ascii="Times New Roman" w:hAnsi="Times New Roman" w:cs="Times New Roman"/>
          <w:i/>
          <w:iCs/>
        </w:rPr>
        <w:t>,</w:t>
      </w:r>
      <w:r w:rsidR="00783C47">
        <w:rPr>
          <w:rStyle w:val="FootnoteReference"/>
          <w:rFonts w:ascii="Times New Roman" w:hAnsi="Times New Roman" w:cs="Times New Roman"/>
          <w:i/>
          <w:iCs/>
        </w:rPr>
        <w:footnoteReference w:id="133"/>
      </w:r>
      <w:r w:rsidR="00783C47">
        <w:rPr>
          <w:rFonts w:ascii="Times New Roman" w:hAnsi="Times New Roman" w:cs="Times New Roman"/>
        </w:rPr>
        <w:t xml:space="preserve"> just as He said, </w:t>
      </w:r>
      <w:r w:rsidR="00783C47" w:rsidRPr="00783C47">
        <w:rPr>
          <w:rFonts w:ascii="Times New Roman" w:hAnsi="Times New Roman" w:cs="Times New Roman"/>
          <w:b/>
          <w:i/>
        </w:rPr>
        <w:t>I</w:t>
      </w:r>
      <w:r w:rsidRPr="00783C47">
        <w:rPr>
          <w:rFonts w:ascii="Times New Roman" w:hAnsi="Times New Roman" w:cs="Times New Roman"/>
          <w:b/>
        </w:rPr>
        <w:t xml:space="preserve"> </w:t>
      </w:r>
      <w:r w:rsidR="00783C47" w:rsidRPr="00783C47">
        <w:rPr>
          <w:rFonts w:ascii="Times New Roman" w:hAnsi="Times New Roman" w:cs="Times New Roman"/>
          <w:b/>
          <w:i/>
          <w:iCs/>
        </w:rPr>
        <w:t xml:space="preserve">am the Eternal </w:t>
      </w:r>
      <w:r w:rsidRPr="00783C47">
        <w:rPr>
          <w:rFonts w:ascii="Times New Roman" w:hAnsi="Times New Roman" w:cs="Times New Roman"/>
          <w:b/>
          <w:i/>
          <w:iCs/>
        </w:rPr>
        <w:t>y</w:t>
      </w:r>
      <w:r w:rsidR="00783C47" w:rsidRPr="00783C47">
        <w:rPr>
          <w:rFonts w:ascii="Times New Roman" w:hAnsi="Times New Roman" w:cs="Times New Roman"/>
          <w:b/>
          <w:i/>
          <w:iCs/>
        </w:rPr>
        <w:t>our</w:t>
      </w:r>
      <w:r w:rsidRPr="00783C47">
        <w:rPr>
          <w:rFonts w:ascii="Times New Roman" w:hAnsi="Times New Roman" w:cs="Times New Roman"/>
          <w:b/>
          <w:i/>
          <w:iCs/>
        </w:rPr>
        <w:t xml:space="preserve"> G-d</w:t>
      </w:r>
      <w:r w:rsidRPr="00055142">
        <w:rPr>
          <w:rFonts w:ascii="Times New Roman" w:hAnsi="Times New Roman" w:cs="Times New Roman"/>
          <w:i/>
          <w:iCs/>
        </w:rPr>
        <w:t>.</w:t>
      </w:r>
      <w:r w:rsidR="00783C47">
        <w:rPr>
          <w:rStyle w:val="FootnoteReference"/>
          <w:rFonts w:ascii="Times New Roman" w:hAnsi="Times New Roman" w:cs="Times New Roman"/>
          <w:i/>
          <w:iCs/>
        </w:rPr>
        <w:footnoteReference w:id="134"/>
      </w:r>
      <w:r w:rsidRPr="00055142">
        <w:rPr>
          <w:rFonts w:ascii="Times New Roman" w:hAnsi="Times New Roman" w:cs="Times New Roman"/>
        </w:rPr>
        <w:t xml:space="preserve"> This is the sense of the whole psalm wherein it says, </w:t>
      </w:r>
      <w:r w:rsidR="00783C47" w:rsidRPr="00783C47">
        <w:rPr>
          <w:rFonts w:ascii="Times New Roman" w:hAnsi="Times New Roman" w:cs="Times New Roman"/>
          <w:b/>
          <w:i/>
          <w:iCs/>
        </w:rPr>
        <w:t>El Elohim Hashem' (G-d, G-d, the Eternal) has</w:t>
      </w:r>
      <w:r w:rsidRPr="00783C47">
        <w:rPr>
          <w:rFonts w:ascii="Times New Roman" w:hAnsi="Times New Roman" w:cs="Times New Roman"/>
          <w:b/>
          <w:i/>
          <w:iCs/>
        </w:rPr>
        <w:t xml:space="preserve"> spoken, and called the earth</w:t>
      </w:r>
      <w:r w:rsidRPr="00055142">
        <w:rPr>
          <w:rFonts w:ascii="Times New Roman" w:hAnsi="Times New Roman" w:cs="Times New Roman"/>
          <w:i/>
          <w:iCs/>
        </w:rPr>
        <w:t xml:space="preserve"> </w:t>
      </w:r>
      <w:r w:rsidRPr="00055142">
        <w:rPr>
          <w:rFonts w:ascii="Times New Roman" w:hAnsi="Times New Roman" w:cs="Times New Roman"/>
        </w:rPr>
        <w:t>etc.,</w:t>
      </w:r>
      <w:r w:rsidR="00783C47">
        <w:rPr>
          <w:rStyle w:val="FootnoteReference"/>
          <w:rFonts w:ascii="Times New Roman" w:hAnsi="Times New Roman" w:cs="Times New Roman"/>
        </w:rPr>
        <w:footnoteReference w:id="135"/>
      </w:r>
      <w:r w:rsidRPr="00055142">
        <w:rPr>
          <w:rFonts w:ascii="Times New Roman" w:hAnsi="Times New Roman" w:cs="Times New Roman"/>
        </w:rPr>
        <w:t xml:space="preserve"> using the full Divine Name</w:t>
      </w:r>
      <w:r w:rsidR="00783C47">
        <w:rPr>
          <w:rStyle w:val="FootnoteReference"/>
          <w:rFonts w:ascii="Times New Roman" w:hAnsi="Times New Roman" w:cs="Times New Roman"/>
        </w:rPr>
        <w:footnoteReference w:id="136"/>
      </w:r>
      <w:r w:rsidRPr="00055142">
        <w:rPr>
          <w:rFonts w:ascii="Times New Roman" w:hAnsi="Times New Roman" w:cs="Times New Roman"/>
        </w:rPr>
        <w:t xml:space="preserve"> in reference to the world,</w:t>
      </w:r>
      <w:r w:rsidR="00783C47">
        <w:rPr>
          <w:rStyle w:val="FootnoteReference"/>
          <w:rFonts w:ascii="Times New Roman" w:hAnsi="Times New Roman" w:cs="Times New Roman"/>
        </w:rPr>
        <w:footnoteReference w:id="137"/>
      </w:r>
      <w:r w:rsidRPr="00055142">
        <w:rPr>
          <w:rFonts w:ascii="Times New Roman" w:hAnsi="Times New Roman" w:cs="Times New Roman"/>
        </w:rPr>
        <w:t xml:space="preserve"> and mentioning therein the offerings. It is with reference to this too that it is said [speaking of the offerings], </w:t>
      </w:r>
      <w:r w:rsidR="00783C47" w:rsidRPr="00783C47">
        <w:rPr>
          <w:rFonts w:ascii="Times New Roman" w:hAnsi="Times New Roman" w:cs="Times New Roman"/>
          <w:b/>
          <w:i/>
          <w:iCs/>
        </w:rPr>
        <w:t>They wi</w:t>
      </w:r>
      <w:r w:rsidRPr="00783C47">
        <w:rPr>
          <w:rFonts w:ascii="Times New Roman" w:hAnsi="Times New Roman" w:cs="Times New Roman"/>
          <w:b/>
          <w:i/>
          <w:iCs/>
        </w:rPr>
        <w:t>ll come up with acceptance on Mine altar, and I will glorify My glorious house</w:t>
      </w:r>
      <w:r w:rsidRPr="00055142">
        <w:rPr>
          <w:rFonts w:ascii="Times New Roman" w:hAnsi="Times New Roman" w:cs="Times New Roman"/>
          <w:i/>
          <w:iCs/>
        </w:rPr>
        <w:t>,</w:t>
      </w:r>
      <w:r w:rsidR="00783C47">
        <w:rPr>
          <w:rStyle w:val="FootnoteReference"/>
          <w:rFonts w:ascii="Times New Roman" w:hAnsi="Times New Roman" w:cs="Times New Roman"/>
          <w:i/>
          <w:iCs/>
        </w:rPr>
        <w:footnoteReference w:id="138"/>
      </w:r>
      <w:r w:rsidRPr="00055142">
        <w:rPr>
          <w:rFonts w:ascii="Times New Roman" w:hAnsi="Times New Roman" w:cs="Times New Roman"/>
          <w:i/>
          <w:iCs/>
          <w:vertAlign w:val="superscript"/>
        </w:rPr>
        <w:t xml:space="preserve"> </w:t>
      </w:r>
      <w:r w:rsidR="008A46D3">
        <w:rPr>
          <w:rFonts w:ascii="Times New Roman" w:hAnsi="Times New Roman" w:cs="Times New Roman"/>
        </w:rPr>
        <w:t>meaning to say that the offerings wi</w:t>
      </w:r>
      <w:r w:rsidRPr="00055142">
        <w:rPr>
          <w:rFonts w:ascii="Times New Roman" w:hAnsi="Times New Roman" w:cs="Times New Roman"/>
        </w:rPr>
        <w:t>ll be brought for acceptance, which is upon His altar, and He will then glorify His glorious house</w:t>
      </w:r>
      <w:r w:rsidR="008A46D3">
        <w:rPr>
          <w:rFonts w:ascii="Times New Roman" w:hAnsi="Times New Roman" w:cs="Times New Roman"/>
        </w:rPr>
        <w:t xml:space="preserve"> </w:t>
      </w:r>
      <w:r w:rsidRPr="00055142">
        <w:rPr>
          <w:rFonts w:ascii="Times New Roman" w:hAnsi="Times New Roman" w:cs="Times New Roman"/>
        </w:rPr>
        <w:t xml:space="preserve">when they go up for a pleasing odor, the word </w:t>
      </w:r>
      <w:r w:rsidRPr="008A46D3">
        <w:rPr>
          <w:rFonts w:ascii="Times New Roman" w:hAnsi="Times New Roman" w:cs="Times New Roman"/>
          <w:b/>
          <w:i/>
          <w:iCs/>
        </w:rPr>
        <w:t>nicho'ach</w:t>
      </w:r>
      <w:r w:rsidRPr="00055142">
        <w:rPr>
          <w:rFonts w:ascii="Times New Roman" w:hAnsi="Times New Roman" w:cs="Times New Roman"/>
          <w:i/>
          <w:iCs/>
        </w:rPr>
        <w:t xml:space="preserve"> </w:t>
      </w:r>
      <w:r w:rsidRPr="00055142">
        <w:rPr>
          <w:rFonts w:ascii="Times New Roman" w:hAnsi="Times New Roman" w:cs="Times New Roman"/>
        </w:rPr>
        <w:t xml:space="preserve">(pleasing) being derived from the expressions: </w:t>
      </w:r>
      <w:r w:rsidRPr="008A46D3">
        <w:rPr>
          <w:rFonts w:ascii="Times New Roman" w:hAnsi="Times New Roman" w:cs="Times New Roman"/>
          <w:b/>
          <w:i/>
          <w:iCs/>
        </w:rPr>
        <w:t>'nachah' (there rests) the spirit of Elijah on Elisha</w:t>
      </w:r>
      <w:r w:rsidRPr="00055142">
        <w:rPr>
          <w:rFonts w:ascii="Times New Roman" w:hAnsi="Times New Roman" w:cs="Times New Roman"/>
          <w:i/>
          <w:iCs/>
        </w:rPr>
        <w:t>;</w:t>
      </w:r>
      <w:r w:rsidR="008A46D3">
        <w:rPr>
          <w:rStyle w:val="FootnoteReference"/>
          <w:rFonts w:ascii="Times New Roman" w:hAnsi="Times New Roman" w:cs="Times New Roman"/>
          <w:i/>
          <w:iCs/>
        </w:rPr>
        <w:footnoteReference w:id="139"/>
      </w:r>
      <w:r w:rsidRPr="00055142">
        <w:rPr>
          <w:rFonts w:ascii="Times New Roman" w:hAnsi="Times New Roman" w:cs="Times New Roman"/>
          <w:i/>
          <w:iCs/>
        </w:rPr>
        <w:t xml:space="preserve"> </w:t>
      </w:r>
      <w:r w:rsidRPr="008A46D3">
        <w:rPr>
          <w:rFonts w:ascii="Times New Roman" w:hAnsi="Times New Roman" w:cs="Times New Roman"/>
          <w:b/>
          <w:i/>
          <w:iCs/>
        </w:rPr>
        <w:t>'vatanach' (and there rested) the spirit upon them</w:t>
      </w:r>
      <w:r w:rsidRPr="00055142">
        <w:rPr>
          <w:rFonts w:ascii="Times New Roman" w:hAnsi="Times New Roman" w:cs="Times New Roman"/>
          <w:i/>
          <w:iCs/>
        </w:rPr>
        <w:t>.</w:t>
      </w:r>
      <w:r w:rsidR="008A46D3">
        <w:rPr>
          <w:rStyle w:val="FootnoteReference"/>
          <w:rFonts w:ascii="Times New Roman" w:hAnsi="Times New Roman" w:cs="Times New Roman"/>
          <w:i/>
          <w:iCs/>
        </w:rPr>
        <w:footnoteReference w:id="140"/>
      </w:r>
      <w:r w:rsidRPr="00055142">
        <w:rPr>
          <w:rFonts w:ascii="Times New Roman" w:hAnsi="Times New Roman" w:cs="Times New Roman"/>
          <w:i/>
          <w:iCs/>
        </w:rPr>
        <w:t xml:space="preserve"> </w:t>
      </w:r>
      <w:r w:rsidRPr="00055142">
        <w:rPr>
          <w:rFonts w:ascii="Times New Roman" w:hAnsi="Times New Roman" w:cs="Times New Roman"/>
        </w:rPr>
        <w:t xml:space="preserve">Likewise all terms of </w:t>
      </w:r>
      <w:r w:rsidRPr="008A46D3">
        <w:rPr>
          <w:rFonts w:ascii="Times New Roman" w:hAnsi="Times New Roman" w:cs="Times New Roman"/>
          <w:b/>
          <w:i/>
          <w:iCs/>
        </w:rPr>
        <w:t>korban</w:t>
      </w:r>
      <w:r w:rsidRPr="00055142">
        <w:rPr>
          <w:rFonts w:ascii="Times New Roman" w:hAnsi="Times New Roman" w:cs="Times New Roman"/>
          <w:i/>
          <w:iCs/>
        </w:rPr>
        <w:t xml:space="preserve"> </w:t>
      </w:r>
      <w:r w:rsidRPr="00055142">
        <w:rPr>
          <w:rFonts w:ascii="Times New Roman" w:hAnsi="Times New Roman" w:cs="Times New Roman"/>
        </w:rPr>
        <w:t xml:space="preserve">(offering) [from the root </w:t>
      </w:r>
      <w:r w:rsidRPr="008A46D3">
        <w:rPr>
          <w:rFonts w:ascii="Times New Roman" w:hAnsi="Times New Roman" w:cs="Times New Roman"/>
          <w:b/>
          <w:i/>
          <w:iCs/>
        </w:rPr>
        <w:t>'karav,</w:t>
      </w:r>
      <w:r w:rsidRPr="00055142">
        <w:rPr>
          <w:rFonts w:ascii="Times New Roman" w:hAnsi="Times New Roman" w:cs="Times New Roman"/>
          <w:i/>
          <w:iCs/>
        </w:rPr>
        <w:t xml:space="preserve"> </w:t>
      </w:r>
      <w:r w:rsidRPr="00055142">
        <w:rPr>
          <w:rFonts w:ascii="Times New Roman" w:hAnsi="Times New Roman" w:cs="Times New Roman"/>
        </w:rPr>
        <w:t xml:space="preserve">near] are expressions of approaching, and unity. Therefore, it says, </w:t>
      </w:r>
      <w:r w:rsidRPr="008A46D3">
        <w:rPr>
          <w:rFonts w:ascii="Times New Roman" w:hAnsi="Times New Roman" w:cs="Times New Roman"/>
          <w:b/>
          <w:i/>
          <w:iCs/>
        </w:rPr>
        <w:t xml:space="preserve">Nor did they offer burnt-offerings in the holy place </w:t>
      </w:r>
      <w:r w:rsidRPr="008A46D3">
        <w:rPr>
          <w:rFonts w:ascii="Times New Roman" w:hAnsi="Times New Roman" w:cs="Times New Roman"/>
          <w:b/>
          <w:i/>
          <w:iCs/>
        </w:rPr>
        <w:lastRenderedPageBreak/>
        <w:t>unto the G-d of Israel</w:t>
      </w:r>
      <w:r w:rsidRPr="00055142">
        <w:rPr>
          <w:rFonts w:ascii="Times New Roman" w:hAnsi="Times New Roman" w:cs="Times New Roman"/>
          <w:i/>
          <w:iCs/>
        </w:rPr>
        <w:t>,</w:t>
      </w:r>
      <w:r w:rsidR="008A46D3">
        <w:rPr>
          <w:rStyle w:val="FootnoteReference"/>
          <w:rFonts w:ascii="Times New Roman" w:hAnsi="Times New Roman" w:cs="Times New Roman"/>
          <w:i/>
          <w:iCs/>
        </w:rPr>
        <w:footnoteReference w:id="141"/>
      </w:r>
      <w:r w:rsidRPr="00055142">
        <w:rPr>
          <w:rFonts w:ascii="Times New Roman" w:hAnsi="Times New Roman" w:cs="Times New Roman"/>
          <w:i/>
          <w:iCs/>
        </w:rPr>
        <w:t xml:space="preserve"> </w:t>
      </w:r>
      <w:r w:rsidRPr="00055142">
        <w:rPr>
          <w:rFonts w:ascii="Times New Roman" w:hAnsi="Times New Roman" w:cs="Times New Roman"/>
        </w:rPr>
        <w:t>for the burnt-offering in the holy place is to the G-d of Israel. The angel</w:t>
      </w:r>
      <w:r>
        <w:rPr>
          <w:rFonts w:ascii="Times New Roman" w:hAnsi="Times New Roman" w:cs="Times New Roman"/>
        </w:rPr>
        <w:t xml:space="preserve"> </w:t>
      </w:r>
      <w:r w:rsidRPr="00055142">
        <w:rPr>
          <w:rFonts w:ascii="Times New Roman" w:hAnsi="Times New Roman" w:cs="Times New Roman"/>
        </w:rPr>
        <w:t xml:space="preserve">taught Manoah the concept of the offerings when he said, </w:t>
      </w:r>
      <w:r w:rsidR="008A46D3" w:rsidRPr="008A46D3">
        <w:rPr>
          <w:rFonts w:ascii="Times New Roman" w:hAnsi="Times New Roman" w:cs="Times New Roman"/>
          <w:b/>
          <w:i/>
          <w:iCs/>
        </w:rPr>
        <w:t>Though y</w:t>
      </w:r>
      <w:r w:rsidRPr="008A46D3">
        <w:rPr>
          <w:rFonts w:ascii="Times New Roman" w:hAnsi="Times New Roman" w:cs="Times New Roman"/>
          <w:b/>
          <w:i/>
          <w:iCs/>
        </w:rPr>
        <w:t>ou</w:t>
      </w:r>
      <w:r w:rsidR="008A46D3" w:rsidRPr="008A46D3">
        <w:rPr>
          <w:rFonts w:ascii="Times New Roman" w:hAnsi="Times New Roman" w:cs="Times New Roman"/>
          <w:b/>
          <w:i/>
          <w:iCs/>
        </w:rPr>
        <w:t xml:space="preserve"> detain me, I will not eat of </w:t>
      </w:r>
      <w:r w:rsidRPr="008A46D3">
        <w:rPr>
          <w:rFonts w:ascii="Times New Roman" w:hAnsi="Times New Roman" w:cs="Times New Roman"/>
          <w:b/>
          <w:i/>
          <w:iCs/>
        </w:rPr>
        <w:t>y</w:t>
      </w:r>
      <w:r w:rsidR="008A46D3" w:rsidRPr="008A46D3">
        <w:rPr>
          <w:rFonts w:ascii="Times New Roman" w:hAnsi="Times New Roman" w:cs="Times New Roman"/>
          <w:b/>
          <w:i/>
          <w:iCs/>
        </w:rPr>
        <w:t>our</w:t>
      </w:r>
      <w:r w:rsidRPr="008A46D3">
        <w:rPr>
          <w:rFonts w:ascii="Times New Roman" w:hAnsi="Times New Roman" w:cs="Times New Roman"/>
          <w:b/>
          <w:i/>
          <w:iCs/>
        </w:rPr>
        <w:t xml:space="preserve"> bread</w:t>
      </w:r>
      <w:r w:rsidRPr="00055142">
        <w:rPr>
          <w:rFonts w:ascii="Times New Roman" w:hAnsi="Times New Roman" w:cs="Times New Roman"/>
          <w:i/>
          <w:iCs/>
        </w:rPr>
        <w:t>,</w:t>
      </w:r>
      <w:r w:rsidR="008A46D3">
        <w:rPr>
          <w:rStyle w:val="FootnoteReference"/>
          <w:rFonts w:ascii="Times New Roman" w:hAnsi="Times New Roman" w:cs="Times New Roman"/>
          <w:i/>
          <w:iCs/>
        </w:rPr>
        <w:footnoteReference w:id="142"/>
      </w:r>
      <w:r w:rsidRPr="00055142">
        <w:rPr>
          <w:rFonts w:ascii="Times New Roman" w:hAnsi="Times New Roman" w:cs="Times New Roman"/>
          <w:i/>
          <w:iCs/>
        </w:rPr>
        <w:t xml:space="preserve"> </w:t>
      </w:r>
      <w:r w:rsidRPr="00055142">
        <w:rPr>
          <w:rFonts w:ascii="Times New Roman" w:hAnsi="Times New Roman" w:cs="Times New Roman"/>
        </w:rPr>
        <w:t xml:space="preserve">meaning that if Manoah were to make him food he would not accept it from him, as it would be unfit and an offering which is an abomination to G-d. </w:t>
      </w:r>
      <w:r w:rsidR="008A46D3" w:rsidRPr="008A46D3">
        <w:rPr>
          <w:rFonts w:ascii="Times New Roman" w:hAnsi="Times New Roman" w:cs="Times New Roman"/>
          <w:b/>
          <w:i/>
          <w:iCs/>
        </w:rPr>
        <w:t>But if you will</w:t>
      </w:r>
      <w:r w:rsidRPr="008A46D3">
        <w:rPr>
          <w:rFonts w:ascii="Times New Roman" w:hAnsi="Times New Roman" w:cs="Times New Roman"/>
          <w:b/>
          <w:i/>
          <w:iCs/>
        </w:rPr>
        <w:t xml:space="preserve"> make ready a burnt-offering, unto G-d</w:t>
      </w:r>
      <w:r w:rsidRPr="00055142">
        <w:rPr>
          <w:rFonts w:ascii="Times New Roman" w:hAnsi="Times New Roman" w:cs="Times New Roman"/>
          <w:i/>
          <w:iCs/>
        </w:rPr>
        <w:t xml:space="preserve"> </w:t>
      </w:r>
      <w:r w:rsidRPr="00055142">
        <w:rPr>
          <w:rFonts w:ascii="Times New Roman" w:hAnsi="Times New Roman" w:cs="Times New Roman"/>
        </w:rPr>
        <w:t xml:space="preserve">alone </w:t>
      </w:r>
      <w:r w:rsidR="008A46D3" w:rsidRPr="008A46D3">
        <w:rPr>
          <w:rFonts w:ascii="Times New Roman" w:hAnsi="Times New Roman" w:cs="Times New Roman"/>
          <w:b/>
          <w:i/>
          <w:iCs/>
        </w:rPr>
        <w:t>y</w:t>
      </w:r>
      <w:r w:rsidRPr="008A46D3">
        <w:rPr>
          <w:rFonts w:ascii="Times New Roman" w:hAnsi="Times New Roman" w:cs="Times New Roman"/>
          <w:b/>
          <w:i/>
          <w:iCs/>
        </w:rPr>
        <w:t>ou must offer it</w:t>
      </w:r>
      <w:r w:rsidRPr="00055142">
        <w:rPr>
          <w:rFonts w:ascii="Times New Roman" w:hAnsi="Times New Roman" w:cs="Times New Roman"/>
          <w:i/>
          <w:iCs/>
        </w:rPr>
        <w:t>.</w:t>
      </w:r>
      <w:r w:rsidR="008A46D3">
        <w:rPr>
          <w:rStyle w:val="FootnoteReference"/>
          <w:rFonts w:ascii="Times New Roman" w:hAnsi="Times New Roman" w:cs="Times New Roman"/>
          <w:i/>
          <w:iCs/>
        </w:rPr>
        <w:footnoteReference w:id="143"/>
      </w:r>
      <w:r w:rsidRPr="00055142">
        <w:rPr>
          <w:rFonts w:ascii="Times New Roman" w:hAnsi="Times New Roman" w:cs="Times New Roman"/>
          <w:i/>
          <w:iCs/>
        </w:rPr>
        <w:t xml:space="preserve"> </w:t>
      </w:r>
      <w:r w:rsidRPr="00055142">
        <w:rPr>
          <w:rFonts w:ascii="Times New Roman" w:hAnsi="Times New Roman" w:cs="Times New Roman"/>
        </w:rPr>
        <w:t xml:space="preserve">Then will it be for acceptance as the fire-offerings of the Eternal, as indeed </w:t>
      </w:r>
      <w:r w:rsidRPr="008A46D3">
        <w:rPr>
          <w:rFonts w:ascii="Times New Roman" w:hAnsi="Times New Roman" w:cs="Times New Roman"/>
          <w:b/>
          <w:i/>
          <w:iCs/>
        </w:rPr>
        <w:t>the angel of the Eternal ascended in the flame of the altar</w:t>
      </w:r>
      <w:r w:rsidRPr="00055142">
        <w:rPr>
          <w:rFonts w:ascii="Times New Roman" w:hAnsi="Times New Roman" w:cs="Times New Roman"/>
          <w:i/>
          <w:iCs/>
        </w:rPr>
        <w:t>.</w:t>
      </w:r>
      <w:r w:rsidR="008A46D3">
        <w:rPr>
          <w:rStyle w:val="FootnoteReference"/>
          <w:rFonts w:ascii="Times New Roman" w:hAnsi="Times New Roman" w:cs="Times New Roman"/>
          <w:i/>
          <w:iCs/>
        </w:rPr>
        <w:footnoteReference w:id="144"/>
      </w:r>
      <w:r w:rsidRPr="00055142">
        <w:rPr>
          <w:rFonts w:ascii="Times New Roman" w:hAnsi="Times New Roman" w:cs="Times New Roman"/>
          <w:i/>
          <w:iCs/>
        </w:rPr>
        <w:t xml:space="preserve"> </w:t>
      </w:r>
      <w:r w:rsidRPr="00055142">
        <w:rPr>
          <w:rFonts w:ascii="Times New Roman" w:hAnsi="Times New Roman" w:cs="Times New Roman"/>
        </w:rPr>
        <w:t xml:space="preserve">Thus is the subject [of the offerings] explained and clarified. </w:t>
      </w:r>
      <w:r w:rsidR="008A46D3">
        <w:rPr>
          <w:rFonts w:ascii="Times New Roman" w:hAnsi="Times New Roman" w:cs="Times New Roman"/>
          <w:b/>
          <w:i/>
          <w:iCs/>
        </w:rPr>
        <w:t>May the good LORD</w:t>
      </w:r>
      <w:r w:rsidRPr="008A46D3">
        <w:rPr>
          <w:rFonts w:ascii="Times New Roman" w:hAnsi="Times New Roman" w:cs="Times New Roman"/>
          <w:b/>
          <w:i/>
          <w:iCs/>
        </w:rPr>
        <w:t xml:space="preserve"> pardon</w:t>
      </w:r>
      <w:r w:rsidR="008A46D3">
        <w:rPr>
          <w:rFonts w:ascii="Times New Roman" w:hAnsi="Times New Roman" w:cs="Times New Roman"/>
          <w:b/>
          <w:i/>
          <w:iCs/>
        </w:rPr>
        <w:t>!</w:t>
      </w:r>
      <w:r w:rsidR="008A46D3">
        <w:rPr>
          <w:rStyle w:val="FootnoteReference"/>
          <w:rFonts w:ascii="Times New Roman" w:hAnsi="Times New Roman" w:cs="Times New Roman"/>
          <w:b/>
          <w:i/>
          <w:iCs/>
        </w:rPr>
        <w:footnoteReference w:id="145"/>
      </w:r>
    </w:p>
    <w:p w:rsidR="00055142" w:rsidRPr="00055142" w:rsidRDefault="00055142" w:rsidP="00463725">
      <w:pPr>
        <w:keepNext/>
        <w:widowControl w:val="0"/>
        <w:spacing w:after="0" w:line="240" w:lineRule="auto"/>
        <w:jc w:val="both"/>
        <w:rPr>
          <w:rFonts w:ascii="Times New Roman" w:hAnsi="Times New Roman" w:cs="Times New Roman"/>
          <w:lang w:val="en-SG"/>
        </w:rPr>
      </w:pPr>
    </w:p>
    <w:p w:rsidR="00396DDF" w:rsidRPr="00396DDF" w:rsidRDefault="00055142" w:rsidP="00463725">
      <w:pPr>
        <w:keepNext/>
        <w:widowControl w:val="0"/>
        <w:spacing w:after="0" w:line="240" w:lineRule="auto"/>
        <w:jc w:val="both"/>
        <w:rPr>
          <w:rFonts w:ascii="Times New Roman" w:hAnsi="Times New Roman" w:cs="Times New Roman"/>
        </w:rPr>
      </w:pPr>
      <w:r w:rsidRPr="008A46D3">
        <w:rPr>
          <w:rFonts w:ascii="Times New Roman" w:hAnsi="Times New Roman" w:cs="Times New Roman"/>
          <w:b/>
        </w:rPr>
        <w:t>10. AND IF HIS OFFERING BE OF THE FLOCK.</w:t>
      </w:r>
      <w:r w:rsidRPr="00055142">
        <w:rPr>
          <w:rFonts w:ascii="Times New Roman" w:hAnsi="Times New Roman" w:cs="Times New Roman"/>
        </w:rPr>
        <w:t xml:space="preserve"> This section deals with the burnt-offering of the flock, and the law thereof is in every detail like that of the burnt-offering of the herd. That is why He shortened here the command,</w:t>
      </w:r>
      <w:r w:rsidR="008A46D3">
        <w:rPr>
          <w:rFonts w:ascii="Times New Roman" w:hAnsi="Times New Roman" w:cs="Times New Roman"/>
        </w:rPr>
        <w:t xml:space="preserve"> and did not mention "and he wi</w:t>
      </w:r>
      <w:r w:rsidRPr="00055142">
        <w:rPr>
          <w:rFonts w:ascii="Times New Roman" w:hAnsi="Times New Roman" w:cs="Times New Roman"/>
        </w:rPr>
        <w:t xml:space="preserve">ll lay his hands" [upon the offering], nor "and it will be acceptable" [as mentioned above]. He said here in addition, however, that it be slaughtered </w:t>
      </w:r>
      <w:r w:rsidRPr="008A46D3">
        <w:rPr>
          <w:rFonts w:ascii="Times New Roman" w:hAnsi="Times New Roman" w:cs="Times New Roman"/>
          <w:b/>
          <w:i/>
          <w:iCs/>
        </w:rPr>
        <w:t>on the side of the altar, northward before the Eternal</w:t>
      </w:r>
      <w:r w:rsidRPr="00055142">
        <w:rPr>
          <w:rFonts w:ascii="Times New Roman" w:hAnsi="Times New Roman" w:cs="Times New Roman"/>
          <w:i/>
          <w:iCs/>
        </w:rPr>
        <w:t>,</w:t>
      </w:r>
      <w:r w:rsidR="00396DDF">
        <w:rPr>
          <w:rStyle w:val="FootnoteReference"/>
          <w:rFonts w:ascii="Times New Roman" w:hAnsi="Times New Roman" w:cs="Times New Roman"/>
          <w:i/>
          <w:iCs/>
        </w:rPr>
        <w:footnoteReference w:id="146"/>
      </w:r>
      <w:r w:rsidRPr="00055142">
        <w:rPr>
          <w:rFonts w:ascii="Times New Roman" w:hAnsi="Times New Roman" w:cs="Times New Roman"/>
          <w:i/>
          <w:iCs/>
          <w:vertAlign w:val="superscript"/>
        </w:rPr>
        <w:t xml:space="preserve"> </w:t>
      </w:r>
      <w:r w:rsidRPr="00055142">
        <w:rPr>
          <w:rFonts w:ascii="Times New Roman" w:hAnsi="Times New Roman" w:cs="Times New Roman"/>
        </w:rPr>
        <w:t xml:space="preserve">in order to explain that the expression </w:t>
      </w:r>
      <w:r w:rsidRPr="00396DDF">
        <w:rPr>
          <w:rFonts w:ascii="Times New Roman" w:hAnsi="Times New Roman" w:cs="Times New Roman"/>
          <w:b/>
          <w:i/>
          <w:iCs/>
        </w:rPr>
        <w:t>before the Eternal</w:t>
      </w:r>
      <w:r w:rsidR="00396DDF">
        <w:rPr>
          <w:rStyle w:val="FootnoteReference"/>
          <w:rFonts w:ascii="Times New Roman" w:hAnsi="Times New Roman" w:cs="Times New Roman"/>
          <w:b/>
          <w:i/>
          <w:iCs/>
        </w:rPr>
        <w:footnoteReference w:id="147"/>
      </w:r>
      <w:r w:rsidRPr="00055142">
        <w:rPr>
          <w:rFonts w:ascii="Times New Roman" w:hAnsi="Times New Roman" w:cs="Times New Roman"/>
          <w:i/>
          <w:iCs/>
        </w:rPr>
        <w:t xml:space="preserve"> </w:t>
      </w:r>
      <w:r w:rsidRPr="00055142">
        <w:rPr>
          <w:rFonts w:ascii="Times New Roman" w:hAnsi="Times New Roman" w:cs="Times New Roman"/>
        </w:rPr>
        <w:t xml:space="preserve">mentioned in connection with the bullock means the side of the altar northward. The meaning of </w:t>
      </w:r>
      <w:r w:rsidRPr="00396DDF">
        <w:rPr>
          <w:rFonts w:ascii="Times New Roman" w:hAnsi="Times New Roman" w:cs="Times New Roman"/>
          <w:b/>
          <w:i/>
          <w:iCs/>
        </w:rPr>
        <w:t>yerech [of the altar]</w:t>
      </w:r>
      <w:r w:rsidRPr="00055142">
        <w:rPr>
          <w:rFonts w:ascii="Times New Roman" w:hAnsi="Times New Roman" w:cs="Times New Roman"/>
          <w:i/>
          <w:iCs/>
        </w:rPr>
        <w:t xml:space="preserve"> </w:t>
      </w:r>
      <w:r w:rsidRPr="00055142">
        <w:rPr>
          <w:rFonts w:ascii="Times New Roman" w:hAnsi="Times New Roman" w:cs="Times New Roman"/>
        </w:rPr>
        <w:t>is "the side" of the altar, and in the northerly direction. The verse thus teaches that the ramp of the altar was on the south side, where the front of the altar was, con</w:t>
      </w:r>
      <w:r w:rsidRPr="00055142">
        <w:rPr>
          <w:rFonts w:ascii="Times New Roman" w:hAnsi="Times New Roman" w:cs="Times New Roman"/>
        </w:rPr>
        <w:softHyphen/>
        <w:t xml:space="preserve">cerning which it is said, </w:t>
      </w:r>
      <w:r w:rsidRPr="00396DDF">
        <w:rPr>
          <w:rFonts w:ascii="Times New Roman" w:hAnsi="Times New Roman" w:cs="Times New Roman"/>
          <w:b/>
          <w:i/>
          <w:iCs/>
        </w:rPr>
        <w:t>before the Eternal, in front of the altar</w:t>
      </w:r>
      <w:r w:rsidRPr="00055142">
        <w:rPr>
          <w:rFonts w:ascii="Times New Roman" w:hAnsi="Times New Roman" w:cs="Times New Roman"/>
          <w:i/>
          <w:iCs/>
        </w:rPr>
        <w:t>.</w:t>
      </w:r>
      <w:r w:rsidR="00396DDF">
        <w:rPr>
          <w:rStyle w:val="FootnoteReference"/>
          <w:rFonts w:ascii="Times New Roman" w:hAnsi="Times New Roman" w:cs="Times New Roman"/>
          <w:i/>
          <w:iCs/>
        </w:rPr>
        <w:footnoteReference w:id="148"/>
      </w:r>
      <w:r w:rsidRPr="00055142">
        <w:rPr>
          <w:rFonts w:ascii="Times New Roman" w:hAnsi="Times New Roman" w:cs="Times New Roman"/>
          <w:i/>
          <w:iCs/>
        </w:rPr>
        <w:t xml:space="preserve"> </w:t>
      </w:r>
      <w:r w:rsidRPr="00055142">
        <w:rPr>
          <w:rFonts w:ascii="Times New Roman" w:hAnsi="Times New Roman" w:cs="Times New Roman"/>
        </w:rPr>
        <w:t>I have already explained the reason why the slaughtering was to be done on the north side.</w:t>
      </w:r>
      <w:r w:rsidR="00396DDF">
        <w:rPr>
          <w:rStyle w:val="FootnoteReference"/>
          <w:rFonts w:ascii="Times New Roman" w:hAnsi="Times New Roman" w:cs="Times New Roman"/>
        </w:rPr>
        <w:footnoteReference w:id="149"/>
      </w:r>
      <w:r w:rsidRPr="00055142">
        <w:rPr>
          <w:rFonts w:ascii="Times New Roman" w:hAnsi="Times New Roman" w:cs="Times New Roman"/>
        </w:rPr>
        <w:t xml:space="preserve"> Scripture states without specification, </w:t>
      </w:r>
      <w:r w:rsidRPr="00396DDF">
        <w:rPr>
          <w:rFonts w:ascii="Times New Roman" w:hAnsi="Times New Roman" w:cs="Times New Roman"/>
          <w:b/>
          <w:i/>
          <w:iCs/>
        </w:rPr>
        <w:t>round</w:t>
      </w:r>
      <w:r w:rsidR="00396DDF" w:rsidRPr="00396DDF">
        <w:rPr>
          <w:rFonts w:ascii="Times New Roman" w:hAnsi="Times New Roman" w:cs="Times New Roman"/>
          <w:b/>
          <w:i/>
          <w:iCs/>
        </w:rPr>
        <w:t xml:space="preserve"> about the altar</w:t>
      </w:r>
      <w:r w:rsidR="00396DDF" w:rsidRPr="00396DDF">
        <w:rPr>
          <w:rFonts w:ascii="Times New Roman" w:hAnsi="Times New Roman" w:cs="Times New Roman"/>
          <w:i/>
          <w:iCs/>
        </w:rPr>
        <w:t>,</w:t>
      </w:r>
      <w:r w:rsidR="00396DDF">
        <w:rPr>
          <w:rStyle w:val="FootnoteReference"/>
          <w:rFonts w:ascii="Times New Roman" w:hAnsi="Times New Roman" w:cs="Times New Roman"/>
          <w:i/>
          <w:iCs/>
        </w:rPr>
        <w:footnoteReference w:id="150"/>
      </w:r>
      <w:r w:rsidR="00396DDF" w:rsidRPr="00396DDF">
        <w:rPr>
          <w:rFonts w:ascii="Times New Roman" w:hAnsi="Times New Roman" w:cs="Times New Roman"/>
          <w:i/>
          <w:iCs/>
        </w:rPr>
        <w:t xml:space="preserve"> </w:t>
      </w:r>
      <w:r w:rsidR="00396DDF" w:rsidRPr="00396DDF">
        <w:rPr>
          <w:rFonts w:ascii="Times New Roman" w:hAnsi="Times New Roman" w:cs="Times New Roman"/>
        </w:rPr>
        <w:t xml:space="preserve">for the reference is to the altar mentioned above, </w:t>
      </w:r>
      <w:r w:rsidR="00396DDF" w:rsidRPr="00396DDF">
        <w:rPr>
          <w:rFonts w:ascii="Times New Roman" w:hAnsi="Times New Roman" w:cs="Times New Roman"/>
          <w:b/>
          <w:i/>
          <w:iCs/>
        </w:rPr>
        <w:t>that is at the door of the Tent of Meeting</w:t>
      </w:r>
      <w:r w:rsidR="00396DDF" w:rsidRPr="00396DDF">
        <w:rPr>
          <w:rFonts w:ascii="Times New Roman" w:hAnsi="Times New Roman" w:cs="Times New Roman"/>
          <w:i/>
          <w:iCs/>
        </w:rPr>
        <w:t>.</w:t>
      </w:r>
      <w:r w:rsidR="00396DDF">
        <w:rPr>
          <w:rStyle w:val="FootnoteReference"/>
          <w:rFonts w:ascii="Times New Roman" w:hAnsi="Times New Roman" w:cs="Times New Roman"/>
          <w:i/>
          <w:iCs/>
        </w:rPr>
        <w:footnoteReference w:id="151"/>
      </w:r>
      <w:r w:rsidR="00396DDF" w:rsidRPr="00396DDF">
        <w:rPr>
          <w:rFonts w:ascii="Times New Roman" w:hAnsi="Times New Roman" w:cs="Times New Roman"/>
          <w:i/>
          <w:iCs/>
        </w:rPr>
        <w:t xml:space="preserve"> </w:t>
      </w:r>
      <w:r w:rsidR="00396DDF" w:rsidRPr="00396DDF">
        <w:rPr>
          <w:rFonts w:ascii="Times New Roman" w:hAnsi="Times New Roman" w:cs="Times New Roman"/>
        </w:rPr>
        <w:t xml:space="preserve">It does not state [in this section] </w:t>
      </w:r>
      <w:r w:rsidR="00396DDF">
        <w:rPr>
          <w:rFonts w:ascii="Times New Roman" w:hAnsi="Times New Roman" w:cs="Times New Roman"/>
          <w:b/>
          <w:i/>
          <w:iCs/>
        </w:rPr>
        <w:t>and he wi</w:t>
      </w:r>
      <w:r w:rsidR="00396DDF" w:rsidRPr="00396DDF">
        <w:rPr>
          <w:rFonts w:ascii="Times New Roman" w:hAnsi="Times New Roman" w:cs="Times New Roman"/>
          <w:b/>
          <w:i/>
          <w:iCs/>
        </w:rPr>
        <w:t>ll flay</w:t>
      </w:r>
      <w:r w:rsidR="00396DDF" w:rsidRPr="00396DDF">
        <w:rPr>
          <w:rFonts w:ascii="Times New Roman" w:hAnsi="Times New Roman" w:cs="Times New Roman"/>
          <w:i/>
          <w:iCs/>
        </w:rPr>
        <w:t xml:space="preserve"> </w:t>
      </w:r>
      <w:r w:rsidR="00396DDF" w:rsidRPr="00396DDF">
        <w:rPr>
          <w:rFonts w:ascii="Times New Roman" w:hAnsi="Times New Roman" w:cs="Times New Roman"/>
        </w:rPr>
        <w:t>it, since it has already been mentioned [in the preceding section].</w:t>
      </w:r>
      <w:r w:rsidR="00396DDF">
        <w:rPr>
          <w:rStyle w:val="FootnoteReference"/>
          <w:rFonts w:ascii="Times New Roman" w:hAnsi="Times New Roman" w:cs="Times New Roman"/>
        </w:rPr>
        <w:footnoteReference w:id="152"/>
      </w:r>
      <w:r w:rsidR="00396DDF" w:rsidRPr="00396DDF">
        <w:rPr>
          <w:rFonts w:ascii="Times New Roman" w:hAnsi="Times New Roman" w:cs="Times New Roman"/>
        </w:rPr>
        <w:t xml:space="preserve"> It states </w:t>
      </w:r>
      <w:r w:rsidR="00C86FA7">
        <w:rPr>
          <w:rFonts w:ascii="Times New Roman" w:hAnsi="Times New Roman" w:cs="Times New Roman"/>
          <w:b/>
          <w:i/>
          <w:iCs/>
        </w:rPr>
        <w:t>and the priest wi</w:t>
      </w:r>
      <w:r w:rsidR="00396DDF" w:rsidRPr="00C86FA7">
        <w:rPr>
          <w:rFonts w:ascii="Times New Roman" w:hAnsi="Times New Roman" w:cs="Times New Roman"/>
          <w:b/>
          <w:i/>
          <w:iCs/>
        </w:rPr>
        <w:t>ll set them in order</w:t>
      </w:r>
      <w:r w:rsidR="00396DDF" w:rsidRPr="00396DDF">
        <w:rPr>
          <w:rFonts w:ascii="Times New Roman" w:hAnsi="Times New Roman" w:cs="Times New Roman"/>
          <w:i/>
          <w:iCs/>
        </w:rPr>
        <w:t>,</w:t>
      </w:r>
      <w:r w:rsidR="00C86FA7">
        <w:rPr>
          <w:rStyle w:val="FootnoteReference"/>
          <w:rFonts w:ascii="Times New Roman" w:hAnsi="Times New Roman" w:cs="Times New Roman"/>
          <w:i/>
          <w:iCs/>
        </w:rPr>
        <w:footnoteReference w:id="153"/>
      </w:r>
      <w:r w:rsidR="00396DDF" w:rsidRPr="00396DDF">
        <w:rPr>
          <w:rFonts w:ascii="Times New Roman" w:hAnsi="Times New Roman" w:cs="Times New Roman"/>
          <w:i/>
          <w:iCs/>
          <w:vertAlign w:val="superscript"/>
        </w:rPr>
        <w:t xml:space="preserve"> </w:t>
      </w:r>
      <w:r w:rsidR="00396DDF" w:rsidRPr="00396DDF">
        <w:rPr>
          <w:rFonts w:ascii="Times New Roman" w:hAnsi="Times New Roman" w:cs="Times New Roman"/>
        </w:rPr>
        <w:t>to teach us that it is sufficient if one priest attends [to all the acts of the offering of the burnt-offering brought by an individual] as I have explained,</w:t>
      </w:r>
      <w:r w:rsidR="00C86FA7">
        <w:rPr>
          <w:rStyle w:val="FootnoteReference"/>
          <w:rFonts w:ascii="Times New Roman" w:hAnsi="Times New Roman" w:cs="Times New Roman"/>
        </w:rPr>
        <w:footnoteReference w:id="154"/>
      </w:r>
      <w:r w:rsidR="00396DDF" w:rsidRPr="00396DDF">
        <w:rPr>
          <w:rFonts w:ascii="Times New Roman" w:hAnsi="Times New Roman" w:cs="Times New Roman"/>
        </w:rPr>
        <w:t xml:space="preserve"> for the sections on the offerings complement each other, the points not mentioned in one being explained in the other.</w:t>
      </w:r>
    </w:p>
    <w:p w:rsidR="00396DDF" w:rsidRPr="00396DDF" w:rsidRDefault="00396DDF" w:rsidP="00463725">
      <w:pPr>
        <w:keepNext/>
        <w:widowControl w:val="0"/>
        <w:spacing w:after="0" w:line="240" w:lineRule="auto"/>
        <w:jc w:val="both"/>
        <w:rPr>
          <w:rFonts w:ascii="Times New Roman" w:hAnsi="Times New Roman" w:cs="Times New Roman"/>
          <w:lang w:val="en-SG"/>
        </w:rPr>
      </w:pPr>
    </w:p>
    <w:p w:rsidR="00396DDF" w:rsidRDefault="00396DDF" w:rsidP="00463725">
      <w:pPr>
        <w:keepNext/>
        <w:widowControl w:val="0"/>
        <w:spacing w:after="0" w:line="240" w:lineRule="auto"/>
        <w:jc w:val="both"/>
        <w:rPr>
          <w:rFonts w:ascii="Times New Roman" w:hAnsi="Times New Roman" w:cs="Times New Roman"/>
        </w:rPr>
      </w:pPr>
      <w:r w:rsidRPr="00C86FA7">
        <w:rPr>
          <w:rFonts w:ascii="Times New Roman" w:hAnsi="Times New Roman" w:cs="Times New Roman"/>
          <w:b/>
        </w:rPr>
        <w:t>14. OF TURTLEDOVES OR OF YOUNG PIGEONS.</w:t>
      </w:r>
      <w:r w:rsidRPr="00396DDF">
        <w:rPr>
          <w:rFonts w:ascii="Times New Roman" w:hAnsi="Times New Roman" w:cs="Times New Roman"/>
        </w:rPr>
        <w:t xml:space="preserve"> Scripture chose these two species [of birds] because they are accessible and can be more easily caught than other [birds], just as our Rabbis have mentioned</w:t>
      </w:r>
      <w:r w:rsidR="00C86FA7">
        <w:rPr>
          <w:rStyle w:val="FootnoteReference"/>
          <w:rFonts w:ascii="Times New Roman" w:hAnsi="Times New Roman" w:cs="Times New Roman"/>
        </w:rPr>
        <w:footnoteReference w:id="155"/>
      </w:r>
      <w:r w:rsidRPr="00396DDF">
        <w:rPr>
          <w:rFonts w:ascii="Times New Roman" w:hAnsi="Times New Roman" w:cs="Times New Roman"/>
        </w:rPr>
        <w:t xml:space="preserve"> with reference to </w:t>
      </w:r>
      <w:r w:rsidRPr="00C86FA7">
        <w:rPr>
          <w:rFonts w:ascii="Times New Roman" w:hAnsi="Times New Roman" w:cs="Times New Roman"/>
          <w:b/>
          <w:i/>
          <w:iCs/>
        </w:rPr>
        <w:t>any of the sheep, and any of the goats</w:t>
      </w:r>
      <w:r w:rsidRPr="00396DDF">
        <w:rPr>
          <w:rFonts w:ascii="Times New Roman" w:hAnsi="Times New Roman" w:cs="Times New Roman"/>
          <w:i/>
          <w:iCs/>
        </w:rPr>
        <w:t>,</w:t>
      </w:r>
      <w:r w:rsidR="00C86FA7">
        <w:rPr>
          <w:rStyle w:val="FootnoteReference"/>
          <w:rFonts w:ascii="Times New Roman" w:hAnsi="Times New Roman" w:cs="Times New Roman"/>
          <w:i/>
          <w:iCs/>
        </w:rPr>
        <w:footnoteReference w:id="156"/>
      </w:r>
      <w:r w:rsidRPr="00396DDF">
        <w:rPr>
          <w:rFonts w:ascii="Times New Roman" w:hAnsi="Times New Roman" w:cs="Times New Roman"/>
          <w:i/>
          <w:iCs/>
        </w:rPr>
        <w:t xml:space="preserve"> </w:t>
      </w:r>
      <w:r w:rsidRPr="00396DDF">
        <w:rPr>
          <w:rFonts w:ascii="Times New Roman" w:hAnsi="Times New Roman" w:cs="Times New Roman"/>
        </w:rPr>
        <w:t xml:space="preserve">that [Scripture chose these species so that] a person should be able to bring an offering from those animals that feed at his crib, and should not have to take his weapons, quiver and bow, </w:t>
      </w:r>
      <w:r w:rsidRPr="00C86FA7">
        <w:rPr>
          <w:rFonts w:ascii="Times New Roman" w:hAnsi="Times New Roman" w:cs="Times New Roman"/>
          <w:b/>
          <w:i/>
          <w:iCs/>
        </w:rPr>
        <w:t>to go out on the hunt to bring it</w:t>
      </w:r>
      <w:r w:rsidRPr="00396DDF">
        <w:rPr>
          <w:rFonts w:ascii="Times New Roman" w:hAnsi="Times New Roman" w:cs="Times New Roman"/>
          <w:i/>
          <w:iCs/>
        </w:rPr>
        <w:t>.</w:t>
      </w:r>
      <w:r w:rsidR="00C86FA7">
        <w:rPr>
          <w:rStyle w:val="FootnoteReference"/>
          <w:rFonts w:ascii="Times New Roman" w:hAnsi="Times New Roman" w:cs="Times New Roman"/>
          <w:i/>
          <w:iCs/>
        </w:rPr>
        <w:footnoteReference w:id="157"/>
      </w:r>
      <w:r w:rsidRPr="00396DDF">
        <w:rPr>
          <w:rFonts w:ascii="Times New Roman" w:hAnsi="Times New Roman" w:cs="Times New Roman"/>
          <w:i/>
          <w:iCs/>
        </w:rPr>
        <w:t xml:space="preserve"> </w:t>
      </w:r>
      <w:r w:rsidRPr="00396DDF">
        <w:rPr>
          <w:rFonts w:ascii="Times New Roman" w:hAnsi="Times New Roman" w:cs="Times New Roman"/>
        </w:rPr>
        <w:t>He chose grown-up turtledoves</w:t>
      </w:r>
      <w:r w:rsidR="00C86FA7">
        <w:rPr>
          <w:rStyle w:val="FootnoteReference"/>
          <w:rFonts w:ascii="Times New Roman" w:hAnsi="Times New Roman" w:cs="Times New Roman"/>
        </w:rPr>
        <w:footnoteReference w:id="158"/>
      </w:r>
      <w:r w:rsidRPr="00396DDF">
        <w:rPr>
          <w:rFonts w:ascii="Times New Roman" w:hAnsi="Times New Roman" w:cs="Times New Roman"/>
        </w:rPr>
        <w:t xml:space="preserve"> because they abstain [from pairing with strangers] and attach themselves only to their mates, and once they lose their companions they never associate with others. So Israel cleave to the Eternal their G-d,</w:t>
      </w:r>
      <w:r w:rsidR="00C86FA7">
        <w:rPr>
          <w:rStyle w:val="FootnoteReference"/>
          <w:rFonts w:ascii="Times New Roman" w:hAnsi="Times New Roman" w:cs="Times New Roman"/>
        </w:rPr>
        <w:footnoteReference w:id="159"/>
      </w:r>
      <w:r w:rsidRPr="00396DDF">
        <w:rPr>
          <w:rFonts w:ascii="Times New Roman" w:hAnsi="Times New Roman" w:cs="Times New Roman"/>
        </w:rPr>
        <w:t xml:space="preserve"> and never attach themselves to another deity, Pigeons, on the other hand, are very jealous and as a result of their jealousy they part [from their previous mates] </w:t>
      </w:r>
      <w:r w:rsidRPr="00396DDF">
        <w:rPr>
          <w:rFonts w:ascii="Times New Roman" w:hAnsi="Times New Roman" w:cs="Times New Roman"/>
        </w:rPr>
        <w:lastRenderedPageBreak/>
        <w:t>and take on other mates. Therefore He chose them [as offerings] only when they are young, before their mating begins, for as long as the pigeon is young it is attached with greater love to the nest where it is reared than are all other fowls. Our Rabbis have men</w:t>
      </w:r>
      <w:r w:rsidRPr="00396DDF">
        <w:rPr>
          <w:rFonts w:ascii="Times New Roman" w:hAnsi="Times New Roman" w:cs="Times New Roman"/>
        </w:rPr>
        <w:softHyphen/>
        <w:t>tioned</w:t>
      </w:r>
      <w:r w:rsidR="00C86FA7">
        <w:rPr>
          <w:rStyle w:val="FootnoteReference"/>
          <w:rFonts w:ascii="Times New Roman" w:hAnsi="Times New Roman" w:cs="Times New Roman"/>
        </w:rPr>
        <w:footnoteReference w:id="160"/>
      </w:r>
      <w:r w:rsidRPr="00396DDF">
        <w:rPr>
          <w:rFonts w:ascii="Times New Roman" w:hAnsi="Times New Roman" w:cs="Times New Roman"/>
        </w:rPr>
        <w:t xml:space="preserve"> that if a person touches the nest of all other fowls to take therefrom the young ones or the eggs, they leave it and never nest therein again, but the pigeon never abandons it under any condition. And so is [the people of] Israel. They will never exchange their Creator</w:t>
      </w:r>
      <w:r w:rsidR="00C86FA7">
        <w:rPr>
          <w:rFonts w:ascii="Times New Roman" w:hAnsi="Times New Roman" w:cs="Times New Roman"/>
        </w:rPr>
        <w:t xml:space="preserve"> </w:t>
      </w:r>
      <w:r w:rsidRPr="00396DDF">
        <w:rPr>
          <w:rFonts w:ascii="Times New Roman" w:hAnsi="Times New Roman" w:cs="Times New Roman"/>
        </w:rPr>
        <w:t>and His Torah, but "either Jews or nailed to the stake." He did not choose cocks [as offerings although they are readily accessible] because of their inclination to lewdness.</w:t>
      </w:r>
    </w:p>
    <w:p w:rsidR="00C86FA7" w:rsidRPr="00396DDF" w:rsidRDefault="00C86FA7" w:rsidP="00463725">
      <w:pPr>
        <w:keepNext/>
        <w:widowControl w:val="0"/>
        <w:spacing w:after="0" w:line="240" w:lineRule="auto"/>
        <w:jc w:val="both"/>
        <w:rPr>
          <w:rFonts w:ascii="Times New Roman" w:hAnsi="Times New Roman" w:cs="Times New Roman"/>
        </w:rPr>
      </w:pPr>
    </w:p>
    <w:p w:rsidR="00396DDF" w:rsidRPr="00396DDF" w:rsidRDefault="00396DDF" w:rsidP="00463725">
      <w:pPr>
        <w:keepNext/>
        <w:widowControl w:val="0"/>
        <w:spacing w:after="0" w:line="240" w:lineRule="auto"/>
        <w:jc w:val="both"/>
        <w:rPr>
          <w:rFonts w:ascii="Times New Roman" w:hAnsi="Times New Roman" w:cs="Times New Roman"/>
        </w:rPr>
      </w:pPr>
      <w:r w:rsidRPr="00396DDF">
        <w:rPr>
          <w:rFonts w:ascii="Times New Roman" w:hAnsi="Times New Roman" w:cs="Times New Roman"/>
        </w:rPr>
        <w:t>Now the Rabbi [Moshe ben Maimon] wrote in the Moreh Nebuchim</w:t>
      </w:r>
      <w:r w:rsidR="00C86FA7">
        <w:rPr>
          <w:rStyle w:val="FootnoteReference"/>
          <w:rFonts w:ascii="Times New Roman" w:hAnsi="Times New Roman" w:cs="Times New Roman"/>
        </w:rPr>
        <w:footnoteReference w:id="161"/>
      </w:r>
      <w:r w:rsidRPr="00396DDF">
        <w:rPr>
          <w:rFonts w:ascii="Times New Roman" w:hAnsi="Times New Roman" w:cs="Times New Roman"/>
        </w:rPr>
        <w:t xml:space="preserve"> that the reason for choosing grown-up turtledoves and young pigeons as offerings is that these are the best of their species, since old pigeons are less tasty. But this is not true, for young pigeons are almost inedible as a result of their excessive moistness. If, however, we are to take into consideration their natural tendencies as far as eating them is concerned, it is possible that they were chosen for their special qualities; for turtledoves have a propensity to sharpening of the mind, and young pigeons have a propensity to benefit greatly those who are not fully-matured physically, such as youths in the in</w:t>
      </w:r>
      <w:r w:rsidRPr="00396DDF">
        <w:rPr>
          <w:rFonts w:ascii="Times New Roman" w:hAnsi="Times New Roman" w:cs="Times New Roman"/>
        </w:rPr>
        <w:softHyphen/>
        <w:t>termediate stage between boyhood and maturity, and the like.</w:t>
      </w:r>
    </w:p>
    <w:p w:rsidR="00396DDF" w:rsidRPr="00396DDF" w:rsidRDefault="00396DDF" w:rsidP="00463725">
      <w:pPr>
        <w:keepNext/>
        <w:widowControl w:val="0"/>
        <w:spacing w:after="0" w:line="240" w:lineRule="auto"/>
        <w:jc w:val="both"/>
        <w:rPr>
          <w:rFonts w:ascii="Times New Roman" w:hAnsi="Times New Roman" w:cs="Times New Roman"/>
          <w:lang w:val="en-SG"/>
        </w:rPr>
      </w:pPr>
    </w:p>
    <w:p w:rsidR="00396DDF" w:rsidRPr="00396DDF" w:rsidRDefault="002A0171" w:rsidP="00463725">
      <w:pPr>
        <w:keepNext/>
        <w:widowControl w:val="0"/>
        <w:spacing w:after="0" w:line="240" w:lineRule="auto"/>
        <w:jc w:val="both"/>
        <w:rPr>
          <w:rFonts w:ascii="Times New Roman" w:hAnsi="Times New Roman" w:cs="Times New Roman"/>
        </w:rPr>
      </w:pPr>
      <w:r>
        <w:rPr>
          <w:rFonts w:ascii="Times New Roman" w:hAnsi="Times New Roman" w:cs="Times New Roman"/>
          <w:b/>
        </w:rPr>
        <w:t>15. AND THE PRIEST WI</w:t>
      </w:r>
      <w:r w:rsidR="00396DDF" w:rsidRPr="002A0171">
        <w:rPr>
          <w:rFonts w:ascii="Times New Roman" w:hAnsi="Times New Roman" w:cs="Times New Roman"/>
          <w:b/>
        </w:rPr>
        <w:t>LL BRING IT UNTO THE ALTAR.</w:t>
      </w:r>
      <w:r w:rsidR="00396DDF" w:rsidRPr="00396DDF">
        <w:rPr>
          <w:rFonts w:ascii="Times New Roman" w:hAnsi="Times New Roman" w:cs="Times New Roman"/>
        </w:rPr>
        <w:t xml:space="preserve"> This </w:t>
      </w:r>
      <w:r w:rsidR="00396DDF" w:rsidRPr="002A0171">
        <w:rPr>
          <w:rFonts w:ascii="Times New Roman" w:hAnsi="Times New Roman" w:cs="Times New Roman"/>
          <w:b/>
        </w:rPr>
        <w:t>"bringing"</w:t>
      </w:r>
      <w:r>
        <w:rPr>
          <w:rFonts w:ascii="Times New Roman" w:hAnsi="Times New Roman" w:cs="Times New Roman"/>
        </w:rPr>
        <w:t xml:space="preserve"> </w:t>
      </w:r>
      <w:r w:rsidR="00396DDF" w:rsidRPr="00396DDF">
        <w:rPr>
          <w:rFonts w:ascii="Times New Roman" w:hAnsi="Times New Roman" w:cs="Times New Roman"/>
        </w:rPr>
        <w:t>means bringing it up onto the altar, signifying that the priest is to bring up the bird onto the altar and nip off its head there, as the nipping off may only be done on top of the altar.</w:t>
      </w:r>
      <w:r>
        <w:rPr>
          <w:rStyle w:val="FootnoteReference"/>
          <w:rFonts w:ascii="Times New Roman" w:hAnsi="Times New Roman" w:cs="Times New Roman"/>
        </w:rPr>
        <w:footnoteReference w:id="162"/>
      </w:r>
      <w:r w:rsidR="00396DDF" w:rsidRPr="00396DDF">
        <w:rPr>
          <w:rFonts w:ascii="Times New Roman" w:hAnsi="Times New Roman" w:cs="Times New Roman"/>
        </w:rPr>
        <w:t xml:space="preserve"> It is for this reas</w:t>
      </w:r>
      <w:r>
        <w:rPr>
          <w:rFonts w:ascii="Times New Roman" w:hAnsi="Times New Roman" w:cs="Times New Roman"/>
        </w:rPr>
        <w:t>on that the Rabbis interpreted:</w:t>
      </w:r>
      <w:r>
        <w:rPr>
          <w:rStyle w:val="FootnoteReference"/>
          <w:rFonts w:ascii="Times New Roman" w:hAnsi="Times New Roman" w:cs="Times New Roman"/>
        </w:rPr>
        <w:footnoteReference w:id="163"/>
      </w:r>
      <w:r w:rsidR="00396DDF" w:rsidRPr="00396DDF">
        <w:rPr>
          <w:rFonts w:ascii="Times New Roman" w:hAnsi="Times New Roman" w:cs="Times New Roman"/>
        </w:rPr>
        <w:t xml:space="preserve"> </w:t>
      </w:r>
      <w:r>
        <w:rPr>
          <w:rFonts w:ascii="Times New Roman" w:hAnsi="Times New Roman" w:cs="Times New Roman"/>
          <w:b/>
          <w:i/>
          <w:iCs/>
        </w:rPr>
        <w:t>"And the priest wi</w:t>
      </w:r>
      <w:r w:rsidR="00396DDF" w:rsidRPr="002A0171">
        <w:rPr>
          <w:rFonts w:ascii="Times New Roman" w:hAnsi="Times New Roman" w:cs="Times New Roman"/>
          <w:b/>
          <w:i/>
          <w:iCs/>
        </w:rPr>
        <w:t xml:space="preserve">ll bring it . . . </w:t>
      </w:r>
      <w:r w:rsidR="00396DDF" w:rsidRPr="00396DDF">
        <w:rPr>
          <w:rFonts w:ascii="Times New Roman" w:hAnsi="Times New Roman" w:cs="Times New Roman"/>
        </w:rPr>
        <w:t xml:space="preserve">Could you possibly think that a non-priest could come near the altar? If so, why does it say </w:t>
      </w:r>
      <w:r>
        <w:rPr>
          <w:rFonts w:ascii="Times New Roman" w:hAnsi="Times New Roman" w:cs="Times New Roman"/>
          <w:b/>
          <w:i/>
          <w:iCs/>
        </w:rPr>
        <w:t>the priest . . . wi</w:t>
      </w:r>
      <w:r w:rsidR="00396DDF" w:rsidRPr="002A0171">
        <w:rPr>
          <w:rFonts w:ascii="Times New Roman" w:hAnsi="Times New Roman" w:cs="Times New Roman"/>
          <w:b/>
          <w:i/>
          <w:iCs/>
        </w:rPr>
        <w:t>ll nip off?</w:t>
      </w:r>
      <w:r w:rsidR="00396DDF" w:rsidRPr="00396DDF">
        <w:rPr>
          <w:rFonts w:ascii="Times New Roman" w:hAnsi="Times New Roman" w:cs="Times New Roman"/>
          <w:i/>
          <w:iCs/>
        </w:rPr>
        <w:t xml:space="preserve"> </w:t>
      </w:r>
      <w:r w:rsidR="00396DDF" w:rsidRPr="00396DDF">
        <w:rPr>
          <w:rFonts w:ascii="Times New Roman" w:hAnsi="Times New Roman" w:cs="Times New Roman"/>
        </w:rPr>
        <w:t xml:space="preserve">It is to teach us that the nipping off be done [not with an instrument but] only by the priest himself." </w:t>
      </w:r>
      <w:r>
        <w:rPr>
          <w:rFonts w:ascii="Times New Roman" w:hAnsi="Times New Roman" w:cs="Times New Roman"/>
          <w:b/>
          <w:i/>
          <w:iCs/>
        </w:rPr>
        <w:t>"And he wi</w:t>
      </w:r>
      <w:r w:rsidR="00396DDF" w:rsidRPr="002A0171">
        <w:rPr>
          <w:rFonts w:ascii="Times New Roman" w:hAnsi="Times New Roman" w:cs="Times New Roman"/>
          <w:b/>
          <w:i/>
          <w:iCs/>
        </w:rPr>
        <w:t>ll nip off. . . and cause it to ascend in f</w:t>
      </w:r>
      <w:r>
        <w:rPr>
          <w:rFonts w:ascii="Times New Roman" w:hAnsi="Times New Roman" w:cs="Times New Roman"/>
          <w:b/>
          <w:i/>
          <w:iCs/>
        </w:rPr>
        <w:t>umes . and the blood thereof wi</w:t>
      </w:r>
      <w:r w:rsidR="00396DDF" w:rsidRPr="002A0171">
        <w:rPr>
          <w:rFonts w:ascii="Times New Roman" w:hAnsi="Times New Roman" w:cs="Times New Roman"/>
          <w:b/>
          <w:i/>
          <w:iCs/>
        </w:rPr>
        <w:t>ll be wrung out.</w:t>
      </w:r>
      <w:r w:rsidR="00396DDF" w:rsidRPr="00396DDF">
        <w:rPr>
          <w:rFonts w:ascii="Times New Roman" w:hAnsi="Times New Roman" w:cs="Times New Roman"/>
          <w:i/>
          <w:iCs/>
        </w:rPr>
        <w:t xml:space="preserve"> </w:t>
      </w:r>
      <w:r w:rsidR="00396DDF" w:rsidRPr="00396DDF">
        <w:rPr>
          <w:rFonts w:ascii="Times New Roman" w:hAnsi="Times New Roman" w:cs="Times New Roman"/>
        </w:rPr>
        <w:t xml:space="preserve">Is it possible to say that after he has burnt it, he should squeeze the blood out? But [the order of the wording] is to teach us that just as the burning of the head is to be done separately [as is indicated here in the verse, </w:t>
      </w:r>
      <w:r>
        <w:rPr>
          <w:rFonts w:ascii="Times New Roman" w:hAnsi="Times New Roman" w:cs="Times New Roman"/>
          <w:b/>
          <w:i/>
          <w:iCs/>
        </w:rPr>
        <w:t>and he wi</w:t>
      </w:r>
      <w:r w:rsidR="00396DDF" w:rsidRPr="002A0171">
        <w:rPr>
          <w:rFonts w:ascii="Times New Roman" w:hAnsi="Times New Roman" w:cs="Times New Roman"/>
          <w:b/>
          <w:i/>
          <w:iCs/>
        </w:rPr>
        <w:t>ll nip off its head, and cause it to ascend in fumes]</w:t>
      </w:r>
      <w:r w:rsidR="00396DDF" w:rsidRPr="00396DDF">
        <w:rPr>
          <w:rFonts w:ascii="Times New Roman" w:hAnsi="Times New Roman" w:cs="Times New Roman"/>
          <w:i/>
          <w:iCs/>
        </w:rPr>
        <w:t xml:space="preserve">, </w:t>
      </w:r>
      <w:r>
        <w:rPr>
          <w:rFonts w:ascii="Times New Roman" w:hAnsi="Times New Roman" w:cs="Times New Roman"/>
        </w:rPr>
        <w:t>and that of the body i</w:t>
      </w:r>
      <w:r w:rsidR="00396DDF" w:rsidRPr="00396DDF">
        <w:rPr>
          <w:rFonts w:ascii="Times New Roman" w:hAnsi="Times New Roman" w:cs="Times New Roman"/>
        </w:rPr>
        <w:t xml:space="preserve">s to be done separately [as is stated further on in Verse 17: </w:t>
      </w:r>
      <w:r>
        <w:rPr>
          <w:rFonts w:ascii="Times New Roman" w:hAnsi="Times New Roman" w:cs="Times New Roman"/>
          <w:b/>
          <w:i/>
          <w:iCs/>
        </w:rPr>
        <w:t>and he wi</w:t>
      </w:r>
      <w:r w:rsidR="00396DDF" w:rsidRPr="002A0171">
        <w:rPr>
          <w:rFonts w:ascii="Times New Roman" w:hAnsi="Times New Roman" w:cs="Times New Roman"/>
          <w:b/>
          <w:i/>
          <w:iCs/>
        </w:rPr>
        <w:t>ll cleave it . . . and cause it to ascend in fumes],</w:t>
      </w:r>
      <w:r w:rsidR="00396DDF" w:rsidRPr="00396DDF">
        <w:rPr>
          <w:rFonts w:ascii="Times New Roman" w:hAnsi="Times New Roman" w:cs="Times New Roman"/>
          <w:i/>
          <w:iCs/>
        </w:rPr>
        <w:t xml:space="preserve"> </w:t>
      </w:r>
      <w:r w:rsidR="00396DDF" w:rsidRPr="00396DDF">
        <w:rPr>
          <w:rFonts w:ascii="Times New Roman" w:hAnsi="Times New Roman" w:cs="Times New Roman"/>
        </w:rPr>
        <w:t>so also the nipping off has to be done in this way, the head separately and the body separately. The plain meaning of the verse, however, is that the wordi</w:t>
      </w:r>
      <w:r>
        <w:rPr>
          <w:rFonts w:ascii="Times New Roman" w:hAnsi="Times New Roman" w:cs="Times New Roman"/>
        </w:rPr>
        <w:t>ng is to be inverted: and he wi</w:t>
      </w:r>
      <w:r w:rsidR="00396DDF" w:rsidRPr="00396DDF">
        <w:rPr>
          <w:rFonts w:ascii="Times New Roman" w:hAnsi="Times New Roman" w:cs="Times New Roman"/>
        </w:rPr>
        <w:t xml:space="preserve">ll nip off and cause it to ascend in fumes, and </w:t>
      </w:r>
      <w:r>
        <w:rPr>
          <w:rFonts w:ascii="Times New Roman" w:hAnsi="Times New Roman" w:cs="Times New Roman"/>
        </w:rPr>
        <w:t>before the burning its blood wi</w:t>
      </w:r>
      <w:r w:rsidR="00396DDF" w:rsidRPr="00396DDF">
        <w:rPr>
          <w:rFonts w:ascii="Times New Roman" w:hAnsi="Times New Roman" w:cs="Times New Roman"/>
        </w:rPr>
        <w:t>ll have been wrung out." This is Rashi's language.</w:t>
      </w:r>
    </w:p>
    <w:p w:rsidR="004C50A8" w:rsidRDefault="004C50A8" w:rsidP="00463725">
      <w:pPr>
        <w:keepNext/>
        <w:widowControl w:val="0"/>
        <w:spacing w:after="0" w:line="240" w:lineRule="auto"/>
        <w:jc w:val="both"/>
        <w:rPr>
          <w:rFonts w:ascii="Times New Roman" w:hAnsi="Times New Roman" w:cs="Times New Roman"/>
        </w:rPr>
      </w:pPr>
    </w:p>
    <w:p w:rsidR="002A0171" w:rsidRPr="002A0171" w:rsidRDefault="002A0171" w:rsidP="00463725">
      <w:pPr>
        <w:keepNext/>
        <w:widowControl w:val="0"/>
        <w:spacing w:after="0" w:line="240" w:lineRule="auto"/>
        <w:jc w:val="both"/>
        <w:rPr>
          <w:rFonts w:ascii="Times New Roman" w:hAnsi="Times New Roman" w:cs="Times New Roman"/>
          <w:vertAlign w:val="superscript"/>
        </w:rPr>
      </w:pPr>
      <w:r w:rsidRPr="002A0171">
        <w:rPr>
          <w:rFonts w:ascii="Times New Roman" w:hAnsi="Times New Roman" w:cs="Times New Roman"/>
        </w:rPr>
        <w:t xml:space="preserve">Now it is impossible to say [that the order of the verse can be explained to mean] that he should nip off its head and burn it, and afterwards wring the blood of the body on the wall of the altar and then burn the body, since no limbs of any offering may ever be burnt [on the altar] before the sprinkling of the blood, the principle </w:t>
      </w:r>
      <w:r>
        <w:rPr>
          <w:rFonts w:ascii="Times New Roman" w:hAnsi="Times New Roman" w:cs="Times New Roman"/>
          <w:b/>
          <w:i/>
          <w:iCs/>
        </w:rPr>
        <w:t>for it is the blood that makes</w:t>
      </w:r>
      <w:r w:rsidRPr="002A0171">
        <w:rPr>
          <w:rFonts w:ascii="Times New Roman" w:hAnsi="Times New Roman" w:cs="Times New Roman"/>
          <w:b/>
          <w:i/>
          <w:iCs/>
        </w:rPr>
        <w:t xml:space="preserve"> atonement by reason of the life</w:t>
      </w:r>
      <w:r>
        <w:rPr>
          <w:rStyle w:val="FootnoteReference"/>
          <w:rFonts w:ascii="Times New Roman" w:hAnsi="Times New Roman" w:cs="Times New Roman"/>
          <w:b/>
          <w:i/>
          <w:iCs/>
        </w:rPr>
        <w:footnoteReference w:id="164"/>
      </w:r>
      <w:r w:rsidRPr="002A0171">
        <w:rPr>
          <w:rFonts w:ascii="Times New Roman" w:hAnsi="Times New Roman" w:cs="Times New Roman"/>
          <w:i/>
          <w:iCs/>
        </w:rPr>
        <w:t xml:space="preserve"> </w:t>
      </w:r>
      <w:r w:rsidRPr="002A0171">
        <w:rPr>
          <w:rFonts w:ascii="Times New Roman" w:hAnsi="Times New Roman" w:cs="Times New Roman"/>
        </w:rPr>
        <w:t xml:space="preserve">applying to all offerings. Therefore the Rabbis interpreted the verse [to mean] that Scripture intended only to liken the nipping off to the burning, so that in both cases the head should be treated by itself and the body by itself. The plain sense of the verse, however, is that "he should nip off its head in order to burn it on the altar," thus teaching that the nipping off should be done in order to burn the head [separately, and not dispose of it otherwise], just as he will burn the body, concerning which He said, </w:t>
      </w:r>
      <w:r w:rsidRPr="002A0171">
        <w:rPr>
          <w:rFonts w:ascii="Times New Roman" w:hAnsi="Times New Roman" w:cs="Times New Roman"/>
          <w:b/>
          <w:i/>
          <w:iCs/>
        </w:rPr>
        <w:t>and the priest will cause it to ascend in fumes</w:t>
      </w:r>
      <w:r w:rsidRPr="002A0171">
        <w:rPr>
          <w:rFonts w:ascii="Times New Roman" w:hAnsi="Times New Roman" w:cs="Times New Roman"/>
          <w:i/>
          <w:iCs/>
        </w:rPr>
        <w:t>,</w:t>
      </w:r>
      <w:r>
        <w:rPr>
          <w:rStyle w:val="FootnoteReference"/>
          <w:rFonts w:ascii="Times New Roman" w:hAnsi="Times New Roman" w:cs="Times New Roman"/>
          <w:i/>
          <w:iCs/>
        </w:rPr>
        <w:footnoteReference w:id="165"/>
      </w:r>
      <w:r w:rsidRPr="002A0171">
        <w:rPr>
          <w:rFonts w:ascii="Times New Roman" w:hAnsi="Times New Roman" w:cs="Times New Roman"/>
          <w:i/>
          <w:iCs/>
        </w:rPr>
        <w:t xml:space="preserve"> </w:t>
      </w:r>
      <w:r w:rsidRPr="002A0171">
        <w:rPr>
          <w:rFonts w:ascii="Times New Roman" w:hAnsi="Times New Roman" w:cs="Times New Roman"/>
        </w:rPr>
        <w:t>for such is Scriptures' way of speaking about all offerings, as I have explained in connection with the severance into pieces of the burnt-offering.</w:t>
      </w:r>
      <w:r w:rsidR="00A208A8">
        <w:rPr>
          <w:rStyle w:val="FootnoteReference"/>
          <w:rFonts w:ascii="Times New Roman" w:hAnsi="Times New Roman" w:cs="Times New Roman"/>
        </w:rPr>
        <w:footnoteReference w:id="166"/>
      </w:r>
      <w:r w:rsidRPr="002A0171">
        <w:rPr>
          <w:rFonts w:ascii="Times New Roman" w:hAnsi="Times New Roman" w:cs="Times New Roman"/>
        </w:rPr>
        <w:t xml:space="preserve"> However, Scripture states here, </w:t>
      </w:r>
      <w:r w:rsidR="00A208A8">
        <w:rPr>
          <w:rFonts w:ascii="Times New Roman" w:hAnsi="Times New Roman" w:cs="Times New Roman"/>
          <w:b/>
          <w:i/>
          <w:iCs/>
        </w:rPr>
        <w:t>and the priest wi</w:t>
      </w:r>
      <w:r w:rsidRPr="00A208A8">
        <w:rPr>
          <w:rFonts w:ascii="Times New Roman" w:hAnsi="Times New Roman" w:cs="Times New Roman"/>
          <w:b/>
          <w:i/>
          <w:iCs/>
        </w:rPr>
        <w:t>ll cause it to ascend in fumes</w:t>
      </w:r>
      <w:r w:rsidRPr="002A0171">
        <w:rPr>
          <w:rFonts w:ascii="Times New Roman" w:hAnsi="Times New Roman" w:cs="Times New Roman"/>
          <w:i/>
          <w:iCs/>
        </w:rPr>
        <w:t>,</w:t>
      </w:r>
      <w:r w:rsidR="00A208A8">
        <w:rPr>
          <w:rStyle w:val="FootnoteReference"/>
          <w:rFonts w:ascii="Times New Roman" w:hAnsi="Times New Roman" w:cs="Times New Roman"/>
          <w:i/>
          <w:iCs/>
        </w:rPr>
        <w:footnoteReference w:id="167"/>
      </w:r>
      <w:r w:rsidRPr="002A0171">
        <w:rPr>
          <w:rFonts w:ascii="Times New Roman" w:hAnsi="Times New Roman" w:cs="Times New Roman"/>
          <w:i/>
          <w:iCs/>
        </w:rPr>
        <w:t xml:space="preserve"> </w:t>
      </w:r>
      <w:r w:rsidRPr="002A0171">
        <w:rPr>
          <w:rFonts w:ascii="Times New Roman" w:hAnsi="Times New Roman" w:cs="Times New Roman"/>
        </w:rPr>
        <w:t xml:space="preserve">and did not </w:t>
      </w:r>
      <w:r w:rsidR="00A208A8">
        <w:rPr>
          <w:rFonts w:ascii="Times New Roman" w:hAnsi="Times New Roman" w:cs="Times New Roman"/>
        </w:rPr>
        <w:t>say "and he wi</w:t>
      </w:r>
      <w:r w:rsidRPr="002A0171">
        <w:rPr>
          <w:rFonts w:ascii="Times New Roman" w:hAnsi="Times New Roman" w:cs="Times New Roman"/>
        </w:rPr>
        <w:t xml:space="preserve">ll cause </w:t>
      </w:r>
      <w:r w:rsidRPr="00A208A8">
        <w:rPr>
          <w:rFonts w:ascii="Times New Roman" w:hAnsi="Times New Roman" w:cs="Times New Roman"/>
          <w:b/>
          <w:i/>
          <w:iCs/>
        </w:rPr>
        <w:t xml:space="preserve">all </w:t>
      </w:r>
      <w:r w:rsidRPr="002A0171">
        <w:rPr>
          <w:rFonts w:ascii="Times New Roman" w:hAnsi="Times New Roman" w:cs="Times New Roman"/>
        </w:rPr>
        <w:t xml:space="preserve">to ascend" [as it said above in Verse 9, in the case of the burnt-offering of the herd], because [here in the case of the burnt-offering </w:t>
      </w:r>
      <w:r w:rsidRPr="002A0171">
        <w:rPr>
          <w:rFonts w:ascii="Times New Roman" w:hAnsi="Times New Roman" w:cs="Times New Roman"/>
        </w:rPr>
        <w:lastRenderedPageBreak/>
        <w:t>of the fowl] the burning thereof was done in two separate stages: first he burnt the head, and then he removed the crop [from the body], and cleft it by the wings, and then he burnt the body, as we have been taught in Tractate Zebachim.</w:t>
      </w:r>
      <w:r w:rsidR="00A208A8">
        <w:rPr>
          <w:rStyle w:val="FootnoteReference"/>
          <w:rFonts w:ascii="Times New Roman" w:hAnsi="Times New Roman" w:cs="Times New Roman"/>
        </w:rPr>
        <w:footnoteReference w:id="168"/>
      </w:r>
    </w:p>
    <w:p w:rsidR="002A0171" w:rsidRPr="002A0171" w:rsidRDefault="002A0171" w:rsidP="00463725">
      <w:pPr>
        <w:keepNext/>
        <w:widowControl w:val="0"/>
        <w:spacing w:after="0" w:line="240" w:lineRule="auto"/>
        <w:jc w:val="both"/>
        <w:rPr>
          <w:rFonts w:ascii="Times New Roman" w:hAnsi="Times New Roman" w:cs="Times New Roman"/>
          <w:lang w:val="en-SG"/>
        </w:rPr>
      </w:pPr>
    </w:p>
    <w:p w:rsidR="002A0171" w:rsidRDefault="00A208A8" w:rsidP="00463725">
      <w:pPr>
        <w:keepNext/>
        <w:widowControl w:val="0"/>
        <w:spacing w:after="0" w:line="240" w:lineRule="auto"/>
        <w:jc w:val="both"/>
        <w:rPr>
          <w:rFonts w:ascii="Times New Roman" w:hAnsi="Times New Roman" w:cs="Times New Roman"/>
        </w:rPr>
      </w:pPr>
      <w:r>
        <w:rPr>
          <w:rFonts w:ascii="Times New Roman" w:hAnsi="Times New Roman" w:cs="Times New Roman"/>
          <w:b/>
        </w:rPr>
        <w:t>16. AND HE WI</w:t>
      </w:r>
      <w:r w:rsidR="002A0171" w:rsidRPr="00A208A8">
        <w:rPr>
          <w:rFonts w:ascii="Times New Roman" w:hAnsi="Times New Roman" w:cs="Times New Roman"/>
          <w:b/>
        </w:rPr>
        <w:t>LL REMOVE ETH MURATHO B'NOTZA-THAH.'</w:t>
      </w:r>
      <w:r w:rsidR="002A0171" w:rsidRPr="002A0171">
        <w:rPr>
          <w:rFonts w:ascii="Times New Roman" w:hAnsi="Times New Roman" w:cs="Times New Roman"/>
        </w:rPr>
        <w:t xml:space="preserve"> </w:t>
      </w:r>
      <w:r w:rsidR="002A0171" w:rsidRPr="00A208A8">
        <w:rPr>
          <w:rFonts w:ascii="Times New Roman" w:hAnsi="Times New Roman" w:cs="Times New Roman"/>
          <w:b/>
          <w:i/>
          <w:iCs/>
        </w:rPr>
        <w:t>"Muratho</w:t>
      </w:r>
      <w:r w:rsidR="002A0171" w:rsidRPr="002A0171">
        <w:rPr>
          <w:rFonts w:ascii="Times New Roman" w:hAnsi="Times New Roman" w:cs="Times New Roman"/>
          <w:i/>
          <w:iCs/>
        </w:rPr>
        <w:t xml:space="preserve"> </w:t>
      </w:r>
      <w:r w:rsidR="002A0171" w:rsidRPr="002A0171">
        <w:rPr>
          <w:rFonts w:ascii="Times New Roman" w:hAnsi="Times New Roman" w:cs="Times New Roman"/>
        </w:rPr>
        <w:t xml:space="preserve">refers to the place of the digested food, namely 'its crop.' </w:t>
      </w:r>
      <w:r w:rsidR="002A0171" w:rsidRPr="00A208A8">
        <w:rPr>
          <w:rFonts w:ascii="Times New Roman" w:hAnsi="Times New Roman" w:cs="Times New Roman"/>
          <w:b/>
          <w:i/>
          <w:iCs/>
        </w:rPr>
        <w:t>B'notzathah</w:t>
      </w:r>
      <w:r w:rsidR="002A0171" w:rsidRPr="002A0171">
        <w:rPr>
          <w:rFonts w:ascii="Times New Roman" w:hAnsi="Times New Roman" w:cs="Times New Roman"/>
          <w:i/>
          <w:iCs/>
        </w:rPr>
        <w:t xml:space="preserve"> </w:t>
      </w:r>
      <w:r w:rsidR="002A0171" w:rsidRPr="002A0171">
        <w:rPr>
          <w:rFonts w:ascii="Times New Roman" w:hAnsi="Times New Roman" w:cs="Times New Roman"/>
        </w:rPr>
        <w:t xml:space="preserve">means 'together with its entrails.' The word </w:t>
      </w:r>
      <w:r w:rsidR="002A0171" w:rsidRPr="00A208A8">
        <w:rPr>
          <w:rFonts w:ascii="Times New Roman" w:hAnsi="Times New Roman" w:cs="Times New Roman"/>
          <w:b/>
          <w:i/>
          <w:iCs/>
        </w:rPr>
        <w:t>notzah</w:t>
      </w:r>
      <w:r w:rsidR="002A0171" w:rsidRPr="002A0171">
        <w:rPr>
          <w:rFonts w:ascii="Times New Roman" w:hAnsi="Times New Roman" w:cs="Times New Roman"/>
          <w:i/>
          <w:iCs/>
        </w:rPr>
        <w:t xml:space="preserve"> </w:t>
      </w:r>
      <w:r w:rsidR="002A0171" w:rsidRPr="002A0171">
        <w:rPr>
          <w:rFonts w:ascii="Times New Roman" w:hAnsi="Times New Roman" w:cs="Times New Roman"/>
        </w:rPr>
        <w:t xml:space="preserve">is a term for anything which is loathsome. Similarly: </w:t>
      </w:r>
      <w:r w:rsidR="002A0171" w:rsidRPr="00A208A8">
        <w:rPr>
          <w:rFonts w:ascii="Times New Roman" w:hAnsi="Times New Roman" w:cs="Times New Roman"/>
          <w:b/>
          <w:i/>
          <w:iCs/>
        </w:rPr>
        <w:t>for 'natzu' (they are become loathsome) and are wandered away</w:t>
      </w:r>
      <w:r w:rsidR="002A0171" w:rsidRPr="002A0171">
        <w:rPr>
          <w:rFonts w:ascii="Times New Roman" w:hAnsi="Times New Roman" w:cs="Times New Roman"/>
          <w:i/>
          <w:iCs/>
        </w:rPr>
        <w:t>.</w:t>
      </w:r>
      <w:r>
        <w:rPr>
          <w:rStyle w:val="FootnoteReference"/>
          <w:rFonts w:ascii="Times New Roman" w:hAnsi="Times New Roman" w:cs="Times New Roman"/>
          <w:i/>
          <w:iCs/>
        </w:rPr>
        <w:footnoteReference w:id="169"/>
      </w:r>
      <w:r w:rsidR="002A0171" w:rsidRPr="002A0171">
        <w:rPr>
          <w:rFonts w:ascii="Times New Roman" w:hAnsi="Times New Roman" w:cs="Times New Roman"/>
          <w:i/>
          <w:iCs/>
        </w:rPr>
        <w:t xml:space="preserve"> </w:t>
      </w:r>
      <w:r w:rsidR="002A0171" w:rsidRPr="002A0171">
        <w:rPr>
          <w:rFonts w:ascii="Times New Roman" w:hAnsi="Times New Roman" w:cs="Times New Roman"/>
        </w:rPr>
        <w:t xml:space="preserve">That is what Onkelos intended in translating </w:t>
      </w:r>
      <w:r w:rsidR="002A0171" w:rsidRPr="00EE5F92">
        <w:rPr>
          <w:rFonts w:ascii="Times New Roman" w:hAnsi="Times New Roman" w:cs="Times New Roman"/>
          <w:b/>
          <w:i/>
          <w:iCs/>
        </w:rPr>
        <w:t>'b'notzathah'</w:t>
      </w:r>
      <w:r w:rsidR="002A0171" w:rsidRPr="002A0171">
        <w:rPr>
          <w:rFonts w:ascii="Times New Roman" w:hAnsi="Times New Roman" w:cs="Times New Roman"/>
          <w:i/>
          <w:iCs/>
        </w:rPr>
        <w:t xml:space="preserve"> </w:t>
      </w:r>
      <w:r w:rsidR="002A0171" w:rsidRPr="002A0171">
        <w:rPr>
          <w:rFonts w:ascii="Times New Roman" w:hAnsi="Times New Roman" w:cs="Times New Roman"/>
        </w:rPr>
        <w:t xml:space="preserve">as </w:t>
      </w:r>
      <w:r w:rsidR="002A0171" w:rsidRPr="00EE5F92">
        <w:rPr>
          <w:rFonts w:ascii="Times New Roman" w:hAnsi="Times New Roman" w:cs="Times New Roman"/>
          <w:b/>
          <w:i/>
          <w:iCs/>
        </w:rPr>
        <w:t>b'uchleih</w:t>
      </w:r>
      <w:r w:rsidR="002A0171" w:rsidRPr="002A0171">
        <w:rPr>
          <w:rFonts w:ascii="Times New Roman" w:hAnsi="Times New Roman" w:cs="Times New Roman"/>
          <w:i/>
          <w:iCs/>
        </w:rPr>
        <w:t xml:space="preserve"> </w:t>
      </w:r>
      <w:r w:rsidR="002A0171" w:rsidRPr="002A0171">
        <w:rPr>
          <w:rFonts w:ascii="Times New Roman" w:hAnsi="Times New Roman" w:cs="Times New Roman"/>
        </w:rPr>
        <w:t xml:space="preserve">(with its digested food). This is also the </w:t>
      </w:r>
      <w:r>
        <w:rPr>
          <w:rFonts w:ascii="Times New Roman" w:hAnsi="Times New Roman" w:cs="Times New Roman"/>
        </w:rPr>
        <w:t xml:space="preserve">interpretation of Aba Yosei ben </w:t>
      </w:r>
      <w:r w:rsidR="002A0171" w:rsidRPr="002A0171">
        <w:rPr>
          <w:rFonts w:ascii="Times New Roman" w:hAnsi="Times New Roman" w:cs="Times New Roman"/>
        </w:rPr>
        <w:t>Chanan who said</w:t>
      </w:r>
      <w:r w:rsidR="00EE5F92">
        <w:rPr>
          <w:rStyle w:val="FootnoteReference"/>
          <w:rFonts w:ascii="Times New Roman" w:hAnsi="Times New Roman" w:cs="Times New Roman"/>
        </w:rPr>
        <w:footnoteReference w:id="170"/>
      </w:r>
      <w:r w:rsidR="002A0171" w:rsidRPr="002A0171">
        <w:rPr>
          <w:rFonts w:ascii="Times New Roman" w:hAnsi="Times New Roman" w:cs="Times New Roman"/>
        </w:rPr>
        <w:t xml:space="preserve"> that he removes the stomach together with it [i.e., the c</w:t>
      </w:r>
      <w:r w:rsidR="00EE5F92">
        <w:rPr>
          <w:rFonts w:ascii="Times New Roman" w:hAnsi="Times New Roman" w:cs="Times New Roman"/>
        </w:rPr>
        <w:t>rop]. But our Rabbis have said:</w:t>
      </w:r>
      <w:r w:rsidR="00EE5F92">
        <w:rPr>
          <w:rStyle w:val="FootnoteReference"/>
          <w:rFonts w:ascii="Times New Roman" w:hAnsi="Times New Roman" w:cs="Times New Roman"/>
        </w:rPr>
        <w:footnoteReference w:id="171"/>
      </w:r>
      <w:r w:rsidR="002A0171" w:rsidRPr="002A0171">
        <w:rPr>
          <w:rFonts w:ascii="Times New Roman" w:hAnsi="Times New Roman" w:cs="Times New Roman"/>
        </w:rPr>
        <w:t xml:space="preserve"> he cuts out with a knife an opening around the crop like a flap, and removes it together with the feathers [on the skin]." This is Rashi's language.</w:t>
      </w:r>
    </w:p>
    <w:p w:rsidR="00EE5F92" w:rsidRPr="002A0171" w:rsidRDefault="00EE5F92" w:rsidP="00463725">
      <w:pPr>
        <w:keepNext/>
        <w:widowControl w:val="0"/>
        <w:spacing w:after="0" w:line="240" w:lineRule="auto"/>
        <w:jc w:val="both"/>
        <w:rPr>
          <w:rFonts w:ascii="Times New Roman" w:hAnsi="Times New Roman" w:cs="Times New Roman"/>
        </w:rPr>
      </w:pPr>
    </w:p>
    <w:p w:rsidR="002A0171" w:rsidRPr="002A0171" w:rsidRDefault="002A0171" w:rsidP="00463725">
      <w:pPr>
        <w:keepNext/>
        <w:widowControl w:val="0"/>
        <w:spacing w:after="0" w:line="240" w:lineRule="auto"/>
        <w:jc w:val="both"/>
        <w:rPr>
          <w:rFonts w:ascii="Times New Roman" w:hAnsi="Times New Roman" w:cs="Times New Roman"/>
          <w:vertAlign w:val="superscript"/>
        </w:rPr>
      </w:pPr>
      <w:r w:rsidRPr="002A0171">
        <w:rPr>
          <w:rFonts w:ascii="Times New Roman" w:hAnsi="Times New Roman" w:cs="Times New Roman"/>
        </w:rPr>
        <w:t xml:space="preserve">But it is not correct. For the word </w:t>
      </w:r>
      <w:r w:rsidRPr="00EE5F92">
        <w:rPr>
          <w:rFonts w:ascii="Times New Roman" w:hAnsi="Times New Roman" w:cs="Times New Roman"/>
          <w:b/>
          <w:i/>
          <w:iCs/>
        </w:rPr>
        <w:t xml:space="preserve">notzah </w:t>
      </w:r>
      <w:r w:rsidRPr="002A0171">
        <w:rPr>
          <w:rFonts w:ascii="Times New Roman" w:hAnsi="Times New Roman" w:cs="Times New Roman"/>
        </w:rPr>
        <w:t xml:space="preserve">in all places only means actual feathers. Similarly, </w:t>
      </w:r>
      <w:r w:rsidRPr="00EE5F92">
        <w:rPr>
          <w:rFonts w:ascii="Times New Roman" w:hAnsi="Times New Roman" w:cs="Times New Roman"/>
          <w:b/>
          <w:i/>
          <w:iCs/>
        </w:rPr>
        <w:t>for 'natzu'</w:t>
      </w:r>
      <w:r w:rsidR="00EE5F92" w:rsidRPr="00EE5F92">
        <w:rPr>
          <w:rFonts w:ascii="Times New Roman" w:hAnsi="Times New Roman" w:cs="Times New Roman"/>
          <w:b/>
          <w:i/>
          <w:iCs/>
        </w:rPr>
        <w:t xml:space="preserve"> </w:t>
      </w:r>
      <w:r w:rsidRPr="00EE5F92">
        <w:rPr>
          <w:rFonts w:ascii="Times New Roman" w:hAnsi="Times New Roman" w:cs="Times New Roman"/>
          <w:b/>
          <w:i/>
          <w:iCs/>
        </w:rPr>
        <w:t>and are wandered away</w:t>
      </w:r>
      <w:r w:rsidR="00EE5F92">
        <w:rPr>
          <w:rStyle w:val="FootnoteReference"/>
          <w:rFonts w:ascii="Times New Roman" w:hAnsi="Times New Roman" w:cs="Times New Roman"/>
          <w:b/>
          <w:i/>
          <w:iCs/>
        </w:rPr>
        <w:footnoteReference w:id="172"/>
      </w:r>
      <w:r w:rsidRPr="002A0171">
        <w:rPr>
          <w:rFonts w:ascii="Times New Roman" w:hAnsi="Times New Roman" w:cs="Times New Roman"/>
          <w:i/>
          <w:iCs/>
        </w:rPr>
        <w:t xml:space="preserve"> </w:t>
      </w:r>
      <w:r w:rsidRPr="002A0171">
        <w:rPr>
          <w:rFonts w:ascii="Times New Roman" w:hAnsi="Times New Roman" w:cs="Times New Roman"/>
        </w:rPr>
        <w:t>means that they have</w:t>
      </w:r>
      <w:r>
        <w:rPr>
          <w:rFonts w:ascii="Times New Roman" w:hAnsi="Times New Roman" w:cs="Times New Roman"/>
        </w:rPr>
        <w:t xml:space="preserve"> </w:t>
      </w:r>
      <w:r w:rsidRPr="002A0171">
        <w:rPr>
          <w:rFonts w:ascii="Times New Roman" w:hAnsi="Times New Roman" w:cs="Times New Roman"/>
        </w:rPr>
        <w:t xml:space="preserve">acquired feathers [wings] to fly away from their places and go into exile, and there too they will [constantly] wander, not finding a resting-place. Similarly: </w:t>
      </w:r>
      <w:r w:rsidRPr="00EE5F92">
        <w:rPr>
          <w:rFonts w:ascii="Times New Roman" w:hAnsi="Times New Roman" w:cs="Times New Roman"/>
          <w:b/>
          <w:i/>
          <w:iCs/>
        </w:rPr>
        <w:t>for 'natzoh' (she must fly away) and get away</w:t>
      </w:r>
      <w:r w:rsidR="00EE5F92">
        <w:rPr>
          <w:rFonts w:ascii="Times New Roman" w:hAnsi="Times New Roman" w:cs="Times New Roman"/>
          <w:b/>
          <w:i/>
          <w:iCs/>
        </w:rPr>
        <w:t>.</w:t>
      </w:r>
      <w:r w:rsidR="00EE5F92">
        <w:rPr>
          <w:rStyle w:val="FootnoteReference"/>
          <w:rFonts w:ascii="Times New Roman" w:hAnsi="Times New Roman" w:cs="Times New Roman"/>
          <w:b/>
          <w:i/>
          <w:iCs/>
        </w:rPr>
        <w:footnoteReference w:id="173"/>
      </w:r>
      <w:r w:rsidRPr="002A0171">
        <w:rPr>
          <w:rFonts w:ascii="Times New Roman" w:hAnsi="Times New Roman" w:cs="Times New Roman"/>
          <w:i/>
          <w:iCs/>
        </w:rPr>
        <w:t xml:space="preserve"> </w:t>
      </w:r>
      <w:r w:rsidRPr="002A0171">
        <w:rPr>
          <w:rFonts w:ascii="Times New Roman" w:hAnsi="Times New Roman" w:cs="Times New Roman"/>
        </w:rPr>
        <w:t xml:space="preserve">The Jerusalem Targum rendered [the above-mentioned verse: </w:t>
      </w:r>
      <w:r w:rsidRPr="00230FCA">
        <w:rPr>
          <w:rFonts w:ascii="Times New Roman" w:hAnsi="Times New Roman" w:cs="Times New Roman"/>
          <w:b/>
          <w:i/>
          <w:iCs/>
        </w:rPr>
        <w:t>for 'natzu' and are wandered away]</w:t>
      </w:r>
      <w:r w:rsidRPr="002A0171">
        <w:rPr>
          <w:rFonts w:ascii="Times New Roman" w:hAnsi="Times New Roman" w:cs="Times New Roman"/>
          <w:i/>
          <w:iCs/>
        </w:rPr>
        <w:t xml:space="preserve">: </w:t>
      </w:r>
      <w:r w:rsidRPr="002A0171">
        <w:rPr>
          <w:rFonts w:ascii="Times New Roman" w:hAnsi="Times New Roman" w:cs="Times New Roman"/>
        </w:rPr>
        <w:t xml:space="preserve">"for they are 'quarrelsome' and have also wandered away." The Targum thus derived the word </w:t>
      </w:r>
      <w:r w:rsidRPr="00230FCA">
        <w:rPr>
          <w:rFonts w:ascii="Times New Roman" w:hAnsi="Times New Roman" w:cs="Times New Roman"/>
          <w:b/>
          <w:i/>
          <w:iCs/>
        </w:rPr>
        <w:t>natzu</w:t>
      </w:r>
      <w:r w:rsidRPr="002A0171">
        <w:rPr>
          <w:rFonts w:ascii="Times New Roman" w:hAnsi="Times New Roman" w:cs="Times New Roman"/>
          <w:i/>
          <w:iCs/>
        </w:rPr>
        <w:t xml:space="preserve"> </w:t>
      </w:r>
      <w:r w:rsidRPr="002A0171">
        <w:rPr>
          <w:rFonts w:ascii="Times New Roman" w:hAnsi="Times New Roman" w:cs="Times New Roman"/>
        </w:rPr>
        <w:t xml:space="preserve">from the expression, </w:t>
      </w:r>
      <w:r w:rsidRPr="00230FCA">
        <w:rPr>
          <w:rFonts w:ascii="Times New Roman" w:hAnsi="Times New Roman" w:cs="Times New Roman"/>
          <w:b/>
          <w:i/>
          <w:iCs/>
        </w:rPr>
        <w:t>when men 'yinatzu' (strive) together</w:t>
      </w:r>
      <w:r w:rsidRPr="002A0171">
        <w:rPr>
          <w:rFonts w:ascii="Times New Roman" w:hAnsi="Times New Roman" w:cs="Times New Roman"/>
          <w:i/>
          <w:iCs/>
        </w:rPr>
        <w:t>,</w:t>
      </w:r>
      <w:r w:rsidR="00230FCA">
        <w:rPr>
          <w:rStyle w:val="FootnoteReference"/>
          <w:rFonts w:ascii="Times New Roman" w:hAnsi="Times New Roman" w:cs="Times New Roman"/>
          <w:i/>
          <w:iCs/>
        </w:rPr>
        <w:footnoteReference w:id="174"/>
      </w:r>
      <w:r w:rsidRPr="002A0171">
        <w:rPr>
          <w:rFonts w:ascii="Times New Roman" w:hAnsi="Times New Roman" w:cs="Times New Roman"/>
          <w:i/>
          <w:iCs/>
        </w:rPr>
        <w:t xml:space="preserve"> </w:t>
      </w:r>
      <w:r w:rsidRPr="002A0171">
        <w:rPr>
          <w:rFonts w:ascii="Times New Roman" w:hAnsi="Times New Roman" w:cs="Times New Roman"/>
        </w:rPr>
        <w:t xml:space="preserve">and the verse is thus stating that "they strive with all the nations and wander away from them, and do not continue to live among them." This is a correct interpretation. But the word </w:t>
      </w:r>
      <w:r w:rsidRPr="00230FCA">
        <w:rPr>
          <w:rFonts w:ascii="Times New Roman" w:hAnsi="Times New Roman" w:cs="Times New Roman"/>
          <w:b/>
          <w:i/>
          <w:iCs/>
        </w:rPr>
        <w:t>notzah</w:t>
      </w:r>
      <w:r w:rsidRPr="002A0171">
        <w:rPr>
          <w:rFonts w:ascii="Times New Roman" w:hAnsi="Times New Roman" w:cs="Times New Roman"/>
          <w:i/>
          <w:iCs/>
        </w:rPr>
        <w:t xml:space="preserve"> </w:t>
      </w:r>
      <w:r w:rsidRPr="002A0171">
        <w:rPr>
          <w:rFonts w:ascii="Times New Roman" w:hAnsi="Times New Roman" w:cs="Times New Roman"/>
        </w:rPr>
        <w:t xml:space="preserve">in the sense of "loathsome" as the Rabbi [Rashi] has it, is not found. The interpretation of Aba Yosei which made it incumbent upon the priest to take also the stomach with the crop, is [not because he considers the word </w:t>
      </w:r>
      <w:r w:rsidRPr="00230FCA">
        <w:rPr>
          <w:rFonts w:ascii="Times New Roman" w:hAnsi="Times New Roman" w:cs="Times New Roman"/>
          <w:b/>
          <w:i/>
          <w:iCs/>
        </w:rPr>
        <w:t xml:space="preserve">b'notzathah </w:t>
      </w:r>
      <w:r w:rsidRPr="002A0171">
        <w:rPr>
          <w:rFonts w:ascii="Times New Roman" w:hAnsi="Times New Roman" w:cs="Times New Roman"/>
        </w:rPr>
        <w:t xml:space="preserve">to mean "the place of its entrails," as Rashi understood him, but rather] because the crop and the gullet together with the stomach, comprising the organs for the digestion of food [in the bird], are all included in the term </w:t>
      </w:r>
      <w:r w:rsidRPr="00230FCA">
        <w:rPr>
          <w:rFonts w:ascii="Times New Roman" w:hAnsi="Times New Roman" w:cs="Times New Roman"/>
          <w:b/>
          <w:i/>
          <w:iCs/>
        </w:rPr>
        <w:t>muratho</w:t>
      </w:r>
      <w:r w:rsidRPr="002A0171">
        <w:rPr>
          <w:rFonts w:ascii="Times New Roman" w:hAnsi="Times New Roman" w:cs="Times New Roman"/>
          <w:i/>
          <w:iCs/>
        </w:rPr>
        <w:t xml:space="preserve">, </w:t>
      </w:r>
      <w:r w:rsidRPr="002A0171">
        <w:rPr>
          <w:rFonts w:ascii="Times New Roman" w:hAnsi="Times New Roman" w:cs="Times New Roman"/>
        </w:rPr>
        <w:t xml:space="preserve">because in the stomach the food turns into </w:t>
      </w:r>
      <w:r w:rsidRPr="00230FCA">
        <w:rPr>
          <w:rFonts w:ascii="Times New Roman" w:hAnsi="Times New Roman" w:cs="Times New Roman"/>
          <w:b/>
          <w:i/>
          <w:iCs/>
        </w:rPr>
        <w:t>r'ie</w:t>
      </w:r>
      <w:r w:rsidRPr="002A0171">
        <w:rPr>
          <w:rFonts w:ascii="Times New Roman" w:hAnsi="Times New Roman" w:cs="Times New Roman"/>
          <w:i/>
          <w:iCs/>
        </w:rPr>
        <w:t xml:space="preserve"> </w:t>
      </w:r>
      <w:r w:rsidRPr="002A0171">
        <w:rPr>
          <w:rFonts w:ascii="Times New Roman" w:hAnsi="Times New Roman" w:cs="Times New Roman"/>
        </w:rPr>
        <w:t>(dung). Aba Yosei thus does not differ at all with the First Sage who says that he should take it with the feathers," for we have been taught in a Mishnah of the sixth chapter of Tractate Zebachim</w:t>
      </w:r>
      <w:r w:rsidR="00230FCA">
        <w:rPr>
          <w:rStyle w:val="FootnoteReference"/>
          <w:rFonts w:ascii="Times New Roman" w:hAnsi="Times New Roman" w:cs="Times New Roman"/>
        </w:rPr>
        <w:footnoteReference w:id="175"/>
      </w:r>
      <w:r w:rsidRPr="002A0171">
        <w:rPr>
          <w:rFonts w:ascii="Times New Roman" w:hAnsi="Times New Roman" w:cs="Times New Roman"/>
        </w:rPr>
        <w:t xml:space="preserve"> [with reference to the order of the burnt-offering of the bird]: "He [i.e. the priest] came then to the body, and removed the crop and the feathers and the entrails that came forth with the crop, and cast them on the place of ashes." This Mishnah is in accordance with the teaching of Aba Yosei</w:t>
      </w:r>
      <w:r w:rsidR="00230FCA">
        <w:rPr>
          <w:rStyle w:val="FootnoteReference"/>
          <w:rFonts w:ascii="Times New Roman" w:hAnsi="Times New Roman" w:cs="Times New Roman"/>
        </w:rPr>
        <w:footnoteReference w:id="176"/>
      </w:r>
      <w:r w:rsidRPr="002A0171">
        <w:rPr>
          <w:rFonts w:ascii="Times New Roman" w:hAnsi="Times New Roman" w:cs="Times New Roman"/>
        </w:rPr>
        <w:t xml:space="preserve"> and yet it mentions "the feathers!"</w:t>
      </w:r>
      <w:r w:rsidR="00230FCA">
        <w:rPr>
          <w:rFonts w:ascii="Times New Roman" w:hAnsi="Times New Roman" w:cs="Times New Roman"/>
          <w:vertAlign w:val="superscript"/>
        </w:rPr>
        <w:t xml:space="preserve"> </w:t>
      </w:r>
      <w:r w:rsidR="00230FCA">
        <w:rPr>
          <w:rStyle w:val="FootnoteReference"/>
          <w:rFonts w:ascii="Times New Roman" w:hAnsi="Times New Roman" w:cs="Times New Roman"/>
        </w:rPr>
        <w:footnoteReference w:id="177"/>
      </w:r>
    </w:p>
    <w:p w:rsidR="004C50A8" w:rsidRDefault="004C50A8" w:rsidP="00463725">
      <w:pPr>
        <w:keepNext/>
        <w:widowControl w:val="0"/>
        <w:spacing w:after="0" w:line="240" w:lineRule="auto"/>
        <w:jc w:val="both"/>
        <w:rPr>
          <w:rFonts w:ascii="Times New Roman" w:hAnsi="Times New Roman" w:cs="Times New Roman"/>
          <w:b/>
          <w:bCs/>
        </w:rPr>
      </w:pPr>
    </w:p>
    <w:p w:rsidR="00230FCA" w:rsidRPr="00230FCA" w:rsidRDefault="00230FCA" w:rsidP="00463725">
      <w:pPr>
        <w:keepNext/>
        <w:widowControl w:val="0"/>
        <w:spacing w:after="0" w:line="240" w:lineRule="auto"/>
        <w:jc w:val="both"/>
        <w:rPr>
          <w:rFonts w:ascii="Times New Roman" w:hAnsi="Times New Roman" w:cs="Times New Roman"/>
        </w:rPr>
      </w:pPr>
      <w:r w:rsidRPr="00230FCA">
        <w:rPr>
          <w:rFonts w:ascii="Times New Roman" w:hAnsi="Times New Roman" w:cs="Times New Roman"/>
        </w:rPr>
        <w:t xml:space="preserve">Onkelos' opinion [in translating </w:t>
      </w:r>
      <w:r w:rsidRPr="00230FCA">
        <w:rPr>
          <w:rFonts w:ascii="Times New Roman" w:hAnsi="Times New Roman" w:cs="Times New Roman"/>
          <w:b/>
          <w:i/>
          <w:iCs/>
        </w:rPr>
        <w:t>b'notzathah</w:t>
      </w:r>
      <w:r w:rsidRPr="00230FCA">
        <w:rPr>
          <w:rFonts w:ascii="Times New Roman" w:hAnsi="Times New Roman" w:cs="Times New Roman"/>
          <w:i/>
          <w:iCs/>
        </w:rPr>
        <w:t xml:space="preserve"> </w:t>
      </w:r>
      <w:r w:rsidRPr="00230FCA">
        <w:rPr>
          <w:rFonts w:ascii="Times New Roman" w:hAnsi="Times New Roman" w:cs="Times New Roman"/>
        </w:rPr>
        <w:t xml:space="preserve">as </w:t>
      </w:r>
      <w:r w:rsidRPr="00230FCA">
        <w:rPr>
          <w:rFonts w:ascii="Times New Roman" w:hAnsi="Times New Roman" w:cs="Times New Roman"/>
          <w:b/>
          <w:i/>
          <w:iCs/>
        </w:rPr>
        <w:t>b'uchleih</w:t>
      </w:r>
      <w:r w:rsidRPr="00230FCA">
        <w:rPr>
          <w:rFonts w:ascii="Times New Roman" w:hAnsi="Times New Roman" w:cs="Times New Roman"/>
          <w:i/>
          <w:iCs/>
        </w:rPr>
        <w:t xml:space="preserve">, </w:t>
      </w:r>
      <w:r w:rsidRPr="00230FCA">
        <w:rPr>
          <w:rFonts w:ascii="Times New Roman" w:hAnsi="Times New Roman" w:cs="Times New Roman"/>
        </w:rPr>
        <w:t xml:space="preserve">is not because he considered this to be the Aramaic rendition of the word </w:t>
      </w:r>
      <w:r w:rsidRPr="00230FCA">
        <w:rPr>
          <w:rFonts w:ascii="Times New Roman" w:hAnsi="Times New Roman" w:cs="Times New Roman"/>
          <w:b/>
          <w:i/>
          <w:iCs/>
        </w:rPr>
        <w:t>b'notzathah,</w:t>
      </w:r>
      <w:r w:rsidRPr="00230FCA">
        <w:rPr>
          <w:rFonts w:ascii="Times New Roman" w:hAnsi="Times New Roman" w:cs="Times New Roman"/>
          <w:i/>
          <w:iCs/>
        </w:rPr>
        <w:t xml:space="preserve"> </w:t>
      </w:r>
      <w:r w:rsidRPr="00230FCA">
        <w:rPr>
          <w:rFonts w:ascii="Times New Roman" w:hAnsi="Times New Roman" w:cs="Times New Roman"/>
        </w:rPr>
        <w:t xml:space="preserve">so that you might think that he is of the opinion that the Hebrew word means "the place of its digested food," as Rashi thought, but rather Onkelos' opinion] is like that of the Sages, that he removed only the crop and its feathers together with the food therein which is the </w:t>
      </w:r>
      <w:r w:rsidRPr="00230FCA">
        <w:rPr>
          <w:rFonts w:ascii="Times New Roman" w:hAnsi="Times New Roman" w:cs="Times New Roman"/>
          <w:b/>
          <w:i/>
          <w:iCs/>
        </w:rPr>
        <w:t>mur'ah</w:t>
      </w:r>
      <w:r w:rsidRPr="00230FCA">
        <w:rPr>
          <w:rFonts w:ascii="Times New Roman" w:hAnsi="Times New Roman" w:cs="Times New Roman"/>
          <w:i/>
          <w:iCs/>
        </w:rPr>
        <w:t xml:space="preserve"> </w:t>
      </w:r>
      <w:r w:rsidRPr="00230FCA">
        <w:rPr>
          <w:rFonts w:ascii="Times New Roman" w:hAnsi="Times New Roman" w:cs="Times New Roman"/>
        </w:rPr>
        <w:t xml:space="preserve">[but he did not remove its entrails]. Since the priest takes hold of the crop and removes the food therein with it, therefore Onkelos </w:t>
      </w:r>
      <w:r>
        <w:rPr>
          <w:rFonts w:ascii="Times New Roman" w:hAnsi="Times New Roman" w:cs="Times New Roman"/>
        </w:rPr>
        <w:t xml:space="preserve">rendered it: </w:t>
      </w:r>
      <w:r w:rsidRPr="00230FCA">
        <w:rPr>
          <w:rFonts w:ascii="Times New Roman" w:hAnsi="Times New Roman" w:cs="Times New Roman"/>
          <w:b/>
        </w:rPr>
        <w:t xml:space="preserve">"and he will remove </w:t>
      </w:r>
      <w:r w:rsidRPr="00230FCA">
        <w:rPr>
          <w:rFonts w:ascii="Times New Roman" w:hAnsi="Times New Roman" w:cs="Times New Roman"/>
          <w:b/>
          <w:i/>
          <w:iCs/>
        </w:rPr>
        <w:t>yath zfokeih b'uchleih,"</w:t>
      </w:r>
      <w:r w:rsidRPr="00230FCA">
        <w:rPr>
          <w:rFonts w:ascii="Times New Roman" w:hAnsi="Times New Roman" w:cs="Times New Roman"/>
          <w:i/>
          <w:iCs/>
        </w:rPr>
        <w:t xml:space="preserve"> </w:t>
      </w:r>
      <w:r w:rsidRPr="00230FCA">
        <w:rPr>
          <w:rFonts w:ascii="Times New Roman" w:hAnsi="Times New Roman" w:cs="Times New Roman"/>
        </w:rPr>
        <w:t>the expression being a</w:t>
      </w:r>
      <w:r>
        <w:rPr>
          <w:rFonts w:ascii="Times New Roman" w:hAnsi="Times New Roman" w:cs="Times New Roman"/>
        </w:rPr>
        <w:t>s if it had said: "</w:t>
      </w:r>
      <w:r w:rsidRPr="00230FCA">
        <w:rPr>
          <w:rFonts w:ascii="Times New Roman" w:hAnsi="Times New Roman" w:cs="Times New Roman"/>
          <w:b/>
        </w:rPr>
        <w:t xml:space="preserve">and he will remove </w:t>
      </w:r>
      <w:r>
        <w:rPr>
          <w:rFonts w:ascii="Times New Roman" w:hAnsi="Times New Roman" w:cs="Times New Roman"/>
          <w:b/>
          <w:i/>
          <w:iCs/>
        </w:rPr>
        <w:t>uchleih bi-zfokeih,</w:t>
      </w:r>
      <w:r w:rsidRPr="00230FCA">
        <w:rPr>
          <w:rFonts w:ascii="Times New Roman" w:hAnsi="Times New Roman" w:cs="Times New Roman"/>
          <w:b/>
          <w:i/>
          <w:iCs/>
        </w:rPr>
        <w:t>"</w:t>
      </w:r>
      <w:r>
        <w:rPr>
          <w:rStyle w:val="FootnoteReference"/>
          <w:rFonts w:ascii="Times New Roman" w:hAnsi="Times New Roman" w:cs="Times New Roman"/>
          <w:b/>
          <w:i/>
          <w:iCs/>
        </w:rPr>
        <w:footnoteReference w:id="178"/>
      </w:r>
      <w:r w:rsidRPr="00230FCA">
        <w:rPr>
          <w:rFonts w:ascii="Times New Roman" w:hAnsi="Times New Roman" w:cs="Times New Roman"/>
        </w:rPr>
        <w:t xml:space="preserve"> for </w:t>
      </w:r>
      <w:r w:rsidRPr="0058514F">
        <w:rPr>
          <w:rFonts w:ascii="Times New Roman" w:hAnsi="Times New Roman" w:cs="Times New Roman"/>
          <w:b/>
          <w:i/>
          <w:iCs/>
        </w:rPr>
        <w:t>uchleih</w:t>
      </w:r>
      <w:r w:rsidRPr="00230FCA">
        <w:rPr>
          <w:rFonts w:ascii="Times New Roman" w:hAnsi="Times New Roman" w:cs="Times New Roman"/>
          <w:i/>
          <w:iCs/>
        </w:rPr>
        <w:t xml:space="preserve"> </w:t>
      </w:r>
      <w:r w:rsidRPr="00230FCA">
        <w:rPr>
          <w:rFonts w:ascii="Times New Roman" w:hAnsi="Times New Roman" w:cs="Times New Roman"/>
        </w:rPr>
        <w:t xml:space="preserve">[according to Onkelos] is the Aramaic for the Hebrew </w:t>
      </w:r>
      <w:r w:rsidRPr="0058514F">
        <w:rPr>
          <w:rFonts w:ascii="Times New Roman" w:hAnsi="Times New Roman" w:cs="Times New Roman"/>
          <w:b/>
          <w:i/>
          <w:iCs/>
        </w:rPr>
        <w:t>muratho</w:t>
      </w:r>
      <w:r w:rsidRPr="00230FCA">
        <w:rPr>
          <w:rFonts w:ascii="Times New Roman" w:hAnsi="Times New Roman" w:cs="Times New Roman"/>
          <w:i/>
          <w:iCs/>
        </w:rPr>
        <w:t xml:space="preserve"> </w:t>
      </w:r>
      <w:r w:rsidRPr="00230FCA">
        <w:rPr>
          <w:rFonts w:ascii="Times New Roman" w:hAnsi="Times New Roman" w:cs="Times New Roman"/>
        </w:rPr>
        <w:t xml:space="preserve">[as </w:t>
      </w:r>
      <w:r w:rsidRPr="0058514F">
        <w:rPr>
          <w:rFonts w:ascii="Times New Roman" w:hAnsi="Times New Roman" w:cs="Times New Roman"/>
          <w:b/>
          <w:i/>
          <w:iCs/>
        </w:rPr>
        <w:lastRenderedPageBreak/>
        <w:t>muratho</w:t>
      </w:r>
      <w:r w:rsidRPr="00230FCA">
        <w:rPr>
          <w:rFonts w:ascii="Times New Roman" w:hAnsi="Times New Roman" w:cs="Times New Roman"/>
          <w:i/>
          <w:iCs/>
        </w:rPr>
        <w:t xml:space="preserve"> </w:t>
      </w:r>
      <w:r w:rsidRPr="00230FCA">
        <w:rPr>
          <w:rFonts w:ascii="Times New Roman" w:hAnsi="Times New Roman" w:cs="Times New Roman"/>
        </w:rPr>
        <w:t xml:space="preserve">is associated with the word </w:t>
      </w:r>
      <w:r w:rsidRPr="0058514F">
        <w:rPr>
          <w:rFonts w:ascii="Times New Roman" w:hAnsi="Times New Roman" w:cs="Times New Roman"/>
          <w:b/>
          <w:i/>
          <w:iCs/>
        </w:rPr>
        <w:t>r'ie</w:t>
      </w:r>
      <w:r w:rsidRPr="00230FCA">
        <w:rPr>
          <w:rFonts w:ascii="Times New Roman" w:hAnsi="Times New Roman" w:cs="Times New Roman"/>
          <w:i/>
          <w:iCs/>
        </w:rPr>
        <w:t xml:space="preserve"> — </w:t>
      </w:r>
      <w:r w:rsidRPr="00230FCA">
        <w:rPr>
          <w:rFonts w:ascii="Times New Roman" w:hAnsi="Times New Roman" w:cs="Times New Roman"/>
        </w:rPr>
        <w:t xml:space="preserve">"dung," and "food" turns into dung], whereas </w:t>
      </w:r>
      <w:r w:rsidRPr="0058514F">
        <w:rPr>
          <w:rFonts w:ascii="Times New Roman" w:hAnsi="Times New Roman" w:cs="Times New Roman"/>
          <w:b/>
          <w:i/>
          <w:iCs/>
        </w:rPr>
        <w:t>zfokeih</w:t>
      </w:r>
      <w:r w:rsidRPr="00230FCA">
        <w:rPr>
          <w:rFonts w:ascii="Times New Roman" w:hAnsi="Times New Roman" w:cs="Times New Roman"/>
          <w:i/>
          <w:iCs/>
        </w:rPr>
        <w:t xml:space="preserve"> </w:t>
      </w:r>
      <w:r w:rsidRPr="00230FCA">
        <w:rPr>
          <w:rFonts w:ascii="Times New Roman" w:hAnsi="Times New Roman" w:cs="Times New Roman"/>
        </w:rPr>
        <w:t>is the trans</w:t>
      </w:r>
      <w:r w:rsidRPr="00230FCA">
        <w:rPr>
          <w:rFonts w:ascii="Times New Roman" w:hAnsi="Times New Roman" w:cs="Times New Roman"/>
        </w:rPr>
        <w:softHyphen/>
        <w:t xml:space="preserve">lation for the Hebrew </w:t>
      </w:r>
      <w:r w:rsidRPr="0058514F">
        <w:rPr>
          <w:rFonts w:ascii="Times New Roman" w:hAnsi="Times New Roman" w:cs="Times New Roman"/>
          <w:b/>
          <w:i/>
          <w:iCs/>
        </w:rPr>
        <w:t>b'notzathah</w:t>
      </w:r>
      <w:r w:rsidRPr="00230FCA">
        <w:rPr>
          <w:rFonts w:ascii="Times New Roman" w:hAnsi="Times New Roman" w:cs="Times New Roman"/>
          <w:i/>
          <w:iCs/>
        </w:rPr>
        <w:t xml:space="preserve"> </w:t>
      </w:r>
      <w:r w:rsidRPr="00230FCA">
        <w:rPr>
          <w:rFonts w:ascii="Times New Roman" w:hAnsi="Times New Roman" w:cs="Times New Roman"/>
        </w:rPr>
        <w:t xml:space="preserve">[as will be explained]. The verse [according to Onkelos] thus means as follows: he should remove the </w:t>
      </w:r>
      <w:r w:rsidRPr="0058514F">
        <w:rPr>
          <w:rFonts w:ascii="Times New Roman" w:hAnsi="Times New Roman" w:cs="Times New Roman"/>
          <w:b/>
          <w:i/>
          <w:iCs/>
        </w:rPr>
        <w:t>mur'ah</w:t>
      </w:r>
      <w:r w:rsidRPr="00230FCA">
        <w:rPr>
          <w:rFonts w:ascii="Times New Roman" w:hAnsi="Times New Roman" w:cs="Times New Roman"/>
          <w:i/>
          <w:iCs/>
        </w:rPr>
        <w:t xml:space="preserve">, </w:t>
      </w:r>
      <w:r w:rsidRPr="00230FCA">
        <w:rPr>
          <w:rFonts w:ascii="Times New Roman" w:hAnsi="Times New Roman" w:cs="Times New Roman"/>
        </w:rPr>
        <w:t xml:space="preserve">which is the food, with the plumage upon it, meaning that he takes the crop with its skin and the feathers upon it. </w:t>
      </w:r>
      <w:r w:rsidRPr="0058514F">
        <w:rPr>
          <w:rFonts w:ascii="Times New Roman" w:hAnsi="Times New Roman" w:cs="Times New Roman"/>
          <w:b/>
          <w:highlight w:val="yellow"/>
        </w:rPr>
        <w:t xml:space="preserve">In a similar way Onkelos translated [the Hebrew </w:t>
      </w:r>
      <w:r w:rsidRPr="0058514F">
        <w:rPr>
          <w:rFonts w:ascii="Times New Roman" w:hAnsi="Times New Roman" w:cs="Times New Roman"/>
          <w:b/>
          <w:i/>
          <w:iCs/>
          <w:highlight w:val="yellow"/>
        </w:rPr>
        <w:t>'ki sh'mi b'kirbo' — for My Name is in him</w:t>
      </w:r>
      <w:r w:rsidR="0058514F" w:rsidRPr="0058514F">
        <w:rPr>
          <w:rStyle w:val="FootnoteReference"/>
          <w:rFonts w:ascii="Times New Roman" w:hAnsi="Times New Roman" w:cs="Times New Roman"/>
          <w:b/>
          <w:i/>
          <w:iCs/>
          <w:highlight w:val="yellow"/>
        </w:rPr>
        <w:footnoteReference w:id="179"/>
      </w:r>
      <w:r w:rsidRPr="0058514F">
        <w:rPr>
          <w:rFonts w:ascii="Times New Roman" w:hAnsi="Times New Roman" w:cs="Times New Roman"/>
          <w:b/>
          <w:i/>
          <w:iCs/>
          <w:highlight w:val="yellow"/>
        </w:rPr>
        <w:t xml:space="preserve">]: arei bishmi meimreih </w:t>
      </w:r>
      <w:r w:rsidRPr="0058514F">
        <w:rPr>
          <w:rFonts w:ascii="Times New Roman" w:hAnsi="Times New Roman" w:cs="Times New Roman"/>
          <w:b/>
          <w:highlight w:val="yellow"/>
        </w:rPr>
        <w:t>("for in My Name is his word"),</w:t>
      </w:r>
      <w:r w:rsidR="0058514F" w:rsidRPr="0058514F">
        <w:rPr>
          <w:rStyle w:val="FootnoteReference"/>
          <w:rFonts w:ascii="Times New Roman" w:hAnsi="Times New Roman" w:cs="Times New Roman"/>
          <w:b/>
          <w:highlight w:val="yellow"/>
        </w:rPr>
        <w:footnoteReference w:id="180"/>
      </w:r>
      <w:r w:rsidRPr="0058514F">
        <w:rPr>
          <w:rFonts w:ascii="Times New Roman" w:hAnsi="Times New Roman" w:cs="Times New Roman"/>
          <w:b/>
          <w:highlight w:val="yellow"/>
          <w:vertAlign w:val="superscript"/>
        </w:rPr>
        <w:t xml:space="preserve"> </w:t>
      </w:r>
      <w:r w:rsidRPr="0058514F">
        <w:rPr>
          <w:rFonts w:ascii="Times New Roman" w:hAnsi="Times New Roman" w:cs="Times New Roman"/>
          <w:b/>
          <w:highlight w:val="yellow"/>
        </w:rPr>
        <w:t xml:space="preserve">which, according to the Hebrew, he should have rendered into Aramaic as follows: </w:t>
      </w:r>
      <w:r w:rsidRPr="0058514F">
        <w:rPr>
          <w:rFonts w:ascii="Times New Roman" w:hAnsi="Times New Roman" w:cs="Times New Roman"/>
          <w:b/>
          <w:i/>
          <w:iCs/>
          <w:highlight w:val="yellow"/>
        </w:rPr>
        <w:t xml:space="preserve">arei sh'mi b'meimreih </w:t>
      </w:r>
      <w:r w:rsidRPr="0058514F">
        <w:rPr>
          <w:rFonts w:ascii="Times New Roman" w:hAnsi="Times New Roman" w:cs="Times New Roman"/>
          <w:b/>
          <w:highlight w:val="yellow"/>
        </w:rPr>
        <w:t>(for My Name is in his word).</w:t>
      </w:r>
      <w:r w:rsidRPr="00230FCA">
        <w:rPr>
          <w:rFonts w:ascii="Times New Roman" w:hAnsi="Times New Roman" w:cs="Times New Roman"/>
        </w:rPr>
        <w:t xml:space="preserve"> But Onkelos changed the order of the wording because of a certain reason known to him.</w:t>
      </w:r>
      <w:r w:rsidR="0058514F">
        <w:rPr>
          <w:rStyle w:val="FootnoteReference"/>
          <w:rFonts w:ascii="Times New Roman" w:hAnsi="Times New Roman" w:cs="Times New Roman"/>
        </w:rPr>
        <w:footnoteReference w:id="181"/>
      </w:r>
      <w:r w:rsidRPr="00230FCA">
        <w:rPr>
          <w:rFonts w:ascii="Times New Roman" w:hAnsi="Times New Roman" w:cs="Times New Roman"/>
        </w:rPr>
        <w:t xml:space="preserve"> So also he translated the verse: </w:t>
      </w:r>
      <w:r w:rsidRPr="0058514F">
        <w:rPr>
          <w:rFonts w:ascii="Times New Roman" w:hAnsi="Times New Roman" w:cs="Times New Roman"/>
          <w:b/>
          <w:i/>
          <w:iCs/>
        </w:rPr>
        <w:t>And the two ends of the two wreathen chains</w:t>
      </w:r>
      <w:r w:rsidR="0058514F">
        <w:rPr>
          <w:rStyle w:val="FootnoteReference"/>
          <w:rFonts w:ascii="Times New Roman" w:hAnsi="Times New Roman" w:cs="Times New Roman"/>
          <w:b/>
          <w:i/>
          <w:iCs/>
        </w:rPr>
        <w:footnoteReference w:id="182"/>
      </w:r>
      <w:r w:rsidRPr="00230FCA">
        <w:rPr>
          <w:rFonts w:ascii="Times New Roman" w:hAnsi="Times New Roman" w:cs="Times New Roman"/>
          <w:i/>
          <w:iCs/>
        </w:rPr>
        <w:t xml:space="preserve"> — </w:t>
      </w:r>
      <w:r w:rsidRPr="00230FCA">
        <w:rPr>
          <w:rFonts w:ascii="Times New Roman" w:hAnsi="Times New Roman" w:cs="Times New Roman"/>
        </w:rPr>
        <w:t>"and the two wreathen chains of the two ends." There are many other such cases.</w:t>
      </w:r>
    </w:p>
    <w:p w:rsidR="00230FCA" w:rsidRPr="00230FCA" w:rsidRDefault="00230FCA" w:rsidP="00463725">
      <w:pPr>
        <w:keepNext/>
        <w:widowControl w:val="0"/>
        <w:spacing w:after="0" w:line="240" w:lineRule="auto"/>
        <w:jc w:val="both"/>
        <w:rPr>
          <w:rFonts w:ascii="Times New Roman" w:hAnsi="Times New Roman" w:cs="Times New Roman"/>
          <w:lang w:val="en-SG"/>
        </w:rPr>
      </w:pPr>
    </w:p>
    <w:p w:rsidR="00230FCA" w:rsidRPr="00230FCA" w:rsidRDefault="00230FCA" w:rsidP="00463725">
      <w:pPr>
        <w:keepNext/>
        <w:widowControl w:val="0"/>
        <w:spacing w:after="0" w:line="240" w:lineRule="auto"/>
        <w:jc w:val="both"/>
        <w:rPr>
          <w:rFonts w:ascii="Times New Roman" w:hAnsi="Times New Roman" w:cs="Times New Roman"/>
          <w:lang w:val="en-SG"/>
        </w:rPr>
      </w:pPr>
    </w:p>
    <w:p w:rsidR="00230FCA" w:rsidRPr="00230FCA" w:rsidRDefault="0058514F" w:rsidP="00463725">
      <w:pPr>
        <w:keepNext/>
        <w:widowControl w:val="0"/>
        <w:spacing w:after="0" w:line="240" w:lineRule="auto"/>
        <w:jc w:val="both"/>
        <w:rPr>
          <w:rFonts w:ascii="Times New Roman" w:hAnsi="Times New Roman" w:cs="Times New Roman"/>
        </w:rPr>
      </w:pPr>
      <w:r w:rsidRPr="0058514F">
        <w:rPr>
          <w:rFonts w:ascii="Times New Roman" w:hAnsi="Times New Roman" w:cs="Times New Roman"/>
          <w:b/>
        </w:rPr>
        <w:t>17. AND HE WI</w:t>
      </w:r>
      <w:r w:rsidR="00230FCA" w:rsidRPr="0058514F">
        <w:rPr>
          <w:rFonts w:ascii="Times New Roman" w:hAnsi="Times New Roman" w:cs="Times New Roman"/>
          <w:b/>
        </w:rPr>
        <w:t>LL REND IT 'BICHNAFAV</w:t>
      </w:r>
      <w:r w:rsidR="00230FCA" w:rsidRPr="00230FCA">
        <w:rPr>
          <w:rFonts w:ascii="Times New Roman" w:hAnsi="Times New Roman" w:cs="Times New Roman"/>
        </w:rPr>
        <w:t xml:space="preserve"> - "together with its feathers. He need not pluck out the feathers of its plumage. </w:t>
      </w:r>
      <w:r w:rsidR="00230FCA" w:rsidRPr="0094167B">
        <w:rPr>
          <w:rFonts w:ascii="Times New Roman" w:hAnsi="Times New Roman" w:cs="Times New Roman"/>
          <w:b/>
          <w:i/>
          <w:iCs/>
        </w:rPr>
        <w:t xml:space="preserve">Knafav </w:t>
      </w:r>
      <w:r w:rsidR="00230FCA" w:rsidRPr="00230FCA">
        <w:rPr>
          <w:rFonts w:ascii="Times New Roman" w:hAnsi="Times New Roman" w:cs="Times New Roman"/>
        </w:rPr>
        <w:t>means the actual feathers [not the wings]." This is the language of Rashi. But it is not correct, for if so, then Scripture does not mention from which place he is to rend [the bird], whether from its front or back. Rather, the meanin</w:t>
      </w:r>
      <w:r w:rsidR="0094167B">
        <w:rPr>
          <w:rFonts w:ascii="Times New Roman" w:hAnsi="Times New Roman" w:cs="Times New Roman"/>
        </w:rPr>
        <w:t>g thereof is as follows: "he wi</w:t>
      </w:r>
      <w:r w:rsidR="00230FCA" w:rsidRPr="00230FCA">
        <w:rPr>
          <w:rFonts w:ascii="Times New Roman" w:hAnsi="Times New Roman" w:cs="Times New Roman"/>
        </w:rPr>
        <w:t xml:space="preserve">ll rend it at the place of its wings," for the letter </w:t>
      </w:r>
      <w:r w:rsidR="00230FCA" w:rsidRPr="0094167B">
        <w:rPr>
          <w:rFonts w:ascii="Times New Roman" w:hAnsi="Times New Roman" w:cs="Times New Roman"/>
          <w:b/>
          <w:i/>
          <w:iCs/>
        </w:rPr>
        <w:t>beth</w:t>
      </w:r>
      <w:r w:rsidR="00230FCA" w:rsidRPr="00230FCA">
        <w:rPr>
          <w:rFonts w:ascii="Times New Roman" w:hAnsi="Times New Roman" w:cs="Times New Roman"/>
          <w:i/>
          <w:iCs/>
        </w:rPr>
        <w:t xml:space="preserve"> </w:t>
      </w:r>
      <w:r w:rsidR="00230FCA" w:rsidRPr="00230FCA">
        <w:rPr>
          <w:rFonts w:ascii="Times New Roman" w:hAnsi="Times New Roman" w:cs="Times New Roman"/>
        </w:rPr>
        <w:t xml:space="preserve">[in the word </w:t>
      </w:r>
      <w:r w:rsidR="00230FCA" w:rsidRPr="0094167B">
        <w:rPr>
          <w:rFonts w:ascii="Times New Roman" w:hAnsi="Times New Roman" w:cs="Times New Roman"/>
          <w:b/>
          <w:i/>
          <w:iCs/>
        </w:rPr>
        <w:t>bichnafav</w:t>
      </w:r>
      <w:r w:rsidR="00230FCA" w:rsidRPr="00230FCA">
        <w:rPr>
          <w:rFonts w:ascii="Times New Roman" w:hAnsi="Times New Roman" w:cs="Times New Roman"/>
          <w:i/>
          <w:iCs/>
        </w:rPr>
        <w:t xml:space="preserve">] </w:t>
      </w:r>
      <w:r w:rsidR="00230FCA" w:rsidRPr="00230FCA">
        <w:rPr>
          <w:rFonts w:ascii="Times New Roman" w:hAnsi="Times New Roman" w:cs="Times New Roman"/>
        </w:rPr>
        <w:t xml:space="preserve">serves here as "the </w:t>
      </w:r>
      <w:r w:rsidR="00230FCA" w:rsidRPr="0094167B">
        <w:rPr>
          <w:rFonts w:ascii="Times New Roman" w:hAnsi="Times New Roman" w:cs="Times New Roman"/>
          <w:b/>
          <w:i/>
          <w:iCs/>
        </w:rPr>
        <w:t>beth</w:t>
      </w:r>
      <w:r w:rsidR="00230FCA" w:rsidRPr="00230FCA">
        <w:rPr>
          <w:rFonts w:ascii="Times New Roman" w:hAnsi="Times New Roman" w:cs="Times New Roman"/>
          <w:i/>
          <w:iCs/>
        </w:rPr>
        <w:t xml:space="preserve"> </w:t>
      </w:r>
      <w:r w:rsidR="00230FCA" w:rsidRPr="00230FCA">
        <w:rPr>
          <w:rFonts w:ascii="Times New Roman" w:hAnsi="Times New Roman" w:cs="Times New Roman"/>
        </w:rPr>
        <w:t>of apparatus," [teaching that the rending is to be done from the back of the</w:t>
      </w:r>
      <w:r w:rsidR="00230FCA">
        <w:rPr>
          <w:rFonts w:ascii="Times New Roman" w:hAnsi="Times New Roman" w:cs="Times New Roman"/>
        </w:rPr>
        <w:t xml:space="preserve"> </w:t>
      </w:r>
      <w:r w:rsidR="00230FCA" w:rsidRPr="00230FCA">
        <w:rPr>
          <w:rFonts w:ascii="Times New Roman" w:hAnsi="Times New Roman" w:cs="Times New Roman"/>
        </w:rPr>
        <w:t xml:space="preserve">bird where "the wings" are, for </w:t>
      </w:r>
      <w:r w:rsidR="00230FCA" w:rsidRPr="0094167B">
        <w:rPr>
          <w:rFonts w:ascii="Times New Roman" w:hAnsi="Times New Roman" w:cs="Times New Roman"/>
          <w:b/>
          <w:i/>
          <w:iCs/>
        </w:rPr>
        <w:t>knafav</w:t>
      </w:r>
      <w:r w:rsidR="00230FCA" w:rsidRPr="00230FCA">
        <w:rPr>
          <w:rFonts w:ascii="Times New Roman" w:hAnsi="Times New Roman" w:cs="Times New Roman"/>
          <w:i/>
          <w:iCs/>
        </w:rPr>
        <w:t xml:space="preserve">, </w:t>
      </w:r>
      <w:r w:rsidR="00230FCA" w:rsidRPr="00230FCA">
        <w:rPr>
          <w:rFonts w:ascii="Times New Roman" w:hAnsi="Times New Roman" w:cs="Times New Roman"/>
        </w:rPr>
        <w:t xml:space="preserve">as will be explained, means "its wings," and not "its feathers" as Rashi explained]; similar to the expression, </w:t>
      </w:r>
      <w:r w:rsidR="00230FCA" w:rsidRPr="0094167B">
        <w:rPr>
          <w:rFonts w:ascii="Times New Roman" w:hAnsi="Times New Roman" w:cs="Times New Roman"/>
          <w:b/>
          <w:i/>
          <w:iCs/>
        </w:rPr>
        <w:t>ba'aron</w:t>
      </w:r>
      <w:r w:rsidR="00230FCA" w:rsidRPr="00230FCA">
        <w:rPr>
          <w:rFonts w:ascii="Times New Roman" w:hAnsi="Times New Roman" w:cs="Times New Roman"/>
          <w:i/>
          <w:iCs/>
        </w:rPr>
        <w:t xml:space="preserve">, </w:t>
      </w:r>
      <w:r w:rsidR="00230FCA" w:rsidRPr="00230FCA">
        <w:rPr>
          <w:rFonts w:ascii="Times New Roman" w:hAnsi="Times New Roman" w:cs="Times New Roman"/>
        </w:rPr>
        <w:t xml:space="preserve">(in the ark), </w:t>
      </w:r>
      <w:r w:rsidR="00230FCA" w:rsidRPr="0094167B">
        <w:rPr>
          <w:rFonts w:ascii="Times New Roman" w:hAnsi="Times New Roman" w:cs="Times New Roman"/>
          <w:b/>
          <w:i/>
          <w:iCs/>
        </w:rPr>
        <w:t>ba'bayith</w:t>
      </w:r>
      <w:r w:rsidR="00230FCA" w:rsidRPr="00230FCA">
        <w:rPr>
          <w:rFonts w:ascii="Times New Roman" w:hAnsi="Times New Roman" w:cs="Times New Roman"/>
          <w:i/>
          <w:iCs/>
        </w:rPr>
        <w:t xml:space="preserve">, </w:t>
      </w:r>
      <w:r w:rsidR="00230FCA" w:rsidRPr="00230FCA">
        <w:rPr>
          <w:rFonts w:ascii="Times New Roman" w:hAnsi="Times New Roman" w:cs="Times New Roman"/>
        </w:rPr>
        <w:t xml:space="preserve">(in the house), or </w:t>
      </w:r>
      <w:r w:rsidR="00230FCA" w:rsidRPr="0094167B">
        <w:rPr>
          <w:rFonts w:ascii="Times New Roman" w:hAnsi="Times New Roman" w:cs="Times New Roman"/>
          <w:b/>
          <w:i/>
          <w:iCs/>
        </w:rPr>
        <w:t>ba'sadeh</w:t>
      </w:r>
      <w:r w:rsidR="00230FCA" w:rsidRPr="00230FCA">
        <w:rPr>
          <w:rFonts w:ascii="Times New Roman" w:hAnsi="Times New Roman" w:cs="Times New Roman"/>
          <w:i/>
          <w:iCs/>
        </w:rPr>
        <w:t xml:space="preserve"> </w:t>
      </w:r>
      <w:r w:rsidR="00230FCA" w:rsidRPr="00230FCA">
        <w:rPr>
          <w:rFonts w:ascii="Times New Roman" w:hAnsi="Times New Roman" w:cs="Times New Roman"/>
        </w:rPr>
        <w:t xml:space="preserve">(in the field). </w:t>
      </w:r>
      <w:r w:rsidR="00230FCA" w:rsidRPr="0094167B">
        <w:rPr>
          <w:rFonts w:ascii="Times New Roman" w:hAnsi="Times New Roman" w:cs="Times New Roman"/>
          <w:b/>
          <w:i/>
          <w:iCs/>
        </w:rPr>
        <w:t>Knafav</w:t>
      </w:r>
      <w:r w:rsidR="00230FCA" w:rsidRPr="00230FCA">
        <w:rPr>
          <w:rFonts w:ascii="Times New Roman" w:hAnsi="Times New Roman" w:cs="Times New Roman"/>
          <w:i/>
          <w:iCs/>
        </w:rPr>
        <w:t xml:space="preserve"> </w:t>
      </w:r>
      <w:r w:rsidR="00230FCA" w:rsidRPr="00230FCA">
        <w:rPr>
          <w:rFonts w:ascii="Times New Roman" w:hAnsi="Times New Roman" w:cs="Times New Roman"/>
        </w:rPr>
        <w:t xml:space="preserve">does not mean "feathers" [as Rashi wrote], but is similar to all expressions of </w:t>
      </w:r>
      <w:r w:rsidR="00230FCA" w:rsidRPr="0094167B">
        <w:rPr>
          <w:rFonts w:ascii="Times New Roman" w:hAnsi="Times New Roman" w:cs="Times New Roman"/>
          <w:b/>
          <w:i/>
          <w:iCs/>
        </w:rPr>
        <w:t>knafaytm</w:t>
      </w:r>
      <w:r w:rsidR="00230FCA" w:rsidRPr="00230FCA">
        <w:rPr>
          <w:rFonts w:ascii="Times New Roman" w:hAnsi="Times New Roman" w:cs="Times New Roman"/>
          <w:i/>
          <w:iCs/>
        </w:rPr>
        <w:t xml:space="preserve"> </w:t>
      </w:r>
      <w:r w:rsidR="00230FCA" w:rsidRPr="00230FCA">
        <w:rPr>
          <w:rFonts w:ascii="Times New Roman" w:hAnsi="Times New Roman" w:cs="Times New Roman"/>
        </w:rPr>
        <w:t xml:space="preserve">mentioned in Scripture [which mean wings]: </w:t>
      </w:r>
      <w:r w:rsidR="0094167B">
        <w:rPr>
          <w:rFonts w:ascii="Times New Roman" w:hAnsi="Times New Roman" w:cs="Times New Roman"/>
          <w:b/>
          <w:i/>
          <w:iCs/>
        </w:rPr>
        <w:t>every bird, whatever has</w:t>
      </w:r>
      <w:r w:rsidR="00230FCA" w:rsidRPr="0094167B">
        <w:rPr>
          <w:rFonts w:ascii="Times New Roman" w:hAnsi="Times New Roman" w:cs="Times New Roman"/>
          <w:b/>
          <w:i/>
          <w:iCs/>
        </w:rPr>
        <w:t xml:space="preserve"> 'kanaf (wings);</w:t>
      </w:r>
      <w:r w:rsidR="00230FCA" w:rsidRPr="00230FCA">
        <w:rPr>
          <w:rFonts w:ascii="Times New Roman" w:hAnsi="Times New Roman" w:cs="Times New Roman"/>
          <w:i/>
          <w:iCs/>
        </w:rPr>
        <w:t xml:space="preserve"> </w:t>
      </w:r>
      <w:r w:rsidR="0094167B">
        <w:rPr>
          <w:rStyle w:val="FootnoteReference"/>
          <w:rFonts w:ascii="Times New Roman" w:hAnsi="Times New Roman" w:cs="Times New Roman"/>
          <w:i/>
          <w:iCs/>
        </w:rPr>
        <w:footnoteReference w:id="183"/>
      </w:r>
      <w:r w:rsidR="0094167B">
        <w:rPr>
          <w:rFonts w:ascii="Times New Roman" w:hAnsi="Times New Roman" w:cs="Times New Roman"/>
          <w:i/>
          <w:iCs/>
        </w:rPr>
        <w:t xml:space="preserve"> </w:t>
      </w:r>
      <w:r w:rsidR="0094167B" w:rsidRPr="0094167B">
        <w:rPr>
          <w:rFonts w:ascii="Times New Roman" w:hAnsi="Times New Roman" w:cs="Times New Roman"/>
          <w:b/>
          <w:i/>
          <w:iCs/>
        </w:rPr>
        <w:t>and he stretches</w:t>
      </w:r>
      <w:r w:rsidR="00230FCA" w:rsidRPr="0094167B">
        <w:rPr>
          <w:rFonts w:ascii="Times New Roman" w:hAnsi="Times New Roman" w:cs="Times New Roman"/>
          <w:b/>
          <w:i/>
          <w:iCs/>
        </w:rPr>
        <w:t xml:space="preserve"> 'knafav'(his wings) towards the south</w:t>
      </w:r>
      <w:r w:rsidR="00230FCA" w:rsidRPr="00230FCA">
        <w:rPr>
          <w:rFonts w:ascii="Times New Roman" w:hAnsi="Times New Roman" w:cs="Times New Roman"/>
          <w:i/>
          <w:iCs/>
        </w:rPr>
        <w:t>.</w:t>
      </w:r>
      <w:r w:rsidR="0094167B">
        <w:rPr>
          <w:rStyle w:val="FootnoteReference"/>
          <w:rFonts w:ascii="Times New Roman" w:hAnsi="Times New Roman" w:cs="Times New Roman"/>
          <w:i/>
          <w:iCs/>
        </w:rPr>
        <w:footnoteReference w:id="184"/>
      </w:r>
      <w:r w:rsidR="00230FCA" w:rsidRPr="00230FCA">
        <w:rPr>
          <w:rFonts w:ascii="Times New Roman" w:hAnsi="Times New Roman" w:cs="Times New Roman"/>
          <w:i/>
          <w:iCs/>
        </w:rPr>
        <w:t xml:space="preserve"> </w:t>
      </w:r>
      <w:r w:rsidR="00230FCA" w:rsidRPr="00230FCA">
        <w:rPr>
          <w:rFonts w:ascii="Times New Roman" w:hAnsi="Times New Roman" w:cs="Times New Roman"/>
        </w:rPr>
        <w:t xml:space="preserve">Similarly, </w:t>
      </w:r>
      <w:r w:rsidR="00230FCA" w:rsidRPr="0094167B">
        <w:rPr>
          <w:rFonts w:ascii="Times New Roman" w:hAnsi="Times New Roman" w:cs="Times New Roman"/>
          <w:b/>
          <w:i/>
          <w:iCs/>
        </w:rPr>
        <w:t>'bichnaf (the skirt) of his robe</w:t>
      </w:r>
      <w:r w:rsidR="00230FCA" w:rsidRPr="00230FCA">
        <w:rPr>
          <w:rFonts w:ascii="Times New Roman" w:hAnsi="Times New Roman" w:cs="Times New Roman"/>
          <w:i/>
          <w:iCs/>
        </w:rPr>
        <w:t>.</w:t>
      </w:r>
      <w:r w:rsidR="0094167B">
        <w:rPr>
          <w:rStyle w:val="FootnoteReference"/>
          <w:rFonts w:ascii="Times New Roman" w:hAnsi="Times New Roman" w:cs="Times New Roman"/>
          <w:i/>
          <w:iCs/>
        </w:rPr>
        <w:footnoteReference w:id="185"/>
      </w:r>
      <w:r w:rsidR="0094167B">
        <w:rPr>
          <w:rFonts w:ascii="Times New Roman" w:hAnsi="Times New Roman" w:cs="Times New Roman"/>
          <w:i/>
          <w:iCs/>
          <w:vertAlign w:val="superscript"/>
        </w:rPr>
        <w:t xml:space="preserve"> </w:t>
      </w:r>
      <w:r w:rsidR="00230FCA" w:rsidRPr="00230FCA">
        <w:rPr>
          <w:rFonts w:ascii="Times New Roman" w:hAnsi="Times New Roman" w:cs="Times New Roman"/>
          <w:i/>
          <w:iCs/>
          <w:vertAlign w:val="superscript"/>
        </w:rPr>
        <w:t xml:space="preserve"> </w:t>
      </w:r>
      <w:r w:rsidR="00230FCA" w:rsidRPr="009D05AF">
        <w:rPr>
          <w:rFonts w:ascii="Times New Roman" w:hAnsi="Times New Roman" w:cs="Times New Roman"/>
          <w:b/>
          <w:i/>
          <w:iCs/>
        </w:rPr>
        <w:t xml:space="preserve">Notzah </w:t>
      </w:r>
      <w:r w:rsidR="00230FCA" w:rsidRPr="00230FCA">
        <w:rPr>
          <w:rFonts w:ascii="Times New Roman" w:hAnsi="Times New Roman" w:cs="Times New Roman"/>
        </w:rPr>
        <w:t xml:space="preserve">is the down [the soft under-plumage] on the body of birds, something like that which is written, </w:t>
      </w:r>
      <w:r w:rsidR="00230FCA" w:rsidRPr="009D05AF">
        <w:rPr>
          <w:rFonts w:ascii="Times New Roman" w:hAnsi="Times New Roman" w:cs="Times New Roman"/>
          <w:b/>
          <w:i/>
          <w:iCs/>
        </w:rPr>
        <w:t>a great eagle with great wings and long pinions, full of 'hanotzah' (down)</w:t>
      </w:r>
      <w:r w:rsidR="00230FCA" w:rsidRPr="00230FCA">
        <w:rPr>
          <w:rFonts w:ascii="Times New Roman" w:hAnsi="Times New Roman" w:cs="Times New Roman"/>
          <w:i/>
          <w:iCs/>
        </w:rPr>
        <w:t>.</w:t>
      </w:r>
      <w:r w:rsidR="009D05AF">
        <w:rPr>
          <w:rStyle w:val="FootnoteReference"/>
          <w:rFonts w:ascii="Times New Roman" w:hAnsi="Times New Roman" w:cs="Times New Roman"/>
          <w:i/>
          <w:iCs/>
        </w:rPr>
        <w:footnoteReference w:id="186"/>
      </w:r>
      <w:r w:rsidR="00230FCA" w:rsidRPr="00230FCA">
        <w:rPr>
          <w:rFonts w:ascii="Times New Roman" w:hAnsi="Times New Roman" w:cs="Times New Roman"/>
          <w:i/>
          <w:iCs/>
        </w:rPr>
        <w:t xml:space="preserve"> </w:t>
      </w:r>
      <w:r w:rsidR="00230FCA" w:rsidRPr="00230FCA">
        <w:rPr>
          <w:rFonts w:ascii="Times New Roman" w:hAnsi="Times New Roman" w:cs="Times New Roman"/>
        </w:rPr>
        <w:t>Similarly we</w:t>
      </w:r>
      <w:r w:rsidR="009D05AF">
        <w:rPr>
          <w:rFonts w:ascii="Times New Roman" w:hAnsi="Times New Roman" w:cs="Times New Roman"/>
        </w:rPr>
        <w:t xml:space="preserve"> have learned [in the Mishnah]:</w:t>
      </w:r>
      <w:r w:rsidR="009D05AF">
        <w:rPr>
          <w:rStyle w:val="FootnoteReference"/>
          <w:rFonts w:ascii="Times New Roman" w:hAnsi="Times New Roman" w:cs="Times New Roman"/>
        </w:rPr>
        <w:footnoteReference w:id="187"/>
      </w:r>
      <w:r w:rsidR="00230FCA" w:rsidRPr="00230FCA">
        <w:rPr>
          <w:rFonts w:ascii="Times New Roman" w:hAnsi="Times New Roman" w:cs="Times New Roman"/>
        </w:rPr>
        <w:t xml:space="preserve"> "Large feathers and down are both capable of contracting uncleanness and conveying uncleanness, and join together [with the flesh to make up the required size that is needed to convey uncleanness]." The Rabbis have also said:</w:t>
      </w:r>
      <w:r w:rsidR="009D05AF">
        <w:rPr>
          <w:rStyle w:val="FootnoteReference"/>
          <w:rFonts w:ascii="Times New Roman" w:hAnsi="Times New Roman" w:cs="Times New Roman"/>
        </w:rPr>
        <w:footnoteReference w:id="188"/>
      </w:r>
      <w:r w:rsidR="00230FCA" w:rsidRPr="00230FCA">
        <w:rPr>
          <w:rFonts w:ascii="Times New Roman" w:hAnsi="Times New Roman" w:cs="Times New Roman"/>
          <w:vertAlign w:val="superscript"/>
        </w:rPr>
        <w:t xml:space="preserve"> </w:t>
      </w:r>
      <w:r w:rsidR="00230FCA" w:rsidRPr="00230FCA">
        <w:rPr>
          <w:rFonts w:ascii="Times New Roman" w:hAnsi="Times New Roman" w:cs="Times New Roman"/>
        </w:rPr>
        <w:t>"excepting the beak and claws, the large feathers and the down."</w:t>
      </w:r>
    </w:p>
    <w:p w:rsidR="00230FCA" w:rsidRPr="00230FCA" w:rsidRDefault="00230FCA" w:rsidP="00463725">
      <w:pPr>
        <w:keepNext/>
        <w:widowControl w:val="0"/>
        <w:spacing w:after="0" w:line="240" w:lineRule="auto"/>
        <w:jc w:val="both"/>
        <w:rPr>
          <w:rFonts w:ascii="Times New Roman" w:hAnsi="Times New Roman" w:cs="Times New Roman"/>
          <w:lang w:val="en-SG"/>
        </w:rPr>
      </w:pPr>
    </w:p>
    <w:p w:rsidR="009D05AF" w:rsidRPr="009D05AF" w:rsidRDefault="009D05AF" w:rsidP="00463725">
      <w:pPr>
        <w:keepNext/>
        <w:widowControl w:val="0"/>
        <w:spacing w:after="0" w:line="240" w:lineRule="auto"/>
        <w:jc w:val="both"/>
        <w:rPr>
          <w:rFonts w:ascii="Times New Roman" w:hAnsi="Times New Roman" w:cs="Times New Roman"/>
        </w:rPr>
      </w:pPr>
      <w:r>
        <w:rPr>
          <w:rFonts w:ascii="Times New Roman" w:hAnsi="Times New Roman" w:cs="Times New Roman"/>
          <w:b/>
        </w:rPr>
        <w:t>1. AND HE WI</w:t>
      </w:r>
      <w:r w:rsidR="00230FCA" w:rsidRPr="009D05AF">
        <w:rPr>
          <w:rFonts w:ascii="Times New Roman" w:hAnsi="Times New Roman" w:cs="Times New Roman"/>
          <w:b/>
        </w:rPr>
        <w:t>LL POUR OIL UPON IT AND PUT FRAN</w:t>
      </w:r>
      <w:r>
        <w:rPr>
          <w:rFonts w:ascii="Times New Roman" w:hAnsi="Times New Roman" w:cs="Times New Roman"/>
          <w:b/>
        </w:rPr>
        <w:softHyphen/>
        <w:t>KINCENSE THEREON. 2. AND HE WI</w:t>
      </w:r>
      <w:r w:rsidR="00230FCA" w:rsidRPr="009D05AF">
        <w:rPr>
          <w:rFonts w:ascii="Times New Roman" w:hAnsi="Times New Roman" w:cs="Times New Roman"/>
          <w:b/>
        </w:rPr>
        <w:t>LL BRING IT TO AARON'S SONS.</w:t>
      </w:r>
      <w:r w:rsidR="00230FCA" w:rsidRPr="00230FCA">
        <w:rPr>
          <w:rFonts w:ascii="Times New Roman" w:hAnsi="Times New Roman" w:cs="Times New Roman"/>
        </w:rPr>
        <w:t xml:space="preserve"> "This teaches that the pouring of the oil and the mingling of it together with the flour [of the meal-offering] is valid if done by a non-priest. </w:t>
      </w:r>
      <w:r w:rsidR="00230FCA" w:rsidRPr="009D05AF">
        <w:rPr>
          <w:rFonts w:ascii="Times New Roman" w:hAnsi="Times New Roman" w:cs="Times New Roman"/>
          <w:b/>
        </w:rPr>
        <w:t>TO AARO</w:t>
      </w:r>
      <w:r>
        <w:rPr>
          <w:rFonts w:ascii="Times New Roman" w:hAnsi="Times New Roman" w:cs="Times New Roman"/>
          <w:b/>
        </w:rPr>
        <w:t>N'S SONS THE PRIESTS; AND HE WI</w:t>
      </w:r>
      <w:r w:rsidR="00230FCA" w:rsidRPr="009D05AF">
        <w:rPr>
          <w:rFonts w:ascii="Times New Roman" w:hAnsi="Times New Roman" w:cs="Times New Roman"/>
          <w:b/>
        </w:rPr>
        <w:t>LL TAKE OUT HIS HANDFUL</w:t>
      </w:r>
      <w:r w:rsidR="00230FCA" w:rsidRPr="00230FCA">
        <w:rPr>
          <w:rFonts w:ascii="Times New Roman" w:hAnsi="Times New Roman" w:cs="Times New Roman"/>
        </w:rPr>
        <w:t>. From the taking of the handful [for the altar] and onwards is the duty of the priests." This is the language of Rashi. Now we have to explain that the duty of the priests does not begin with the taking of the handful, for</w:t>
      </w:r>
      <w:r>
        <w:rPr>
          <w:rFonts w:ascii="Times New Roman" w:hAnsi="Times New Roman" w:cs="Times New Roman"/>
        </w:rPr>
        <w:t xml:space="preserve"> </w:t>
      </w:r>
      <w:r w:rsidRPr="009D05AF">
        <w:rPr>
          <w:rFonts w:ascii="Times New Roman" w:hAnsi="Times New Roman" w:cs="Times New Roman"/>
        </w:rPr>
        <w:t xml:space="preserve">bringing the meal-offering near [to the altar] precedes the taking of the handful, and that too is invalid when done by a non-priest, as He said, </w:t>
      </w:r>
      <w:r w:rsidRPr="009D05AF">
        <w:rPr>
          <w:rFonts w:ascii="Times New Roman" w:hAnsi="Times New Roman" w:cs="Times New Roman"/>
          <w:b/>
          <w:i/>
          <w:iCs/>
        </w:rPr>
        <w:t>and he will present it unto the priest, and he wi</w:t>
      </w:r>
      <w:r>
        <w:rPr>
          <w:rFonts w:ascii="Times New Roman" w:hAnsi="Times New Roman" w:cs="Times New Roman"/>
          <w:b/>
          <w:i/>
          <w:iCs/>
        </w:rPr>
        <w:t>ll bring it near</w:t>
      </w:r>
      <w:r w:rsidRPr="009D05AF">
        <w:rPr>
          <w:rFonts w:ascii="Times New Roman" w:hAnsi="Times New Roman" w:cs="Times New Roman"/>
          <w:b/>
          <w:i/>
          <w:iCs/>
        </w:rPr>
        <w:t xml:space="preserve"> unto the altar</w:t>
      </w:r>
      <w:r w:rsidRPr="009D05AF">
        <w:rPr>
          <w:rFonts w:ascii="Times New Roman" w:hAnsi="Times New Roman" w:cs="Times New Roman"/>
          <w:i/>
          <w:iCs/>
        </w:rPr>
        <w:t>,</w:t>
      </w:r>
      <w:r>
        <w:rPr>
          <w:rStyle w:val="FootnoteReference"/>
          <w:rFonts w:ascii="Times New Roman" w:hAnsi="Times New Roman" w:cs="Times New Roman"/>
          <w:i/>
          <w:iCs/>
        </w:rPr>
        <w:footnoteReference w:id="189"/>
      </w:r>
      <w:r w:rsidRPr="009D05AF">
        <w:rPr>
          <w:rFonts w:ascii="Times New Roman" w:hAnsi="Times New Roman" w:cs="Times New Roman"/>
          <w:i/>
          <w:iCs/>
        </w:rPr>
        <w:t xml:space="preserve"> </w:t>
      </w:r>
      <w:r w:rsidRPr="009D05AF">
        <w:rPr>
          <w:rFonts w:ascii="Times New Roman" w:hAnsi="Times New Roman" w:cs="Times New Roman"/>
        </w:rPr>
        <w:t xml:space="preserve">and afterwards it says, </w:t>
      </w:r>
      <w:r w:rsidRPr="009D05AF">
        <w:rPr>
          <w:rFonts w:ascii="Times New Roman" w:hAnsi="Times New Roman" w:cs="Times New Roman"/>
          <w:b/>
          <w:i/>
          <w:iCs/>
        </w:rPr>
        <w:t>and the priest will remove from the meal-offering the memorial-part thereof</w:t>
      </w:r>
      <w:r>
        <w:rPr>
          <w:rFonts w:ascii="Times New Roman" w:hAnsi="Times New Roman" w:cs="Times New Roman"/>
          <w:i/>
          <w:iCs/>
          <w:vertAlign w:val="superscript"/>
        </w:rPr>
        <w:t xml:space="preserve"> </w:t>
      </w:r>
      <w:r>
        <w:rPr>
          <w:rStyle w:val="FootnoteReference"/>
          <w:rFonts w:ascii="Times New Roman" w:hAnsi="Times New Roman" w:cs="Times New Roman"/>
          <w:i/>
          <w:iCs/>
        </w:rPr>
        <w:footnoteReference w:id="190"/>
      </w:r>
      <w:r w:rsidRPr="009D05AF">
        <w:rPr>
          <w:rFonts w:ascii="Times New Roman" w:hAnsi="Times New Roman" w:cs="Times New Roman"/>
          <w:i/>
          <w:iCs/>
        </w:rPr>
        <w:t xml:space="preserve"> </w:t>
      </w:r>
      <w:r w:rsidRPr="009D05AF">
        <w:rPr>
          <w:rFonts w:ascii="Times New Roman" w:hAnsi="Times New Roman" w:cs="Times New Roman"/>
        </w:rPr>
        <w:t>which is the handful. Thus you see that it is the priest who brings the meal-offering near the altar, to the south-west corner thereof,</w:t>
      </w:r>
      <w:r>
        <w:rPr>
          <w:rStyle w:val="FootnoteReference"/>
          <w:rFonts w:ascii="Times New Roman" w:hAnsi="Times New Roman" w:cs="Times New Roman"/>
        </w:rPr>
        <w:footnoteReference w:id="191"/>
      </w:r>
      <w:r w:rsidRPr="009D05AF">
        <w:rPr>
          <w:rFonts w:ascii="Times New Roman" w:hAnsi="Times New Roman" w:cs="Times New Roman"/>
        </w:rPr>
        <w:t xml:space="preserve"> and after that he removes the handful [to be burnt on the altar]. So also we have lea</w:t>
      </w:r>
      <w:r>
        <w:rPr>
          <w:rFonts w:ascii="Times New Roman" w:hAnsi="Times New Roman" w:cs="Times New Roman"/>
        </w:rPr>
        <w:t>rned [in the Mishnah]:</w:t>
      </w:r>
      <w:r>
        <w:rPr>
          <w:rStyle w:val="FootnoteReference"/>
          <w:rFonts w:ascii="Times New Roman" w:hAnsi="Times New Roman" w:cs="Times New Roman"/>
        </w:rPr>
        <w:footnoteReference w:id="192"/>
      </w:r>
      <w:r w:rsidRPr="009D05AF">
        <w:rPr>
          <w:rFonts w:ascii="Times New Roman" w:hAnsi="Times New Roman" w:cs="Times New Roman"/>
        </w:rPr>
        <w:t xml:space="preserve"> </w:t>
      </w:r>
      <w:r w:rsidRPr="00752861">
        <w:rPr>
          <w:rFonts w:ascii="Times New Roman" w:hAnsi="Times New Roman" w:cs="Times New Roman"/>
          <w:b/>
          <w:highlight w:val="yellow"/>
        </w:rPr>
        <w:t>"The acts of laying hands upon the offering, the wavings,</w:t>
      </w:r>
      <w:r w:rsidR="00752861" w:rsidRPr="00752861">
        <w:rPr>
          <w:rStyle w:val="FootnoteReference"/>
          <w:rFonts w:ascii="Times New Roman" w:hAnsi="Times New Roman" w:cs="Times New Roman"/>
          <w:b/>
          <w:highlight w:val="yellow"/>
        </w:rPr>
        <w:footnoteReference w:id="193"/>
      </w:r>
      <w:r w:rsidRPr="00752861">
        <w:rPr>
          <w:rFonts w:ascii="Times New Roman" w:hAnsi="Times New Roman" w:cs="Times New Roman"/>
          <w:b/>
          <w:highlight w:val="yellow"/>
        </w:rPr>
        <w:t xml:space="preserve"> bringing [the </w:t>
      </w:r>
      <w:r w:rsidRPr="00752861">
        <w:rPr>
          <w:rFonts w:ascii="Times New Roman" w:hAnsi="Times New Roman" w:cs="Times New Roman"/>
          <w:b/>
          <w:highlight w:val="yellow"/>
        </w:rPr>
        <w:lastRenderedPageBreak/>
        <w:t>meal-offering] near [to the altar], and removing the handful are performed by men and not by women."</w:t>
      </w:r>
      <w:r w:rsidRPr="009D05AF">
        <w:rPr>
          <w:rFonts w:ascii="Times New Roman" w:hAnsi="Times New Roman" w:cs="Times New Roman"/>
        </w:rPr>
        <w:t xml:space="preserve"> In explanation thereof the Rabbis said [there in the </w:t>
      </w:r>
      <w:r w:rsidR="00752861">
        <w:rPr>
          <w:rFonts w:ascii="Times New Roman" w:hAnsi="Times New Roman" w:cs="Times New Roman"/>
        </w:rPr>
        <w:t>Gemara]:</w:t>
      </w:r>
      <w:r w:rsidR="00752861">
        <w:rPr>
          <w:rStyle w:val="FootnoteReference"/>
          <w:rFonts w:ascii="Times New Roman" w:hAnsi="Times New Roman" w:cs="Times New Roman"/>
        </w:rPr>
        <w:footnoteReference w:id="194"/>
      </w:r>
      <w:r w:rsidRPr="009D05AF">
        <w:rPr>
          <w:rFonts w:ascii="Times New Roman" w:hAnsi="Times New Roman" w:cs="Times New Roman"/>
        </w:rPr>
        <w:t xml:space="preserve"> </w:t>
      </w:r>
      <w:r w:rsidRPr="00752861">
        <w:rPr>
          <w:rFonts w:ascii="Times New Roman" w:hAnsi="Times New Roman" w:cs="Times New Roman"/>
          <w:b/>
          <w:highlight w:val="yellow"/>
        </w:rPr>
        <w:t xml:space="preserve">"bringing near [can be performed only by men] because it is written, </w:t>
      </w:r>
      <w:r w:rsidRPr="00752861">
        <w:rPr>
          <w:rFonts w:ascii="Times New Roman" w:hAnsi="Times New Roman" w:cs="Times New Roman"/>
          <w:b/>
          <w:i/>
          <w:iCs/>
          <w:highlight w:val="yellow"/>
        </w:rPr>
        <w:t>And this is the law of the meal</w:t>
      </w:r>
      <w:r w:rsidR="00752861" w:rsidRPr="00752861">
        <w:rPr>
          <w:rFonts w:ascii="Times New Roman" w:hAnsi="Times New Roman" w:cs="Times New Roman"/>
          <w:b/>
          <w:i/>
          <w:iCs/>
          <w:highlight w:val="yellow"/>
        </w:rPr>
        <w:t>-offering: the sons of Aaron wi</w:t>
      </w:r>
      <w:r w:rsidRPr="00752861">
        <w:rPr>
          <w:rFonts w:ascii="Times New Roman" w:hAnsi="Times New Roman" w:cs="Times New Roman"/>
          <w:b/>
          <w:i/>
          <w:iCs/>
          <w:highlight w:val="yellow"/>
        </w:rPr>
        <w:t>ll bring it</w:t>
      </w:r>
      <w:r w:rsidR="00752861" w:rsidRPr="00752861">
        <w:rPr>
          <w:rFonts w:ascii="Times New Roman" w:hAnsi="Times New Roman" w:cs="Times New Roman"/>
          <w:b/>
          <w:i/>
          <w:iCs/>
          <w:highlight w:val="yellow"/>
          <w:vertAlign w:val="superscript"/>
        </w:rPr>
        <w:t xml:space="preserve"> </w:t>
      </w:r>
      <w:r w:rsidR="00752861" w:rsidRPr="00752861">
        <w:rPr>
          <w:rStyle w:val="FootnoteReference"/>
          <w:rFonts w:ascii="Times New Roman" w:hAnsi="Times New Roman" w:cs="Times New Roman"/>
          <w:b/>
          <w:i/>
          <w:iCs/>
          <w:highlight w:val="yellow"/>
        </w:rPr>
        <w:footnoteReference w:id="195"/>
      </w:r>
      <w:r w:rsidRPr="00752861">
        <w:rPr>
          <w:rFonts w:ascii="Times New Roman" w:hAnsi="Times New Roman" w:cs="Times New Roman"/>
          <w:b/>
          <w:i/>
          <w:iCs/>
          <w:highlight w:val="yellow"/>
        </w:rPr>
        <w:t xml:space="preserve"> — the sons of Aaron </w:t>
      </w:r>
      <w:r w:rsidRPr="00752861">
        <w:rPr>
          <w:rFonts w:ascii="Times New Roman" w:hAnsi="Times New Roman" w:cs="Times New Roman"/>
          <w:b/>
          <w:highlight w:val="yellow"/>
        </w:rPr>
        <w:t>but not the daughters of Aaron."</w:t>
      </w:r>
      <w:r w:rsidRPr="00752861">
        <w:rPr>
          <w:rFonts w:ascii="Times New Roman" w:hAnsi="Times New Roman" w:cs="Times New Roman"/>
          <w:b/>
        </w:rPr>
        <w:t xml:space="preserve"> </w:t>
      </w:r>
      <w:r w:rsidRPr="009D05AF">
        <w:rPr>
          <w:rFonts w:ascii="Times New Roman" w:hAnsi="Times New Roman" w:cs="Times New Roman"/>
        </w:rPr>
        <w:t xml:space="preserve">This being the case, the bringing near [of the meal-offering to the altar] is the duty of the sons of Aaron. But the intention of the Sages in saying: "From the taking of the handful and onwards is the duty of the priests" [as quoted by Rashi above], is to say that from this taking of the handful mentioned in this verse and onwards, is the duty of the priests, but not these things which Scripture mentioned here as preceding the taking of the handful, since He mentioned already in this section pouring the oil [and mingling it with the flour], putting the frankincense thereon and bringing it to the priest, and [the priest's] removing the handful. However, bringing it near to the altar is not mentioned here, [but is stated further on in </w:t>
      </w:r>
      <w:r w:rsidRPr="009D05AF">
        <w:rPr>
          <w:rFonts w:ascii="Times New Roman" w:hAnsi="Times New Roman" w:cs="Times New Roman"/>
          <w:i/>
          <w:iCs/>
        </w:rPr>
        <w:t xml:space="preserve">Seder Tzav </w:t>
      </w:r>
      <w:r w:rsidRPr="009D05AF">
        <w:rPr>
          <w:rFonts w:ascii="Times New Roman" w:hAnsi="Times New Roman" w:cs="Times New Roman"/>
        </w:rPr>
        <w:t>6:7] that all those things stated here before the taking of the handful — namely, pouring the oil and mingling it with the flour, and bringing it to the priest — are valid if done by a non-priest.</w:t>
      </w:r>
    </w:p>
    <w:p w:rsidR="009D05AF" w:rsidRPr="009D05AF" w:rsidRDefault="009D05AF" w:rsidP="00463725">
      <w:pPr>
        <w:keepNext/>
        <w:widowControl w:val="0"/>
        <w:spacing w:after="0" w:line="240" w:lineRule="auto"/>
        <w:jc w:val="both"/>
        <w:rPr>
          <w:rFonts w:ascii="Times New Roman" w:hAnsi="Times New Roman" w:cs="Times New Roman"/>
          <w:lang w:val="en-SG"/>
        </w:rPr>
      </w:pPr>
    </w:p>
    <w:p w:rsidR="00752861" w:rsidRDefault="00752861" w:rsidP="00463725">
      <w:pPr>
        <w:keepNext/>
        <w:widowControl w:val="0"/>
        <w:spacing w:after="0" w:line="240" w:lineRule="auto"/>
        <w:jc w:val="both"/>
        <w:rPr>
          <w:rFonts w:ascii="Times New Roman" w:hAnsi="Times New Roman" w:cs="Times New Roman"/>
        </w:rPr>
      </w:pPr>
      <w:r>
        <w:rPr>
          <w:rFonts w:ascii="Times New Roman" w:hAnsi="Times New Roman" w:cs="Times New Roman"/>
          <w:b/>
        </w:rPr>
        <w:t>11. NO MEAL-OFFERING, WHICH YOU WILL BRING UNTO THE ETERNAL, WI</w:t>
      </w:r>
      <w:r w:rsidR="009D05AF" w:rsidRPr="00752861">
        <w:rPr>
          <w:rFonts w:ascii="Times New Roman" w:hAnsi="Times New Roman" w:cs="Times New Roman"/>
          <w:b/>
        </w:rPr>
        <w:t>LL BE MADE WITH LEAVEN.</w:t>
      </w:r>
      <w:r w:rsidR="009D05AF" w:rsidRPr="009D05AF">
        <w:rPr>
          <w:rFonts w:ascii="Times New Roman" w:hAnsi="Times New Roman" w:cs="Times New Roman"/>
        </w:rPr>
        <w:t xml:space="preserve"> Here He prohibited the bringing of a meal-offering in leaven form. After that He said, </w:t>
      </w:r>
      <w:r w:rsidRPr="00752861">
        <w:rPr>
          <w:rFonts w:ascii="Times New Roman" w:hAnsi="Times New Roman" w:cs="Times New Roman"/>
          <w:b/>
          <w:i/>
          <w:iCs/>
        </w:rPr>
        <w:t>You wi</w:t>
      </w:r>
      <w:r w:rsidR="009D05AF" w:rsidRPr="00752861">
        <w:rPr>
          <w:rFonts w:ascii="Times New Roman" w:hAnsi="Times New Roman" w:cs="Times New Roman"/>
          <w:b/>
          <w:i/>
          <w:iCs/>
        </w:rPr>
        <w:t>ll not 'thahtiru' (cause to ascend in fumes) either any</w:t>
      </w:r>
      <w:r w:rsidRPr="00752861">
        <w:rPr>
          <w:rFonts w:ascii="Times New Roman" w:hAnsi="Times New Roman" w:cs="Times New Roman"/>
          <w:b/>
          <w:i/>
          <w:iCs/>
        </w:rPr>
        <w:t xml:space="preserve"> </w:t>
      </w:r>
      <w:r w:rsidR="009D05AF" w:rsidRPr="00752861">
        <w:rPr>
          <w:rFonts w:ascii="Times New Roman" w:hAnsi="Times New Roman" w:cs="Times New Roman"/>
          <w:b/>
          <w:i/>
          <w:iCs/>
        </w:rPr>
        <w:t>leaven or honey</w:t>
      </w:r>
      <w:r w:rsidR="009D05AF" w:rsidRPr="009D05AF">
        <w:rPr>
          <w:rFonts w:ascii="Times New Roman" w:hAnsi="Times New Roman" w:cs="Times New Roman"/>
          <w:i/>
          <w:iCs/>
        </w:rPr>
        <w:t xml:space="preserve">, </w:t>
      </w:r>
      <w:r w:rsidR="009D05AF" w:rsidRPr="009D05AF">
        <w:rPr>
          <w:rFonts w:ascii="Times New Roman" w:hAnsi="Times New Roman" w:cs="Times New Roman"/>
        </w:rPr>
        <w:t xml:space="preserve">in order to prohibit the leavening of the handful and burning it upon the altar, this being included in the expression </w:t>
      </w:r>
      <w:r w:rsidRPr="00752861">
        <w:rPr>
          <w:rFonts w:ascii="Times New Roman" w:hAnsi="Times New Roman" w:cs="Times New Roman"/>
          <w:b/>
          <w:i/>
          <w:iCs/>
        </w:rPr>
        <w:t>you wi</w:t>
      </w:r>
      <w:r w:rsidR="009D05AF" w:rsidRPr="00752861">
        <w:rPr>
          <w:rFonts w:ascii="Times New Roman" w:hAnsi="Times New Roman" w:cs="Times New Roman"/>
          <w:b/>
          <w:i/>
          <w:iCs/>
        </w:rPr>
        <w:t>ll not cause to ascend in fumes</w:t>
      </w:r>
      <w:r w:rsidR="009D05AF" w:rsidRPr="009D05AF">
        <w:rPr>
          <w:rFonts w:ascii="Times New Roman" w:hAnsi="Times New Roman" w:cs="Times New Roman"/>
          <w:i/>
          <w:iCs/>
        </w:rPr>
        <w:t xml:space="preserve"> . . . </w:t>
      </w:r>
      <w:r w:rsidR="009D05AF" w:rsidRPr="009D05AF">
        <w:rPr>
          <w:rFonts w:ascii="Times New Roman" w:hAnsi="Times New Roman" w:cs="Times New Roman"/>
        </w:rPr>
        <w:t xml:space="preserve">All terms of </w:t>
      </w:r>
      <w:r w:rsidR="009D05AF" w:rsidRPr="00752861">
        <w:rPr>
          <w:rFonts w:ascii="Times New Roman" w:hAnsi="Times New Roman" w:cs="Times New Roman"/>
          <w:b/>
          <w:i/>
          <w:iCs/>
        </w:rPr>
        <w:t>haktarah</w:t>
      </w:r>
      <w:r w:rsidR="009D05AF" w:rsidRPr="009D05AF">
        <w:rPr>
          <w:rFonts w:ascii="Times New Roman" w:hAnsi="Times New Roman" w:cs="Times New Roman"/>
          <w:i/>
          <w:iCs/>
        </w:rPr>
        <w:t xml:space="preserve"> </w:t>
      </w:r>
      <w:r w:rsidR="009D05AF" w:rsidRPr="009D05AF">
        <w:rPr>
          <w:rFonts w:ascii="Times New Roman" w:hAnsi="Times New Roman" w:cs="Times New Roman"/>
        </w:rPr>
        <w:t>are ex</w:t>
      </w:r>
      <w:r w:rsidR="009D05AF" w:rsidRPr="009D05AF">
        <w:rPr>
          <w:rFonts w:ascii="Times New Roman" w:hAnsi="Times New Roman" w:cs="Times New Roman"/>
        </w:rPr>
        <w:softHyphen/>
        <w:t>pressions of burning aromatics, for druggists say</w:t>
      </w:r>
      <w:r>
        <w:rPr>
          <w:rStyle w:val="FootnoteReference"/>
          <w:rFonts w:ascii="Times New Roman" w:hAnsi="Times New Roman" w:cs="Times New Roman"/>
        </w:rPr>
        <w:footnoteReference w:id="196"/>
      </w:r>
      <w:r w:rsidR="009D05AF" w:rsidRPr="009D05AF">
        <w:rPr>
          <w:rFonts w:ascii="Times New Roman" w:hAnsi="Times New Roman" w:cs="Times New Roman"/>
        </w:rPr>
        <w:t xml:space="preserve"> that honey would have been appropriate for the incense,</w:t>
      </w:r>
      <w:r>
        <w:rPr>
          <w:rStyle w:val="FootnoteReference"/>
          <w:rFonts w:ascii="Times New Roman" w:hAnsi="Times New Roman" w:cs="Times New Roman"/>
        </w:rPr>
        <w:footnoteReference w:id="197"/>
      </w:r>
      <w:r w:rsidR="009D05AF" w:rsidRPr="009D05AF">
        <w:rPr>
          <w:rFonts w:ascii="Times New Roman" w:hAnsi="Times New Roman" w:cs="Times New Roman"/>
        </w:rPr>
        <w:t xml:space="preserve"> but the Torah prohibited it.</w:t>
      </w:r>
      <w:r>
        <w:rPr>
          <w:rStyle w:val="FootnoteReference"/>
          <w:rFonts w:ascii="Times New Roman" w:hAnsi="Times New Roman" w:cs="Times New Roman"/>
        </w:rPr>
        <w:footnoteReference w:id="198"/>
      </w:r>
      <w:r w:rsidR="009D05AF" w:rsidRPr="009D05AF">
        <w:rPr>
          <w:rFonts w:ascii="Times New Roman" w:hAnsi="Times New Roman" w:cs="Times New Roman"/>
        </w:rPr>
        <w:t xml:space="preserve"> Scripture states </w:t>
      </w:r>
      <w:r w:rsidR="009D05AF" w:rsidRPr="00752861">
        <w:rPr>
          <w:rFonts w:ascii="Times New Roman" w:hAnsi="Times New Roman" w:cs="Times New Roman"/>
          <w:b/>
          <w:i/>
          <w:iCs/>
        </w:rPr>
        <w:t>any of it</w:t>
      </w:r>
      <w:r w:rsidR="009D05AF" w:rsidRPr="009D05AF">
        <w:rPr>
          <w:rFonts w:ascii="Times New Roman" w:hAnsi="Times New Roman" w:cs="Times New Roman"/>
          <w:i/>
          <w:iCs/>
        </w:rPr>
        <w:t xml:space="preserve"> </w:t>
      </w:r>
      <w:r w:rsidR="009D05AF" w:rsidRPr="009D05AF">
        <w:rPr>
          <w:rFonts w:ascii="Times New Roman" w:hAnsi="Times New Roman" w:cs="Times New Roman"/>
        </w:rPr>
        <w:t>in order to prohibit [leaven or honey] even as a part of it, that is to say, even in one half of the handful. Similarly, one is liable</w:t>
      </w:r>
      <w:r w:rsidR="009D05AF">
        <w:rPr>
          <w:rFonts w:ascii="Times New Roman" w:hAnsi="Times New Roman" w:cs="Times New Roman"/>
        </w:rPr>
        <w:t xml:space="preserve"> </w:t>
      </w:r>
      <w:r w:rsidR="009D05AF" w:rsidRPr="009D05AF">
        <w:rPr>
          <w:rFonts w:ascii="Times New Roman" w:hAnsi="Times New Roman" w:cs="Times New Roman"/>
        </w:rPr>
        <w:t xml:space="preserve">to the punishment of stripes for mixing [leaven or honey with the handful in such a way that it is not recognized], because Scripture included it in saying, </w:t>
      </w:r>
      <w:r w:rsidR="009D05AF" w:rsidRPr="00752861">
        <w:rPr>
          <w:rFonts w:ascii="Times New Roman" w:hAnsi="Times New Roman" w:cs="Times New Roman"/>
          <w:b/>
          <w:i/>
          <w:iCs/>
        </w:rPr>
        <w:t>fo</w:t>
      </w:r>
      <w:r w:rsidRPr="00752861">
        <w:rPr>
          <w:rFonts w:ascii="Times New Roman" w:hAnsi="Times New Roman" w:cs="Times New Roman"/>
          <w:b/>
          <w:i/>
          <w:iCs/>
        </w:rPr>
        <w:t>r you wi</w:t>
      </w:r>
      <w:r w:rsidR="009D05AF" w:rsidRPr="00752861">
        <w:rPr>
          <w:rFonts w:ascii="Times New Roman" w:hAnsi="Times New Roman" w:cs="Times New Roman"/>
          <w:b/>
          <w:i/>
          <w:iCs/>
        </w:rPr>
        <w:t>ll not cause to ascend in fumes 'any' leaven or 'any' honey</w:t>
      </w:r>
      <w:r w:rsidR="009D05AF" w:rsidRPr="009D05AF">
        <w:rPr>
          <w:rFonts w:ascii="Times New Roman" w:hAnsi="Times New Roman" w:cs="Times New Roman"/>
          <w:i/>
          <w:iCs/>
        </w:rPr>
        <w:t xml:space="preserve">, </w:t>
      </w:r>
      <w:r w:rsidR="009D05AF" w:rsidRPr="009D05AF">
        <w:rPr>
          <w:rFonts w:ascii="Times New Roman" w:hAnsi="Times New Roman" w:cs="Times New Roman"/>
        </w:rPr>
        <w:t>as is explained in Tractate Menachoth</w:t>
      </w:r>
      <w:r>
        <w:rPr>
          <w:rStyle w:val="FootnoteReference"/>
          <w:rFonts w:ascii="Times New Roman" w:hAnsi="Times New Roman" w:cs="Times New Roman"/>
        </w:rPr>
        <w:footnoteReference w:id="199"/>
      </w:r>
      <w:r w:rsidR="009D05AF" w:rsidRPr="009D05AF">
        <w:rPr>
          <w:rFonts w:ascii="Times New Roman" w:hAnsi="Times New Roman" w:cs="Times New Roman"/>
        </w:rPr>
        <w:t xml:space="preserve"> and in Tractate Pesachim.</w:t>
      </w:r>
      <w:r>
        <w:rPr>
          <w:rStyle w:val="FootnoteReference"/>
          <w:rFonts w:ascii="Times New Roman" w:hAnsi="Times New Roman" w:cs="Times New Roman"/>
        </w:rPr>
        <w:footnoteReference w:id="200"/>
      </w:r>
      <w:r w:rsidRPr="009D05AF">
        <w:rPr>
          <w:rFonts w:ascii="Times New Roman" w:hAnsi="Times New Roman" w:cs="Times New Roman"/>
        </w:rPr>
        <w:t xml:space="preserve"> </w:t>
      </w:r>
    </w:p>
    <w:p w:rsidR="00752861" w:rsidRDefault="00752861" w:rsidP="00463725">
      <w:pPr>
        <w:keepNext/>
        <w:widowControl w:val="0"/>
        <w:spacing w:after="0" w:line="240" w:lineRule="auto"/>
        <w:jc w:val="both"/>
        <w:rPr>
          <w:rFonts w:ascii="Times New Roman" w:hAnsi="Times New Roman" w:cs="Times New Roman"/>
        </w:rPr>
      </w:pPr>
    </w:p>
    <w:p w:rsidR="009D05AF" w:rsidRDefault="009D05AF" w:rsidP="00463725">
      <w:pPr>
        <w:keepNext/>
        <w:widowControl w:val="0"/>
        <w:spacing w:after="0" w:line="240" w:lineRule="auto"/>
        <w:jc w:val="both"/>
        <w:rPr>
          <w:rFonts w:ascii="Times New Roman" w:hAnsi="Times New Roman" w:cs="Times New Roman"/>
        </w:rPr>
      </w:pPr>
      <w:r w:rsidRPr="009D05AF">
        <w:rPr>
          <w:rFonts w:ascii="Times New Roman" w:hAnsi="Times New Roman" w:cs="Times New Roman"/>
        </w:rPr>
        <w:t xml:space="preserve">The reason why Scripture mentions here </w:t>
      </w:r>
      <w:r w:rsidRPr="00752861">
        <w:rPr>
          <w:rFonts w:ascii="Times New Roman" w:hAnsi="Times New Roman" w:cs="Times New Roman"/>
          <w:b/>
          <w:i/>
          <w:iCs/>
        </w:rPr>
        <w:t>minchah hi</w:t>
      </w:r>
      <w:r w:rsidRPr="009D05AF">
        <w:rPr>
          <w:rFonts w:ascii="Times New Roman" w:hAnsi="Times New Roman" w:cs="Times New Roman"/>
          <w:i/>
          <w:iCs/>
        </w:rPr>
        <w:t xml:space="preserve"> </w:t>
      </w:r>
      <w:r w:rsidR="00752861">
        <w:rPr>
          <w:rStyle w:val="FootnoteReference"/>
          <w:rFonts w:ascii="Times New Roman" w:hAnsi="Times New Roman" w:cs="Times New Roman"/>
          <w:i/>
          <w:iCs/>
        </w:rPr>
        <w:footnoteReference w:id="201"/>
      </w:r>
      <w:r w:rsidRPr="009D05AF">
        <w:rPr>
          <w:rFonts w:ascii="Times New Roman" w:hAnsi="Times New Roman" w:cs="Times New Roman"/>
        </w:rPr>
        <w:t xml:space="preserve"> [in the feminine] while it is written </w:t>
      </w:r>
      <w:r w:rsidRPr="0003081A">
        <w:rPr>
          <w:rFonts w:ascii="Times New Roman" w:hAnsi="Times New Roman" w:cs="Times New Roman"/>
          <w:b/>
          <w:i/>
          <w:iCs/>
        </w:rPr>
        <w:t>hu</w:t>
      </w:r>
      <w:r w:rsidRPr="009D05AF">
        <w:rPr>
          <w:rFonts w:ascii="Times New Roman" w:hAnsi="Times New Roman" w:cs="Times New Roman"/>
          <w:i/>
          <w:iCs/>
        </w:rPr>
        <w:t xml:space="preserve"> </w:t>
      </w:r>
      <w:r w:rsidRPr="009D05AF">
        <w:rPr>
          <w:rFonts w:ascii="Times New Roman" w:hAnsi="Times New Roman" w:cs="Times New Roman"/>
        </w:rPr>
        <w:t>[in the masculine], and similarly in all places,</w:t>
      </w:r>
      <w:r w:rsidR="0003081A">
        <w:rPr>
          <w:rStyle w:val="FootnoteReference"/>
          <w:rFonts w:ascii="Times New Roman" w:hAnsi="Times New Roman" w:cs="Times New Roman"/>
        </w:rPr>
        <w:footnoteReference w:id="202"/>
      </w:r>
      <w:r w:rsidRPr="009D05AF">
        <w:rPr>
          <w:rFonts w:ascii="Times New Roman" w:hAnsi="Times New Roman" w:cs="Times New Roman"/>
        </w:rPr>
        <w:t xml:space="preserve"> [will be understood]</w:t>
      </w:r>
      <w:r w:rsidR="0003081A">
        <w:rPr>
          <w:rStyle w:val="FootnoteReference"/>
          <w:rFonts w:ascii="Times New Roman" w:hAnsi="Times New Roman" w:cs="Times New Roman"/>
        </w:rPr>
        <w:footnoteReference w:id="203"/>
      </w:r>
      <w:r w:rsidRPr="009D05AF">
        <w:rPr>
          <w:rFonts w:ascii="Times New Roman" w:hAnsi="Times New Roman" w:cs="Times New Roman"/>
        </w:rPr>
        <w:t xml:space="preserve"> from the section, </w:t>
      </w:r>
      <w:r w:rsidRPr="0003081A">
        <w:rPr>
          <w:rFonts w:ascii="Times New Roman" w:hAnsi="Times New Roman" w:cs="Times New Roman"/>
          <w:b/>
          <w:i/>
          <w:iCs/>
        </w:rPr>
        <w:t>Behold</w:t>
      </w:r>
      <w:r w:rsidR="0003081A">
        <w:rPr>
          <w:rFonts w:ascii="Times New Roman" w:hAnsi="Times New Roman" w:cs="Times New Roman"/>
          <w:b/>
          <w:i/>
          <w:iCs/>
        </w:rPr>
        <w:t>, I send a messenger before you</w:t>
      </w:r>
      <w:r w:rsidRPr="009D05AF">
        <w:rPr>
          <w:rFonts w:ascii="Times New Roman" w:hAnsi="Times New Roman" w:cs="Times New Roman"/>
          <w:i/>
          <w:iCs/>
        </w:rPr>
        <w:t>.</w:t>
      </w:r>
      <w:r w:rsidR="0003081A">
        <w:rPr>
          <w:rStyle w:val="FootnoteReference"/>
          <w:rFonts w:ascii="Times New Roman" w:hAnsi="Times New Roman" w:cs="Times New Roman"/>
          <w:i/>
          <w:iCs/>
        </w:rPr>
        <w:footnoteReference w:id="204"/>
      </w:r>
      <w:r w:rsidRPr="009D05AF">
        <w:rPr>
          <w:rFonts w:ascii="Times New Roman" w:hAnsi="Times New Roman" w:cs="Times New Roman"/>
          <w:i/>
          <w:iCs/>
        </w:rPr>
        <w:t xml:space="preserve"> </w:t>
      </w:r>
      <w:r w:rsidRPr="009D05AF">
        <w:rPr>
          <w:rFonts w:ascii="Times New Roman" w:hAnsi="Times New Roman" w:cs="Times New Roman"/>
        </w:rPr>
        <w:t xml:space="preserve">So also </w:t>
      </w:r>
      <w:r w:rsidRPr="0003081A">
        <w:rPr>
          <w:rFonts w:ascii="Times New Roman" w:hAnsi="Times New Roman" w:cs="Times New Roman"/>
          <w:b/>
          <w:i/>
          <w:iCs/>
        </w:rPr>
        <w:t>'ha'ishah hahi' (that woman)</w:t>
      </w:r>
      <w:r w:rsidR="0003081A">
        <w:rPr>
          <w:rStyle w:val="FootnoteReference"/>
          <w:rFonts w:ascii="Times New Roman" w:hAnsi="Times New Roman" w:cs="Times New Roman"/>
          <w:b/>
          <w:i/>
          <w:iCs/>
        </w:rPr>
        <w:footnoteReference w:id="205"/>
      </w:r>
      <w:r w:rsidRPr="009D05AF">
        <w:rPr>
          <w:rFonts w:ascii="Times New Roman" w:hAnsi="Times New Roman" w:cs="Times New Roman"/>
          <w:i/>
          <w:iCs/>
        </w:rPr>
        <w:t xml:space="preserve"> </w:t>
      </w:r>
      <w:r w:rsidRPr="009D05AF">
        <w:rPr>
          <w:rFonts w:ascii="Times New Roman" w:hAnsi="Times New Roman" w:cs="Times New Roman"/>
        </w:rPr>
        <w:t xml:space="preserve">[is written </w:t>
      </w:r>
      <w:r w:rsidRPr="0003081A">
        <w:rPr>
          <w:rFonts w:ascii="Times New Roman" w:hAnsi="Times New Roman" w:cs="Times New Roman"/>
          <w:b/>
          <w:i/>
          <w:iCs/>
        </w:rPr>
        <w:t>hahu</w:t>
      </w:r>
      <w:r w:rsidRPr="009D05AF">
        <w:rPr>
          <w:rFonts w:ascii="Times New Roman" w:hAnsi="Times New Roman" w:cs="Times New Roman"/>
          <w:i/>
          <w:iCs/>
        </w:rPr>
        <w:t xml:space="preserve"> </w:t>
      </w:r>
      <w:r w:rsidRPr="009D05AF">
        <w:rPr>
          <w:rFonts w:ascii="Times New Roman" w:hAnsi="Times New Roman" w:cs="Times New Roman"/>
        </w:rPr>
        <w:t xml:space="preserve">in the masculine, while it is read </w:t>
      </w:r>
      <w:r w:rsidRPr="0003081A">
        <w:rPr>
          <w:rFonts w:ascii="Times New Roman" w:hAnsi="Times New Roman" w:cs="Times New Roman"/>
          <w:b/>
          <w:i/>
          <w:iCs/>
        </w:rPr>
        <w:t>hahi</w:t>
      </w:r>
      <w:r w:rsidRPr="009D05AF">
        <w:rPr>
          <w:rFonts w:ascii="Times New Roman" w:hAnsi="Times New Roman" w:cs="Times New Roman"/>
          <w:i/>
          <w:iCs/>
        </w:rPr>
        <w:t xml:space="preserve"> </w:t>
      </w:r>
      <w:r w:rsidRPr="009D05AF">
        <w:rPr>
          <w:rFonts w:ascii="Times New Roman" w:hAnsi="Times New Roman" w:cs="Times New Roman"/>
        </w:rPr>
        <w:t>in the feminine], because the feminine is potentially included in the masculine.</w:t>
      </w:r>
    </w:p>
    <w:p w:rsidR="0003081A" w:rsidRPr="009D05AF" w:rsidRDefault="0003081A" w:rsidP="00463725">
      <w:pPr>
        <w:keepNext/>
        <w:widowControl w:val="0"/>
        <w:spacing w:after="0" w:line="240" w:lineRule="auto"/>
        <w:jc w:val="both"/>
        <w:rPr>
          <w:rFonts w:ascii="Times New Roman" w:hAnsi="Times New Roman" w:cs="Times New Roman"/>
        </w:rPr>
      </w:pPr>
    </w:p>
    <w:p w:rsidR="0003081A" w:rsidRDefault="009D05AF" w:rsidP="00463725">
      <w:pPr>
        <w:keepNext/>
        <w:widowControl w:val="0"/>
        <w:spacing w:after="0" w:line="240" w:lineRule="auto"/>
        <w:jc w:val="both"/>
        <w:rPr>
          <w:rFonts w:ascii="Times New Roman" w:hAnsi="Times New Roman" w:cs="Times New Roman"/>
          <w:i/>
          <w:iCs/>
        </w:rPr>
      </w:pPr>
      <w:r w:rsidRPr="0003081A">
        <w:rPr>
          <w:rFonts w:ascii="Times New Roman" w:hAnsi="Times New Roman" w:cs="Times New Roman"/>
          <w:b/>
          <w:highlight w:val="yellow"/>
        </w:rPr>
        <w:t>It is possible that the reason why we are forbidden to bring leaven and honey [upon the altar] is as the Rabbi [Moshe ben Maimon] states in the Moreh Nebuchim,</w:t>
      </w:r>
      <w:r w:rsidR="0003081A" w:rsidRPr="0003081A">
        <w:rPr>
          <w:rStyle w:val="FootnoteReference"/>
          <w:rFonts w:ascii="Times New Roman" w:hAnsi="Times New Roman" w:cs="Times New Roman"/>
          <w:b/>
          <w:highlight w:val="yellow"/>
        </w:rPr>
        <w:footnoteReference w:id="206"/>
      </w:r>
      <w:r w:rsidRPr="0003081A">
        <w:rPr>
          <w:rFonts w:ascii="Times New Roman" w:hAnsi="Times New Roman" w:cs="Times New Roman"/>
          <w:b/>
          <w:highlight w:val="yellow"/>
        </w:rPr>
        <w:t xml:space="preserve"> where he says that he found it written in their books that the custom among the idolaters was to offer all their meal-offerings only in leavened form, and to season all their sacrifices</w:t>
      </w:r>
      <w:r w:rsidR="0003081A" w:rsidRPr="0003081A">
        <w:rPr>
          <w:rFonts w:ascii="Times New Roman" w:hAnsi="Times New Roman" w:cs="Times New Roman"/>
          <w:b/>
          <w:highlight w:val="yellow"/>
        </w:rPr>
        <w:t xml:space="preserve"> with honey; therefore He forbade bringing them on His altar.</w:t>
      </w:r>
      <w:r w:rsidR="0003081A" w:rsidRPr="0003081A">
        <w:rPr>
          <w:rFonts w:ascii="Times New Roman" w:hAnsi="Times New Roman" w:cs="Times New Roman"/>
        </w:rPr>
        <w:t xml:space="preserve"> Our Rabbis have similarly said with reference to monuments [of one stone raised in order to sacrifice on it], that this was a favored mode of worship in the days of the patriarchs,</w:t>
      </w:r>
      <w:r w:rsidR="0003081A">
        <w:rPr>
          <w:rStyle w:val="FootnoteReference"/>
          <w:rFonts w:ascii="Times New Roman" w:hAnsi="Times New Roman" w:cs="Times New Roman"/>
        </w:rPr>
        <w:footnoteReference w:id="207"/>
      </w:r>
      <w:r w:rsidR="0003081A" w:rsidRPr="0003081A">
        <w:rPr>
          <w:rFonts w:ascii="Times New Roman" w:hAnsi="Times New Roman" w:cs="Times New Roman"/>
        </w:rPr>
        <w:t xml:space="preserve"> and afterwards G-d hated it</w:t>
      </w:r>
      <w:r w:rsidR="00880AA1">
        <w:rPr>
          <w:rStyle w:val="FootnoteReference"/>
          <w:rFonts w:ascii="Times New Roman" w:hAnsi="Times New Roman" w:cs="Times New Roman"/>
        </w:rPr>
        <w:footnoteReference w:id="208"/>
      </w:r>
      <w:r w:rsidR="0003081A" w:rsidRPr="0003081A">
        <w:rPr>
          <w:rFonts w:ascii="Times New Roman" w:hAnsi="Times New Roman" w:cs="Times New Roman"/>
          <w:vertAlign w:val="superscript"/>
        </w:rPr>
        <w:t xml:space="preserve"> </w:t>
      </w:r>
      <w:r w:rsidR="0003081A" w:rsidRPr="0003081A">
        <w:rPr>
          <w:rFonts w:ascii="Times New Roman" w:hAnsi="Times New Roman" w:cs="Times New Roman"/>
        </w:rPr>
        <w:t xml:space="preserve">because [the Canaanites] </w:t>
      </w:r>
      <w:r w:rsidR="0003081A" w:rsidRPr="0003081A">
        <w:rPr>
          <w:rFonts w:ascii="Times New Roman" w:hAnsi="Times New Roman" w:cs="Times New Roman"/>
        </w:rPr>
        <w:lastRenderedPageBreak/>
        <w:t xml:space="preserve">had made it an ordinance of an idolatrous character, as He said, </w:t>
      </w:r>
      <w:r w:rsidR="00880AA1">
        <w:rPr>
          <w:rFonts w:ascii="Times New Roman" w:hAnsi="Times New Roman" w:cs="Times New Roman"/>
          <w:b/>
          <w:i/>
          <w:iCs/>
        </w:rPr>
        <w:t xml:space="preserve">which the Eternal </w:t>
      </w:r>
      <w:r w:rsidR="0003081A" w:rsidRPr="00880AA1">
        <w:rPr>
          <w:rFonts w:ascii="Times New Roman" w:hAnsi="Times New Roman" w:cs="Times New Roman"/>
          <w:b/>
          <w:i/>
          <w:iCs/>
        </w:rPr>
        <w:t>y</w:t>
      </w:r>
      <w:r w:rsidR="00880AA1">
        <w:rPr>
          <w:rFonts w:ascii="Times New Roman" w:hAnsi="Times New Roman" w:cs="Times New Roman"/>
          <w:b/>
          <w:i/>
          <w:iCs/>
        </w:rPr>
        <w:t>our G-d hates</w:t>
      </w:r>
      <w:r w:rsidR="0003081A" w:rsidRPr="0003081A">
        <w:rPr>
          <w:rFonts w:ascii="Times New Roman" w:hAnsi="Times New Roman" w:cs="Times New Roman"/>
          <w:i/>
          <w:iCs/>
        </w:rPr>
        <w:t>.</w:t>
      </w:r>
      <w:r w:rsidR="00880AA1">
        <w:rPr>
          <w:rStyle w:val="FootnoteReference"/>
          <w:rFonts w:ascii="Times New Roman" w:hAnsi="Times New Roman" w:cs="Times New Roman"/>
          <w:i/>
          <w:iCs/>
        </w:rPr>
        <w:footnoteReference w:id="209"/>
      </w:r>
    </w:p>
    <w:p w:rsidR="00880AA1" w:rsidRPr="00880AA1" w:rsidRDefault="00880AA1" w:rsidP="00463725">
      <w:pPr>
        <w:keepNext/>
        <w:widowControl w:val="0"/>
        <w:spacing w:after="0" w:line="240" w:lineRule="auto"/>
        <w:jc w:val="both"/>
        <w:rPr>
          <w:rFonts w:ascii="Times New Roman" w:hAnsi="Times New Roman" w:cs="Times New Roman"/>
          <w:iCs/>
          <w:vertAlign w:val="superscript"/>
        </w:rPr>
      </w:pPr>
    </w:p>
    <w:p w:rsidR="0003081A" w:rsidRPr="0003081A" w:rsidRDefault="0003081A" w:rsidP="00463725">
      <w:pPr>
        <w:keepNext/>
        <w:widowControl w:val="0"/>
        <w:spacing w:after="0" w:line="240" w:lineRule="auto"/>
        <w:jc w:val="both"/>
        <w:rPr>
          <w:rFonts w:ascii="Times New Roman" w:hAnsi="Times New Roman" w:cs="Times New Roman"/>
        </w:rPr>
      </w:pPr>
      <w:r w:rsidRPr="00AC23E6">
        <w:rPr>
          <w:rFonts w:ascii="Times New Roman" w:hAnsi="Times New Roman" w:cs="Times New Roman"/>
          <w:b/>
          <w:highlight w:val="yellow"/>
        </w:rPr>
        <w:t>Concerning the reason why we were commanded to offer salt with every offering,</w:t>
      </w:r>
      <w:r w:rsidR="00AC23E6" w:rsidRPr="00AC23E6">
        <w:rPr>
          <w:rStyle w:val="FootnoteReference"/>
          <w:rFonts w:ascii="Times New Roman" w:hAnsi="Times New Roman" w:cs="Times New Roman"/>
          <w:b/>
          <w:highlight w:val="yellow"/>
        </w:rPr>
        <w:footnoteReference w:id="210"/>
      </w:r>
      <w:r w:rsidRPr="00AC23E6">
        <w:rPr>
          <w:rFonts w:ascii="Times New Roman" w:hAnsi="Times New Roman" w:cs="Times New Roman"/>
          <w:b/>
          <w:highlight w:val="yellow"/>
        </w:rPr>
        <w:t xml:space="preserve"> [Rabbi Moshe ben Maimon] also said</w:t>
      </w:r>
      <w:r w:rsidRPr="00AC23E6">
        <w:rPr>
          <w:rFonts w:ascii="Times New Roman" w:hAnsi="Times New Roman" w:cs="Times New Roman"/>
          <w:b/>
          <w:highlight w:val="yellow"/>
          <w:vertAlign w:val="superscript"/>
        </w:rPr>
        <w:t>209</w:t>
      </w:r>
      <w:r w:rsidRPr="00AC23E6">
        <w:rPr>
          <w:rFonts w:ascii="Times New Roman" w:hAnsi="Times New Roman" w:cs="Times New Roman"/>
          <w:b/>
          <w:highlight w:val="yellow"/>
        </w:rPr>
        <w:t xml:space="preserve"> that it is because the idolaters rejected it and did not offer it at all to their idols; [therefore He commanded us to have salt in every offering].</w:t>
      </w:r>
      <w:r w:rsidRPr="00AC23E6">
        <w:rPr>
          <w:rFonts w:ascii="Times New Roman" w:hAnsi="Times New Roman" w:cs="Times New Roman"/>
          <w:b/>
        </w:rPr>
        <w:t xml:space="preserve"> </w:t>
      </w:r>
      <w:r w:rsidRPr="0003081A">
        <w:rPr>
          <w:rFonts w:ascii="Times New Roman" w:hAnsi="Times New Roman" w:cs="Times New Roman"/>
        </w:rPr>
        <w:t>It is possible that [we are commanded to offer salt because] it is not respectful that the food which is offered up to G-d should have no flavoring, being without salt,</w:t>
      </w:r>
      <w:r w:rsidR="00AC23E6">
        <w:rPr>
          <w:rStyle w:val="FootnoteReference"/>
          <w:rFonts w:ascii="Times New Roman" w:hAnsi="Times New Roman" w:cs="Times New Roman"/>
        </w:rPr>
        <w:footnoteReference w:id="211"/>
      </w:r>
      <w:r w:rsidRPr="0003081A">
        <w:rPr>
          <w:rFonts w:ascii="Times New Roman" w:hAnsi="Times New Roman" w:cs="Times New Roman"/>
        </w:rPr>
        <w:t xml:space="preserve"> similar to that which is written, </w:t>
      </w:r>
      <w:r w:rsidR="00AC23E6">
        <w:rPr>
          <w:rFonts w:ascii="Times New Roman" w:hAnsi="Times New Roman" w:cs="Times New Roman"/>
          <w:b/>
          <w:i/>
          <w:iCs/>
        </w:rPr>
        <w:t xml:space="preserve">Present it now unto </w:t>
      </w:r>
      <w:r w:rsidRPr="00AC23E6">
        <w:rPr>
          <w:rFonts w:ascii="Times New Roman" w:hAnsi="Times New Roman" w:cs="Times New Roman"/>
          <w:b/>
          <w:i/>
          <w:iCs/>
        </w:rPr>
        <w:t>y</w:t>
      </w:r>
      <w:r w:rsidR="00AC23E6">
        <w:rPr>
          <w:rFonts w:ascii="Times New Roman" w:hAnsi="Times New Roman" w:cs="Times New Roman"/>
          <w:b/>
          <w:i/>
          <w:iCs/>
        </w:rPr>
        <w:t>our</w:t>
      </w:r>
      <w:r w:rsidRPr="00AC23E6">
        <w:rPr>
          <w:rFonts w:ascii="Times New Roman" w:hAnsi="Times New Roman" w:cs="Times New Roman"/>
          <w:b/>
          <w:i/>
          <w:iCs/>
        </w:rPr>
        <w:t xml:space="preserve"> govern</w:t>
      </w:r>
      <w:r w:rsidR="00AC23E6">
        <w:rPr>
          <w:rFonts w:ascii="Times New Roman" w:hAnsi="Times New Roman" w:cs="Times New Roman"/>
          <w:b/>
          <w:i/>
          <w:iCs/>
        </w:rPr>
        <w:t>or; will he be pleased with you</w:t>
      </w:r>
      <w:r w:rsidRPr="00AC23E6">
        <w:rPr>
          <w:rFonts w:ascii="Times New Roman" w:hAnsi="Times New Roman" w:cs="Times New Roman"/>
          <w:b/>
          <w:i/>
          <w:iCs/>
        </w:rPr>
        <w:t>?</w:t>
      </w:r>
      <w:r w:rsidR="00AC23E6">
        <w:rPr>
          <w:rStyle w:val="FootnoteReference"/>
          <w:rFonts w:ascii="Times New Roman" w:hAnsi="Times New Roman" w:cs="Times New Roman"/>
          <w:b/>
          <w:i/>
          <w:iCs/>
        </w:rPr>
        <w:footnoteReference w:id="212"/>
      </w:r>
      <w:r w:rsidRPr="0003081A">
        <w:rPr>
          <w:rFonts w:ascii="Times New Roman" w:hAnsi="Times New Roman" w:cs="Times New Roman"/>
          <w:i/>
          <w:iCs/>
          <w:vertAlign w:val="superscript"/>
        </w:rPr>
        <w:t xml:space="preserve"> </w:t>
      </w:r>
      <w:r w:rsidRPr="0003081A">
        <w:rPr>
          <w:rFonts w:ascii="Times New Roman" w:hAnsi="Times New Roman" w:cs="Times New Roman"/>
        </w:rPr>
        <w:t>That is why the Sages excluded wood and blood</w:t>
      </w:r>
      <w:r w:rsidR="00AC23E6">
        <w:rPr>
          <w:rStyle w:val="FootnoteReference"/>
          <w:rFonts w:ascii="Times New Roman" w:hAnsi="Times New Roman" w:cs="Times New Roman"/>
        </w:rPr>
        <w:footnoteReference w:id="213"/>
      </w:r>
      <w:r w:rsidRPr="0003081A">
        <w:rPr>
          <w:rFonts w:ascii="Times New Roman" w:hAnsi="Times New Roman" w:cs="Times New Roman"/>
        </w:rPr>
        <w:t xml:space="preserve"> from the requirement of being offered with salt [since they are not edible]. Or it may be that there is in all these matters some secret hidden from us.</w:t>
      </w:r>
    </w:p>
    <w:p w:rsidR="00AC23E6" w:rsidRDefault="00AC23E6" w:rsidP="00463725">
      <w:pPr>
        <w:keepNext/>
        <w:widowControl w:val="0"/>
        <w:spacing w:after="0" w:line="240" w:lineRule="auto"/>
        <w:jc w:val="both"/>
        <w:rPr>
          <w:rFonts w:ascii="Times New Roman" w:hAnsi="Times New Roman" w:cs="Times New Roman"/>
        </w:rPr>
      </w:pPr>
    </w:p>
    <w:p w:rsidR="0003081A" w:rsidRPr="0003081A" w:rsidRDefault="0003081A" w:rsidP="00463725">
      <w:pPr>
        <w:keepNext/>
        <w:widowControl w:val="0"/>
        <w:spacing w:after="0" w:line="240" w:lineRule="auto"/>
        <w:jc w:val="both"/>
        <w:rPr>
          <w:rFonts w:ascii="Times New Roman" w:hAnsi="Times New Roman" w:cs="Times New Roman"/>
        </w:rPr>
      </w:pPr>
      <w:r w:rsidRPr="0003081A">
        <w:rPr>
          <w:rFonts w:ascii="Times New Roman" w:hAnsi="Times New Roman" w:cs="Times New Roman"/>
        </w:rPr>
        <w:t xml:space="preserve">In the case of leaven and honey Scripture speaks in the plural </w:t>
      </w:r>
      <w:r w:rsidR="00AC23E6" w:rsidRPr="00AC23E6">
        <w:rPr>
          <w:rFonts w:ascii="Times New Roman" w:hAnsi="Times New Roman" w:cs="Times New Roman"/>
          <w:b/>
          <w:i/>
          <w:iCs/>
        </w:rPr>
        <w:t>[for you wi</w:t>
      </w:r>
      <w:r w:rsidRPr="00AC23E6">
        <w:rPr>
          <w:rFonts w:ascii="Times New Roman" w:hAnsi="Times New Roman" w:cs="Times New Roman"/>
          <w:b/>
          <w:i/>
          <w:iCs/>
        </w:rPr>
        <w:t>ll not cause to ascend in fumes, either any leaven or honey]</w:t>
      </w:r>
      <w:r w:rsidRPr="0003081A">
        <w:rPr>
          <w:rFonts w:ascii="Times New Roman" w:hAnsi="Times New Roman" w:cs="Times New Roman"/>
          <w:i/>
          <w:iCs/>
        </w:rPr>
        <w:t xml:space="preserve"> </w:t>
      </w:r>
      <w:r w:rsidRPr="0003081A">
        <w:rPr>
          <w:rFonts w:ascii="Times New Roman" w:hAnsi="Times New Roman" w:cs="Times New Roman"/>
        </w:rPr>
        <w:t xml:space="preserve">because it speaks to Aaron and his sons. After that it says, </w:t>
      </w:r>
      <w:r w:rsidRPr="00AC23E6">
        <w:rPr>
          <w:rFonts w:ascii="Times New Roman" w:hAnsi="Times New Roman" w:cs="Times New Roman"/>
          <w:b/>
          <w:i/>
          <w:iCs/>
        </w:rPr>
        <w:t>A</w:t>
      </w:r>
      <w:r w:rsidR="00AC23E6" w:rsidRPr="00AC23E6">
        <w:rPr>
          <w:rFonts w:ascii="Times New Roman" w:hAnsi="Times New Roman" w:cs="Times New Roman"/>
          <w:b/>
          <w:i/>
          <w:iCs/>
        </w:rPr>
        <w:t>nd every meal-offering of 'your’s</w:t>
      </w:r>
      <w:r w:rsidRPr="00AC23E6">
        <w:rPr>
          <w:rFonts w:ascii="Times New Roman" w:hAnsi="Times New Roman" w:cs="Times New Roman"/>
          <w:b/>
          <w:i/>
          <w:iCs/>
        </w:rPr>
        <w:t>'</w:t>
      </w:r>
      <w:r w:rsidR="00AC23E6" w:rsidRPr="00AC23E6">
        <w:rPr>
          <w:rFonts w:ascii="Times New Roman" w:hAnsi="Times New Roman" w:cs="Times New Roman"/>
          <w:b/>
          <w:i/>
          <w:iCs/>
        </w:rPr>
        <w:t xml:space="preserve"> will 'y</w:t>
      </w:r>
      <w:r w:rsidRPr="00AC23E6">
        <w:rPr>
          <w:rFonts w:ascii="Times New Roman" w:hAnsi="Times New Roman" w:cs="Times New Roman"/>
          <w:b/>
          <w:i/>
          <w:iCs/>
        </w:rPr>
        <w:t>ou'</w:t>
      </w:r>
      <w:r w:rsidR="00AC23E6" w:rsidRPr="00AC23E6">
        <w:rPr>
          <w:rFonts w:ascii="Times New Roman" w:hAnsi="Times New Roman" w:cs="Times New Roman"/>
          <w:b/>
          <w:i/>
          <w:iCs/>
        </w:rPr>
        <w:t xml:space="preserve"> </w:t>
      </w:r>
      <w:r w:rsidRPr="00AC23E6">
        <w:rPr>
          <w:rFonts w:ascii="Times New Roman" w:hAnsi="Times New Roman" w:cs="Times New Roman"/>
          <w:b/>
          <w:i/>
          <w:iCs/>
        </w:rPr>
        <w:t>season with salt</w:t>
      </w:r>
      <w:r w:rsidRPr="0003081A">
        <w:rPr>
          <w:rFonts w:ascii="Times New Roman" w:hAnsi="Times New Roman" w:cs="Times New Roman"/>
          <w:i/>
          <w:iCs/>
        </w:rPr>
        <w:t>,</w:t>
      </w:r>
      <w:r w:rsidR="00AC23E6">
        <w:rPr>
          <w:rStyle w:val="FootnoteReference"/>
          <w:rFonts w:ascii="Times New Roman" w:hAnsi="Times New Roman" w:cs="Times New Roman"/>
          <w:i/>
          <w:iCs/>
        </w:rPr>
        <w:footnoteReference w:id="214"/>
      </w:r>
      <w:r w:rsidRPr="0003081A">
        <w:rPr>
          <w:rFonts w:ascii="Times New Roman" w:hAnsi="Times New Roman" w:cs="Times New Roman"/>
          <w:i/>
          <w:iCs/>
        </w:rPr>
        <w:t xml:space="preserve"> </w:t>
      </w:r>
      <w:r w:rsidRPr="0003081A">
        <w:rPr>
          <w:rFonts w:ascii="Times New Roman" w:hAnsi="Times New Roman" w:cs="Times New Roman"/>
        </w:rPr>
        <w:t xml:space="preserve">because it refers to him who brings the meal-offering, concerning whom it said at the beginning of the section, </w:t>
      </w:r>
      <w:r w:rsidR="00AC23E6" w:rsidRPr="00AC23E6">
        <w:rPr>
          <w:rFonts w:ascii="Times New Roman" w:hAnsi="Times New Roman" w:cs="Times New Roman"/>
          <w:b/>
          <w:i/>
          <w:iCs/>
        </w:rPr>
        <w:t xml:space="preserve">And if </w:t>
      </w:r>
      <w:r w:rsidRPr="00AC23E6">
        <w:rPr>
          <w:rFonts w:ascii="Times New Roman" w:hAnsi="Times New Roman" w:cs="Times New Roman"/>
          <w:b/>
          <w:i/>
          <w:iCs/>
        </w:rPr>
        <w:t>y</w:t>
      </w:r>
      <w:r w:rsidR="00AC23E6" w:rsidRPr="00AC23E6">
        <w:rPr>
          <w:rFonts w:ascii="Times New Roman" w:hAnsi="Times New Roman" w:cs="Times New Roman"/>
          <w:b/>
          <w:i/>
          <w:iCs/>
        </w:rPr>
        <w:t>our</w:t>
      </w:r>
      <w:r w:rsidRPr="00AC23E6">
        <w:rPr>
          <w:rFonts w:ascii="Times New Roman" w:hAnsi="Times New Roman" w:cs="Times New Roman"/>
          <w:b/>
          <w:i/>
          <w:iCs/>
        </w:rPr>
        <w:t xml:space="preserve"> offering be a meal-offering of the stewingpan</w:t>
      </w:r>
      <w:r w:rsidRPr="0003081A">
        <w:rPr>
          <w:rFonts w:ascii="Times New Roman" w:hAnsi="Times New Roman" w:cs="Times New Roman"/>
          <w:i/>
          <w:iCs/>
        </w:rPr>
        <w:t>;</w:t>
      </w:r>
      <w:r w:rsidR="00AC23E6">
        <w:rPr>
          <w:rStyle w:val="FootnoteReference"/>
          <w:rFonts w:ascii="Times New Roman" w:hAnsi="Times New Roman" w:cs="Times New Roman"/>
          <w:i/>
          <w:iCs/>
        </w:rPr>
        <w:footnoteReference w:id="215"/>
      </w:r>
      <w:r w:rsidRPr="0003081A">
        <w:rPr>
          <w:rFonts w:ascii="Times New Roman" w:hAnsi="Times New Roman" w:cs="Times New Roman"/>
        </w:rPr>
        <w:t xml:space="preserve"> and the reason [why it refers to salting by the person who brings the offering, is because] it is valid if done by a non-priest,</w:t>
      </w:r>
      <w:r w:rsidR="00AC23E6">
        <w:rPr>
          <w:rStyle w:val="FootnoteReference"/>
          <w:rFonts w:ascii="Times New Roman" w:hAnsi="Times New Roman" w:cs="Times New Roman"/>
        </w:rPr>
        <w:footnoteReference w:id="216"/>
      </w:r>
      <w:r w:rsidRPr="0003081A">
        <w:rPr>
          <w:rFonts w:ascii="Times New Roman" w:hAnsi="Times New Roman" w:cs="Times New Roman"/>
        </w:rPr>
        <w:t xml:space="preserve"> just as pouring the oil and mingling it with the flour are [as explained above in Verse 2]. </w:t>
      </w:r>
      <w:r w:rsidR="00AC23E6" w:rsidRPr="00AC23E6">
        <w:rPr>
          <w:rFonts w:ascii="Times New Roman" w:hAnsi="Times New Roman" w:cs="Times New Roman"/>
          <w:b/>
          <w:i/>
          <w:iCs/>
        </w:rPr>
        <w:t>Upon all your 'offering' you will</w:t>
      </w:r>
      <w:r w:rsidRPr="00AC23E6">
        <w:rPr>
          <w:rFonts w:ascii="Times New Roman" w:hAnsi="Times New Roman" w:cs="Times New Roman"/>
          <w:b/>
          <w:i/>
          <w:iCs/>
        </w:rPr>
        <w:t xml:space="preserve"> offer salt</w:t>
      </w:r>
      <w:r w:rsidR="00AC23E6">
        <w:rPr>
          <w:rFonts w:ascii="Times New Roman" w:hAnsi="Times New Roman" w:cs="Times New Roman"/>
          <w:i/>
          <w:iCs/>
          <w:vertAlign w:val="superscript"/>
        </w:rPr>
        <w:t xml:space="preserve"> </w:t>
      </w:r>
      <w:r w:rsidR="00AC23E6">
        <w:rPr>
          <w:rStyle w:val="FootnoteReference"/>
          <w:rFonts w:ascii="Times New Roman" w:hAnsi="Times New Roman" w:cs="Times New Roman"/>
          <w:i/>
          <w:iCs/>
        </w:rPr>
        <w:footnoteReference w:id="217"/>
      </w:r>
      <w:r w:rsidRPr="0003081A">
        <w:rPr>
          <w:rFonts w:ascii="Times New Roman" w:hAnsi="Times New Roman" w:cs="Times New Roman"/>
          <w:i/>
          <w:iCs/>
        </w:rPr>
        <w:t xml:space="preserve"> </w:t>
      </w:r>
      <w:r w:rsidRPr="0003081A">
        <w:rPr>
          <w:rFonts w:ascii="Times New Roman" w:hAnsi="Times New Roman" w:cs="Times New Roman"/>
        </w:rPr>
        <w:t>means "upon all thine offerings" [in the plural], for all offerings have to be offered with salt, just as the meal-offering.</w:t>
      </w:r>
    </w:p>
    <w:p w:rsidR="0003081A" w:rsidRPr="0003081A" w:rsidRDefault="0003081A" w:rsidP="00463725">
      <w:pPr>
        <w:keepNext/>
        <w:widowControl w:val="0"/>
        <w:spacing w:after="0" w:line="240" w:lineRule="auto"/>
        <w:jc w:val="both"/>
        <w:rPr>
          <w:rFonts w:ascii="Times New Roman" w:hAnsi="Times New Roman" w:cs="Times New Roman"/>
          <w:lang w:val="en-SG"/>
        </w:rPr>
      </w:pPr>
    </w:p>
    <w:p w:rsidR="0003081A" w:rsidRDefault="007C37AF" w:rsidP="00463725">
      <w:pPr>
        <w:keepNext/>
        <w:widowControl w:val="0"/>
        <w:spacing w:after="0" w:line="240" w:lineRule="auto"/>
        <w:jc w:val="both"/>
        <w:rPr>
          <w:rFonts w:ascii="Times New Roman" w:hAnsi="Times New Roman" w:cs="Times New Roman"/>
        </w:rPr>
      </w:pPr>
      <w:r w:rsidRPr="007C37AF">
        <w:rPr>
          <w:rFonts w:ascii="Times New Roman" w:hAnsi="Times New Roman" w:cs="Times New Roman"/>
          <w:b/>
        </w:rPr>
        <w:t>13. NEITHER WILL Y</w:t>
      </w:r>
      <w:r w:rsidR="0003081A" w:rsidRPr="007C37AF">
        <w:rPr>
          <w:rFonts w:ascii="Times New Roman" w:hAnsi="Times New Roman" w:cs="Times New Roman"/>
          <w:b/>
        </w:rPr>
        <w:t>OU SUFFE</w:t>
      </w:r>
      <w:r w:rsidRPr="007C37AF">
        <w:rPr>
          <w:rFonts w:ascii="Times New Roman" w:hAnsi="Times New Roman" w:cs="Times New Roman"/>
          <w:b/>
        </w:rPr>
        <w:t xml:space="preserve">R THE SALT OF THE COVENANT OF </w:t>
      </w:r>
      <w:r w:rsidR="0003081A" w:rsidRPr="007C37AF">
        <w:rPr>
          <w:rFonts w:ascii="Times New Roman" w:hAnsi="Times New Roman" w:cs="Times New Roman"/>
          <w:b/>
        </w:rPr>
        <w:t>Y</w:t>
      </w:r>
      <w:r w:rsidRPr="007C37AF">
        <w:rPr>
          <w:rFonts w:ascii="Times New Roman" w:hAnsi="Times New Roman" w:cs="Times New Roman"/>
          <w:b/>
        </w:rPr>
        <w:t xml:space="preserve">OUR G-D TO BE LACKING FROM </w:t>
      </w:r>
      <w:r w:rsidR="0003081A" w:rsidRPr="007C37AF">
        <w:rPr>
          <w:rFonts w:ascii="Times New Roman" w:hAnsi="Times New Roman" w:cs="Times New Roman"/>
          <w:b/>
        </w:rPr>
        <w:t>Y</w:t>
      </w:r>
      <w:r w:rsidRPr="007C37AF">
        <w:rPr>
          <w:rFonts w:ascii="Times New Roman" w:hAnsi="Times New Roman" w:cs="Times New Roman"/>
          <w:b/>
        </w:rPr>
        <w:t>OUR</w:t>
      </w:r>
      <w:r w:rsidR="0003081A" w:rsidRPr="007C37AF">
        <w:rPr>
          <w:rFonts w:ascii="Times New Roman" w:hAnsi="Times New Roman" w:cs="Times New Roman"/>
          <w:b/>
        </w:rPr>
        <w:t xml:space="preserve"> MEAL-OFFERING.</w:t>
      </w:r>
      <w:r w:rsidR="0003081A" w:rsidRPr="0003081A">
        <w:rPr>
          <w:rFonts w:ascii="Times New Roman" w:hAnsi="Times New Roman" w:cs="Times New Roman"/>
        </w:rPr>
        <w:t xml:space="preserve"> </w:t>
      </w:r>
      <w:r w:rsidR="0003081A" w:rsidRPr="007C37AF">
        <w:rPr>
          <w:rFonts w:ascii="Times New Roman" w:hAnsi="Times New Roman" w:cs="Times New Roman"/>
          <w:b/>
          <w:highlight w:val="yellow"/>
        </w:rPr>
        <w:t>"For a covenant was established with salt as far back as the six days of Creation, for the lower waters [i.e., those of the oceans] were promised that they would be offered upon the altar in the form of salt, and [also as water] at the libation of water, on the Festival of Tabernacles."</w:t>
      </w:r>
      <w:r>
        <w:rPr>
          <w:rStyle w:val="FootnoteReference"/>
          <w:rFonts w:ascii="Times New Roman" w:hAnsi="Times New Roman" w:cs="Times New Roman"/>
        </w:rPr>
        <w:footnoteReference w:id="218"/>
      </w:r>
      <w:r w:rsidR="0003081A" w:rsidRPr="0003081A">
        <w:rPr>
          <w:rFonts w:ascii="Times New Roman" w:hAnsi="Times New Roman" w:cs="Times New Roman"/>
        </w:rPr>
        <w:t xml:space="preserve"> This is Rashi's language, and it is a homiletic ex</w:t>
      </w:r>
      <w:r w:rsidR="0003081A" w:rsidRPr="0003081A">
        <w:rPr>
          <w:rFonts w:ascii="Times New Roman" w:hAnsi="Times New Roman" w:cs="Times New Roman"/>
        </w:rPr>
        <w:softHyphen/>
        <w:t>position of the Sages.</w:t>
      </w:r>
      <w:r>
        <w:rPr>
          <w:rStyle w:val="FootnoteReference"/>
          <w:rFonts w:ascii="Times New Roman" w:hAnsi="Times New Roman" w:cs="Times New Roman"/>
        </w:rPr>
        <w:footnoteReference w:id="219"/>
      </w:r>
      <w:r w:rsidR="0003081A" w:rsidRPr="0003081A">
        <w:rPr>
          <w:rFonts w:ascii="Times New Roman" w:hAnsi="Times New Roman" w:cs="Times New Roman"/>
        </w:rPr>
        <w:t xml:space="preserve"> Rabbi Abraham ibn Ezra interpreted it in line with the plain meaning of Scripture as follows: "I have brought you into a covenant and made you swear that you would not offer a saltless offering, nor</w:t>
      </w:r>
      <w:r>
        <w:rPr>
          <w:rFonts w:ascii="Times New Roman" w:hAnsi="Times New Roman" w:cs="Times New Roman"/>
        </w:rPr>
        <w:t xml:space="preserve"> wi</w:t>
      </w:r>
      <w:r w:rsidR="0003081A" w:rsidRPr="0003081A">
        <w:rPr>
          <w:rFonts w:ascii="Times New Roman" w:hAnsi="Times New Roman" w:cs="Times New Roman"/>
        </w:rPr>
        <w:t>ll it [i.e., a saltless offering] be eaten,</w:t>
      </w:r>
      <w:r>
        <w:rPr>
          <w:rStyle w:val="FootnoteReference"/>
          <w:rFonts w:ascii="Times New Roman" w:hAnsi="Times New Roman" w:cs="Times New Roman"/>
        </w:rPr>
        <w:footnoteReference w:id="220"/>
      </w:r>
      <w:r w:rsidR="0003081A" w:rsidRPr="0003081A">
        <w:rPr>
          <w:rFonts w:ascii="Times New Roman" w:hAnsi="Times New Roman" w:cs="Times New Roman"/>
        </w:rPr>
        <w:t xml:space="preserve"> because it is a mark of contempt." Now since salt is the covenant of the offerings, Scripture made this accord the pattern for all such agreements, </w:t>
      </w:r>
      <w:r w:rsidR="0003081A" w:rsidRPr="007C37AF">
        <w:rPr>
          <w:rFonts w:ascii="Times New Roman" w:hAnsi="Times New Roman" w:cs="Times New Roman"/>
          <w:b/>
          <w:highlight w:val="yellow"/>
        </w:rPr>
        <w:t xml:space="preserve">saying of the gifts given to priests and the dynasty of David that they are [an everlasting] </w:t>
      </w:r>
      <w:r w:rsidR="0003081A" w:rsidRPr="007C37AF">
        <w:rPr>
          <w:rFonts w:ascii="Times New Roman" w:hAnsi="Times New Roman" w:cs="Times New Roman"/>
          <w:b/>
          <w:i/>
          <w:iCs/>
          <w:highlight w:val="yellow"/>
        </w:rPr>
        <w:t>covenant of salt,</w:t>
      </w:r>
      <w:r w:rsidRPr="007C37AF">
        <w:rPr>
          <w:rStyle w:val="FootnoteReference"/>
          <w:rFonts w:ascii="Times New Roman" w:hAnsi="Times New Roman" w:cs="Times New Roman"/>
          <w:b/>
          <w:i/>
          <w:iCs/>
          <w:highlight w:val="yellow"/>
        </w:rPr>
        <w:footnoteReference w:id="221"/>
      </w:r>
      <w:r w:rsidR="0003081A" w:rsidRPr="007C37AF">
        <w:rPr>
          <w:rFonts w:ascii="Times New Roman" w:hAnsi="Times New Roman" w:cs="Times New Roman"/>
          <w:b/>
          <w:i/>
          <w:iCs/>
          <w:highlight w:val="yellow"/>
        </w:rPr>
        <w:t xml:space="preserve"> </w:t>
      </w:r>
      <w:r w:rsidR="0003081A" w:rsidRPr="007C37AF">
        <w:rPr>
          <w:rFonts w:ascii="Times New Roman" w:hAnsi="Times New Roman" w:cs="Times New Roman"/>
          <w:b/>
          <w:highlight w:val="yellow"/>
        </w:rPr>
        <w:t>meaning that they are as everlasting as the covenant of salt of the offerings.</w:t>
      </w:r>
      <w:r w:rsidR="0003081A" w:rsidRPr="007C37AF">
        <w:rPr>
          <w:rFonts w:ascii="Times New Roman" w:hAnsi="Times New Roman" w:cs="Times New Roman"/>
          <w:b/>
        </w:rPr>
        <w:t xml:space="preserve"> </w:t>
      </w:r>
      <w:r w:rsidR="0003081A" w:rsidRPr="0003081A">
        <w:rPr>
          <w:rFonts w:ascii="Times New Roman" w:hAnsi="Times New Roman" w:cs="Times New Roman"/>
        </w:rPr>
        <w:t>There, however, Ra</w:t>
      </w:r>
      <w:r>
        <w:rPr>
          <w:rFonts w:ascii="Times New Roman" w:hAnsi="Times New Roman" w:cs="Times New Roman"/>
        </w:rPr>
        <w:t>bbi Abraham ibn Ezra explained:</w:t>
      </w:r>
      <w:r>
        <w:rPr>
          <w:rStyle w:val="FootnoteReference"/>
          <w:rFonts w:ascii="Times New Roman" w:hAnsi="Times New Roman" w:cs="Times New Roman"/>
        </w:rPr>
        <w:footnoteReference w:id="222"/>
      </w:r>
      <w:r w:rsidR="0003081A" w:rsidRPr="0003081A">
        <w:rPr>
          <w:rFonts w:ascii="Times New Roman" w:hAnsi="Times New Roman" w:cs="Times New Roman"/>
        </w:rPr>
        <w:t xml:space="preserve"> </w:t>
      </w:r>
      <w:r w:rsidR="0003081A" w:rsidRPr="007C37AF">
        <w:rPr>
          <w:rFonts w:ascii="Times New Roman" w:hAnsi="Times New Roman" w:cs="Times New Roman"/>
          <w:b/>
          <w:i/>
          <w:iCs/>
        </w:rPr>
        <w:t>"A covenant of salt</w:t>
      </w:r>
      <w:r w:rsidR="0003081A" w:rsidRPr="0003081A">
        <w:rPr>
          <w:rFonts w:ascii="Times New Roman" w:hAnsi="Times New Roman" w:cs="Times New Roman"/>
          <w:i/>
          <w:iCs/>
        </w:rPr>
        <w:t xml:space="preserve"> </w:t>
      </w:r>
      <w:r w:rsidR="0003081A" w:rsidRPr="0003081A">
        <w:rPr>
          <w:rFonts w:ascii="Times New Roman" w:hAnsi="Times New Roman" w:cs="Times New Roman"/>
        </w:rPr>
        <w:t xml:space="preserve">— a covenant decreed, it being of the </w:t>
      </w:r>
      <w:r w:rsidR="0003081A" w:rsidRPr="0003081A">
        <w:rPr>
          <w:rFonts w:ascii="Times New Roman" w:hAnsi="Times New Roman" w:cs="Times New Roman"/>
        </w:rPr>
        <w:lastRenderedPageBreak/>
        <w:t xml:space="preserve">root, </w:t>
      </w:r>
      <w:r w:rsidR="0003081A" w:rsidRPr="007C37AF">
        <w:rPr>
          <w:rFonts w:ascii="Times New Roman" w:hAnsi="Times New Roman" w:cs="Times New Roman"/>
          <w:b/>
          <w:i/>
          <w:iCs/>
        </w:rPr>
        <w:t>a fruitful land into a salt waste</w:t>
      </w:r>
      <w:r w:rsidR="0003081A" w:rsidRPr="0003081A">
        <w:rPr>
          <w:rFonts w:ascii="Times New Roman" w:hAnsi="Times New Roman" w:cs="Times New Roman"/>
          <w:i/>
          <w:iCs/>
        </w:rPr>
        <w:t>,</w:t>
      </w:r>
      <w:r>
        <w:rPr>
          <w:rStyle w:val="FootnoteReference"/>
          <w:rFonts w:ascii="Times New Roman" w:hAnsi="Times New Roman" w:cs="Times New Roman"/>
          <w:i/>
          <w:iCs/>
        </w:rPr>
        <w:footnoteReference w:id="223"/>
      </w:r>
      <w:r w:rsidR="0003081A" w:rsidRPr="0003081A">
        <w:rPr>
          <w:rFonts w:ascii="Times New Roman" w:hAnsi="Times New Roman" w:cs="Times New Roman"/>
          <w:i/>
          <w:iCs/>
        </w:rPr>
        <w:t xml:space="preserve"> </w:t>
      </w:r>
      <w:r w:rsidR="0003081A" w:rsidRPr="0003081A">
        <w:rPr>
          <w:rFonts w:ascii="Times New Roman" w:hAnsi="Times New Roman" w:cs="Times New Roman"/>
        </w:rPr>
        <w:t>since a salt waste is as if it has been decreed [upon it that nothing should grow therein]."</w:t>
      </w:r>
      <w:r>
        <w:rPr>
          <w:rFonts w:ascii="Times New Roman" w:hAnsi="Times New Roman" w:cs="Times New Roman"/>
          <w:vertAlign w:val="superscript"/>
        </w:rPr>
        <w:t xml:space="preserve"> </w:t>
      </w:r>
      <w:r>
        <w:rPr>
          <w:rStyle w:val="FootnoteReference"/>
          <w:rFonts w:ascii="Times New Roman" w:hAnsi="Times New Roman" w:cs="Times New Roman"/>
        </w:rPr>
        <w:footnoteReference w:id="224"/>
      </w:r>
      <w:r w:rsidR="0003081A" w:rsidRPr="0003081A">
        <w:rPr>
          <w:rFonts w:ascii="Times New Roman" w:hAnsi="Times New Roman" w:cs="Times New Roman"/>
        </w:rPr>
        <w:t xml:space="preserve"> But there is no sense to his words.</w:t>
      </w:r>
    </w:p>
    <w:p w:rsidR="00EE0967" w:rsidRPr="0003081A" w:rsidRDefault="00EE0967" w:rsidP="00463725">
      <w:pPr>
        <w:keepNext/>
        <w:widowControl w:val="0"/>
        <w:spacing w:after="0" w:line="240" w:lineRule="auto"/>
        <w:jc w:val="both"/>
        <w:rPr>
          <w:rFonts w:ascii="Times New Roman" w:hAnsi="Times New Roman" w:cs="Times New Roman"/>
        </w:rPr>
      </w:pPr>
    </w:p>
    <w:p w:rsidR="00EE0967" w:rsidRPr="00FD360A" w:rsidRDefault="0003081A" w:rsidP="00463725">
      <w:pPr>
        <w:keepNext/>
        <w:widowControl w:val="0"/>
        <w:spacing w:after="0" w:line="240" w:lineRule="auto"/>
        <w:jc w:val="both"/>
        <w:rPr>
          <w:rFonts w:ascii="Times New Roman" w:hAnsi="Times New Roman" w:cs="Times New Roman"/>
          <w:iCs/>
          <w:vertAlign w:val="superscript"/>
        </w:rPr>
      </w:pPr>
      <w:r w:rsidRPr="0003081A">
        <w:rPr>
          <w:rFonts w:ascii="Times New Roman" w:hAnsi="Times New Roman" w:cs="Times New Roman"/>
        </w:rPr>
        <w:t xml:space="preserve">Now it seems to me that since Scripture here states, </w:t>
      </w:r>
      <w:r w:rsidR="00EE0967">
        <w:rPr>
          <w:rFonts w:ascii="Times New Roman" w:hAnsi="Times New Roman" w:cs="Times New Roman"/>
          <w:b/>
          <w:i/>
          <w:iCs/>
        </w:rPr>
        <w:t xml:space="preserve">the covenant of </w:t>
      </w:r>
      <w:r w:rsidRPr="00EE0967">
        <w:rPr>
          <w:rFonts w:ascii="Times New Roman" w:hAnsi="Times New Roman" w:cs="Times New Roman"/>
          <w:b/>
          <w:i/>
          <w:iCs/>
        </w:rPr>
        <w:t>y</w:t>
      </w:r>
      <w:r w:rsidR="00EE0967">
        <w:rPr>
          <w:rFonts w:ascii="Times New Roman" w:hAnsi="Times New Roman" w:cs="Times New Roman"/>
          <w:b/>
          <w:i/>
          <w:iCs/>
        </w:rPr>
        <w:t>our</w:t>
      </w:r>
      <w:r w:rsidRPr="00EE0967">
        <w:rPr>
          <w:rFonts w:ascii="Times New Roman" w:hAnsi="Times New Roman" w:cs="Times New Roman"/>
          <w:b/>
          <w:i/>
          <w:iCs/>
        </w:rPr>
        <w:t xml:space="preserve"> G-d</w:t>
      </w:r>
      <w:r w:rsidRPr="0003081A">
        <w:rPr>
          <w:rFonts w:ascii="Times New Roman" w:hAnsi="Times New Roman" w:cs="Times New Roman"/>
          <w:i/>
          <w:iCs/>
        </w:rPr>
        <w:t xml:space="preserve">, </w:t>
      </w:r>
      <w:r w:rsidRPr="0003081A">
        <w:rPr>
          <w:rFonts w:ascii="Times New Roman" w:hAnsi="Times New Roman" w:cs="Times New Roman"/>
        </w:rPr>
        <w:t>and does not say "the covenant of the Eternal," which would have been in consonance with the language of the section and the way all the offerings are mentioned [throughout Scripture], or did not say,</w:t>
      </w:r>
      <w:r w:rsidR="00EE0967">
        <w:rPr>
          <w:rFonts w:ascii="Times New Roman" w:hAnsi="Times New Roman" w:cs="Times New Roman"/>
        </w:rPr>
        <w:t xml:space="preserve"> "the covenant of the Eternal </w:t>
      </w:r>
      <w:r w:rsidRPr="0003081A">
        <w:rPr>
          <w:rFonts w:ascii="Times New Roman" w:hAnsi="Times New Roman" w:cs="Times New Roman"/>
        </w:rPr>
        <w:t>y</w:t>
      </w:r>
      <w:r w:rsidR="00EE0967">
        <w:rPr>
          <w:rFonts w:ascii="Times New Roman" w:hAnsi="Times New Roman" w:cs="Times New Roman"/>
        </w:rPr>
        <w:t>our</w:t>
      </w:r>
      <w:r w:rsidRPr="0003081A">
        <w:rPr>
          <w:rFonts w:ascii="Times New Roman" w:hAnsi="Times New Roman" w:cs="Times New Roman"/>
        </w:rPr>
        <w:t xml:space="preserve"> G-d" - that the reason for this is because salt is derived from water, and it is through the power of the</w:t>
      </w:r>
      <w:r w:rsidR="00EE0967">
        <w:rPr>
          <w:rFonts w:ascii="Times New Roman" w:hAnsi="Times New Roman" w:cs="Times New Roman"/>
        </w:rPr>
        <w:t xml:space="preserve"> </w:t>
      </w:r>
      <w:r w:rsidR="00EE0967" w:rsidRPr="00EE0967">
        <w:rPr>
          <w:rFonts w:ascii="Times New Roman" w:hAnsi="Times New Roman" w:cs="Times New Roman"/>
        </w:rPr>
        <w:t xml:space="preserve">sun which shines upon it that it becomes salt. Now the nature of water is that it soaks into the earth and makes it bring forth and bud; but after it becomes salt it destroys every place and burns it, </w:t>
      </w:r>
      <w:r w:rsidR="00FD360A">
        <w:rPr>
          <w:rFonts w:ascii="Times New Roman" w:hAnsi="Times New Roman" w:cs="Times New Roman"/>
          <w:b/>
          <w:i/>
          <w:iCs/>
        </w:rPr>
        <w:t>that it is not sown, nor bears</w:t>
      </w:r>
      <w:r w:rsidR="00EE0967" w:rsidRPr="00EE0967">
        <w:rPr>
          <w:rFonts w:ascii="Times New Roman" w:hAnsi="Times New Roman" w:cs="Times New Roman"/>
          <w:i/>
          <w:iCs/>
        </w:rPr>
        <w:t>.</w:t>
      </w:r>
      <w:r w:rsidR="00FD360A">
        <w:rPr>
          <w:rStyle w:val="FootnoteReference"/>
          <w:rFonts w:ascii="Times New Roman" w:hAnsi="Times New Roman" w:cs="Times New Roman"/>
          <w:i/>
          <w:iCs/>
        </w:rPr>
        <w:footnoteReference w:id="225"/>
      </w:r>
      <w:r w:rsidR="00EE0967" w:rsidRPr="00EE0967">
        <w:rPr>
          <w:rFonts w:ascii="Times New Roman" w:hAnsi="Times New Roman" w:cs="Times New Roman"/>
          <w:i/>
          <w:iCs/>
        </w:rPr>
        <w:t xml:space="preserve"> </w:t>
      </w:r>
      <w:r w:rsidR="00EE0967" w:rsidRPr="00EE0967">
        <w:rPr>
          <w:rFonts w:ascii="Times New Roman" w:hAnsi="Times New Roman" w:cs="Times New Roman"/>
        </w:rPr>
        <w:t xml:space="preserve">Since a covenant is inclusive of all attributes, water and fire come into it, and </w:t>
      </w:r>
      <w:r w:rsidR="00EE0967" w:rsidRPr="00FD360A">
        <w:rPr>
          <w:rFonts w:ascii="Times New Roman" w:hAnsi="Times New Roman" w:cs="Times New Roman"/>
          <w:b/>
          <w:i/>
          <w:iCs/>
        </w:rPr>
        <w:t xml:space="preserve">unto </w:t>
      </w:r>
      <w:r w:rsidR="00EE0967" w:rsidRPr="00FD360A">
        <w:rPr>
          <w:rFonts w:ascii="Times New Roman" w:hAnsi="Times New Roman" w:cs="Times New Roman"/>
          <w:b/>
        </w:rPr>
        <w:t xml:space="preserve">her </w:t>
      </w:r>
      <w:r w:rsidR="00EE0967" w:rsidRPr="00FD360A">
        <w:rPr>
          <w:rFonts w:ascii="Times New Roman" w:hAnsi="Times New Roman" w:cs="Times New Roman"/>
          <w:b/>
          <w:i/>
          <w:iCs/>
        </w:rPr>
        <w:t>shall come the former dominion</w:t>
      </w:r>
      <w:r w:rsidR="00FD360A">
        <w:rPr>
          <w:rStyle w:val="FootnoteReference"/>
          <w:rFonts w:ascii="Times New Roman" w:hAnsi="Times New Roman" w:cs="Times New Roman"/>
          <w:b/>
          <w:i/>
          <w:iCs/>
        </w:rPr>
        <w:footnoteReference w:id="226"/>
      </w:r>
      <w:r w:rsidR="00EE0967" w:rsidRPr="00EE0967">
        <w:rPr>
          <w:rFonts w:ascii="Times New Roman" w:hAnsi="Times New Roman" w:cs="Times New Roman"/>
          <w:i/>
          <w:iCs/>
        </w:rPr>
        <w:t xml:space="preserve"> </w:t>
      </w:r>
      <w:r w:rsidR="00EE0967" w:rsidRPr="00EE0967">
        <w:rPr>
          <w:rFonts w:ascii="Times New Roman" w:hAnsi="Times New Roman" w:cs="Times New Roman"/>
        </w:rPr>
        <w:t>— the Kingdom of G-d, just like salt which seasons all foods and helps</w:t>
      </w:r>
      <w:r w:rsidR="00FD360A">
        <w:rPr>
          <w:rFonts w:ascii="Times New Roman" w:hAnsi="Times New Roman" w:cs="Times New Roman"/>
        </w:rPr>
        <w:t xml:space="preserve"> to preserve them, but destroys</w:t>
      </w:r>
      <w:r w:rsidR="00EE0967" w:rsidRPr="00EE0967">
        <w:rPr>
          <w:rFonts w:ascii="Times New Roman" w:hAnsi="Times New Roman" w:cs="Times New Roman"/>
        </w:rPr>
        <w:t xml:space="preserve"> them when they are over-saturated with it. </w:t>
      </w:r>
      <w:r w:rsidR="00EE0967" w:rsidRPr="00FD360A">
        <w:rPr>
          <w:rFonts w:ascii="Times New Roman" w:hAnsi="Times New Roman" w:cs="Times New Roman"/>
          <w:b/>
          <w:highlight w:val="yellow"/>
        </w:rPr>
        <w:t>Thus salt is like the covenant.</w:t>
      </w:r>
      <w:r w:rsidR="00EE0967" w:rsidRPr="00EE0967">
        <w:rPr>
          <w:rFonts w:ascii="Times New Roman" w:hAnsi="Times New Roman" w:cs="Times New Roman"/>
        </w:rPr>
        <w:t xml:space="preserve"> It is for this reason that Scripture states, </w:t>
      </w:r>
      <w:r w:rsidR="00FD360A" w:rsidRPr="00FD360A">
        <w:rPr>
          <w:rFonts w:ascii="Times New Roman" w:hAnsi="Times New Roman" w:cs="Times New Roman"/>
          <w:b/>
          <w:i/>
          <w:iCs/>
        </w:rPr>
        <w:t>Ought you</w:t>
      </w:r>
      <w:r w:rsidR="00EE0967" w:rsidRPr="00FD360A">
        <w:rPr>
          <w:rFonts w:ascii="Times New Roman" w:hAnsi="Times New Roman" w:cs="Times New Roman"/>
          <w:b/>
          <w:i/>
          <w:iCs/>
        </w:rPr>
        <w:t xml:space="preserve"> not to know that the Eternal, the G-d of Israel, gave the kingdom over Israel to David forever, even to him and to his sons by a covenant of salt</w:t>
      </w:r>
      <w:r w:rsidR="00FD360A">
        <w:rPr>
          <w:rFonts w:ascii="Times New Roman" w:hAnsi="Times New Roman" w:cs="Times New Roman"/>
          <w:i/>
          <w:iCs/>
          <w:vertAlign w:val="superscript"/>
        </w:rPr>
        <w:t xml:space="preserve"> </w:t>
      </w:r>
      <w:r w:rsidR="00FD360A">
        <w:rPr>
          <w:rStyle w:val="FootnoteReference"/>
          <w:rFonts w:ascii="Times New Roman" w:hAnsi="Times New Roman" w:cs="Times New Roman"/>
          <w:i/>
          <w:iCs/>
        </w:rPr>
        <w:footnoteReference w:id="227"/>
      </w:r>
      <w:r w:rsidR="00EE0967" w:rsidRPr="00EE0967">
        <w:rPr>
          <w:rFonts w:ascii="Times New Roman" w:hAnsi="Times New Roman" w:cs="Times New Roman"/>
          <w:i/>
          <w:iCs/>
        </w:rPr>
        <w:t xml:space="preserve"> </w:t>
      </w:r>
      <w:r w:rsidR="00EE0967" w:rsidRPr="00EE0967">
        <w:rPr>
          <w:rFonts w:ascii="Times New Roman" w:hAnsi="Times New Roman" w:cs="Times New Roman"/>
        </w:rPr>
        <w:t xml:space="preserve">forever? For this too is the attribute of David. Therefore He says in connection with the offerings, </w:t>
      </w:r>
      <w:r w:rsidR="00EE0967" w:rsidRPr="00FD360A">
        <w:rPr>
          <w:rFonts w:ascii="Times New Roman" w:hAnsi="Times New Roman" w:cs="Times New Roman"/>
          <w:b/>
          <w:i/>
          <w:iCs/>
        </w:rPr>
        <w:t>it is an everlasting covenant of salt</w:t>
      </w:r>
      <w:r w:rsidR="00EE0967" w:rsidRPr="00EE0967">
        <w:rPr>
          <w:rFonts w:ascii="Times New Roman" w:hAnsi="Times New Roman" w:cs="Times New Roman"/>
          <w:i/>
          <w:iCs/>
        </w:rPr>
        <w:t>,</w:t>
      </w:r>
      <w:r w:rsidR="00FD360A">
        <w:rPr>
          <w:rStyle w:val="FootnoteReference"/>
          <w:rFonts w:ascii="Times New Roman" w:hAnsi="Times New Roman" w:cs="Times New Roman"/>
          <w:i/>
          <w:iCs/>
        </w:rPr>
        <w:footnoteReference w:id="228"/>
      </w:r>
      <w:r w:rsidR="00EE0967" w:rsidRPr="00EE0967">
        <w:rPr>
          <w:rFonts w:ascii="Times New Roman" w:hAnsi="Times New Roman" w:cs="Times New Roman"/>
          <w:i/>
          <w:iCs/>
        </w:rPr>
        <w:t xml:space="preserve"> </w:t>
      </w:r>
      <w:r w:rsidR="00EE0967" w:rsidRPr="00FD360A">
        <w:rPr>
          <w:rFonts w:ascii="Times New Roman" w:hAnsi="Times New Roman" w:cs="Times New Roman"/>
          <w:b/>
          <w:highlight w:val="yellow"/>
        </w:rPr>
        <w:t>for the covenant is "the salt of the world," and by virtue of it [the world] exists or may be destroyed.</w:t>
      </w:r>
      <w:r w:rsidR="00EE0967" w:rsidRPr="00EE0967">
        <w:rPr>
          <w:rFonts w:ascii="Times New Roman" w:hAnsi="Times New Roman" w:cs="Times New Roman"/>
        </w:rPr>
        <w:t xml:space="preserve"> I have already taught you to understand from our words in other places the meaning of these three words, </w:t>
      </w:r>
      <w:r w:rsidR="00EE0967" w:rsidRPr="00FD360A">
        <w:rPr>
          <w:rFonts w:ascii="Times New Roman" w:hAnsi="Times New Roman" w:cs="Times New Roman"/>
          <w:b/>
          <w:i/>
          <w:iCs/>
        </w:rPr>
        <w:t>brith olam hi</w:t>
      </w:r>
      <w:r w:rsidR="00EE0967" w:rsidRPr="00EE0967">
        <w:rPr>
          <w:rFonts w:ascii="Times New Roman" w:hAnsi="Times New Roman" w:cs="Times New Roman"/>
          <w:i/>
          <w:iCs/>
        </w:rPr>
        <w:t xml:space="preserve"> </w:t>
      </w:r>
      <w:r w:rsidR="00EE0967" w:rsidRPr="00FD360A">
        <w:rPr>
          <w:rFonts w:ascii="Times New Roman" w:hAnsi="Times New Roman" w:cs="Times New Roman"/>
          <w:b/>
          <w:i/>
          <w:iCs/>
        </w:rPr>
        <w:t>(it is a perpetual covenant).</w:t>
      </w:r>
      <w:r w:rsidR="00FD360A">
        <w:rPr>
          <w:rStyle w:val="FootnoteReference"/>
          <w:rFonts w:ascii="Times New Roman" w:hAnsi="Times New Roman" w:cs="Times New Roman"/>
          <w:b/>
          <w:i/>
          <w:iCs/>
        </w:rPr>
        <w:footnoteReference w:id="229"/>
      </w:r>
    </w:p>
    <w:p w:rsidR="00EE0967" w:rsidRPr="00EE0967" w:rsidRDefault="00EE0967" w:rsidP="00463725">
      <w:pPr>
        <w:keepNext/>
        <w:widowControl w:val="0"/>
        <w:spacing w:after="0" w:line="240" w:lineRule="auto"/>
        <w:jc w:val="both"/>
        <w:rPr>
          <w:rFonts w:ascii="Times New Roman" w:hAnsi="Times New Roman" w:cs="Times New Roman"/>
          <w:lang w:val="en-SG"/>
        </w:rPr>
      </w:pPr>
    </w:p>
    <w:p w:rsidR="00EE0967" w:rsidRDefault="00FD360A" w:rsidP="00463725">
      <w:pPr>
        <w:keepNext/>
        <w:widowControl w:val="0"/>
        <w:spacing w:after="0" w:line="240" w:lineRule="auto"/>
        <w:jc w:val="both"/>
        <w:rPr>
          <w:rFonts w:ascii="Times New Roman" w:hAnsi="Times New Roman" w:cs="Times New Roman"/>
        </w:rPr>
      </w:pPr>
      <w:r>
        <w:rPr>
          <w:rFonts w:ascii="Times New Roman" w:hAnsi="Times New Roman" w:cs="Times New Roman"/>
          <w:b/>
        </w:rPr>
        <w:t>14. V’IM (AND IF) Y</w:t>
      </w:r>
      <w:r w:rsidR="00EE0967" w:rsidRPr="00FD360A">
        <w:rPr>
          <w:rFonts w:ascii="Times New Roman" w:hAnsi="Times New Roman" w:cs="Times New Roman"/>
          <w:b/>
        </w:rPr>
        <w:t>OU BRING A MEAL-OFFERING OF FIRST-FRUITS.</w:t>
      </w:r>
      <w:r w:rsidR="00EE0967" w:rsidRPr="00EE0967">
        <w:rPr>
          <w:rFonts w:ascii="Times New Roman" w:hAnsi="Times New Roman" w:cs="Times New Roman"/>
        </w:rPr>
        <w:t xml:space="preserve"> "The word </w:t>
      </w:r>
      <w:r w:rsidR="00EE0967" w:rsidRPr="00FD360A">
        <w:rPr>
          <w:rFonts w:ascii="Times New Roman" w:hAnsi="Times New Roman" w:cs="Times New Roman"/>
          <w:b/>
          <w:i/>
          <w:iCs/>
        </w:rPr>
        <w:t xml:space="preserve">im </w:t>
      </w:r>
      <w:r w:rsidR="00EE0967" w:rsidRPr="00EE0967">
        <w:rPr>
          <w:rFonts w:ascii="Times New Roman" w:hAnsi="Times New Roman" w:cs="Times New Roman"/>
        </w:rPr>
        <w:t xml:space="preserve">(if) here has the meaning of </w:t>
      </w:r>
      <w:r w:rsidR="00EE0967" w:rsidRPr="00FD360A">
        <w:rPr>
          <w:rFonts w:ascii="Times New Roman" w:hAnsi="Times New Roman" w:cs="Times New Roman"/>
          <w:b/>
          <w:i/>
          <w:iCs/>
        </w:rPr>
        <w:t>ki</w:t>
      </w:r>
      <w:r w:rsidR="00EE0967" w:rsidRPr="00EE0967">
        <w:rPr>
          <w:rFonts w:ascii="Times New Roman" w:hAnsi="Times New Roman" w:cs="Times New Roman"/>
          <w:i/>
          <w:iCs/>
        </w:rPr>
        <w:t xml:space="preserve"> </w:t>
      </w:r>
      <w:r w:rsidR="00EE0967" w:rsidRPr="00EE0967">
        <w:rPr>
          <w:rFonts w:ascii="Times New Roman" w:hAnsi="Times New Roman" w:cs="Times New Roman"/>
        </w:rPr>
        <w:t>(when), for the bringing [of this meal-offering of the first-fruits] is not a voluntary matter, since Scripture speaks here of the meal-offering of the new barley, which is obligatory.</w:t>
      </w:r>
      <w:r>
        <w:rPr>
          <w:rStyle w:val="FootnoteReference"/>
          <w:rFonts w:ascii="Times New Roman" w:hAnsi="Times New Roman" w:cs="Times New Roman"/>
        </w:rPr>
        <w:footnoteReference w:id="230"/>
      </w:r>
      <w:r w:rsidR="00EE0967" w:rsidRPr="00EE0967">
        <w:rPr>
          <w:rFonts w:ascii="Times New Roman" w:hAnsi="Times New Roman" w:cs="Times New Roman"/>
        </w:rPr>
        <w:t xml:space="preserve"> Similarly, </w:t>
      </w:r>
      <w:r w:rsidR="00EE0967" w:rsidRPr="00CE041B">
        <w:rPr>
          <w:rFonts w:ascii="Times New Roman" w:hAnsi="Times New Roman" w:cs="Times New Roman"/>
          <w:b/>
          <w:i/>
          <w:iCs/>
        </w:rPr>
        <w:t>'Vim' (and if) the Jubil</w:t>
      </w:r>
      <w:r w:rsidR="00CE041B">
        <w:rPr>
          <w:rFonts w:ascii="Times New Roman" w:hAnsi="Times New Roman" w:cs="Times New Roman"/>
          <w:b/>
          <w:i/>
          <w:iCs/>
        </w:rPr>
        <w:t>ee of the children of Israel wi</w:t>
      </w:r>
      <w:r w:rsidR="00EE0967" w:rsidRPr="00CE041B">
        <w:rPr>
          <w:rFonts w:ascii="Times New Roman" w:hAnsi="Times New Roman" w:cs="Times New Roman"/>
          <w:b/>
          <w:i/>
          <w:iCs/>
        </w:rPr>
        <w:t>ll be</w:t>
      </w:r>
      <w:r w:rsidR="00CE041B">
        <w:rPr>
          <w:rFonts w:ascii="Times New Roman" w:hAnsi="Times New Roman" w:cs="Times New Roman"/>
          <w:i/>
          <w:iCs/>
          <w:vertAlign w:val="superscript"/>
        </w:rPr>
        <w:t xml:space="preserve"> </w:t>
      </w:r>
      <w:r w:rsidR="00CE041B">
        <w:rPr>
          <w:rStyle w:val="FootnoteReference"/>
          <w:rFonts w:ascii="Times New Roman" w:hAnsi="Times New Roman" w:cs="Times New Roman"/>
          <w:i/>
          <w:iCs/>
        </w:rPr>
        <w:footnoteReference w:id="231"/>
      </w:r>
      <w:r w:rsidR="00EE0967" w:rsidRPr="00EE0967">
        <w:rPr>
          <w:rFonts w:ascii="Times New Roman" w:hAnsi="Times New Roman" w:cs="Times New Roman"/>
          <w:i/>
          <w:iCs/>
        </w:rPr>
        <w:t xml:space="preserve"> </w:t>
      </w:r>
      <w:r w:rsidR="00EE0967" w:rsidRPr="00EE0967">
        <w:rPr>
          <w:rFonts w:ascii="Times New Roman" w:hAnsi="Times New Roman" w:cs="Times New Roman"/>
        </w:rPr>
        <w:t>[means 'when' the Jubilee will be — for it is bound to come]." This is Rashi's language.</w:t>
      </w:r>
    </w:p>
    <w:p w:rsidR="00CE041B" w:rsidRPr="00EE0967" w:rsidRDefault="00CE041B" w:rsidP="00463725">
      <w:pPr>
        <w:keepNext/>
        <w:widowControl w:val="0"/>
        <w:spacing w:after="0" w:line="240" w:lineRule="auto"/>
        <w:jc w:val="both"/>
        <w:rPr>
          <w:rFonts w:ascii="Times New Roman" w:hAnsi="Times New Roman" w:cs="Times New Roman"/>
        </w:rPr>
      </w:pPr>
    </w:p>
    <w:p w:rsidR="00EE0967" w:rsidRDefault="00EE0967" w:rsidP="00463725">
      <w:pPr>
        <w:keepNext/>
        <w:widowControl w:val="0"/>
        <w:spacing w:after="0" w:line="240" w:lineRule="auto"/>
        <w:jc w:val="both"/>
        <w:rPr>
          <w:rFonts w:ascii="Times New Roman" w:hAnsi="Times New Roman" w:cs="Times New Roman"/>
        </w:rPr>
      </w:pPr>
      <w:r w:rsidRPr="00EE0967">
        <w:rPr>
          <w:rFonts w:ascii="Times New Roman" w:hAnsi="Times New Roman" w:cs="Times New Roman"/>
        </w:rPr>
        <w:t xml:space="preserve">The correct interpretation is that He used the expression </w:t>
      </w:r>
      <w:r w:rsidRPr="00CE041B">
        <w:rPr>
          <w:rFonts w:ascii="Times New Roman" w:hAnsi="Times New Roman" w:cs="Times New Roman"/>
          <w:b/>
          <w:i/>
          <w:iCs/>
        </w:rPr>
        <w:t>im</w:t>
      </w:r>
      <w:r w:rsidRPr="00EE0967">
        <w:rPr>
          <w:rFonts w:ascii="Times New Roman" w:hAnsi="Times New Roman" w:cs="Times New Roman"/>
          <w:i/>
          <w:iCs/>
        </w:rPr>
        <w:t xml:space="preserve"> </w:t>
      </w:r>
      <w:r w:rsidRPr="00EE0967">
        <w:rPr>
          <w:rFonts w:ascii="Times New Roman" w:hAnsi="Times New Roman" w:cs="Times New Roman"/>
        </w:rPr>
        <w:t>(if) because He is not commanding the performance now of this precept [namely bringing the meal-offering of the new barley], and He is thus saying: "When you offer a meal-offering baked on the griddle</w:t>
      </w:r>
      <w:r w:rsidR="00CE041B">
        <w:rPr>
          <w:rStyle w:val="FootnoteReference"/>
          <w:rFonts w:ascii="Times New Roman" w:hAnsi="Times New Roman" w:cs="Times New Roman"/>
        </w:rPr>
        <w:footnoteReference w:id="232"/>
      </w:r>
      <w:r w:rsidR="00CE041B">
        <w:rPr>
          <w:rFonts w:ascii="Times New Roman" w:hAnsi="Times New Roman" w:cs="Times New Roman"/>
        </w:rPr>
        <w:t xml:space="preserve"> you wi</w:t>
      </w:r>
      <w:r w:rsidRPr="00EE0967">
        <w:rPr>
          <w:rFonts w:ascii="Times New Roman" w:hAnsi="Times New Roman" w:cs="Times New Roman"/>
        </w:rPr>
        <w:t>ll do it in such-and-such a way; and if you offer a meal-offering of the stewing-pan,</w:t>
      </w:r>
      <w:r w:rsidR="00CE041B">
        <w:rPr>
          <w:rStyle w:val="FootnoteReference"/>
          <w:rFonts w:ascii="Times New Roman" w:hAnsi="Times New Roman" w:cs="Times New Roman"/>
        </w:rPr>
        <w:footnoteReference w:id="233"/>
      </w:r>
      <w:r w:rsidR="00CE041B">
        <w:rPr>
          <w:rFonts w:ascii="Times New Roman" w:hAnsi="Times New Roman" w:cs="Times New Roman"/>
        </w:rPr>
        <w:t xml:space="preserve"> you wi</w:t>
      </w:r>
      <w:r w:rsidRPr="00EE0967">
        <w:rPr>
          <w:rFonts w:ascii="Times New Roman" w:hAnsi="Times New Roman" w:cs="Times New Roman"/>
        </w:rPr>
        <w:t>ll make it i</w:t>
      </w:r>
      <w:r w:rsidR="00CE041B">
        <w:rPr>
          <w:rFonts w:ascii="Times New Roman" w:hAnsi="Times New Roman" w:cs="Times New Roman"/>
        </w:rPr>
        <w:t>n another way; and if the meal-</w:t>
      </w:r>
      <w:r w:rsidRPr="00EE0967">
        <w:rPr>
          <w:rFonts w:ascii="Times New Roman" w:hAnsi="Times New Roman" w:cs="Times New Roman"/>
        </w:rPr>
        <w:t xml:space="preserve">offering you will bring will be the one of first-fruits, you should do it in this manner." Thus the word </w:t>
      </w:r>
      <w:r w:rsidRPr="00CE041B">
        <w:rPr>
          <w:rFonts w:ascii="Times New Roman" w:hAnsi="Times New Roman" w:cs="Times New Roman"/>
          <w:b/>
          <w:i/>
          <w:iCs/>
        </w:rPr>
        <w:t>im</w:t>
      </w:r>
      <w:r w:rsidRPr="00EE0967">
        <w:rPr>
          <w:rFonts w:ascii="Times New Roman" w:hAnsi="Times New Roman" w:cs="Times New Roman"/>
          <w:i/>
          <w:iCs/>
        </w:rPr>
        <w:t xml:space="preserve"> </w:t>
      </w:r>
      <w:r w:rsidRPr="00EE0967">
        <w:rPr>
          <w:rFonts w:ascii="Times New Roman" w:hAnsi="Times New Roman" w:cs="Times New Roman"/>
        </w:rPr>
        <w:t xml:space="preserve">is here to be understood in its literal sense [namely, "if']. Then the meaning of the verse, </w:t>
      </w:r>
      <w:r w:rsidRPr="00CE041B">
        <w:rPr>
          <w:rFonts w:ascii="Times New Roman" w:hAnsi="Times New Roman" w:cs="Times New Roman"/>
          <w:b/>
          <w:i/>
          <w:iCs/>
        </w:rPr>
        <w:t>'V'im'</w:t>
      </w:r>
      <w:r w:rsidR="00CE041B">
        <w:rPr>
          <w:rFonts w:ascii="Times New Roman" w:hAnsi="Times New Roman" w:cs="Times New Roman"/>
          <w:b/>
          <w:i/>
          <w:iCs/>
        </w:rPr>
        <w:t xml:space="preserve"> </w:t>
      </w:r>
      <w:r w:rsidRPr="00CE041B">
        <w:rPr>
          <w:rFonts w:ascii="Times New Roman" w:hAnsi="Times New Roman" w:cs="Times New Roman"/>
          <w:b/>
          <w:i/>
          <w:iCs/>
        </w:rPr>
        <w:t>the Jubilee of the children of Israel shall be</w:t>
      </w:r>
      <w:r w:rsidR="00CE041B">
        <w:rPr>
          <w:rStyle w:val="FootnoteReference"/>
          <w:rFonts w:ascii="Times New Roman" w:hAnsi="Times New Roman" w:cs="Times New Roman"/>
          <w:b/>
          <w:i/>
          <w:iCs/>
        </w:rPr>
        <w:footnoteReference w:id="234"/>
      </w:r>
      <w:r w:rsidRPr="00EE0967">
        <w:rPr>
          <w:rFonts w:ascii="Times New Roman" w:hAnsi="Times New Roman" w:cs="Times New Roman"/>
          <w:i/>
          <w:iCs/>
        </w:rPr>
        <w:t xml:space="preserve"> </w:t>
      </w:r>
      <w:r w:rsidRPr="00EE0967">
        <w:rPr>
          <w:rFonts w:ascii="Times New Roman" w:hAnsi="Times New Roman" w:cs="Times New Roman"/>
        </w:rPr>
        <w:t>is as follows: [The heads of the fathers' houses of the tribe of Manasseh] said to Moses: "Even 'if the children of Israel will inherit the Land forever, and will be privileged to sanctify the year of the Jubilee, the inheritance</w:t>
      </w:r>
      <w:r>
        <w:rPr>
          <w:rFonts w:ascii="Times New Roman" w:hAnsi="Times New Roman" w:cs="Times New Roman"/>
        </w:rPr>
        <w:t xml:space="preserve"> </w:t>
      </w:r>
      <w:r w:rsidR="00CE041B">
        <w:rPr>
          <w:rFonts w:ascii="Times New Roman" w:hAnsi="Times New Roman" w:cs="Times New Roman"/>
        </w:rPr>
        <w:t>[of Zelopha</w:t>
      </w:r>
      <w:r w:rsidRPr="00EE0967">
        <w:rPr>
          <w:rFonts w:ascii="Times New Roman" w:hAnsi="Times New Roman" w:cs="Times New Roman"/>
        </w:rPr>
        <w:t>had] will not return to us" [because his daughters might marry men from other tribes, which would cause the land to be transferred to other tribes].</w:t>
      </w:r>
    </w:p>
    <w:p w:rsidR="00CE041B" w:rsidRPr="00EE0967" w:rsidRDefault="00CE041B" w:rsidP="00463725">
      <w:pPr>
        <w:keepNext/>
        <w:widowControl w:val="0"/>
        <w:spacing w:after="0" w:line="240" w:lineRule="auto"/>
        <w:jc w:val="both"/>
        <w:rPr>
          <w:rFonts w:ascii="Times New Roman" w:hAnsi="Times New Roman" w:cs="Times New Roman"/>
        </w:rPr>
      </w:pPr>
    </w:p>
    <w:p w:rsidR="00EE0967" w:rsidRDefault="00EE0967" w:rsidP="00463725">
      <w:pPr>
        <w:keepNext/>
        <w:widowControl w:val="0"/>
        <w:spacing w:after="0" w:line="240" w:lineRule="auto"/>
        <w:jc w:val="both"/>
        <w:rPr>
          <w:rFonts w:ascii="Times New Roman" w:hAnsi="Times New Roman" w:cs="Times New Roman"/>
        </w:rPr>
      </w:pPr>
      <w:r w:rsidRPr="00EE0967">
        <w:rPr>
          <w:rFonts w:ascii="Times New Roman" w:hAnsi="Times New Roman" w:cs="Times New Roman"/>
        </w:rPr>
        <w:t>It is also possible that He is stating: "And if you bring a meal-offer</w:t>
      </w:r>
      <w:r w:rsidR="00CE041B">
        <w:rPr>
          <w:rFonts w:ascii="Times New Roman" w:hAnsi="Times New Roman" w:cs="Times New Roman"/>
        </w:rPr>
        <w:t>ing of the first-fruits, you wi</w:t>
      </w:r>
      <w:r w:rsidRPr="00EE0967">
        <w:rPr>
          <w:rFonts w:ascii="Times New Roman" w:hAnsi="Times New Roman" w:cs="Times New Roman"/>
        </w:rPr>
        <w:t>ll do it in this prescribed way," as if He were to say, "if the Eternal your G-d will bring you into the Land, and you will reap the harvest thereof and bring the meal-offer</w:t>
      </w:r>
      <w:r w:rsidR="00CE041B">
        <w:rPr>
          <w:rFonts w:ascii="Times New Roman" w:hAnsi="Times New Roman" w:cs="Times New Roman"/>
        </w:rPr>
        <w:t>ing of the first-fruits, you wi</w:t>
      </w:r>
      <w:r w:rsidRPr="00EE0967">
        <w:rPr>
          <w:rFonts w:ascii="Times New Roman" w:hAnsi="Times New Roman" w:cs="Times New Roman"/>
        </w:rPr>
        <w:t xml:space="preserve">ll do it in such-and-such a manner;" for G-d always mentions the inheritance of the Land to them conditionally, just as He said, </w:t>
      </w:r>
      <w:r w:rsidR="00CE041B" w:rsidRPr="00CE041B">
        <w:rPr>
          <w:rFonts w:ascii="Times New Roman" w:hAnsi="Times New Roman" w:cs="Times New Roman"/>
          <w:b/>
          <w:i/>
          <w:iCs/>
        </w:rPr>
        <w:t>For if you wi</w:t>
      </w:r>
      <w:r w:rsidRPr="00CE041B">
        <w:rPr>
          <w:rFonts w:ascii="Times New Roman" w:hAnsi="Times New Roman" w:cs="Times New Roman"/>
          <w:b/>
          <w:i/>
          <w:iCs/>
        </w:rPr>
        <w:t xml:space="preserve">ll diligently keep </w:t>
      </w:r>
      <w:r w:rsidRPr="00CE041B">
        <w:rPr>
          <w:rFonts w:ascii="Times New Roman" w:hAnsi="Times New Roman" w:cs="Times New Roman"/>
          <w:b/>
          <w:i/>
          <w:iCs/>
        </w:rPr>
        <w:lastRenderedPageBreak/>
        <w:t>all this com</w:t>
      </w:r>
      <w:r w:rsidRPr="00CE041B">
        <w:rPr>
          <w:rFonts w:ascii="Times New Roman" w:hAnsi="Times New Roman" w:cs="Times New Roman"/>
          <w:b/>
          <w:i/>
          <w:iCs/>
        </w:rPr>
        <w:softHyphen/>
        <w:t>mandment . . . then will the Eternal drive out all these nations from before you</w:t>
      </w:r>
      <w:r w:rsidRPr="00EE0967">
        <w:rPr>
          <w:rFonts w:ascii="Times New Roman" w:hAnsi="Times New Roman" w:cs="Times New Roman"/>
          <w:i/>
          <w:iCs/>
        </w:rPr>
        <w:t>,</w:t>
      </w:r>
      <w:r w:rsidR="00CE041B">
        <w:rPr>
          <w:rStyle w:val="FootnoteReference"/>
          <w:rFonts w:ascii="Times New Roman" w:hAnsi="Times New Roman" w:cs="Times New Roman"/>
          <w:i/>
          <w:iCs/>
        </w:rPr>
        <w:footnoteReference w:id="235"/>
      </w:r>
      <w:r w:rsidRPr="00EE0967">
        <w:rPr>
          <w:rFonts w:ascii="Times New Roman" w:hAnsi="Times New Roman" w:cs="Times New Roman"/>
          <w:i/>
          <w:iCs/>
        </w:rPr>
        <w:t xml:space="preserve"> </w:t>
      </w:r>
      <w:r w:rsidRPr="00EE0967">
        <w:rPr>
          <w:rFonts w:ascii="Times New Roman" w:hAnsi="Times New Roman" w:cs="Times New Roman"/>
        </w:rPr>
        <w:t>and so also in many places.</w:t>
      </w:r>
    </w:p>
    <w:p w:rsidR="00CE041B" w:rsidRPr="00EE0967" w:rsidRDefault="00CE041B" w:rsidP="00463725">
      <w:pPr>
        <w:keepNext/>
        <w:widowControl w:val="0"/>
        <w:spacing w:after="0" w:line="240" w:lineRule="auto"/>
        <w:jc w:val="both"/>
        <w:rPr>
          <w:rFonts w:ascii="Times New Roman" w:hAnsi="Times New Roman" w:cs="Times New Roman"/>
        </w:rPr>
      </w:pPr>
    </w:p>
    <w:p w:rsidR="00570AA8" w:rsidRPr="00570AA8" w:rsidRDefault="00CE041B" w:rsidP="00463725">
      <w:pPr>
        <w:keepNext/>
        <w:widowControl w:val="0"/>
        <w:spacing w:after="0" w:line="240" w:lineRule="auto"/>
        <w:jc w:val="both"/>
        <w:rPr>
          <w:rFonts w:ascii="Times New Roman" w:hAnsi="Times New Roman" w:cs="Times New Roman"/>
          <w:vertAlign w:val="superscript"/>
        </w:rPr>
      </w:pPr>
      <w:r w:rsidRPr="00CE041B">
        <w:rPr>
          <w:rFonts w:ascii="Times New Roman" w:hAnsi="Times New Roman" w:cs="Times New Roman"/>
          <w:b/>
        </w:rPr>
        <w:t>3:</w:t>
      </w:r>
      <w:r w:rsidR="00EE0967" w:rsidRPr="00CE041B">
        <w:rPr>
          <w:rFonts w:ascii="Times New Roman" w:hAnsi="Times New Roman" w:cs="Times New Roman"/>
          <w:b/>
        </w:rPr>
        <w:t>1. AND IF HIS OFFERING BE A SACRIFICE OF PEACE-OFFERINGS: IF HE OFFER OF THE HERD, WHETHER MALE OR FEMALE.</w:t>
      </w:r>
      <w:r w:rsidR="00EE0967" w:rsidRPr="00EE0967">
        <w:rPr>
          <w:rFonts w:ascii="Times New Roman" w:hAnsi="Times New Roman" w:cs="Times New Roman"/>
        </w:rPr>
        <w:t xml:space="preserve"> The reason why the burnt-offering may only be male,</w:t>
      </w:r>
      <w:r>
        <w:rPr>
          <w:rStyle w:val="FootnoteReference"/>
          <w:rFonts w:ascii="Times New Roman" w:hAnsi="Times New Roman" w:cs="Times New Roman"/>
        </w:rPr>
        <w:footnoteReference w:id="236"/>
      </w:r>
      <w:r w:rsidR="00EE0967" w:rsidRPr="00EE0967">
        <w:rPr>
          <w:rFonts w:ascii="Times New Roman" w:hAnsi="Times New Roman" w:cs="Times New Roman"/>
        </w:rPr>
        <w:t xml:space="preserve"> whereas in the case of the peace-offering it can be male or female, and the sin-offering must only be female,</w:t>
      </w:r>
      <w:r>
        <w:rPr>
          <w:rStyle w:val="FootnoteReference"/>
          <w:rFonts w:ascii="Times New Roman" w:hAnsi="Times New Roman" w:cs="Times New Roman"/>
        </w:rPr>
        <w:footnoteReference w:id="237"/>
      </w:r>
      <w:r w:rsidR="00EE0967" w:rsidRPr="00EE0967">
        <w:rPr>
          <w:rFonts w:ascii="Times New Roman" w:hAnsi="Times New Roman" w:cs="Times New Roman"/>
        </w:rPr>
        <w:t xml:space="preserve"> is very clear, since the </w:t>
      </w:r>
      <w:r w:rsidR="00EE0967" w:rsidRPr="00CE041B">
        <w:rPr>
          <w:rFonts w:ascii="Times New Roman" w:hAnsi="Times New Roman" w:cs="Times New Roman"/>
          <w:b/>
          <w:i/>
          <w:iCs/>
        </w:rPr>
        <w:t xml:space="preserve">olah </w:t>
      </w:r>
      <w:r w:rsidR="00EE0967" w:rsidRPr="00EE0967">
        <w:rPr>
          <w:rFonts w:ascii="Times New Roman" w:hAnsi="Times New Roman" w:cs="Times New Roman"/>
        </w:rPr>
        <w:t xml:space="preserve">(the burnt-offering) is as its name indicates, [i.e., "ascension" — being that it reaches above all Divine attributes], whilst </w:t>
      </w:r>
      <w:r w:rsidR="00EE0967" w:rsidRPr="00CE041B">
        <w:rPr>
          <w:rFonts w:ascii="Times New Roman" w:hAnsi="Times New Roman" w:cs="Times New Roman"/>
          <w:b/>
          <w:i/>
          <w:iCs/>
        </w:rPr>
        <w:t>sh'lamim</w:t>
      </w:r>
      <w:r w:rsidR="00EE0967" w:rsidRPr="00EE0967">
        <w:rPr>
          <w:rFonts w:ascii="Times New Roman" w:hAnsi="Times New Roman" w:cs="Times New Roman"/>
          <w:i/>
          <w:iCs/>
        </w:rPr>
        <w:t xml:space="preserve"> </w:t>
      </w:r>
      <w:r w:rsidR="00EE0967" w:rsidRPr="00EE0967">
        <w:rPr>
          <w:rFonts w:ascii="Times New Roman" w:hAnsi="Times New Roman" w:cs="Times New Roman"/>
        </w:rPr>
        <w:t xml:space="preserve">(the peace-offering) is of the expressions: </w:t>
      </w:r>
      <w:r w:rsidR="00EE0967" w:rsidRPr="00CE041B">
        <w:rPr>
          <w:rFonts w:ascii="Times New Roman" w:hAnsi="Times New Roman" w:cs="Times New Roman"/>
          <w:b/>
          <w:i/>
          <w:iCs/>
        </w:rPr>
        <w:t>and all My pleasures 'yashlim' (he will perform</w:t>
      </w:r>
      <w:r w:rsidR="00EE0967" w:rsidRPr="00EE0967">
        <w:rPr>
          <w:rFonts w:ascii="Times New Roman" w:hAnsi="Times New Roman" w:cs="Times New Roman"/>
          <w:i/>
          <w:iCs/>
        </w:rPr>
        <w:t xml:space="preserve"> — </w:t>
      </w:r>
      <w:r>
        <w:rPr>
          <w:rFonts w:ascii="Times New Roman" w:hAnsi="Times New Roman" w:cs="Times New Roman"/>
        </w:rPr>
        <w:t>literally: he will "perfect");</w:t>
      </w:r>
      <w:r>
        <w:rPr>
          <w:rStyle w:val="FootnoteReference"/>
          <w:rFonts w:ascii="Times New Roman" w:hAnsi="Times New Roman" w:cs="Times New Roman"/>
        </w:rPr>
        <w:footnoteReference w:id="238"/>
      </w:r>
      <w:r w:rsidR="00EE0967" w:rsidRPr="00EE0967">
        <w:rPr>
          <w:rFonts w:ascii="Times New Roman" w:hAnsi="Times New Roman" w:cs="Times New Roman"/>
        </w:rPr>
        <w:t xml:space="preserve"> </w:t>
      </w:r>
      <w:r w:rsidR="00EE0967" w:rsidRPr="00CE041B">
        <w:rPr>
          <w:rFonts w:ascii="Times New Roman" w:hAnsi="Times New Roman" w:cs="Times New Roman"/>
          <w:b/>
          <w:i/>
          <w:iCs/>
        </w:rPr>
        <w:t>'avanim sh'leimoth'</w:t>
      </w:r>
      <w:r w:rsidR="00EE0967" w:rsidRPr="00EE0967">
        <w:rPr>
          <w:rFonts w:ascii="Times New Roman" w:hAnsi="Times New Roman" w:cs="Times New Roman"/>
          <w:i/>
          <w:iCs/>
        </w:rPr>
        <w:t xml:space="preserve"> </w:t>
      </w:r>
      <w:r w:rsidR="00EE0967" w:rsidRPr="00EE0967">
        <w:rPr>
          <w:rFonts w:ascii="Times New Roman" w:hAnsi="Times New Roman" w:cs="Times New Roman"/>
        </w:rPr>
        <w:t>(whole stones).</w:t>
      </w:r>
      <w:r>
        <w:rPr>
          <w:rStyle w:val="FootnoteReference"/>
          <w:rFonts w:ascii="Times New Roman" w:hAnsi="Times New Roman" w:cs="Times New Roman"/>
        </w:rPr>
        <w:footnoteReference w:id="239"/>
      </w:r>
      <w:r w:rsidR="00EE0967" w:rsidRPr="00EE0967">
        <w:rPr>
          <w:rFonts w:ascii="Times New Roman" w:hAnsi="Times New Roman" w:cs="Times New Roman"/>
        </w:rPr>
        <w:t xml:space="preserve"> The sin-offering is in order to appease Him </w:t>
      </w:r>
      <w:r w:rsidR="00EE0967" w:rsidRPr="00570AA8">
        <w:rPr>
          <w:rFonts w:ascii="Times New Roman" w:hAnsi="Times New Roman" w:cs="Times New Roman"/>
          <w:b/>
          <w:i/>
          <w:iCs/>
        </w:rPr>
        <w:t>with the pres</w:t>
      </w:r>
      <w:r w:rsidR="00570AA8">
        <w:rPr>
          <w:rFonts w:ascii="Times New Roman" w:hAnsi="Times New Roman" w:cs="Times New Roman"/>
          <w:b/>
          <w:i/>
          <w:iCs/>
        </w:rPr>
        <w:t>ent that goes</w:t>
      </w:r>
      <w:r w:rsidR="00EE0967" w:rsidRPr="00570AA8">
        <w:rPr>
          <w:rFonts w:ascii="Times New Roman" w:hAnsi="Times New Roman" w:cs="Times New Roman"/>
          <w:b/>
          <w:i/>
          <w:iCs/>
        </w:rPr>
        <w:t xml:space="preserve"> before</w:t>
      </w:r>
      <w:r w:rsidR="00570AA8">
        <w:rPr>
          <w:rStyle w:val="FootnoteReference"/>
          <w:rFonts w:ascii="Times New Roman" w:hAnsi="Times New Roman" w:cs="Times New Roman"/>
          <w:b/>
          <w:i/>
          <w:iCs/>
        </w:rPr>
        <w:footnoteReference w:id="240"/>
      </w:r>
      <w:r w:rsidR="00EE0967" w:rsidRPr="00EE0967">
        <w:rPr>
          <w:rFonts w:ascii="Times New Roman" w:hAnsi="Times New Roman" w:cs="Times New Roman"/>
          <w:i/>
          <w:iCs/>
        </w:rPr>
        <w:t xml:space="preserve"> </w:t>
      </w:r>
      <w:r w:rsidR="00EE0967" w:rsidRPr="00EE0967">
        <w:rPr>
          <w:rFonts w:ascii="Times New Roman" w:hAnsi="Times New Roman" w:cs="Times New Roman"/>
        </w:rPr>
        <w:t>Him. I have already written</w:t>
      </w:r>
      <w:r w:rsidR="00570AA8">
        <w:rPr>
          <w:rFonts w:ascii="Times New Roman" w:hAnsi="Times New Roman" w:cs="Times New Roman"/>
        </w:rPr>
        <w:t xml:space="preserve"> </w:t>
      </w:r>
      <w:r w:rsidR="00570AA8" w:rsidRPr="00570AA8">
        <w:rPr>
          <w:rFonts w:ascii="Times New Roman" w:hAnsi="Times New Roman" w:cs="Times New Roman"/>
        </w:rPr>
        <w:t>on this matter.</w:t>
      </w:r>
      <w:r w:rsidR="00570AA8">
        <w:rPr>
          <w:rStyle w:val="FootnoteReference"/>
          <w:rFonts w:ascii="Times New Roman" w:hAnsi="Times New Roman" w:cs="Times New Roman"/>
        </w:rPr>
        <w:footnoteReference w:id="241"/>
      </w:r>
      <w:r w:rsidR="00570AA8" w:rsidRPr="00570AA8">
        <w:rPr>
          <w:rFonts w:ascii="Times New Roman" w:hAnsi="Times New Roman" w:cs="Times New Roman"/>
        </w:rPr>
        <w:t xml:space="preserve"> </w:t>
      </w:r>
      <w:r w:rsidR="00570AA8" w:rsidRPr="00570AA8">
        <w:rPr>
          <w:rFonts w:ascii="Times New Roman" w:hAnsi="Times New Roman" w:cs="Times New Roman"/>
          <w:b/>
          <w:highlight w:val="yellow"/>
        </w:rPr>
        <w:t>The guilt-offering must be a male,</w:t>
      </w:r>
      <w:r w:rsidR="00570AA8" w:rsidRPr="00570AA8">
        <w:rPr>
          <w:rStyle w:val="FootnoteReference"/>
          <w:rFonts w:ascii="Times New Roman" w:hAnsi="Times New Roman" w:cs="Times New Roman"/>
          <w:b/>
          <w:highlight w:val="yellow"/>
        </w:rPr>
        <w:footnoteReference w:id="242"/>
      </w:r>
      <w:r w:rsidR="00570AA8" w:rsidRPr="00570AA8">
        <w:rPr>
          <w:rFonts w:ascii="Times New Roman" w:hAnsi="Times New Roman" w:cs="Times New Roman"/>
          <w:b/>
          <w:highlight w:val="yellow"/>
        </w:rPr>
        <w:t xml:space="preserve"> because the sin-offering is brought for those transgressions [for which, if com</w:t>
      </w:r>
      <w:r w:rsidR="00570AA8" w:rsidRPr="00570AA8">
        <w:rPr>
          <w:rFonts w:ascii="Times New Roman" w:hAnsi="Times New Roman" w:cs="Times New Roman"/>
          <w:b/>
          <w:highlight w:val="yellow"/>
        </w:rPr>
        <w:softHyphen/>
        <w:t>mitted wil</w:t>
      </w:r>
      <w:r w:rsidR="00570AA8">
        <w:rPr>
          <w:rFonts w:ascii="Times New Roman" w:hAnsi="Times New Roman" w:cs="Times New Roman"/>
          <w:b/>
          <w:highlight w:val="yellow"/>
        </w:rPr>
        <w:t>l</w:t>
      </w:r>
      <w:r w:rsidR="00570AA8" w:rsidRPr="00570AA8">
        <w:rPr>
          <w:rFonts w:ascii="Times New Roman" w:hAnsi="Times New Roman" w:cs="Times New Roman"/>
          <w:b/>
          <w:highlight w:val="yellow"/>
        </w:rPr>
        <w:t xml:space="preserve">fully, the sinner] incurs the penalty of excision, in order that </w:t>
      </w:r>
      <w:r w:rsidR="00570AA8" w:rsidRPr="00570AA8">
        <w:rPr>
          <w:rFonts w:ascii="Times New Roman" w:hAnsi="Times New Roman" w:cs="Times New Roman"/>
          <w:b/>
          <w:i/>
          <w:iCs/>
          <w:highlight w:val="yellow"/>
        </w:rPr>
        <w:t>the spir</w:t>
      </w:r>
      <w:r w:rsidR="00570AA8">
        <w:rPr>
          <w:rFonts w:ascii="Times New Roman" w:hAnsi="Times New Roman" w:cs="Times New Roman"/>
          <w:b/>
          <w:i/>
          <w:iCs/>
          <w:highlight w:val="yellow"/>
        </w:rPr>
        <w:t>it return unto G-d who gave it,</w:t>
      </w:r>
      <w:r w:rsidR="00570AA8">
        <w:rPr>
          <w:rStyle w:val="FootnoteReference"/>
          <w:rFonts w:ascii="Times New Roman" w:hAnsi="Times New Roman" w:cs="Times New Roman"/>
          <w:b/>
          <w:i/>
          <w:iCs/>
          <w:highlight w:val="yellow"/>
        </w:rPr>
        <w:footnoteReference w:id="243"/>
      </w:r>
      <w:r w:rsidR="00570AA8" w:rsidRPr="00570AA8">
        <w:rPr>
          <w:rFonts w:ascii="Times New Roman" w:hAnsi="Times New Roman" w:cs="Times New Roman"/>
          <w:b/>
          <w:i/>
          <w:iCs/>
          <w:highlight w:val="yellow"/>
        </w:rPr>
        <w:t xml:space="preserve"> </w:t>
      </w:r>
      <w:r w:rsidR="00570AA8" w:rsidRPr="00570AA8">
        <w:rPr>
          <w:rFonts w:ascii="Times New Roman" w:hAnsi="Times New Roman" w:cs="Times New Roman"/>
          <w:b/>
          <w:highlight w:val="yellow"/>
        </w:rPr>
        <w:t>but the guilt-offering is not brought for those transgressions for which [if committed wil</w:t>
      </w:r>
      <w:r w:rsidR="00570AA8">
        <w:rPr>
          <w:rFonts w:ascii="Times New Roman" w:hAnsi="Times New Roman" w:cs="Times New Roman"/>
          <w:b/>
          <w:highlight w:val="yellow"/>
        </w:rPr>
        <w:t>l</w:t>
      </w:r>
      <w:r w:rsidR="00570AA8" w:rsidRPr="00570AA8">
        <w:rPr>
          <w:rFonts w:ascii="Times New Roman" w:hAnsi="Times New Roman" w:cs="Times New Roman"/>
          <w:b/>
          <w:highlight w:val="yellow"/>
        </w:rPr>
        <w:t xml:space="preserve">fully] one incurs excision, and therefore it is as if it were for </w:t>
      </w:r>
      <w:r w:rsidR="00570AA8" w:rsidRPr="00570AA8">
        <w:rPr>
          <w:rFonts w:ascii="Times New Roman" w:hAnsi="Times New Roman" w:cs="Times New Roman"/>
          <w:b/>
          <w:i/>
          <w:iCs/>
          <w:highlight w:val="yellow"/>
        </w:rPr>
        <w:t xml:space="preserve">a pleasing odor </w:t>
      </w:r>
      <w:r w:rsidR="00570AA8" w:rsidRPr="00570AA8">
        <w:rPr>
          <w:rFonts w:ascii="Times New Roman" w:hAnsi="Times New Roman" w:cs="Times New Roman"/>
          <w:b/>
          <w:highlight w:val="yellow"/>
        </w:rPr>
        <w:t>just like the burnt-offering</w:t>
      </w:r>
      <w:r w:rsidR="00570AA8" w:rsidRPr="00570AA8">
        <w:rPr>
          <w:rFonts w:ascii="Times New Roman" w:hAnsi="Times New Roman" w:cs="Times New Roman"/>
        </w:rPr>
        <w:t>.</w:t>
      </w:r>
      <w:r w:rsidR="00570AA8">
        <w:rPr>
          <w:rStyle w:val="FootnoteReference"/>
          <w:rFonts w:ascii="Times New Roman" w:hAnsi="Times New Roman" w:cs="Times New Roman"/>
        </w:rPr>
        <w:footnoteReference w:id="244"/>
      </w:r>
      <w:r w:rsidR="00570AA8" w:rsidRPr="00570AA8">
        <w:rPr>
          <w:rFonts w:ascii="Times New Roman" w:hAnsi="Times New Roman" w:cs="Times New Roman"/>
        </w:rPr>
        <w:t xml:space="preserve"> The sin-offering of the prince is a he-goat,</w:t>
      </w:r>
      <w:r w:rsidR="00570AA8">
        <w:rPr>
          <w:rStyle w:val="FootnoteReference"/>
          <w:rFonts w:ascii="Times New Roman" w:hAnsi="Times New Roman" w:cs="Times New Roman"/>
        </w:rPr>
        <w:footnoteReference w:id="245"/>
      </w:r>
      <w:r w:rsidR="00570AA8" w:rsidRPr="00570AA8">
        <w:rPr>
          <w:rFonts w:ascii="Times New Roman" w:hAnsi="Times New Roman" w:cs="Times New Roman"/>
        </w:rPr>
        <w:t xml:space="preserve"> because the prince is the sovereign unto whom judgment [rightfully] belongs,</w:t>
      </w:r>
      <w:r w:rsidR="00570AA8">
        <w:rPr>
          <w:rStyle w:val="FootnoteReference"/>
          <w:rFonts w:ascii="Times New Roman" w:hAnsi="Times New Roman" w:cs="Times New Roman"/>
        </w:rPr>
        <w:footnoteReference w:id="246"/>
      </w:r>
      <w:r w:rsidR="00570AA8" w:rsidRPr="00570AA8">
        <w:rPr>
          <w:rFonts w:ascii="Times New Roman" w:hAnsi="Times New Roman" w:cs="Times New Roman"/>
        </w:rPr>
        <w:t xml:space="preserve"> and he fights the battles of G-d and lives by his sword;</w:t>
      </w:r>
      <w:r w:rsidR="00570AA8">
        <w:rPr>
          <w:rStyle w:val="FootnoteReference"/>
          <w:rFonts w:ascii="Times New Roman" w:hAnsi="Times New Roman" w:cs="Times New Roman"/>
        </w:rPr>
        <w:footnoteReference w:id="247"/>
      </w:r>
      <w:r w:rsidR="00570AA8" w:rsidRPr="00570AA8">
        <w:rPr>
          <w:rFonts w:ascii="Times New Roman" w:hAnsi="Times New Roman" w:cs="Times New Roman"/>
        </w:rPr>
        <w:t xml:space="preserve"> therefore his offering is the same as the he-goat brought in case of idol-worship [by the congregation].</w:t>
      </w:r>
      <w:r w:rsidR="00570AA8">
        <w:rPr>
          <w:rStyle w:val="FootnoteReference"/>
          <w:rFonts w:ascii="Times New Roman" w:hAnsi="Times New Roman" w:cs="Times New Roman"/>
        </w:rPr>
        <w:footnoteReference w:id="248"/>
      </w:r>
    </w:p>
    <w:p w:rsidR="00570AA8" w:rsidRPr="00570AA8" w:rsidRDefault="00570AA8" w:rsidP="00463725">
      <w:pPr>
        <w:keepNext/>
        <w:widowControl w:val="0"/>
        <w:spacing w:after="0" w:line="240" w:lineRule="auto"/>
        <w:jc w:val="both"/>
        <w:rPr>
          <w:rFonts w:ascii="Times New Roman" w:hAnsi="Times New Roman" w:cs="Times New Roman"/>
          <w:lang w:val="en-SG"/>
        </w:rPr>
      </w:pPr>
    </w:p>
    <w:p w:rsidR="00570AA8" w:rsidRPr="00570AA8" w:rsidRDefault="00570AA8" w:rsidP="00463725">
      <w:pPr>
        <w:keepNext/>
        <w:widowControl w:val="0"/>
        <w:spacing w:after="0" w:line="240" w:lineRule="auto"/>
        <w:jc w:val="both"/>
        <w:rPr>
          <w:rFonts w:ascii="Times New Roman" w:hAnsi="Times New Roman" w:cs="Times New Roman"/>
        </w:rPr>
      </w:pPr>
      <w:r>
        <w:rPr>
          <w:rFonts w:ascii="Times New Roman" w:hAnsi="Times New Roman" w:cs="Times New Roman"/>
          <w:b/>
        </w:rPr>
        <w:t>5. AND AARON'S SONS WI</w:t>
      </w:r>
      <w:r w:rsidRPr="00570AA8">
        <w:rPr>
          <w:rFonts w:ascii="Times New Roman" w:hAnsi="Times New Roman" w:cs="Times New Roman"/>
          <w:b/>
        </w:rPr>
        <w:t>LL CAUSE IT TO ASCEND IN FUMES.</w:t>
      </w:r>
      <w:r w:rsidRPr="00570AA8">
        <w:rPr>
          <w:rFonts w:ascii="Times New Roman" w:hAnsi="Times New Roman" w:cs="Times New Roman"/>
        </w:rPr>
        <w:t xml:space="preserve"> This is like His saying further on, </w:t>
      </w:r>
      <w:r w:rsidR="00D20CEE">
        <w:rPr>
          <w:rFonts w:ascii="Times New Roman" w:hAnsi="Times New Roman" w:cs="Times New Roman"/>
          <w:b/>
          <w:i/>
          <w:iCs/>
        </w:rPr>
        <w:t>And the priest wi</w:t>
      </w:r>
      <w:r w:rsidRPr="00D20CEE">
        <w:rPr>
          <w:rFonts w:ascii="Times New Roman" w:hAnsi="Times New Roman" w:cs="Times New Roman"/>
          <w:b/>
          <w:i/>
          <w:iCs/>
        </w:rPr>
        <w:t>ll cause them to ascend in fumes</w:t>
      </w:r>
      <w:r w:rsidR="00D20CEE">
        <w:rPr>
          <w:rStyle w:val="FootnoteReference"/>
          <w:rFonts w:ascii="Times New Roman" w:hAnsi="Times New Roman" w:cs="Times New Roman"/>
          <w:b/>
          <w:i/>
          <w:iCs/>
        </w:rPr>
        <w:footnoteReference w:id="249"/>
      </w:r>
      <w:r w:rsidRPr="00570AA8">
        <w:rPr>
          <w:rFonts w:ascii="Times New Roman" w:hAnsi="Times New Roman" w:cs="Times New Roman"/>
          <w:i/>
          <w:iCs/>
        </w:rPr>
        <w:t xml:space="preserve"> </w:t>
      </w:r>
      <w:r w:rsidRPr="00570AA8">
        <w:rPr>
          <w:rFonts w:ascii="Times New Roman" w:hAnsi="Times New Roman" w:cs="Times New Roman"/>
        </w:rPr>
        <w:t>for there He alludes to all those portions of the offering which are burnt on the altar, [hence He refers to them in the plural, while here He alludes to the offering as such, and therefore He speaks of it in the singular]. The interpretation [of the Rabbis] on</w:t>
      </w:r>
      <w:r w:rsidR="00D20CEE">
        <w:rPr>
          <w:rFonts w:ascii="Times New Roman" w:hAnsi="Times New Roman" w:cs="Times New Roman"/>
        </w:rPr>
        <w:t xml:space="preserve"> it is as follows:</w:t>
      </w:r>
      <w:r w:rsidR="00D20CEE">
        <w:rPr>
          <w:rStyle w:val="FootnoteReference"/>
          <w:rFonts w:ascii="Times New Roman" w:hAnsi="Times New Roman" w:cs="Times New Roman"/>
        </w:rPr>
        <w:footnoteReference w:id="250"/>
      </w:r>
      <w:r w:rsidRPr="00570AA8">
        <w:rPr>
          <w:rFonts w:ascii="Times New Roman" w:hAnsi="Times New Roman" w:cs="Times New Roman"/>
        </w:rPr>
        <w:t xml:space="preserve"> </w:t>
      </w:r>
      <w:r w:rsidR="00D20CEE">
        <w:rPr>
          <w:rFonts w:ascii="Times New Roman" w:hAnsi="Times New Roman" w:cs="Times New Roman"/>
          <w:b/>
          <w:i/>
          <w:iCs/>
        </w:rPr>
        <w:t>"And Aaron's sons wi</w:t>
      </w:r>
      <w:r w:rsidRPr="00D20CEE">
        <w:rPr>
          <w:rFonts w:ascii="Times New Roman" w:hAnsi="Times New Roman" w:cs="Times New Roman"/>
          <w:b/>
          <w:i/>
          <w:iCs/>
        </w:rPr>
        <w:t>ll cause it to ascend</w:t>
      </w:r>
      <w:r w:rsidR="00D20CEE">
        <w:rPr>
          <w:rFonts w:ascii="Times New Roman" w:hAnsi="Times New Roman" w:cs="Times New Roman"/>
          <w:i/>
          <w:iCs/>
        </w:rPr>
        <w:t>.</w:t>
      </w:r>
      <w:r w:rsidR="00D20CEE">
        <w:rPr>
          <w:rStyle w:val="FootnoteReference"/>
          <w:rFonts w:ascii="Times New Roman" w:hAnsi="Times New Roman" w:cs="Times New Roman"/>
          <w:i/>
          <w:iCs/>
        </w:rPr>
        <w:footnoteReference w:id="251"/>
      </w:r>
      <w:r w:rsidRPr="00570AA8">
        <w:rPr>
          <w:rFonts w:ascii="Times New Roman" w:hAnsi="Times New Roman" w:cs="Times New Roman"/>
          <w:i/>
          <w:iCs/>
        </w:rPr>
        <w:t xml:space="preserve"> </w:t>
      </w:r>
      <w:r w:rsidR="00D20CEE">
        <w:rPr>
          <w:rFonts w:ascii="Times New Roman" w:hAnsi="Times New Roman" w:cs="Times New Roman"/>
          <w:b/>
          <w:i/>
          <w:iCs/>
        </w:rPr>
        <w:t>And the priest wi</w:t>
      </w:r>
      <w:r w:rsidRPr="00D20CEE">
        <w:rPr>
          <w:rFonts w:ascii="Times New Roman" w:hAnsi="Times New Roman" w:cs="Times New Roman"/>
          <w:b/>
          <w:i/>
          <w:iCs/>
        </w:rPr>
        <w:t>ll cause it to ascend</w:t>
      </w:r>
      <w:r w:rsidR="00D20CEE">
        <w:rPr>
          <w:rFonts w:ascii="Times New Roman" w:hAnsi="Times New Roman" w:cs="Times New Roman"/>
          <w:i/>
          <w:iCs/>
        </w:rPr>
        <w:t>.</w:t>
      </w:r>
      <w:r w:rsidR="00D20CEE">
        <w:rPr>
          <w:rStyle w:val="FootnoteReference"/>
          <w:rFonts w:ascii="Times New Roman" w:hAnsi="Times New Roman" w:cs="Times New Roman"/>
          <w:i/>
          <w:iCs/>
        </w:rPr>
        <w:footnoteReference w:id="252"/>
      </w:r>
      <w:r w:rsidRPr="00570AA8">
        <w:rPr>
          <w:rFonts w:ascii="Times New Roman" w:hAnsi="Times New Roman" w:cs="Times New Roman"/>
          <w:i/>
          <w:iCs/>
        </w:rPr>
        <w:t xml:space="preserve"> </w:t>
      </w:r>
      <w:r w:rsidR="00D20CEE">
        <w:rPr>
          <w:rFonts w:ascii="Times New Roman" w:hAnsi="Times New Roman" w:cs="Times New Roman"/>
          <w:b/>
          <w:i/>
          <w:iCs/>
        </w:rPr>
        <w:t>And the priest wi</w:t>
      </w:r>
      <w:r w:rsidRPr="00D20CEE">
        <w:rPr>
          <w:rFonts w:ascii="Times New Roman" w:hAnsi="Times New Roman" w:cs="Times New Roman"/>
          <w:b/>
          <w:i/>
          <w:iCs/>
        </w:rPr>
        <w:t>ll cause them to ascend</w:t>
      </w:r>
      <w:r w:rsidR="00D20CEE">
        <w:rPr>
          <w:rFonts w:ascii="Times New Roman" w:hAnsi="Times New Roman" w:cs="Times New Roman"/>
          <w:i/>
          <w:iCs/>
        </w:rPr>
        <w:t>.</w:t>
      </w:r>
      <w:r w:rsidR="00D20CEE">
        <w:rPr>
          <w:rStyle w:val="FootnoteReference"/>
          <w:rFonts w:ascii="Times New Roman" w:hAnsi="Times New Roman" w:cs="Times New Roman"/>
          <w:i/>
          <w:iCs/>
        </w:rPr>
        <w:footnoteReference w:id="253"/>
      </w:r>
      <w:r w:rsidRPr="00570AA8">
        <w:rPr>
          <w:rFonts w:ascii="Times New Roman" w:hAnsi="Times New Roman" w:cs="Times New Roman"/>
          <w:i/>
          <w:iCs/>
        </w:rPr>
        <w:t xml:space="preserve"> </w:t>
      </w:r>
      <w:r w:rsidRPr="00570AA8">
        <w:rPr>
          <w:rFonts w:ascii="Times New Roman" w:hAnsi="Times New Roman" w:cs="Times New Roman"/>
        </w:rPr>
        <w:t xml:space="preserve">Why are all these verses mentioned? </w:t>
      </w:r>
      <w:r w:rsidR="00D20CEE">
        <w:rPr>
          <w:rFonts w:ascii="Times New Roman" w:hAnsi="Times New Roman" w:cs="Times New Roman"/>
          <w:b/>
          <w:i/>
          <w:iCs/>
        </w:rPr>
        <w:t>And Aaron's sons wi</w:t>
      </w:r>
      <w:r w:rsidRPr="00D20CEE">
        <w:rPr>
          <w:rFonts w:ascii="Times New Roman" w:hAnsi="Times New Roman" w:cs="Times New Roman"/>
          <w:b/>
          <w:i/>
          <w:iCs/>
        </w:rPr>
        <w:t>ll cause it to ascend</w:t>
      </w:r>
      <w:r w:rsidR="00D20CEE">
        <w:rPr>
          <w:rStyle w:val="FootnoteReference"/>
          <w:rFonts w:ascii="Times New Roman" w:hAnsi="Times New Roman" w:cs="Times New Roman"/>
          <w:b/>
          <w:i/>
          <w:iCs/>
        </w:rPr>
        <w:footnoteReference w:id="254"/>
      </w:r>
      <w:r w:rsidRPr="00570AA8">
        <w:rPr>
          <w:rFonts w:ascii="Times New Roman" w:hAnsi="Times New Roman" w:cs="Times New Roman"/>
          <w:i/>
          <w:iCs/>
        </w:rPr>
        <w:t xml:space="preserve"> — </w:t>
      </w:r>
      <w:r w:rsidRPr="00570AA8">
        <w:rPr>
          <w:rFonts w:ascii="Times New Roman" w:hAnsi="Times New Roman" w:cs="Times New Roman"/>
        </w:rPr>
        <w:t xml:space="preserve">only if the offering is acceptable, but not if it has become disqualified. </w:t>
      </w:r>
      <w:r w:rsidR="00D20CEE" w:rsidRPr="00D20CEE">
        <w:rPr>
          <w:rFonts w:ascii="Times New Roman" w:hAnsi="Times New Roman" w:cs="Times New Roman"/>
          <w:b/>
          <w:i/>
          <w:iCs/>
        </w:rPr>
        <w:t xml:space="preserve">And the priest </w:t>
      </w:r>
      <w:r w:rsidR="00D20CEE">
        <w:rPr>
          <w:rFonts w:ascii="Times New Roman" w:hAnsi="Times New Roman" w:cs="Times New Roman"/>
          <w:b/>
          <w:i/>
          <w:iCs/>
        </w:rPr>
        <w:t>w</w:t>
      </w:r>
      <w:r w:rsidR="00D20CEE" w:rsidRPr="00D20CEE">
        <w:rPr>
          <w:rFonts w:ascii="Times New Roman" w:hAnsi="Times New Roman" w:cs="Times New Roman"/>
          <w:b/>
          <w:i/>
          <w:iCs/>
        </w:rPr>
        <w:t>ill cause it to ascend</w:t>
      </w:r>
      <w:r w:rsidR="00D20CEE">
        <w:rPr>
          <w:rStyle w:val="FootnoteReference"/>
          <w:rFonts w:ascii="Times New Roman" w:hAnsi="Times New Roman" w:cs="Times New Roman"/>
          <w:i/>
          <w:iCs/>
        </w:rPr>
        <w:footnoteReference w:id="255"/>
      </w:r>
      <w:r w:rsidRPr="00570AA8">
        <w:rPr>
          <w:rFonts w:ascii="Times New Roman" w:hAnsi="Times New Roman" w:cs="Times New Roman"/>
          <w:i/>
          <w:iCs/>
        </w:rPr>
        <w:t xml:space="preserve"> — </w:t>
      </w:r>
      <w:r w:rsidRPr="00570AA8">
        <w:rPr>
          <w:rFonts w:ascii="Times New Roman" w:hAnsi="Times New Roman" w:cs="Times New Roman"/>
        </w:rPr>
        <w:t xml:space="preserve">[this teaches] that he should not mix the fats of one offering with those of another [even though they are both of the flock]. </w:t>
      </w:r>
      <w:r w:rsidR="00D20CEE">
        <w:rPr>
          <w:rFonts w:ascii="Times New Roman" w:hAnsi="Times New Roman" w:cs="Times New Roman"/>
          <w:b/>
          <w:i/>
          <w:iCs/>
        </w:rPr>
        <w:t>And the priest wi</w:t>
      </w:r>
      <w:r w:rsidRPr="00D20CEE">
        <w:rPr>
          <w:rFonts w:ascii="Times New Roman" w:hAnsi="Times New Roman" w:cs="Times New Roman"/>
          <w:b/>
          <w:i/>
          <w:iCs/>
        </w:rPr>
        <w:t>ll cause them to ascend</w:t>
      </w:r>
      <w:r w:rsidRPr="00570AA8">
        <w:rPr>
          <w:rFonts w:ascii="Times New Roman" w:hAnsi="Times New Roman" w:cs="Times New Roman"/>
          <w:i/>
          <w:iCs/>
        </w:rPr>
        <w:t xml:space="preserve"> </w:t>
      </w:r>
      <w:r w:rsidRPr="00570AA8">
        <w:rPr>
          <w:rFonts w:ascii="Times New Roman" w:hAnsi="Times New Roman" w:cs="Times New Roman"/>
        </w:rPr>
        <w:t>— [this teaches] that he should burn them aft at one time."</w:t>
      </w:r>
    </w:p>
    <w:p w:rsidR="00570AA8" w:rsidRPr="00570AA8" w:rsidRDefault="00570AA8" w:rsidP="00463725">
      <w:pPr>
        <w:keepNext/>
        <w:widowControl w:val="0"/>
        <w:spacing w:after="0" w:line="240" w:lineRule="auto"/>
        <w:jc w:val="both"/>
        <w:rPr>
          <w:rFonts w:ascii="Times New Roman" w:hAnsi="Times New Roman" w:cs="Times New Roman"/>
          <w:lang w:val="en-SG"/>
        </w:rPr>
      </w:pPr>
    </w:p>
    <w:p w:rsidR="00570AA8" w:rsidRPr="007066A1" w:rsidRDefault="00570AA8" w:rsidP="00463725">
      <w:pPr>
        <w:keepNext/>
        <w:widowControl w:val="0"/>
        <w:spacing w:after="0" w:line="240" w:lineRule="auto"/>
        <w:jc w:val="both"/>
        <w:rPr>
          <w:rFonts w:ascii="Times New Roman" w:hAnsi="Times New Roman" w:cs="Times New Roman"/>
          <w:iCs/>
        </w:rPr>
      </w:pPr>
      <w:r w:rsidRPr="005C2D45">
        <w:rPr>
          <w:rFonts w:ascii="Times New Roman" w:hAnsi="Times New Roman" w:cs="Times New Roman"/>
          <w:b/>
        </w:rPr>
        <w:t>9. CHELBO' (THE FAT THEREOF) 'HAALYAH TH'MIMAH' (THE FAT TAIL ENTIRE)</w:t>
      </w:r>
      <w:r w:rsidRPr="00570AA8">
        <w:rPr>
          <w:rFonts w:ascii="Times New Roman" w:hAnsi="Times New Roman" w:cs="Times New Roman"/>
        </w:rPr>
        <w:t xml:space="preserve">. The term </w:t>
      </w:r>
      <w:r w:rsidR="002B7F81" w:rsidRPr="002B7F81">
        <w:rPr>
          <w:rFonts w:ascii="Times New Roman" w:hAnsi="Times New Roman" w:cs="Times New Roman"/>
          <w:b/>
          <w:i/>
          <w:iCs/>
        </w:rPr>
        <w:t>che</w:t>
      </w:r>
      <w:r w:rsidRPr="002B7F81">
        <w:rPr>
          <w:rFonts w:ascii="Times New Roman" w:hAnsi="Times New Roman" w:cs="Times New Roman"/>
          <w:b/>
          <w:i/>
          <w:iCs/>
        </w:rPr>
        <w:t>lev</w:t>
      </w:r>
      <w:r w:rsidRPr="00570AA8">
        <w:rPr>
          <w:rFonts w:ascii="Times New Roman" w:hAnsi="Times New Roman" w:cs="Times New Roman"/>
          <w:i/>
          <w:iCs/>
        </w:rPr>
        <w:t xml:space="preserve"> </w:t>
      </w:r>
      <w:r w:rsidRPr="00570AA8">
        <w:rPr>
          <w:rFonts w:ascii="Times New Roman" w:hAnsi="Times New Roman" w:cs="Times New Roman"/>
        </w:rPr>
        <w:t xml:space="preserve">(fat) in the Sacred Language indicates that part of the fat which is separate from the meat and not joined to </w:t>
      </w:r>
      <w:r w:rsidRPr="00570AA8">
        <w:rPr>
          <w:rFonts w:ascii="Times New Roman" w:hAnsi="Times New Roman" w:cs="Times New Roman"/>
        </w:rPr>
        <w:lastRenderedPageBreak/>
        <w:t xml:space="preserve">it. </w:t>
      </w:r>
      <w:r w:rsidRPr="002B7F81">
        <w:rPr>
          <w:rFonts w:ascii="Times New Roman" w:hAnsi="Times New Roman" w:cs="Times New Roman"/>
          <w:b/>
          <w:i/>
          <w:iCs/>
        </w:rPr>
        <w:t>Shuman,</w:t>
      </w:r>
      <w:r w:rsidRPr="00570AA8">
        <w:rPr>
          <w:rFonts w:ascii="Times New Roman" w:hAnsi="Times New Roman" w:cs="Times New Roman"/>
          <w:i/>
          <w:iCs/>
        </w:rPr>
        <w:t xml:space="preserve"> </w:t>
      </w:r>
      <w:r w:rsidRPr="00570AA8">
        <w:rPr>
          <w:rFonts w:ascii="Times New Roman" w:hAnsi="Times New Roman" w:cs="Times New Roman"/>
        </w:rPr>
        <w:t xml:space="preserve">on the other hand, is that fat which is intertwined with the meat and cannot be separated from it, something like that which Scripture states: </w:t>
      </w:r>
      <w:r w:rsidRPr="002B7F81">
        <w:rPr>
          <w:rFonts w:ascii="Times New Roman" w:hAnsi="Times New Roman" w:cs="Times New Roman"/>
          <w:b/>
          <w:i/>
          <w:iCs/>
        </w:rPr>
        <w:t>'Vayishman Yeshurun' (But Jeshurun waxed fat)</w:t>
      </w:r>
      <w:r w:rsidRPr="00570AA8">
        <w:rPr>
          <w:rFonts w:ascii="Times New Roman" w:hAnsi="Times New Roman" w:cs="Times New Roman"/>
          <w:i/>
          <w:iCs/>
        </w:rPr>
        <w:t>;</w:t>
      </w:r>
      <w:r w:rsidR="002B7F81">
        <w:rPr>
          <w:rStyle w:val="FootnoteReference"/>
          <w:rFonts w:ascii="Times New Roman" w:hAnsi="Times New Roman" w:cs="Times New Roman"/>
          <w:i/>
          <w:iCs/>
        </w:rPr>
        <w:footnoteReference w:id="256"/>
      </w:r>
      <w:r w:rsidRPr="00570AA8">
        <w:rPr>
          <w:rFonts w:ascii="Times New Roman" w:hAnsi="Times New Roman" w:cs="Times New Roman"/>
          <w:i/>
          <w:iCs/>
        </w:rPr>
        <w:t xml:space="preserve"> </w:t>
      </w:r>
      <w:r w:rsidRPr="002B7F81">
        <w:rPr>
          <w:rFonts w:ascii="Times New Roman" w:hAnsi="Times New Roman" w:cs="Times New Roman"/>
          <w:b/>
          <w:i/>
          <w:iCs/>
        </w:rPr>
        <w:t>so they did eat, and were filled 'vayash-minu (and became fat)</w:t>
      </w:r>
      <w:r w:rsidR="002B7F81">
        <w:rPr>
          <w:rFonts w:ascii="Times New Roman" w:hAnsi="Times New Roman" w:cs="Times New Roman"/>
          <w:i/>
          <w:iCs/>
        </w:rPr>
        <w:t>;</w:t>
      </w:r>
      <w:r w:rsidR="002B7F81">
        <w:rPr>
          <w:rStyle w:val="FootnoteReference"/>
          <w:rFonts w:ascii="Times New Roman" w:hAnsi="Times New Roman" w:cs="Times New Roman"/>
          <w:i/>
          <w:iCs/>
        </w:rPr>
        <w:footnoteReference w:id="257"/>
      </w:r>
      <w:r w:rsidRPr="00570AA8">
        <w:rPr>
          <w:rFonts w:ascii="Times New Roman" w:hAnsi="Times New Roman" w:cs="Times New Roman"/>
          <w:i/>
          <w:iCs/>
        </w:rPr>
        <w:t xml:space="preserve"> </w:t>
      </w:r>
      <w:r w:rsidRPr="002B7F81">
        <w:rPr>
          <w:rFonts w:ascii="Times New Roman" w:hAnsi="Times New Roman" w:cs="Times New Roman"/>
          <w:b/>
          <w:i/>
          <w:iCs/>
        </w:rPr>
        <w:t>'hashmein' (make fat) the heart of this people</w:t>
      </w:r>
      <w:r w:rsidR="002B7F81">
        <w:rPr>
          <w:rFonts w:ascii="Times New Roman" w:hAnsi="Times New Roman" w:cs="Times New Roman"/>
          <w:i/>
          <w:iCs/>
        </w:rPr>
        <w:t>;</w:t>
      </w:r>
      <w:r w:rsidR="002B7F81">
        <w:rPr>
          <w:rStyle w:val="FootnoteReference"/>
          <w:rFonts w:ascii="Times New Roman" w:hAnsi="Times New Roman" w:cs="Times New Roman"/>
          <w:i/>
          <w:iCs/>
        </w:rPr>
        <w:footnoteReference w:id="258"/>
      </w:r>
      <w:r w:rsidRPr="00570AA8">
        <w:rPr>
          <w:rFonts w:ascii="Times New Roman" w:hAnsi="Times New Roman" w:cs="Times New Roman"/>
          <w:i/>
          <w:iCs/>
        </w:rPr>
        <w:t xml:space="preserve"> </w:t>
      </w:r>
      <w:r w:rsidRPr="002B7F81">
        <w:rPr>
          <w:rFonts w:ascii="Times New Roman" w:hAnsi="Times New Roman" w:cs="Times New Roman"/>
          <w:b/>
          <w:i/>
          <w:iCs/>
        </w:rPr>
        <w:t>and my fl</w:t>
      </w:r>
      <w:r w:rsidR="002B7F81">
        <w:rPr>
          <w:rFonts w:ascii="Times New Roman" w:hAnsi="Times New Roman" w:cs="Times New Roman"/>
          <w:b/>
          <w:i/>
          <w:iCs/>
        </w:rPr>
        <w:t>esh is lean 'mishamen' (and has</w:t>
      </w:r>
      <w:r w:rsidRPr="002B7F81">
        <w:rPr>
          <w:rFonts w:ascii="Times New Roman" w:hAnsi="Times New Roman" w:cs="Times New Roman"/>
          <w:b/>
          <w:i/>
          <w:iCs/>
        </w:rPr>
        <w:t xml:space="preserve"> no fatness)</w:t>
      </w:r>
      <w:r w:rsidR="002B7F81">
        <w:rPr>
          <w:rFonts w:ascii="Times New Roman" w:hAnsi="Times New Roman" w:cs="Times New Roman"/>
          <w:i/>
          <w:iCs/>
        </w:rPr>
        <w:t>:</w:t>
      </w:r>
      <w:r w:rsidR="002B7F81">
        <w:rPr>
          <w:rStyle w:val="FootnoteReference"/>
          <w:rFonts w:ascii="Times New Roman" w:hAnsi="Times New Roman" w:cs="Times New Roman"/>
          <w:i/>
          <w:iCs/>
        </w:rPr>
        <w:footnoteReference w:id="259"/>
      </w:r>
      <w:r w:rsidR="002B7F81">
        <w:rPr>
          <w:rFonts w:ascii="Times New Roman" w:hAnsi="Times New Roman" w:cs="Times New Roman"/>
          <w:i/>
          <w:iCs/>
        </w:rPr>
        <w:t xml:space="preserve"> </w:t>
      </w:r>
      <w:r w:rsidRPr="00570AA8">
        <w:rPr>
          <w:rFonts w:ascii="Times New Roman" w:hAnsi="Times New Roman" w:cs="Times New Roman"/>
          <w:i/>
          <w:iCs/>
          <w:vertAlign w:val="superscript"/>
        </w:rPr>
        <w:t xml:space="preserve"> </w:t>
      </w:r>
      <w:r w:rsidR="002B7F81" w:rsidRPr="002B7F81">
        <w:rPr>
          <w:rFonts w:ascii="Times New Roman" w:hAnsi="Times New Roman" w:cs="Times New Roman"/>
          <w:b/>
          <w:i/>
          <w:iCs/>
        </w:rPr>
        <w:t>and it wi</w:t>
      </w:r>
      <w:r w:rsidRPr="002B7F81">
        <w:rPr>
          <w:rFonts w:ascii="Times New Roman" w:hAnsi="Times New Roman" w:cs="Times New Roman"/>
          <w:b/>
          <w:i/>
          <w:iCs/>
        </w:rPr>
        <w:t>ll be rich 'v'shamein' (and fat)</w:t>
      </w:r>
      <w:r w:rsidRPr="00570AA8">
        <w:rPr>
          <w:rFonts w:ascii="Times New Roman" w:hAnsi="Times New Roman" w:cs="Times New Roman"/>
          <w:i/>
          <w:iCs/>
        </w:rPr>
        <w:t>;</w:t>
      </w:r>
      <w:r w:rsidR="002B7F81">
        <w:rPr>
          <w:rStyle w:val="FootnoteReference"/>
          <w:rFonts w:ascii="Times New Roman" w:hAnsi="Times New Roman" w:cs="Times New Roman"/>
          <w:i/>
          <w:iCs/>
        </w:rPr>
        <w:footnoteReference w:id="260"/>
      </w:r>
      <w:r w:rsidRPr="00570AA8">
        <w:rPr>
          <w:rFonts w:ascii="Times New Roman" w:hAnsi="Times New Roman" w:cs="Times New Roman"/>
          <w:i/>
          <w:iCs/>
        </w:rPr>
        <w:t xml:space="preserve"> </w:t>
      </w:r>
      <w:r w:rsidR="002B7F81">
        <w:rPr>
          <w:rFonts w:ascii="Times New Roman" w:hAnsi="Times New Roman" w:cs="Times New Roman"/>
          <w:i/>
          <w:iCs/>
          <w:vertAlign w:val="superscript"/>
        </w:rPr>
        <w:t xml:space="preserve"> </w:t>
      </w:r>
      <w:r w:rsidRPr="002B7F81">
        <w:rPr>
          <w:rFonts w:ascii="Times New Roman" w:hAnsi="Times New Roman" w:cs="Times New Roman"/>
          <w:b/>
          <w:i/>
          <w:iCs/>
        </w:rPr>
        <w:t>my soul is satisfied as with marrow 'vadeshen' (and fatness)</w:t>
      </w:r>
      <w:r w:rsidR="002B7F81">
        <w:rPr>
          <w:rFonts w:ascii="Times New Roman" w:hAnsi="Times New Roman" w:cs="Times New Roman"/>
          <w:i/>
          <w:iCs/>
        </w:rPr>
        <w:t>,</w:t>
      </w:r>
      <w:r w:rsidR="002B7F81">
        <w:rPr>
          <w:rStyle w:val="FootnoteReference"/>
          <w:rFonts w:ascii="Times New Roman" w:hAnsi="Times New Roman" w:cs="Times New Roman"/>
          <w:i/>
          <w:iCs/>
        </w:rPr>
        <w:footnoteReference w:id="261"/>
      </w:r>
      <w:r w:rsidRPr="00570AA8">
        <w:rPr>
          <w:rFonts w:ascii="Times New Roman" w:hAnsi="Times New Roman" w:cs="Times New Roman"/>
          <w:i/>
          <w:iCs/>
        </w:rPr>
        <w:t xml:space="preserve"> </w:t>
      </w:r>
      <w:r w:rsidRPr="002B7F81">
        <w:rPr>
          <w:rFonts w:ascii="Times New Roman" w:hAnsi="Times New Roman" w:cs="Times New Roman"/>
          <w:iCs/>
        </w:rPr>
        <w:t>and similarly in all places. But cheilev is the fat which is separate from the meat and covered by a membrane, and is easily peeled off. The Hebrew language never interchanges these terms</w:t>
      </w:r>
      <w:r w:rsidRPr="00570AA8">
        <w:rPr>
          <w:rFonts w:ascii="Times New Roman" w:hAnsi="Times New Roman" w:cs="Times New Roman"/>
          <w:i/>
          <w:iCs/>
        </w:rPr>
        <w:t xml:space="preserve"> </w:t>
      </w:r>
      <w:r w:rsidRPr="002B7F81">
        <w:rPr>
          <w:rFonts w:ascii="Times New Roman" w:hAnsi="Times New Roman" w:cs="Times New Roman"/>
          <w:b/>
          <w:i/>
          <w:iCs/>
        </w:rPr>
        <w:t>[cheilev</w:t>
      </w:r>
      <w:r w:rsidRPr="00570AA8">
        <w:rPr>
          <w:rFonts w:ascii="Times New Roman" w:hAnsi="Times New Roman" w:cs="Times New Roman"/>
          <w:i/>
          <w:iCs/>
        </w:rPr>
        <w:t xml:space="preserve"> </w:t>
      </w:r>
      <w:r w:rsidRPr="002B7F81">
        <w:rPr>
          <w:rFonts w:ascii="Times New Roman" w:hAnsi="Times New Roman" w:cs="Times New Roman"/>
          <w:iCs/>
        </w:rPr>
        <w:t>and</w:t>
      </w:r>
      <w:r w:rsidRPr="00570AA8">
        <w:rPr>
          <w:rFonts w:ascii="Times New Roman" w:hAnsi="Times New Roman" w:cs="Times New Roman"/>
          <w:i/>
          <w:iCs/>
        </w:rPr>
        <w:t xml:space="preserve"> </w:t>
      </w:r>
      <w:r w:rsidRPr="002B7F81">
        <w:rPr>
          <w:rFonts w:ascii="Times New Roman" w:hAnsi="Times New Roman" w:cs="Times New Roman"/>
          <w:b/>
          <w:i/>
          <w:iCs/>
        </w:rPr>
        <w:t>shuman]</w:t>
      </w:r>
      <w:r w:rsidRPr="00570AA8">
        <w:rPr>
          <w:rFonts w:ascii="Times New Roman" w:hAnsi="Times New Roman" w:cs="Times New Roman"/>
          <w:i/>
          <w:iCs/>
        </w:rPr>
        <w:t xml:space="preserve"> </w:t>
      </w:r>
      <w:r w:rsidRPr="002B7F81">
        <w:rPr>
          <w:rFonts w:ascii="Times New Roman" w:hAnsi="Times New Roman" w:cs="Times New Roman"/>
          <w:iCs/>
        </w:rPr>
        <w:t>in any place. Thus we say</w:t>
      </w:r>
      <w:r w:rsidRPr="00570AA8">
        <w:rPr>
          <w:rFonts w:ascii="Times New Roman" w:hAnsi="Times New Roman" w:cs="Times New Roman"/>
          <w:i/>
          <w:iCs/>
        </w:rPr>
        <w:t xml:space="preserve">, </w:t>
      </w:r>
      <w:r w:rsidRPr="002B7F81">
        <w:rPr>
          <w:rFonts w:ascii="Times New Roman" w:hAnsi="Times New Roman" w:cs="Times New Roman"/>
          <w:b/>
          <w:i/>
          <w:iCs/>
        </w:rPr>
        <w:t>basar shamen</w:t>
      </w:r>
      <w:r w:rsidRPr="00570AA8">
        <w:rPr>
          <w:rFonts w:ascii="Times New Roman" w:hAnsi="Times New Roman" w:cs="Times New Roman"/>
          <w:i/>
          <w:iCs/>
        </w:rPr>
        <w:t xml:space="preserve"> (fat meat), </w:t>
      </w:r>
      <w:r w:rsidRPr="002B7F81">
        <w:rPr>
          <w:rFonts w:ascii="Times New Roman" w:hAnsi="Times New Roman" w:cs="Times New Roman"/>
          <w:iCs/>
        </w:rPr>
        <w:t>but not</w:t>
      </w:r>
      <w:r w:rsidRPr="00570AA8">
        <w:rPr>
          <w:rFonts w:ascii="Times New Roman" w:hAnsi="Times New Roman" w:cs="Times New Roman"/>
          <w:i/>
          <w:iCs/>
        </w:rPr>
        <w:t xml:space="preserve"> </w:t>
      </w:r>
      <w:r w:rsidR="007066A1">
        <w:rPr>
          <w:rFonts w:ascii="Times New Roman" w:hAnsi="Times New Roman" w:cs="Times New Roman"/>
          <w:b/>
          <w:i/>
          <w:iCs/>
        </w:rPr>
        <w:t>basar che</w:t>
      </w:r>
      <w:r w:rsidRPr="007066A1">
        <w:rPr>
          <w:rFonts w:ascii="Times New Roman" w:hAnsi="Times New Roman" w:cs="Times New Roman"/>
          <w:b/>
          <w:i/>
          <w:iCs/>
        </w:rPr>
        <w:t>lev</w:t>
      </w:r>
      <w:r w:rsidRPr="00570AA8">
        <w:rPr>
          <w:rFonts w:ascii="Times New Roman" w:hAnsi="Times New Roman" w:cs="Times New Roman"/>
          <w:i/>
          <w:iCs/>
        </w:rPr>
        <w:t xml:space="preserve"> </w:t>
      </w:r>
      <w:r w:rsidRPr="007066A1">
        <w:rPr>
          <w:rFonts w:ascii="Times New Roman" w:hAnsi="Times New Roman" w:cs="Times New Roman"/>
          <w:iCs/>
        </w:rPr>
        <w:t>[since</w:t>
      </w:r>
      <w:r w:rsidRPr="00570AA8">
        <w:rPr>
          <w:rFonts w:ascii="Times New Roman" w:hAnsi="Times New Roman" w:cs="Times New Roman"/>
          <w:i/>
          <w:iCs/>
        </w:rPr>
        <w:t xml:space="preserve"> </w:t>
      </w:r>
      <w:r w:rsidR="007066A1" w:rsidRPr="007066A1">
        <w:rPr>
          <w:rFonts w:ascii="Times New Roman" w:hAnsi="Times New Roman" w:cs="Times New Roman"/>
          <w:b/>
          <w:i/>
          <w:iCs/>
        </w:rPr>
        <w:t>che</w:t>
      </w:r>
      <w:r w:rsidRPr="007066A1">
        <w:rPr>
          <w:rFonts w:ascii="Times New Roman" w:hAnsi="Times New Roman" w:cs="Times New Roman"/>
          <w:b/>
          <w:i/>
          <w:iCs/>
        </w:rPr>
        <w:t>lev</w:t>
      </w:r>
      <w:r w:rsidRPr="00570AA8">
        <w:rPr>
          <w:rFonts w:ascii="Times New Roman" w:hAnsi="Times New Roman" w:cs="Times New Roman"/>
          <w:i/>
          <w:iCs/>
        </w:rPr>
        <w:t xml:space="preserve">, </w:t>
      </w:r>
      <w:r w:rsidRPr="007066A1">
        <w:rPr>
          <w:rFonts w:ascii="Times New Roman" w:hAnsi="Times New Roman" w:cs="Times New Roman"/>
          <w:iCs/>
        </w:rPr>
        <w:t>as explained, is the fat which is separate and distinguished from the meat]. Similarly in languages of other nations these terms are separate. The term</w:t>
      </w:r>
      <w:r w:rsidRPr="00570AA8">
        <w:rPr>
          <w:rFonts w:ascii="Times New Roman" w:hAnsi="Times New Roman" w:cs="Times New Roman"/>
          <w:i/>
          <w:iCs/>
        </w:rPr>
        <w:t xml:space="preserve"> </w:t>
      </w:r>
      <w:r w:rsidR="007066A1">
        <w:rPr>
          <w:rFonts w:ascii="Times New Roman" w:hAnsi="Times New Roman" w:cs="Times New Roman"/>
          <w:b/>
          <w:i/>
          <w:iCs/>
        </w:rPr>
        <w:t>che</w:t>
      </w:r>
      <w:r w:rsidRPr="007066A1">
        <w:rPr>
          <w:rFonts w:ascii="Times New Roman" w:hAnsi="Times New Roman" w:cs="Times New Roman"/>
          <w:b/>
          <w:i/>
          <w:iCs/>
        </w:rPr>
        <w:t>lev</w:t>
      </w:r>
      <w:r w:rsidRPr="00570AA8">
        <w:rPr>
          <w:rFonts w:ascii="Times New Roman" w:hAnsi="Times New Roman" w:cs="Times New Roman"/>
          <w:i/>
          <w:iCs/>
        </w:rPr>
        <w:t xml:space="preserve"> </w:t>
      </w:r>
      <w:r w:rsidRPr="007066A1">
        <w:rPr>
          <w:rFonts w:ascii="Times New Roman" w:hAnsi="Times New Roman" w:cs="Times New Roman"/>
          <w:iCs/>
        </w:rPr>
        <w:t>is sometimes used metaphorically, as is written</w:t>
      </w:r>
      <w:r w:rsidRPr="00570AA8">
        <w:rPr>
          <w:rFonts w:ascii="Times New Roman" w:hAnsi="Times New Roman" w:cs="Times New Roman"/>
          <w:i/>
          <w:iCs/>
        </w:rPr>
        <w:t xml:space="preserve">, </w:t>
      </w:r>
      <w:r w:rsidR="007066A1" w:rsidRPr="007066A1">
        <w:rPr>
          <w:rFonts w:ascii="Times New Roman" w:hAnsi="Times New Roman" w:cs="Times New Roman"/>
          <w:b/>
          <w:i/>
          <w:iCs/>
        </w:rPr>
        <w:t>when you</w:t>
      </w:r>
      <w:r w:rsidRPr="007066A1">
        <w:rPr>
          <w:rFonts w:ascii="Times New Roman" w:hAnsi="Times New Roman" w:cs="Times New Roman"/>
          <w:b/>
          <w:i/>
          <w:iCs/>
        </w:rPr>
        <w:t xml:space="preserve"> set apart 'chelbo'</w:t>
      </w:r>
      <w:r w:rsidR="007066A1">
        <w:rPr>
          <w:rFonts w:ascii="Times New Roman" w:hAnsi="Times New Roman" w:cs="Times New Roman"/>
          <w:b/>
          <w:i/>
          <w:iCs/>
        </w:rPr>
        <w:t xml:space="preserve"> </w:t>
      </w:r>
      <w:r w:rsidRPr="007066A1">
        <w:rPr>
          <w:rFonts w:ascii="Times New Roman" w:hAnsi="Times New Roman" w:cs="Times New Roman"/>
          <w:b/>
          <w:i/>
          <w:iCs/>
        </w:rPr>
        <w:t>(the best thereof) from it</w:t>
      </w:r>
      <w:r w:rsidR="007066A1">
        <w:rPr>
          <w:rFonts w:ascii="Times New Roman" w:hAnsi="Times New Roman" w:cs="Times New Roman"/>
          <w:i/>
          <w:iCs/>
        </w:rPr>
        <w:t>,</w:t>
      </w:r>
      <w:r w:rsidR="007066A1">
        <w:rPr>
          <w:rStyle w:val="FootnoteReference"/>
          <w:rFonts w:ascii="Times New Roman" w:hAnsi="Times New Roman" w:cs="Times New Roman"/>
          <w:i/>
          <w:iCs/>
        </w:rPr>
        <w:footnoteReference w:id="262"/>
      </w:r>
      <w:r w:rsidRPr="00570AA8">
        <w:rPr>
          <w:rFonts w:ascii="Times New Roman" w:hAnsi="Times New Roman" w:cs="Times New Roman"/>
          <w:i/>
          <w:iCs/>
        </w:rPr>
        <w:t xml:space="preserve"> </w:t>
      </w:r>
      <w:r w:rsidRPr="007066A1">
        <w:rPr>
          <w:rFonts w:ascii="Times New Roman" w:hAnsi="Times New Roman" w:cs="Times New Roman"/>
          <w:iCs/>
        </w:rPr>
        <w:t>since the good part of the produce which is taken up [to be given to the priest], Scripture figuratively calls</w:t>
      </w:r>
      <w:r w:rsidRPr="00570AA8">
        <w:rPr>
          <w:rFonts w:ascii="Times New Roman" w:hAnsi="Times New Roman" w:cs="Times New Roman"/>
          <w:i/>
          <w:iCs/>
        </w:rPr>
        <w:t xml:space="preserve"> </w:t>
      </w:r>
      <w:r w:rsidRPr="007066A1">
        <w:rPr>
          <w:rFonts w:ascii="Times New Roman" w:hAnsi="Times New Roman" w:cs="Times New Roman"/>
          <w:b/>
          <w:i/>
          <w:iCs/>
        </w:rPr>
        <w:t>chelev</w:t>
      </w:r>
      <w:r w:rsidRPr="00570AA8">
        <w:rPr>
          <w:rFonts w:ascii="Times New Roman" w:hAnsi="Times New Roman" w:cs="Times New Roman"/>
          <w:i/>
          <w:iCs/>
        </w:rPr>
        <w:t xml:space="preserve">, </w:t>
      </w:r>
      <w:r w:rsidRPr="007066A1">
        <w:rPr>
          <w:rFonts w:ascii="Times New Roman" w:hAnsi="Times New Roman" w:cs="Times New Roman"/>
          <w:iCs/>
        </w:rPr>
        <w:t>just as the</w:t>
      </w:r>
      <w:r w:rsidRPr="00570AA8">
        <w:rPr>
          <w:rFonts w:ascii="Times New Roman" w:hAnsi="Times New Roman" w:cs="Times New Roman"/>
          <w:i/>
          <w:iCs/>
        </w:rPr>
        <w:t xml:space="preserve"> </w:t>
      </w:r>
      <w:r w:rsidR="007066A1" w:rsidRPr="007066A1">
        <w:rPr>
          <w:rFonts w:ascii="Times New Roman" w:hAnsi="Times New Roman" w:cs="Times New Roman"/>
          <w:b/>
          <w:i/>
          <w:iCs/>
        </w:rPr>
        <w:t>che</w:t>
      </w:r>
      <w:r w:rsidRPr="007066A1">
        <w:rPr>
          <w:rFonts w:ascii="Times New Roman" w:hAnsi="Times New Roman" w:cs="Times New Roman"/>
          <w:b/>
          <w:i/>
          <w:iCs/>
        </w:rPr>
        <w:t>lev</w:t>
      </w:r>
      <w:r w:rsidRPr="00570AA8">
        <w:rPr>
          <w:rFonts w:ascii="Times New Roman" w:hAnsi="Times New Roman" w:cs="Times New Roman"/>
          <w:i/>
          <w:iCs/>
        </w:rPr>
        <w:t xml:space="preserve"> </w:t>
      </w:r>
      <w:r w:rsidRPr="007066A1">
        <w:rPr>
          <w:rFonts w:ascii="Times New Roman" w:hAnsi="Times New Roman" w:cs="Times New Roman"/>
          <w:iCs/>
        </w:rPr>
        <w:t>is set apart in the offerings.</w:t>
      </w:r>
      <w:r w:rsidRPr="00570AA8">
        <w:rPr>
          <w:rFonts w:ascii="Times New Roman" w:hAnsi="Times New Roman" w:cs="Times New Roman"/>
          <w:i/>
          <w:iCs/>
        </w:rPr>
        <w:t xml:space="preserve"> </w:t>
      </w:r>
      <w:r w:rsidRPr="007066A1">
        <w:rPr>
          <w:rFonts w:ascii="Times New Roman" w:hAnsi="Times New Roman" w:cs="Times New Roman"/>
          <w:b/>
          <w:i/>
          <w:iCs/>
        </w:rPr>
        <w:t>'Cheilev kilyoth' (the kidney-fat) of wheat</w:t>
      </w:r>
      <w:r w:rsidR="007066A1">
        <w:rPr>
          <w:rStyle w:val="FootnoteReference"/>
          <w:rFonts w:ascii="Times New Roman" w:hAnsi="Times New Roman" w:cs="Times New Roman"/>
          <w:b/>
          <w:i/>
          <w:iCs/>
        </w:rPr>
        <w:footnoteReference w:id="263"/>
      </w:r>
      <w:r w:rsidRPr="00570AA8">
        <w:rPr>
          <w:rFonts w:ascii="Times New Roman" w:hAnsi="Times New Roman" w:cs="Times New Roman"/>
          <w:i/>
          <w:iCs/>
        </w:rPr>
        <w:t xml:space="preserve"> -</w:t>
      </w:r>
      <w:r w:rsidRPr="007066A1">
        <w:rPr>
          <w:rFonts w:ascii="Times New Roman" w:hAnsi="Times New Roman" w:cs="Times New Roman"/>
          <w:iCs/>
        </w:rPr>
        <w:t>Scripture here compares wheat to the kidneys and the fat therein, just as it states</w:t>
      </w:r>
      <w:r w:rsidRPr="00570AA8">
        <w:rPr>
          <w:rFonts w:ascii="Times New Roman" w:hAnsi="Times New Roman" w:cs="Times New Roman"/>
          <w:i/>
          <w:iCs/>
        </w:rPr>
        <w:t xml:space="preserve">, </w:t>
      </w:r>
      <w:r w:rsidR="007066A1">
        <w:rPr>
          <w:rFonts w:ascii="Times New Roman" w:hAnsi="Times New Roman" w:cs="Times New Roman"/>
          <w:b/>
          <w:i/>
          <w:iCs/>
        </w:rPr>
        <w:t>and of the blood of the grape you drank</w:t>
      </w:r>
      <w:r w:rsidRPr="007066A1">
        <w:rPr>
          <w:rFonts w:ascii="Times New Roman" w:hAnsi="Times New Roman" w:cs="Times New Roman"/>
          <w:b/>
          <w:i/>
          <w:iCs/>
        </w:rPr>
        <w:t xml:space="preserve"> foaming wine</w:t>
      </w:r>
      <w:r w:rsidR="007066A1">
        <w:rPr>
          <w:rFonts w:ascii="Times New Roman" w:hAnsi="Times New Roman" w:cs="Times New Roman"/>
          <w:i/>
          <w:iCs/>
        </w:rPr>
        <w:t>,</w:t>
      </w:r>
      <w:r w:rsidR="007066A1">
        <w:rPr>
          <w:rStyle w:val="FootnoteReference"/>
          <w:rFonts w:ascii="Times New Roman" w:hAnsi="Times New Roman" w:cs="Times New Roman"/>
          <w:i/>
          <w:iCs/>
        </w:rPr>
        <w:footnoteReference w:id="264"/>
      </w:r>
      <w:r w:rsidRPr="00570AA8">
        <w:rPr>
          <w:rFonts w:ascii="Times New Roman" w:hAnsi="Times New Roman" w:cs="Times New Roman"/>
          <w:i/>
          <w:iCs/>
        </w:rPr>
        <w:t xml:space="preserve"> </w:t>
      </w:r>
      <w:r w:rsidRPr="007066A1">
        <w:rPr>
          <w:rFonts w:ascii="Times New Roman" w:hAnsi="Times New Roman" w:cs="Times New Roman"/>
          <w:iCs/>
        </w:rPr>
        <w:t>although wine is not blood [hence we must conclude that Scripture only uses these terms figuratively].</w:t>
      </w:r>
      <w:r w:rsidRPr="00570AA8">
        <w:rPr>
          <w:rFonts w:ascii="Times New Roman" w:hAnsi="Times New Roman" w:cs="Times New Roman"/>
          <w:i/>
          <w:iCs/>
        </w:rPr>
        <w:t xml:space="preserve"> </w:t>
      </w:r>
      <w:r w:rsidR="007066A1" w:rsidRPr="007066A1">
        <w:rPr>
          <w:rFonts w:ascii="Times New Roman" w:hAnsi="Times New Roman" w:cs="Times New Roman"/>
          <w:b/>
          <w:i/>
          <w:iCs/>
        </w:rPr>
        <w:t>And you will eat the 'chelev' (fat) of the land</w:t>
      </w:r>
      <w:r w:rsidR="007066A1">
        <w:rPr>
          <w:rFonts w:ascii="Times New Roman" w:hAnsi="Times New Roman" w:cs="Times New Roman"/>
          <w:i/>
          <w:iCs/>
        </w:rPr>
        <w:t xml:space="preserve"> </w:t>
      </w:r>
      <w:r w:rsidR="007066A1">
        <w:rPr>
          <w:rStyle w:val="FootnoteReference"/>
          <w:rFonts w:ascii="Times New Roman" w:hAnsi="Times New Roman" w:cs="Times New Roman"/>
          <w:i/>
          <w:iCs/>
        </w:rPr>
        <w:footnoteReference w:id="265"/>
      </w:r>
      <w:r w:rsidRPr="00570AA8">
        <w:rPr>
          <w:rFonts w:ascii="Times New Roman" w:hAnsi="Times New Roman" w:cs="Times New Roman"/>
          <w:i/>
          <w:iCs/>
        </w:rPr>
        <w:t xml:space="preserve"> </w:t>
      </w:r>
      <w:r w:rsidR="007066A1">
        <w:rPr>
          <w:rFonts w:ascii="Times New Roman" w:hAnsi="Times New Roman" w:cs="Times New Roman"/>
          <w:iCs/>
        </w:rPr>
        <w:t>means that they wi</w:t>
      </w:r>
      <w:r w:rsidRPr="007066A1">
        <w:rPr>
          <w:rFonts w:ascii="Times New Roman" w:hAnsi="Times New Roman" w:cs="Times New Roman"/>
          <w:iCs/>
        </w:rPr>
        <w:t>ll eat the best of the bullocks, sheep, and goats and all animals. Such is the usage of this figure of speech.</w:t>
      </w:r>
    </w:p>
    <w:p w:rsidR="00570AA8" w:rsidRPr="00570AA8" w:rsidRDefault="00570AA8" w:rsidP="00463725">
      <w:pPr>
        <w:keepNext/>
        <w:widowControl w:val="0"/>
        <w:spacing w:after="0" w:line="240" w:lineRule="auto"/>
        <w:jc w:val="both"/>
        <w:rPr>
          <w:rFonts w:ascii="Times New Roman" w:hAnsi="Times New Roman" w:cs="Times New Roman"/>
          <w:i/>
          <w:iCs/>
          <w:lang w:val="en-SG"/>
        </w:rPr>
      </w:pPr>
    </w:p>
    <w:p w:rsidR="007066A1" w:rsidRDefault="007066A1" w:rsidP="00463725">
      <w:pPr>
        <w:keepNext/>
        <w:widowControl w:val="0"/>
        <w:spacing w:after="0" w:line="240" w:lineRule="auto"/>
        <w:jc w:val="both"/>
        <w:rPr>
          <w:rFonts w:ascii="Times New Roman" w:hAnsi="Times New Roman" w:cs="Times New Roman"/>
        </w:rPr>
      </w:pPr>
      <w:r w:rsidRPr="007066A1">
        <w:rPr>
          <w:rFonts w:ascii="Times New Roman" w:hAnsi="Times New Roman" w:cs="Times New Roman"/>
        </w:rPr>
        <w:t xml:space="preserve">Now the tail does not contain any </w:t>
      </w:r>
      <w:r w:rsidRPr="007066A1">
        <w:rPr>
          <w:rFonts w:ascii="Times New Roman" w:hAnsi="Times New Roman" w:cs="Times New Roman"/>
          <w:b/>
          <w:i/>
          <w:iCs/>
        </w:rPr>
        <w:t>chelev</w:t>
      </w:r>
      <w:r w:rsidRPr="007066A1">
        <w:rPr>
          <w:rFonts w:ascii="Times New Roman" w:hAnsi="Times New Roman" w:cs="Times New Roman"/>
          <w:i/>
          <w:iCs/>
        </w:rPr>
        <w:t xml:space="preserve"> </w:t>
      </w:r>
      <w:r>
        <w:rPr>
          <w:rFonts w:ascii="Times New Roman" w:hAnsi="Times New Roman" w:cs="Times New Roman"/>
        </w:rPr>
        <w:t>at all,</w:t>
      </w:r>
      <w:r>
        <w:rPr>
          <w:rStyle w:val="FootnoteReference"/>
          <w:rFonts w:ascii="Times New Roman" w:hAnsi="Times New Roman" w:cs="Times New Roman"/>
        </w:rPr>
        <w:footnoteReference w:id="266"/>
      </w:r>
      <w:r w:rsidRPr="007066A1">
        <w:rPr>
          <w:rFonts w:ascii="Times New Roman" w:hAnsi="Times New Roman" w:cs="Times New Roman"/>
        </w:rPr>
        <w:t xml:space="preserve"> but rather has in it </w:t>
      </w:r>
      <w:r w:rsidRPr="00705D90">
        <w:rPr>
          <w:rFonts w:ascii="Times New Roman" w:hAnsi="Times New Roman" w:cs="Times New Roman"/>
          <w:b/>
          <w:i/>
          <w:iCs/>
        </w:rPr>
        <w:t>shuman</w:t>
      </w:r>
      <w:r w:rsidRPr="007066A1">
        <w:rPr>
          <w:rFonts w:ascii="Times New Roman" w:hAnsi="Times New Roman" w:cs="Times New Roman"/>
          <w:i/>
          <w:iCs/>
        </w:rPr>
        <w:t xml:space="preserve"> </w:t>
      </w:r>
      <w:r w:rsidRPr="007066A1">
        <w:rPr>
          <w:rFonts w:ascii="Times New Roman" w:hAnsi="Times New Roman" w:cs="Times New Roman"/>
        </w:rPr>
        <w:t xml:space="preserve">(fat) which is not separate from the meat thereof, just as there is </w:t>
      </w:r>
      <w:r w:rsidRPr="00705D90">
        <w:rPr>
          <w:rFonts w:ascii="Times New Roman" w:hAnsi="Times New Roman" w:cs="Times New Roman"/>
          <w:b/>
          <w:i/>
          <w:iCs/>
        </w:rPr>
        <w:t>in every good piece, the thigh and the shoulder</w:t>
      </w:r>
      <w:r w:rsidR="00705D90">
        <w:rPr>
          <w:rFonts w:ascii="Times New Roman" w:hAnsi="Times New Roman" w:cs="Times New Roman"/>
          <w:i/>
          <w:iCs/>
        </w:rPr>
        <w:t>.</w:t>
      </w:r>
      <w:r w:rsidR="00705D90">
        <w:rPr>
          <w:rStyle w:val="FootnoteReference"/>
          <w:rFonts w:ascii="Times New Roman" w:hAnsi="Times New Roman" w:cs="Times New Roman"/>
          <w:i/>
          <w:iCs/>
        </w:rPr>
        <w:footnoteReference w:id="267"/>
      </w:r>
      <w:r w:rsidRPr="007066A1">
        <w:rPr>
          <w:rFonts w:ascii="Times New Roman" w:hAnsi="Times New Roman" w:cs="Times New Roman"/>
          <w:i/>
          <w:iCs/>
        </w:rPr>
        <w:t xml:space="preserve"> </w:t>
      </w:r>
      <w:r w:rsidRPr="007066A1">
        <w:rPr>
          <w:rFonts w:ascii="Times New Roman" w:hAnsi="Times New Roman" w:cs="Times New Roman"/>
        </w:rPr>
        <w:t xml:space="preserve">This is confirmed by doctors who in their studies of nature have established the fact that </w:t>
      </w:r>
      <w:r w:rsidR="00705D90" w:rsidRPr="00705D90">
        <w:rPr>
          <w:rFonts w:ascii="Times New Roman" w:hAnsi="Times New Roman" w:cs="Times New Roman"/>
          <w:b/>
          <w:i/>
          <w:iCs/>
        </w:rPr>
        <w:t>che</w:t>
      </w:r>
      <w:r w:rsidRPr="00705D90">
        <w:rPr>
          <w:rFonts w:ascii="Times New Roman" w:hAnsi="Times New Roman" w:cs="Times New Roman"/>
          <w:b/>
          <w:i/>
          <w:iCs/>
        </w:rPr>
        <w:t>lev</w:t>
      </w:r>
      <w:r w:rsidRPr="007066A1">
        <w:rPr>
          <w:rFonts w:ascii="Times New Roman" w:hAnsi="Times New Roman" w:cs="Times New Roman"/>
          <w:i/>
          <w:iCs/>
        </w:rPr>
        <w:t xml:space="preserve"> </w:t>
      </w:r>
      <w:r w:rsidRPr="007066A1">
        <w:rPr>
          <w:rFonts w:ascii="Times New Roman" w:hAnsi="Times New Roman" w:cs="Times New Roman"/>
        </w:rPr>
        <w:t xml:space="preserve">[fat which is separate from the meat], is never to be found [in the animal] near the hide, nor in a limb which is always in movement [such as the tail]. The doctors have further said that the nature of </w:t>
      </w:r>
      <w:r w:rsidRPr="00705D90">
        <w:rPr>
          <w:rFonts w:ascii="Times New Roman" w:hAnsi="Times New Roman" w:cs="Times New Roman"/>
          <w:b/>
          <w:i/>
          <w:iCs/>
        </w:rPr>
        <w:t>shuman</w:t>
      </w:r>
      <w:r w:rsidRPr="007066A1">
        <w:rPr>
          <w:rFonts w:ascii="Times New Roman" w:hAnsi="Times New Roman" w:cs="Times New Roman"/>
          <w:i/>
          <w:iCs/>
        </w:rPr>
        <w:t xml:space="preserve"> </w:t>
      </w:r>
      <w:r w:rsidRPr="007066A1">
        <w:rPr>
          <w:rFonts w:ascii="Times New Roman" w:hAnsi="Times New Roman" w:cs="Times New Roman"/>
        </w:rPr>
        <w:t>found in the ribs, sides and tail, which is not separate from the meat, is warm and moist, whilst that fat which can be separated from the meat, such as that which is upon the kidneys, is cold and moist, thick and coarse; it is difficult for the stomach to digest it fully, and it easily spoils; it also increases the white fluid</w:t>
      </w:r>
      <w:r w:rsidR="00705D90">
        <w:rPr>
          <w:rStyle w:val="FootnoteReference"/>
          <w:rFonts w:ascii="Times New Roman" w:hAnsi="Times New Roman" w:cs="Times New Roman"/>
        </w:rPr>
        <w:footnoteReference w:id="268"/>
      </w:r>
      <w:r w:rsidRPr="007066A1">
        <w:rPr>
          <w:rFonts w:ascii="Times New Roman" w:hAnsi="Times New Roman" w:cs="Times New Roman"/>
          <w:vertAlign w:val="superscript"/>
        </w:rPr>
        <w:t xml:space="preserve"> </w:t>
      </w:r>
      <w:r w:rsidRPr="007066A1">
        <w:rPr>
          <w:rFonts w:ascii="Times New Roman" w:hAnsi="Times New Roman" w:cs="Times New Roman"/>
        </w:rPr>
        <w:t>and constipates.</w:t>
      </w:r>
    </w:p>
    <w:p w:rsidR="00705D90" w:rsidRPr="007066A1" w:rsidRDefault="00705D90" w:rsidP="00463725">
      <w:pPr>
        <w:keepNext/>
        <w:widowControl w:val="0"/>
        <w:spacing w:after="0" w:line="240" w:lineRule="auto"/>
        <w:jc w:val="both"/>
        <w:rPr>
          <w:rFonts w:ascii="Times New Roman" w:hAnsi="Times New Roman" w:cs="Times New Roman"/>
        </w:rPr>
      </w:pPr>
    </w:p>
    <w:p w:rsidR="007066A1" w:rsidRDefault="007066A1" w:rsidP="00463725">
      <w:pPr>
        <w:keepNext/>
        <w:widowControl w:val="0"/>
        <w:spacing w:after="0" w:line="240" w:lineRule="auto"/>
        <w:jc w:val="both"/>
        <w:rPr>
          <w:rFonts w:ascii="Times New Roman" w:hAnsi="Times New Roman" w:cs="Times New Roman"/>
        </w:rPr>
      </w:pPr>
      <w:r w:rsidRPr="007066A1">
        <w:rPr>
          <w:rFonts w:ascii="Times New Roman" w:hAnsi="Times New Roman" w:cs="Times New Roman"/>
        </w:rPr>
        <w:t xml:space="preserve">If so, the verse stating, </w:t>
      </w:r>
      <w:r w:rsidR="00705D90" w:rsidRPr="00705D90">
        <w:rPr>
          <w:rFonts w:ascii="Times New Roman" w:hAnsi="Times New Roman" w:cs="Times New Roman"/>
          <w:b/>
          <w:i/>
          <w:iCs/>
        </w:rPr>
        <w:t>Eat not any 'che</w:t>
      </w:r>
      <w:r w:rsidRPr="00705D90">
        <w:rPr>
          <w:rFonts w:ascii="Times New Roman" w:hAnsi="Times New Roman" w:cs="Times New Roman"/>
          <w:b/>
          <w:i/>
          <w:iCs/>
        </w:rPr>
        <w:t>lev' (fat) nor blood</w:t>
      </w:r>
      <w:r w:rsidR="00705D90">
        <w:rPr>
          <w:rFonts w:ascii="Times New Roman" w:hAnsi="Times New Roman" w:cs="Times New Roman"/>
          <w:i/>
          <w:iCs/>
        </w:rPr>
        <w:t>,</w:t>
      </w:r>
      <w:r w:rsidR="00705D90">
        <w:rPr>
          <w:rStyle w:val="FootnoteReference"/>
          <w:rFonts w:ascii="Times New Roman" w:hAnsi="Times New Roman" w:cs="Times New Roman"/>
          <w:i/>
          <w:iCs/>
        </w:rPr>
        <w:footnoteReference w:id="269"/>
      </w:r>
      <w:r w:rsidRPr="007066A1">
        <w:rPr>
          <w:rFonts w:ascii="Times New Roman" w:hAnsi="Times New Roman" w:cs="Times New Roman"/>
          <w:i/>
          <w:iCs/>
        </w:rPr>
        <w:t xml:space="preserve"> </w:t>
      </w:r>
      <w:r w:rsidRPr="007066A1">
        <w:rPr>
          <w:rFonts w:ascii="Times New Roman" w:hAnsi="Times New Roman" w:cs="Times New Roman"/>
        </w:rPr>
        <w:t xml:space="preserve">does not include the </w:t>
      </w:r>
      <w:r w:rsidRPr="00705D90">
        <w:rPr>
          <w:rFonts w:ascii="Times New Roman" w:hAnsi="Times New Roman" w:cs="Times New Roman"/>
          <w:b/>
          <w:i/>
          <w:iCs/>
        </w:rPr>
        <w:t>shuman</w:t>
      </w:r>
      <w:r w:rsidRPr="007066A1">
        <w:rPr>
          <w:rFonts w:ascii="Times New Roman" w:hAnsi="Times New Roman" w:cs="Times New Roman"/>
          <w:i/>
          <w:iCs/>
        </w:rPr>
        <w:t xml:space="preserve"> </w:t>
      </w:r>
      <w:r w:rsidRPr="007066A1">
        <w:rPr>
          <w:rFonts w:ascii="Times New Roman" w:hAnsi="Times New Roman" w:cs="Times New Roman"/>
        </w:rPr>
        <w:t xml:space="preserve">(fat) which is upon the tail, for that is not </w:t>
      </w:r>
      <w:r w:rsidR="00705D90" w:rsidRPr="00705D90">
        <w:rPr>
          <w:rFonts w:ascii="Times New Roman" w:hAnsi="Times New Roman" w:cs="Times New Roman"/>
          <w:b/>
          <w:i/>
          <w:iCs/>
        </w:rPr>
        <w:t>che</w:t>
      </w:r>
      <w:r w:rsidRPr="00705D90">
        <w:rPr>
          <w:rFonts w:ascii="Times New Roman" w:hAnsi="Times New Roman" w:cs="Times New Roman"/>
          <w:b/>
          <w:i/>
          <w:iCs/>
        </w:rPr>
        <w:t>lev</w:t>
      </w:r>
      <w:r w:rsidRPr="007066A1">
        <w:rPr>
          <w:rFonts w:ascii="Times New Roman" w:hAnsi="Times New Roman" w:cs="Times New Roman"/>
          <w:i/>
          <w:iCs/>
        </w:rPr>
        <w:t xml:space="preserve"> </w:t>
      </w:r>
      <w:r w:rsidRPr="007066A1">
        <w:rPr>
          <w:rFonts w:ascii="Times New Roman" w:hAnsi="Times New Roman" w:cs="Times New Roman"/>
        </w:rPr>
        <w:t xml:space="preserve">by name or nature. If all fat were to come under the term </w:t>
      </w:r>
      <w:r w:rsidR="00705D90" w:rsidRPr="00705D90">
        <w:rPr>
          <w:rFonts w:ascii="Times New Roman" w:hAnsi="Times New Roman" w:cs="Times New Roman"/>
          <w:b/>
          <w:i/>
          <w:iCs/>
        </w:rPr>
        <w:t>che</w:t>
      </w:r>
      <w:r w:rsidRPr="00705D90">
        <w:rPr>
          <w:rFonts w:ascii="Times New Roman" w:hAnsi="Times New Roman" w:cs="Times New Roman"/>
          <w:b/>
          <w:i/>
          <w:iCs/>
        </w:rPr>
        <w:t>lev</w:t>
      </w:r>
      <w:r w:rsidRPr="007066A1">
        <w:rPr>
          <w:rFonts w:ascii="Times New Roman" w:hAnsi="Times New Roman" w:cs="Times New Roman"/>
          <w:i/>
          <w:iCs/>
        </w:rPr>
        <w:t xml:space="preserve">, </w:t>
      </w:r>
      <w:r w:rsidRPr="007066A1">
        <w:rPr>
          <w:rFonts w:ascii="Times New Roman" w:hAnsi="Times New Roman" w:cs="Times New Roman"/>
        </w:rPr>
        <w:t xml:space="preserve">then all fat in an animal — on the shoulders and sides — would not be allowed to be eaten! For Scripture does not say: "All </w:t>
      </w:r>
      <w:r w:rsidR="00705D90">
        <w:rPr>
          <w:rFonts w:ascii="Times New Roman" w:hAnsi="Times New Roman" w:cs="Times New Roman"/>
        </w:rPr>
        <w:t>fat which is offered unto G-d you wi</w:t>
      </w:r>
      <w:r w:rsidRPr="007066A1">
        <w:rPr>
          <w:rFonts w:ascii="Times New Roman" w:hAnsi="Times New Roman" w:cs="Times New Roman"/>
        </w:rPr>
        <w:t xml:space="preserve">ll not eat" [so that you would include in this prohibition the fat of the tail, since it is offered as a fire-offering on the altar]. Rather, He states that "the </w:t>
      </w:r>
      <w:r w:rsidR="00705D90" w:rsidRPr="00705D90">
        <w:rPr>
          <w:rFonts w:ascii="Times New Roman" w:hAnsi="Times New Roman" w:cs="Times New Roman"/>
          <w:b/>
          <w:i/>
          <w:iCs/>
        </w:rPr>
        <w:t>che</w:t>
      </w:r>
      <w:r w:rsidRPr="00705D90">
        <w:rPr>
          <w:rFonts w:ascii="Times New Roman" w:hAnsi="Times New Roman" w:cs="Times New Roman"/>
          <w:b/>
          <w:i/>
          <w:iCs/>
        </w:rPr>
        <w:t>lev</w:t>
      </w:r>
      <w:r w:rsidRPr="007066A1">
        <w:rPr>
          <w:rFonts w:ascii="Times New Roman" w:hAnsi="Times New Roman" w:cs="Times New Roman"/>
          <w:i/>
          <w:iCs/>
        </w:rPr>
        <w:t xml:space="preserve"> </w:t>
      </w:r>
      <w:r w:rsidRPr="007066A1">
        <w:rPr>
          <w:rFonts w:ascii="Times New Roman" w:hAnsi="Times New Roman" w:cs="Times New Roman"/>
        </w:rPr>
        <w:t xml:space="preserve">(fat) of all cattle which are brought as </w:t>
      </w:r>
      <w:r w:rsidRPr="007066A1">
        <w:rPr>
          <w:rFonts w:ascii="Times New Roman" w:hAnsi="Times New Roman" w:cs="Times New Roman"/>
        </w:rPr>
        <w:lastRenderedPageBreak/>
        <w:t>offerings upon the altar, must not be eaten."</w:t>
      </w:r>
      <w:r w:rsidR="00705D90">
        <w:rPr>
          <w:rFonts w:ascii="Times New Roman" w:hAnsi="Times New Roman" w:cs="Times New Roman"/>
          <w:vertAlign w:val="superscript"/>
        </w:rPr>
        <w:t xml:space="preserve"> </w:t>
      </w:r>
      <w:r w:rsidR="00705D90">
        <w:rPr>
          <w:rStyle w:val="FootnoteReference"/>
          <w:rFonts w:ascii="Times New Roman" w:hAnsi="Times New Roman" w:cs="Times New Roman"/>
        </w:rPr>
        <w:footnoteReference w:id="270"/>
      </w:r>
      <w:r w:rsidRPr="007066A1">
        <w:rPr>
          <w:rFonts w:ascii="Times New Roman" w:hAnsi="Times New Roman" w:cs="Times New Roman"/>
          <w:vertAlign w:val="superscript"/>
        </w:rPr>
        <w:t xml:space="preserve"> </w:t>
      </w:r>
      <w:r w:rsidRPr="007066A1">
        <w:rPr>
          <w:rFonts w:ascii="Times New Roman" w:hAnsi="Times New Roman" w:cs="Times New Roman"/>
        </w:rPr>
        <w:t>It is indeed impossible to say that He prohibited all these fats of the</w:t>
      </w:r>
      <w:r w:rsidR="00E4351A">
        <w:rPr>
          <w:rFonts w:ascii="Times New Roman" w:hAnsi="Times New Roman" w:cs="Times New Roman"/>
        </w:rPr>
        <w:t xml:space="preserve"> </w:t>
      </w:r>
      <w:r w:rsidRPr="007066A1">
        <w:rPr>
          <w:rFonts w:ascii="Times New Roman" w:hAnsi="Times New Roman" w:cs="Times New Roman"/>
        </w:rPr>
        <w:t>animal which are offered on the altar, for if so the kidneys and the lobe above the liver would be forbidden to be eaten [since they are offered on the altar]!</w:t>
      </w:r>
      <w:r w:rsidR="00E4351A">
        <w:rPr>
          <w:rStyle w:val="FootnoteReference"/>
          <w:rFonts w:ascii="Times New Roman" w:hAnsi="Times New Roman" w:cs="Times New Roman"/>
        </w:rPr>
        <w:footnoteReference w:id="271"/>
      </w:r>
      <w:r w:rsidRPr="007066A1">
        <w:rPr>
          <w:rFonts w:ascii="Times New Roman" w:hAnsi="Times New Roman" w:cs="Times New Roman"/>
        </w:rPr>
        <w:t xml:space="preserve"> Rather, whatever fat comes under the term </w:t>
      </w:r>
      <w:r w:rsidR="00E4351A" w:rsidRPr="00E4351A">
        <w:rPr>
          <w:rFonts w:ascii="Times New Roman" w:hAnsi="Times New Roman" w:cs="Times New Roman"/>
          <w:b/>
          <w:i/>
          <w:iCs/>
        </w:rPr>
        <w:t>che</w:t>
      </w:r>
      <w:r w:rsidRPr="00E4351A">
        <w:rPr>
          <w:rFonts w:ascii="Times New Roman" w:hAnsi="Times New Roman" w:cs="Times New Roman"/>
          <w:b/>
          <w:i/>
          <w:iCs/>
        </w:rPr>
        <w:t>lev</w:t>
      </w:r>
      <w:r w:rsidRPr="007066A1">
        <w:rPr>
          <w:rFonts w:ascii="Times New Roman" w:hAnsi="Times New Roman" w:cs="Times New Roman"/>
          <w:i/>
          <w:iCs/>
        </w:rPr>
        <w:t xml:space="preserve"> </w:t>
      </w:r>
      <w:r w:rsidRPr="007066A1">
        <w:rPr>
          <w:rFonts w:ascii="Times New Roman" w:hAnsi="Times New Roman" w:cs="Times New Roman"/>
        </w:rPr>
        <w:t xml:space="preserve">[as explained above], is forbidden to be eaten, even though it is not brought on the altar, such as the fat on the spleen; and that which is not called </w:t>
      </w:r>
      <w:r w:rsidR="00E4351A" w:rsidRPr="00E4351A">
        <w:rPr>
          <w:rFonts w:ascii="Times New Roman" w:hAnsi="Times New Roman" w:cs="Times New Roman"/>
          <w:b/>
          <w:i/>
          <w:iCs/>
        </w:rPr>
        <w:t>che</w:t>
      </w:r>
      <w:r w:rsidRPr="00E4351A">
        <w:rPr>
          <w:rFonts w:ascii="Times New Roman" w:hAnsi="Times New Roman" w:cs="Times New Roman"/>
          <w:b/>
          <w:i/>
          <w:iCs/>
        </w:rPr>
        <w:t>lev</w:t>
      </w:r>
      <w:r w:rsidR="00E4351A">
        <w:rPr>
          <w:rFonts w:ascii="Times New Roman" w:hAnsi="Times New Roman" w:cs="Times New Roman"/>
          <w:i/>
          <w:iCs/>
        </w:rPr>
        <w:t xml:space="preserve"> </w:t>
      </w:r>
      <w:r w:rsidRPr="00E4351A">
        <w:rPr>
          <w:rFonts w:ascii="Times New Roman" w:hAnsi="Times New Roman" w:cs="Times New Roman"/>
          <w:iCs/>
        </w:rPr>
        <w:t>may</w:t>
      </w:r>
      <w:r w:rsidRPr="007066A1">
        <w:rPr>
          <w:rFonts w:ascii="Times New Roman" w:hAnsi="Times New Roman" w:cs="Times New Roman"/>
          <w:i/>
          <w:iCs/>
        </w:rPr>
        <w:t xml:space="preserve"> </w:t>
      </w:r>
      <w:r w:rsidRPr="007066A1">
        <w:rPr>
          <w:rFonts w:ascii="Times New Roman" w:hAnsi="Times New Roman" w:cs="Times New Roman"/>
        </w:rPr>
        <w:t xml:space="preserve">be eaten even though it is offered on the altar, such as the [fat of the] kidneys and the lobe above the liver, and similarly also that of the tail [which even though it is brought on the altar, may be eaten because it is </w:t>
      </w:r>
      <w:r w:rsidRPr="00E4351A">
        <w:rPr>
          <w:rFonts w:ascii="Times New Roman" w:hAnsi="Times New Roman" w:cs="Times New Roman"/>
          <w:b/>
          <w:i/>
          <w:iCs/>
        </w:rPr>
        <w:t>shuman</w:t>
      </w:r>
      <w:r w:rsidRPr="007066A1">
        <w:rPr>
          <w:rFonts w:ascii="Times New Roman" w:hAnsi="Times New Roman" w:cs="Times New Roman"/>
          <w:i/>
          <w:iCs/>
        </w:rPr>
        <w:t xml:space="preserve"> </w:t>
      </w:r>
      <w:r w:rsidRPr="007066A1">
        <w:rPr>
          <w:rFonts w:ascii="Times New Roman" w:hAnsi="Times New Roman" w:cs="Times New Roman"/>
        </w:rPr>
        <w:t xml:space="preserve">and not </w:t>
      </w:r>
      <w:r w:rsidR="00E4351A" w:rsidRPr="00E4351A">
        <w:rPr>
          <w:rFonts w:ascii="Times New Roman" w:hAnsi="Times New Roman" w:cs="Times New Roman"/>
          <w:b/>
          <w:i/>
          <w:iCs/>
        </w:rPr>
        <w:t>che</w:t>
      </w:r>
      <w:r w:rsidRPr="00E4351A">
        <w:rPr>
          <w:rFonts w:ascii="Times New Roman" w:hAnsi="Times New Roman" w:cs="Times New Roman"/>
          <w:b/>
          <w:i/>
          <w:iCs/>
        </w:rPr>
        <w:t>lev].</w:t>
      </w:r>
      <w:r w:rsidRPr="007066A1">
        <w:rPr>
          <w:rFonts w:ascii="Times New Roman" w:hAnsi="Times New Roman" w:cs="Times New Roman"/>
          <w:i/>
          <w:iCs/>
        </w:rPr>
        <w:t xml:space="preserve"> </w:t>
      </w:r>
      <w:r w:rsidRPr="007066A1">
        <w:rPr>
          <w:rFonts w:ascii="Times New Roman" w:hAnsi="Times New Roman" w:cs="Times New Roman"/>
        </w:rPr>
        <w:t xml:space="preserve">Similarly, Scripture states in connection with the command of the installation of the priests, </w:t>
      </w:r>
      <w:r w:rsidR="00E4351A" w:rsidRPr="00E4351A">
        <w:rPr>
          <w:rFonts w:ascii="Times New Roman" w:hAnsi="Times New Roman" w:cs="Times New Roman"/>
          <w:b/>
          <w:i/>
          <w:iCs/>
        </w:rPr>
        <w:t>And you will take of the ram 'ha'che</w:t>
      </w:r>
      <w:r w:rsidRPr="00E4351A">
        <w:rPr>
          <w:rFonts w:ascii="Times New Roman" w:hAnsi="Times New Roman" w:cs="Times New Roman"/>
          <w:b/>
          <w:i/>
          <w:iCs/>
        </w:rPr>
        <w:t>lev' (the fat)</w:t>
      </w:r>
      <w:r w:rsidR="00E4351A" w:rsidRPr="00E4351A">
        <w:rPr>
          <w:rFonts w:ascii="Times New Roman" w:hAnsi="Times New Roman" w:cs="Times New Roman"/>
          <w:b/>
          <w:i/>
          <w:iCs/>
        </w:rPr>
        <w:t xml:space="preserve"> and the tail</w:t>
      </w:r>
      <w:r w:rsidR="00E4351A">
        <w:rPr>
          <w:rFonts w:ascii="Times New Roman" w:hAnsi="Times New Roman" w:cs="Times New Roman"/>
          <w:i/>
          <w:iCs/>
        </w:rPr>
        <w:t>;</w:t>
      </w:r>
      <w:r w:rsidR="00E4351A">
        <w:rPr>
          <w:rStyle w:val="FootnoteReference"/>
          <w:rFonts w:ascii="Times New Roman" w:hAnsi="Times New Roman" w:cs="Times New Roman"/>
          <w:i/>
          <w:iCs/>
        </w:rPr>
        <w:footnoteReference w:id="272"/>
      </w:r>
      <w:r w:rsidRPr="007066A1">
        <w:rPr>
          <w:rFonts w:ascii="Times New Roman" w:hAnsi="Times New Roman" w:cs="Times New Roman"/>
          <w:i/>
          <w:iCs/>
        </w:rPr>
        <w:t xml:space="preserve"> </w:t>
      </w:r>
      <w:r w:rsidRPr="007066A1">
        <w:rPr>
          <w:rFonts w:ascii="Times New Roman" w:hAnsi="Times New Roman" w:cs="Times New Roman"/>
        </w:rPr>
        <w:t xml:space="preserve">and at the performance thereof it is written, </w:t>
      </w:r>
      <w:r w:rsidRPr="00E4351A">
        <w:rPr>
          <w:rFonts w:ascii="Times New Roman" w:hAnsi="Times New Roman" w:cs="Times New Roman"/>
          <w:b/>
          <w:i/>
          <w:iCs/>
        </w:rPr>
        <w:t>And he took the fat, and the tail</w:t>
      </w:r>
      <w:r w:rsidR="00E4351A">
        <w:rPr>
          <w:rFonts w:ascii="Times New Roman" w:hAnsi="Times New Roman" w:cs="Times New Roman"/>
          <w:i/>
          <w:iCs/>
        </w:rPr>
        <w:t>,</w:t>
      </w:r>
      <w:r w:rsidR="00E4351A">
        <w:rPr>
          <w:rStyle w:val="FootnoteReference"/>
          <w:rFonts w:ascii="Times New Roman" w:hAnsi="Times New Roman" w:cs="Times New Roman"/>
          <w:i/>
          <w:iCs/>
        </w:rPr>
        <w:footnoteReference w:id="273"/>
      </w:r>
      <w:r w:rsidRPr="007066A1">
        <w:rPr>
          <w:rFonts w:ascii="Times New Roman" w:hAnsi="Times New Roman" w:cs="Times New Roman"/>
          <w:i/>
          <w:iCs/>
        </w:rPr>
        <w:t xml:space="preserve"> </w:t>
      </w:r>
      <w:r w:rsidRPr="007066A1">
        <w:rPr>
          <w:rFonts w:ascii="Times New Roman" w:hAnsi="Times New Roman" w:cs="Times New Roman"/>
        </w:rPr>
        <w:t xml:space="preserve">for the tail is not </w:t>
      </w:r>
      <w:r w:rsidR="00E4351A" w:rsidRPr="00E4351A">
        <w:rPr>
          <w:rFonts w:ascii="Times New Roman" w:hAnsi="Times New Roman" w:cs="Times New Roman"/>
          <w:b/>
          <w:i/>
          <w:iCs/>
        </w:rPr>
        <w:t>che</w:t>
      </w:r>
      <w:r w:rsidRPr="00E4351A">
        <w:rPr>
          <w:rFonts w:ascii="Times New Roman" w:hAnsi="Times New Roman" w:cs="Times New Roman"/>
          <w:b/>
          <w:i/>
          <w:iCs/>
        </w:rPr>
        <w:t>lev.</w:t>
      </w:r>
      <w:r w:rsidRPr="007066A1">
        <w:rPr>
          <w:rFonts w:ascii="Times New Roman" w:hAnsi="Times New Roman" w:cs="Times New Roman"/>
          <w:i/>
          <w:iCs/>
        </w:rPr>
        <w:t xml:space="preserve"> </w:t>
      </w:r>
      <w:r w:rsidRPr="007066A1">
        <w:rPr>
          <w:rFonts w:ascii="Times New Roman" w:hAnsi="Times New Roman" w:cs="Times New Roman"/>
        </w:rPr>
        <w:t xml:space="preserve">Now this verse [before us] which states </w:t>
      </w:r>
      <w:r w:rsidRPr="00E4351A">
        <w:rPr>
          <w:rFonts w:ascii="Times New Roman" w:hAnsi="Times New Roman" w:cs="Times New Roman"/>
          <w:b/>
          <w:i/>
          <w:iCs/>
        </w:rPr>
        <w:t>'chelbo ha'alyah th'mimah'</w:t>
      </w:r>
      <w:r w:rsidRPr="007066A1">
        <w:rPr>
          <w:rFonts w:ascii="Times New Roman" w:hAnsi="Times New Roman" w:cs="Times New Roman"/>
          <w:i/>
          <w:iCs/>
        </w:rPr>
        <w:t xml:space="preserve">, </w:t>
      </w:r>
      <w:r w:rsidR="00E4351A">
        <w:rPr>
          <w:rFonts w:ascii="Times New Roman" w:hAnsi="Times New Roman" w:cs="Times New Roman"/>
        </w:rPr>
        <w:t>means that he wi</w:t>
      </w:r>
      <w:r w:rsidRPr="007066A1">
        <w:rPr>
          <w:rFonts w:ascii="Times New Roman" w:hAnsi="Times New Roman" w:cs="Times New Roman"/>
        </w:rPr>
        <w:t>ll offer up [from the peace-offerings] the fat thereof, together with the entire fat tail, meaning that when he removes the "entire fat tail" until the rump-bone, he must take with it much fat that is attached to it on the inside. Thus the Rabb</w:t>
      </w:r>
      <w:r w:rsidR="00E4351A">
        <w:rPr>
          <w:rFonts w:ascii="Times New Roman" w:hAnsi="Times New Roman" w:cs="Times New Roman"/>
        </w:rPr>
        <w:t>is have said in Torath Kohanim:</w:t>
      </w:r>
      <w:r w:rsidR="00E4351A">
        <w:rPr>
          <w:rStyle w:val="FootnoteReference"/>
          <w:rFonts w:ascii="Times New Roman" w:hAnsi="Times New Roman" w:cs="Times New Roman"/>
        </w:rPr>
        <w:footnoteReference w:id="274"/>
      </w:r>
      <w:r w:rsidRPr="007066A1">
        <w:rPr>
          <w:rFonts w:ascii="Times New Roman" w:hAnsi="Times New Roman" w:cs="Times New Roman"/>
        </w:rPr>
        <w:t xml:space="preserve"> "This tells us that he must also take the fat near the tail, which is the fat between the sinews [in the loins]."</w:t>
      </w:r>
    </w:p>
    <w:p w:rsidR="00E4351A" w:rsidRPr="007066A1" w:rsidRDefault="00E4351A" w:rsidP="00463725">
      <w:pPr>
        <w:keepNext/>
        <w:widowControl w:val="0"/>
        <w:spacing w:after="0" w:line="240" w:lineRule="auto"/>
        <w:jc w:val="both"/>
        <w:rPr>
          <w:rFonts w:ascii="Times New Roman" w:hAnsi="Times New Roman" w:cs="Times New Roman"/>
        </w:rPr>
      </w:pPr>
    </w:p>
    <w:p w:rsidR="00E4351A" w:rsidRDefault="007066A1" w:rsidP="00463725">
      <w:pPr>
        <w:keepNext/>
        <w:widowControl w:val="0"/>
        <w:spacing w:after="0" w:line="240" w:lineRule="auto"/>
        <w:jc w:val="both"/>
        <w:rPr>
          <w:rFonts w:ascii="Times New Roman" w:hAnsi="Times New Roman" w:cs="Times New Roman"/>
        </w:rPr>
      </w:pPr>
      <w:r w:rsidRPr="007066A1">
        <w:rPr>
          <w:rFonts w:ascii="Times New Roman" w:hAnsi="Times New Roman" w:cs="Times New Roman"/>
        </w:rPr>
        <w:t xml:space="preserve">In my opinion the purport of this verse is also like that of the other verse: </w:t>
      </w:r>
      <w:r w:rsidR="00E4351A" w:rsidRPr="00E4351A">
        <w:rPr>
          <w:rFonts w:ascii="Times New Roman" w:hAnsi="Times New Roman" w:cs="Times New Roman"/>
          <w:b/>
          <w:i/>
          <w:iCs/>
        </w:rPr>
        <w:t>And he wi</w:t>
      </w:r>
      <w:r w:rsidRPr="00E4351A">
        <w:rPr>
          <w:rFonts w:ascii="Times New Roman" w:hAnsi="Times New Roman" w:cs="Times New Roman"/>
          <w:b/>
          <w:i/>
          <w:iCs/>
        </w:rPr>
        <w:t xml:space="preserve">ll offer of it all 'chelbo' (the fat thereof): 'ha'alyah' (the fat </w:t>
      </w:r>
      <w:r w:rsidR="00E4351A">
        <w:rPr>
          <w:rFonts w:ascii="Times New Roman" w:hAnsi="Times New Roman" w:cs="Times New Roman"/>
          <w:b/>
          <w:i/>
          <w:iCs/>
        </w:rPr>
        <w:t>tail), and the fat that covers</w:t>
      </w:r>
      <w:r w:rsidRPr="00E4351A">
        <w:rPr>
          <w:rFonts w:ascii="Times New Roman" w:hAnsi="Times New Roman" w:cs="Times New Roman"/>
          <w:b/>
          <w:i/>
          <w:iCs/>
        </w:rPr>
        <w:t xml:space="preserve"> the inwards</w:t>
      </w:r>
      <w:r w:rsidR="00E4351A">
        <w:rPr>
          <w:rFonts w:ascii="Times New Roman" w:hAnsi="Times New Roman" w:cs="Times New Roman"/>
          <w:i/>
          <w:iCs/>
        </w:rPr>
        <w:t>.</w:t>
      </w:r>
      <w:r w:rsidR="00E4351A">
        <w:rPr>
          <w:rStyle w:val="FootnoteReference"/>
          <w:rFonts w:ascii="Times New Roman" w:hAnsi="Times New Roman" w:cs="Times New Roman"/>
          <w:i/>
          <w:iCs/>
        </w:rPr>
        <w:footnoteReference w:id="275"/>
      </w:r>
      <w:r w:rsidRPr="007066A1">
        <w:rPr>
          <w:rFonts w:ascii="Times New Roman" w:hAnsi="Times New Roman" w:cs="Times New Roman"/>
          <w:i/>
          <w:iCs/>
        </w:rPr>
        <w:t xml:space="preserve"> </w:t>
      </w:r>
      <w:r w:rsidRPr="007066A1">
        <w:rPr>
          <w:rFonts w:ascii="Times New Roman" w:hAnsi="Times New Roman" w:cs="Times New Roman"/>
        </w:rPr>
        <w:t xml:space="preserve">So here likewise He says, </w:t>
      </w:r>
      <w:r w:rsidR="00E4351A" w:rsidRPr="00E4351A">
        <w:rPr>
          <w:rFonts w:ascii="Times New Roman" w:hAnsi="Times New Roman" w:cs="Times New Roman"/>
          <w:b/>
          <w:i/>
          <w:iCs/>
        </w:rPr>
        <w:t>And He wi</w:t>
      </w:r>
      <w:r w:rsidRPr="00E4351A">
        <w:rPr>
          <w:rFonts w:ascii="Times New Roman" w:hAnsi="Times New Roman" w:cs="Times New Roman"/>
          <w:b/>
          <w:i/>
          <w:iCs/>
        </w:rPr>
        <w:t>ll offer of the sacrifice of peace-offerings</w:t>
      </w:r>
      <w:r w:rsidRPr="007066A1">
        <w:rPr>
          <w:rFonts w:ascii="Times New Roman" w:hAnsi="Times New Roman" w:cs="Times New Roman"/>
          <w:i/>
          <w:iCs/>
        </w:rPr>
        <w:t xml:space="preserve"> </w:t>
      </w:r>
      <w:r w:rsidRPr="007066A1">
        <w:rPr>
          <w:rFonts w:ascii="Times New Roman" w:hAnsi="Times New Roman" w:cs="Times New Roman"/>
        </w:rPr>
        <w:t xml:space="preserve">all the fat thereof. In these two verses [just quoted], He first makes a general statement, that [the priest] should offer all the fat thereof, and then He mentions in detail all the parts that he should offer [namely, </w:t>
      </w:r>
      <w:r w:rsidRPr="00E4351A">
        <w:rPr>
          <w:rFonts w:ascii="Times New Roman" w:hAnsi="Times New Roman" w:cs="Times New Roman"/>
          <w:b/>
          <w:i/>
          <w:iCs/>
        </w:rPr>
        <w:t>the fat tail entire</w:t>
      </w:r>
      <w:r w:rsidR="00E4351A">
        <w:rPr>
          <w:rFonts w:ascii="Times New Roman" w:hAnsi="Times New Roman" w:cs="Times New Roman"/>
          <w:b/>
          <w:i/>
          <w:iCs/>
        </w:rPr>
        <w:t xml:space="preserve"> . . . and the fat that covers</w:t>
      </w:r>
      <w:r w:rsidRPr="00E4351A">
        <w:rPr>
          <w:rFonts w:ascii="Times New Roman" w:hAnsi="Times New Roman" w:cs="Times New Roman"/>
          <w:b/>
          <w:i/>
          <w:iCs/>
        </w:rPr>
        <w:t xml:space="preserve"> the inwards . . . and the two</w:t>
      </w:r>
      <w:r w:rsidR="004A136D">
        <w:rPr>
          <w:rFonts w:ascii="Times New Roman" w:hAnsi="Times New Roman" w:cs="Times New Roman"/>
          <w:i/>
          <w:iCs/>
        </w:rPr>
        <w:t xml:space="preserve"> </w:t>
      </w:r>
      <w:r w:rsidR="00E4351A" w:rsidRPr="004A136D">
        <w:rPr>
          <w:rFonts w:ascii="Times New Roman" w:hAnsi="Times New Roman" w:cs="Times New Roman"/>
          <w:b/>
          <w:i/>
          <w:iCs/>
        </w:rPr>
        <w:t>kidneys,  and the fat  upon them . . . and  the  lobe  above the liver . . . ].</w:t>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Now not everything that is mentioned here is </w:t>
      </w:r>
      <w:r w:rsidR="004A136D" w:rsidRPr="004A136D">
        <w:rPr>
          <w:rFonts w:ascii="Times New Roman" w:hAnsi="Times New Roman" w:cs="Times New Roman"/>
          <w:b/>
          <w:i/>
          <w:iCs/>
        </w:rPr>
        <w:t>che</w:t>
      </w:r>
      <w:r w:rsidR="00E4351A" w:rsidRPr="004A136D">
        <w:rPr>
          <w:rFonts w:ascii="Times New Roman" w:hAnsi="Times New Roman" w:cs="Times New Roman"/>
          <w:b/>
          <w:i/>
          <w:iCs/>
        </w:rPr>
        <w:t xml:space="preserve">lev </w:t>
      </w:r>
      <w:r w:rsidR="00E4351A" w:rsidRPr="00E4351A">
        <w:rPr>
          <w:rFonts w:ascii="Times New Roman" w:hAnsi="Times New Roman" w:cs="Times New Roman"/>
        </w:rPr>
        <w:t xml:space="preserve">[fat forbidden to be eaten], for the two kidneys [themselves] and the lobe above the liver are not at all included in the term </w:t>
      </w:r>
      <w:r w:rsidR="00E4351A" w:rsidRPr="004A136D">
        <w:rPr>
          <w:rFonts w:ascii="Times New Roman" w:hAnsi="Times New Roman" w:cs="Times New Roman"/>
          <w:b/>
          <w:i/>
          <w:iCs/>
        </w:rPr>
        <w:t>chelev.</w:t>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Thus He stated in the section of </w:t>
      </w:r>
      <w:r w:rsidR="004A136D">
        <w:rPr>
          <w:rFonts w:ascii="Times New Roman" w:hAnsi="Times New Roman" w:cs="Times New Roman"/>
          <w:b/>
          <w:i/>
          <w:iCs/>
        </w:rPr>
        <w:t>Bayom Ha</w:t>
      </w:r>
      <w:r w:rsidR="00E4351A" w:rsidRPr="004A136D">
        <w:rPr>
          <w:rFonts w:ascii="Times New Roman" w:hAnsi="Times New Roman" w:cs="Times New Roman"/>
          <w:b/>
          <w:i/>
          <w:iCs/>
        </w:rPr>
        <w:t>'shemini</w:t>
      </w:r>
      <w:r w:rsidR="004A136D">
        <w:rPr>
          <w:rFonts w:ascii="Times New Roman" w:hAnsi="Times New Roman" w:cs="Times New Roman"/>
          <w:i/>
          <w:iCs/>
        </w:rPr>
        <w:t>:</w:t>
      </w:r>
      <w:r w:rsidR="004A136D">
        <w:rPr>
          <w:rStyle w:val="FootnoteReference"/>
          <w:rFonts w:ascii="Times New Roman" w:hAnsi="Times New Roman" w:cs="Times New Roman"/>
          <w:i/>
          <w:iCs/>
        </w:rPr>
        <w:footnoteReference w:id="276"/>
      </w:r>
      <w:r w:rsidR="004A136D">
        <w:rPr>
          <w:rFonts w:ascii="Times New Roman" w:hAnsi="Times New Roman" w:cs="Times New Roman"/>
          <w:i/>
          <w:iCs/>
        </w:rPr>
        <w:t xml:space="preserve"> </w:t>
      </w:r>
      <w:r w:rsidR="004A136D" w:rsidRPr="004A136D">
        <w:rPr>
          <w:rFonts w:ascii="Times New Roman" w:hAnsi="Times New Roman" w:cs="Times New Roman"/>
          <w:b/>
          <w:i/>
          <w:iCs/>
        </w:rPr>
        <w:t>And 'ha 'che</w:t>
      </w:r>
      <w:r w:rsidR="00E4351A" w:rsidRPr="004A136D">
        <w:rPr>
          <w:rFonts w:ascii="Times New Roman" w:hAnsi="Times New Roman" w:cs="Times New Roman"/>
          <w:b/>
          <w:i/>
          <w:iCs/>
        </w:rPr>
        <w:t>lev'(the fat), and the kidneys, and the lobe of the liver</w:t>
      </w:r>
      <w:r w:rsidR="00E4351A" w:rsidRPr="00E4351A">
        <w:rPr>
          <w:rFonts w:ascii="Times New Roman" w:hAnsi="Times New Roman" w:cs="Times New Roman"/>
          <w:i/>
          <w:iCs/>
        </w:rPr>
        <w:t>,</w:t>
      </w:r>
      <w:r w:rsidR="004A136D">
        <w:rPr>
          <w:rStyle w:val="FootnoteReference"/>
          <w:rFonts w:ascii="Times New Roman" w:hAnsi="Times New Roman" w:cs="Times New Roman"/>
          <w:i/>
          <w:iCs/>
        </w:rPr>
        <w:footnoteReference w:id="277"/>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mentioning the </w:t>
      </w:r>
      <w:r w:rsidR="00E4351A" w:rsidRPr="004A136D">
        <w:rPr>
          <w:rFonts w:ascii="Times New Roman" w:hAnsi="Times New Roman" w:cs="Times New Roman"/>
          <w:b/>
          <w:i/>
          <w:iCs/>
        </w:rPr>
        <w:t>chelev</w:t>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by itself and then the other inwards by themselves, even as He said, </w:t>
      </w:r>
      <w:r w:rsidR="004A136D" w:rsidRPr="004A136D">
        <w:rPr>
          <w:rFonts w:ascii="Times New Roman" w:hAnsi="Times New Roman" w:cs="Times New Roman"/>
          <w:b/>
          <w:i/>
          <w:iCs/>
        </w:rPr>
        <w:t>And you will</w:t>
      </w:r>
      <w:r w:rsidR="00E4351A" w:rsidRPr="004A136D">
        <w:rPr>
          <w:rFonts w:ascii="Times New Roman" w:hAnsi="Times New Roman" w:cs="Times New Roman"/>
          <w:b/>
          <w:i/>
          <w:iCs/>
        </w:rPr>
        <w:t xml:space="preserve"> take of the ram 'ha'chelev' and the tail</w:t>
      </w:r>
      <w:r w:rsidR="00E4351A" w:rsidRPr="00E4351A">
        <w:rPr>
          <w:rFonts w:ascii="Times New Roman" w:hAnsi="Times New Roman" w:cs="Times New Roman"/>
          <w:i/>
          <w:iCs/>
        </w:rPr>
        <w:t>.</w:t>
      </w:r>
      <w:r w:rsidR="004A136D">
        <w:rPr>
          <w:rStyle w:val="FootnoteReference"/>
          <w:rFonts w:ascii="Times New Roman" w:hAnsi="Times New Roman" w:cs="Times New Roman"/>
          <w:i/>
          <w:iCs/>
        </w:rPr>
        <w:footnoteReference w:id="278"/>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If so, the reason why the tail is offered [on the altar] is not because it is included here in Verse 9] in the term </w:t>
      </w:r>
      <w:r w:rsidR="00E4351A" w:rsidRPr="004A136D">
        <w:rPr>
          <w:rFonts w:ascii="Times New Roman" w:hAnsi="Times New Roman" w:cs="Times New Roman"/>
          <w:b/>
          <w:i/>
          <w:iCs/>
        </w:rPr>
        <w:t>chelbo.</w:t>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Rather, He states here that the priest should burn [on the altar] from the peace-offerings all the fat thereof, and then He proceeds to explain all the inwards [which he should offer], some being </w:t>
      </w:r>
      <w:r w:rsidR="004A136D" w:rsidRPr="004A136D">
        <w:rPr>
          <w:rFonts w:ascii="Times New Roman" w:hAnsi="Times New Roman" w:cs="Times New Roman"/>
          <w:b/>
          <w:i/>
          <w:iCs/>
        </w:rPr>
        <w:t>che</w:t>
      </w:r>
      <w:r w:rsidR="00E4351A" w:rsidRPr="004A136D">
        <w:rPr>
          <w:rFonts w:ascii="Times New Roman" w:hAnsi="Times New Roman" w:cs="Times New Roman"/>
          <w:b/>
          <w:i/>
          <w:iCs/>
        </w:rPr>
        <w:t>lev</w:t>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and some not. The meaning of the verse in the case of the sin-offering stating, </w:t>
      </w:r>
      <w:r w:rsidR="004A136D" w:rsidRPr="004A136D">
        <w:rPr>
          <w:rFonts w:ascii="Times New Roman" w:hAnsi="Times New Roman" w:cs="Times New Roman"/>
          <w:b/>
          <w:i/>
          <w:iCs/>
        </w:rPr>
        <w:t>And all the fat thereof he will take away, as 'che</w:t>
      </w:r>
      <w:r w:rsidR="00E4351A" w:rsidRPr="004A136D">
        <w:rPr>
          <w:rFonts w:ascii="Times New Roman" w:hAnsi="Times New Roman" w:cs="Times New Roman"/>
          <w:b/>
          <w:i/>
          <w:iCs/>
        </w:rPr>
        <w:t>lev' (the fat) is taken away from off the sacrifice of peace-offerings</w:t>
      </w:r>
      <w:r w:rsidR="00E4351A" w:rsidRPr="00E4351A">
        <w:rPr>
          <w:rFonts w:ascii="Times New Roman" w:hAnsi="Times New Roman" w:cs="Times New Roman"/>
          <w:i/>
          <w:iCs/>
        </w:rPr>
        <w:t>,</w:t>
      </w:r>
      <w:r w:rsidR="004A136D">
        <w:rPr>
          <w:rStyle w:val="FootnoteReference"/>
          <w:rFonts w:ascii="Times New Roman" w:hAnsi="Times New Roman" w:cs="Times New Roman"/>
          <w:i/>
          <w:iCs/>
        </w:rPr>
        <w:footnoteReference w:id="279"/>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is not to refer only to that which is strictly speaking </w:t>
      </w:r>
      <w:r w:rsidR="00E4351A" w:rsidRPr="004A136D">
        <w:rPr>
          <w:rFonts w:ascii="Times New Roman" w:hAnsi="Times New Roman" w:cs="Times New Roman"/>
          <w:b/>
          <w:i/>
          <w:iCs/>
        </w:rPr>
        <w:t>chelev,</w:t>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for if that were so, the kidneys and the lobe on the liver [which are not </w:t>
      </w:r>
      <w:r w:rsidR="004A136D" w:rsidRPr="004A136D">
        <w:rPr>
          <w:rFonts w:ascii="Times New Roman" w:hAnsi="Times New Roman" w:cs="Times New Roman"/>
          <w:b/>
          <w:i/>
          <w:iCs/>
        </w:rPr>
        <w:t>che</w:t>
      </w:r>
      <w:r w:rsidR="00E4351A" w:rsidRPr="004A136D">
        <w:rPr>
          <w:rFonts w:ascii="Times New Roman" w:hAnsi="Times New Roman" w:cs="Times New Roman"/>
          <w:b/>
          <w:i/>
          <w:iCs/>
        </w:rPr>
        <w:t>lev</w:t>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would not be offered up in the case of the sin-offering. Rather, the intention of the verse is that he is to take away the </w:t>
      </w:r>
      <w:r w:rsidR="004A136D" w:rsidRPr="004A136D">
        <w:rPr>
          <w:rFonts w:ascii="Times New Roman" w:hAnsi="Times New Roman" w:cs="Times New Roman"/>
          <w:b/>
          <w:i/>
          <w:iCs/>
        </w:rPr>
        <w:t>che</w:t>
      </w:r>
      <w:r w:rsidR="00E4351A" w:rsidRPr="004A136D">
        <w:rPr>
          <w:rFonts w:ascii="Times New Roman" w:hAnsi="Times New Roman" w:cs="Times New Roman"/>
          <w:b/>
          <w:i/>
          <w:iCs/>
        </w:rPr>
        <w:t>lev</w:t>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together with all the things that are removed from the peace-offerings. Similarly, [the verse stating in the case of the she-lamb brought as a sin-offering], </w:t>
      </w:r>
      <w:r w:rsidR="004A136D" w:rsidRPr="004A136D">
        <w:rPr>
          <w:rFonts w:ascii="Times New Roman" w:hAnsi="Times New Roman" w:cs="Times New Roman"/>
          <w:b/>
          <w:i/>
          <w:iCs/>
        </w:rPr>
        <w:t>And all the fat thereof wi</w:t>
      </w:r>
      <w:r w:rsidR="00E4351A" w:rsidRPr="004A136D">
        <w:rPr>
          <w:rFonts w:ascii="Times New Roman" w:hAnsi="Times New Roman" w:cs="Times New Roman"/>
          <w:b/>
          <w:i/>
          <w:iCs/>
        </w:rPr>
        <w:t>ll he take away, as the fat of the lamb is taken away from the sacrifice of the peace-offerings</w:t>
      </w:r>
      <w:r w:rsidR="00E4351A" w:rsidRPr="00E4351A">
        <w:rPr>
          <w:rFonts w:ascii="Times New Roman" w:hAnsi="Times New Roman" w:cs="Times New Roman"/>
          <w:i/>
          <w:iCs/>
        </w:rPr>
        <w:t>,</w:t>
      </w:r>
      <w:r w:rsidR="00AD747B">
        <w:rPr>
          <w:rStyle w:val="FootnoteReference"/>
          <w:rFonts w:ascii="Times New Roman" w:hAnsi="Times New Roman" w:cs="Times New Roman"/>
          <w:i/>
          <w:iCs/>
        </w:rPr>
        <w:footnoteReference w:id="280"/>
      </w:r>
      <w:r w:rsidR="00E4351A" w:rsidRPr="00E4351A">
        <w:rPr>
          <w:rFonts w:ascii="Times New Roman" w:hAnsi="Times New Roman" w:cs="Times New Roman"/>
          <w:i/>
          <w:iCs/>
        </w:rPr>
        <w:t xml:space="preserve"> </w:t>
      </w:r>
      <w:r w:rsidR="00E4351A" w:rsidRPr="00E4351A">
        <w:rPr>
          <w:rFonts w:ascii="Times New Roman" w:hAnsi="Times New Roman" w:cs="Times New Roman"/>
        </w:rPr>
        <w:t xml:space="preserve">means that he is to take away as he had done in the case of the peace-offerings, meaning everything that he had taken away there, including the tail with its fat. Similarly, </w:t>
      </w:r>
      <w:r w:rsidR="00E4351A" w:rsidRPr="00AD747B">
        <w:rPr>
          <w:rFonts w:ascii="Times New Roman" w:hAnsi="Times New Roman" w:cs="Times New Roman"/>
          <w:b/>
          <w:i/>
          <w:iCs/>
        </w:rPr>
        <w:t xml:space="preserve">And they put the 'chalavim' (fats) upon the </w:t>
      </w:r>
      <w:r w:rsidR="00E4351A" w:rsidRPr="00AD747B">
        <w:rPr>
          <w:rFonts w:ascii="Times New Roman" w:hAnsi="Times New Roman" w:cs="Times New Roman"/>
          <w:b/>
          <w:i/>
          <w:iCs/>
        </w:rPr>
        <w:lastRenderedPageBreak/>
        <w:t>breasts, and he caused the fats to ascend in fumes</w:t>
      </w:r>
      <w:r w:rsidR="00AD747B">
        <w:rPr>
          <w:rStyle w:val="FootnoteReference"/>
          <w:rFonts w:ascii="Times New Roman" w:hAnsi="Times New Roman" w:cs="Times New Roman"/>
          <w:b/>
          <w:i/>
          <w:iCs/>
        </w:rPr>
        <w:footnoteReference w:id="281"/>
      </w:r>
      <w:r w:rsidR="00E4351A" w:rsidRPr="00E4351A">
        <w:rPr>
          <w:rFonts w:ascii="Times New Roman" w:hAnsi="Times New Roman" w:cs="Times New Roman"/>
          <w:i/>
          <w:iCs/>
        </w:rPr>
        <w:t xml:space="preserve"> </w:t>
      </w:r>
      <w:r w:rsidR="00AD747B">
        <w:rPr>
          <w:rFonts w:ascii="Times New Roman" w:hAnsi="Times New Roman" w:cs="Times New Roman"/>
        </w:rPr>
        <w:t>means [</w:t>
      </w:r>
      <w:r w:rsidR="00E4351A" w:rsidRPr="00E4351A">
        <w:rPr>
          <w:rFonts w:ascii="Times New Roman" w:hAnsi="Times New Roman" w:cs="Times New Roman"/>
        </w:rPr>
        <w:t xml:space="preserve">the </w:t>
      </w:r>
      <w:r w:rsidR="00AD747B">
        <w:rPr>
          <w:rFonts w:ascii="Times New Roman" w:hAnsi="Times New Roman" w:cs="Times New Roman"/>
          <w:b/>
          <w:i/>
          <w:iCs/>
        </w:rPr>
        <w:t>che</w:t>
      </w:r>
      <w:r w:rsidR="00E4351A" w:rsidRPr="00AD747B">
        <w:rPr>
          <w:rFonts w:ascii="Times New Roman" w:hAnsi="Times New Roman" w:cs="Times New Roman"/>
          <w:b/>
          <w:i/>
          <w:iCs/>
        </w:rPr>
        <w:t>lev</w:t>
      </w:r>
      <w:r w:rsidR="00E4351A" w:rsidRPr="00AD747B">
        <w:rPr>
          <w:rFonts w:ascii="Times New Roman" w:hAnsi="Times New Roman" w:cs="Times New Roman"/>
          <w:iCs/>
        </w:rPr>
        <w:t>]</w:t>
      </w:r>
      <w:r w:rsidR="00E4351A" w:rsidRPr="00E4351A">
        <w:rPr>
          <w:rFonts w:ascii="Times New Roman" w:hAnsi="Times New Roman" w:cs="Times New Roman"/>
          <w:i/>
          <w:iCs/>
        </w:rPr>
        <w:t xml:space="preserve"> </w:t>
      </w:r>
      <w:r w:rsidR="00E4351A" w:rsidRPr="00E4351A">
        <w:rPr>
          <w:rFonts w:ascii="Times New Roman" w:hAnsi="Times New Roman" w:cs="Times New Roman"/>
        </w:rPr>
        <w:t>together with all that is removed from them.</w:t>
      </w:r>
    </w:p>
    <w:p w:rsidR="00AD747B" w:rsidRPr="004A136D" w:rsidRDefault="00AD747B" w:rsidP="00463725">
      <w:pPr>
        <w:keepNext/>
        <w:widowControl w:val="0"/>
        <w:spacing w:after="0" w:line="240" w:lineRule="auto"/>
        <w:jc w:val="both"/>
        <w:rPr>
          <w:rFonts w:ascii="Times New Roman" w:hAnsi="Times New Roman" w:cs="Times New Roman"/>
          <w:i/>
          <w:iCs/>
        </w:rPr>
      </w:pPr>
    </w:p>
    <w:p w:rsidR="00E4351A" w:rsidRDefault="00E4351A" w:rsidP="00463725">
      <w:pPr>
        <w:keepNext/>
        <w:widowControl w:val="0"/>
        <w:spacing w:after="0" w:line="240" w:lineRule="auto"/>
        <w:jc w:val="both"/>
        <w:rPr>
          <w:rFonts w:ascii="Times New Roman" w:hAnsi="Times New Roman" w:cs="Times New Roman"/>
        </w:rPr>
      </w:pPr>
      <w:r w:rsidRPr="00E4351A">
        <w:rPr>
          <w:rFonts w:ascii="Times New Roman" w:hAnsi="Times New Roman" w:cs="Times New Roman"/>
        </w:rPr>
        <w:t>I have had to discuss this point at length in order to shut up the mouths of the Sadducees,</w:t>
      </w:r>
      <w:r w:rsidR="00AD747B">
        <w:rPr>
          <w:rStyle w:val="FootnoteReference"/>
          <w:rFonts w:ascii="Times New Roman" w:hAnsi="Times New Roman" w:cs="Times New Roman"/>
        </w:rPr>
        <w:footnoteReference w:id="282"/>
      </w:r>
      <w:r w:rsidRPr="00E4351A">
        <w:rPr>
          <w:rFonts w:ascii="Times New Roman" w:hAnsi="Times New Roman" w:cs="Times New Roman"/>
        </w:rPr>
        <w:t xml:space="preserve"> may their name be erased [from</w:t>
      </w:r>
      <w:r w:rsidR="00AD747B">
        <w:rPr>
          <w:rFonts w:ascii="Times New Roman" w:hAnsi="Times New Roman" w:cs="Times New Roman"/>
        </w:rPr>
        <w:t xml:space="preserve"> </w:t>
      </w:r>
      <w:r w:rsidRPr="00E4351A">
        <w:rPr>
          <w:rFonts w:ascii="Times New Roman" w:hAnsi="Times New Roman" w:cs="Times New Roman"/>
        </w:rPr>
        <w:t xml:space="preserve">memory], for in matters of Torah it has been said, </w:t>
      </w:r>
      <w:r w:rsidRPr="00AD747B">
        <w:rPr>
          <w:rFonts w:ascii="Times New Roman" w:hAnsi="Times New Roman" w:cs="Times New Roman"/>
          <w:b/>
          <w:i/>
          <w:iCs/>
        </w:rPr>
        <w:t>Answer a fool according to his folly</w:t>
      </w:r>
      <w:r w:rsidRPr="00E4351A">
        <w:rPr>
          <w:rFonts w:ascii="Times New Roman" w:hAnsi="Times New Roman" w:cs="Times New Roman"/>
          <w:i/>
          <w:iCs/>
        </w:rPr>
        <w:t>,</w:t>
      </w:r>
      <w:r w:rsidR="00AD747B">
        <w:rPr>
          <w:rStyle w:val="FootnoteReference"/>
          <w:rFonts w:ascii="Times New Roman" w:hAnsi="Times New Roman" w:cs="Times New Roman"/>
          <w:i/>
          <w:iCs/>
        </w:rPr>
        <w:footnoteReference w:id="283"/>
      </w:r>
      <w:r w:rsidRPr="00E4351A">
        <w:rPr>
          <w:rFonts w:ascii="Times New Roman" w:hAnsi="Times New Roman" w:cs="Times New Roman"/>
          <w:i/>
          <w:iCs/>
        </w:rPr>
        <w:t xml:space="preserve"> </w:t>
      </w:r>
      <w:r w:rsidRPr="00E4351A">
        <w:rPr>
          <w:rFonts w:ascii="Times New Roman" w:hAnsi="Times New Roman" w:cs="Times New Roman"/>
        </w:rPr>
        <w:t>and the Rabbis have also said,</w:t>
      </w:r>
      <w:r w:rsidR="00AD747B">
        <w:rPr>
          <w:rStyle w:val="FootnoteReference"/>
          <w:rFonts w:ascii="Times New Roman" w:hAnsi="Times New Roman" w:cs="Times New Roman"/>
        </w:rPr>
        <w:footnoteReference w:id="284"/>
      </w:r>
      <w:r w:rsidRPr="00E4351A">
        <w:rPr>
          <w:rFonts w:ascii="Times New Roman" w:hAnsi="Times New Roman" w:cs="Times New Roman"/>
        </w:rPr>
        <w:t xml:space="preserve"> "Be diligent in learning Torah, in order to</w:t>
      </w:r>
      <w:r w:rsidR="00AD747B">
        <w:rPr>
          <w:rStyle w:val="FootnoteReference"/>
          <w:rFonts w:ascii="Times New Roman" w:hAnsi="Times New Roman" w:cs="Times New Roman"/>
        </w:rPr>
        <w:footnoteReference w:id="285"/>
      </w:r>
      <w:r w:rsidRPr="00E4351A">
        <w:rPr>
          <w:rFonts w:ascii="Times New Roman" w:hAnsi="Times New Roman" w:cs="Times New Roman"/>
        </w:rPr>
        <w:t xml:space="preserve"> be able to answer the unbeliever."</w:t>
      </w:r>
    </w:p>
    <w:p w:rsidR="00204C49" w:rsidRPr="00E4351A" w:rsidRDefault="00204C49" w:rsidP="00463725">
      <w:pPr>
        <w:keepNext/>
        <w:widowControl w:val="0"/>
        <w:spacing w:after="0" w:line="240" w:lineRule="auto"/>
        <w:jc w:val="both"/>
        <w:rPr>
          <w:rFonts w:ascii="Times New Roman" w:hAnsi="Times New Roman" w:cs="Times New Roman"/>
        </w:rPr>
      </w:pPr>
    </w:p>
    <w:p w:rsidR="00204C49" w:rsidRPr="00204C49" w:rsidRDefault="00E4351A" w:rsidP="00463725">
      <w:pPr>
        <w:keepNext/>
        <w:widowControl w:val="0"/>
        <w:spacing w:after="0" w:line="240" w:lineRule="auto"/>
        <w:jc w:val="both"/>
        <w:rPr>
          <w:rFonts w:ascii="Times New Roman" w:hAnsi="Times New Roman" w:cs="Times New Roman"/>
        </w:rPr>
      </w:pPr>
      <w:r w:rsidRPr="00E4351A">
        <w:rPr>
          <w:rFonts w:ascii="Times New Roman" w:hAnsi="Times New Roman" w:cs="Times New Roman"/>
        </w:rPr>
        <w:t>The Gaon Rav Saadia</w:t>
      </w:r>
      <w:r w:rsidR="00204C49">
        <w:rPr>
          <w:rStyle w:val="FootnoteReference"/>
          <w:rFonts w:ascii="Times New Roman" w:hAnsi="Times New Roman" w:cs="Times New Roman"/>
        </w:rPr>
        <w:footnoteReference w:id="286"/>
      </w:r>
      <w:r w:rsidRPr="00E4351A">
        <w:rPr>
          <w:rFonts w:ascii="Times New Roman" w:hAnsi="Times New Roman" w:cs="Times New Roman"/>
        </w:rPr>
        <w:t xml:space="preserve"> explained it to them,</w:t>
      </w:r>
      <w:r w:rsidR="00204C49">
        <w:rPr>
          <w:rStyle w:val="FootnoteReference"/>
          <w:rFonts w:ascii="Times New Roman" w:hAnsi="Times New Roman" w:cs="Times New Roman"/>
        </w:rPr>
        <w:footnoteReference w:id="287"/>
      </w:r>
      <w:r w:rsidRPr="00E4351A">
        <w:rPr>
          <w:rFonts w:ascii="Times New Roman" w:hAnsi="Times New Roman" w:cs="Times New Roman"/>
        </w:rPr>
        <w:t xml:space="preserve"> by saying that </w:t>
      </w:r>
      <w:r w:rsidRPr="00204C49">
        <w:rPr>
          <w:rFonts w:ascii="Times New Roman" w:hAnsi="Times New Roman" w:cs="Times New Roman"/>
          <w:b/>
          <w:i/>
          <w:iCs/>
        </w:rPr>
        <w:t>chelbo ha'alyah</w:t>
      </w:r>
      <w:r w:rsidRPr="00E4351A">
        <w:rPr>
          <w:rFonts w:ascii="Times New Roman" w:hAnsi="Times New Roman" w:cs="Times New Roman"/>
          <w:i/>
          <w:iCs/>
        </w:rPr>
        <w:t xml:space="preserve"> </w:t>
      </w:r>
      <w:r w:rsidRPr="00E4351A">
        <w:rPr>
          <w:rFonts w:ascii="Times New Roman" w:hAnsi="Times New Roman" w:cs="Times New Roman"/>
        </w:rPr>
        <w:t xml:space="preserve">is missing a connective </w:t>
      </w:r>
      <w:r w:rsidRPr="00204C49">
        <w:rPr>
          <w:rFonts w:ascii="Times New Roman" w:hAnsi="Times New Roman" w:cs="Times New Roman"/>
          <w:b/>
          <w:i/>
          <w:iCs/>
        </w:rPr>
        <w:t>vav,</w:t>
      </w:r>
      <w:r w:rsidRPr="00E4351A">
        <w:rPr>
          <w:rFonts w:ascii="Times New Roman" w:hAnsi="Times New Roman" w:cs="Times New Roman"/>
          <w:i/>
          <w:iCs/>
        </w:rPr>
        <w:t xml:space="preserve"> </w:t>
      </w:r>
      <w:r w:rsidRPr="00E4351A">
        <w:rPr>
          <w:rFonts w:ascii="Times New Roman" w:hAnsi="Times New Roman" w:cs="Times New Roman"/>
        </w:rPr>
        <w:t xml:space="preserve">which would make it: </w:t>
      </w:r>
      <w:r w:rsidRPr="00204C49">
        <w:rPr>
          <w:rFonts w:ascii="Times New Roman" w:hAnsi="Times New Roman" w:cs="Times New Roman"/>
          <w:b/>
          <w:i/>
          <w:iCs/>
        </w:rPr>
        <w:t>chelbo veha'alyah</w:t>
      </w:r>
      <w:r w:rsidRPr="00E4351A">
        <w:rPr>
          <w:rFonts w:ascii="Times New Roman" w:hAnsi="Times New Roman" w:cs="Times New Roman"/>
          <w:i/>
          <w:iCs/>
        </w:rPr>
        <w:t xml:space="preserve"> - </w:t>
      </w:r>
      <w:r w:rsidRPr="00E4351A">
        <w:rPr>
          <w:rFonts w:ascii="Times New Roman" w:hAnsi="Times New Roman" w:cs="Times New Roman"/>
        </w:rPr>
        <w:t xml:space="preserve">(its fat "and" the tail) [thus clearly meaning that the tail is not included in the </w:t>
      </w:r>
      <w:r w:rsidR="00204C49" w:rsidRPr="00204C49">
        <w:rPr>
          <w:rFonts w:ascii="Times New Roman" w:hAnsi="Times New Roman" w:cs="Times New Roman"/>
          <w:b/>
          <w:i/>
          <w:iCs/>
        </w:rPr>
        <w:t>che</w:t>
      </w:r>
      <w:r w:rsidRPr="00204C49">
        <w:rPr>
          <w:rFonts w:ascii="Times New Roman" w:hAnsi="Times New Roman" w:cs="Times New Roman"/>
          <w:b/>
          <w:i/>
          <w:iCs/>
        </w:rPr>
        <w:t>lev</w:t>
      </w:r>
      <w:r w:rsidRPr="00E4351A">
        <w:rPr>
          <w:rFonts w:ascii="Times New Roman" w:hAnsi="Times New Roman" w:cs="Times New Roman"/>
          <w:i/>
          <w:iCs/>
        </w:rPr>
        <w:t xml:space="preserve">]. </w:t>
      </w:r>
      <w:r w:rsidRPr="00E4351A">
        <w:rPr>
          <w:rFonts w:ascii="Times New Roman" w:hAnsi="Times New Roman" w:cs="Times New Roman"/>
        </w:rPr>
        <w:t>But Rabbi</w:t>
      </w:r>
      <w:r w:rsidR="00204C49">
        <w:rPr>
          <w:rFonts w:ascii="Times New Roman" w:hAnsi="Times New Roman" w:cs="Times New Roman"/>
        </w:rPr>
        <w:t xml:space="preserve"> </w:t>
      </w:r>
      <w:r w:rsidR="004A136D" w:rsidRPr="004A136D">
        <w:rPr>
          <w:rFonts w:ascii="Times New Roman" w:hAnsi="Times New Roman" w:cs="Times New Roman"/>
        </w:rPr>
        <w:t xml:space="preserve">Abraham ibn Ezra refuted Rav Saadia Gaon by saying [that "from a grammatical point of view this could not be possible, for if so] it should have said </w:t>
      </w:r>
      <w:r w:rsidR="004A136D" w:rsidRPr="00204C49">
        <w:rPr>
          <w:rFonts w:ascii="Times New Roman" w:hAnsi="Times New Roman" w:cs="Times New Roman"/>
          <w:b/>
          <w:i/>
          <w:iCs/>
        </w:rPr>
        <w:t>chelbo elyato</w:t>
      </w:r>
      <w:r w:rsidR="00204C49">
        <w:rPr>
          <w:rStyle w:val="FootnoteReference"/>
          <w:rFonts w:ascii="Times New Roman" w:hAnsi="Times New Roman" w:cs="Times New Roman"/>
          <w:b/>
          <w:i/>
          <w:iCs/>
        </w:rPr>
        <w:footnoteReference w:id="288"/>
      </w:r>
      <w:r w:rsidR="004A136D" w:rsidRPr="004A136D">
        <w:rPr>
          <w:rFonts w:ascii="Times New Roman" w:hAnsi="Times New Roman" w:cs="Times New Roman"/>
          <w:i/>
          <w:iCs/>
        </w:rPr>
        <w:t xml:space="preserve"> </w:t>
      </w:r>
      <w:r w:rsidR="004A136D" w:rsidRPr="004A136D">
        <w:rPr>
          <w:rFonts w:ascii="Times New Roman" w:hAnsi="Times New Roman" w:cs="Times New Roman"/>
        </w:rPr>
        <w:t xml:space="preserve">or </w:t>
      </w:r>
      <w:r w:rsidR="00204C49">
        <w:rPr>
          <w:rFonts w:ascii="Times New Roman" w:hAnsi="Times New Roman" w:cs="Times New Roman"/>
          <w:b/>
          <w:i/>
          <w:iCs/>
        </w:rPr>
        <w:t>hache</w:t>
      </w:r>
      <w:r w:rsidR="004A136D" w:rsidRPr="00204C49">
        <w:rPr>
          <w:rFonts w:ascii="Times New Roman" w:hAnsi="Times New Roman" w:cs="Times New Roman"/>
          <w:b/>
          <w:i/>
          <w:iCs/>
        </w:rPr>
        <w:t>lev ha'alyah."</w:t>
      </w:r>
      <w:r w:rsidR="00204C49">
        <w:rPr>
          <w:rStyle w:val="FootnoteReference"/>
          <w:rFonts w:ascii="Times New Roman" w:hAnsi="Times New Roman" w:cs="Times New Roman"/>
          <w:b/>
          <w:i/>
          <w:iCs/>
        </w:rPr>
        <w:footnoteReference w:id="289"/>
      </w:r>
      <w:r w:rsidR="004A136D" w:rsidRPr="004A136D">
        <w:rPr>
          <w:rFonts w:ascii="Times New Roman" w:hAnsi="Times New Roman" w:cs="Times New Roman"/>
          <w:i/>
          <w:iCs/>
        </w:rPr>
        <w:t xml:space="preserve"> </w:t>
      </w:r>
      <w:r w:rsidR="004A136D" w:rsidRPr="004A136D">
        <w:rPr>
          <w:rFonts w:ascii="Times New Roman" w:hAnsi="Times New Roman" w:cs="Times New Roman"/>
        </w:rPr>
        <w:t xml:space="preserve">But Ibn Ezra's refutation is not valid, for we find [Scripture stating], </w:t>
      </w:r>
      <w:r w:rsidR="004A136D" w:rsidRPr="00204C49">
        <w:rPr>
          <w:rFonts w:ascii="Times New Roman" w:hAnsi="Times New Roman" w:cs="Times New Roman"/>
          <w:b/>
          <w:i/>
          <w:iCs/>
        </w:rPr>
        <w:t>And all Israel and their elders,</w:t>
      </w:r>
      <w:r w:rsidR="00BD5AFC">
        <w:rPr>
          <w:rFonts w:ascii="Times New Roman" w:hAnsi="Times New Roman" w:cs="Times New Roman"/>
          <w:b/>
          <w:i/>
          <w:iCs/>
        </w:rPr>
        <w:t xml:space="preserve"> </w:t>
      </w:r>
      <w:r w:rsidR="00204C49" w:rsidRPr="00BD5AFC">
        <w:rPr>
          <w:rFonts w:ascii="Times New Roman" w:hAnsi="Times New Roman" w:cs="Times New Roman"/>
          <w:b/>
          <w:i/>
          <w:iCs/>
        </w:rPr>
        <w:t>and officers, and their judges]</w:t>
      </w:r>
      <w:r w:rsidR="00BD5AFC">
        <w:rPr>
          <w:rStyle w:val="FootnoteReference"/>
          <w:rFonts w:ascii="Times New Roman" w:hAnsi="Times New Roman" w:cs="Times New Roman"/>
          <w:b/>
          <w:i/>
          <w:iCs/>
        </w:rPr>
        <w:footnoteReference w:id="290"/>
      </w:r>
      <w:r w:rsidR="00204C49" w:rsidRPr="00204C49">
        <w:rPr>
          <w:rFonts w:ascii="Times New Roman" w:hAnsi="Times New Roman" w:cs="Times New Roman"/>
          <w:i/>
          <w:iCs/>
        </w:rPr>
        <w:t xml:space="preserve"> </w:t>
      </w:r>
      <w:r w:rsidR="00204C49" w:rsidRPr="00204C49">
        <w:rPr>
          <w:rFonts w:ascii="Times New Roman" w:hAnsi="Times New Roman" w:cs="Times New Roman"/>
        </w:rPr>
        <w:t>I will yet mention</w:t>
      </w:r>
      <w:r w:rsidR="00BD5AFC">
        <w:rPr>
          <w:rStyle w:val="FootnoteReference"/>
          <w:rFonts w:ascii="Times New Roman" w:hAnsi="Times New Roman" w:cs="Times New Roman"/>
        </w:rPr>
        <w:footnoteReference w:id="291"/>
      </w:r>
      <w:r w:rsidR="00204C49" w:rsidRPr="00204C49">
        <w:rPr>
          <w:rFonts w:ascii="Times New Roman" w:hAnsi="Times New Roman" w:cs="Times New Roman"/>
        </w:rPr>
        <w:t xml:space="preserve"> a great mistake which Rabbi Abraham ibn Ezra made in his arguments with them [i.e., the Karaites], in which he spoke more wrongly than they.</w:t>
      </w:r>
      <w:r w:rsidR="00BD5AFC">
        <w:rPr>
          <w:rStyle w:val="FootnoteReference"/>
          <w:rFonts w:ascii="Times New Roman" w:hAnsi="Times New Roman" w:cs="Times New Roman"/>
        </w:rPr>
        <w:footnoteReference w:id="292"/>
      </w:r>
      <w:r w:rsidR="00204C49" w:rsidRPr="00204C49">
        <w:rPr>
          <w:rFonts w:ascii="Times New Roman" w:hAnsi="Times New Roman" w:cs="Times New Roman"/>
          <w:vertAlign w:val="superscript"/>
        </w:rPr>
        <w:t xml:space="preserve"> </w:t>
      </w:r>
      <w:r w:rsidR="00204C49" w:rsidRPr="00204C49">
        <w:rPr>
          <w:rFonts w:ascii="Times New Roman" w:hAnsi="Times New Roman" w:cs="Times New Roman"/>
        </w:rPr>
        <w:t>However, the Gaon's interpretation is not correct,</w:t>
      </w:r>
      <w:r w:rsidR="00BD5AFC">
        <w:rPr>
          <w:rStyle w:val="FootnoteReference"/>
          <w:rFonts w:ascii="Times New Roman" w:hAnsi="Times New Roman" w:cs="Times New Roman"/>
        </w:rPr>
        <w:footnoteReference w:id="293"/>
      </w:r>
      <w:r w:rsidR="00204C49" w:rsidRPr="00204C49">
        <w:rPr>
          <w:rFonts w:ascii="Times New Roman" w:hAnsi="Times New Roman" w:cs="Times New Roman"/>
        </w:rPr>
        <w:t xml:space="preserve"> and surely it is not an argument sufficiently persuasive to permit the eating [of the tail because of it]. But the interpretation which our Rabbis advanced</w:t>
      </w:r>
      <w:r w:rsidR="00BD5AFC">
        <w:rPr>
          <w:rStyle w:val="FootnoteReference"/>
          <w:rFonts w:ascii="Times New Roman" w:hAnsi="Times New Roman" w:cs="Times New Roman"/>
        </w:rPr>
        <w:footnoteReference w:id="294"/>
      </w:r>
      <w:r w:rsidR="00204C49" w:rsidRPr="00204C49">
        <w:rPr>
          <w:rFonts w:ascii="Times New Roman" w:hAnsi="Times New Roman" w:cs="Times New Roman"/>
        </w:rPr>
        <w:t xml:space="preserve"> on the verse, </w:t>
      </w:r>
      <w:r w:rsidR="00BD5AFC" w:rsidRPr="00BD5AFC">
        <w:rPr>
          <w:rFonts w:ascii="Times New Roman" w:hAnsi="Times New Roman" w:cs="Times New Roman"/>
          <w:b/>
          <w:i/>
          <w:iCs/>
        </w:rPr>
        <w:t>You wi</w:t>
      </w:r>
      <w:r w:rsidR="00204C49" w:rsidRPr="00BD5AFC">
        <w:rPr>
          <w:rFonts w:ascii="Times New Roman" w:hAnsi="Times New Roman" w:cs="Times New Roman"/>
          <w:b/>
          <w:i/>
          <w:iCs/>
        </w:rPr>
        <w:t>ll eat no fat, of ox, or sheep, or goat</w:t>
      </w:r>
      <w:r w:rsidR="00204C49" w:rsidRPr="00204C49">
        <w:rPr>
          <w:rFonts w:ascii="Times New Roman" w:hAnsi="Times New Roman" w:cs="Times New Roman"/>
          <w:i/>
          <w:iCs/>
        </w:rPr>
        <w:t>,</w:t>
      </w:r>
      <w:r w:rsidR="00BD5AFC">
        <w:rPr>
          <w:rStyle w:val="FootnoteReference"/>
          <w:rFonts w:ascii="Times New Roman" w:hAnsi="Times New Roman" w:cs="Times New Roman"/>
          <w:i/>
          <w:iCs/>
        </w:rPr>
        <w:footnoteReference w:id="295"/>
      </w:r>
      <w:r w:rsidR="00204C49" w:rsidRPr="00204C49">
        <w:rPr>
          <w:rFonts w:ascii="Times New Roman" w:hAnsi="Times New Roman" w:cs="Times New Roman"/>
          <w:i/>
          <w:iCs/>
        </w:rPr>
        <w:t xml:space="preserve"> </w:t>
      </w:r>
      <w:r w:rsidR="00204C49" w:rsidRPr="00204C49">
        <w:rPr>
          <w:rFonts w:ascii="Times New Roman" w:hAnsi="Times New Roman" w:cs="Times New Roman"/>
        </w:rPr>
        <w:t>that He prohibited only [that kind of fat like] the fat of the ox which is common to all [i.e., the sheep and the goat, thus excepting the fat of the tail of the sheep, which is not found in the ox], that is a proper interpretation [from which we may clearly know that the tail is per</w:t>
      </w:r>
      <w:r w:rsidR="00204C49" w:rsidRPr="00204C49">
        <w:rPr>
          <w:rFonts w:ascii="Times New Roman" w:hAnsi="Times New Roman" w:cs="Times New Roman"/>
        </w:rPr>
        <w:softHyphen/>
        <w:t xml:space="preserve">mitted to be eaten]! But in order not to give contestants an occasion </w:t>
      </w:r>
      <w:r w:rsidR="00204C49" w:rsidRPr="00204C49">
        <w:rPr>
          <w:rFonts w:ascii="Times New Roman" w:hAnsi="Times New Roman" w:cs="Times New Roman"/>
        </w:rPr>
        <w:lastRenderedPageBreak/>
        <w:t>to dispute [the tradition of the Rabbis], we have had to bring the [other] proofs and arguments which we have written.</w:t>
      </w:r>
    </w:p>
    <w:p w:rsidR="00204C49" w:rsidRPr="00204C49" w:rsidRDefault="00204C49" w:rsidP="00463725">
      <w:pPr>
        <w:keepNext/>
        <w:widowControl w:val="0"/>
        <w:spacing w:after="0" w:line="240" w:lineRule="auto"/>
        <w:jc w:val="both"/>
        <w:rPr>
          <w:rFonts w:ascii="Times New Roman" w:hAnsi="Times New Roman" w:cs="Times New Roman"/>
          <w:lang w:val="en-SG"/>
        </w:rPr>
      </w:pPr>
    </w:p>
    <w:p w:rsidR="00204C49" w:rsidRPr="00204C49" w:rsidRDefault="00204C49" w:rsidP="00463725">
      <w:pPr>
        <w:keepNext/>
        <w:widowControl w:val="0"/>
        <w:spacing w:after="0" w:line="240" w:lineRule="auto"/>
        <w:jc w:val="both"/>
        <w:rPr>
          <w:rFonts w:ascii="Times New Roman" w:hAnsi="Times New Roman" w:cs="Times New Roman"/>
        </w:rPr>
      </w:pPr>
      <w:r w:rsidRPr="0049482D">
        <w:rPr>
          <w:rFonts w:ascii="Times New Roman" w:hAnsi="Times New Roman" w:cs="Times New Roman"/>
          <w:b/>
        </w:rPr>
        <w:t>12. AND IF HIS OFFERING BE A GOAT.</w:t>
      </w:r>
      <w:r w:rsidRPr="00204C49">
        <w:rPr>
          <w:rFonts w:ascii="Times New Roman" w:hAnsi="Times New Roman" w:cs="Times New Roman"/>
        </w:rPr>
        <w:t xml:space="preserve"> He mentions here the species, thus meaning, "if of the species of goats is his offering," [and thus includes male and female]. This is like the opinion of Onkelos who translated: "and if of the </w:t>
      </w:r>
      <w:r w:rsidR="0049482D">
        <w:rPr>
          <w:rFonts w:ascii="Times New Roman" w:hAnsi="Times New Roman" w:cs="Times New Roman"/>
          <w:b/>
          <w:i/>
          <w:iCs/>
        </w:rPr>
        <w:t>'bnei</w:t>
      </w:r>
      <w:r w:rsidRPr="0049482D">
        <w:rPr>
          <w:rFonts w:ascii="Times New Roman" w:hAnsi="Times New Roman" w:cs="Times New Roman"/>
          <w:b/>
          <w:i/>
          <w:iCs/>
        </w:rPr>
        <w:t xml:space="preserve"> </w:t>
      </w:r>
      <w:r w:rsidRPr="00204C49">
        <w:rPr>
          <w:rFonts w:ascii="Times New Roman" w:hAnsi="Times New Roman" w:cs="Times New Roman"/>
        </w:rPr>
        <w:t>(species of) the goats is his of</w:t>
      </w:r>
      <w:r w:rsidRPr="00204C49">
        <w:rPr>
          <w:rFonts w:ascii="Times New Roman" w:hAnsi="Times New Roman" w:cs="Times New Roman"/>
        </w:rPr>
        <w:softHyphen/>
        <w:t xml:space="preserve">fering." Similarly, that which He said in connection with the burnt-offering, </w:t>
      </w:r>
      <w:r w:rsidRPr="0049482D">
        <w:rPr>
          <w:rFonts w:ascii="Times New Roman" w:hAnsi="Times New Roman" w:cs="Times New Roman"/>
          <w:b/>
          <w:i/>
          <w:iCs/>
        </w:rPr>
        <w:t>whether of the sheep, or of the goats</w:t>
      </w:r>
      <w:r w:rsidRPr="00204C49">
        <w:rPr>
          <w:rFonts w:ascii="Times New Roman" w:hAnsi="Times New Roman" w:cs="Times New Roman"/>
          <w:i/>
          <w:iCs/>
        </w:rPr>
        <w:t>,</w:t>
      </w:r>
      <w:r w:rsidR="0049482D">
        <w:rPr>
          <w:rStyle w:val="FootnoteReference"/>
          <w:rFonts w:ascii="Times New Roman" w:hAnsi="Times New Roman" w:cs="Times New Roman"/>
          <w:i/>
          <w:iCs/>
        </w:rPr>
        <w:footnoteReference w:id="296"/>
      </w:r>
      <w:r w:rsidRPr="00204C49">
        <w:rPr>
          <w:rFonts w:ascii="Times New Roman" w:hAnsi="Times New Roman" w:cs="Times New Roman"/>
          <w:i/>
          <w:iCs/>
        </w:rPr>
        <w:t xml:space="preserve"> </w:t>
      </w:r>
      <w:r w:rsidRPr="00204C49">
        <w:rPr>
          <w:rFonts w:ascii="Times New Roman" w:hAnsi="Times New Roman" w:cs="Times New Roman"/>
        </w:rPr>
        <w:t xml:space="preserve">also means of their species [for since the male of the goats is called </w:t>
      </w:r>
      <w:r w:rsidRPr="0049482D">
        <w:rPr>
          <w:rFonts w:ascii="Times New Roman" w:hAnsi="Times New Roman" w:cs="Times New Roman"/>
          <w:b/>
          <w:i/>
          <w:iCs/>
        </w:rPr>
        <w:t>tayish,</w:t>
      </w:r>
      <w:r w:rsidRPr="00204C49">
        <w:rPr>
          <w:rFonts w:ascii="Times New Roman" w:hAnsi="Times New Roman" w:cs="Times New Roman"/>
          <w:i/>
          <w:iCs/>
        </w:rPr>
        <w:t xml:space="preserve"> </w:t>
      </w:r>
      <w:r w:rsidRPr="00204C49">
        <w:rPr>
          <w:rFonts w:ascii="Times New Roman" w:hAnsi="Times New Roman" w:cs="Times New Roman"/>
        </w:rPr>
        <w:t>the verse there which speaks of a burnt-offering which can be only a male, must perforce mean "the species of the goats," which automatically includes the males].</w:t>
      </w:r>
    </w:p>
    <w:p w:rsidR="00204C49" w:rsidRPr="00204C49" w:rsidRDefault="00204C49" w:rsidP="00463725">
      <w:pPr>
        <w:keepNext/>
        <w:widowControl w:val="0"/>
        <w:spacing w:after="0" w:line="240" w:lineRule="auto"/>
        <w:jc w:val="both"/>
        <w:rPr>
          <w:rFonts w:ascii="Times New Roman" w:hAnsi="Times New Roman" w:cs="Times New Roman"/>
          <w:lang w:val="en-SG"/>
        </w:rPr>
      </w:pPr>
    </w:p>
    <w:p w:rsidR="00204C49" w:rsidRPr="00204C49" w:rsidRDefault="00204C49" w:rsidP="00463725">
      <w:pPr>
        <w:keepNext/>
        <w:widowControl w:val="0"/>
        <w:spacing w:after="0" w:line="240" w:lineRule="auto"/>
        <w:jc w:val="both"/>
        <w:rPr>
          <w:rFonts w:ascii="Times New Roman" w:hAnsi="Times New Roman" w:cs="Times New Roman"/>
          <w:vertAlign w:val="superscript"/>
        </w:rPr>
      </w:pPr>
      <w:r w:rsidRPr="00204C49">
        <w:rPr>
          <w:rFonts w:ascii="Times New Roman" w:hAnsi="Times New Roman" w:cs="Times New Roman"/>
        </w:rPr>
        <w:t>In my opinion</w:t>
      </w:r>
      <w:r w:rsidR="0049482D">
        <w:rPr>
          <w:rStyle w:val="FootnoteReference"/>
          <w:rFonts w:ascii="Times New Roman" w:hAnsi="Times New Roman" w:cs="Times New Roman"/>
        </w:rPr>
        <w:footnoteReference w:id="297"/>
      </w:r>
      <w:r w:rsidRPr="00204C49">
        <w:rPr>
          <w:rFonts w:ascii="Times New Roman" w:hAnsi="Times New Roman" w:cs="Times New Roman"/>
        </w:rPr>
        <w:t xml:space="preserve"> the Sacred Language is not particular as to the names of animals, for the majority of them have the same name for both male and female, such as camel, ass, rock-badger, hare, and swine, and among the birds the young pigeon and the turtle-dove. Even among the species which do have different names for the male and female — such as </w:t>
      </w:r>
      <w:r w:rsidRPr="0049482D">
        <w:rPr>
          <w:rFonts w:ascii="Times New Roman" w:hAnsi="Times New Roman" w:cs="Times New Roman"/>
          <w:b/>
          <w:i/>
          <w:iCs/>
        </w:rPr>
        <w:t>shor</w:t>
      </w:r>
      <w:r w:rsidRPr="00204C49">
        <w:rPr>
          <w:rFonts w:ascii="Times New Roman" w:hAnsi="Times New Roman" w:cs="Times New Roman"/>
          <w:i/>
          <w:iCs/>
        </w:rPr>
        <w:t xml:space="preserve"> </w:t>
      </w:r>
      <w:r w:rsidRPr="00204C49">
        <w:rPr>
          <w:rFonts w:ascii="Times New Roman" w:hAnsi="Times New Roman" w:cs="Times New Roman"/>
        </w:rPr>
        <w:t xml:space="preserve">and </w:t>
      </w:r>
      <w:r w:rsidRPr="0049482D">
        <w:rPr>
          <w:rFonts w:ascii="Times New Roman" w:hAnsi="Times New Roman" w:cs="Times New Roman"/>
          <w:b/>
          <w:i/>
          <w:iCs/>
        </w:rPr>
        <w:t>parah</w:t>
      </w:r>
      <w:r w:rsidRPr="00204C49">
        <w:rPr>
          <w:rFonts w:ascii="Times New Roman" w:hAnsi="Times New Roman" w:cs="Times New Roman"/>
          <w:i/>
          <w:iCs/>
        </w:rPr>
        <w:t xml:space="preserve"> </w:t>
      </w:r>
      <w:r w:rsidRPr="00204C49">
        <w:rPr>
          <w:rFonts w:ascii="Times New Roman" w:hAnsi="Times New Roman" w:cs="Times New Roman"/>
        </w:rPr>
        <w:t xml:space="preserve">(ox and cow), </w:t>
      </w:r>
      <w:r w:rsidRPr="0049482D">
        <w:rPr>
          <w:rFonts w:ascii="Times New Roman" w:hAnsi="Times New Roman" w:cs="Times New Roman"/>
          <w:b/>
          <w:i/>
          <w:iCs/>
        </w:rPr>
        <w:t>kesev, kisbah</w:t>
      </w:r>
      <w:r w:rsidRPr="00204C49">
        <w:rPr>
          <w:rFonts w:ascii="Times New Roman" w:hAnsi="Times New Roman" w:cs="Times New Roman"/>
          <w:i/>
          <w:iCs/>
        </w:rPr>
        <w:t xml:space="preserve"> </w:t>
      </w:r>
      <w:r w:rsidRPr="00204C49">
        <w:rPr>
          <w:rFonts w:ascii="Times New Roman" w:hAnsi="Times New Roman" w:cs="Times New Roman"/>
        </w:rPr>
        <w:t>(he-lamb,</w:t>
      </w:r>
      <w:r w:rsidR="0049482D">
        <w:rPr>
          <w:rFonts w:ascii="Times New Roman" w:hAnsi="Times New Roman" w:cs="Times New Roman"/>
        </w:rPr>
        <w:t xml:space="preserve"> </w:t>
      </w:r>
      <w:r w:rsidRPr="00204C49">
        <w:rPr>
          <w:rFonts w:ascii="Times New Roman" w:hAnsi="Times New Roman" w:cs="Times New Roman"/>
        </w:rPr>
        <w:t xml:space="preserve">ewe-lamb), </w:t>
      </w:r>
      <w:r w:rsidRPr="0049482D">
        <w:rPr>
          <w:rFonts w:ascii="Times New Roman" w:hAnsi="Times New Roman" w:cs="Times New Roman"/>
          <w:b/>
          <w:i/>
          <w:iCs/>
        </w:rPr>
        <w:t>tayish</w:t>
      </w:r>
      <w:r w:rsidRPr="00204C49">
        <w:rPr>
          <w:rFonts w:ascii="Times New Roman" w:hAnsi="Times New Roman" w:cs="Times New Roman"/>
          <w:i/>
          <w:iCs/>
        </w:rPr>
        <w:t xml:space="preserve"> </w:t>
      </w:r>
      <w:r w:rsidRPr="00204C49">
        <w:rPr>
          <w:rFonts w:ascii="Times New Roman" w:hAnsi="Times New Roman" w:cs="Times New Roman"/>
        </w:rPr>
        <w:t xml:space="preserve">and </w:t>
      </w:r>
      <w:r w:rsidRPr="0049482D">
        <w:rPr>
          <w:rFonts w:ascii="Times New Roman" w:hAnsi="Times New Roman" w:cs="Times New Roman"/>
          <w:b/>
          <w:i/>
          <w:iCs/>
        </w:rPr>
        <w:t>eiz</w:t>
      </w:r>
      <w:r w:rsidRPr="00204C49">
        <w:rPr>
          <w:rFonts w:ascii="Times New Roman" w:hAnsi="Times New Roman" w:cs="Times New Roman"/>
          <w:i/>
          <w:iCs/>
        </w:rPr>
        <w:t xml:space="preserve"> </w:t>
      </w:r>
      <w:r w:rsidRPr="00204C49">
        <w:rPr>
          <w:rFonts w:ascii="Times New Roman" w:hAnsi="Times New Roman" w:cs="Times New Roman"/>
        </w:rPr>
        <w:t xml:space="preserve">(he-goat and she-goat) — Scripture is not particular, and will sometimes say </w:t>
      </w:r>
      <w:r w:rsidRPr="0049482D">
        <w:rPr>
          <w:rFonts w:ascii="Times New Roman" w:hAnsi="Times New Roman" w:cs="Times New Roman"/>
          <w:b/>
          <w:i/>
          <w:iCs/>
        </w:rPr>
        <w:t>seh</w:t>
      </w:r>
      <w:r w:rsidRPr="00204C49">
        <w:rPr>
          <w:rFonts w:ascii="Times New Roman" w:hAnsi="Times New Roman" w:cs="Times New Roman"/>
          <w:i/>
          <w:iCs/>
        </w:rPr>
        <w:t xml:space="preserve"> </w:t>
      </w:r>
      <w:r w:rsidRPr="00204C49">
        <w:rPr>
          <w:rFonts w:ascii="Times New Roman" w:hAnsi="Times New Roman" w:cs="Times New Roman"/>
        </w:rPr>
        <w:t xml:space="preserve">and </w:t>
      </w:r>
      <w:r w:rsidRPr="0049482D">
        <w:rPr>
          <w:rFonts w:ascii="Times New Roman" w:hAnsi="Times New Roman" w:cs="Times New Roman"/>
          <w:b/>
          <w:i/>
          <w:iCs/>
        </w:rPr>
        <w:t xml:space="preserve">shor </w:t>
      </w:r>
      <w:r w:rsidRPr="00204C49">
        <w:rPr>
          <w:rFonts w:ascii="Times New Roman" w:hAnsi="Times New Roman" w:cs="Times New Roman"/>
        </w:rPr>
        <w:t xml:space="preserve">of the female, similar to that which is written, </w:t>
      </w:r>
      <w:r w:rsidRPr="0049482D">
        <w:rPr>
          <w:rFonts w:ascii="Times New Roman" w:hAnsi="Times New Roman" w:cs="Times New Roman"/>
          <w:b/>
          <w:i/>
          <w:iCs/>
        </w:rPr>
        <w:t>'V'shor o seh'</w:t>
      </w:r>
      <w:r w:rsidRPr="00204C49">
        <w:rPr>
          <w:rFonts w:ascii="Times New Roman" w:hAnsi="Times New Roman" w:cs="Times New Roman"/>
          <w:i/>
          <w:iCs/>
        </w:rPr>
        <w:t xml:space="preserve"> </w:t>
      </w:r>
      <w:r w:rsidRPr="00204C49">
        <w:rPr>
          <w:rFonts w:ascii="Times New Roman" w:hAnsi="Times New Roman" w:cs="Times New Roman"/>
        </w:rPr>
        <w:t xml:space="preserve">[literally: "and ox or lamb] </w:t>
      </w:r>
      <w:r w:rsidR="0049482D" w:rsidRPr="0049482D">
        <w:rPr>
          <w:rFonts w:ascii="Times New Roman" w:hAnsi="Times New Roman" w:cs="Times New Roman"/>
          <w:b/>
          <w:i/>
          <w:iCs/>
        </w:rPr>
        <w:t>you wi</w:t>
      </w:r>
      <w:r w:rsidRPr="0049482D">
        <w:rPr>
          <w:rFonts w:ascii="Times New Roman" w:hAnsi="Times New Roman" w:cs="Times New Roman"/>
          <w:b/>
          <w:i/>
          <w:iCs/>
        </w:rPr>
        <w:t>ll not kill it and its young both in one day</w:t>
      </w:r>
      <w:r w:rsidRPr="00204C49">
        <w:rPr>
          <w:rFonts w:ascii="Times New Roman" w:hAnsi="Times New Roman" w:cs="Times New Roman"/>
          <w:i/>
          <w:iCs/>
        </w:rPr>
        <w:t>,</w:t>
      </w:r>
      <w:r w:rsidR="0049482D">
        <w:rPr>
          <w:rStyle w:val="FootnoteReference"/>
          <w:rFonts w:ascii="Times New Roman" w:hAnsi="Times New Roman" w:cs="Times New Roman"/>
          <w:i/>
          <w:iCs/>
        </w:rPr>
        <w:footnoteReference w:id="298"/>
      </w:r>
      <w:r w:rsidR="0049482D">
        <w:rPr>
          <w:rFonts w:ascii="Times New Roman" w:hAnsi="Times New Roman" w:cs="Times New Roman"/>
          <w:i/>
          <w:iCs/>
          <w:vertAlign w:val="superscript"/>
        </w:rPr>
        <w:t xml:space="preserve"> </w:t>
      </w:r>
      <w:r w:rsidRPr="00204C49">
        <w:rPr>
          <w:rFonts w:ascii="Times New Roman" w:hAnsi="Times New Roman" w:cs="Times New Roman"/>
        </w:rPr>
        <w:t>which ap</w:t>
      </w:r>
      <w:r w:rsidRPr="00204C49">
        <w:rPr>
          <w:rFonts w:ascii="Times New Roman" w:hAnsi="Times New Roman" w:cs="Times New Roman"/>
        </w:rPr>
        <w:softHyphen/>
        <w:t>plies only to the dam and the lamb [it being permissible to slaughter the male parent and its young in one day], in accordance with the opinion of the Sage who says</w:t>
      </w:r>
      <w:r w:rsidR="0049482D">
        <w:rPr>
          <w:rStyle w:val="FootnoteReference"/>
          <w:rFonts w:ascii="Times New Roman" w:hAnsi="Times New Roman" w:cs="Times New Roman"/>
        </w:rPr>
        <w:footnoteReference w:id="299"/>
      </w:r>
      <w:r w:rsidRPr="00204C49">
        <w:rPr>
          <w:rFonts w:ascii="Times New Roman" w:hAnsi="Times New Roman" w:cs="Times New Roman"/>
        </w:rPr>
        <w:t xml:space="preserve"> that [in animals] one does not take into consideration the seed of the male parent. Similarly, </w:t>
      </w:r>
      <w:r w:rsidRPr="0049482D">
        <w:rPr>
          <w:rFonts w:ascii="Times New Roman" w:hAnsi="Times New Roman" w:cs="Times New Roman"/>
          <w:b/>
          <w:i/>
          <w:iCs/>
        </w:rPr>
        <w:t>of 'ha'izim' (the goa</w:t>
      </w:r>
      <w:r w:rsidR="0049482D">
        <w:rPr>
          <w:rFonts w:ascii="Times New Roman" w:hAnsi="Times New Roman" w:cs="Times New Roman"/>
          <w:b/>
          <w:i/>
          <w:iCs/>
        </w:rPr>
        <w:t>ts) for a burnt-offering, he wi</w:t>
      </w:r>
      <w:r w:rsidRPr="0049482D">
        <w:rPr>
          <w:rFonts w:ascii="Times New Roman" w:hAnsi="Times New Roman" w:cs="Times New Roman"/>
          <w:b/>
          <w:i/>
          <w:iCs/>
        </w:rPr>
        <w:t>ll offer it a male without blemish</w:t>
      </w:r>
      <w:r w:rsidRPr="00204C49">
        <w:rPr>
          <w:rFonts w:ascii="Times New Roman" w:hAnsi="Times New Roman" w:cs="Times New Roman"/>
          <w:i/>
          <w:iCs/>
        </w:rPr>
        <w:t>,</w:t>
      </w:r>
      <w:r w:rsidR="0049482D">
        <w:rPr>
          <w:rStyle w:val="FootnoteReference"/>
          <w:rFonts w:ascii="Times New Roman" w:hAnsi="Times New Roman" w:cs="Times New Roman"/>
          <w:i/>
          <w:iCs/>
        </w:rPr>
        <w:footnoteReference w:id="300"/>
      </w:r>
      <w:r w:rsidRPr="00204C49">
        <w:rPr>
          <w:rFonts w:ascii="Times New Roman" w:hAnsi="Times New Roman" w:cs="Times New Roman"/>
          <w:i/>
          <w:iCs/>
          <w:vertAlign w:val="superscript"/>
        </w:rPr>
        <w:t xml:space="preserve"> </w:t>
      </w:r>
      <w:r w:rsidRPr="00204C49">
        <w:rPr>
          <w:rFonts w:ascii="Times New Roman" w:hAnsi="Times New Roman" w:cs="Times New Roman"/>
        </w:rPr>
        <w:t xml:space="preserve">means of the </w:t>
      </w:r>
      <w:r w:rsidRPr="0049482D">
        <w:rPr>
          <w:rFonts w:ascii="Times New Roman" w:hAnsi="Times New Roman" w:cs="Times New Roman"/>
          <w:b/>
          <w:i/>
          <w:iCs/>
        </w:rPr>
        <w:t>t'yashim</w:t>
      </w:r>
      <w:r w:rsidRPr="00204C49">
        <w:rPr>
          <w:rFonts w:ascii="Times New Roman" w:hAnsi="Times New Roman" w:cs="Times New Roman"/>
          <w:i/>
          <w:iCs/>
        </w:rPr>
        <w:t xml:space="preserve"> </w:t>
      </w:r>
      <w:r w:rsidRPr="00204C49">
        <w:rPr>
          <w:rFonts w:ascii="Times New Roman" w:hAnsi="Times New Roman" w:cs="Times New Roman"/>
        </w:rPr>
        <w:t xml:space="preserve">(the he-goats). </w:t>
      </w:r>
      <w:r w:rsidRPr="0049482D">
        <w:rPr>
          <w:rFonts w:ascii="Times New Roman" w:hAnsi="Times New Roman" w:cs="Times New Roman"/>
          <w:b/>
          <w:i/>
          <w:iCs/>
        </w:rPr>
        <w:t>And if his offering be an 'eiz' (a goat)</w:t>
      </w:r>
      <w:r w:rsidR="0061489E">
        <w:rPr>
          <w:rStyle w:val="FootnoteReference"/>
          <w:rFonts w:ascii="Times New Roman" w:hAnsi="Times New Roman" w:cs="Times New Roman"/>
          <w:b/>
          <w:i/>
          <w:iCs/>
        </w:rPr>
        <w:footnoteReference w:id="301"/>
      </w:r>
      <w:r w:rsidRPr="00204C49">
        <w:rPr>
          <w:rFonts w:ascii="Times New Roman" w:hAnsi="Times New Roman" w:cs="Times New Roman"/>
          <w:i/>
          <w:iCs/>
        </w:rPr>
        <w:t xml:space="preserve"> </w:t>
      </w:r>
      <w:r w:rsidRPr="00204C49">
        <w:rPr>
          <w:rFonts w:ascii="Times New Roman" w:hAnsi="Times New Roman" w:cs="Times New Roman"/>
        </w:rPr>
        <w:t xml:space="preserve">means a male or female [since a peace-offering, which is the subject of this verse, can be brought either from the male or the femals]. So also, </w:t>
      </w:r>
      <w:r w:rsidRPr="0061489E">
        <w:rPr>
          <w:rFonts w:ascii="Times New Roman" w:hAnsi="Times New Roman" w:cs="Times New Roman"/>
          <w:b/>
          <w:i/>
          <w:iCs/>
        </w:rPr>
        <w:t>And if his means suffice not for a 'seh' (lamb)</w:t>
      </w:r>
      <w:r w:rsidR="0061489E">
        <w:rPr>
          <w:rStyle w:val="FootnoteReference"/>
          <w:rFonts w:ascii="Times New Roman" w:hAnsi="Times New Roman" w:cs="Times New Roman"/>
          <w:b/>
          <w:i/>
          <w:iCs/>
        </w:rPr>
        <w:footnoteReference w:id="302"/>
      </w:r>
      <w:r w:rsidRPr="00204C49">
        <w:rPr>
          <w:rFonts w:ascii="Times New Roman" w:hAnsi="Times New Roman" w:cs="Times New Roman"/>
          <w:i/>
          <w:iCs/>
          <w:vertAlign w:val="superscript"/>
        </w:rPr>
        <w:t xml:space="preserve"> </w:t>
      </w:r>
      <w:r w:rsidRPr="00204C49">
        <w:rPr>
          <w:rFonts w:ascii="Times New Roman" w:hAnsi="Times New Roman" w:cs="Times New Roman"/>
        </w:rPr>
        <w:t xml:space="preserve">means </w:t>
      </w:r>
      <w:r w:rsidRPr="0061489E">
        <w:rPr>
          <w:rFonts w:ascii="Times New Roman" w:hAnsi="Times New Roman" w:cs="Times New Roman"/>
          <w:b/>
          <w:i/>
          <w:iCs/>
        </w:rPr>
        <w:t>a ewe-lamb or a she-goat</w:t>
      </w:r>
      <w:r w:rsidRPr="00204C49">
        <w:rPr>
          <w:rFonts w:ascii="Times New Roman" w:hAnsi="Times New Roman" w:cs="Times New Roman"/>
          <w:i/>
          <w:iCs/>
        </w:rPr>
        <w:t xml:space="preserve"> </w:t>
      </w:r>
      <w:r w:rsidRPr="00204C49">
        <w:rPr>
          <w:rFonts w:ascii="Times New Roman" w:hAnsi="Times New Roman" w:cs="Times New Roman"/>
        </w:rPr>
        <w:t>[as is expressly stated there in the preceding verse].</w:t>
      </w:r>
      <w:r w:rsidR="0061489E">
        <w:rPr>
          <w:rStyle w:val="FootnoteReference"/>
          <w:rFonts w:ascii="Times New Roman" w:hAnsi="Times New Roman" w:cs="Times New Roman"/>
        </w:rPr>
        <w:footnoteReference w:id="303"/>
      </w:r>
    </w:p>
    <w:p w:rsidR="00204C49" w:rsidRPr="00204C49" w:rsidRDefault="00204C49" w:rsidP="00463725">
      <w:pPr>
        <w:keepNext/>
        <w:widowControl w:val="0"/>
        <w:pBdr>
          <w:bottom w:val="double" w:sz="6" w:space="1" w:color="auto"/>
        </w:pBdr>
        <w:spacing w:after="0" w:line="240" w:lineRule="auto"/>
        <w:jc w:val="both"/>
        <w:rPr>
          <w:rFonts w:ascii="Times New Roman" w:hAnsi="Times New Roman" w:cs="Times New Roman"/>
          <w:lang w:val="en-SG"/>
        </w:rPr>
      </w:pPr>
    </w:p>
    <w:p w:rsidR="0061489E" w:rsidRDefault="0061489E" w:rsidP="00463725">
      <w:pPr>
        <w:keepNext/>
        <w:widowControl w:val="0"/>
        <w:spacing w:after="0" w:line="240" w:lineRule="auto"/>
        <w:jc w:val="both"/>
        <w:rPr>
          <w:rFonts w:ascii="Times New Roman" w:hAnsi="Times New Roman" w:cs="Times New Roman"/>
        </w:rPr>
      </w:pPr>
    </w:p>
    <w:p w:rsidR="0061489E" w:rsidRPr="0061489E" w:rsidRDefault="0061489E" w:rsidP="00463725">
      <w:pPr>
        <w:keepNext/>
        <w:widowControl w:val="0"/>
        <w:spacing w:after="0" w:line="240" w:lineRule="auto"/>
        <w:jc w:val="both"/>
        <w:rPr>
          <w:rFonts w:ascii="Century Schoolbook" w:eastAsia="Times New Roman" w:hAnsi="Century Schoolbook" w:cs="Times New Roman"/>
          <w:b/>
          <w:sz w:val="28"/>
          <w:szCs w:val="28"/>
          <w:lang w:eastAsia="en-AU" w:bidi="he-IL"/>
        </w:rPr>
      </w:pPr>
      <w:r w:rsidRPr="0061489E">
        <w:rPr>
          <w:rFonts w:ascii="Century Schoolbook" w:eastAsia="Times New Roman" w:hAnsi="Century Schoolbook" w:cs="Times New Roman"/>
          <w:b/>
          <w:bCs/>
          <w:spacing w:val="-20"/>
          <w:kern w:val="2"/>
          <w:sz w:val="28"/>
          <w:szCs w:val="28"/>
          <w:lang w:eastAsia="en-AU" w:bidi="he-IL"/>
        </w:rPr>
        <w:t xml:space="preserve">Ketubim: </w:t>
      </w:r>
      <w:r w:rsidRPr="0061489E">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73:1-28</w:t>
      </w:r>
    </w:p>
    <w:p w:rsidR="0061489E" w:rsidRPr="0061489E" w:rsidRDefault="0061489E" w:rsidP="00463725">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61489E" w:rsidRPr="0061489E" w:rsidTr="006D73C4">
        <w:trPr>
          <w:tblHeader/>
        </w:trPr>
        <w:tc>
          <w:tcPr>
            <w:tcW w:w="5148" w:type="dxa"/>
          </w:tcPr>
          <w:p w:rsidR="0061489E" w:rsidRPr="0061489E" w:rsidRDefault="0061489E" w:rsidP="00463725">
            <w:pPr>
              <w:keepNext/>
              <w:widowControl w:val="0"/>
              <w:jc w:val="center"/>
              <w:rPr>
                <w:rFonts w:ascii="Times New Roman" w:hAnsi="Times New Roman" w:cs="Times New Roman"/>
                <w:b/>
              </w:rPr>
            </w:pPr>
            <w:r w:rsidRPr="0061489E">
              <w:rPr>
                <w:rFonts w:ascii="Times New Roman" w:hAnsi="Times New Roman" w:cs="Times New Roman"/>
                <w:b/>
              </w:rPr>
              <w:t>Rashi</w:t>
            </w:r>
          </w:p>
        </w:tc>
        <w:tc>
          <w:tcPr>
            <w:tcW w:w="5148" w:type="dxa"/>
          </w:tcPr>
          <w:p w:rsidR="0061489E" w:rsidRPr="0061489E" w:rsidRDefault="0061489E" w:rsidP="00463725">
            <w:pPr>
              <w:keepNext/>
              <w:widowControl w:val="0"/>
              <w:jc w:val="center"/>
              <w:rPr>
                <w:rFonts w:ascii="Times New Roman" w:hAnsi="Times New Roman" w:cs="Times New Roman"/>
                <w:b/>
              </w:rPr>
            </w:pPr>
            <w:r w:rsidRPr="0061489E">
              <w:rPr>
                <w:rFonts w:ascii="Times New Roman" w:hAnsi="Times New Roman" w:cs="Times New Roman"/>
                <w:b/>
              </w:rPr>
              <w:t>Targum</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 </w:t>
            </w:r>
            <w:r w:rsidR="00A509C2" w:rsidRPr="00A509C2">
              <w:rPr>
                <w:rFonts w:ascii="Times New Roman" w:hAnsi="Times New Roman" w:cs="Times New Roman"/>
                <w:b/>
                <w:highlight w:val="yellow"/>
              </w:rPr>
              <w:t xml:space="preserve">A song of Asaph. Truly God is good to Israel, to the </w:t>
            </w:r>
            <w:r w:rsidRPr="00A509C2">
              <w:rPr>
                <w:rFonts w:ascii="Times New Roman" w:hAnsi="Times New Roman" w:cs="Times New Roman"/>
                <w:b/>
                <w:highlight w:val="yellow"/>
                <w:lang w:val="en-US"/>
              </w:rPr>
              <w:t>pure of heart.</w:t>
            </w:r>
            <w:r w:rsidRPr="0061489E">
              <w:rPr>
                <w:rFonts w:ascii="Times New Roman" w:hAnsi="Times New Roman" w:cs="Times New Roman"/>
                <w:lang w:val="en-US"/>
              </w:rPr>
              <w:t xml:space="preserve"> </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 </w:t>
            </w:r>
            <w:r w:rsidR="00A509C2" w:rsidRPr="00726112">
              <w:rPr>
                <w:rFonts w:ascii="Times New Roman" w:hAnsi="Times New Roman" w:cs="Times New Roman"/>
                <w:b/>
                <w:highlight w:val="yellow"/>
              </w:rPr>
              <w:t>A psalm composed by Asaph. Truly God is good to Israel, to the pure of</w:t>
            </w:r>
            <w:r w:rsidR="000716EF" w:rsidRPr="00726112">
              <w:rPr>
                <w:rFonts w:ascii="Times New Roman" w:hAnsi="Times New Roman" w:cs="Times New Roman"/>
                <w:b/>
                <w:highlight w:val="yellow"/>
              </w:rPr>
              <w:t xml:space="preserve"> heart.</w:t>
            </w:r>
            <w:r w:rsidR="00A509C2" w:rsidRPr="00A509C2">
              <w:rPr>
                <w:rFonts w:ascii="Times New Roman" w:hAnsi="Times New Roman" w:cs="Times New Roman"/>
              </w:rPr>
              <w:t xml:space="preserve"> </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2. </w:t>
            </w:r>
            <w:r w:rsidR="00A509C2" w:rsidRPr="00A509C2">
              <w:rPr>
                <w:rFonts w:ascii="Times New Roman" w:hAnsi="Times New Roman" w:cs="Times New Roman"/>
                <w:lang w:val="en-US"/>
              </w:rPr>
              <w:t>But as for me, my feet had almost turned away, in an instant my steps would have been swept away.</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2. </w:t>
            </w:r>
            <w:r w:rsidR="000716EF">
              <w:rPr>
                <w:rFonts w:ascii="Times New Roman" w:hAnsi="Times New Roman" w:cs="Times New Roman"/>
              </w:rPr>
              <w:t xml:space="preserve">But </w:t>
            </w:r>
            <w:r w:rsidR="000716EF" w:rsidRPr="000716EF">
              <w:rPr>
                <w:rFonts w:ascii="Times New Roman" w:hAnsi="Times New Roman" w:cs="Times New Roman"/>
              </w:rPr>
              <w:t>my feet had almost slipped; my steps had all but faltered.</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3. </w:t>
            </w:r>
            <w:r w:rsidR="00A509C2" w:rsidRPr="00A509C2">
              <w:rPr>
                <w:rFonts w:ascii="Times New Roman" w:hAnsi="Times New Roman" w:cs="Times New Roman"/>
                <w:lang w:val="en-US"/>
              </w:rPr>
              <w:t>For I envied the perverse; I would see the tranquility of the wicked.</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3. </w:t>
            </w:r>
            <w:r w:rsidR="000716EF" w:rsidRPr="000716EF">
              <w:rPr>
                <w:rFonts w:ascii="Times New Roman" w:hAnsi="Times New Roman" w:cs="Times New Roman"/>
              </w:rPr>
              <w:t>For I became jealous of the mockers whenever I would see the welfare of the wicked.</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4. </w:t>
            </w:r>
            <w:r w:rsidR="00A509C2" w:rsidRPr="00A509C2">
              <w:rPr>
                <w:rFonts w:ascii="Times New Roman" w:hAnsi="Times New Roman" w:cs="Times New Roman"/>
                <w:lang w:val="en-US"/>
              </w:rPr>
              <w:t>For there are no fetters to their death, and their health is sound.</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4. </w:t>
            </w:r>
            <w:r w:rsidR="000716EF" w:rsidRPr="000716EF">
              <w:rPr>
                <w:rFonts w:ascii="Times New Roman" w:hAnsi="Times New Roman" w:cs="Times New Roman"/>
                <w:lang w:val="en-US"/>
              </w:rPr>
              <w:t>For they are not dismayed and daunted by the day of their death; their opinions are sought out, and their heart is fat and strong.</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5. </w:t>
            </w:r>
            <w:r w:rsidR="00A509C2" w:rsidRPr="00A509C2">
              <w:rPr>
                <w:rFonts w:ascii="Times New Roman" w:hAnsi="Times New Roman" w:cs="Times New Roman"/>
                <w:lang w:val="en-US"/>
              </w:rPr>
              <w:t>In the toil of mortal man they are not, neither are they plagued with mankind.</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5. </w:t>
            </w:r>
            <w:r w:rsidR="000716EF" w:rsidRPr="000716EF">
              <w:rPr>
                <w:rFonts w:ascii="Times New Roman" w:hAnsi="Times New Roman" w:cs="Times New Roman"/>
                <w:lang w:val="en-US"/>
              </w:rPr>
              <w:t>They do not toil with the toil of men who are occupied with Torah; and they are not smitten with the righteous</w:t>
            </w:r>
            <w:r w:rsidR="000716EF">
              <w:rPr>
                <w:rFonts w:ascii="Times New Roman" w:hAnsi="Times New Roman" w:cs="Times New Roman"/>
                <w:lang w:val="en-US"/>
              </w:rPr>
              <w:t>/generous</w:t>
            </w:r>
            <w:r w:rsidR="000716EF" w:rsidRPr="000716EF">
              <w:rPr>
                <w:rFonts w:ascii="Times New Roman" w:hAnsi="Times New Roman" w:cs="Times New Roman"/>
                <w:lang w:val="en-US"/>
              </w:rPr>
              <w:t xml:space="preserve"> sons of men who endure sufferings.</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6. </w:t>
            </w:r>
            <w:r w:rsidR="00A509C2" w:rsidRPr="00A509C2">
              <w:rPr>
                <w:rFonts w:ascii="Times New Roman" w:hAnsi="Times New Roman" w:cs="Times New Roman"/>
                <w:lang w:val="en-US"/>
              </w:rPr>
              <w:t xml:space="preserve">Therefore, they wear pride as a necklace; the robbery </w:t>
            </w:r>
            <w:r w:rsidR="00A509C2" w:rsidRPr="00A509C2">
              <w:rPr>
                <w:rFonts w:ascii="Times New Roman" w:hAnsi="Times New Roman" w:cs="Times New Roman"/>
                <w:lang w:val="en-US"/>
              </w:rPr>
              <w:lastRenderedPageBreak/>
              <w:t>that they commit envelops their hips.</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lastRenderedPageBreak/>
              <w:t xml:space="preserve">6. </w:t>
            </w:r>
            <w:r w:rsidR="000716EF" w:rsidRPr="000716EF">
              <w:rPr>
                <w:rFonts w:ascii="Times New Roman" w:hAnsi="Times New Roman" w:cs="Times New Roman"/>
              </w:rPr>
              <w:t xml:space="preserve">Because of this, pride has adorned them, a crown that </w:t>
            </w:r>
            <w:r w:rsidR="000716EF" w:rsidRPr="000716EF">
              <w:rPr>
                <w:rFonts w:ascii="Times New Roman" w:hAnsi="Times New Roman" w:cs="Times New Roman"/>
              </w:rPr>
              <w:lastRenderedPageBreak/>
              <w:t>they place on their heads because of their rapacity.</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lastRenderedPageBreak/>
              <w:t xml:space="preserve">7. </w:t>
            </w:r>
            <w:r w:rsidR="00A509C2" w:rsidRPr="00A509C2">
              <w:rPr>
                <w:rFonts w:ascii="Times New Roman" w:hAnsi="Times New Roman" w:cs="Times New Roman"/>
                <w:lang w:val="en-US"/>
              </w:rPr>
              <w:t>Because of their fat, their eyes bulge; they surpassed the imaginings of their heart.</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7. </w:t>
            </w:r>
            <w:r w:rsidR="000716EF" w:rsidRPr="000716EF">
              <w:rPr>
                <w:rFonts w:ascii="Times New Roman" w:hAnsi="Times New Roman" w:cs="Times New Roman"/>
                <w:lang w:val="en-US"/>
              </w:rPr>
              <w:t>Their faces are distorted by fat; their carvings have transgressed, the heart is ashamed.</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8. </w:t>
            </w:r>
            <w:r w:rsidR="00A509C2" w:rsidRPr="00A509C2">
              <w:rPr>
                <w:rFonts w:ascii="Times New Roman" w:hAnsi="Times New Roman" w:cs="Times New Roman"/>
              </w:rPr>
              <w:t>They consume, and speak wickedly about oppression; they speak about the Most High.</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8. </w:t>
            </w:r>
            <w:r w:rsidR="000716EF" w:rsidRPr="000716EF">
              <w:rPr>
                <w:rFonts w:ascii="Times New Roman" w:hAnsi="Times New Roman" w:cs="Times New Roman"/>
                <w:lang w:val="en-US"/>
              </w:rPr>
              <w:t>They will decay because of fatness; and they will speak to cause harm and to oppress; they will speak from the arrogance of their heart.</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9. </w:t>
            </w:r>
            <w:r w:rsidR="00A509C2" w:rsidRPr="00A509C2">
              <w:rPr>
                <w:rFonts w:ascii="Times New Roman" w:hAnsi="Times New Roman" w:cs="Times New Roman"/>
              </w:rPr>
              <w:t>They have set their mouth against Heaven, and their tongue walks through the earth.</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9. </w:t>
            </w:r>
            <w:r w:rsidR="000716EF" w:rsidRPr="000716EF">
              <w:rPr>
                <w:rFonts w:ascii="Times New Roman" w:hAnsi="Times New Roman" w:cs="Times New Roman"/>
                <w:lang w:val="en-US"/>
              </w:rPr>
              <w:t>They have set their mouth against the holy ones of heaven; and their tongue flares against the holy ones of the earth.</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10. </w:t>
            </w:r>
            <w:r w:rsidR="00A509C2" w:rsidRPr="00A509C2">
              <w:rPr>
                <w:rFonts w:ascii="Times New Roman" w:hAnsi="Times New Roman" w:cs="Times New Roman"/>
              </w:rPr>
              <w:t>Therefore, His people will return here, and the waters of the full [stream] are drain water to them.</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10. </w:t>
            </w:r>
            <w:r w:rsidR="000716EF" w:rsidRPr="000716EF">
              <w:rPr>
                <w:rFonts w:ascii="Times New Roman" w:hAnsi="Times New Roman" w:cs="Times New Roman"/>
                <w:lang w:val="en-US"/>
              </w:rPr>
              <w:t>Then he turns against the people of the LORD, to rule them; and they will smite them with hammers, and cause many tears to flow from them.</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11. </w:t>
            </w:r>
            <w:r w:rsidR="00A509C2" w:rsidRPr="00A509C2">
              <w:rPr>
                <w:rFonts w:ascii="Times New Roman" w:hAnsi="Times New Roman" w:cs="Times New Roman"/>
                <w:lang w:val="en-US"/>
              </w:rPr>
              <w:t xml:space="preserve">And they say, </w:t>
            </w:r>
            <w:r w:rsidR="00A509C2" w:rsidRPr="00A509C2">
              <w:rPr>
                <w:rFonts w:ascii="Times New Roman" w:hAnsi="Times New Roman" w:cs="Times New Roman"/>
                <w:b/>
                <w:lang w:val="en-US"/>
              </w:rPr>
              <w:t>"How does God know, and is there knowledge in the Most High?"</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11. </w:t>
            </w:r>
            <w:r w:rsidR="000716EF" w:rsidRPr="000716EF">
              <w:rPr>
                <w:rFonts w:ascii="Times New Roman" w:hAnsi="Times New Roman" w:cs="Times New Roman"/>
                <w:lang w:val="en-US"/>
              </w:rPr>
              <w:t xml:space="preserve">And they will say, </w:t>
            </w:r>
            <w:r w:rsidR="000716EF" w:rsidRPr="000716EF">
              <w:rPr>
                <w:rFonts w:ascii="Times New Roman" w:hAnsi="Times New Roman" w:cs="Times New Roman"/>
                <w:b/>
                <w:lang w:val="en-US"/>
              </w:rPr>
              <w:t>"How then does God know, and is there knowledge in the Most High?"</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12. </w:t>
            </w:r>
            <w:r w:rsidR="00A509C2" w:rsidRPr="00A509C2">
              <w:rPr>
                <w:rFonts w:ascii="Times New Roman" w:hAnsi="Times New Roman" w:cs="Times New Roman"/>
              </w:rPr>
              <w:t>Behold these are wicked, yet they are tranquil in the world and have increased wealth.</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12. </w:t>
            </w:r>
            <w:r w:rsidR="000716EF" w:rsidRPr="000716EF">
              <w:rPr>
                <w:rFonts w:ascii="Times New Roman" w:hAnsi="Times New Roman" w:cs="Times New Roman"/>
                <w:lang w:val="en-US"/>
              </w:rPr>
              <w:t>Behold, these are the wicked who dwell securely in this age; they have acquired property, they have procured wealth.</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13. </w:t>
            </w:r>
            <w:r w:rsidR="00A509C2" w:rsidRPr="00A509C2">
              <w:rPr>
                <w:rFonts w:ascii="Times New Roman" w:hAnsi="Times New Roman" w:cs="Times New Roman"/>
              </w:rPr>
              <w:t>But for nought I cleansed my heart and bathed my hands with cleanliness.</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13. </w:t>
            </w:r>
            <w:r w:rsidR="000716EF" w:rsidRPr="000716EF">
              <w:rPr>
                <w:rFonts w:ascii="Times New Roman" w:hAnsi="Times New Roman" w:cs="Times New Roman"/>
                <w:lang w:val="en-US"/>
              </w:rPr>
              <w:t>Truly in vain have I purified my heart, and washed my hands in purity.</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14. </w:t>
            </w:r>
            <w:r w:rsidR="00A509C2" w:rsidRPr="00A509C2">
              <w:rPr>
                <w:rFonts w:ascii="Times New Roman" w:hAnsi="Times New Roman" w:cs="Times New Roman"/>
              </w:rPr>
              <w:t>And I was plagued all the days, and my chastisement was every morning.</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14. </w:t>
            </w:r>
            <w:r w:rsidR="000716EF" w:rsidRPr="000716EF">
              <w:rPr>
                <w:rFonts w:ascii="Times New Roman" w:hAnsi="Times New Roman" w:cs="Times New Roman"/>
              </w:rPr>
              <w:t>And I have been smitten all the day; and my admonition has come with every dawn.</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15. </w:t>
            </w:r>
            <w:r w:rsidR="00A509C2" w:rsidRPr="00A509C2">
              <w:rPr>
                <w:rFonts w:ascii="Times New Roman" w:hAnsi="Times New Roman" w:cs="Times New Roman"/>
              </w:rPr>
              <w:t>If I said, "I shall tell it as it is," behold I have made the generation of Your children into traitors.</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15. </w:t>
            </w:r>
            <w:r w:rsidR="000716EF" w:rsidRPr="000716EF">
              <w:rPr>
                <w:rFonts w:ascii="Times New Roman" w:hAnsi="Times New Roman" w:cs="Times New Roman"/>
                <w:lang w:val="en-US"/>
              </w:rPr>
              <w:t xml:space="preserve">If </w:t>
            </w:r>
            <w:r w:rsidR="000716EF">
              <w:rPr>
                <w:rFonts w:ascii="Times New Roman" w:hAnsi="Times New Roman" w:cs="Times New Roman"/>
                <w:lang w:val="en-US"/>
              </w:rPr>
              <w:t>I said, "I will talk like them"</w:t>
            </w:r>
            <w:r w:rsidR="000716EF" w:rsidRPr="000716EF">
              <w:rPr>
                <w:rFonts w:ascii="Times New Roman" w:hAnsi="Times New Roman" w:cs="Times New Roman"/>
                <w:lang w:val="en-US"/>
              </w:rPr>
              <w:t xml:space="preserve"> behold, I would have </w:t>
            </w:r>
            <w:r w:rsidR="000716EF">
              <w:rPr>
                <w:rFonts w:ascii="Times New Roman" w:hAnsi="Times New Roman" w:cs="Times New Roman"/>
                <w:lang w:val="en-US"/>
              </w:rPr>
              <w:t>done evil to the generation of Y</w:t>
            </w:r>
            <w:r w:rsidR="000716EF" w:rsidRPr="000716EF">
              <w:rPr>
                <w:rFonts w:ascii="Times New Roman" w:hAnsi="Times New Roman" w:cs="Times New Roman"/>
                <w:lang w:val="en-US"/>
              </w:rPr>
              <w:t>our children.</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16. </w:t>
            </w:r>
            <w:r w:rsidR="00A509C2" w:rsidRPr="00A509C2">
              <w:rPr>
                <w:rFonts w:ascii="Times New Roman" w:hAnsi="Times New Roman" w:cs="Times New Roman"/>
                <w:lang w:val="en-US"/>
              </w:rPr>
              <w:t>And when I ponder to know this, it is iniquity in my eyes.</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16. </w:t>
            </w:r>
            <w:r w:rsidR="000716EF" w:rsidRPr="000716EF">
              <w:rPr>
                <w:rFonts w:ascii="Times New Roman" w:hAnsi="Times New Roman" w:cs="Times New Roman"/>
                <w:lang w:val="en-US"/>
              </w:rPr>
              <w:t>And I thought to know this, bu</w:t>
            </w:r>
            <w:r w:rsidR="000716EF">
              <w:rPr>
                <w:rFonts w:ascii="Times New Roman" w:hAnsi="Times New Roman" w:cs="Times New Roman"/>
                <w:lang w:val="en-US"/>
              </w:rPr>
              <w:t>t it is a weariness in my sight.</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17. </w:t>
            </w:r>
            <w:r w:rsidR="00A509C2" w:rsidRPr="00A509C2">
              <w:rPr>
                <w:rFonts w:ascii="Times New Roman" w:hAnsi="Times New Roman" w:cs="Times New Roman"/>
              </w:rPr>
              <w:t>Until I came to the sanctuaries of God, and I understood their end.</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17. </w:t>
            </w:r>
            <w:r w:rsidR="000716EF" w:rsidRPr="000716EF">
              <w:rPr>
                <w:rFonts w:ascii="Times New Roman" w:hAnsi="Times New Roman" w:cs="Times New Roman"/>
              </w:rPr>
              <w:t>Until the time of redemption, when I come to the sanctuaries of God, I will understand their fate.</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18. </w:t>
            </w:r>
            <w:r w:rsidR="00A509C2" w:rsidRPr="00A509C2">
              <w:rPr>
                <w:rFonts w:ascii="Times New Roman" w:hAnsi="Times New Roman" w:cs="Times New Roman"/>
                <w:lang w:val="en-US"/>
              </w:rPr>
              <w:t>Only in slippery places do You set them; You cast them down to ruin.</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18. </w:t>
            </w:r>
            <w:r w:rsidR="000716EF">
              <w:rPr>
                <w:rFonts w:ascii="Times New Roman" w:hAnsi="Times New Roman" w:cs="Times New Roman"/>
                <w:lang w:val="en-US"/>
              </w:rPr>
              <w:t>Truly Y</w:t>
            </w:r>
            <w:r w:rsidR="000716EF" w:rsidRPr="000716EF">
              <w:rPr>
                <w:rFonts w:ascii="Times New Roman" w:hAnsi="Times New Roman" w:cs="Times New Roman"/>
                <w:lang w:val="en-US"/>
              </w:rPr>
              <w:t>ou ha</w:t>
            </w:r>
            <w:r w:rsidR="000716EF">
              <w:rPr>
                <w:rFonts w:ascii="Times New Roman" w:hAnsi="Times New Roman" w:cs="Times New Roman"/>
                <w:lang w:val="en-US"/>
              </w:rPr>
              <w:t>ve placed them in dark places, Y</w:t>
            </w:r>
            <w:r w:rsidR="000716EF" w:rsidRPr="000716EF">
              <w:rPr>
                <w:rFonts w:ascii="Times New Roman" w:hAnsi="Times New Roman" w:cs="Times New Roman"/>
                <w:lang w:val="en-US"/>
              </w:rPr>
              <w:t>ou have thrown them into the wasteland.</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19. </w:t>
            </w:r>
            <w:r w:rsidR="00A509C2" w:rsidRPr="00A509C2">
              <w:rPr>
                <w:rFonts w:ascii="Times New Roman" w:hAnsi="Times New Roman" w:cs="Times New Roman"/>
              </w:rPr>
              <w:t>How they became desolate instantly! They were completely consumed by terrors.</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19. </w:t>
            </w:r>
            <w:r w:rsidR="000716EF" w:rsidRPr="000716EF">
              <w:rPr>
                <w:rFonts w:ascii="Times New Roman" w:hAnsi="Times New Roman" w:cs="Times New Roman"/>
                <w:lang w:val="en-US"/>
              </w:rPr>
              <w:t>How they have become a desolation in a moment! They are finished, destroyed because of chaos.</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20. </w:t>
            </w:r>
            <w:r w:rsidR="00A509C2" w:rsidRPr="00A509C2">
              <w:rPr>
                <w:rFonts w:ascii="Times New Roman" w:hAnsi="Times New Roman" w:cs="Times New Roman"/>
              </w:rPr>
              <w:t>As a dream without awakening; O Lord, in the city You will despise their form.</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20. </w:t>
            </w:r>
            <w:r w:rsidR="000716EF" w:rsidRPr="000716EF">
              <w:rPr>
                <w:rFonts w:ascii="Times New Roman" w:hAnsi="Times New Roman" w:cs="Times New Roman"/>
                <w:lang w:val="en-US"/>
              </w:rPr>
              <w:t>Like a dream of a man who awakes: the LORD in the great day of judgment, when they awa</w:t>
            </w:r>
            <w:r w:rsidR="000716EF">
              <w:rPr>
                <w:rFonts w:ascii="Times New Roman" w:hAnsi="Times New Roman" w:cs="Times New Roman"/>
                <w:lang w:val="en-US"/>
              </w:rPr>
              <w:t>ke from their graves; in anger Y</w:t>
            </w:r>
            <w:r w:rsidR="000716EF" w:rsidRPr="000716EF">
              <w:rPr>
                <w:rFonts w:ascii="Times New Roman" w:hAnsi="Times New Roman" w:cs="Times New Roman"/>
                <w:lang w:val="en-US"/>
              </w:rPr>
              <w:t>ou will despise their likeness.</w:t>
            </w:r>
          </w:p>
        </w:tc>
      </w:tr>
      <w:tr w:rsidR="0061489E" w:rsidRPr="0061489E" w:rsidTr="006D73C4">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21. </w:t>
            </w:r>
            <w:r w:rsidR="00A509C2" w:rsidRPr="00A509C2">
              <w:rPr>
                <w:rFonts w:ascii="Times New Roman" w:hAnsi="Times New Roman" w:cs="Times New Roman"/>
              </w:rPr>
              <w:t>For my heart was in ferment, and my mind was on edge.</w:t>
            </w:r>
          </w:p>
        </w:tc>
        <w:tc>
          <w:tcPr>
            <w:tcW w:w="5148" w:type="dxa"/>
          </w:tcPr>
          <w:p w:rsidR="0061489E" w:rsidRPr="0061489E" w:rsidRDefault="0061489E" w:rsidP="00463725">
            <w:pPr>
              <w:keepNext/>
              <w:widowControl w:val="0"/>
              <w:rPr>
                <w:rFonts w:ascii="Times New Roman" w:hAnsi="Times New Roman" w:cs="Times New Roman"/>
              </w:rPr>
            </w:pPr>
            <w:r>
              <w:rPr>
                <w:rFonts w:ascii="Times New Roman" w:hAnsi="Times New Roman" w:cs="Times New Roman"/>
              </w:rPr>
              <w:t xml:space="preserve">21. </w:t>
            </w:r>
            <w:r w:rsidR="000716EF" w:rsidRPr="000716EF">
              <w:rPr>
                <w:rFonts w:ascii="Times New Roman" w:hAnsi="Times New Roman" w:cs="Times New Roman"/>
                <w:lang w:val="en-US"/>
              </w:rPr>
              <w:t>For my heart will feel pain, and my kidneys burn like fire.</w:t>
            </w:r>
          </w:p>
        </w:tc>
      </w:tr>
      <w:tr w:rsidR="0061489E" w:rsidRPr="0061489E" w:rsidTr="006D73C4">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22. </w:t>
            </w:r>
            <w:r w:rsidR="00A509C2" w:rsidRPr="00A509C2">
              <w:rPr>
                <w:rFonts w:ascii="Times New Roman" w:hAnsi="Times New Roman" w:cs="Times New Roman"/>
              </w:rPr>
              <w:t>But I was brutish and I did not know; I was [as] a beast with You.</w:t>
            </w:r>
          </w:p>
        </w:tc>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22. </w:t>
            </w:r>
            <w:r w:rsidR="000716EF" w:rsidRPr="000716EF">
              <w:rPr>
                <w:rFonts w:ascii="Times New Roman" w:hAnsi="Times New Roman" w:cs="Times New Roman"/>
              </w:rPr>
              <w:t xml:space="preserve">And I am a fool, and I do not know; </w:t>
            </w:r>
            <w:r w:rsidR="000716EF">
              <w:rPr>
                <w:rFonts w:ascii="Times New Roman" w:hAnsi="Times New Roman" w:cs="Times New Roman"/>
              </w:rPr>
              <w:t>I was reckoned as a beast with Y</w:t>
            </w:r>
            <w:r w:rsidR="000716EF" w:rsidRPr="000716EF">
              <w:rPr>
                <w:rFonts w:ascii="Times New Roman" w:hAnsi="Times New Roman" w:cs="Times New Roman"/>
              </w:rPr>
              <w:t>ou.</w:t>
            </w:r>
          </w:p>
        </w:tc>
      </w:tr>
      <w:tr w:rsidR="0061489E" w:rsidRPr="0061489E" w:rsidTr="006D73C4">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23. </w:t>
            </w:r>
            <w:r w:rsidR="00A509C2" w:rsidRPr="00A509C2">
              <w:rPr>
                <w:rFonts w:ascii="Times New Roman" w:hAnsi="Times New Roman" w:cs="Times New Roman"/>
                <w:lang w:val="en-US"/>
              </w:rPr>
              <w:t>Yet I was constantly with You; You grasped my right hand.</w:t>
            </w:r>
          </w:p>
        </w:tc>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23. </w:t>
            </w:r>
            <w:r w:rsidR="000716EF">
              <w:rPr>
                <w:rFonts w:ascii="Times New Roman" w:hAnsi="Times New Roman" w:cs="Times New Roman"/>
              </w:rPr>
              <w:t>But I am continually with You; Y</w:t>
            </w:r>
            <w:r w:rsidR="000716EF" w:rsidRPr="000716EF">
              <w:rPr>
                <w:rFonts w:ascii="Times New Roman" w:hAnsi="Times New Roman" w:cs="Times New Roman"/>
              </w:rPr>
              <w:t>ou have grasped my right hand.</w:t>
            </w:r>
          </w:p>
        </w:tc>
      </w:tr>
      <w:tr w:rsidR="0061489E" w:rsidRPr="0061489E" w:rsidTr="006D73C4">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24. </w:t>
            </w:r>
            <w:r w:rsidR="00A509C2" w:rsidRPr="00A509C2">
              <w:rPr>
                <w:rFonts w:ascii="Times New Roman" w:hAnsi="Times New Roman" w:cs="Times New Roman"/>
              </w:rPr>
              <w:t>With Your counsel You led me, and after[wards], You took me [for] glory.</w:t>
            </w:r>
          </w:p>
        </w:tc>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24. </w:t>
            </w:r>
            <w:r w:rsidR="000716EF">
              <w:rPr>
                <w:rFonts w:ascii="Times New Roman" w:hAnsi="Times New Roman" w:cs="Times New Roman"/>
              </w:rPr>
              <w:t>You will guide me by Y</w:t>
            </w:r>
            <w:r w:rsidR="000716EF" w:rsidRPr="000716EF">
              <w:rPr>
                <w:rFonts w:ascii="Times New Roman" w:hAnsi="Times New Roman" w:cs="Times New Roman"/>
              </w:rPr>
              <w:t>our cou</w:t>
            </w:r>
            <w:r w:rsidR="000716EF">
              <w:rPr>
                <w:rFonts w:ascii="Times New Roman" w:hAnsi="Times New Roman" w:cs="Times New Roman"/>
              </w:rPr>
              <w:t>nsel; and after the glory that Y</w:t>
            </w:r>
            <w:r w:rsidR="000716EF" w:rsidRPr="000716EF">
              <w:rPr>
                <w:rFonts w:ascii="Times New Roman" w:hAnsi="Times New Roman" w:cs="Times New Roman"/>
              </w:rPr>
              <w:t>ou commande</w:t>
            </w:r>
            <w:r w:rsidR="000716EF">
              <w:rPr>
                <w:rFonts w:ascii="Times New Roman" w:hAnsi="Times New Roman" w:cs="Times New Roman"/>
              </w:rPr>
              <w:t>d to come upon me is complete, Y</w:t>
            </w:r>
            <w:r w:rsidR="000716EF" w:rsidRPr="000716EF">
              <w:rPr>
                <w:rFonts w:ascii="Times New Roman" w:hAnsi="Times New Roman" w:cs="Times New Roman"/>
              </w:rPr>
              <w:t>ou will take me.</w:t>
            </w:r>
          </w:p>
        </w:tc>
      </w:tr>
      <w:tr w:rsidR="0061489E" w:rsidRPr="0061489E" w:rsidTr="006D73C4">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25. </w:t>
            </w:r>
            <w:r w:rsidR="00A509C2" w:rsidRPr="00A509C2">
              <w:rPr>
                <w:rFonts w:ascii="Times New Roman" w:hAnsi="Times New Roman" w:cs="Times New Roman"/>
                <w:lang w:val="en-US"/>
              </w:rPr>
              <w:t>For whom do I have in heaven, and I desired no one with You on earth.</w:t>
            </w:r>
          </w:p>
        </w:tc>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25. </w:t>
            </w:r>
            <w:r w:rsidR="000716EF">
              <w:rPr>
                <w:rFonts w:ascii="Times New Roman" w:hAnsi="Times New Roman" w:cs="Times New Roman"/>
                <w:lang w:val="en-US"/>
              </w:rPr>
              <w:t>Who, like You, is mine in heaven, but You? And besides Y</w:t>
            </w:r>
            <w:r w:rsidR="000716EF" w:rsidRPr="000716EF">
              <w:rPr>
                <w:rFonts w:ascii="Times New Roman" w:hAnsi="Times New Roman" w:cs="Times New Roman"/>
                <w:lang w:val="en-US"/>
              </w:rPr>
              <w:t>ou I desire no friend on earth.</w:t>
            </w:r>
          </w:p>
        </w:tc>
      </w:tr>
      <w:tr w:rsidR="0061489E" w:rsidRPr="0061489E" w:rsidTr="006D73C4">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26. </w:t>
            </w:r>
            <w:r w:rsidR="00A509C2" w:rsidRPr="00A509C2">
              <w:rPr>
                <w:rFonts w:ascii="Times New Roman" w:hAnsi="Times New Roman" w:cs="Times New Roman"/>
              </w:rPr>
              <w:t>My flesh and my heart yearn; God is the rock of my heart and my portion forever.</w:t>
            </w:r>
          </w:p>
        </w:tc>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26. </w:t>
            </w:r>
            <w:r w:rsidR="000716EF" w:rsidRPr="000716EF">
              <w:rPr>
                <w:rFonts w:ascii="Times New Roman" w:hAnsi="Times New Roman" w:cs="Times New Roman"/>
              </w:rPr>
              <w:t>My body and my heart are destroyed; God is the Mighty One who tries my heart and my portion forever.</w:t>
            </w:r>
          </w:p>
        </w:tc>
      </w:tr>
      <w:tr w:rsidR="0061489E" w:rsidRPr="0061489E" w:rsidTr="006D73C4">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27. </w:t>
            </w:r>
            <w:r w:rsidR="00A509C2" w:rsidRPr="00A509C2">
              <w:rPr>
                <w:rFonts w:ascii="Times New Roman" w:hAnsi="Times New Roman" w:cs="Times New Roman"/>
              </w:rPr>
              <w:t>For behold, those who have distanced themselves from You will perish; You have cut off anyone who strays from You.</w:t>
            </w:r>
          </w:p>
        </w:tc>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27. </w:t>
            </w:r>
            <w:r w:rsidR="000716EF" w:rsidRPr="000716EF">
              <w:rPr>
                <w:rFonts w:ascii="Times New Roman" w:hAnsi="Times New Roman" w:cs="Times New Roman"/>
              </w:rPr>
              <w:t>For behol</w:t>
            </w:r>
            <w:r w:rsidR="000716EF">
              <w:rPr>
                <w:rFonts w:ascii="Times New Roman" w:hAnsi="Times New Roman" w:cs="Times New Roman"/>
              </w:rPr>
              <w:t>d, the wicked who are far from You will perish; Y</w:t>
            </w:r>
            <w:r w:rsidR="000716EF" w:rsidRPr="000716EF">
              <w:rPr>
                <w:rFonts w:ascii="Times New Roman" w:hAnsi="Times New Roman" w:cs="Times New Roman"/>
              </w:rPr>
              <w:t xml:space="preserve">ou have destroyed </w:t>
            </w:r>
            <w:r w:rsidR="000716EF">
              <w:rPr>
                <w:rFonts w:ascii="Times New Roman" w:hAnsi="Times New Roman" w:cs="Times New Roman"/>
              </w:rPr>
              <w:t>all who stray from the fear of Y</w:t>
            </w:r>
            <w:r w:rsidR="000716EF" w:rsidRPr="000716EF">
              <w:rPr>
                <w:rFonts w:ascii="Times New Roman" w:hAnsi="Times New Roman" w:cs="Times New Roman"/>
              </w:rPr>
              <w:t>ou.</w:t>
            </w:r>
          </w:p>
        </w:tc>
      </w:tr>
      <w:tr w:rsidR="0061489E" w:rsidRPr="0061489E" w:rsidTr="006D73C4">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lastRenderedPageBreak/>
              <w:t xml:space="preserve">28. </w:t>
            </w:r>
            <w:r w:rsidR="00A509C2" w:rsidRPr="000716EF">
              <w:rPr>
                <w:rFonts w:ascii="Times New Roman" w:hAnsi="Times New Roman" w:cs="Times New Roman"/>
                <w:b/>
                <w:highlight w:val="yellow"/>
              </w:rPr>
              <w:t>But as for me-God's nearness is my good; I have placed my refuge in the Lord God, to tell all Your mission.</w:t>
            </w:r>
          </w:p>
        </w:tc>
        <w:tc>
          <w:tcPr>
            <w:tcW w:w="5148" w:type="dxa"/>
          </w:tcPr>
          <w:p w:rsidR="0061489E" w:rsidRDefault="0061489E" w:rsidP="00463725">
            <w:pPr>
              <w:keepNext/>
              <w:widowControl w:val="0"/>
              <w:rPr>
                <w:rFonts w:ascii="Times New Roman" w:hAnsi="Times New Roman" w:cs="Times New Roman"/>
              </w:rPr>
            </w:pPr>
            <w:r>
              <w:rPr>
                <w:rFonts w:ascii="Times New Roman" w:hAnsi="Times New Roman" w:cs="Times New Roman"/>
              </w:rPr>
              <w:t xml:space="preserve">28. </w:t>
            </w:r>
            <w:r w:rsidR="000716EF" w:rsidRPr="000716EF">
              <w:rPr>
                <w:rFonts w:ascii="Times New Roman" w:hAnsi="Times New Roman" w:cs="Times New Roman"/>
                <w:b/>
                <w:highlight w:val="yellow"/>
                <w:lang w:val="en-US"/>
              </w:rPr>
              <w:t>But to be near to the LORD is good to me; I have placed my confidence in the LORD God, to tell to all the righteous/generous the commandments of Your charge.</w:t>
            </w:r>
          </w:p>
        </w:tc>
      </w:tr>
      <w:tr w:rsidR="0061489E" w:rsidRPr="0061489E" w:rsidTr="006D73C4">
        <w:tc>
          <w:tcPr>
            <w:tcW w:w="5148" w:type="dxa"/>
          </w:tcPr>
          <w:p w:rsidR="0061489E" w:rsidRDefault="0061489E" w:rsidP="00463725">
            <w:pPr>
              <w:keepNext/>
              <w:widowControl w:val="0"/>
              <w:rPr>
                <w:rFonts w:ascii="Times New Roman" w:hAnsi="Times New Roman" w:cs="Times New Roman"/>
              </w:rPr>
            </w:pPr>
          </w:p>
        </w:tc>
        <w:tc>
          <w:tcPr>
            <w:tcW w:w="5148" w:type="dxa"/>
          </w:tcPr>
          <w:p w:rsidR="0061489E" w:rsidRPr="0061489E" w:rsidRDefault="0061489E" w:rsidP="00463725">
            <w:pPr>
              <w:keepNext/>
              <w:widowControl w:val="0"/>
              <w:rPr>
                <w:rFonts w:ascii="Times New Roman" w:hAnsi="Times New Roman" w:cs="Times New Roman"/>
              </w:rPr>
            </w:pPr>
          </w:p>
        </w:tc>
      </w:tr>
    </w:tbl>
    <w:p w:rsidR="0061489E" w:rsidRPr="0061489E" w:rsidRDefault="0061489E" w:rsidP="00463725">
      <w:pPr>
        <w:keepNext/>
        <w:widowControl w:val="0"/>
        <w:spacing w:after="0" w:line="240" w:lineRule="auto"/>
        <w:jc w:val="both"/>
        <w:rPr>
          <w:rFonts w:ascii="Times New Roman" w:hAnsi="Times New Roman" w:cs="Times New Roman"/>
        </w:rPr>
      </w:pPr>
    </w:p>
    <w:p w:rsidR="0061489E" w:rsidRPr="0061489E" w:rsidRDefault="0061489E" w:rsidP="00463725">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61489E">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73:1-28</w:t>
      </w:r>
    </w:p>
    <w:p w:rsidR="004C50A8" w:rsidRDefault="004C50A8" w:rsidP="00463725">
      <w:pPr>
        <w:keepNext/>
        <w:widowControl w:val="0"/>
        <w:spacing w:after="0" w:line="240" w:lineRule="auto"/>
        <w:jc w:val="both"/>
        <w:rPr>
          <w:rFonts w:ascii="Times New Roman" w:hAnsi="Times New Roman" w:cs="Times New Roman"/>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 A song of Asaph. Truly God is good to Israel, etc.</w:t>
      </w:r>
      <w:r>
        <w:rPr>
          <w:rFonts w:ascii="Times New Roman" w:hAnsi="Times New Roman" w:cs="Times New Roman"/>
          <w:color w:val="000000"/>
          <w:szCs w:val="24"/>
        </w:rPr>
        <w:t xml:space="preserve"> Since the topic of this psalm deals with the troubles that befall Israel, he commences it in this manner. And this is the meaning: Although I cry out and am dismayed at Israel’s troubles, I knew that the Holy One, blessed be He, is good to them, and that He brings evil upon them for their own good, in order to give them merit in the life of the world to come.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 But as for me</w:t>
      </w:r>
      <w:r>
        <w:rPr>
          <w:rFonts w:ascii="Times New Roman" w:hAnsi="Times New Roman" w:cs="Times New Roman"/>
          <w:color w:val="000000"/>
          <w:szCs w:val="24"/>
        </w:rPr>
        <w:t xml:space="preserve"> before I laid this to my heart.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 xml:space="preserve">my feet had almost turned away </w:t>
      </w:r>
      <w:r>
        <w:rPr>
          <w:rFonts w:ascii="Times New Roman" w:hAnsi="Times New Roman" w:cs="Times New Roman"/>
          <w:color w:val="000000"/>
          <w:szCs w:val="24"/>
        </w:rPr>
        <w:t xml:space="preserve">and my steps swep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3 For I envied the perverse</w:t>
      </w:r>
      <w:r>
        <w:rPr>
          <w:rFonts w:ascii="Times New Roman" w:hAnsi="Times New Roman" w:cs="Times New Roman"/>
          <w:color w:val="000000"/>
          <w:szCs w:val="24"/>
        </w:rPr>
        <w:t xml:space="preserve"> Those who pervert their ways, whose tranquility I would see.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 perverse</w:t>
      </w:r>
      <w:r>
        <w:rPr>
          <w:rFonts w:ascii="Times New Roman" w:hAnsi="Times New Roman" w:cs="Times New Roman"/>
          <w:color w:val="000000"/>
          <w:szCs w:val="24"/>
        </w:rPr>
        <w:t xml:space="preserve"> Heb. </w:t>
      </w:r>
      <w:r>
        <w:rPr>
          <w:rFonts w:ascii="David" w:hAnsi="David" w:cs="David"/>
          <w:color w:val="000000"/>
          <w:sz w:val="24"/>
          <w:rtl/>
          <w:lang w:bidi="he-IL"/>
        </w:rPr>
        <w:t>בהוללים</w:t>
      </w:r>
      <w:r>
        <w:rPr>
          <w:rFonts w:ascii="Times New Roman" w:hAnsi="Times New Roman" w:cs="Times New Roman"/>
          <w:color w:val="000000"/>
          <w:szCs w:val="24"/>
        </w:rPr>
        <w:t xml:space="preserve">, mixed, as (Isa. 1:22): “your wine is diluted </w:t>
      </w:r>
      <w:r>
        <w:rPr>
          <w:rFonts w:ascii="David" w:hAnsi="David" w:cs="David"/>
          <w:color w:val="000000"/>
          <w:sz w:val="24"/>
          <w:rtl/>
          <w:lang w:bidi="he-IL"/>
        </w:rPr>
        <w:t>(מהול)</w:t>
      </w:r>
      <w:r>
        <w:rPr>
          <w:rFonts w:ascii="Times New Roman" w:hAnsi="Times New Roman" w:cs="Times New Roman"/>
          <w:color w:val="000000"/>
          <w:szCs w:val="24"/>
        </w:rPr>
        <w:t xml:space="preserve"> watter.”</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4 For there are no fetters to their death</w:t>
      </w:r>
      <w:r>
        <w:rPr>
          <w:rFonts w:ascii="Times New Roman" w:hAnsi="Times New Roman" w:cs="Times New Roman"/>
          <w:color w:val="000000"/>
          <w:szCs w:val="24"/>
        </w:rPr>
        <w:t xml:space="preserve"> Heb. </w:t>
      </w:r>
      <w:r>
        <w:rPr>
          <w:rFonts w:ascii="David" w:hAnsi="David" w:cs="David"/>
          <w:color w:val="000000"/>
          <w:sz w:val="24"/>
          <w:rtl/>
          <w:lang w:bidi="he-IL"/>
        </w:rPr>
        <w:t>חרצבות</w:t>
      </w:r>
      <w:r>
        <w:rPr>
          <w:rFonts w:ascii="Times New Roman" w:hAnsi="Times New Roman" w:cs="Times New Roman"/>
          <w:color w:val="000000"/>
          <w:szCs w:val="24"/>
        </w:rPr>
        <w:t xml:space="preserve">, an expression of tying, as (Isa. 58:6): “to undo the fetters </w:t>
      </w:r>
      <w:r>
        <w:rPr>
          <w:rFonts w:ascii="David" w:hAnsi="David" w:cs="David"/>
          <w:color w:val="000000"/>
          <w:sz w:val="24"/>
          <w:rtl/>
          <w:lang w:bidi="he-IL"/>
        </w:rPr>
        <w:t>(חרצבות)</w:t>
      </w:r>
      <w:r>
        <w:rPr>
          <w:rFonts w:ascii="Times New Roman" w:hAnsi="Times New Roman" w:cs="Times New Roman"/>
          <w:color w:val="000000"/>
          <w:szCs w:val="24"/>
        </w:rPr>
        <w:t xml:space="preserve"> of wickedness,” meaning the locks of the fetters with which they bind the poor. Here, too, there are no pains to their death. Those who die among them die healthy, [strong as] a palace, without pains. But our Rabbis explained </w:t>
      </w:r>
      <w:r>
        <w:rPr>
          <w:rFonts w:ascii="David" w:hAnsi="David" w:cs="David"/>
          <w:color w:val="000000"/>
          <w:sz w:val="24"/>
          <w:rtl/>
          <w:lang w:bidi="he-IL"/>
        </w:rPr>
        <w:t>חַרְצֻבּוֹת</w:t>
      </w:r>
      <w:r>
        <w:rPr>
          <w:rFonts w:ascii="Times New Roman" w:hAnsi="Times New Roman" w:cs="Times New Roman"/>
          <w:color w:val="000000"/>
          <w:szCs w:val="24"/>
        </w:rPr>
        <w:t xml:space="preserve"> as an abbreviation, meaning that they are not </w:t>
      </w:r>
      <w:r>
        <w:rPr>
          <w:rFonts w:ascii="David" w:hAnsi="David" w:cs="David"/>
          <w:color w:val="000000"/>
          <w:sz w:val="24"/>
          <w:rtl/>
          <w:lang w:bidi="he-IL"/>
        </w:rPr>
        <w:t>(שאין)</w:t>
      </w:r>
      <w:r>
        <w:rPr>
          <w:rFonts w:ascii="Times New Roman" w:hAnsi="Times New Roman" w:cs="Times New Roman"/>
          <w:color w:val="000000"/>
          <w:szCs w:val="24"/>
        </w:rPr>
        <w:t xml:space="preserve"> frightened </w:t>
      </w:r>
      <w:r>
        <w:rPr>
          <w:rFonts w:ascii="David" w:hAnsi="David" w:cs="David"/>
          <w:color w:val="000000"/>
          <w:sz w:val="24"/>
          <w:rtl/>
          <w:lang w:bidi="he-IL"/>
        </w:rPr>
        <w:t>(חרדין)</w:t>
      </w:r>
      <w:r>
        <w:rPr>
          <w:rFonts w:ascii="Times New Roman" w:hAnsi="Times New Roman" w:cs="Times New Roman"/>
          <w:color w:val="000000"/>
          <w:szCs w:val="24"/>
        </w:rPr>
        <w:t xml:space="preserve"> or saddened </w:t>
      </w:r>
      <w:r>
        <w:rPr>
          <w:rFonts w:ascii="David" w:hAnsi="David" w:cs="David"/>
          <w:color w:val="000000"/>
          <w:sz w:val="24"/>
          <w:rtl/>
          <w:lang w:bidi="he-IL"/>
        </w:rPr>
        <w:t>(עצבין)</w:t>
      </w:r>
      <w:r>
        <w:rPr>
          <w:rFonts w:ascii="Times New Roman" w:hAnsi="Times New Roman" w:cs="Times New Roman"/>
          <w:color w:val="000000"/>
          <w:szCs w:val="24"/>
        </w:rPr>
        <w:t xml:space="preserve"> by the day of death (Shab. 31b). Another explanation: that the Holy One, blessed be He, does not delay </w:t>
      </w:r>
      <w:r>
        <w:rPr>
          <w:rFonts w:ascii="David" w:hAnsi="David" w:cs="David"/>
          <w:color w:val="000000"/>
          <w:sz w:val="24"/>
          <w:rtl/>
          <w:lang w:bidi="he-IL"/>
        </w:rPr>
        <w:t xml:space="preserve"> (מאחר)</w:t>
      </w:r>
      <w:r>
        <w:rPr>
          <w:rFonts w:ascii="Times New Roman" w:hAnsi="Times New Roman" w:cs="Times New Roman"/>
          <w:color w:val="000000"/>
          <w:szCs w:val="24"/>
        </w:rPr>
        <w:t xml:space="preserve">their desire </w:t>
      </w:r>
      <w:r>
        <w:rPr>
          <w:rFonts w:ascii="David" w:hAnsi="David" w:cs="David"/>
          <w:color w:val="000000"/>
          <w:sz w:val="24"/>
          <w:rtl/>
          <w:lang w:bidi="he-IL"/>
        </w:rPr>
        <w:t>(צביונם)</w:t>
      </w:r>
      <w:r>
        <w:rPr>
          <w:rFonts w:ascii="Times New Roman" w:hAnsi="Times New Roman" w:cs="Times New Roman"/>
          <w:color w:val="000000"/>
          <w:szCs w:val="24"/>
        </w:rPr>
        <w:t>.</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6 Therefore, they wear pride as a necklace</w:t>
      </w:r>
      <w:r>
        <w:rPr>
          <w:rFonts w:ascii="Times New Roman" w:hAnsi="Times New Roman" w:cs="Times New Roman"/>
          <w:color w:val="000000"/>
          <w:szCs w:val="24"/>
        </w:rPr>
        <w:t xml:space="preserve"> Because of this, pride adorns them as a necklace, insofar as it ascends upon his neck.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 robbery that they commit envelopes their hips</w:t>
      </w:r>
      <w:r>
        <w:rPr>
          <w:rFonts w:ascii="Times New Roman" w:hAnsi="Times New Roman" w:cs="Times New Roman"/>
          <w:color w:val="000000"/>
          <w:szCs w:val="24"/>
        </w:rPr>
        <w:t xml:space="preserve"> The robbery they commit makes them fat, enveloping their buttocks and hips with th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7 Because of their fat, their eyes bulge</w:t>
      </w:r>
      <w:r>
        <w:rPr>
          <w:rFonts w:ascii="Times New Roman" w:hAnsi="Times New Roman" w:cs="Times New Roman"/>
          <w:color w:val="000000"/>
          <w:szCs w:val="24"/>
        </w:rPr>
        <w:t xml:space="preserve"> Their eyes bulge because of the abundant fat, for in an emaciated person, the eyes are sunken.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they surpassed the imaginings of their heart</w:t>
      </w:r>
      <w:r>
        <w:rPr>
          <w:rFonts w:ascii="Times New Roman" w:hAnsi="Times New Roman" w:cs="Times New Roman"/>
          <w:color w:val="000000"/>
          <w:szCs w:val="24"/>
        </w:rPr>
        <w:t xml:space="preserve"> More than what their heart hopes for and awaits, came to them. In the attainment of their hand, they surpassed the desire of their heart.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They consume</w:t>
      </w:r>
      <w:r>
        <w:rPr>
          <w:rFonts w:ascii="Times New Roman" w:hAnsi="Times New Roman" w:cs="Times New Roman"/>
          <w:color w:val="000000"/>
          <w:szCs w:val="24"/>
        </w:rPr>
        <w:t xml:space="preserve"> their neighbors.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speak wickedly about oppression</w:t>
      </w:r>
      <w:r>
        <w:rPr>
          <w:rFonts w:ascii="Times New Roman" w:hAnsi="Times New Roman" w:cs="Times New Roman"/>
          <w:color w:val="000000"/>
          <w:szCs w:val="24"/>
        </w:rPr>
        <w:t xml:space="preserve"> To oppress the needy.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they speak about the Most High</w:t>
      </w:r>
      <w:r>
        <w:rPr>
          <w:rFonts w:ascii="Times New Roman" w:hAnsi="Times New Roman" w:cs="Times New Roman"/>
          <w:color w:val="000000"/>
          <w:szCs w:val="24"/>
        </w:rPr>
        <w:t xml:space="preserve"> e.g. Pharaoh, Sennacherib, and Nebuchadnezzar. [Pharaoh said] (Exod. 5:2): “Who is the Lord that I should obey Him?” [Sennacherib said] (Isa. 36:20), “Who are they among all the gods of the lands...?” [Nebuchadnezzar said] (Isa. 14:14), “I will ascend above the heights of the clouds.” That is the meaning of: “They have set their mouth against Heaven.”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10 Therefore, His people will return here</w:t>
      </w:r>
      <w:r>
        <w:rPr>
          <w:rFonts w:ascii="Times New Roman" w:hAnsi="Times New Roman" w:cs="Times New Roman"/>
          <w:color w:val="000000"/>
          <w:szCs w:val="24"/>
        </w:rPr>
        <w:t xml:space="preserve"> Since His people sees that the way of the wicked prospers, they will return on the way of the wicked, to adopt their ways.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here</w:t>
      </w:r>
      <w:r>
        <w:rPr>
          <w:rFonts w:ascii="Times New Roman" w:hAnsi="Times New Roman" w:cs="Times New Roman"/>
          <w:color w:val="000000"/>
          <w:szCs w:val="24"/>
        </w:rPr>
        <w:t xml:space="preserve"> Heb. </w:t>
      </w:r>
      <w:r>
        <w:rPr>
          <w:rFonts w:ascii="David" w:hAnsi="David" w:cs="David"/>
          <w:color w:val="000000"/>
          <w:sz w:val="24"/>
          <w:rtl/>
          <w:lang w:bidi="he-IL"/>
        </w:rPr>
        <w:t>הלם</w:t>
      </w:r>
      <w:r>
        <w:rPr>
          <w:rFonts w:ascii="Times New Roman" w:hAnsi="Times New Roman" w:cs="Times New Roman"/>
          <w:color w:val="000000"/>
          <w:szCs w:val="24"/>
        </w:rPr>
        <w:t xml:space="preserve">, as (Jud. 18:3): “Who brought you here </w:t>
      </w:r>
      <w:r>
        <w:rPr>
          <w:rFonts w:ascii="David" w:hAnsi="David" w:cs="David"/>
          <w:color w:val="000000"/>
          <w:sz w:val="24"/>
          <w:rtl/>
          <w:lang w:bidi="he-IL"/>
        </w:rPr>
        <w:t xml:space="preserve"> (הלום)</w:t>
      </w:r>
      <w:r>
        <w:rPr>
          <w:rFonts w:ascii="Times New Roman" w:hAnsi="Times New Roman" w:cs="Times New Roman"/>
          <w:color w:val="000000"/>
          <w:szCs w:val="24"/>
        </w:rPr>
        <w:t xml:space="preserve">?” [Equivalent to] </w:t>
      </w:r>
      <w:r>
        <w:rPr>
          <w:rFonts w:ascii="David" w:hAnsi="David" w:cs="David"/>
          <w:color w:val="000000"/>
          <w:sz w:val="24"/>
          <w:rtl/>
          <w:lang w:bidi="he-IL"/>
        </w:rPr>
        <w:t>פֹּה</w:t>
      </w:r>
      <w:r>
        <w:rPr>
          <w:rFonts w:ascii="Times New Roman" w:hAnsi="Times New Roman" w:cs="Times New Roman"/>
          <w:color w:val="000000"/>
          <w:szCs w:val="24"/>
        </w:rPr>
        <w:t xml:space="preserve">.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the waters of the full are drain water to them</w:t>
      </w:r>
      <w:r>
        <w:rPr>
          <w:rFonts w:ascii="Times New Roman" w:hAnsi="Times New Roman" w:cs="Times New Roman"/>
          <w:color w:val="000000"/>
          <w:szCs w:val="24"/>
        </w:rPr>
        <w:t xml:space="preserve"> And the waters of the full streamthey are words of Torahare considered by them as water that drains out, an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11 And they say, “How does God know”</w:t>
      </w:r>
      <w:r>
        <w:rPr>
          <w:rFonts w:ascii="Times New Roman" w:hAnsi="Times New Roman" w:cs="Times New Roman"/>
          <w:color w:val="000000"/>
          <w:szCs w:val="24"/>
        </w:rPr>
        <w:t xml:space="preserve"> How can we say that there is knowledge in the Holy One, blessed be He, and that His Torah is true?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12 Behold these are wicked</w:t>
      </w:r>
      <w:r>
        <w:rPr>
          <w:rFonts w:ascii="Times New Roman" w:hAnsi="Times New Roman" w:cs="Times New Roman"/>
          <w:color w:val="000000"/>
          <w:szCs w:val="24"/>
        </w:rPr>
        <w:t xml:space="preserve"> They [are wicked] and transgress His Torah; yet they are tranquil in the world and increase power and wealth.</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they are tranquil in the world</w:t>
      </w:r>
      <w:r>
        <w:rPr>
          <w:rFonts w:ascii="Times New Roman" w:hAnsi="Times New Roman" w:cs="Times New Roman"/>
          <w:color w:val="000000"/>
          <w:szCs w:val="24"/>
        </w:rPr>
        <w:t xml:space="preserve"> An expression of tranquility.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have increased</w:t>
      </w:r>
      <w:r>
        <w:rPr>
          <w:rFonts w:ascii="Times New Roman" w:hAnsi="Times New Roman" w:cs="Times New Roman"/>
          <w:color w:val="000000"/>
          <w:szCs w:val="24"/>
        </w:rPr>
        <w:t xml:space="preserve"> Heb. </w:t>
      </w:r>
      <w:r>
        <w:rPr>
          <w:rFonts w:ascii="David" w:hAnsi="David" w:cs="David"/>
          <w:color w:val="000000"/>
          <w:sz w:val="24"/>
          <w:rtl/>
          <w:lang w:bidi="he-IL"/>
        </w:rPr>
        <w:t>השגו</w:t>
      </w:r>
      <w:r>
        <w:rPr>
          <w:rFonts w:ascii="Times New Roman" w:hAnsi="Times New Roman" w:cs="Times New Roman"/>
          <w:color w:val="000000"/>
          <w:szCs w:val="24"/>
        </w:rPr>
        <w:t xml:space="preserve">, have increased. Menachem (p. 72) explains: </w:t>
      </w:r>
      <w:r>
        <w:rPr>
          <w:rFonts w:ascii="David" w:hAnsi="David" w:cs="David"/>
          <w:color w:val="000000"/>
          <w:sz w:val="24"/>
          <w:rtl/>
          <w:lang w:bidi="he-IL"/>
        </w:rPr>
        <w:t>יָשוּב עַמוֹ הֲלוֹם</w:t>
      </w:r>
      <w:r>
        <w:rPr>
          <w:rFonts w:ascii="Times New Roman" w:hAnsi="Times New Roman" w:cs="Times New Roman"/>
          <w:color w:val="000000"/>
          <w:szCs w:val="24"/>
        </w:rPr>
        <w:t xml:space="preserve">, the wicked will return to crush </w:t>
      </w:r>
      <w:r>
        <w:rPr>
          <w:rFonts w:ascii="David" w:hAnsi="David" w:cs="David"/>
          <w:color w:val="000000"/>
          <w:sz w:val="24"/>
          <w:rtl/>
          <w:lang w:bidi="he-IL"/>
        </w:rPr>
        <w:t>(להלם)</w:t>
      </w:r>
      <w:r>
        <w:rPr>
          <w:rFonts w:ascii="Times New Roman" w:hAnsi="Times New Roman" w:cs="Times New Roman"/>
          <w:color w:val="000000"/>
          <w:szCs w:val="24"/>
        </w:rPr>
        <w:t xml:space="preserve"> the people of the Holy One, blessed be He. The first interpretation I learned from the words of Rabbi Meir the son of Isaac, the cantor, may the memory of the righteous be for a blessing.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But for nought I cleansed my heart</w:t>
      </w:r>
      <w:r>
        <w:rPr>
          <w:rFonts w:ascii="Times New Roman" w:hAnsi="Times New Roman" w:cs="Times New Roman"/>
          <w:color w:val="000000"/>
          <w:szCs w:val="24"/>
        </w:rPr>
        <w:t xml:space="preserve"> All this refers back to: “And they say, ‘How does God know?’ “ They also say, “But for nothing and in vain we keep the commandments of the Holy One, blessed be He, for behold, we are plagued all the days.”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14 and my chastisement</w:t>
      </w:r>
      <w:r>
        <w:rPr>
          <w:rFonts w:ascii="Times New Roman" w:hAnsi="Times New Roman" w:cs="Times New Roman"/>
          <w:color w:val="000000"/>
          <w:szCs w:val="24"/>
        </w:rPr>
        <w:t xml:space="preserve"> appears all day; constantly, from morning to morning, new troubles are renewed.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15 If I said, “I shall tell it as it is”</w:t>
      </w:r>
      <w:r>
        <w:rPr>
          <w:rFonts w:ascii="Times New Roman" w:hAnsi="Times New Roman" w:cs="Times New Roman"/>
          <w:color w:val="000000"/>
          <w:szCs w:val="24"/>
        </w:rPr>
        <w:t xml:space="preserve"> Said Asaph, “If I said in my heart to tell everything as it is, all that His people say about this.”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behold I have made the generation of Your children into traitors</w:t>
      </w:r>
      <w:r>
        <w:rPr>
          <w:rFonts w:ascii="Times New Roman" w:hAnsi="Times New Roman" w:cs="Times New Roman"/>
          <w:color w:val="000000"/>
          <w:szCs w:val="24"/>
        </w:rPr>
        <w:t xml:space="preserve"> That is to say that I would make them into traitors and wicked men.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16 And when I ponder</w:t>
      </w:r>
      <w:r>
        <w:rPr>
          <w:rFonts w:ascii="Times New Roman" w:hAnsi="Times New Roman" w:cs="Times New Roman"/>
          <w:color w:val="000000"/>
          <w:szCs w:val="24"/>
        </w:rPr>
        <w:t xml:space="preserve"> in my heart.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to know this</w:t>
      </w:r>
      <w:r>
        <w:rPr>
          <w:rFonts w:ascii="Times New Roman" w:hAnsi="Times New Roman" w:cs="Times New Roman"/>
          <w:color w:val="000000"/>
          <w:szCs w:val="24"/>
        </w:rPr>
        <w:t xml:space="preserve"> what the manner of the Holy One, blessed be He, is.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So it is iniquity in my eyes</w:t>
      </w:r>
      <w:r>
        <w:rPr>
          <w:rFonts w:ascii="Times New Roman" w:hAnsi="Times New Roman" w:cs="Times New Roman"/>
          <w:color w:val="000000"/>
          <w:szCs w:val="24"/>
        </w:rPr>
        <w:t xml:space="preserve">. This manner appeared to me as iniquity and not justice.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Until</w:t>
      </w:r>
      <w:r>
        <w:rPr>
          <w:rFonts w:ascii="Times New Roman" w:hAnsi="Times New Roman" w:cs="Times New Roman"/>
          <w:color w:val="000000"/>
          <w:szCs w:val="24"/>
        </w:rPr>
        <w:t xml:space="preserve"> I came to the sanctuaries of God, which are in Jerusalem, and saw what happened to Sennacherib. Then I understood the end of the wicked, that it is to destruction. Then I said, “All the good that comes to them is only slippery places; for the Holy One, blessed be He, makes their way slippery, that it should be easy and smooth, so that they should not put their heart to return to Him, and they should perish.”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18 Only in slippery places do You set them</w:t>
      </w:r>
      <w:r>
        <w:rPr>
          <w:rFonts w:ascii="Times New Roman" w:hAnsi="Times New Roman" w:cs="Times New Roman"/>
          <w:color w:val="000000"/>
          <w:szCs w:val="24"/>
        </w:rPr>
        <w:t xml:space="preserve"> All the goodness that comes to them, for ultimately, You cast them down to ruin.</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by terrors</w:t>
      </w:r>
      <w:r>
        <w:rPr>
          <w:rFonts w:ascii="Times New Roman" w:hAnsi="Times New Roman" w:cs="Times New Roman"/>
          <w:color w:val="000000"/>
          <w:szCs w:val="24"/>
        </w:rPr>
        <w:t xml:space="preserve"> By demons.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20 As a dream without awakening</w:t>
      </w:r>
      <w:r>
        <w:rPr>
          <w:rFonts w:ascii="Times New Roman" w:hAnsi="Times New Roman" w:cs="Times New Roman"/>
          <w:color w:val="000000"/>
          <w:szCs w:val="24"/>
        </w:rPr>
        <w:t xml:space="preserve"> As a sleep without end (without awakening), which is an eternal sleep, so did they have (Isa. 37:36): “And an angel of the Lord went forth and slew...of the camp of Assyria.”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O Lord, in the city You will despise their form</w:t>
      </w:r>
      <w:r>
        <w:rPr>
          <w:rFonts w:ascii="Times New Roman" w:hAnsi="Times New Roman" w:cs="Times New Roman"/>
          <w:color w:val="000000"/>
          <w:szCs w:val="24"/>
        </w:rPr>
        <w:t xml:space="preserve"> In Jerusalem, with which they dealt evilly, there the form of their image was despised, and they were all burnt.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lastRenderedPageBreak/>
        <w:t>21 For my heart was in ferment</w:t>
      </w:r>
      <w:r>
        <w:rPr>
          <w:rFonts w:ascii="Times New Roman" w:hAnsi="Times New Roman" w:cs="Times New Roman"/>
          <w:color w:val="000000"/>
          <w:szCs w:val="24"/>
        </w:rPr>
        <w:t xml:space="preserve"> Before I saw this downfall with the holy spirit, my heart was in ferment because the way of the wicked prospered, and my mind was on edge </w:t>
      </w:r>
      <w:r>
        <w:rPr>
          <w:rFonts w:ascii="David" w:hAnsi="David" w:cs="David"/>
          <w:color w:val="000000"/>
          <w:sz w:val="24"/>
          <w:rtl/>
          <w:lang w:bidi="he-IL"/>
        </w:rPr>
        <w:t>(אשתונן)</w:t>
      </w:r>
      <w:r>
        <w:rPr>
          <w:rFonts w:ascii="Times New Roman" w:hAnsi="Times New Roman" w:cs="Times New Roman"/>
          <w:color w:val="000000"/>
          <w:szCs w:val="24"/>
        </w:rPr>
        <w:t xml:space="preserve">, an expression of a sharpened sword </w:t>
      </w:r>
      <w:r>
        <w:rPr>
          <w:rFonts w:ascii="David" w:hAnsi="David" w:cs="David"/>
          <w:color w:val="000000"/>
          <w:sz w:val="24"/>
          <w:rtl/>
          <w:lang w:bidi="he-IL"/>
        </w:rPr>
        <w:t>(שנון)</w:t>
      </w:r>
      <w:r>
        <w:rPr>
          <w:rFonts w:ascii="Times New Roman" w:hAnsi="Times New Roman" w:cs="Times New Roman"/>
          <w:color w:val="000000"/>
          <w:szCs w:val="24"/>
        </w:rPr>
        <w:t xml:space="preserve">. When it is reflexive, the “tav” is placed in the middle of the radical, as is the case of every word whose radical commences with “shin.”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But I</w:t>
      </w:r>
      <w:r>
        <w:rPr>
          <w:rFonts w:ascii="Times New Roman" w:hAnsi="Times New Roman" w:cs="Times New Roman"/>
          <w:color w:val="000000"/>
          <w:szCs w:val="24"/>
        </w:rPr>
        <w:t xml:space="preserve"> was brutish, and I did not know what this manner was, and I was as a beast with You.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23 Yet I</w:t>
      </w:r>
      <w:r>
        <w:rPr>
          <w:rFonts w:ascii="Times New Roman" w:hAnsi="Times New Roman" w:cs="Times New Roman"/>
          <w:color w:val="000000"/>
          <w:szCs w:val="24"/>
        </w:rPr>
        <w:t xml:space="preserve"> Although I saw all this constantly, I was with You, and I did not move from fear of You.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You grasped my right hand</w:t>
      </w:r>
      <w:r>
        <w:rPr>
          <w:rFonts w:ascii="Times New Roman" w:hAnsi="Times New Roman" w:cs="Times New Roman"/>
          <w:color w:val="000000"/>
          <w:szCs w:val="24"/>
        </w:rPr>
        <w:t xml:space="preserve"> to strengthen me in Your fear when my feet are about to turn from Your way, as it is stated above (verse 2): “my feet had almost turned away.”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You led me</w:t>
      </w:r>
      <w:r>
        <w:rPr>
          <w:rFonts w:ascii="Times New Roman" w:hAnsi="Times New Roman" w:cs="Times New Roman"/>
          <w:color w:val="000000"/>
          <w:szCs w:val="24"/>
        </w:rPr>
        <w:t xml:space="preserve"> Heb. </w:t>
      </w:r>
      <w:r>
        <w:rPr>
          <w:rFonts w:ascii="David" w:hAnsi="David" w:cs="David"/>
          <w:color w:val="000000"/>
          <w:sz w:val="24"/>
          <w:rtl/>
          <w:lang w:bidi="he-IL"/>
        </w:rPr>
        <w:t>תנחני</w:t>
      </w:r>
      <w:r>
        <w:rPr>
          <w:rFonts w:ascii="Times New Roman" w:hAnsi="Times New Roman" w:cs="Times New Roman"/>
          <w:color w:val="000000"/>
          <w:szCs w:val="24"/>
        </w:rPr>
        <w:t xml:space="preserve">, [like] </w:t>
      </w:r>
      <w:r>
        <w:rPr>
          <w:rFonts w:ascii="David" w:hAnsi="David" w:cs="David"/>
          <w:color w:val="000000"/>
          <w:sz w:val="24"/>
          <w:rtl/>
          <w:lang w:bidi="he-IL"/>
        </w:rPr>
        <w:t>נחיתני</w:t>
      </w:r>
      <w:r>
        <w:rPr>
          <w:rFonts w:ascii="Times New Roman" w:hAnsi="Times New Roman" w:cs="Times New Roman"/>
          <w:color w:val="000000"/>
          <w:szCs w:val="24"/>
        </w:rPr>
        <w:t xml:space="preserve">, You led me.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and after[wards], You took me [for] glory</w:t>
      </w:r>
      <w:r>
        <w:rPr>
          <w:rFonts w:ascii="Times New Roman" w:hAnsi="Times New Roman" w:cs="Times New Roman"/>
          <w:color w:val="000000"/>
          <w:szCs w:val="24"/>
        </w:rPr>
        <w:t xml:space="preserve"> If the cantillation sign were on </w:t>
      </w:r>
      <w:r>
        <w:rPr>
          <w:rFonts w:ascii="David" w:hAnsi="David" w:cs="David"/>
          <w:color w:val="000000"/>
          <w:sz w:val="24"/>
          <w:rtl/>
          <w:lang w:bidi="he-IL"/>
        </w:rPr>
        <w:t>כָּבוֹד</w:t>
      </w:r>
      <w:r>
        <w:rPr>
          <w:rFonts w:ascii="Times New Roman" w:hAnsi="Times New Roman" w:cs="Times New Roman"/>
          <w:color w:val="000000"/>
          <w:szCs w:val="24"/>
        </w:rPr>
        <w:t xml:space="preserve">, its interpretation would be: After You bestowed upon Sennacherib all the glory You had allotted to him, You will take me to You. You have performed wondrous miracles for Israel and have destroyed Sennacherib. Now that the cantillation sign is on </w:t>
      </w:r>
      <w:r>
        <w:rPr>
          <w:rFonts w:ascii="David" w:hAnsi="David" w:cs="David"/>
          <w:color w:val="000000"/>
          <w:sz w:val="24"/>
          <w:rtl/>
          <w:lang w:bidi="he-IL"/>
        </w:rPr>
        <w:t>ואחר</w:t>
      </w:r>
      <w:r>
        <w:rPr>
          <w:rFonts w:ascii="Times New Roman" w:hAnsi="Times New Roman" w:cs="Times New Roman"/>
          <w:color w:val="000000"/>
          <w:szCs w:val="24"/>
        </w:rPr>
        <w:t xml:space="preserve">, this is its interpretation: (and afterwards,) You took me to glory; You drew me to You for glory and beauty.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25</w:t>
      </w:r>
      <w:r>
        <w:rPr>
          <w:rFonts w:ascii="Times New Roman" w:hAnsi="Times New Roman" w:cs="Times New Roman"/>
          <w:color w:val="000000"/>
          <w:szCs w:val="24"/>
        </w:rPr>
        <w:t xml:space="preserve"> </w:t>
      </w:r>
      <w:r>
        <w:rPr>
          <w:rFonts w:ascii="Times New Roman" w:hAnsi="Times New Roman" w:cs="Times New Roman"/>
          <w:b/>
          <w:color w:val="000000"/>
          <w:szCs w:val="24"/>
        </w:rPr>
        <w:t>For whom do I have in heaven</w:t>
      </w:r>
      <w:r>
        <w:rPr>
          <w:rFonts w:ascii="Times New Roman" w:hAnsi="Times New Roman" w:cs="Times New Roman"/>
          <w:color w:val="000000"/>
          <w:szCs w:val="24"/>
        </w:rPr>
        <w:t xml:space="preserve"> [Was there] any angel that I chose for me as a god? I chose only You.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26 My flesh...yearn</w:t>
      </w:r>
      <w:r>
        <w:rPr>
          <w:rFonts w:ascii="Times New Roman" w:hAnsi="Times New Roman" w:cs="Times New Roman"/>
          <w:color w:val="000000"/>
          <w:szCs w:val="24"/>
        </w:rPr>
        <w:t xml:space="preserve"> My flesh and my heart yearn for You. </w:t>
      </w:r>
      <w:r>
        <w:rPr>
          <w:rFonts w:ascii="Times New Roman" w:hAnsi="Times New Roman" w:cs="Times New Roman"/>
          <w:b/>
          <w:color w:val="000000"/>
          <w:szCs w:val="24"/>
        </w:rPr>
        <w:t>yearn</w:t>
      </w:r>
      <w:r>
        <w:rPr>
          <w:rFonts w:ascii="Times New Roman" w:hAnsi="Times New Roman" w:cs="Times New Roman"/>
          <w:color w:val="000000"/>
          <w:szCs w:val="24"/>
        </w:rPr>
        <w:t xml:space="preserve"> Heb. </w:t>
      </w:r>
      <w:r>
        <w:rPr>
          <w:rFonts w:ascii="David" w:hAnsi="David" w:cs="David"/>
          <w:color w:val="000000"/>
          <w:sz w:val="24"/>
          <w:rtl/>
          <w:lang w:bidi="he-IL"/>
        </w:rPr>
        <w:t>כלה</w:t>
      </w:r>
      <w:r>
        <w:rPr>
          <w:rFonts w:ascii="Times New Roman" w:hAnsi="Times New Roman" w:cs="Times New Roman"/>
          <w:color w:val="000000"/>
          <w:szCs w:val="24"/>
        </w:rPr>
        <w:t xml:space="preserve">, an expression of desire, as (119:81): “My soul yearned </w:t>
      </w:r>
      <w:r>
        <w:rPr>
          <w:rFonts w:ascii="David" w:hAnsi="David" w:cs="David"/>
          <w:color w:val="000000"/>
          <w:sz w:val="24"/>
          <w:rtl/>
          <w:lang w:bidi="he-IL"/>
        </w:rPr>
        <w:t>(כלתה)</w:t>
      </w:r>
      <w:r>
        <w:rPr>
          <w:rFonts w:ascii="Times New Roman" w:hAnsi="Times New Roman" w:cs="Times New Roman"/>
          <w:color w:val="000000"/>
          <w:szCs w:val="24"/>
        </w:rPr>
        <w:t xml:space="preserve"> for Your salvation.”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27</w:t>
      </w:r>
      <w:r>
        <w:rPr>
          <w:rFonts w:ascii="Times New Roman" w:hAnsi="Times New Roman" w:cs="Times New Roman"/>
          <w:color w:val="000000"/>
          <w:szCs w:val="24"/>
        </w:rPr>
        <w:t xml:space="preserve"> </w:t>
      </w:r>
      <w:r>
        <w:rPr>
          <w:rFonts w:ascii="Times New Roman" w:hAnsi="Times New Roman" w:cs="Times New Roman"/>
          <w:b/>
          <w:color w:val="000000"/>
          <w:szCs w:val="24"/>
        </w:rPr>
        <w:t>who strays from You</w:t>
      </w:r>
      <w:r>
        <w:rPr>
          <w:rFonts w:ascii="Times New Roman" w:hAnsi="Times New Roman" w:cs="Times New Roman"/>
          <w:color w:val="000000"/>
          <w:szCs w:val="24"/>
        </w:rPr>
        <w:t xml:space="preserve"> Who separates himself from You.  </w:t>
      </w: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p>
    <w:p w:rsidR="00D22524" w:rsidRDefault="00D22524" w:rsidP="00463725">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Times New Roman"/>
          <w:b/>
          <w:color w:val="000000"/>
          <w:szCs w:val="24"/>
        </w:rPr>
        <w:t>28</w:t>
      </w:r>
      <w:r>
        <w:rPr>
          <w:rFonts w:ascii="Times New Roman" w:hAnsi="Times New Roman" w:cs="Times New Roman"/>
          <w:color w:val="000000"/>
          <w:szCs w:val="24"/>
        </w:rPr>
        <w:t xml:space="preserve"> </w:t>
      </w:r>
      <w:r>
        <w:rPr>
          <w:rFonts w:ascii="Times New Roman" w:hAnsi="Times New Roman" w:cs="Times New Roman"/>
          <w:b/>
          <w:color w:val="000000"/>
          <w:szCs w:val="24"/>
        </w:rPr>
        <w:t>Your mission</w:t>
      </w:r>
      <w:r>
        <w:rPr>
          <w:rFonts w:ascii="Times New Roman" w:hAnsi="Times New Roman" w:cs="Times New Roman"/>
          <w:color w:val="000000"/>
          <w:szCs w:val="24"/>
        </w:rPr>
        <w:t xml:space="preserve"> Your message; the holy spirit that comes into my heart to say it. </w:t>
      </w:r>
    </w:p>
    <w:p w:rsidR="004C50A8" w:rsidRDefault="004C50A8" w:rsidP="00463725">
      <w:pPr>
        <w:keepNext/>
        <w:widowControl w:val="0"/>
        <w:pBdr>
          <w:bottom w:val="double" w:sz="6" w:space="1" w:color="auto"/>
        </w:pBdr>
        <w:spacing w:after="0" w:line="240" w:lineRule="auto"/>
        <w:jc w:val="both"/>
        <w:rPr>
          <w:rFonts w:ascii="Times New Roman" w:hAnsi="Times New Roman" w:cs="Times New Roman"/>
        </w:rPr>
      </w:pPr>
    </w:p>
    <w:p w:rsidR="00D22524" w:rsidRDefault="00D22524" w:rsidP="00463725">
      <w:pPr>
        <w:keepNext/>
        <w:widowControl w:val="0"/>
        <w:spacing w:after="0" w:line="240" w:lineRule="auto"/>
        <w:jc w:val="both"/>
        <w:rPr>
          <w:rFonts w:ascii="Times New Roman" w:hAnsi="Times New Roman" w:cs="Times New Roman"/>
        </w:rPr>
      </w:pPr>
    </w:p>
    <w:p w:rsidR="00D22524" w:rsidRPr="00D22524" w:rsidRDefault="00D22524" w:rsidP="00463725">
      <w:pPr>
        <w:keepNext/>
        <w:widowControl w:val="0"/>
        <w:spacing w:after="0" w:line="240" w:lineRule="auto"/>
        <w:jc w:val="center"/>
        <w:rPr>
          <w:rFonts w:ascii="Century Schoolbook" w:eastAsia="Calibri" w:hAnsi="Century Schoolbook" w:cs="Times New Roman"/>
          <w:b/>
          <w:bCs/>
          <w:kern w:val="16"/>
          <w:sz w:val="28"/>
          <w:szCs w:val="28"/>
          <w:lang w:val="en-AU"/>
        </w:rPr>
      </w:pPr>
      <w:r w:rsidRPr="00D22524">
        <w:rPr>
          <w:rFonts w:ascii="Century Schoolbook" w:eastAsia="Calibri" w:hAnsi="Century Schoolbook" w:cs="Times New Roman"/>
          <w:b/>
          <w:bCs/>
          <w:kern w:val="16"/>
          <w:sz w:val="28"/>
          <w:szCs w:val="28"/>
          <w:lang w:val="en-AU"/>
        </w:rPr>
        <w:t>Meditation from the Psalms</w:t>
      </w:r>
    </w:p>
    <w:p w:rsidR="00D22524" w:rsidRPr="00D22524" w:rsidRDefault="00D22524" w:rsidP="00463725">
      <w:pPr>
        <w:keepNext/>
        <w:widowControl w:val="0"/>
        <w:spacing w:after="0" w:line="240" w:lineRule="auto"/>
        <w:jc w:val="center"/>
        <w:rPr>
          <w:rFonts w:ascii="Times New Roman" w:eastAsia="Calibri" w:hAnsi="Times New Roman" w:cs="Times New Roman"/>
          <w:b/>
          <w:bCs/>
          <w:kern w:val="16"/>
          <w:lang w:val="en-AU"/>
        </w:rPr>
      </w:pPr>
      <w:r w:rsidRPr="00D22524">
        <w:rPr>
          <w:rFonts w:ascii="Century Schoolbook" w:eastAsia="Calibri" w:hAnsi="Century Schoolbook" w:cs="Arial"/>
          <w:b/>
          <w:bCs/>
          <w:kern w:val="16"/>
          <w:sz w:val="28"/>
          <w:szCs w:val="28"/>
          <w:lang w:val="en-AU"/>
        </w:rPr>
        <w:t xml:space="preserve">Psalms </w:t>
      </w:r>
      <w:r w:rsidRPr="00D22524">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73</w:t>
      </w:r>
      <w:r w:rsidRPr="00D22524">
        <w:rPr>
          <w:rFonts w:ascii="Century Schoolbook" w:eastAsia="Calibri" w:hAnsi="Century Schoolbook" w:cs="Arial"/>
          <w:b/>
          <w:bCs/>
          <w:kern w:val="16"/>
          <w:sz w:val="28"/>
          <w:szCs w:val="28"/>
          <w:lang w:val="en-AU"/>
        </w:rPr>
        <w:t>:1-</w:t>
      </w:r>
      <w:r>
        <w:rPr>
          <w:rFonts w:ascii="Century Schoolbook" w:eastAsia="Calibri" w:hAnsi="Century Schoolbook" w:cs="Arial"/>
          <w:b/>
          <w:bCs/>
          <w:kern w:val="16"/>
          <w:sz w:val="28"/>
          <w:szCs w:val="28"/>
        </w:rPr>
        <w:t>28</w:t>
      </w:r>
    </w:p>
    <w:p w:rsidR="00D22524" w:rsidRPr="00D22524" w:rsidRDefault="00D22524" w:rsidP="00463725">
      <w:pPr>
        <w:keepNext/>
        <w:widowControl w:val="0"/>
        <w:spacing w:after="0" w:line="240" w:lineRule="auto"/>
        <w:jc w:val="center"/>
        <w:rPr>
          <w:rFonts w:ascii="Times New Roman" w:hAnsi="Times New Roman" w:cs="Times New Roman"/>
        </w:rPr>
      </w:pPr>
      <w:r w:rsidRPr="00D22524">
        <w:rPr>
          <w:rFonts w:ascii="Century Schoolbook" w:eastAsia="Calibri" w:hAnsi="Century Schoolbook" w:cstheme="majorBidi"/>
          <w:b/>
          <w:bCs/>
          <w:kern w:val="16"/>
          <w:lang w:val="en-AU"/>
        </w:rPr>
        <w:t>By: H.Em. Rabbi Dr. Hillel ben David</w:t>
      </w:r>
    </w:p>
    <w:p w:rsidR="00D22524" w:rsidRDefault="00D22524" w:rsidP="00463725">
      <w:pPr>
        <w:keepNext/>
        <w:widowControl w:val="0"/>
        <w:spacing w:after="0" w:line="240" w:lineRule="auto"/>
        <w:jc w:val="both"/>
        <w:rPr>
          <w:rFonts w:ascii="Times New Roman" w:hAnsi="Times New Roman" w:cs="Times New Roman"/>
        </w:rPr>
      </w:pPr>
    </w:p>
    <w:p w:rsidR="006D73C4" w:rsidRPr="006D73C4" w:rsidRDefault="006D73C4" w:rsidP="00463725">
      <w:pPr>
        <w:keepNext/>
        <w:widowControl w:val="0"/>
        <w:spacing w:after="0" w:line="240" w:lineRule="auto"/>
        <w:jc w:val="both"/>
        <w:rPr>
          <w:rFonts w:ascii="Times New Roman" w:hAnsi="Times New Roman" w:cs="Times New Roman"/>
        </w:rPr>
      </w:pPr>
      <w:r w:rsidRPr="006D73C4">
        <w:rPr>
          <w:rFonts w:ascii="Times New Roman" w:hAnsi="Times New Roman" w:cs="Times New Roman"/>
          <w:iCs/>
        </w:rPr>
        <w:t xml:space="preserve">The third book of </w:t>
      </w:r>
      <w:r w:rsidRPr="006D73C4">
        <w:rPr>
          <w:rFonts w:ascii="Times New Roman" w:hAnsi="Times New Roman" w:cs="Times New Roman"/>
        </w:rPr>
        <w:t>Tehillim</w:t>
      </w:r>
      <w:r w:rsidRPr="006D73C4">
        <w:rPr>
          <w:rFonts w:ascii="Times New Roman" w:hAnsi="Times New Roman" w:cs="Times New Roman"/>
          <w:vertAlign w:val="superscript"/>
        </w:rPr>
        <w:footnoteReference w:id="304"/>
      </w:r>
      <w:r w:rsidRPr="006D73C4">
        <w:rPr>
          <w:rFonts w:ascii="Times New Roman" w:hAnsi="Times New Roman" w:cs="Times New Roman"/>
        </w:rPr>
        <w:t xml:space="preserve"> </w:t>
      </w:r>
      <w:r w:rsidRPr="006D73C4">
        <w:rPr>
          <w:rFonts w:ascii="Times New Roman" w:hAnsi="Times New Roman" w:cs="Times New Roman"/>
          <w:iCs/>
        </w:rPr>
        <w:t xml:space="preserve">begins with this psalm. Whereas the first two books of </w:t>
      </w:r>
      <w:r w:rsidRPr="006D73C4">
        <w:rPr>
          <w:rFonts w:ascii="Times New Roman" w:hAnsi="Times New Roman" w:cs="Times New Roman"/>
        </w:rPr>
        <w:t xml:space="preserve">Psalms </w:t>
      </w:r>
      <w:r w:rsidRPr="006D73C4">
        <w:rPr>
          <w:rFonts w:ascii="Times New Roman" w:hAnsi="Times New Roman" w:cs="Times New Roman"/>
          <w:iCs/>
        </w:rPr>
        <w:t>are dedicated primarily to specific, per</w:t>
      </w:r>
      <w:r w:rsidRPr="006D73C4">
        <w:rPr>
          <w:rFonts w:ascii="Times New Roman" w:hAnsi="Times New Roman" w:cs="Times New Roman"/>
          <w:iCs/>
        </w:rPr>
        <w:softHyphen/>
        <w:t xml:space="preserve">sonal events in the lives of individuals, the last two books concern general, universal themes which demonstrate God’s goodness. The introductory verse of this psalm is a resounding declaration of faith which eloquently sets the tone for the ensuing compositions: </w:t>
      </w:r>
      <w:r w:rsidRPr="006D73C4">
        <w:rPr>
          <w:rFonts w:ascii="Times New Roman" w:hAnsi="Times New Roman" w:cs="Times New Roman"/>
        </w:rPr>
        <w:t xml:space="preserve">Truly God is </w:t>
      </w:r>
      <w:r w:rsidRPr="006D73C4">
        <w:rPr>
          <w:rFonts w:ascii="Times New Roman" w:hAnsi="Times New Roman" w:cs="Times New Roman"/>
          <w:iCs/>
        </w:rPr>
        <w:t xml:space="preserve">[naught but] </w:t>
      </w:r>
      <w:r w:rsidRPr="006D73C4">
        <w:rPr>
          <w:rFonts w:ascii="Times New Roman" w:hAnsi="Times New Roman" w:cs="Times New Roman"/>
        </w:rPr>
        <w:t>good to Israel!</w:t>
      </w:r>
    </w:p>
    <w:p w:rsidR="006D73C4" w:rsidRPr="006D73C4" w:rsidRDefault="006D73C4" w:rsidP="00463725">
      <w:pPr>
        <w:keepNext/>
        <w:widowControl w:val="0"/>
        <w:spacing w:after="0" w:line="240" w:lineRule="auto"/>
        <w:jc w:val="both"/>
        <w:rPr>
          <w:rFonts w:ascii="Times New Roman" w:hAnsi="Times New Roman" w:cs="Times New Roman"/>
        </w:rPr>
      </w:pPr>
    </w:p>
    <w:p w:rsidR="006D73C4" w:rsidRPr="006D73C4" w:rsidRDefault="006D73C4" w:rsidP="00463725">
      <w:pPr>
        <w:keepNext/>
        <w:widowControl w:val="0"/>
        <w:spacing w:after="0" w:line="240" w:lineRule="auto"/>
        <w:jc w:val="both"/>
        <w:rPr>
          <w:rFonts w:ascii="Times New Roman" w:hAnsi="Times New Roman" w:cs="Times New Roman"/>
          <w:iCs/>
        </w:rPr>
      </w:pPr>
      <w:r w:rsidRPr="006D73C4">
        <w:rPr>
          <w:rFonts w:ascii="Times New Roman" w:hAnsi="Times New Roman" w:cs="Times New Roman"/>
          <w:iCs/>
        </w:rPr>
        <w:t xml:space="preserve">The psalmist surveyed Jewish history, past, present, and future, and beheld only misery and travail for the Jews, while evil men flourished. Countless other observers have had their faith weakened by the same gnawing question: </w:t>
      </w:r>
      <w:r w:rsidRPr="006D73C4">
        <w:rPr>
          <w:rFonts w:ascii="Times New Roman" w:hAnsi="Times New Roman" w:cs="Times New Roman"/>
        </w:rPr>
        <w:t>Why does they way of the wicked prosper</w:t>
      </w:r>
      <w:r w:rsidRPr="006D73C4">
        <w:rPr>
          <w:rFonts w:ascii="Times New Roman" w:hAnsi="Times New Roman" w:cs="Times New Roman"/>
          <w:iCs/>
        </w:rPr>
        <w:t>.</w:t>
      </w:r>
      <w:r w:rsidRPr="006D73C4">
        <w:rPr>
          <w:rFonts w:ascii="Times New Roman" w:hAnsi="Times New Roman" w:cs="Times New Roman"/>
          <w:iCs/>
          <w:vertAlign w:val="superscript"/>
        </w:rPr>
        <w:footnoteReference w:id="305"/>
      </w:r>
    </w:p>
    <w:p w:rsidR="006D73C4" w:rsidRPr="006D73C4" w:rsidRDefault="006D73C4" w:rsidP="00463725">
      <w:pPr>
        <w:keepNext/>
        <w:widowControl w:val="0"/>
        <w:spacing w:after="0" w:line="240" w:lineRule="auto"/>
        <w:jc w:val="both"/>
        <w:rPr>
          <w:rFonts w:ascii="Times New Roman" w:hAnsi="Times New Roman" w:cs="Times New Roman"/>
          <w:iCs/>
        </w:rPr>
      </w:pPr>
    </w:p>
    <w:p w:rsidR="006D73C4" w:rsidRPr="006D73C4" w:rsidRDefault="006D73C4" w:rsidP="00463725">
      <w:pPr>
        <w:keepNext/>
        <w:widowControl w:val="0"/>
        <w:spacing w:after="0" w:line="240" w:lineRule="auto"/>
        <w:jc w:val="both"/>
        <w:rPr>
          <w:rFonts w:ascii="Times New Roman" w:hAnsi="Times New Roman" w:cs="Times New Roman"/>
          <w:iCs/>
        </w:rPr>
      </w:pPr>
      <w:r w:rsidRPr="006D73C4">
        <w:rPr>
          <w:rFonts w:ascii="Times New Roman" w:hAnsi="Times New Roman" w:cs="Times New Roman"/>
          <w:lang w:val="en-AU"/>
        </w:rPr>
        <w:t>The superscription of our psalm ascribes authorship to Assaf.</w:t>
      </w:r>
      <w:r w:rsidRPr="006D73C4">
        <w:rPr>
          <w:rFonts w:ascii="Times New Roman" w:hAnsi="Times New Roman" w:cs="Times New Roman"/>
          <w:vertAlign w:val="superscript"/>
          <w:lang w:val="en-AU"/>
        </w:rPr>
        <w:footnoteReference w:id="306"/>
      </w:r>
      <w:r w:rsidRPr="006D73C4">
        <w:rPr>
          <w:rFonts w:ascii="Times New Roman" w:hAnsi="Times New Roman" w:cs="Times New Roman"/>
          <w:lang w:val="en-AU"/>
        </w:rPr>
        <w:t xml:space="preserve"> </w:t>
      </w:r>
      <w:r w:rsidRPr="006D73C4">
        <w:rPr>
          <w:rFonts w:ascii="Times New Roman" w:hAnsi="Times New Roman" w:cs="Times New Roman"/>
          <w:iCs/>
        </w:rPr>
        <w:t xml:space="preserve">Assaf addresses those plagued by indecision and </w:t>
      </w:r>
      <w:r w:rsidRPr="006D73C4">
        <w:rPr>
          <w:rFonts w:ascii="Times New Roman" w:hAnsi="Times New Roman" w:cs="Times New Roman"/>
          <w:iCs/>
        </w:rPr>
        <w:lastRenderedPageBreak/>
        <w:t>doubt. ‘Do not be troubled by seeming inconsistencies’, he counsels, ‘for everything God does to Israel is good. He causes you to suffer now, so that the fruits of your good deeds may be preserved for the future world of reward’</w:t>
      </w:r>
      <w:r w:rsidRPr="006D73C4">
        <w:rPr>
          <w:rFonts w:ascii="Times New Roman" w:hAnsi="Times New Roman" w:cs="Times New Roman"/>
        </w:rPr>
        <w:t>.</w:t>
      </w:r>
      <w:r w:rsidRPr="006D73C4">
        <w:rPr>
          <w:rFonts w:ascii="Times New Roman" w:hAnsi="Times New Roman" w:cs="Times New Roman"/>
          <w:vertAlign w:val="superscript"/>
        </w:rPr>
        <w:footnoteReference w:id="307"/>
      </w:r>
      <w:r w:rsidRPr="006D73C4">
        <w:rPr>
          <w:rFonts w:ascii="Times New Roman" w:hAnsi="Times New Roman" w:cs="Times New Roman"/>
        </w:rPr>
        <w:t xml:space="preserve"> </w:t>
      </w:r>
      <w:r w:rsidRPr="006D73C4">
        <w:rPr>
          <w:rFonts w:ascii="Times New Roman" w:hAnsi="Times New Roman" w:cs="Times New Roman"/>
          <w:iCs/>
        </w:rPr>
        <w:t>Remember this and no complaints will ever escape your lips; instead, your heart will overflow with endless hymns of gratitude.</w:t>
      </w:r>
      <w:r w:rsidRPr="006D73C4">
        <w:rPr>
          <w:rFonts w:ascii="Times New Roman" w:hAnsi="Times New Roman" w:cs="Times New Roman"/>
          <w:iCs/>
          <w:vertAlign w:val="superscript"/>
        </w:rPr>
        <w:footnoteReference w:id="308"/>
      </w:r>
    </w:p>
    <w:p w:rsidR="006D73C4" w:rsidRPr="006D73C4" w:rsidRDefault="006D73C4" w:rsidP="00463725">
      <w:pPr>
        <w:keepNext/>
        <w:widowControl w:val="0"/>
        <w:spacing w:after="0" w:line="240" w:lineRule="auto"/>
        <w:jc w:val="both"/>
        <w:rPr>
          <w:rFonts w:ascii="Times New Roman" w:hAnsi="Times New Roman" w:cs="Times New Roman"/>
          <w:lang w:val="en-AU"/>
        </w:rPr>
      </w:pPr>
    </w:p>
    <w:p w:rsidR="006D73C4" w:rsidRPr="006D73C4" w:rsidRDefault="006D73C4" w:rsidP="00463725">
      <w:pPr>
        <w:keepNext/>
        <w:widowControl w:val="0"/>
        <w:spacing w:after="0" w:line="240" w:lineRule="auto"/>
        <w:jc w:val="both"/>
        <w:rPr>
          <w:rFonts w:ascii="Times New Roman" w:hAnsi="Times New Roman" w:cs="Times New Roman"/>
          <w:lang w:val="en-AU"/>
        </w:rPr>
      </w:pPr>
      <w:r w:rsidRPr="006D73C4">
        <w:rPr>
          <w:rFonts w:ascii="Times New Roman" w:hAnsi="Times New Roman" w:cs="Times New Roman"/>
          <w:lang w:val="en-AU"/>
        </w:rPr>
        <w:t>Our psalm, and Ashlamata, are all about a famous question asked by the Prophet:</w:t>
      </w:r>
    </w:p>
    <w:p w:rsidR="006D73C4" w:rsidRPr="006D73C4" w:rsidRDefault="006D73C4" w:rsidP="00463725">
      <w:pPr>
        <w:keepNext/>
        <w:widowControl w:val="0"/>
        <w:spacing w:after="0" w:line="240" w:lineRule="auto"/>
        <w:jc w:val="both"/>
        <w:rPr>
          <w:rFonts w:ascii="Times New Roman" w:hAnsi="Times New Roman" w:cs="Times New Roman"/>
          <w:lang w:val="en-AU"/>
        </w:rPr>
      </w:pP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rPr>
      </w:pPr>
      <w:r w:rsidRPr="006D73C4">
        <w:rPr>
          <w:rFonts w:ascii="Times New Roman" w:eastAsia="Times New Roman" w:hAnsi="Times New Roman" w:cs="Times New Roman"/>
          <w:b/>
          <w:i/>
        </w:rPr>
        <w:t xml:space="preserve">Yirmiyahu (Jeremiah) 12:1 </w:t>
      </w:r>
      <w:r w:rsidR="00FA1AD3">
        <w:rPr>
          <w:rFonts w:ascii="Times New Roman" w:eastAsia="Times New Roman" w:hAnsi="Times New Roman" w:cs="Times New Roman"/>
          <w:i/>
        </w:rPr>
        <w:t>Right would Y</w:t>
      </w:r>
      <w:r w:rsidRPr="006D73C4">
        <w:rPr>
          <w:rFonts w:ascii="Times New Roman" w:eastAsia="Times New Roman" w:hAnsi="Times New Roman" w:cs="Times New Roman"/>
          <w:i/>
        </w:rPr>
        <w:t>ou be, HaShem, were I to conte</w:t>
      </w:r>
      <w:r w:rsidR="00FA1AD3">
        <w:rPr>
          <w:rFonts w:ascii="Times New Roman" w:eastAsia="Times New Roman" w:hAnsi="Times New Roman" w:cs="Times New Roman"/>
          <w:i/>
        </w:rPr>
        <w:t>nd with You, yet will I reason with You</w:t>
      </w:r>
      <w:r w:rsidRPr="006D73C4">
        <w:rPr>
          <w:rFonts w:ascii="Times New Roman" w:eastAsia="Times New Roman" w:hAnsi="Times New Roman" w:cs="Times New Roman"/>
          <w:i/>
        </w:rPr>
        <w:t xml:space="preserve">: </w:t>
      </w:r>
      <w:r w:rsidRPr="006D73C4">
        <w:rPr>
          <w:rFonts w:ascii="Times New Roman" w:eastAsia="Times New Roman" w:hAnsi="Times New Roman" w:cs="Times New Roman"/>
          <w:i/>
          <w:u w:val="single"/>
        </w:rPr>
        <w:t>Why do the wicked prosper?</w:t>
      </w:r>
      <w:r w:rsidRPr="006D73C4">
        <w:rPr>
          <w:rFonts w:ascii="Times New Roman" w:eastAsia="Times New Roman" w:hAnsi="Times New Roman" w:cs="Times New Roman"/>
          <w:i/>
        </w:rPr>
        <w:t xml:space="preserve"> Wherefore are all they secure that deal very treacherously?</w:t>
      </w: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We touched briefly on this subject when we looked at Psalms chapter 12. However, because our psalmist devoted this entire psalm to this question, and it is the subject of our Ashlamata, I would like to examine this question in greater depth.</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This famous question needs to be answered in order that we should begin to understand the ways of HaShem. This question is especially important at Rosh HaShana (Yom Teruah).</w:t>
      </w:r>
      <w:r w:rsidRPr="006D73C4">
        <w:rPr>
          <w:rFonts w:ascii="Times New Roman" w:eastAsia="Times New Roman" w:hAnsi="Times New Roman" w:cs="Times New Roman"/>
          <w:vertAlign w:val="superscript"/>
        </w:rPr>
        <w:footnoteReference w:id="309"/>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In various places, the Torah compares a person to a tree:</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iCs/>
        </w:rPr>
      </w:pPr>
      <w:r w:rsidRPr="006D73C4">
        <w:rPr>
          <w:rFonts w:ascii="Times New Roman" w:eastAsia="Times New Roman" w:hAnsi="Times New Roman" w:cs="Times New Roman"/>
          <w:b/>
          <w:i/>
          <w:iCs/>
        </w:rPr>
        <w:t>Devarim (Deuteronomy) 20:19</w:t>
      </w:r>
      <w:r w:rsidRPr="006D73C4">
        <w:rPr>
          <w:rFonts w:ascii="Times New Roman" w:eastAsia="Times New Roman" w:hAnsi="Times New Roman" w:cs="Times New Roman"/>
          <w:i/>
          <w:iCs/>
        </w:rPr>
        <w:t xml:space="preserve"> A person is like the tree of a field...</w:t>
      </w: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iCs/>
        </w:rPr>
      </w:pPr>
      <w:r w:rsidRPr="006D73C4">
        <w:rPr>
          <w:rFonts w:ascii="Times New Roman" w:eastAsia="Times New Roman" w:hAnsi="Times New Roman" w:cs="Times New Roman"/>
          <w:b/>
          <w:i/>
          <w:iCs/>
        </w:rPr>
        <w:t>Yeshayahu (Isaiah) 65:22</w:t>
      </w:r>
      <w:r w:rsidR="00FA1AD3">
        <w:rPr>
          <w:rFonts w:ascii="Times New Roman" w:eastAsia="Times New Roman" w:hAnsi="Times New Roman" w:cs="Times New Roman"/>
          <w:i/>
          <w:iCs/>
        </w:rPr>
        <w:t xml:space="preserve"> For as the days of a tree wi</w:t>
      </w:r>
      <w:r w:rsidRPr="006D73C4">
        <w:rPr>
          <w:rFonts w:ascii="Times New Roman" w:eastAsia="Times New Roman" w:hAnsi="Times New Roman" w:cs="Times New Roman"/>
          <w:i/>
          <w:iCs/>
        </w:rPr>
        <w:t>ll be the days of my people.</w:t>
      </w: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iCs/>
        </w:rPr>
      </w:pPr>
      <w:r w:rsidRPr="006D73C4">
        <w:rPr>
          <w:rFonts w:ascii="Times New Roman" w:eastAsia="Times New Roman" w:hAnsi="Times New Roman" w:cs="Times New Roman"/>
          <w:b/>
          <w:i/>
          <w:iCs/>
        </w:rPr>
        <w:t>Yirmiyahu (Jeremiah) 17:8</w:t>
      </w:r>
      <w:r w:rsidRPr="006D73C4">
        <w:rPr>
          <w:rFonts w:ascii="Times New Roman" w:eastAsia="Times New Roman" w:hAnsi="Times New Roman" w:cs="Times New Roman"/>
          <w:i/>
          <w:iCs/>
        </w:rPr>
        <w:t xml:space="preserve"> He will be like a tree planted near water... </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All men enter the world with their tree planted on the middle line between good and evil. Their branches hang on both sides and they will bear fruit on both sides. HaShem will bring mitzvot and sins in order that they should test them. Most (99.99%) all people will remain firmly planted and will never move their tree off that middle line.</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FA1AD3" w:rsidP="00463725">
      <w:pPr>
        <w:keepNext/>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In Bereshee</w:t>
      </w:r>
      <w:r w:rsidR="006D73C4" w:rsidRPr="006D73C4">
        <w:rPr>
          <w:rFonts w:ascii="Times New Roman" w:eastAsia="Times New Roman" w:hAnsi="Times New Roman" w:cs="Times New Roman"/>
        </w:rPr>
        <w:t xml:space="preserve">t (Genesis) 3:9, Adam and Chava had just eaten some fruit from the forbidden tree and, sensing HaShem’s presence in the Garden of Eden, they hid among the trees. While they were hiding, HaShem asked Adam a one-word question. In Hebrew that word is </w:t>
      </w:r>
      <w:r w:rsidR="006D73C4" w:rsidRPr="00FA1AD3">
        <w:rPr>
          <w:rFonts w:ascii="Times New Roman" w:eastAsia="Times New Roman" w:hAnsi="Times New Roman" w:cs="Times New Roman"/>
          <w:b/>
          <w:i/>
          <w:iCs/>
        </w:rPr>
        <w:t>ayeka?</w:t>
      </w:r>
      <w:r w:rsidR="006D73C4" w:rsidRPr="006D73C4">
        <w:rPr>
          <w:rFonts w:ascii="Times New Roman" w:eastAsia="Times New Roman" w:hAnsi="Times New Roman" w:cs="Times New Roman"/>
        </w:rPr>
        <w:t xml:space="preserve"> In English it means, </w:t>
      </w:r>
      <w:r w:rsidR="006D73C4" w:rsidRPr="00FA1AD3">
        <w:rPr>
          <w:rFonts w:ascii="Times New Roman" w:eastAsia="Times New Roman" w:hAnsi="Times New Roman" w:cs="Times New Roman"/>
          <w:b/>
        </w:rPr>
        <w:t>“Where are you”?</w:t>
      </w:r>
      <w:r w:rsidR="006D73C4" w:rsidRPr="006D73C4">
        <w:rPr>
          <w:rFonts w:ascii="Times New Roman" w:eastAsia="Times New Roman" w:hAnsi="Times New Roman" w:cs="Times New Roman"/>
        </w:rPr>
        <w:t xml:space="preserve"> This question continues to reverberate through time to confront every man: Where are you?</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Each man has the power of choice, and is able to choose either side, knowingly and willingly, as well as to possess whichever one he wishes. Man was therefore created with both a good inclination (</w:t>
      </w:r>
      <w:r w:rsidRPr="006D73C4">
        <w:rPr>
          <w:rFonts w:ascii="Times New Roman" w:eastAsia="Times New Roman" w:hAnsi="Times New Roman" w:cs="Times New Roman"/>
          <w:iCs/>
        </w:rPr>
        <w:t>yetzer tov</w:t>
      </w:r>
      <w:r w:rsidRPr="006D73C4">
        <w:rPr>
          <w:rFonts w:ascii="Times New Roman" w:eastAsia="Times New Roman" w:hAnsi="Times New Roman" w:cs="Times New Roman"/>
        </w:rPr>
        <w:t>) and an evil inclination (</w:t>
      </w:r>
      <w:r w:rsidRPr="006D73C4">
        <w:rPr>
          <w:rFonts w:ascii="Times New Roman" w:eastAsia="Times New Roman" w:hAnsi="Times New Roman" w:cs="Times New Roman"/>
          <w:iCs/>
        </w:rPr>
        <w:t>yetzer hara</w:t>
      </w:r>
      <w:r w:rsidRPr="006D73C4">
        <w:rPr>
          <w:rFonts w:ascii="Times New Roman" w:eastAsia="Times New Roman" w:hAnsi="Times New Roman" w:cs="Times New Roman"/>
        </w:rPr>
        <w:t>). He has the power to incline himself in which ever direction he desires.</w:t>
      </w:r>
      <w:r w:rsidRPr="006D73C4">
        <w:rPr>
          <w:rFonts w:ascii="Times New Roman" w:eastAsia="Times New Roman" w:hAnsi="Times New Roman" w:cs="Times New Roman"/>
          <w:vertAlign w:val="superscript"/>
        </w:rPr>
        <w:footnoteReference w:id="310"/>
      </w:r>
    </w:p>
    <w:p w:rsidR="006D73C4" w:rsidRPr="006D73C4" w:rsidRDefault="00FA1AD3"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noProof/>
        </w:rPr>
        <w:drawing>
          <wp:anchor distT="0" distB="0" distL="114300" distR="114300" simplePos="0" relativeHeight="251659264" behindDoc="1" locked="0" layoutInCell="1" allowOverlap="1" wp14:anchorId="4533600B" wp14:editId="5EF86A06">
            <wp:simplePos x="0" y="0"/>
            <wp:positionH relativeFrom="column">
              <wp:posOffset>635</wp:posOffset>
            </wp:positionH>
            <wp:positionV relativeFrom="paragraph">
              <wp:posOffset>141605</wp:posOffset>
            </wp:positionV>
            <wp:extent cx="1463040" cy="895350"/>
            <wp:effectExtent l="0" t="0" r="3810" b="0"/>
            <wp:wrapTight wrapText="bothSides">
              <wp:wrapPolygon edited="0">
                <wp:start x="0" y="0"/>
                <wp:lineTo x="0" y="21140"/>
                <wp:lineTo x="21375" y="21140"/>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6304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Therefore, the physical world was made </w:t>
      </w:r>
      <w:r w:rsidRPr="006D73C4">
        <w:rPr>
          <w:rFonts w:ascii="Times New Roman" w:eastAsia="Times New Roman" w:hAnsi="Times New Roman" w:cs="Times New Roman"/>
          <w:iCs/>
        </w:rPr>
        <w:t>neutral</w:t>
      </w:r>
      <w:r w:rsidRPr="006D73C4">
        <w:rPr>
          <w:rFonts w:ascii="Times New Roman" w:eastAsia="Times New Roman" w:hAnsi="Times New Roman" w:cs="Times New Roman"/>
        </w:rPr>
        <w:t>, left for man to determine how it would be used. One world, two possibilities, and man is the one to determine whether or not he walks that path, or stumbles it in. But, try it he must, for that is what he was created to do.</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Those who are righteous</w:t>
      </w:r>
      <w:r w:rsidR="00FA1AD3">
        <w:rPr>
          <w:rFonts w:ascii="Times New Roman" w:eastAsia="Times New Roman" w:hAnsi="Times New Roman" w:cs="Times New Roman"/>
        </w:rPr>
        <w:t>/generous</w:t>
      </w:r>
      <w:r w:rsidRPr="006D73C4">
        <w:rPr>
          <w:rFonts w:ascii="Times New Roman" w:eastAsia="Times New Roman" w:hAnsi="Times New Roman" w:cs="Times New Roman"/>
        </w:rPr>
        <w:t xml:space="preserve">, the tzaddikim, in this world have made a </w:t>
      </w:r>
      <w:r w:rsidRPr="006D73C4">
        <w:rPr>
          <w:rFonts w:ascii="Times New Roman" w:eastAsia="Times New Roman" w:hAnsi="Times New Roman" w:cs="Times New Roman"/>
        </w:rPr>
        <w:lastRenderedPageBreak/>
        <w:t>conscious, decision to plant their tree on the side of righteousness</w:t>
      </w:r>
      <w:r w:rsidR="00FA1AD3">
        <w:rPr>
          <w:rFonts w:ascii="Times New Roman" w:eastAsia="Times New Roman" w:hAnsi="Times New Roman" w:cs="Times New Roman"/>
        </w:rPr>
        <w:t>/generosity</w:t>
      </w:r>
      <w:r w:rsidRPr="006D73C4">
        <w:rPr>
          <w:rFonts w:ascii="Times New Roman" w:eastAsia="Times New Roman" w:hAnsi="Times New Roman" w:cs="Times New Roman"/>
        </w:rPr>
        <w:t>. Those who are wicked, in this world, have made a decision to plant their tree on the side of wickedness. Yet, most people never make a decision to move their tree one way or the other, and thus they remain in the middle, balanced between good and evil, they are still firmly straddling the line, a very bad position to be in. They fail to do what they were created to do.</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Rosh HaShanah is a day tailor made by HaShem, for planting one’s tree on the side of righteousness</w:t>
      </w:r>
      <w:r w:rsidR="00FA1AD3">
        <w:rPr>
          <w:rFonts w:ascii="Times New Roman" w:eastAsia="Times New Roman" w:hAnsi="Times New Roman" w:cs="Times New Roman"/>
        </w:rPr>
        <w:t>/generosity</w:t>
      </w:r>
      <w:r w:rsidRPr="006D73C4">
        <w:rPr>
          <w:rFonts w:ascii="Times New Roman" w:eastAsia="Times New Roman" w:hAnsi="Times New Roman" w:cs="Times New Roman"/>
        </w:rPr>
        <w:t>. We were born to choose life. We were born to become tzaddikim!</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rPr>
      </w:pPr>
      <w:r w:rsidRPr="006D73C4">
        <w:rPr>
          <w:rFonts w:ascii="Times New Roman" w:eastAsia="Times New Roman" w:hAnsi="Times New Roman" w:cs="Times New Roman"/>
          <w:b/>
          <w:i/>
        </w:rPr>
        <w:t>Devarim (Deuteronomy) 30:19</w:t>
      </w:r>
      <w:r w:rsidRPr="006D73C4">
        <w:rPr>
          <w:rFonts w:ascii="Times New Roman" w:eastAsia="Times New Roman" w:hAnsi="Times New Roman" w:cs="Times New Roman"/>
          <w:i/>
        </w:rPr>
        <w:t xml:space="preserve"> I call heaven and earth to record this day against you, </w:t>
      </w:r>
      <w:r w:rsidRPr="006D73C4">
        <w:rPr>
          <w:rFonts w:ascii="Times New Roman" w:eastAsia="Times New Roman" w:hAnsi="Times New Roman" w:cs="Times New Roman"/>
          <w:i/>
          <w:iCs/>
        </w:rPr>
        <w:t>that</w:t>
      </w:r>
      <w:r w:rsidRPr="006D73C4">
        <w:rPr>
          <w:rFonts w:ascii="Times New Roman" w:eastAsia="Times New Roman" w:hAnsi="Times New Roman" w:cs="Times New Roman"/>
          <w:i/>
        </w:rPr>
        <w:t xml:space="preserve"> I have set before you life and death, blessing and cursing: the</w:t>
      </w:r>
      <w:r w:rsidR="00FA1AD3">
        <w:rPr>
          <w:rFonts w:ascii="Times New Roman" w:eastAsia="Times New Roman" w:hAnsi="Times New Roman" w:cs="Times New Roman"/>
          <w:i/>
        </w:rPr>
        <w:t xml:space="preserve">refore choose life, that both you and </w:t>
      </w:r>
      <w:r w:rsidRPr="006D73C4">
        <w:rPr>
          <w:rFonts w:ascii="Times New Roman" w:eastAsia="Times New Roman" w:hAnsi="Times New Roman" w:cs="Times New Roman"/>
          <w:i/>
        </w:rPr>
        <w:t>y</w:t>
      </w:r>
      <w:r w:rsidR="00FA1AD3">
        <w:rPr>
          <w:rFonts w:ascii="Times New Roman" w:eastAsia="Times New Roman" w:hAnsi="Times New Roman" w:cs="Times New Roman"/>
          <w:i/>
        </w:rPr>
        <w:t>our seed may live: 20 That you may</w:t>
      </w:r>
      <w:r w:rsidRPr="006D73C4">
        <w:rPr>
          <w:rFonts w:ascii="Times New Roman" w:eastAsia="Times New Roman" w:hAnsi="Times New Roman" w:cs="Times New Roman"/>
          <w:i/>
        </w:rPr>
        <w:t xml:space="preserve"> love</w:t>
      </w:r>
      <w:r w:rsidR="00FA1AD3">
        <w:rPr>
          <w:rFonts w:ascii="Times New Roman" w:eastAsia="Times New Roman" w:hAnsi="Times New Roman" w:cs="Times New Roman"/>
          <w:i/>
        </w:rPr>
        <w:t xml:space="preserve"> the HaShem </w:t>
      </w:r>
      <w:r w:rsidRPr="006D73C4">
        <w:rPr>
          <w:rFonts w:ascii="Times New Roman" w:eastAsia="Times New Roman" w:hAnsi="Times New Roman" w:cs="Times New Roman"/>
          <w:i/>
        </w:rPr>
        <w:t>y</w:t>
      </w:r>
      <w:r w:rsidR="00FA1AD3">
        <w:rPr>
          <w:rFonts w:ascii="Times New Roman" w:eastAsia="Times New Roman" w:hAnsi="Times New Roman" w:cs="Times New Roman"/>
          <w:i/>
        </w:rPr>
        <w:t>our</w:t>
      </w:r>
      <w:r w:rsidRPr="006D73C4">
        <w:rPr>
          <w:rFonts w:ascii="Times New Roman" w:eastAsia="Times New Roman" w:hAnsi="Times New Roman" w:cs="Times New Roman"/>
          <w:i/>
        </w:rPr>
        <w:t xml:space="preserve"> G-d, </w:t>
      </w:r>
      <w:r w:rsidRPr="006D73C4">
        <w:rPr>
          <w:rFonts w:ascii="Times New Roman" w:eastAsia="Times New Roman" w:hAnsi="Times New Roman" w:cs="Times New Roman"/>
          <w:i/>
          <w:iCs/>
        </w:rPr>
        <w:t>and</w:t>
      </w:r>
      <w:r w:rsidR="00FA1AD3">
        <w:rPr>
          <w:rFonts w:ascii="Times New Roman" w:eastAsia="Times New Roman" w:hAnsi="Times New Roman" w:cs="Times New Roman"/>
          <w:i/>
        </w:rPr>
        <w:t xml:space="preserve"> that you may obey His voice, and that you may cleave unto Him: for H</w:t>
      </w:r>
      <w:r w:rsidRPr="006D73C4">
        <w:rPr>
          <w:rFonts w:ascii="Times New Roman" w:eastAsia="Times New Roman" w:hAnsi="Times New Roman" w:cs="Times New Roman"/>
          <w:i/>
        </w:rPr>
        <w:t xml:space="preserve">e </w:t>
      </w:r>
      <w:r w:rsidRPr="006D73C4">
        <w:rPr>
          <w:rFonts w:ascii="Times New Roman" w:eastAsia="Times New Roman" w:hAnsi="Times New Roman" w:cs="Times New Roman"/>
          <w:i/>
          <w:iCs/>
        </w:rPr>
        <w:t>is</w:t>
      </w:r>
      <w:r w:rsidR="00FA1AD3">
        <w:rPr>
          <w:rFonts w:ascii="Times New Roman" w:eastAsia="Times New Roman" w:hAnsi="Times New Roman" w:cs="Times New Roman"/>
          <w:i/>
        </w:rPr>
        <w:t xml:space="preserve"> </w:t>
      </w:r>
      <w:r w:rsidRPr="006D73C4">
        <w:rPr>
          <w:rFonts w:ascii="Times New Roman" w:eastAsia="Times New Roman" w:hAnsi="Times New Roman" w:cs="Times New Roman"/>
          <w:i/>
        </w:rPr>
        <w:t>y</w:t>
      </w:r>
      <w:r w:rsidR="00FA1AD3">
        <w:rPr>
          <w:rFonts w:ascii="Times New Roman" w:eastAsia="Times New Roman" w:hAnsi="Times New Roman" w:cs="Times New Roman"/>
          <w:i/>
        </w:rPr>
        <w:t xml:space="preserve">our life, and the length of </w:t>
      </w:r>
      <w:r w:rsidRPr="006D73C4">
        <w:rPr>
          <w:rFonts w:ascii="Times New Roman" w:eastAsia="Times New Roman" w:hAnsi="Times New Roman" w:cs="Times New Roman"/>
          <w:i/>
        </w:rPr>
        <w:t>y</w:t>
      </w:r>
      <w:r w:rsidR="00FA1AD3">
        <w:rPr>
          <w:rFonts w:ascii="Times New Roman" w:eastAsia="Times New Roman" w:hAnsi="Times New Roman" w:cs="Times New Roman"/>
          <w:i/>
        </w:rPr>
        <w:t>our days: that you may</w:t>
      </w:r>
      <w:r w:rsidRPr="006D73C4">
        <w:rPr>
          <w:rFonts w:ascii="Times New Roman" w:eastAsia="Times New Roman" w:hAnsi="Times New Roman" w:cs="Times New Roman"/>
          <w:i/>
        </w:rPr>
        <w:t xml:space="preserve"> dwell in the land which </w:t>
      </w:r>
      <w:r w:rsidR="000238DA">
        <w:rPr>
          <w:rFonts w:ascii="Times New Roman" w:eastAsia="Times New Roman" w:hAnsi="Times New Roman" w:cs="Times New Roman"/>
          <w:i/>
        </w:rPr>
        <w:t xml:space="preserve">HaShem sware unto </w:t>
      </w:r>
      <w:r w:rsidRPr="006D73C4">
        <w:rPr>
          <w:rFonts w:ascii="Times New Roman" w:eastAsia="Times New Roman" w:hAnsi="Times New Roman" w:cs="Times New Roman"/>
          <w:i/>
        </w:rPr>
        <w:t>y</w:t>
      </w:r>
      <w:r w:rsidR="000238DA">
        <w:rPr>
          <w:rFonts w:ascii="Times New Roman" w:eastAsia="Times New Roman" w:hAnsi="Times New Roman" w:cs="Times New Roman"/>
          <w:i/>
        </w:rPr>
        <w:t>our</w:t>
      </w:r>
      <w:r w:rsidRPr="006D73C4">
        <w:rPr>
          <w:rFonts w:ascii="Times New Roman" w:eastAsia="Times New Roman" w:hAnsi="Times New Roman" w:cs="Times New Roman"/>
          <w:i/>
        </w:rPr>
        <w:t xml:space="preserve"> fathers, to Abraham, to Isaac, and to Jacob, to give them.</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The type of choices that are able to accomplish an attachment to HaShem, are those choices taken for the express purpose of attaching to life, and to good, instead of what is temporary, and therefore to the evil.</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These kinds of choices are made in the context of confronting moral dilemmas when we are torn in two directions, and we do not have a powerful inner program instilled by heredity or environment pointing us in the right direction. We desire one thing, but we know that the right decision is in the other direction, not because of our inner program but because HaShem told us in the Torah that that is the way to go. It is in these sorts of situations that present us with the opportunity of attaching ourselves to righteousness</w:t>
      </w:r>
      <w:r w:rsidR="000238DA">
        <w:rPr>
          <w:rFonts w:ascii="Times New Roman" w:eastAsia="Times New Roman" w:hAnsi="Times New Roman" w:cs="Times New Roman"/>
        </w:rPr>
        <w:t>/generosity</w:t>
      </w:r>
      <w:r w:rsidRPr="006D73C4">
        <w:rPr>
          <w:rFonts w:ascii="Times New Roman" w:eastAsia="Times New Roman" w:hAnsi="Times New Roman" w:cs="Times New Roman"/>
        </w:rPr>
        <w:t>, to life.</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rPr>
      </w:pPr>
      <w:r w:rsidRPr="006D73C4">
        <w:rPr>
          <w:rFonts w:ascii="Times New Roman" w:eastAsia="Times New Roman" w:hAnsi="Times New Roman" w:cs="Times New Roman"/>
          <w:b/>
          <w:i/>
        </w:rPr>
        <w:t>Devarim (Deuteronomy) 30:15-19</w:t>
      </w:r>
      <w:r w:rsidRPr="006D73C4">
        <w:rPr>
          <w:rFonts w:ascii="Times New Roman" w:eastAsia="Times New Roman" w:hAnsi="Times New Roman" w:cs="Times New Roman"/>
          <w:i/>
        </w:rPr>
        <w:t xml:space="preserve"> </w:t>
      </w:r>
      <w:r w:rsidRPr="006D73C4">
        <w:rPr>
          <w:rFonts w:ascii="Times New Roman" w:eastAsia="Times New Roman" w:hAnsi="Times New Roman" w:cs="Times New Roman"/>
          <w:i/>
          <w:iCs/>
        </w:rPr>
        <w:t>Look, I have placed before you today the life and the good, and the death and the evil, that which I command you t</w:t>
      </w:r>
      <w:r w:rsidR="000238DA">
        <w:rPr>
          <w:rFonts w:ascii="Times New Roman" w:eastAsia="Times New Roman" w:hAnsi="Times New Roman" w:cs="Times New Roman"/>
          <w:i/>
          <w:iCs/>
        </w:rPr>
        <w:t>oday, to love HaShem your LORD</w:t>
      </w:r>
      <w:r w:rsidRPr="006D73C4">
        <w:rPr>
          <w:rFonts w:ascii="Times New Roman" w:eastAsia="Times New Roman" w:hAnsi="Times New Roman" w:cs="Times New Roman"/>
          <w:i/>
          <w:iCs/>
        </w:rPr>
        <w:t>, to walk in His ways, to observe His commandments, His decrees, and His ordinances ... But if your heart will stray and you will not listen, and you are led astray, and you prostrate yourselves to strange gods and serve them, I tell you today that you will surely be lost ... I have placed life and death before you, blessing and curse</w:t>
      </w:r>
      <w:r w:rsidR="000238DA">
        <w:rPr>
          <w:rFonts w:ascii="Times New Roman" w:eastAsia="Times New Roman" w:hAnsi="Times New Roman" w:cs="Times New Roman"/>
          <w:i/>
          <w:iCs/>
        </w:rPr>
        <w:t>; and you wi</w:t>
      </w:r>
      <w:r w:rsidRPr="006D73C4">
        <w:rPr>
          <w:rFonts w:ascii="Times New Roman" w:eastAsia="Times New Roman" w:hAnsi="Times New Roman" w:cs="Times New Roman"/>
          <w:i/>
          <w:iCs/>
        </w:rPr>
        <w:t xml:space="preserve">ll choose life so that you will live, you and your offspring... </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Now, lets look at the implications that can be derived from the fact that our tree will always have some branches on the other side of this line, no matter which decision we have made. The Midrash provides a perfect introduction to this subject as it states the way HaShem acts in a very succinct way:</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rtl/>
          <w:cs/>
          <w:lang w:val="es-ES"/>
        </w:rPr>
      </w:pPr>
      <w:r w:rsidRPr="006D73C4">
        <w:rPr>
          <w:rFonts w:ascii="Times New Roman" w:eastAsia="Times New Roman" w:hAnsi="Times New Roman" w:cs="Times New Roman"/>
          <w:b/>
          <w:bCs/>
          <w:lang w:val="es-ES"/>
        </w:rPr>
        <w:t xml:space="preserve">Midrash PESIQTA deRAB KAHANA </w:t>
      </w:r>
      <w:r w:rsidRPr="006D73C4">
        <w:rPr>
          <w:rFonts w:ascii="Times New Roman" w:eastAsia="Times New Roman" w:hAnsi="Times New Roman" w:cs="Times New Roman"/>
          <w:b/>
          <w:bCs/>
        </w:rPr>
        <w:t>Pisqa Nine</w:t>
      </w:r>
      <w:r w:rsidRPr="006D73C4">
        <w:rPr>
          <w:rFonts w:ascii="Times New Roman" w:eastAsia="Times New Roman" w:hAnsi="Times New Roman" w:cs="Times New Roman"/>
          <w:b/>
          <w:bCs/>
          <w:i/>
          <w:iCs/>
          <w:lang w:val="en-AU"/>
        </w:rPr>
        <w:t xml:space="preserve"> </w:t>
      </w:r>
      <w:r w:rsidRPr="006D73C4">
        <w:rPr>
          <w:rFonts w:ascii="Times New Roman" w:eastAsia="Times New Roman" w:hAnsi="Times New Roman" w:cs="Times New Roman"/>
          <w:b/>
          <w:bCs/>
          <w:iCs/>
          <w:lang w:val="en-AU"/>
        </w:rPr>
        <w:t>IX:I</w:t>
      </w:r>
      <w:r w:rsidRPr="006D73C4">
        <w:rPr>
          <w:rFonts w:ascii="Times New Roman" w:eastAsia="Times New Roman" w:hAnsi="Times New Roman" w:cs="Times New Roman"/>
          <w:b/>
          <w:bCs/>
          <w:i/>
          <w:iCs/>
          <w:lang w:val="en-AU"/>
        </w:rPr>
        <w:t xml:space="preserve"> </w:t>
      </w:r>
      <w:r w:rsidRPr="006D73C4">
        <w:rPr>
          <w:rFonts w:ascii="Times New Roman" w:eastAsia="Times New Roman" w:hAnsi="Times New Roman" w:cs="Times New Roman"/>
          <w:i/>
          <w:iCs/>
        </w:rPr>
        <w:t xml:space="preserve">[Concerning the verse: When a bull or sheep or goat is born, it will remain seven days with its mother; and from the eighth day on it will be acceptable as </w:t>
      </w:r>
      <w:r w:rsidRPr="006D73C4">
        <w:rPr>
          <w:rFonts w:ascii="Times New Roman" w:eastAsia="Times New Roman" w:hAnsi="Times New Roman" w:cs="Times New Roman"/>
          <w:i/>
          <w:iCs/>
          <w:cs/>
          <w:lang w:val="es-ES"/>
        </w:rPr>
        <w:t>‎</w:t>
      </w:r>
      <w:r w:rsidRPr="006D73C4">
        <w:rPr>
          <w:rFonts w:ascii="Times New Roman" w:eastAsia="Times New Roman" w:hAnsi="Times New Roman" w:cs="Times New Roman"/>
          <w:i/>
          <w:iCs/>
        </w:rPr>
        <w:t>an offering by fire to the Lord</w:t>
      </w:r>
      <w:r w:rsidRPr="006D73C4">
        <w:rPr>
          <w:rFonts w:ascii="Times New Roman" w:eastAsia="Times New Roman" w:hAnsi="Times New Roman" w:cs="Times New Roman"/>
        </w:rPr>
        <w:t xml:space="preserve"> (Lev. 22:27)]: </w:t>
      </w:r>
      <w:r w:rsidRPr="006D73C4">
        <w:rPr>
          <w:rFonts w:ascii="Times New Roman" w:eastAsia="Times New Roman" w:hAnsi="Times New Roman" w:cs="Times New Roman"/>
          <w:i/>
          <w:iCs/>
        </w:rPr>
        <w:t xml:space="preserve">Your righteousness/generosity is like the mountains of God, Your judgments are like the great deep; [man and beast You save, O </w:t>
      </w:r>
      <w:r w:rsidRPr="006D73C4">
        <w:rPr>
          <w:rFonts w:ascii="Times New Roman" w:eastAsia="Times New Roman" w:hAnsi="Times New Roman" w:cs="Times New Roman"/>
          <w:i/>
          <w:iCs/>
          <w:cs/>
          <w:lang w:val="es-ES"/>
        </w:rPr>
        <w:t>‎</w:t>
      </w:r>
      <w:r w:rsidRPr="006D73C4">
        <w:rPr>
          <w:rFonts w:ascii="Times New Roman" w:eastAsia="Times New Roman" w:hAnsi="Times New Roman" w:cs="Times New Roman"/>
          <w:i/>
          <w:iCs/>
        </w:rPr>
        <w:t>LORD</w:t>
      </w:r>
      <w:r w:rsidRPr="006D73C4">
        <w:rPr>
          <w:rFonts w:ascii="Times New Roman" w:eastAsia="Times New Roman" w:hAnsi="Times New Roman" w:cs="Times New Roman"/>
        </w:rPr>
        <w:t xml:space="preserve">] (Ps. 36:6). </w:t>
      </w:r>
      <w:r w:rsidRPr="006D73C4">
        <w:rPr>
          <w:rFonts w:ascii="Times New Roman" w:eastAsia="Times New Roman" w:hAnsi="Times New Roman" w:cs="Times New Roman"/>
          <w:cs/>
          <w:lang w:val="es-ES"/>
        </w:rPr>
        <w:t>‎</w:t>
      </w:r>
      <w:r w:rsidRPr="006D73C4">
        <w:rPr>
          <w:rFonts w:ascii="Times New Roman" w:eastAsia="Times New Roman" w:hAnsi="Times New Roman" w:cs="Times New Roman"/>
        </w:rPr>
        <w:t>R. Ishmael and R. Aqiba: R. Ishmael says, “With the righteous</w:t>
      </w:r>
      <w:r w:rsidR="000238DA">
        <w:rPr>
          <w:rFonts w:ascii="Times New Roman" w:eastAsia="Times New Roman" w:hAnsi="Times New Roman" w:cs="Times New Roman"/>
        </w:rPr>
        <w:t>/</w:t>
      </w:r>
      <w:r w:rsidRPr="006D73C4">
        <w:rPr>
          <w:rFonts w:ascii="Times New Roman" w:eastAsia="Times New Roman" w:hAnsi="Times New Roman" w:cs="Times New Roman"/>
        </w:rPr>
        <w:t xml:space="preserve">generous, who carry out the Torah, which was given </w:t>
      </w:r>
      <w:r w:rsidRPr="006D73C4">
        <w:rPr>
          <w:rFonts w:ascii="Times New Roman" w:eastAsia="Times New Roman" w:hAnsi="Times New Roman" w:cs="Times New Roman"/>
          <w:i/>
          <w:iCs/>
        </w:rPr>
        <w:t>from the mountains of God</w:t>
      </w:r>
      <w:r w:rsidRPr="006D73C4">
        <w:rPr>
          <w:rFonts w:ascii="Times New Roman" w:eastAsia="Times New Roman" w:hAnsi="Times New Roman" w:cs="Times New Roman"/>
        </w:rPr>
        <w:t xml:space="preserve"> the Holy One, blessed be He, does </w:t>
      </w:r>
      <w:r w:rsidRPr="006D73C4">
        <w:rPr>
          <w:rFonts w:ascii="Times New Roman" w:eastAsia="Times New Roman" w:hAnsi="Times New Roman" w:cs="Times New Roman"/>
          <w:cs/>
          <w:lang w:val="es-ES"/>
        </w:rPr>
        <w:t>‎</w:t>
      </w:r>
      <w:r w:rsidR="000238DA">
        <w:rPr>
          <w:rFonts w:ascii="Times New Roman" w:eastAsia="Times New Roman" w:hAnsi="Times New Roman" w:cs="Times New Roman"/>
        </w:rPr>
        <w:t>righteousness/</w:t>
      </w:r>
      <w:r w:rsidRPr="006D73C4">
        <w:rPr>
          <w:rFonts w:ascii="Times New Roman" w:eastAsia="Times New Roman" w:hAnsi="Times New Roman" w:cs="Times New Roman"/>
        </w:rPr>
        <w:t xml:space="preserve">generosity </w:t>
      </w:r>
      <w:r w:rsidRPr="006D73C4">
        <w:rPr>
          <w:rFonts w:ascii="Times New Roman" w:eastAsia="Times New Roman" w:hAnsi="Times New Roman" w:cs="Times New Roman"/>
          <w:i/>
          <w:iCs/>
        </w:rPr>
        <w:t xml:space="preserve">like the mountains of God. Your righteousness/generosity is like the mountains of God. </w:t>
      </w:r>
      <w:r w:rsidRPr="006D73C4">
        <w:rPr>
          <w:rFonts w:ascii="Times New Roman" w:eastAsia="Times New Roman" w:hAnsi="Times New Roman" w:cs="Times New Roman"/>
          <w:cs/>
          <w:lang w:val="es-ES"/>
        </w:rPr>
        <w:t>‎</w:t>
      </w:r>
      <w:r w:rsidRPr="006D73C4">
        <w:rPr>
          <w:rFonts w:ascii="Times New Roman" w:eastAsia="Times New Roman" w:hAnsi="Times New Roman" w:cs="Times New Roman"/>
        </w:rPr>
        <w:t>But with the wicked, who do not carry out the Torah, which was given ‘</w:t>
      </w:r>
      <w:r w:rsidRPr="006D73C4">
        <w:rPr>
          <w:rFonts w:ascii="Times New Roman" w:eastAsia="Times New Roman" w:hAnsi="Times New Roman" w:cs="Times New Roman"/>
          <w:i/>
          <w:iCs/>
        </w:rPr>
        <w:t>from the mountains of God</w:t>
      </w:r>
      <w:r w:rsidRPr="006D73C4">
        <w:rPr>
          <w:rFonts w:ascii="Times New Roman" w:eastAsia="Times New Roman" w:hAnsi="Times New Roman" w:cs="Times New Roman"/>
        </w:rPr>
        <w:t xml:space="preserve">,’ the Holy One, blessed be He, seeks a strict </w:t>
      </w:r>
      <w:r w:rsidRPr="006D73C4">
        <w:rPr>
          <w:rFonts w:ascii="Times New Roman" w:eastAsia="Times New Roman" w:hAnsi="Times New Roman" w:cs="Times New Roman"/>
          <w:cs/>
          <w:lang w:val="es-ES"/>
        </w:rPr>
        <w:t>‎</w:t>
      </w:r>
      <w:r w:rsidRPr="006D73C4">
        <w:rPr>
          <w:rFonts w:ascii="Times New Roman" w:eastAsia="Times New Roman" w:hAnsi="Times New Roman" w:cs="Times New Roman"/>
        </w:rPr>
        <w:t xml:space="preserve">accounting, </w:t>
      </w:r>
      <w:r w:rsidRPr="006D73C4">
        <w:rPr>
          <w:rFonts w:ascii="Times New Roman" w:eastAsia="Times New Roman" w:hAnsi="Times New Roman" w:cs="Times New Roman"/>
          <w:i/>
          <w:iCs/>
        </w:rPr>
        <w:t xml:space="preserve">unto the great deep. Your judgments are like the great deep. </w:t>
      </w:r>
      <w:r w:rsidRPr="006D73C4">
        <w:rPr>
          <w:rFonts w:ascii="Times New Roman" w:eastAsia="Times New Roman" w:hAnsi="Times New Roman" w:cs="Times New Roman"/>
          <w:cs/>
          <w:lang w:val="es-ES"/>
        </w:rPr>
        <w:t>‎</w:t>
      </w:r>
      <w:r w:rsidRPr="006D73C4">
        <w:rPr>
          <w:rFonts w:ascii="Times New Roman" w:eastAsia="Times New Roman" w:hAnsi="Times New Roman" w:cs="Times New Roman"/>
        </w:rPr>
        <w:t>R. Aqiba says, “All the same are these and those: the Holy One, blessed be He, seeks a strict accounting with [all of] them in accord with strict justice. He seeks a stric</w:t>
      </w:r>
      <w:r w:rsidR="000238DA">
        <w:rPr>
          <w:rFonts w:ascii="Times New Roman" w:eastAsia="Times New Roman" w:hAnsi="Times New Roman" w:cs="Times New Roman"/>
        </w:rPr>
        <w:t>t accounting with the righteous/</w:t>
      </w:r>
      <w:r w:rsidRPr="006D73C4">
        <w:rPr>
          <w:rFonts w:ascii="Times New Roman" w:eastAsia="Times New Roman" w:hAnsi="Times New Roman" w:cs="Times New Roman"/>
        </w:rPr>
        <w:t xml:space="preserve">generous, collecting from them the few bad deeds that they do in this world, in order to pay them an abundant reward </w:t>
      </w:r>
      <w:r w:rsidRPr="006D73C4">
        <w:rPr>
          <w:rFonts w:ascii="Times New Roman" w:eastAsia="Times New Roman" w:hAnsi="Times New Roman" w:cs="Times New Roman"/>
          <w:cs/>
          <w:lang w:val="es-ES"/>
        </w:rPr>
        <w:t>‎</w:t>
      </w:r>
      <w:r w:rsidRPr="006D73C4">
        <w:rPr>
          <w:rFonts w:ascii="Times New Roman" w:eastAsia="Times New Roman" w:hAnsi="Times New Roman" w:cs="Times New Roman"/>
        </w:rPr>
        <w:t xml:space="preserve">in the world to come. And He affords prosperity to the wicked and gives them a full reward for the minor religious duties that they successfully accomplished in this world, </w:t>
      </w:r>
      <w:r w:rsidRPr="006D73C4">
        <w:rPr>
          <w:rFonts w:ascii="Times New Roman" w:eastAsia="Times New Roman" w:hAnsi="Times New Roman" w:cs="Times New Roman"/>
          <w:cs/>
          <w:lang w:val="es-ES"/>
        </w:rPr>
        <w:t>‎</w:t>
      </w:r>
      <w:r w:rsidRPr="006D73C4">
        <w:rPr>
          <w:rFonts w:ascii="Times New Roman" w:eastAsia="Times New Roman" w:hAnsi="Times New Roman" w:cs="Times New Roman"/>
        </w:rPr>
        <w:t xml:space="preserve">in order to exact a full penalty from them in the world to come.” </w:t>
      </w:r>
      <w:r w:rsidRPr="006D73C4">
        <w:rPr>
          <w:rFonts w:ascii="Times New Roman" w:eastAsia="Times New Roman" w:hAnsi="Times New Roman" w:cs="Times New Roman"/>
          <w:cs/>
          <w:lang w:val="es-ES"/>
        </w:rPr>
        <w: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Now that we have succinctly seen how HaShem works, let</w:t>
      </w:r>
      <w:r w:rsidR="000238DA">
        <w:rPr>
          <w:rFonts w:ascii="Times New Roman" w:eastAsia="Times New Roman" w:hAnsi="Times New Roman" w:cs="Times New Roman"/>
        </w:rPr>
        <w:t xml:space="preserve"> u</w:t>
      </w:r>
      <w:r w:rsidRPr="006D73C4">
        <w:rPr>
          <w:rFonts w:ascii="Times New Roman" w:eastAsia="Times New Roman" w:hAnsi="Times New Roman" w:cs="Times New Roman"/>
        </w:rPr>
        <w:t>s examine this concept in more detail. We shall continue to use the metaphor of the tree to help explain how HaShem works.</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lastRenderedPageBreak/>
        <w:t>If we have made a conscious decision to move our tree to the side of righteousness</w:t>
      </w:r>
      <w:r w:rsidR="000238DA">
        <w:rPr>
          <w:rFonts w:ascii="Times New Roman" w:eastAsia="Times New Roman" w:hAnsi="Times New Roman" w:cs="Times New Roman"/>
        </w:rPr>
        <w:t>/generosity</w:t>
      </w:r>
      <w:r w:rsidRPr="006D73C4">
        <w:rPr>
          <w:rFonts w:ascii="Times New Roman" w:eastAsia="Times New Roman" w:hAnsi="Times New Roman" w:cs="Times New Roman"/>
        </w:rPr>
        <w:t xml:space="preserve">, then we are on the road to </w:t>
      </w:r>
      <w:r w:rsidR="000238DA">
        <w:rPr>
          <w:rFonts w:ascii="Times New Roman" w:eastAsia="Times New Roman" w:hAnsi="Times New Roman" w:cs="Times New Roman"/>
        </w:rPr>
        <w:t>becoming a great Tzaddik. Neverthe</w:t>
      </w:r>
      <w:r w:rsidRPr="006D73C4">
        <w:rPr>
          <w:rFonts w:ascii="Times New Roman" w:eastAsia="Times New Roman" w:hAnsi="Times New Roman" w:cs="Times New Roman"/>
        </w:rPr>
        <w:t>less, we will still have some branches which hang over the side of wickedness. HaShem, in His mercy, will assist us in either moving our tree more, or in pruning the branches which are on the side of wickedness. The pruning of the branches is what we see as the tribulations that the righteous</w:t>
      </w:r>
      <w:r w:rsidR="000238DA">
        <w:rPr>
          <w:rFonts w:ascii="Times New Roman" w:eastAsia="Times New Roman" w:hAnsi="Times New Roman" w:cs="Times New Roman"/>
        </w:rPr>
        <w:t>/generous</w:t>
      </w:r>
      <w:r w:rsidRPr="006D73C4">
        <w:rPr>
          <w:rFonts w:ascii="Times New Roman" w:eastAsia="Times New Roman" w:hAnsi="Times New Roman" w:cs="Times New Roman"/>
        </w:rPr>
        <w:t xml:space="preserve"> encounter in their walk with HaShem. The sufferings and trials of the righteous</w:t>
      </w:r>
      <w:r w:rsidR="000238DA">
        <w:rPr>
          <w:rFonts w:ascii="Times New Roman" w:eastAsia="Times New Roman" w:hAnsi="Times New Roman" w:cs="Times New Roman"/>
        </w:rPr>
        <w:t>/generous</w:t>
      </w:r>
      <w:r w:rsidRPr="006D73C4">
        <w:rPr>
          <w:rFonts w:ascii="Times New Roman" w:eastAsia="Times New Roman" w:hAnsi="Times New Roman" w:cs="Times New Roman"/>
        </w:rPr>
        <w:t xml:space="preserve"> are simply the pruning of their wayward branches. These branches are the sins which the righteous</w:t>
      </w:r>
      <w:r w:rsidR="000238DA">
        <w:rPr>
          <w:rFonts w:ascii="Times New Roman" w:eastAsia="Times New Roman" w:hAnsi="Times New Roman" w:cs="Times New Roman"/>
        </w:rPr>
        <w:t>/generous</w:t>
      </w:r>
      <w:r w:rsidRPr="006D73C4">
        <w:rPr>
          <w:rFonts w:ascii="Times New Roman" w:eastAsia="Times New Roman" w:hAnsi="Times New Roman" w:cs="Times New Roman"/>
        </w:rPr>
        <w:t xml:space="preserve"> commit. Since evil is temporary, it’s </w:t>
      </w:r>
      <w:r w:rsidRPr="006D73C4">
        <w:rPr>
          <w:rFonts w:ascii="Times New Roman" w:eastAsia="Times New Roman" w:hAnsi="Times New Roman" w:cs="Times New Roman"/>
          <w:i/>
        </w:rPr>
        <w:t>reward</w:t>
      </w:r>
      <w:r w:rsidRPr="006D73C4">
        <w:rPr>
          <w:rFonts w:ascii="Times New Roman" w:eastAsia="Times New Roman" w:hAnsi="Times New Roman" w:cs="Times New Roman"/>
        </w:rPr>
        <w:t xml:space="preserve"> (punishment) is paid out in this world. HaShem can see that this tree will be with Him in the Olam HaBa, the world to come. In that world of clarity, there will be no sin and no ambiguity. Therefore the sins of the righteous</w:t>
      </w:r>
      <w:r w:rsidR="000238DA">
        <w:rPr>
          <w:rFonts w:ascii="Times New Roman" w:eastAsia="Times New Roman" w:hAnsi="Times New Roman" w:cs="Times New Roman"/>
        </w:rPr>
        <w:t>/generosity</w:t>
      </w:r>
      <w:r w:rsidRPr="006D73C4">
        <w:rPr>
          <w:rFonts w:ascii="Times New Roman" w:eastAsia="Times New Roman" w:hAnsi="Times New Roman" w:cs="Times New Roman"/>
        </w:rPr>
        <w:t xml:space="preserve"> must receive their </w:t>
      </w:r>
      <w:r w:rsidRPr="006D73C4">
        <w:rPr>
          <w:rFonts w:ascii="Times New Roman" w:eastAsia="Times New Roman" w:hAnsi="Times New Roman" w:cs="Times New Roman"/>
          <w:i/>
        </w:rPr>
        <w:t>reward</w:t>
      </w:r>
      <w:r w:rsidRPr="006D73C4">
        <w:rPr>
          <w:rFonts w:ascii="Times New Roman" w:eastAsia="Times New Roman" w:hAnsi="Times New Roman" w:cs="Times New Roman"/>
        </w:rPr>
        <w:t xml:space="preserve"> (correction) in this world, because in the Olam HaBa there is only righteousness</w:t>
      </w:r>
      <w:r w:rsidR="000238DA">
        <w:rPr>
          <w:rFonts w:ascii="Times New Roman" w:eastAsia="Times New Roman" w:hAnsi="Times New Roman" w:cs="Times New Roman"/>
        </w:rPr>
        <w:t>/generosity</w:t>
      </w:r>
      <w:r w:rsidRPr="006D73C4">
        <w:rPr>
          <w:rFonts w:ascii="Times New Roman" w:eastAsia="Times New Roman" w:hAnsi="Times New Roman" w:cs="Times New Roman"/>
        </w:rPr>
        <w: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People who h</w:t>
      </w:r>
      <w:r w:rsidR="000238DA">
        <w:rPr>
          <w:rFonts w:ascii="Times New Roman" w:eastAsia="Times New Roman" w:hAnsi="Times New Roman" w:cs="Times New Roman"/>
        </w:rPr>
        <w:t>ave attached themselves to the E</w:t>
      </w:r>
      <w:r w:rsidRPr="006D73C4">
        <w:rPr>
          <w:rFonts w:ascii="Times New Roman" w:eastAsia="Times New Roman" w:hAnsi="Times New Roman" w:cs="Times New Roman"/>
        </w:rPr>
        <w:t>ternal, even if they have only done so once in their lives, will make it to the Olam HaBa eventually, in spite of the multitude</w:t>
      </w:r>
      <w:r w:rsidR="000238DA">
        <w:rPr>
          <w:rFonts w:ascii="Times New Roman" w:eastAsia="Times New Roman" w:hAnsi="Times New Roman" w:cs="Times New Roman"/>
        </w:rPr>
        <w:t xml:space="preserve"> of their transgressions. Neverthe</w:t>
      </w:r>
      <w:r w:rsidRPr="006D73C4">
        <w:rPr>
          <w:rFonts w:ascii="Times New Roman" w:eastAsia="Times New Roman" w:hAnsi="Times New Roman" w:cs="Times New Roman"/>
        </w:rPr>
        <w:t>less, those transgressions must be corrected in this world.</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But what about that person’s past transgressions? His transgressions are a barrier to the enjoyment of the </w:t>
      </w:r>
      <w:r w:rsidRPr="006D73C4">
        <w:rPr>
          <w:rFonts w:ascii="Times New Roman" w:eastAsia="Times New Roman" w:hAnsi="Times New Roman" w:cs="Times New Roman"/>
          <w:iCs/>
        </w:rPr>
        <w:t>Olam HaBa</w:t>
      </w:r>
      <w:r w:rsidRPr="006D73C4">
        <w:rPr>
          <w:rFonts w:ascii="Times New Roman" w:eastAsia="Times New Roman" w:hAnsi="Times New Roman" w:cs="Times New Roman"/>
          <w:i/>
          <w:iCs/>
        </w:rPr>
        <w:t xml:space="preserve"> </w:t>
      </w:r>
      <w:r w:rsidRPr="006D73C4">
        <w:rPr>
          <w:rFonts w:ascii="Times New Roman" w:eastAsia="Times New Roman" w:hAnsi="Times New Roman" w:cs="Times New Roman"/>
        </w:rPr>
        <w:t xml:space="preserve">and consequently they must be dealt with and purified. Consequently, the transgressions of such a person must be dealt with either in this world or in </w:t>
      </w:r>
      <w:r w:rsidR="000238DA">
        <w:rPr>
          <w:rFonts w:ascii="Times New Roman" w:eastAsia="Times New Roman" w:hAnsi="Times New Roman" w:cs="Times New Roman"/>
          <w:iCs/>
        </w:rPr>
        <w:t>Gehi</w:t>
      </w:r>
      <w:r w:rsidRPr="006D73C4">
        <w:rPr>
          <w:rFonts w:ascii="Times New Roman" w:eastAsia="Times New Roman" w:hAnsi="Times New Roman" w:cs="Times New Roman"/>
          <w:iCs/>
        </w:rPr>
        <w:t>nom (</w:t>
      </w:r>
      <w:r w:rsidRPr="006D73C4">
        <w:rPr>
          <w:rFonts w:ascii="Times New Roman" w:eastAsia="Times New Roman" w:hAnsi="Times New Roman" w:cs="Times New Roman"/>
        </w:rPr>
        <w:t xml:space="preserve">hell). But once again utilitarian considerations mandate that the necessary purification be accomplished in this world. Therefore, anyone who belongs in the </w:t>
      </w:r>
      <w:r w:rsidRPr="006D73C4">
        <w:rPr>
          <w:rFonts w:ascii="Times New Roman" w:eastAsia="Times New Roman" w:hAnsi="Times New Roman" w:cs="Times New Roman"/>
          <w:iCs/>
        </w:rPr>
        <w:t>Olam HaBa</w:t>
      </w:r>
      <w:r w:rsidRPr="006D73C4">
        <w:rPr>
          <w:rFonts w:ascii="Times New Roman" w:eastAsia="Times New Roman" w:hAnsi="Times New Roman" w:cs="Times New Roman"/>
          <w:i/>
          <w:iCs/>
        </w:rPr>
        <w:t xml:space="preserve"> </w:t>
      </w:r>
      <w:r w:rsidRPr="006D73C4">
        <w:rPr>
          <w:rFonts w:ascii="Times New Roman" w:eastAsia="Times New Roman" w:hAnsi="Times New Roman" w:cs="Times New Roman"/>
        </w:rPr>
        <w:t>but is blemished by transgressions, as most of us are, this world can logically be expected to be a vale of tears.</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Jewish tradition teaches that HaShem’s policy is never to allow a person’s mitzvot </w:t>
      </w:r>
      <w:r w:rsidR="000238DA">
        <w:rPr>
          <w:rFonts w:ascii="Times New Roman" w:eastAsia="Times New Roman" w:hAnsi="Times New Roman" w:cs="Times New Roman"/>
        </w:rPr>
        <w:t xml:space="preserve">(commandments) </w:t>
      </w:r>
      <w:r w:rsidRPr="006D73C4">
        <w:rPr>
          <w:rFonts w:ascii="Times New Roman" w:eastAsia="Times New Roman" w:hAnsi="Times New Roman" w:cs="Times New Roman"/>
        </w:rPr>
        <w:t xml:space="preserve">to be cancelled by his transgressions. Therefore, if a person performed his mitzvot with the type of dedication that is required to attach himself to HaShem and to eternal life, this act altered his inner reality permanently. He is now a person who is attached to </w:t>
      </w:r>
      <w:r w:rsidR="000238DA">
        <w:rPr>
          <w:rFonts w:ascii="Times New Roman" w:eastAsia="Times New Roman" w:hAnsi="Times New Roman" w:cs="Times New Roman"/>
        </w:rPr>
        <w:t xml:space="preserve">the </w:t>
      </w:r>
      <w:r w:rsidRPr="006D73C4">
        <w:rPr>
          <w:rFonts w:ascii="Times New Roman" w:eastAsia="Times New Roman" w:hAnsi="Times New Roman" w:cs="Times New Roman"/>
          <w:iCs/>
        </w:rPr>
        <w:t>Olam HaBa</w:t>
      </w:r>
      <w:r w:rsidRPr="006D73C4">
        <w:rPr>
          <w:rFonts w:ascii="Times New Roman" w:eastAsia="Times New Roman" w:hAnsi="Times New Roman" w:cs="Times New Roman"/>
        </w:rPr>
        <w:t xml:space="preserve"> once and for all and he will eventually </w:t>
      </w:r>
      <w:r w:rsidR="000238DA" w:rsidRPr="006D73C4">
        <w:rPr>
          <w:rFonts w:ascii="Times New Roman" w:eastAsia="Times New Roman" w:hAnsi="Times New Roman" w:cs="Times New Roman"/>
        </w:rPr>
        <w:t>enjoy</w:t>
      </w:r>
      <w:r w:rsidRPr="006D73C4">
        <w:rPr>
          <w:rFonts w:ascii="Times New Roman" w:eastAsia="Times New Roman" w:hAnsi="Times New Roman" w:cs="Times New Roman"/>
        </w:rPr>
        <w:t xml:space="preserve"> that life.</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We certainly do not want to think of ourselves as </w:t>
      </w:r>
      <w:r w:rsidRPr="006D73C4">
        <w:rPr>
          <w:rFonts w:ascii="Times New Roman" w:eastAsia="Times New Roman" w:hAnsi="Times New Roman" w:cs="Times New Roman"/>
          <w:iCs/>
        </w:rPr>
        <w:t>wicked</w:t>
      </w:r>
      <w:r w:rsidRPr="006D73C4">
        <w:rPr>
          <w:rFonts w:ascii="Times New Roman" w:eastAsia="Times New Roman" w:hAnsi="Times New Roman" w:cs="Times New Roman"/>
          <w:i/>
          <w:iCs/>
        </w:rPr>
        <w:t xml:space="preserve">. </w:t>
      </w:r>
      <w:r w:rsidRPr="006D73C4">
        <w:rPr>
          <w:rFonts w:ascii="Times New Roman" w:eastAsia="Times New Roman" w:hAnsi="Times New Roman" w:cs="Times New Roman"/>
        </w:rPr>
        <w:t xml:space="preserve">But most of us know that we are not </w:t>
      </w:r>
      <w:r w:rsidRPr="006D73C4">
        <w:rPr>
          <w:rFonts w:ascii="Times New Roman" w:eastAsia="Times New Roman" w:hAnsi="Times New Roman" w:cs="Times New Roman"/>
          <w:iCs/>
        </w:rPr>
        <w:t>tzaddikim gemurim</w:t>
      </w:r>
      <w:r w:rsidRPr="006D73C4">
        <w:rPr>
          <w:rFonts w:ascii="Times New Roman" w:eastAsia="Times New Roman" w:hAnsi="Times New Roman" w:cs="Times New Roman"/>
        </w:rPr>
        <w:t>, “totally righteous</w:t>
      </w:r>
      <w:r w:rsidR="000238DA">
        <w:rPr>
          <w:rFonts w:ascii="Times New Roman" w:eastAsia="Times New Roman" w:hAnsi="Times New Roman" w:cs="Times New Roman"/>
        </w:rPr>
        <w:t>/generous</w:t>
      </w:r>
      <w:r w:rsidRPr="006D73C4">
        <w:rPr>
          <w:rFonts w:ascii="Times New Roman" w:eastAsia="Times New Roman" w:hAnsi="Times New Roman" w:cs="Times New Roman"/>
        </w:rPr>
        <w:t xml:space="preserve"> people” either. If so, we will make it to the Olam HaBa with HaShem’s help, as all people in general do except for the </w:t>
      </w:r>
      <w:r w:rsidRPr="006D73C4">
        <w:rPr>
          <w:rFonts w:ascii="Times New Roman" w:eastAsia="Times New Roman" w:hAnsi="Times New Roman" w:cs="Times New Roman"/>
          <w:iCs/>
        </w:rPr>
        <w:t>wicked</w:t>
      </w:r>
      <w:r w:rsidRPr="006D73C4">
        <w:rPr>
          <w:rFonts w:ascii="Times New Roman" w:eastAsia="Times New Roman" w:hAnsi="Times New Roman" w:cs="Times New Roman"/>
          <w:i/>
          <w:iCs/>
        </w:rPr>
        <w:t xml:space="preserve">. </w:t>
      </w:r>
      <w:r w:rsidRPr="006D73C4">
        <w:rPr>
          <w:rFonts w:ascii="Times New Roman" w:eastAsia="Times New Roman" w:hAnsi="Times New Roman" w:cs="Times New Roman"/>
        </w:rPr>
        <w:t xml:space="preserve">But this means that something has to be done to cleanse us of our many evil deeds. This can either be done by the means of hardships that we suffer in this world, or by subjecting us to the tortures of </w:t>
      </w:r>
      <w:r w:rsidR="000238DA">
        <w:rPr>
          <w:rFonts w:ascii="Times New Roman" w:eastAsia="Times New Roman" w:hAnsi="Times New Roman" w:cs="Times New Roman"/>
          <w:iCs/>
        </w:rPr>
        <w:t>Gehi</w:t>
      </w:r>
      <w:r w:rsidRPr="006D73C4">
        <w:rPr>
          <w:rFonts w:ascii="Times New Roman" w:eastAsia="Times New Roman" w:hAnsi="Times New Roman" w:cs="Times New Roman"/>
          <w:iCs/>
        </w:rPr>
        <w:t>nom</w:t>
      </w:r>
      <w:r w:rsidRPr="006D73C4">
        <w:rPr>
          <w:rFonts w:ascii="Times New Roman" w:eastAsia="Times New Roman" w:hAnsi="Times New Roman" w:cs="Times New Roman"/>
        </w:rPr>
        <w:t xml:space="preserve"> or hell after we die.</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As the tortures of hell are infinitely more painful than any tribulation we might experience in this world, we ought to prefer to complete our purification in this one. So why, on Rosh HaShana, are we asking HaShem for an easy year? And how could the decree of a good year possibly be considered a favorable judgment?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rPr>
      </w:pPr>
      <w:r w:rsidRPr="006D73C4">
        <w:rPr>
          <w:rFonts w:ascii="Times New Roman" w:eastAsia="Times New Roman" w:hAnsi="Times New Roman" w:cs="Times New Roman"/>
          <w:b/>
          <w:i/>
        </w:rPr>
        <w:t>Shabbath 104a</w:t>
      </w:r>
      <w:r w:rsidRPr="006D73C4">
        <w:rPr>
          <w:rFonts w:ascii="Times New Roman" w:eastAsia="Times New Roman" w:hAnsi="Times New Roman" w:cs="Times New Roman"/>
          <w:i/>
        </w:rPr>
        <w:t xml:space="preserve"> If one comes to cleanse himself, he is helped by HaShem. </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There is an additional component that we need to be aware of. The righteous</w:t>
      </w:r>
      <w:r w:rsidR="000238DA">
        <w:rPr>
          <w:rFonts w:ascii="Times New Roman" w:eastAsia="Times New Roman" w:hAnsi="Times New Roman" w:cs="Times New Roman"/>
        </w:rPr>
        <w:t>/generous</w:t>
      </w:r>
      <w:r w:rsidRPr="006D73C4">
        <w:rPr>
          <w:rFonts w:ascii="Times New Roman" w:eastAsia="Times New Roman" w:hAnsi="Times New Roman" w:cs="Times New Roman"/>
        </w:rPr>
        <w:t xml:space="preserve"> is seeking an eternal reward and is not interested in a temporary reward, and because HaShem has promised an eternal reward, the ONLY reward is the reward in the Olam HaBa, the world to come. Because the righteous</w:t>
      </w:r>
      <w:r w:rsidR="008C2B20">
        <w:rPr>
          <w:rFonts w:ascii="Times New Roman" w:eastAsia="Times New Roman" w:hAnsi="Times New Roman" w:cs="Times New Roman"/>
        </w:rPr>
        <w:t>/generous</w:t>
      </w:r>
      <w:r w:rsidRPr="006D73C4">
        <w:rPr>
          <w:rFonts w:ascii="Times New Roman" w:eastAsia="Times New Roman" w:hAnsi="Times New Roman" w:cs="Times New Roman"/>
        </w:rPr>
        <w:t xml:space="preserve"> man has not attached himself to the </w:t>
      </w:r>
      <w:r w:rsidRPr="006D73C4">
        <w:rPr>
          <w:rFonts w:ascii="Times New Roman" w:eastAsia="Times New Roman" w:hAnsi="Times New Roman" w:cs="Times New Roman"/>
          <w:i/>
        </w:rPr>
        <w:t>temporary</w:t>
      </w:r>
      <w:r w:rsidRPr="006D73C4">
        <w:rPr>
          <w:rFonts w:ascii="Times New Roman" w:eastAsia="Times New Roman" w:hAnsi="Times New Roman" w:cs="Times New Roman"/>
        </w:rPr>
        <w:t xml:space="preserve"> world, any reward in this world becomes unavailable to him. He is not attached to this world.</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On the other hand, if we have made a conscious decision to move our tree to the side of wickedness, then we are on the road to becoming a grea</w:t>
      </w:r>
      <w:r w:rsidR="008C2B20">
        <w:rPr>
          <w:rFonts w:ascii="Times New Roman" w:eastAsia="Times New Roman" w:hAnsi="Times New Roman" w:cs="Times New Roman"/>
        </w:rPr>
        <w:t>t rasha, a wicked/mean person. Neverthe</w:t>
      </w:r>
      <w:r w:rsidRPr="006D73C4">
        <w:rPr>
          <w:rFonts w:ascii="Times New Roman" w:eastAsia="Times New Roman" w:hAnsi="Times New Roman" w:cs="Times New Roman"/>
        </w:rPr>
        <w:t>less, we will still have some branches which hang over the side of righteousness</w:t>
      </w:r>
      <w:r w:rsidR="008C2B20">
        <w:rPr>
          <w:rFonts w:ascii="Times New Roman" w:eastAsia="Times New Roman" w:hAnsi="Times New Roman" w:cs="Times New Roman"/>
        </w:rPr>
        <w:t>/generosity</w:t>
      </w:r>
      <w:r w:rsidRPr="006D73C4">
        <w:rPr>
          <w:rFonts w:ascii="Times New Roman" w:eastAsia="Times New Roman" w:hAnsi="Times New Roman" w:cs="Times New Roman"/>
        </w:rPr>
        <w:t>. Even the most wicked</w:t>
      </w:r>
      <w:r w:rsidR="008C2B20">
        <w:rPr>
          <w:rFonts w:ascii="Times New Roman" w:eastAsia="Times New Roman" w:hAnsi="Times New Roman" w:cs="Times New Roman"/>
        </w:rPr>
        <w:t>/mean</w:t>
      </w:r>
      <w:r w:rsidRPr="006D73C4">
        <w:rPr>
          <w:rFonts w:ascii="Times New Roman" w:eastAsia="Times New Roman" w:hAnsi="Times New Roman" w:cs="Times New Roman"/>
        </w:rPr>
        <w:t xml:space="preserve"> person does some mitzvot, some kindness in this world. HaShem, in His mercy, will assist the rasha in either moving his tree more, or in pruning the branches which are on the side of righteousness</w:t>
      </w:r>
      <w:r w:rsidR="008C2B20">
        <w:rPr>
          <w:rFonts w:ascii="Times New Roman" w:eastAsia="Times New Roman" w:hAnsi="Times New Roman" w:cs="Times New Roman"/>
        </w:rPr>
        <w:t>/generosity</w:t>
      </w:r>
      <w:r w:rsidRPr="006D73C4">
        <w:rPr>
          <w:rFonts w:ascii="Times New Roman" w:eastAsia="Times New Roman" w:hAnsi="Times New Roman" w:cs="Times New Roman"/>
        </w:rPr>
        <w:t xml:space="preserve">. The pruning of the branches is what we see as the prosperity that the wicked encounter in this world. The prosperity of the wicked is simply the pruning of their wayward branches. These branches are their mitzvot. HaShem can see that this tree will NOT be with Him in the Olam HaBa, the world to come. In that world of clarity there can be no sin and no ambiguity. </w:t>
      </w:r>
      <w:r w:rsidRPr="006D73C4">
        <w:rPr>
          <w:rFonts w:ascii="Times New Roman" w:eastAsia="Times New Roman" w:hAnsi="Times New Roman" w:cs="Times New Roman"/>
        </w:rPr>
        <w:lastRenderedPageBreak/>
        <w:t>Therefore the mitzvot of the wicked must receive their “reward” (blessing) in this world, because in the Olam HaBa there is only righteousness</w:t>
      </w:r>
      <w:r w:rsidR="008C2B20">
        <w:rPr>
          <w:rFonts w:ascii="Times New Roman" w:eastAsia="Times New Roman" w:hAnsi="Times New Roman" w:cs="Times New Roman"/>
        </w:rPr>
        <w:t>/generosity</w:t>
      </w:r>
      <w:r w:rsidRPr="006D73C4">
        <w:rPr>
          <w:rFonts w:ascii="Times New Roman" w:eastAsia="Times New Roman" w:hAnsi="Times New Roman" w:cs="Times New Roman"/>
        </w:rPr>
        <w:t>. In the Olam HaBa, the world of clarity, the wicked</w:t>
      </w:r>
      <w:r w:rsidR="008C2B20">
        <w:rPr>
          <w:rFonts w:ascii="Times New Roman" w:eastAsia="Times New Roman" w:hAnsi="Times New Roman" w:cs="Times New Roman"/>
        </w:rPr>
        <w:t>/mean</w:t>
      </w:r>
      <w:r w:rsidRPr="006D73C4">
        <w:rPr>
          <w:rFonts w:ascii="Times New Roman" w:eastAsia="Times New Roman" w:hAnsi="Times New Roman" w:cs="Times New Roman"/>
        </w:rPr>
        <w:t xml:space="preserve"> will simply not exist.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Reward in this world is mainly distributed to those who cannot receive their reward in the Olam HaBa because they simply won’t make it there. (The exceptions are too complicated to explain in the context of this essay.) But even such people, known as </w:t>
      </w:r>
      <w:r w:rsidRPr="006D73C4">
        <w:rPr>
          <w:rFonts w:ascii="Times New Roman" w:eastAsia="Times New Roman" w:hAnsi="Times New Roman" w:cs="Times New Roman"/>
          <w:iCs/>
        </w:rPr>
        <w:t>reshaim gemurim</w:t>
      </w:r>
      <w:r w:rsidRPr="006D73C4">
        <w:rPr>
          <w:rFonts w:ascii="Times New Roman" w:eastAsia="Times New Roman" w:hAnsi="Times New Roman" w:cs="Times New Roman"/>
          <w:i/>
          <w:iCs/>
        </w:rPr>
        <w:t xml:space="preserve">, </w:t>
      </w:r>
      <w:r w:rsidRPr="006D73C4">
        <w:rPr>
          <w:rFonts w:ascii="Times New Roman" w:eastAsia="Times New Roman" w:hAnsi="Times New Roman" w:cs="Times New Roman"/>
        </w:rPr>
        <w:t>or “totally evil</w:t>
      </w:r>
      <w:r w:rsidR="008C2B20">
        <w:rPr>
          <w:rFonts w:ascii="Times New Roman" w:eastAsia="Times New Roman" w:hAnsi="Times New Roman" w:cs="Times New Roman"/>
        </w:rPr>
        <w:t>/mean</w:t>
      </w:r>
      <w:r w:rsidRPr="006D73C4">
        <w:rPr>
          <w:rFonts w:ascii="Times New Roman" w:eastAsia="Times New Roman" w:hAnsi="Times New Roman" w:cs="Times New Roman"/>
        </w:rPr>
        <w:t>”, have many good deeds to their credit. They may have been good fathers or husbands, they may have helped people when they felt the urge, and consequently they need to be rewarded.</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Of course, it is impossible for us to grasp how such people with all these good deeds to their credit can be considered </w:t>
      </w:r>
      <w:r w:rsidRPr="006D73C4">
        <w:rPr>
          <w:rFonts w:ascii="Times New Roman" w:eastAsia="Times New Roman" w:hAnsi="Times New Roman" w:cs="Times New Roman"/>
          <w:iCs/>
        </w:rPr>
        <w:t>reshaim gemurim</w:t>
      </w:r>
      <w:r w:rsidRPr="006D73C4">
        <w:rPr>
          <w:rFonts w:ascii="Times New Roman" w:eastAsia="Times New Roman" w:hAnsi="Times New Roman" w:cs="Times New Roman"/>
        </w:rPr>
        <w:t xml:space="preserve"> without appreciating how evil is to be understood, according to Jewish tradition.</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8C2B20" w:rsidP="00463725">
      <w:pPr>
        <w:keepNext/>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Neverthe</w:t>
      </w:r>
      <w:r w:rsidR="006D73C4" w:rsidRPr="006D73C4">
        <w:rPr>
          <w:rFonts w:ascii="Times New Roman" w:eastAsia="Times New Roman" w:hAnsi="Times New Roman" w:cs="Times New Roman"/>
        </w:rPr>
        <w:t>less, Jewish tradition dictates that it is impossible to receive the reward for any mitzva (good deed) in this world:</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rPr>
      </w:pPr>
      <w:r w:rsidRPr="006D73C4">
        <w:rPr>
          <w:rFonts w:ascii="Times New Roman" w:eastAsia="Times New Roman" w:hAnsi="Times New Roman" w:cs="Times New Roman"/>
          <w:b/>
          <w:i/>
        </w:rPr>
        <w:t>Kiddushin 39b</w:t>
      </w:r>
      <w:r w:rsidRPr="006D73C4">
        <w:rPr>
          <w:rFonts w:ascii="Times New Roman" w:eastAsia="Times New Roman" w:hAnsi="Times New Roman" w:cs="Times New Roman"/>
          <w:i/>
        </w:rPr>
        <w:t xml:space="preserve"> Yet is it a fact that he who performs one precept in addition to his [equally balanced] merits is rewarded? But the following contradicts it: He whose good deeds outnumber his iniquities is punished, and is as though he had burnt the whole Torah, not leaving even a single letter; while he whose iniquities outnumber his good deeds is rewarded, and is as though he had fulfilled the whole Torah, not omitting even a single letter! — Said Abaye: Our Mishnah means that a festive day and an evil day are prepared for him, Raba said: This latter agrees with R. Jacob, who said: </w:t>
      </w:r>
      <w:r w:rsidRPr="006D73C4">
        <w:rPr>
          <w:rFonts w:ascii="Times New Roman" w:eastAsia="Times New Roman" w:hAnsi="Times New Roman" w:cs="Times New Roman"/>
          <w:i/>
          <w:u w:val="single"/>
        </w:rPr>
        <w:t>There is no reward for precepts in this world.</w:t>
      </w:r>
      <w:r w:rsidRPr="006D73C4">
        <w:rPr>
          <w:rFonts w:ascii="Times New Roman" w:eastAsia="Times New Roman" w:hAnsi="Times New Roman" w:cs="Times New Roman"/>
          <w:i/>
          <w:u w:val="single"/>
          <w:vertAlign w:val="superscript"/>
        </w:rPr>
        <w:footnoteReference w:id="311"/>
      </w:r>
      <w:r w:rsidRPr="006D73C4">
        <w:rPr>
          <w:rFonts w:ascii="Times New Roman" w:eastAsia="Times New Roman" w:hAnsi="Times New Roman" w:cs="Times New Roman"/>
          <w:i/>
        </w:rPr>
        <w:t xml:space="preserve"> For it was taught: R. Jacob said: There is not a single precept in the Torah whose reward is [stated] at its side which is not dependent on the resurrection of the dead. [Thus:] in connection with honouring parents it is written, that thy days may be prolonged, and that it may go well with thee. In reference to the dismissal of the nest it is written, that it may be well with thee, and that thou mayest prolong thy days. Now, if one’s father said to him, ‘Ascend to the loft and bring me young birds,’ and he ascends to the loft, dismisses the dam and takes the young, and on his return falls and is killed — where is this man’s happiness and where is this man’s prolonging of days? But ‘in order that it may be well with thee’, means on the day that is wholly good; and ‘in order that thy days may be long’, on the day that is wholly long.</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The commentators explain that it would be utterly cruel of HaShem to reward any good deed in this world when the option exists to reward it in the next.</w:t>
      </w:r>
      <w:r w:rsidR="008C2B20">
        <w:rPr>
          <w:rFonts w:ascii="Times New Roman" w:eastAsia="Times New Roman" w:hAnsi="Times New Roman" w:cs="Times New Roman"/>
        </w:rPr>
        <w:t xml:space="preserve"> The reward for any good deed p</w:t>
      </w:r>
      <w:r w:rsidRPr="006D73C4">
        <w:rPr>
          <w:rFonts w:ascii="Times New Roman" w:eastAsia="Times New Roman" w:hAnsi="Times New Roman" w:cs="Times New Roman"/>
        </w:rPr>
        <w:t>e</w:t>
      </w:r>
      <w:r w:rsidR="008C2B20">
        <w:rPr>
          <w:rFonts w:ascii="Times New Roman" w:eastAsia="Times New Roman" w:hAnsi="Times New Roman" w:cs="Times New Roman"/>
        </w:rPr>
        <w:t>r</w:t>
      </w:r>
      <w:r w:rsidRPr="006D73C4">
        <w:rPr>
          <w:rFonts w:ascii="Times New Roman" w:eastAsia="Times New Roman" w:hAnsi="Times New Roman" w:cs="Times New Roman"/>
        </w:rPr>
        <w:t xml:space="preserve">formed by someone with a share in the </w:t>
      </w:r>
      <w:r w:rsidRPr="006D73C4">
        <w:rPr>
          <w:rFonts w:ascii="Times New Roman" w:eastAsia="Times New Roman" w:hAnsi="Times New Roman" w:cs="Times New Roman"/>
          <w:iCs/>
        </w:rPr>
        <w:t>Olam HaBa, the world to come,</w:t>
      </w:r>
      <w:r w:rsidRPr="006D73C4">
        <w:rPr>
          <w:rFonts w:ascii="Times New Roman" w:eastAsia="Times New Roman" w:hAnsi="Times New Roman" w:cs="Times New Roman"/>
        </w:rPr>
        <w:t xml:space="preserve"> should automatically be received later on simple utilitarian grounds. The payoff in this world is incomparably less, and rewarding the good deed here would be an unconscionable waste of a valuable resource.</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The truth is that the reward of a mitzva simply doesn’t fit into this world. If you lined up the pleasure felt by all human beings from the beginning of the world to the present and squeezed it into a single moment, it would still not equal a moment’s pleasure in the </w:t>
      </w:r>
      <w:r w:rsidRPr="006D73C4">
        <w:rPr>
          <w:rFonts w:ascii="Times New Roman" w:eastAsia="Times New Roman" w:hAnsi="Times New Roman" w:cs="Times New Roman"/>
          <w:iCs/>
        </w:rPr>
        <w:t>Olam HaBa</w:t>
      </w:r>
      <w:r w:rsidRPr="006D73C4">
        <w:rPr>
          <w:rFonts w:ascii="Times New Roman" w:eastAsia="Times New Roman" w:hAnsi="Times New Roman" w:cs="Times New Roman"/>
        </w:rPr>
        <w: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Nachmanides explains that the word </w:t>
      </w:r>
      <w:r w:rsidRPr="008C2B20">
        <w:rPr>
          <w:rFonts w:ascii="Times New Roman" w:eastAsia="Times New Roman" w:hAnsi="Times New Roman" w:cs="Times New Roman"/>
          <w:b/>
          <w:i/>
          <w:iCs/>
        </w:rPr>
        <w:t>tov</w:t>
      </w:r>
      <w:r w:rsidRPr="006D73C4">
        <w:rPr>
          <w:rFonts w:ascii="Times New Roman" w:eastAsia="Times New Roman" w:hAnsi="Times New Roman" w:cs="Times New Roman"/>
          <w:i/>
          <w:iCs/>
          <w:vertAlign w:val="superscript"/>
        </w:rPr>
        <w:footnoteReference w:id="312"/>
      </w:r>
      <w:r w:rsidRPr="006D73C4">
        <w:rPr>
          <w:rFonts w:ascii="Times New Roman" w:eastAsia="Times New Roman" w:hAnsi="Times New Roman" w:cs="Times New Roman"/>
        </w:rPr>
        <w:t xml:space="preserve"> or “good”, refers to something “everlasting”, and that the word </w:t>
      </w:r>
      <w:r w:rsidRPr="008C2B20">
        <w:rPr>
          <w:rFonts w:ascii="Times New Roman" w:eastAsia="Times New Roman" w:hAnsi="Times New Roman" w:cs="Times New Roman"/>
          <w:b/>
          <w:i/>
          <w:iCs/>
        </w:rPr>
        <w:t>ra</w:t>
      </w:r>
      <w:r w:rsidRPr="006D73C4">
        <w:rPr>
          <w:rFonts w:ascii="Times New Roman" w:eastAsia="Times New Roman" w:hAnsi="Times New Roman" w:cs="Times New Roman"/>
        </w:rPr>
        <w:t xml:space="preserve"> or “evil” refers to something “temporary”. This view is intuitively sensible as well, HaShem wants the good to last forever, whereas evil is clearly a temporary phenomenon. According to this perception, a </w:t>
      </w:r>
      <w:r w:rsidRPr="006D73C4">
        <w:rPr>
          <w:rFonts w:ascii="Times New Roman" w:eastAsia="Times New Roman" w:hAnsi="Times New Roman" w:cs="Times New Roman"/>
          <w:iCs/>
        </w:rPr>
        <w:t>rash</w:t>
      </w:r>
      <w:r w:rsidRPr="006D73C4">
        <w:rPr>
          <w:rFonts w:ascii="Times New Roman" w:eastAsia="Times New Roman" w:hAnsi="Times New Roman" w:cs="Times New Roman"/>
        </w:rPr>
        <w:t>a is not necessarily an evil</w:t>
      </w:r>
      <w:r w:rsidR="008C2B20">
        <w:rPr>
          <w:rFonts w:ascii="Times New Roman" w:eastAsia="Times New Roman" w:hAnsi="Times New Roman" w:cs="Times New Roman"/>
        </w:rPr>
        <w:t>/mean</w:t>
      </w:r>
      <w:r w:rsidRPr="006D73C4">
        <w:rPr>
          <w:rFonts w:ascii="Times New Roman" w:eastAsia="Times New Roman" w:hAnsi="Times New Roman" w:cs="Times New Roman"/>
        </w:rPr>
        <w:t xml:space="preserve"> person in the common sense of the word; rather, he is a person who is attached only to the temporary and transient and has never connected himself to the everlasting.</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As Nachmanides explains: Life and good and death and evil are not different things but synonymous; the good is </w:t>
      </w:r>
      <w:r w:rsidRPr="006D73C4">
        <w:rPr>
          <w:rFonts w:ascii="Times New Roman" w:eastAsia="Times New Roman" w:hAnsi="Times New Roman" w:cs="Times New Roman"/>
        </w:rPr>
        <w:lastRenderedPageBreak/>
        <w:t xml:space="preserve">life everlasting, and the evil is death because it is temporary. This passage states that life is gained through choice: </w:t>
      </w:r>
      <w:r w:rsidRPr="008C2B20">
        <w:rPr>
          <w:rFonts w:ascii="Times New Roman" w:eastAsia="Times New Roman" w:hAnsi="Times New Roman" w:cs="Times New Roman"/>
          <w:b/>
          <w:i/>
          <w:iCs/>
        </w:rPr>
        <w:t>choose life so that you will live</w:t>
      </w:r>
      <w:r w:rsidRPr="006D73C4">
        <w:rPr>
          <w:rFonts w:ascii="Times New Roman" w:eastAsia="Times New Roman" w:hAnsi="Times New Roman" w:cs="Times New Roman"/>
          <w:i/>
          <w:iCs/>
        </w:rPr>
        <w:t xml:space="preserve">. </w:t>
      </w:r>
      <w:r w:rsidRPr="006D73C4">
        <w:rPr>
          <w:rFonts w:ascii="Times New Roman" w:eastAsia="Times New Roman" w:hAnsi="Times New Roman" w:cs="Times New Roman"/>
        </w:rPr>
        <w:t xml:space="preserve">The </w:t>
      </w:r>
      <w:r w:rsidRPr="006D73C4">
        <w:rPr>
          <w:rFonts w:ascii="Times New Roman" w:eastAsia="Times New Roman" w:hAnsi="Times New Roman" w:cs="Times New Roman"/>
          <w:iCs/>
        </w:rPr>
        <w:t>rasha</w:t>
      </w:r>
      <w:r w:rsidRPr="006D73C4">
        <w:rPr>
          <w:rFonts w:ascii="Times New Roman" w:eastAsia="Times New Roman" w:hAnsi="Times New Roman" w:cs="Times New Roman"/>
        </w:rPr>
        <w:t xml:space="preserve"> is not evil in the common sense; he is merely a person who chooses the temporary and the short-lived rather than the everlasting.</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For the </w:t>
      </w:r>
      <w:r w:rsidRPr="006D73C4">
        <w:rPr>
          <w:rFonts w:ascii="Times New Roman" w:eastAsia="Times New Roman" w:hAnsi="Times New Roman" w:cs="Times New Roman"/>
          <w:iCs/>
        </w:rPr>
        <w:t>rasha</w:t>
      </w:r>
      <w:r w:rsidRPr="006D73C4">
        <w:rPr>
          <w:rFonts w:ascii="Times New Roman" w:eastAsia="Times New Roman" w:hAnsi="Times New Roman" w:cs="Times New Roman"/>
        </w:rPr>
        <w:t xml:space="preserve"> who has failed to attach himself to the eternal even once in his life, but who has performed many good deeds which must be rewarded, this world is the only place where such rewards can be made available, he does not exist in the Olam HaBa! As the rewards of mitzvot are so incomparably large, we would expect him to have a wonderful life in this world. Thus the wicked prosper in this world, but they do not exist in the Olam HaBa.</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Further, the wicked does not believe in an eternal existence and would not want </w:t>
      </w:r>
      <w:r w:rsidR="008C2B20">
        <w:rPr>
          <w:rFonts w:ascii="Times New Roman" w:eastAsia="Times New Roman" w:hAnsi="Times New Roman" w:cs="Times New Roman"/>
        </w:rPr>
        <w:t>h</w:t>
      </w:r>
      <w:r w:rsidRPr="006D73C4">
        <w:rPr>
          <w:rFonts w:ascii="Times New Roman" w:eastAsia="Times New Roman" w:hAnsi="Times New Roman" w:cs="Times New Roman"/>
        </w:rPr>
        <w:t>is reward in the next world. He wants his reward in this world, and he wants it NOW! Therefore, HaShem must pay him in this world. He would not want any other reward.</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In the end of days, HaShem will reveal Himself and say just two words: </w:t>
      </w:r>
      <w:r w:rsidRPr="008C2B20">
        <w:rPr>
          <w:rFonts w:ascii="Times New Roman" w:eastAsia="Times New Roman" w:hAnsi="Times New Roman" w:cs="Times New Roman"/>
          <w:b/>
        </w:rPr>
        <w:t>“</w:t>
      </w:r>
      <w:r w:rsidRPr="008C2B20">
        <w:rPr>
          <w:rFonts w:ascii="Times New Roman" w:eastAsia="Times New Roman" w:hAnsi="Times New Roman" w:cs="Times New Roman"/>
          <w:b/>
          <w:i/>
          <w:iCs/>
        </w:rPr>
        <w:t>Ani HaShem</w:t>
      </w:r>
      <w:r w:rsidRPr="006D73C4">
        <w:rPr>
          <w:rFonts w:ascii="Times New Roman" w:eastAsia="Times New Roman" w:hAnsi="Times New Roman" w:cs="Times New Roman"/>
        </w:rPr>
        <w:t xml:space="preserve"> - I am HaShem,” and all will become crystal clear to us. Everything will make sense; it will all fit. We’ll see that there was a divine scheme. A sequence of events had to take place the way it did for our ultimate benefit. And we will see clearly that even what seemed bad and unjust was, without a doubt, orchestrated by HaShem for our benefit.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outlineLvl w:val="0"/>
        <w:rPr>
          <w:rFonts w:ascii="Times New Roman" w:eastAsia="Times New Roman" w:hAnsi="Times New Roman" w:cs="Times New Roman"/>
          <w:b/>
          <w:bCs/>
          <w:kern w:val="32"/>
        </w:rPr>
      </w:pPr>
      <w:bookmarkStart w:id="3" w:name="_Toc368231848"/>
      <w:r w:rsidRPr="006D73C4">
        <w:rPr>
          <w:rFonts w:ascii="Times New Roman" w:eastAsia="Times New Roman" w:hAnsi="Times New Roman" w:cs="Times New Roman"/>
          <w:b/>
          <w:bCs/>
          <w:kern w:val="32"/>
        </w:rPr>
        <w:t>Cause and Effect</w:t>
      </w:r>
      <w:bookmarkEnd w:id="3"/>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This world and what happens in it is not about reward and punishment. As we have explained, reward and punishment become a part of our world due to purely secondary considerations. This world is a workplace. The Divine policies that apply here are generated primarily by concerns over maximizing production, just as you would expect in any industrial setting. After all, the product of this world is the manufacture of eternal life. Practically speaking, this means that the creation of a place in </w:t>
      </w:r>
      <w:r w:rsidRPr="006D73C4">
        <w:rPr>
          <w:rFonts w:ascii="Times New Roman" w:eastAsia="Times New Roman" w:hAnsi="Times New Roman" w:cs="Times New Roman"/>
          <w:iCs/>
        </w:rPr>
        <w:t>Olam HaBa</w:t>
      </w:r>
      <w:r w:rsidRPr="006D73C4">
        <w:rPr>
          <w:rFonts w:ascii="Times New Roman" w:eastAsia="Times New Roman" w:hAnsi="Times New Roman" w:cs="Times New Roman"/>
        </w:rPr>
        <w:t xml:space="preserve"> for all of us is the focus of </w:t>
      </w:r>
      <w:r w:rsidRPr="006D73C4">
        <w:rPr>
          <w:rFonts w:ascii="Times New Roman" w:eastAsia="Times New Roman" w:hAnsi="Times New Roman" w:cs="Times New Roman"/>
          <w:iCs/>
        </w:rPr>
        <w:t>Hashgacha Pratit, Divine Providence</w:t>
      </w:r>
      <w:r w:rsidRPr="006D73C4">
        <w:rPr>
          <w:rFonts w:ascii="Times New Roman" w:eastAsia="Times New Roman" w:hAnsi="Times New Roman" w:cs="Times New Roman"/>
        </w:rPr>
        <w: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There are three primary factors involved: We all must be placed into a situation that will force us to produce. For example, suppose </w:t>
      </w:r>
      <w:r w:rsidRPr="006D73C4">
        <w:rPr>
          <w:rFonts w:ascii="Times New Roman" w:eastAsia="Times New Roman" w:hAnsi="Times New Roman" w:cs="Times New Roman"/>
          <w:b/>
        </w:rPr>
        <w:t>A</w:t>
      </w:r>
      <w:r w:rsidRPr="006D73C4">
        <w:rPr>
          <w:rFonts w:ascii="Times New Roman" w:eastAsia="Times New Roman" w:hAnsi="Times New Roman" w:cs="Times New Roman"/>
        </w:rPr>
        <w:t xml:space="preserve"> is sent into the world to correct the character trait of arrogance and cruelty. The extent of the correction achieved will determine </w:t>
      </w:r>
      <w:r w:rsidRPr="006D73C4">
        <w:rPr>
          <w:rFonts w:ascii="Times New Roman" w:eastAsia="Times New Roman" w:hAnsi="Times New Roman" w:cs="Times New Roman"/>
          <w:b/>
        </w:rPr>
        <w:t>A</w:t>
      </w:r>
      <w:r w:rsidRPr="006D73C4">
        <w:rPr>
          <w:rFonts w:ascii="Times New Roman" w:eastAsia="Times New Roman" w:hAnsi="Times New Roman" w:cs="Times New Roman"/>
        </w:rPr>
        <w:t>’s place in the Olam HaBa. Providence will have determined that A must be born rich or become wealthy early in his adult life. Such a life situation will guarantee that he will always contend with the character traits he was sent to correct. People will constantly ask him for help, and with each instance he will have confront his streak of cruelty</w:t>
      </w:r>
      <w:r w:rsidR="008C2B20">
        <w:rPr>
          <w:rFonts w:ascii="Times New Roman" w:eastAsia="Times New Roman" w:hAnsi="Times New Roman" w:cs="Times New Roman"/>
        </w:rPr>
        <w:t>/meanness</w:t>
      </w:r>
      <w:r w:rsidRPr="006D73C4">
        <w:rPr>
          <w:rFonts w:ascii="Times New Roman" w:eastAsia="Times New Roman" w:hAnsi="Times New Roman" w:cs="Times New Roman"/>
        </w:rPr>
        <w:t xml:space="preserve">. The very fact that everyone will always be asking him for help and attempting to curry favor with him will ensure that he has to confront his trait of arrogance. </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On the other hand, </w:t>
      </w:r>
      <w:r w:rsidRPr="006D73C4">
        <w:rPr>
          <w:rFonts w:ascii="Times New Roman" w:eastAsia="Times New Roman" w:hAnsi="Times New Roman" w:cs="Times New Roman"/>
          <w:b/>
        </w:rPr>
        <w:t>B</w:t>
      </w:r>
      <w:r w:rsidRPr="006D73C4">
        <w:rPr>
          <w:rFonts w:ascii="Times New Roman" w:eastAsia="Times New Roman" w:hAnsi="Times New Roman" w:cs="Times New Roman"/>
        </w:rPr>
        <w:t xml:space="preserve"> is sent to the world to correct the trait of self-pity and to demonstrate the cheerful acceptance of one’s lot. Providence will arrange for </w:t>
      </w:r>
      <w:r w:rsidRPr="006D73C4">
        <w:rPr>
          <w:rFonts w:ascii="Times New Roman" w:eastAsia="Times New Roman" w:hAnsi="Times New Roman" w:cs="Times New Roman"/>
          <w:b/>
        </w:rPr>
        <w:t>B</w:t>
      </w:r>
      <w:r w:rsidRPr="006D73C4">
        <w:rPr>
          <w:rFonts w:ascii="Times New Roman" w:eastAsia="Times New Roman" w:hAnsi="Times New Roman" w:cs="Times New Roman"/>
        </w:rPr>
        <w:t xml:space="preserve"> to be poor, as his poverty will automatically force him to contend with the very problems he was sent into the world to work on. If </w:t>
      </w:r>
      <w:r w:rsidRPr="006D73C4">
        <w:rPr>
          <w:rFonts w:ascii="Times New Roman" w:eastAsia="Times New Roman" w:hAnsi="Times New Roman" w:cs="Times New Roman"/>
          <w:b/>
        </w:rPr>
        <w:t>A</w:t>
      </w:r>
      <w:r w:rsidRPr="006D73C4">
        <w:rPr>
          <w:rFonts w:ascii="Times New Roman" w:eastAsia="Times New Roman" w:hAnsi="Times New Roman" w:cs="Times New Roman"/>
        </w:rPr>
        <w:t xml:space="preserve"> were poor and </w:t>
      </w:r>
      <w:r w:rsidRPr="006D73C4">
        <w:rPr>
          <w:rFonts w:ascii="Times New Roman" w:eastAsia="Times New Roman" w:hAnsi="Times New Roman" w:cs="Times New Roman"/>
          <w:b/>
        </w:rPr>
        <w:t>B</w:t>
      </w:r>
      <w:r w:rsidRPr="006D73C4">
        <w:rPr>
          <w:rFonts w:ascii="Times New Roman" w:eastAsia="Times New Roman" w:hAnsi="Times New Roman" w:cs="Times New Roman"/>
        </w:rPr>
        <w:t xml:space="preserve"> were rich neither would automatically be forced to do their jobs, and their productivity would be entirely dependent on their inner motivation, a very inefficient policy in terms of assuring maximum productivity. As they say, necessity is the mother of invention. No one has ever come up with a better motivator. </w:t>
      </w:r>
      <w:r w:rsidRPr="006D73C4">
        <w:rPr>
          <w:rFonts w:ascii="Times New Roman" w:eastAsia="Times New Roman" w:hAnsi="Times New Roman" w:cs="Times New Roman"/>
          <w:b/>
        </w:rPr>
        <w:t>A</w:t>
      </w:r>
      <w:r w:rsidRPr="006D73C4">
        <w:rPr>
          <w:rFonts w:ascii="Times New Roman" w:eastAsia="Times New Roman" w:hAnsi="Times New Roman" w:cs="Times New Roman"/>
        </w:rPr>
        <w:t xml:space="preserve">’s wealth and </w:t>
      </w:r>
      <w:r w:rsidRPr="006D73C4">
        <w:rPr>
          <w:rFonts w:ascii="Times New Roman" w:eastAsia="Times New Roman" w:hAnsi="Times New Roman" w:cs="Times New Roman"/>
          <w:b/>
        </w:rPr>
        <w:t>B</w:t>
      </w:r>
      <w:r w:rsidRPr="006D73C4">
        <w:rPr>
          <w:rFonts w:ascii="Times New Roman" w:eastAsia="Times New Roman" w:hAnsi="Times New Roman" w:cs="Times New Roman"/>
        </w:rPr>
        <w:t>’s poverty thus have zero relationship with reward and punishment. The determination is based on purely utilitarian considerations.</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The second function of Providence is to provide help. As the Talmud states “someone who seeks to make himself spiritually impure, they open the way for him, and if someone desires to purify himself, heaven assists him</w:t>
      </w:r>
      <w:r w:rsidRPr="006D73C4">
        <w:rPr>
          <w:rFonts w:ascii="Times New Roman" w:eastAsia="Times New Roman" w:hAnsi="Times New Roman" w:cs="Times New Roman"/>
          <w:vertAlign w:val="superscript"/>
        </w:rPr>
        <w:footnoteReference w:id="313"/>
      </w:r>
      <w:r w:rsidRPr="006D73C4">
        <w:rPr>
          <w:rFonts w:ascii="Times New Roman" w:eastAsia="Times New Roman" w:hAnsi="Times New Roman" w:cs="Times New Roman"/>
        </w:rPr>
        <w:t xml:space="preserve">“. Providence is always there to provide assistance; how much assistance, and what sort will be available, is again based on considerations of productivity. </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Rabbi Moshe Chaim Luzatto in “Derech HaShem”, “The Way of God”, explains that there are three levels of </w:t>
      </w:r>
      <w:r w:rsidRPr="006D73C4">
        <w:rPr>
          <w:rFonts w:ascii="Times New Roman" w:eastAsia="Times New Roman" w:hAnsi="Times New Roman" w:cs="Times New Roman"/>
        </w:rPr>
        <w:lastRenderedPageBreak/>
        <w:t>assistance in either direction. The person who begins on the path towards the Olam HaBa, the world to come, automatically receives some assistance. The person who is firmly set on his way gets more; his assistance comes in the form of redefining his job so that it is easier to complete. The person who has already gone most of the way gets the most assistance; HaShem provides him with whatever it takes to guarantee that he successfully completes his job.</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But if we want HaShem to help us and lead us away from the wrong choice and along the path of life and goodness, then we have to do something equal and similar to deserve it. We have to go out onto the roads, where the roads are forked and there is a choice that needs to be made, and we have to stand there and tell other Jews, which way they should go, we have to go out there and scream “go in the right path, go in the path of goodness, away from the avenger, the Satan, away from the yetzer hara, the evil inclination”.</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For the </w:t>
      </w:r>
      <w:r w:rsidRPr="006D73C4">
        <w:rPr>
          <w:rFonts w:ascii="Times New Roman" w:eastAsia="Times New Roman" w:hAnsi="Times New Roman" w:cs="Times New Roman"/>
          <w:iCs/>
        </w:rPr>
        <w:t>rasha</w:t>
      </w:r>
      <w:r w:rsidRPr="006D73C4">
        <w:rPr>
          <w:rFonts w:ascii="Times New Roman" w:eastAsia="Times New Roman" w:hAnsi="Times New Roman" w:cs="Times New Roman"/>
        </w:rPr>
        <w:t xml:space="preserve"> who is headed in the opposite direction there are also three levels of “assistance”. Someone who has begun on the path away from the Olam HaBa loses the assistance he could have received and is left to his own devices, but Divine Providence doesn’t hinder him from turning back to face the right direction either. On the other hand, for the person who is well on his way on the road that leads away from the Olam HaBa is positively hindered from turning back. Divine Providence places him in a situation that makes it difficult for him to change directions, while the confirmed </w:t>
      </w:r>
      <w:r w:rsidRPr="006D73C4">
        <w:rPr>
          <w:rFonts w:ascii="Times New Roman" w:eastAsia="Times New Roman" w:hAnsi="Times New Roman" w:cs="Times New Roman"/>
          <w:iCs/>
        </w:rPr>
        <w:t>rasha</w:t>
      </w:r>
      <w:r w:rsidRPr="006D73C4">
        <w:rPr>
          <w:rFonts w:ascii="Times New Roman" w:eastAsia="Times New Roman" w:hAnsi="Times New Roman" w:cs="Times New Roman"/>
        </w:rPr>
        <w:t xml:space="preserve"> is placed in a life situation that renders a change in direction next to impossible. </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Luzatto provides a practical example to bring this down to earth. Changing one’s direction in life requires introspection, self-criticism and thought. These in turn require opportunity and motivation. Thus the </w:t>
      </w:r>
      <w:r w:rsidRPr="006D73C4">
        <w:rPr>
          <w:rFonts w:ascii="Times New Roman" w:eastAsia="Times New Roman" w:hAnsi="Times New Roman" w:cs="Times New Roman"/>
          <w:iCs/>
        </w:rPr>
        <w:t>rasha</w:t>
      </w:r>
      <w:r w:rsidRPr="006D73C4">
        <w:rPr>
          <w:rFonts w:ascii="Times New Roman" w:eastAsia="Times New Roman" w:hAnsi="Times New Roman" w:cs="Times New Roman"/>
        </w:rPr>
        <w:t xml:space="preserve"> may be so loaded down with the trials and cares of poverty and ill health that his daily struggles make it impossible for him to enjoy the peace of mind that is required to really look closely at his life and figure out that he is headed in the wrong direction. Or Divine Providence may decide to bless the </w:t>
      </w:r>
      <w:r w:rsidRPr="006D73C4">
        <w:rPr>
          <w:rFonts w:ascii="Times New Roman" w:eastAsia="Times New Roman" w:hAnsi="Times New Roman" w:cs="Times New Roman"/>
          <w:iCs/>
        </w:rPr>
        <w:t>rasha</w:t>
      </w:r>
      <w:r w:rsidRPr="006D73C4">
        <w:rPr>
          <w:rFonts w:ascii="Times New Roman" w:eastAsia="Times New Roman" w:hAnsi="Times New Roman" w:cs="Times New Roman"/>
        </w:rPr>
        <w:t xml:space="preserve"> with great wealth which will remove his motivation to indulge in searching self-criticism. Why rock the boat when everything is going well? The method selected by the Providence will depend on whether the </w:t>
      </w:r>
      <w:r w:rsidRPr="006D73C4">
        <w:rPr>
          <w:rFonts w:ascii="Times New Roman" w:eastAsia="Times New Roman" w:hAnsi="Times New Roman" w:cs="Times New Roman"/>
          <w:iCs/>
        </w:rPr>
        <w:t>rasha</w:t>
      </w:r>
      <w:r w:rsidRPr="006D73C4">
        <w:rPr>
          <w:rFonts w:ascii="Times New Roman" w:eastAsia="Times New Roman" w:hAnsi="Times New Roman" w:cs="Times New Roman"/>
          <w:i/>
          <w:iCs/>
        </w:rPr>
        <w:t xml:space="preserve"> </w:t>
      </w:r>
      <w:r w:rsidRPr="006D73C4">
        <w:rPr>
          <w:rFonts w:ascii="Times New Roman" w:eastAsia="Times New Roman" w:hAnsi="Times New Roman" w:cs="Times New Roman"/>
        </w:rPr>
        <w:t>needs to be rewarded for his good deeds in this world or not.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This determination of Divine Providence, of how much positive help a person deserves, or how many obstacles should be placed in his path, is a function of judgment. This is what the judgment of Rosh HaShana is about.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outlineLvl w:val="0"/>
        <w:rPr>
          <w:rFonts w:ascii="Times New Roman" w:eastAsia="Times New Roman" w:hAnsi="Times New Roman" w:cs="Times New Roman"/>
          <w:b/>
          <w:bCs/>
          <w:kern w:val="32"/>
        </w:rPr>
      </w:pPr>
      <w:bookmarkStart w:id="4" w:name="_Toc368231849"/>
      <w:r w:rsidRPr="006D73C4">
        <w:rPr>
          <w:rFonts w:ascii="Times New Roman" w:eastAsia="Times New Roman" w:hAnsi="Times New Roman" w:cs="Times New Roman"/>
          <w:b/>
          <w:bCs/>
          <w:kern w:val="32"/>
        </w:rPr>
        <w:t>The Judgment of Rosh HaShana</w:t>
      </w:r>
      <w:bookmarkEnd w:id="4"/>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Let us return to our examples </w:t>
      </w:r>
      <w:r w:rsidRPr="006D73C4">
        <w:rPr>
          <w:rFonts w:ascii="Times New Roman" w:eastAsia="Times New Roman" w:hAnsi="Times New Roman" w:cs="Times New Roman"/>
          <w:b/>
        </w:rPr>
        <w:t>A</w:t>
      </w:r>
      <w:r w:rsidRPr="006D73C4">
        <w:rPr>
          <w:rFonts w:ascii="Times New Roman" w:eastAsia="Times New Roman" w:hAnsi="Times New Roman" w:cs="Times New Roman"/>
        </w:rPr>
        <w:t xml:space="preserve"> and </w:t>
      </w:r>
      <w:r w:rsidRPr="006D73C4">
        <w:rPr>
          <w:rFonts w:ascii="Times New Roman" w:eastAsia="Times New Roman" w:hAnsi="Times New Roman" w:cs="Times New Roman"/>
          <w:b/>
        </w:rPr>
        <w:t>B</w:t>
      </w:r>
      <w:r w:rsidRPr="006D73C4">
        <w:rPr>
          <w:rFonts w:ascii="Times New Roman" w:eastAsia="Times New Roman" w:hAnsi="Times New Roman" w:cs="Times New Roman"/>
        </w:rPr>
        <w: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b/>
        </w:rPr>
        <w:t>A</w:t>
      </w:r>
      <w:r w:rsidRPr="006D73C4">
        <w:rPr>
          <w:rFonts w:ascii="Times New Roman" w:eastAsia="Times New Roman" w:hAnsi="Times New Roman" w:cs="Times New Roman"/>
        </w:rPr>
        <w:t>, the wealthy man who was sent into the world to struggle with arrogance and cruelty has been doing a poor job. He hasn’t been at all charitable and he has become unapproachable and haughty. He knows about the workings of Providence that we have just described and stands before HaShem on Rosh HaShana, desperately afraid. His wealth was given to him only to ensure a productive struggle with his negative character traits. As he is losing the struggle and not being productive, if he were HaShem, at this point he would decide to take his wealth away as a means of making the task of reaching his objective more cumbersome and difficult.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What can he do about it? He should say to HaShem that he realizes that until now he has been deficient in his task but from now on he intends to fully engage in the activities for which he was born. If he can persuade HaShem of his sincerity, he will not lose his wealth.</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b/>
        </w:rPr>
        <w:t>B</w:t>
      </w:r>
      <w:r w:rsidRPr="006D73C4">
        <w:rPr>
          <w:rFonts w:ascii="Times New Roman" w:eastAsia="Times New Roman" w:hAnsi="Times New Roman" w:cs="Times New Roman"/>
        </w:rPr>
        <w:t xml:space="preserve">, also stands before HaShem knowing that his poverty is a result of the workings of Providence. But he has done an excellent job and worked on his self-pity and has tried to accept his situation with good cheer. He tells HaShem that he has struggled hard and long and been productive and now he would like some help. He would like his task made easier and therefore there is no more need for him to be poor. Let HaShem consider what he has accomplished as enough and let him contend with other character traits such as arrogance and cruelty. Let </w:t>
      </w:r>
      <w:r w:rsidRPr="006D73C4">
        <w:rPr>
          <w:rFonts w:ascii="Times New Roman" w:eastAsia="Times New Roman" w:hAnsi="Times New Roman" w:cs="Times New Roman"/>
        </w:rPr>
        <w:lastRenderedPageBreak/>
        <w:t>Providence place him in a life situation that would make him productive in these new tasks. Let Providence make him rich.</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Rosh HaShana is indeed about judgment. The judgment doesn’t concern ultimate rewards but is about the availability of Divine assistance. Unlike the ultimate rewards which are the direct results of the inner transformations accomplished by the person himself and therefore cannot be awarded but must be chosen, assistance is a variable commodity whose availability is never absolutely fixed. Like everything else in this world it is relative rather than absolute, and human beings can employ their creative ingenuity to increase it.</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The wicked</w:t>
      </w:r>
      <w:r w:rsidR="00C71B34">
        <w:rPr>
          <w:rFonts w:ascii="Times New Roman" w:eastAsia="Times New Roman" w:hAnsi="Times New Roman" w:cs="Times New Roman"/>
        </w:rPr>
        <w:t>/mean</w:t>
      </w:r>
      <w:r w:rsidRPr="006D73C4">
        <w:rPr>
          <w:rFonts w:ascii="Times New Roman" w:eastAsia="Times New Roman" w:hAnsi="Times New Roman" w:cs="Times New Roman"/>
        </w:rPr>
        <w:t xml:space="preserve"> prosper because they have chosen evil and death. They are receiving the reward for their mitzvot in a temporary world because they are attached to temporary things only.</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outlineLvl w:val="0"/>
        <w:rPr>
          <w:rFonts w:ascii="Times New Roman" w:eastAsia="Times New Roman" w:hAnsi="Times New Roman" w:cs="Times New Roman"/>
          <w:b/>
          <w:bCs/>
          <w:kern w:val="32"/>
        </w:rPr>
      </w:pPr>
      <w:bookmarkStart w:id="5" w:name="_Toc368231850"/>
      <w:r w:rsidRPr="006D73C4">
        <w:rPr>
          <w:rFonts w:ascii="Times New Roman" w:eastAsia="Times New Roman" w:hAnsi="Times New Roman" w:cs="Times New Roman"/>
          <w:b/>
          <w:bCs/>
          <w:kern w:val="32"/>
        </w:rPr>
        <w:t>In The Nazarean Codicil</w:t>
      </w:r>
      <w:bookmarkEnd w:id="5"/>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The idea that certain things receive their due in this world and others in the next world, is </w:t>
      </w:r>
      <w:r w:rsidR="00C71B34">
        <w:rPr>
          <w:rFonts w:ascii="Times New Roman" w:eastAsia="Times New Roman" w:hAnsi="Times New Roman" w:cs="Times New Roman"/>
        </w:rPr>
        <w:t>clearly spelled out in the remes</w:t>
      </w:r>
      <w:r w:rsidRPr="006D73C4">
        <w:rPr>
          <w:rFonts w:ascii="Times New Roman" w:eastAsia="Times New Roman" w:hAnsi="Times New Roman" w:cs="Times New Roman"/>
        </w:rPr>
        <w:t xml:space="preserve"> of the Nazarean Codicil:</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ind w:left="288" w:right="288"/>
        <w:jc w:val="both"/>
        <w:rPr>
          <w:rFonts w:ascii="Times New Roman" w:eastAsia="Times New Roman" w:hAnsi="Times New Roman" w:cs="Times New Roman"/>
          <w:i/>
        </w:rPr>
      </w:pPr>
      <w:r w:rsidRPr="006D73C4">
        <w:rPr>
          <w:rFonts w:ascii="Times New Roman" w:eastAsia="Times New Roman" w:hAnsi="Times New Roman" w:cs="Times New Roman"/>
          <w:b/>
          <w:i/>
        </w:rPr>
        <w:t>Luqas (Luke) 16:19-31</w:t>
      </w:r>
      <w:r w:rsidRPr="006D73C4">
        <w:rPr>
          <w:rFonts w:ascii="Times New Roman" w:eastAsia="Times New Roman" w:hAnsi="Times New Roman" w:cs="Times New Roman"/>
          <w:i/>
        </w:rPr>
        <w:t xml:space="preserve">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 22 And it came to pass, that the beggar died, and was carried by the angels into Abraham’s bosom: the rich man also died, and was buried; 23 And in hell he lift up his eyes, being in torments, and seeth Abraham afar off, and Lazarus in his bosom. 24 And he cried and said, Father Abraham, have mercy on me, and send Lazarus, that he may dip the tip of his finger in water, and cool my tongue; for I am tormented in this flame. 25 But Abraham said, Son, remember that thou in thy lifetime receivedst thy good things, and likewise Lazarus evil things: but now he is comforted, and thou art tormented. 26 And beside all this, between us and you there is a great gulf fixed: so that they which would pass from hence to you cannot; neither can they pass to us, that </w:t>
      </w:r>
      <w:r w:rsidRPr="006D73C4">
        <w:rPr>
          <w:rFonts w:ascii="Times New Roman" w:eastAsia="Times New Roman" w:hAnsi="Times New Roman" w:cs="Times New Roman"/>
          <w:i/>
          <w:iCs/>
        </w:rPr>
        <w:t>would come</w:t>
      </w:r>
      <w:r w:rsidRPr="006D73C4">
        <w:rPr>
          <w:rFonts w:ascii="Times New Roman" w:eastAsia="Times New Roman" w:hAnsi="Times New Roman" w:cs="Times New Roman"/>
          <w:i/>
        </w:rPr>
        <w:t xml:space="preserve"> from thence. 27 Then he said, I pray thee therefore, father, that thou wouldest send him to my father’s house: 28 For I have five brethren; that he may testify unto them, lest they also come into this place of torment. 29 Abraham saith unto him, They have Moses and the prophets; let them hear them. 30 And he said, Nay, father Abraham: but if one went unto them from the dead, they will repent. 31 And he said unto him, If they hear not Moses and the prophets, neither will they be persuaded, though one rose from the dead.</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This passage warns us to hear and heed the law of Moshe. This is just another way of warning us to choose life! Choosing life is nothing more than moving your tree. After all, moving our tree to the side of righteousness is the ultimate choice for life. </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The physical world was made neutral, left for man to determine how it would be used. One world, two possibilities, and man is the one to determine whether or not he walks that path, or stumbles it in. But, try it he must, for that is what he was created to do.</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b/>
          <w:bCs/>
        </w:rPr>
      </w:pPr>
      <w:r w:rsidRPr="006D73C4">
        <w:rPr>
          <w:rFonts w:ascii="Times New Roman" w:eastAsia="Times New Roman" w:hAnsi="Times New Roman" w:cs="Times New Roman"/>
          <w:b/>
          <w:bCs/>
        </w:rPr>
        <w:t>The Worm on the Hook of Reality</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It is possible to believe that our prosperity is due to our own hard work and wisdom. When we believe this, we must also believe that HaShem do</w:t>
      </w:r>
      <w:r w:rsidR="00C71B34">
        <w:rPr>
          <w:rFonts w:ascii="Times New Roman" w:eastAsia="Times New Roman" w:hAnsi="Times New Roman" w:cs="Times New Roman"/>
        </w:rPr>
        <w:t>es not control His world. Neverthe</w:t>
      </w:r>
      <w:r w:rsidRPr="006D73C4">
        <w:rPr>
          <w:rFonts w:ascii="Times New Roman" w:eastAsia="Times New Roman" w:hAnsi="Times New Roman" w:cs="Times New Roman"/>
        </w:rPr>
        <w:t>less, it is easy to deceive ourselves and believe in our own abilities.</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Pr="006D73C4" w:rsidRDefault="006D73C4" w:rsidP="00463725">
      <w:pPr>
        <w:keepNext/>
        <w:widowControl w:val="0"/>
        <w:spacing w:after="0" w:line="240" w:lineRule="auto"/>
        <w:jc w:val="both"/>
        <w:rPr>
          <w:rFonts w:ascii="Times New Roman" w:eastAsia="Times New Roman" w:hAnsi="Times New Roman" w:cs="Times New Roman"/>
        </w:rPr>
      </w:pPr>
      <w:r w:rsidRPr="006D73C4">
        <w:rPr>
          <w:rFonts w:ascii="Times New Roman" w:eastAsia="Times New Roman" w:hAnsi="Times New Roman" w:cs="Times New Roman"/>
        </w:rPr>
        <w:t xml:space="preserve">Hard work does not bring prosperity; HaShem brings prosperity. When people work hard and prosper, they can fool people into believing that they achieved their own prosperity. We must </w:t>
      </w:r>
      <w:r w:rsidRPr="00C71B34">
        <w:rPr>
          <w:rFonts w:ascii="Times New Roman" w:eastAsia="Times New Roman" w:hAnsi="Times New Roman" w:cs="Times New Roman"/>
          <w:b/>
          <w:i/>
        </w:rPr>
        <w:t>constantly</w:t>
      </w:r>
      <w:r w:rsidRPr="00C71B34">
        <w:rPr>
          <w:rFonts w:ascii="Times New Roman" w:eastAsia="Times New Roman" w:hAnsi="Times New Roman" w:cs="Times New Roman"/>
          <w:b/>
        </w:rPr>
        <w:t xml:space="preserve"> </w:t>
      </w:r>
      <w:r w:rsidRPr="006D73C4">
        <w:rPr>
          <w:rFonts w:ascii="Times New Roman" w:eastAsia="Times New Roman" w:hAnsi="Times New Roman" w:cs="Times New Roman"/>
        </w:rPr>
        <w:t xml:space="preserve">acknowledge that HaShem is in control of our prosperity and all of our circumstances, and we must verbalize this to others. If we fail to alert others to HaShem’s total control, then we become the worm on the hook of reality. We deceive others into </w:t>
      </w:r>
      <w:r w:rsidRPr="006D73C4">
        <w:rPr>
          <w:rFonts w:ascii="Times New Roman" w:eastAsia="Times New Roman" w:hAnsi="Times New Roman" w:cs="Times New Roman"/>
        </w:rPr>
        <w:lastRenderedPageBreak/>
        <w:t>imitating us so that they can achieve what we achieved. We become like the wicked who believe in their own hard work, looks, wisdom, etc. and that those are what brought our success.</w:t>
      </w:r>
    </w:p>
    <w:p w:rsidR="006D73C4" w:rsidRPr="006D73C4" w:rsidRDefault="006D73C4" w:rsidP="00463725">
      <w:pPr>
        <w:keepNext/>
        <w:widowControl w:val="0"/>
        <w:spacing w:after="0" w:line="240" w:lineRule="auto"/>
        <w:jc w:val="both"/>
        <w:rPr>
          <w:rFonts w:ascii="Times New Roman" w:eastAsia="Times New Roman" w:hAnsi="Times New Roman" w:cs="Times New Roman"/>
        </w:rPr>
      </w:pPr>
    </w:p>
    <w:p w:rsidR="006D73C4" w:rsidRDefault="006D73C4" w:rsidP="00463725">
      <w:pPr>
        <w:keepNext/>
        <w:widowControl w:val="0"/>
        <w:spacing w:after="0" w:line="240" w:lineRule="auto"/>
        <w:jc w:val="both"/>
        <w:rPr>
          <w:rFonts w:ascii="Times New Roman" w:eastAsia="Times New Roman" w:hAnsi="Times New Roman" w:cs="Times New Roman"/>
          <w:b/>
        </w:rPr>
      </w:pPr>
      <w:r w:rsidRPr="006D73C4">
        <w:rPr>
          <w:rFonts w:ascii="Times New Roman" w:eastAsia="Times New Roman" w:hAnsi="Times New Roman" w:cs="Times New Roman"/>
          <w:b/>
        </w:rPr>
        <w:t>Do not become the worm on the hook of reality!</w:t>
      </w:r>
    </w:p>
    <w:p w:rsidR="00A82675" w:rsidRDefault="00A82675" w:rsidP="00463725">
      <w:pPr>
        <w:keepNext/>
        <w:widowControl w:val="0"/>
        <w:pBdr>
          <w:bottom w:val="double" w:sz="6" w:space="1" w:color="auto"/>
        </w:pBdr>
        <w:spacing w:after="0" w:line="240" w:lineRule="auto"/>
        <w:jc w:val="both"/>
        <w:rPr>
          <w:rFonts w:ascii="Times New Roman" w:eastAsia="Times New Roman" w:hAnsi="Times New Roman" w:cs="Times New Roman"/>
          <w:b/>
        </w:rPr>
      </w:pPr>
    </w:p>
    <w:p w:rsidR="00B05897" w:rsidRDefault="00B05897" w:rsidP="00463725">
      <w:pPr>
        <w:keepNext/>
        <w:widowControl w:val="0"/>
        <w:spacing w:after="0" w:line="240" w:lineRule="auto"/>
        <w:jc w:val="both"/>
        <w:rPr>
          <w:rFonts w:ascii="Century Schoolbook" w:eastAsia="Calibri" w:hAnsi="Century Schoolbook" w:cs="Times New Roman"/>
          <w:b/>
          <w:bCs/>
          <w:sz w:val="28"/>
          <w:szCs w:val="28"/>
          <w:lang w:val="en-AU"/>
        </w:rPr>
      </w:pPr>
    </w:p>
    <w:p w:rsidR="00A82675" w:rsidRPr="00A82675" w:rsidRDefault="00A82675" w:rsidP="00463725">
      <w:pPr>
        <w:keepNext/>
        <w:widowControl w:val="0"/>
        <w:spacing w:after="0" w:line="240" w:lineRule="auto"/>
        <w:jc w:val="both"/>
        <w:rPr>
          <w:rFonts w:ascii="Times New Roman" w:hAnsi="Times New Roman" w:cs="Times New Roman"/>
        </w:rPr>
      </w:pPr>
      <w:r w:rsidRPr="00A82675">
        <w:rPr>
          <w:rFonts w:ascii="Century Schoolbook" w:eastAsia="Calibri" w:hAnsi="Century Schoolbook" w:cs="Times New Roman"/>
          <w:b/>
          <w:bCs/>
          <w:sz w:val="28"/>
          <w:szCs w:val="28"/>
          <w:lang w:val="en-AU"/>
        </w:rPr>
        <w:t xml:space="preserve">Ashlamatah: </w:t>
      </w:r>
      <w:r w:rsidR="00C866F9" w:rsidRPr="00C866F9">
        <w:rPr>
          <w:rFonts w:ascii="Century Schoolbook" w:eastAsia="Calibri" w:hAnsi="Century Schoolbook" w:cs="Times New Roman"/>
          <w:b/>
          <w:bCs/>
          <w:sz w:val="28"/>
          <w:szCs w:val="28"/>
          <w:lang w:val="en-AU"/>
        </w:rPr>
        <w:t>Micah 6:9-16 + 7:7-8</w:t>
      </w:r>
    </w:p>
    <w:p w:rsidR="00A82675" w:rsidRPr="00A82675" w:rsidRDefault="00A82675" w:rsidP="00463725">
      <w:pPr>
        <w:keepNext/>
        <w:widowControl w:val="0"/>
        <w:spacing w:after="0" w:line="240" w:lineRule="auto"/>
        <w:jc w:val="both"/>
        <w:rPr>
          <w:rFonts w:ascii="Times New Roman" w:hAnsi="Times New Roman" w:cs="Times New Roman"/>
        </w:rPr>
      </w:pPr>
    </w:p>
    <w:tbl>
      <w:tblPr>
        <w:tblStyle w:val="TableGrid21"/>
        <w:tblW w:w="0" w:type="auto"/>
        <w:tblLook w:val="04A0" w:firstRow="1" w:lastRow="0" w:firstColumn="1" w:lastColumn="0" w:noHBand="0" w:noVBand="1"/>
      </w:tblPr>
      <w:tblGrid>
        <w:gridCol w:w="5148"/>
        <w:gridCol w:w="5148"/>
      </w:tblGrid>
      <w:tr w:rsidR="00A82675" w:rsidRPr="00A82675" w:rsidTr="00B46A46">
        <w:trPr>
          <w:tblHeader/>
        </w:trPr>
        <w:tc>
          <w:tcPr>
            <w:tcW w:w="5148" w:type="dxa"/>
          </w:tcPr>
          <w:p w:rsidR="00A82675" w:rsidRPr="00A82675" w:rsidRDefault="00A82675" w:rsidP="00463725">
            <w:pPr>
              <w:keepNext/>
              <w:widowControl w:val="0"/>
              <w:jc w:val="center"/>
              <w:rPr>
                <w:rFonts w:ascii="Times New Roman" w:hAnsi="Times New Roman" w:cs="Times New Roman"/>
                <w:b/>
              </w:rPr>
            </w:pPr>
            <w:r w:rsidRPr="00A82675">
              <w:rPr>
                <w:rFonts w:ascii="Times New Roman" w:hAnsi="Times New Roman" w:cs="Times New Roman"/>
                <w:b/>
              </w:rPr>
              <w:t>Rashi</w:t>
            </w:r>
          </w:p>
        </w:tc>
        <w:tc>
          <w:tcPr>
            <w:tcW w:w="5148" w:type="dxa"/>
          </w:tcPr>
          <w:p w:rsidR="00A82675" w:rsidRPr="00A82675" w:rsidRDefault="00A82675" w:rsidP="00463725">
            <w:pPr>
              <w:keepNext/>
              <w:widowControl w:val="0"/>
              <w:jc w:val="center"/>
              <w:rPr>
                <w:rFonts w:ascii="Times New Roman" w:hAnsi="Times New Roman" w:cs="Times New Roman"/>
                <w:b/>
              </w:rPr>
            </w:pPr>
            <w:r w:rsidRPr="00A82675">
              <w:rPr>
                <w:rFonts w:ascii="Times New Roman" w:hAnsi="Times New Roman" w:cs="Times New Roman"/>
                <w:b/>
              </w:rPr>
              <w:t>Targum</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lang w:val="en-US"/>
              </w:rPr>
            </w:pPr>
            <w:r>
              <w:rPr>
                <w:rFonts w:ascii="Times New Roman" w:hAnsi="Times New Roman" w:cs="Times New Roman"/>
              </w:rPr>
              <w:t xml:space="preserve">1. ¶ </w:t>
            </w:r>
            <w:r w:rsidRPr="00C866F9">
              <w:rPr>
                <w:rFonts w:ascii="Times New Roman" w:hAnsi="Times New Roman" w:cs="Times New Roman"/>
                <w:lang w:val="en-US"/>
              </w:rPr>
              <w:t>Hear now what the Lord says; Rise; contend with the mountains, and may the hills hear M</w:t>
            </w:r>
            <w:r w:rsidR="00160514">
              <w:rPr>
                <w:rFonts w:ascii="Times New Roman" w:hAnsi="Times New Roman" w:cs="Times New Roman"/>
                <w:lang w:val="en-US"/>
              </w:rPr>
              <w:t>y voice.</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 ¶ </w:t>
            </w:r>
            <w:r w:rsidR="005B1F08">
              <w:rPr>
                <w:rFonts w:ascii="Times New Roman" w:hAnsi="Times New Roman" w:cs="Times New Roman"/>
              </w:rPr>
              <w:t>Hear now what the LORD</w:t>
            </w:r>
            <w:r w:rsidR="005B1F08" w:rsidRPr="005B1F08">
              <w:rPr>
                <w:rFonts w:ascii="Times New Roman" w:hAnsi="Times New Roman" w:cs="Times New Roman"/>
              </w:rPr>
              <w:t xml:space="preserve"> is sayi</w:t>
            </w:r>
            <w:r w:rsidR="005B1F08">
              <w:rPr>
                <w:rFonts w:ascii="Times New Roman" w:hAnsi="Times New Roman" w:cs="Times New Roman"/>
              </w:rPr>
              <w:t xml:space="preserve">ng: </w:t>
            </w:r>
            <w:r w:rsidR="005B1F08" w:rsidRPr="005B1F08">
              <w:rPr>
                <w:rFonts w:ascii="Times New Roman" w:hAnsi="Times New Roman" w:cs="Times New Roman"/>
              </w:rPr>
              <w:t>Rise up, contend with the mountains and let</w:t>
            </w:r>
            <w:r w:rsidR="005B1F08">
              <w:rPr>
                <w:rFonts w:ascii="Times New Roman" w:hAnsi="Times New Roman" w:cs="Times New Roman"/>
              </w:rPr>
              <w:t xml:space="preserve"> the hills hear your voice.</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2. </w:t>
            </w:r>
            <w:r w:rsidR="00160514" w:rsidRPr="00160514">
              <w:rPr>
                <w:rFonts w:ascii="Times New Roman" w:hAnsi="Times New Roman" w:cs="Times New Roman"/>
              </w:rPr>
              <w:t>Hear ye, O mountains, the controversy of the Lord; and you mighty ones, the foundations of the earth; for the Lord has a controversy with His people, and with Israel He shall contend.</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2. </w:t>
            </w:r>
            <w:r w:rsidR="005B1F08">
              <w:rPr>
                <w:rFonts w:ascii="Times New Roman" w:hAnsi="Times New Roman" w:cs="Times New Roman"/>
              </w:rPr>
              <w:t>Hear the LORD’s</w:t>
            </w:r>
            <w:r w:rsidR="005B1F08" w:rsidRPr="005B1F08">
              <w:rPr>
                <w:rFonts w:ascii="Times New Roman" w:hAnsi="Times New Roman" w:cs="Times New Roman"/>
              </w:rPr>
              <w:t xml:space="preserve"> cas</w:t>
            </w:r>
            <w:r w:rsidR="005B1F08">
              <w:rPr>
                <w:rFonts w:ascii="Times New Roman" w:hAnsi="Times New Roman" w:cs="Times New Roman"/>
              </w:rPr>
              <w:t>e, you mountains, and you roots</w:t>
            </w:r>
            <w:r w:rsidR="005B1F08" w:rsidRPr="005B1F08">
              <w:rPr>
                <w:rFonts w:ascii="Times New Roman" w:hAnsi="Times New Roman" w:cs="Times New Roman"/>
              </w:rPr>
              <w:t xml:space="preserve"> of the foundations of the earth, for </w:t>
            </w:r>
            <w:r w:rsidR="005B1F08">
              <w:rPr>
                <w:rFonts w:ascii="Times New Roman" w:hAnsi="Times New Roman" w:cs="Times New Roman"/>
              </w:rPr>
              <w:t>there is a case before the LORD against H</w:t>
            </w:r>
            <w:r w:rsidR="005B1F08" w:rsidRPr="005B1F08">
              <w:rPr>
                <w:rFonts w:ascii="Times New Roman" w:hAnsi="Times New Roman" w:cs="Times New Roman"/>
              </w:rPr>
              <w:t>is p</w:t>
            </w:r>
            <w:r w:rsidR="005B1F08">
              <w:rPr>
                <w:rFonts w:ascii="Times New Roman" w:hAnsi="Times New Roman" w:cs="Times New Roman"/>
              </w:rPr>
              <w:t>eople, and against the house of</w:t>
            </w:r>
            <w:r w:rsidR="0086473A">
              <w:rPr>
                <w:rFonts w:ascii="Times New Roman" w:hAnsi="Times New Roman" w:cs="Times New Roman"/>
              </w:rPr>
              <w:t xml:space="preserve"> Israel He is conducting</w:t>
            </w:r>
            <w:r w:rsidR="005B1F08" w:rsidRPr="005B1F08">
              <w:rPr>
                <w:rFonts w:ascii="Times New Roman" w:hAnsi="Times New Roman" w:cs="Times New Roman"/>
              </w:rPr>
              <w:t xml:space="preserve"> a suit.</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3. </w:t>
            </w:r>
            <w:r w:rsidR="00160514" w:rsidRPr="00160514">
              <w:rPr>
                <w:rFonts w:ascii="Times New Roman" w:hAnsi="Times New Roman" w:cs="Times New Roman"/>
                <w:lang w:val="en-US"/>
              </w:rPr>
              <w:t>O My people, what have I done, and how have I wearied you? Testify against Me.</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3. </w:t>
            </w:r>
            <w:r w:rsidR="005B1F08" w:rsidRPr="005B1F08">
              <w:rPr>
                <w:rFonts w:ascii="Times New Roman" w:hAnsi="Times New Roman" w:cs="Times New Roman"/>
                <w:lang w:val="en-US"/>
              </w:rPr>
              <w:t>My people, what good have I</w:t>
            </w:r>
            <w:r w:rsidR="0086473A">
              <w:rPr>
                <w:rFonts w:ascii="Times New Roman" w:hAnsi="Times New Roman" w:cs="Times New Roman"/>
                <w:lang w:val="en-US"/>
              </w:rPr>
              <w:t xml:space="preserve"> </w:t>
            </w:r>
            <w:r w:rsidR="0086473A" w:rsidRPr="0086473A">
              <w:rPr>
                <w:rFonts w:ascii="Times New Roman" w:hAnsi="Times New Roman" w:cs="Times New Roman"/>
                <w:lang w:val="en-US"/>
              </w:rPr>
              <w:t>said that I would do</w:t>
            </w:r>
            <w:r w:rsidR="0086473A">
              <w:rPr>
                <w:rFonts w:ascii="Times New Roman" w:hAnsi="Times New Roman" w:cs="Times New Roman"/>
                <w:lang w:val="en-US"/>
              </w:rPr>
              <w:t xml:space="preserve"> to you and I have not done it?</w:t>
            </w:r>
            <w:r w:rsidR="0086473A" w:rsidRPr="0086473A">
              <w:rPr>
                <w:rFonts w:ascii="Times New Roman" w:hAnsi="Times New Roman" w:cs="Times New Roman"/>
                <w:lang w:val="en-US"/>
              </w:rPr>
              <w:t xml:space="preserve"> </w:t>
            </w:r>
            <w:r w:rsidR="0086473A">
              <w:rPr>
                <w:rFonts w:ascii="Times New Roman" w:hAnsi="Times New Roman" w:cs="Times New Roman"/>
                <w:lang w:val="en-US"/>
              </w:rPr>
              <w:t>Or what severe</w:t>
            </w:r>
            <w:r w:rsidR="0086473A" w:rsidRPr="0086473A">
              <w:rPr>
                <w:rFonts w:ascii="Times New Roman" w:hAnsi="Times New Roman" w:cs="Times New Roman"/>
                <w:lang w:val="en-US"/>
              </w:rPr>
              <w:t xml:space="preserve"> hardshi</w:t>
            </w:r>
            <w:r w:rsidR="0086473A">
              <w:rPr>
                <w:rFonts w:ascii="Times New Roman" w:hAnsi="Times New Roman" w:cs="Times New Roman"/>
                <w:lang w:val="en-US"/>
              </w:rPr>
              <w:t>p have I increased against you? Testify before</w:t>
            </w:r>
            <w:r w:rsidR="0086473A" w:rsidRPr="0086473A">
              <w:rPr>
                <w:rFonts w:ascii="Times New Roman" w:hAnsi="Times New Roman" w:cs="Times New Roman"/>
                <w:lang w:val="en-US"/>
              </w:rPr>
              <w:t xml:space="preserve"> me. </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4. </w:t>
            </w:r>
            <w:r w:rsidR="00160514" w:rsidRPr="00160514">
              <w:rPr>
                <w:rFonts w:ascii="Times New Roman" w:hAnsi="Times New Roman" w:cs="Times New Roman"/>
              </w:rPr>
              <w:t>For I brought you up out of the land of Egypt and redeemed you from the house of slavery, and I sent before you Moses, Aaron, and Miriam.</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4. </w:t>
            </w:r>
            <w:r w:rsidR="0086473A" w:rsidRPr="0086473A">
              <w:rPr>
                <w:rFonts w:ascii="Times New Roman" w:hAnsi="Times New Roman" w:cs="Times New Roman"/>
                <w:lang w:val="en-US"/>
              </w:rPr>
              <w:t>For I brought you up from the land of Egypt and rescued you from the house of bondage; and I sen</w:t>
            </w:r>
            <w:r w:rsidR="0086473A">
              <w:rPr>
                <w:rFonts w:ascii="Times New Roman" w:hAnsi="Times New Roman" w:cs="Times New Roman"/>
                <w:lang w:val="en-US"/>
              </w:rPr>
              <w:t>t before you my three prophets.</w:t>
            </w:r>
            <w:r w:rsidR="0086473A" w:rsidRPr="0086473A">
              <w:rPr>
                <w:rFonts w:ascii="Times New Roman" w:hAnsi="Times New Roman" w:cs="Times New Roman"/>
                <w:lang w:val="en-US"/>
              </w:rPr>
              <w:t xml:space="preserve"> Moses to teach the tradition of</w:t>
            </w:r>
            <w:r w:rsidR="0086473A">
              <w:rPr>
                <w:rFonts w:ascii="Times New Roman" w:hAnsi="Times New Roman" w:cs="Times New Roman"/>
                <w:lang w:val="en-US"/>
              </w:rPr>
              <w:t xml:space="preserve"> judgments,</w:t>
            </w:r>
            <w:r w:rsidR="0086473A" w:rsidRPr="0086473A">
              <w:rPr>
                <w:rFonts w:ascii="Times New Roman" w:hAnsi="Times New Roman" w:cs="Times New Roman"/>
                <w:lang w:val="en-US"/>
              </w:rPr>
              <w:t xml:space="preserve"> Aaron</w:t>
            </w:r>
            <w:r w:rsidR="0086473A">
              <w:rPr>
                <w:rFonts w:ascii="Times New Roman" w:hAnsi="Times New Roman" w:cs="Times New Roman"/>
                <w:lang w:val="en-US"/>
              </w:rPr>
              <w:t xml:space="preserve"> to atone for the people. </w:t>
            </w:r>
            <w:r w:rsidR="0086473A" w:rsidRPr="0086473A">
              <w:rPr>
                <w:rFonts w:ascii="Times New Roman" w:hAnsi="Times New Roman" w:cs="Times New Roman"/>
                <w:lang w:val="en-US"/>
              </w:rPr>
              <w:t xml:space="preserve"> and Miriam to instruct the women.</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5. </w:t>
            </w:r>
            <w:r w:rsidR="00160514" w:rsidRPr="00160514">
              <w:rPr>
                <w:rFonts w:ascii="Times New Roman" w:hAnsi="Times New Roman" w:cs="Times New Roman"/>
              </w:rPr>
              <w:t>My people, remember now what Balak king of Moab planned, and what Balaam the son of Beor answered him. From Shittim to Gilgal, may you recognize the righteous deeds of the Lord.</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5. </w:t>
            </w:r>
            <w:r w:rsidR="0086473A" w:rsidRPr="0086473A">
              <w:rPr>
                <w:rFonts w:ascii="Times New Roman" w:hAnsi="Times New Roman" w:cs="Times New Roman"/>
                <w:lang w:val="en-US"/>
              </w:rPr>
              <w:t>My people, remember wh</w:t>
            </w:r>
            <w:r w:rsidR="0086473A">
              <w:rPr>
                <w:rFonts w:ascii="Times New Roman" w:hAnsi="Times New Roman" w:cs="Times New Roman"/>
                <w:lang w:val="en-US"/>
              </w:rPr>
              <w:t>at Balak king of Moab advised</w:t>
            </w:r>
            <w:r w:rsidR="0086473A" w:rsidRPr="0086473A">
              <w:rPr>
                <w:rFonts w:ascii="Times New Roman" w:hAnsi="Times New Roman" w:cs="Times New Roman"/>
                <w:lang w:val="en-US"/>
              </w:rPr>
              <w:t xml:space="preserve"> and what Balaam son of Beor answered him. Were mighty deeds not done to you</w:t>
            </w:r>
            <w:r w:rsidR="0086473A">
              <w:rPr>
                <w:rFonts w:ascii="Times New Roman" w:hAnsi="Times New Roman" w:cs="Times New Roman"/>
                <w:lang w:val="en-US"/>
              </w:rPr>
              <w:t xml:space="preserve"> from the valley of' Shittim to the house of </w:t>
            </w:r>
            <w:r w:rsidR="0086473A" w:rsidRPr="0086473A">
              <w:rPr>
                <w:rFonts w:ascii="Times New Roman" w:hAnsi="Times New Roman" w:cs="Times New Roman"/>
                <w:lang w:val="en-US"/>
              </w:rPr>
              <w:t>Gilgal so that you might know the righteous</w:t>
            </w:r>
            <w:r w:rsidR="0086473A">
              <w:rPr>
                <w:rFonts w:ascii="Times New Roman" w:hAnsi="Times New Roman" w:cs="Times New Roman"/>
                <w:lang w:val="en-US"/>
              </w:rPr>
              <w:t>/generous deeds of the LORD</w:t>
            </w:r>
            <w:r w:rsidR="0086473A" w:rsidRPr="0086473A">
              <w:rPr>
                <w:rFonts w:ascii="Times New Roman" w:hAnsi="Times New Roman" w:cs="Times New Roman"/>
                <w:lang w:val="en-US"/>
              </w:rPr>
              <w:t>?</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6. </w:t>
            </w:r>
            <w:r w:rsidR="00160514" w:rsidRPr="00160514">
              <w:rPr>
                <w:rFonts w:ascii="Times New Roman" w:hAnsi="Times New Roman" w:cs="Times New Roman"/>
              </w:rPr>
              <w:t>With what shall I come before the Lord, bow before the Most High God? Shall I come before Him with burnt offerings, with yearling calves?</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6. </w:t>
            </w:r>
            <w:r w:rsidR="0086473A">
              <w:rPr>
                <w:rFonts w:ascii="Times New Roman" w:hAnsi="Times New Roman" w:cs="Times New Roman"/>
              </w:rPr>
              <w:t>With what will I worship before the LORD, or do homage</w:t>
            </w:r>
            <w:r w:rsidR="0086473A" w:rsidRPr="0086473A">
              <w:rPr>
                <w:rFonts w:ascii="Times New Roman" w:hAnsi="Times New Roman" w:cs="Times New Roman"/>
              </w:rPr>
              <w:t xml:space="preserve"> to God whose Sh</w:t>
            </w:r>
            <w:r w:rsidR="0086473A">
              <w:rPr>
                <w:rFonts w:ascii="Times New Roman" w:hAnsi="Times New Roman" w:cs="Times New Roman"/>
              </w:rPr>
              <w:t>ekinah is in the high heavens? Will I worship before H</w:t>
            </w:r>
            <w:r w:rsidR="0086473A" w:rsidRPr="0086473A">
              <w:rPr>
                <w:rFonts w:ascii="Times New Roman" w:hAnsi="Times New Roman" w:cs="Times New Roman"/>
              </w:rPr>
              <w:t>im with burnt offerings, with calves a year old?</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7. </w:t>
            </w:r>
            <w:r w:rsidR="00160514" w:rsidRPr="00160514">
              <w:rPr>
                <w:rFonts w:ascii="Times New Roman" w:hAnsi="Times New Roman" w:cs="Times New Roman"/>
              </w:rPr>
              <w:t>Will the Lord be pleased with thousands of rams, with myriad streams of oil? Shall I give my firstborn for my transgression, the fruit of my body for the sin of my soul?</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7. </w:t>
            </w:r>
            <w:r w:rsidR="0086473A">
              <w:rPr>
                <w:rFonts w:ascii="Times New Roman" w:hAnsi="Times New Roman" w:cs="Times New Roman"/>
                <w:lang w:val="en-US"/>
              </w:rPr>
              <w:t>Will the LORD</w:t>
            </w:r>
            <w:r w:rsidR="0086473A" w:rsidRPr="0086473A">
              <w:rPr>
                <w:rFonts w:ascii="Times New Roman" w:hAnsi="Times New Roman" w:cs="Times New Roman"/>
                <w:lang w:val="en-US"/>
              </w:rPr>
              <w:t xml:space="preserve"> be pleased with thousands of rams, with tens of </w:t>
            </w:r>
            <w:r w:rsidR="0086473A">
              <w:rPr>
                <w:rFonts w:ascii="Times New Roman" w:hAnsi="Times New Roman" w:cs="Times New Roman"/>
                <w:lang w:val="en-US"/>
              </w:rPr>
              <w:t>thousands of streams of oil? Will I give my first-born for</w:t>
            </w:r>
            <w:r w:rsidR="0086473A" w:rsidRPr="0086473A">
              <w:rPr>
                <w:rFonts w:ascii="Times New Roman" w:hAnsi="Times New Roman" w:cs="Times New Roman"/>
                <w:lang w:val="en-US"/>
              </w:rPr>
              <w:t xml:space="preserve"> my transgression</w:t>
            </w:r>
            <w:r w:rsidR="0086473A">
              <w:rPr>
                <w:rFonts w:ascii="Times New Roman" w:hAnsi="Times New Roman" w:cs="Times New Roman"/>
                <w:lang w:val="en-US"/>
              </w:rPr>
              <w:t>s, the loved one of my body for</w:t>
            </w:r>
            <w:r w:rsidR="0086473A" w:rsidRPr="0086473A">
              <w:rPr>
                <w:rFonts w:ascii="Times New Roman" w:hAnsi="Times New Roman" w:cs="Times New Roman"/>
                <w:lang w:val="en-US"/>
              </w:rPr>
              <w:t xml:space="preserve"> my own sins?</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8. </w:t>
            </w:r>
            <w:r w:rsidR="00160514" w:rsidRPr="00160514">
              <w:rPr>
                <w:rFonts w:ascii="Times New Roman" w:hAnsi="Times New Roman" w:cs="Times New Roman"/>
                <w:b/>
                <w:highlight w:val="yellow"/>
              </w:rPr>
              <w:t>He has told you, O man, what is good, and what the Lord demands of you; but to do justice</w:t>
            </w:r>
            <w:r w:rsidR="00160514">
              <w:rPr>
                <w:rFonts w:ascii="Times New Roman" w:hAnsi="Times New Roman" w:cs="Times New Roman"/>
                <w:b/>
                <w:highlight w:val="yellow"/>
              </w:rPr>
              <w:t>/charity</w:t>
            </w:r>
            <w:r w:rsidR="00160514" w:rsidRPr="00160514">
              <w:rPr>
                <w:rFonts w:ascii="Times New Roman" w:hAnsi="Times New Roman" w:cs="Times New Roman"/>
                <w:b/>
                <w:highlight w:val="yellow"/>
              </w:rPr>
              <w:t>, to love loving-kindness, and to walk discreetly with your God.</w:t>
            </w:r>
            <w:r w:rsidR="00160514" w:rsidRPr="00160514">
              <w:rPr>
                <w:rFonts w:ascii="Times New Roman" w:hAnsi="Times New Roman" w:cs="Times New Roman"/>
              </w:rPr>
              <w:t xml:space="preserve"> </w:t>
            </w:r>
            <w:r>
              <w:rPr>
                <w:rFonts w:ascii="Times New Roman" w:hAnsi="Times New Roman" w:cs="Times New Roman"/>
              </w:rPr>
              <w:t xml:space="preserve">   </w:t>
            </w:r>
            <w:r w:rsidRPr="00C866F9">
              <w:rPr>
                <w:rFonts w:ascii="Times New Roman" w:hAnsi="Times New Roman" w:cs="Times New Roman"/>
                <w:b/>
              </w:rPr>
              <w:t>{S}</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8. </w:t>
            </w:r>
            <w:r w:rsidR="0086473A" w:rsidRPr="0086473A">
              <w:rPr>
                <w:rFonts w:ascii="Times New Roman" w:hAnsi="Times New Roman" w:cs="Times New Roman"/>
                <w:b/>
                <w:highlight w:val="yellow"/>
              </w:rPr>
              <w:t>It has been told to you, o man, what is good. and what does the LORD seek from you, except to carry out true justice and to love acts of kindness. You will be modest by walking in the fear of your God.</w:t>
            </w:r>
            <w:r>
              <w:rPr>
                <w:rFonts w:ascii="Times New Roman" w:hAnsi="Times New Roman" w:cs="Times New Roman"/>
              </w:rPr>
              <w:t xml:space="preserve">   </w:t>
            </w:r>
            <w:r w:rsidRPr="00C866F9">
              <w:rPr>
                <w:rFonts w:ascii="Times New Roman" w:hAnsi="Times New Roman" w:cs="Times New Roman"/>
                <w:b/>
              </w:rPr>
              <w:t>{S}</w:t>
            </w:r>
          </w:p>
        </w:tc>
      </w:tr>
      <w:tr w:rsidR="00C866F9" w:rsidRPr="00A82675" w:rsidTr="00B46A46">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9. </w:t>
            </w:r>
            <w:r w:rsidR="00160514" w:rsidRPr="00160514">
              <w:rPr>
                <w:rFonts w:ascii="Times New Roman" w:hAnsi="Times New Roman" w:cs="Times New Roman"/>
                <w:lang w:val="en-US"/>
              </w:rPr>
              <w:t>The voice of the Lord calls out to the city, and the wisdom of the Torah, the one who sees Your name; hearken to the staff and Who appointed it.</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9. </w:t>
            </w:r>
            <w:r w:rsidR="00B46A46" w:rsidRPr="00B46A46">
              <w:rPr>
                <w:rFonts w:ascii="Times New Roman" w:hAnsi="Times New Roman" w:cs="Times New Roman"/>
              </w:rPr>
              <w:t>With a cry the prophets of the LORD call out of the city, and the teachers fear Your name, Hear O king and prince, and the rest of the people of the land,</w:t>
            </w:r>
          </w:p>
        </w:tc>
      </w:tr>
      <w:tr w:rsidR="00C866F9" w:rsidRPr="00A82675" w:rsidTr="00B46A46">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10. </w:t>
            </w:r>
            <w:r w:rsidR="00160514" w:rsidRPr="00160514">
              <w:rPr>
                <w:rFonts w:ascii="Times New Roman" w:hAnsi="Times New Roman" w:cs="Times New Roman"/>
              </w:rPr>
              <w:t>Does the house of the wicked last long, [or do] the treasures of wickedness? And an ephah of leanness is condemned.</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10. </w:t>
            </w:r>
            <w:r w:rsidR="00B46A46">
              <w:rPr>
                <w:rFonts w:ascii="Times New Roman" w:hAnsi="Times New Roman" w:cs="Times New Roman"/>
              </w:rPr>
              <w:t>Are there</w:t>
            </w:r>
            <w:r w:rsidR="00B46A46" w:rsidRPr="00B46A46">
              <w:rPr>
                <w:rFonts w:ascii="Times New Roman" w:hAnsi="Times New Roman" w:cs="Times New Roman"/>
              </w:rPr>
              <w:t xml:space="preserve"> still in the house of the wicked man storehouses of wickedness and fraudulent measures bringing a curse?</w:t>
            </w:r>
          </w:p>
        </w:tc>
      </w:tr>
      <w:tr w:rsidR="00C866F9" w:rsidRPr="00A82675" w:rsidTr="00B46A46">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11. </w:t>
            </w:r>
            <w:r w:rsidR="00160514" w:rsidRPr="00160514">
              <w:rPr>
                <w:rFonts w:ascii="Times New Roman" w:hAnsi="Times New Roman" w:cs="Times New Roman"/>
              </w:rPr>
              <w:t>Will I merit with scales of wickedness or with a bag of deceitful weights?</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11. </w:t>
            </w:r>
            <w:r w:rsidR="00B46A46">
              <w:rPr>
                <w:rFonts w:ascii="Times New Roman" w:hAnsi="Times New Roman" w:cs="Times New Roman"/>
              </w:rPr>
              <w:t>Can they be acquitted</w:t>
            </w:r>
            <w:r w:rsidR="00B46A46" w:rsidRPr="00B46A46">
              <w:rPr>
                <w:rFonts w:ascii="Times New Roman" w:hAnsi="Times New Roman" w:cs="Times New Roman"/>
              </w:rPr>
              <w:t xml:space="preserve"> despite wicked scales and a bag in which there a</w:t>
            </w:r>
            <w:r w:rsidR="00B46A46">
              <w:rPr>
                <w:rFonts w:ascii="Times New Roman" w:hAnsi="Times New Roman" w:cs="Times New Roman"/>
              </w:rPr>
              <w:t>re greater and smaller weights?</w:t>
            </w:r>
          </w:p>
        </w:tc>
      </w:tr>
      <w:tr w:rsidR="00C866F9" w:rsidRPr="00A82675" w:rsidTr="00B46A46">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12. </w:t>
            </w:r>
            <w:r w:rsidR="00160514" w:rsidRPr="00160514">
              <w:rPr>
                <w:rFonts w:ascii="Times New Roman" w:hAnsi="Times New Roman" w:cs="Times New Roman"/>
              </w:rPr>
              <w:t xml:space="preserve">For the wealthy thereof are full of violence, and the </w:t>
            </w:r>
            <w:r w:rsidR="00160514" w:rsidRPr="00160514">
              <w:rPr>
                <w:rFonts w:ascii="Times New Roman" w:hAnsi="Times New Roman" w:cs="Times New Roman"/>
              </w:rPr>
              <w:lastRenderedPageBreak/>
              <w:t>inhabitants thereof speak lies, and their tongue is guile in their mouth.</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lastRenderedPageBreak/>
              <w:t xml:space="preserve">12. </w:t>
            </w:r>
            <w:r w:rsidR="00B46A46" w:rsidRPr="00B46A46">
              <w:rPr>
                <w:rFonts w:ascii="Times New Roman" w:hAnsi="Times New Roman" w:cs="Times New Roman"/>
                <w:lang w:val="en-US"/>
              </w:rPr>
              <w:t xml:space="preserve">Whose rich men </w:t>
            </w:r>
            <w:r w:rsidR="00B46A46">
              <w:rPr>
                <w:rFonts w:ascii="Times New Roman" w:hAnsi="Times New Roman" w:cs="Times New Roman"/>
                <w:lang w:val="en-US"/>
              </w:rPr>
              <w:t>fill their storehouses by</w:t>
            </w:r>
            <w:r w:rsidR="00B46A46" w:rsidRPr="00B46A46">
              <w:rPr>
                <w:rFonts w:ascii="Times New Roman" w:hAnsi="Times New Roman" w:cs="Times New Roman"/>
                <w:lang w:val="en-US"/>
              </w:rPr>
              <w:t xml:space="preserve"> violence, </w:t>
            </w:r>
            <w:r w:rsidR="00B46A46" w:rsidRPr="00B46A46">
              <w:rPr>
                <w:rFonts w:ascii="Times New Roman" w:hAnsi="Times New Roman" w:cs="Times New Roman"/>
                <w:lang w:val="en-US"/>
              </w:rPr>
              <w:lastRenderedPageBreak/>
              <w:t>and whose inhabitants speak falsehood, with deceitful tongues in their mouths.</w:t>
            </w:r>
          </w:p>
        </w:tc>
      </w:tr>
      <w:tr w:rsidR="00C866F9" w:rsidRPr="00A82675" w:rsidTr="00B46A46">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lastRenderedPageBreak/>
              <w:t xml:space="preserve">13. </w:t>
            </w:r>
            <w:r w:rsidR="00160514" w:rsidRPr="00160514">
              <w:rPr>
                <w:rFonts w:ascii="Times New Roman" w:hAnsi="Times New Roman" w:cs="Times New Roman"/>
              </w:rPr>
              <w:t>Therefore I, too, will smite you with sore wounds and make [you] desolate because of your sins.</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13. </w:t>
            </w:r>
            <w:r w:rsidR="00B46A46">
              <w:rPr>
                <w:rFonts w:ascii="Times New Roman" w:hAnsi="Times New Roman" w:cs="Times New Roman"/>
              </w:rPr>
              <w:t>I for M</w:t>
            </w:r>
            <w:r w:rsidR="00B46A46" w:rsidRPr="00B46A46">
              <w:rPr>
                <w:rFonts w:ascii="Times New Roman" w:hAnsi="Times New Roman" w:cs="Times New Roman"/>
              </w:rPr>
              <w:t xml:space="preserve">y part have brought </w:t>
            </w:r>
            <w:r w:rsidR="00B46A46">
              <w:rPr>
                <w:rFonts w:ascii="Times New Roman" w:hAnsi="Times New Roman" w:cs="Times New Roman"/>
              </w:rPr>
              <w:t>upon you sickness and plague</w:t>
            </w:r>
            <w:r w:rsidR="00B46A46" w:rsidRPr="00B46A46">
              <w:rPr>
                <w:rFonts w:ascii="Times New Roman" w:hAnsi="Times New Roman" w:cs="Times New Roman"/>
              </w:rPr>
              <w:t xml:space="preserve"> and I have made you desolate because you have sinned.</w:t>
            </w:r>
          </w:p>
        </w:tc>
      </w:tr>
      <w:tr w:rsidR="00C866F9" w:rsidRPr="00A82675" w:rsidTr="00B46A46">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14. </w:t>
            </w:r>
            <w:r w:rsidR="00160514" w:rsidRPr="00160514">
              <w:rPr>
                <w:rFonts w:ascii="Times New Roman" w:hAnsi="Times New Roman" w:cs="Times New Roman"/>
              </w:rPr>
              <w:t>You shall eat and not be sated, and it shall bend you over in your innards; and you shall overtake, but you shall not rescue, and those whom you rescue I will deliver to the sword.</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14. </w:t>
            </w:r>
            <w:r w:rsidR="00B46A46">
              <w:rPr>
                <w:rFonts w:ascii="Times New Roman" w:hAnsi="Times New Roman" w:cs="Times New Roman"/>
                <w:lang w:val="en-US"/>
              </w:rPr>
              <w:t>You wi</w:t>
            </w:r>
            <w:r w:rsidR="00B46A46" w:rsidRPr="00B46A46">
              <w:rPr>
                <w:rFonts w:ascii="Times New Roman" w:hAnsi="Times New Roman" w:cs="Times New Roman"/>
                <w:lang w:val="en-US"/>
              </w:rPr>
              <w:t>ll eat, but</w:t>
            </w:r>
            <w:r w:rsidR="00B46A46">
              <w:rPr>
                <w:rFonts w:ascii="Times New Roman" w:hAnsi="Times New Roman" w:cs="Times New Roman"/>
                <w:lang w:val="en-US"/>
              </w:rPr>
              <w:t xml:space="preserve"> not be satisfied; and there will be sickness in your insides. You wi</w:t>
            </w:r>
            <w:r w:rsidR="00B46A46" w:rsidRPr="00B46A46">
              <w:rPr>
                <w:rFonts w:ascii="Times New Roman" w:hAnsi="Times New Roman" w:cs="Times New Roman"/>
                <w:lang w:val="en-US"/>
              </w:rPr>
              <w:t xml:space="preserve">ll obtain, but not carry off, and what </w:t>
            </w:r>
            <w:r w:rsidR="00B46A46">
              <w:rPr>
                <w:rFonts w:ascii="Times New Roman" w:hAnsi="Times New Roman" w:cs="Times New Roman"/>
                <w:lang w:val="en-US"/>
              </w:rPr>
              <w:t>you do carry off I will deliver</w:t>
            </w:r>
            <w:r w:rsidR="00B46A46" w:rsidRPr="00B46A46">
              <w:rPr>
                <w:rFonts w:ascii="Times New Roman" w:hAnsi="Times New Roman" w:cs="Times New Roman"/>
                <w:lang w:val="en-US"/>
              </w:rPr>
              <w:t xml:space="preserve"> to the sword.</w:t>
            </w:r>
          </w:p>
        </w:tc>
      </w:tr>
      <w:tr w:rsidR="00C866F9" w:rsidRPr="00A82675" w:rsidTr="00B46A46">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15. </w:t>
            </w:r>
            <w:r w:rsidR="00160514" w:rsidRPr="00160514">
              <w:rPr>
                <w:rFonts w:ascii="Times New Roman" w:hAnsi="Times New Roman" w:cs="Times New Roman"/>
                <w:lang w:val="en-US"/>
              </w:rPr>
              <w:t>You shall sow, but you shall not reap; you shall tread the olives, but you shall not anoint yourself with oil; and the must; but you shall not drink wine.</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15. </w:t>
            </w:r>
            <w:r w:rsidR="00B46A46">
              <w:rPr>
                <w:rFonts w:ascii="Times New Roman" w:hAnsi="Times New Roman" w:cs="Times New Roman"/>
              </w:rPr>
              <w:t>You will sow but not reap, you will tread</w:t>
            </w:r>
            <w:r w:rsidR="00B46A46" w:rsidRPr="00B46A46">
              <w:rPr>
                <w:rFonts w:ascii="Times New Roman" w:hAnsi="Times New Roman" w:cs="Times New Roman"/>
              </w:rPr>
              <w:t xml:space="preserve"> the olives, but not a</w:t>
            </w:r>
            <w:r w:rsidR="00B46A46">
              <w:rPr>
                <w:rFonts w:ascii="Times New Roman" w:hAnsi="Times New Roman" w:cs="Times New Roman"/>
              </w:rPr>
              <w:t>noint yourself with oil; you will press</w:t>
            </w:r>
            <w:r w:rsidR="00B46A46" w:rsidRPr="00B46A46">
              <w:rPr>
                <w:rFonts w:ascii="Times New Roman" w:hAnsi="Times New Roman" w:cs="Times New Roman"/>
              </w:rPr>
              <w:t xml:space="preserve"> grapes, but not drink wine.</w:t>
            </w:r>
          </w:p>
        </w:tc>
      </w:tr>
      <w:tr w:rsidR="00C866F9" w:rsidRPr="00A82675" w:rsidTr="00B46A46">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16. </w:t>
            </w:r>
            <w:r w:rsidR="00160514" w:rsidRPr="00160514">
              <w:rPr>
                <w:rFonts w:ascii="Times New Roman" w:hAnsi="Times New Roman" w:cs="Times New Roman"/>
              </w:rPr>
              <w:t>And the statutes of Omri shall be observed, and every deed of the house of Ahab; and you shall walk in their counsels, in order that I make you an astonishment, and its inhabitants a hissing; and the disgrace of My people you shall bear.</w:t>
            </w:r>
            <w:r>
              <w:rPr>
                <w:rFonts w:ascii="Times New Roman" w:hAnsi="Times New Roman" w:cs="Times New Roman"/>
              </w:rPr>
              <w:t xml:space="preserve">   </w:t>
            </w:r>
            <w:r w:rsidRPr="00C866F9">
              <w:rPr>
                <w:rFonts w:ascii="Times New Roman" w:hAnsi="Times New Roman" w:cs="Times New Roman"/>
                <w:b/>
                <w:bCs/>
                <w:lang w:val="en-US"/>
              </w:rPr>
              <w:t>{P}</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16. </w:t>
            </w:r>
            <w:r w:rsidR="00B46A46">
              <w:rPr>
                <w:rFonts w:ascii="Times New Roman" w:hAnsi="Times New Roman" w:cs="Times New Roman"/>
                <w:lang w:val="en-US"/>
              </w:rPr>
              <w:t>For you have kept the decrees</w:t>
            </w:r>
            <w:r w:rsidR="00B46A46" w:rsidRPr="00B46A46">
              <w:rPr>
                <w:rFonts w:ascii="Times New Roman" w:hAnsi="Times New Roman" w:cs="Times New Roman"/>
                <w:lang w:val="en-US"/>
              </w:rPr>
              <w:t xml:space="preserve"> of the house o</w:t>
            </w:r>
            <w:r w:rsidR="00B46A46">
              <w:rPr>
                <w:rFonts w:ascii="Times New Roman" w:hAnsi="Times New Roman" w:cs="Times New Roman"/>
                <w:lang w:val="en-US"/>
              </w:rPr>
              <w:t>f Omri and you have performed</w:t>
            </w:r>
            <w:r w:rsidR="00B46A46" w:rsidRPr="00B46A46">
              <w:rPr>
                <w:rFonts w:ascii="Times New Roman" w:hAnsi="Times New Roman" w:cs="Times New Roman"/>
                <w:lang w:val="en-US"/>
              </w:rPr>
              <w:t xml:space="preserve"> the practices of the house of Ahab, and you have follow</w:t>
            </w:r>
            <w:r w:rsidR="00B46A46">
              <w:rPr>
                <w:rFonts w:ascii="Times New Roman" w:hAnsi="Times New Roman" w:cs="Times New Roman"/>
                <w:lang w:val="en-US"/>
              </w:rPr>
              <w:t>ed their laws so that they might deliver</w:t>
            </w:r>
            <w:r w:rsidR="00B46A46" w:rsidRPr="00B46A46">
              <w:rPr>
                <w:rFonts w:ascii="Times New Roman" w:hAnsi="Times New Roman" w:cs="Times New Roman"/>
                <w:lang w:val="en-US"/>
              </w:rPr>
              <w:t xml:space="preserve"> you to desolation and </w:t>
            </w:r>
            <w:r w:rsidR="00B46A46">
              <w:rPr>
                <w:rFonts w:ascii="Times New Roman" w:hAnsi="Times New Roman" w:cs="Times New Roman"/>
                <w:lang w:val="en-US"/>
              </w:rPr>
              <w:t>her inhabitants to devastation. You will receive the scorn of M</w:t>
            </w:r>
            <w:r w:rsidR="00B46A46" w:rsidRPr="00B46A46">
              <w:rPr>
                <w:rFonts w:ascii="Times New Roman" w:hAnsi="Times New Roman" w:cs="Times New Roman"/>
                <w:lang w:val="en-US"/>
              </w:rPr>
              <w:t>y people.</w:t>
            </w:r>
            <w:r>
              <w:rPr>
                <w:rFonts w:ascii="Times New Roman" w:hAnsi="Times New Roman" w:cs="Times New Roman"/>
              </w:rPr>
              <w:t xml:space="preserve">   </w:t>
            </w:r>
            <w:r w:rsidRPr="00C866F9">
              <w:rPr>
                <w:rFonts w:ascii="Times New Roman" w:hAnsi="Times New Roman" w:cs="Times New Roman"/>
                <w:b/>
                <w:bCs/>
                <w:lang w:val="en-US"/>
              </w:rPr>
              <w:t>{P}</w:t>
            </w:r>
          </w:p>
        </w:tc>
      </w:tr>
      <w:tr w:rsidR="00C866F9" w:rsidRPr="00A82675" w:rsidTr="00A82675">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lang w:val="en-US"/>
              </w:rPr>
            </w:pPr>
            <w:r>
              <w:rPr>
                <w:rFonts w:ascii="Times New Roman" w:hAnsi="Times New Roman" w:cs="Times New Roman"/>
              </w:rPr>
              <w:t xml:space="preserve">1. </w:t>
            </w:r>
            <w:r w:rsidR="00160514" w:rsidRPr="00160514">
              <w:rPr>
                <w:rFonts w:ascii="Times New Roman" w:hAnsi="Times New Roman" w:cs="Times New Roman"/>
                <w:lang w:val="en-US"/>
              </w:rPr>
              <w:t xml:space="preserve">Woe is to me, for I am as the last of the figs, like the gleanings of the vintage; there is no cluster to eat; the first ripe fig my soul desires. </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1. </w:t>
            </w:r>
            <w:r w:rsidR="00B46A46">
              <w:rPr>
                <w:rFonts w:ascii="Times New Roman" w:hAnsi="Times New Roman" w:cs="Times New Roman"/>
              </w:rPr>
              <w:t xml:space="preserve">The prophet said,' </w:t>
            </w:r>
            <w:r w:rsidR="00B46A46" w:rsidRPr="00B46A46">
              <w:rPr>
                <w:rFonts w:ascii="Times New Roman" w:hAnsi="Times New Roman" w:cs="Times New Roman"/>
              </w:rPr>
              <w:t>Woe is</w:t>
            </w:r>
            <w:r w:rsidR="00B46A46">
              <w:rPr>
                <w:rFonts w:ascii="Times New Roman" w:hAnsi="Times New Roman" w:cs="Times New Roman"/>
              </w:rPr>
              <w:t xml:space="preserve"> me! because I have become like</w:t>
            </w:r>
            <w:r w:rsidR="00B46A46" w:rsidRPr="00B46A46">
              <w:rPr>
                <w:rFonts w:ascii="Times New Roman" w:hAnsi="Times New Roman" w:cs="Times New Roman"/>
              </w:rPr>
              <w:t xml:space="preserve"> one of the good taken away, in the time when the pious vanished</w:t>
            </w:r>
            <w:r w:rsidR="00B46A46">
              <w:rPr>
                <w:rFonts w:ascii="Times New Roman" w:hAnsi="Times New Roman" w:cs="Times New Roman"/>
              </w:rPr>
              <w:t xml:space="preserve"> from the land like late summer fruit,</w:t>
            </w:r>
            <w:r w:rsidR="00B46A46" w:rsidRPr="00B46A46">
              <w:rPr>
                <w:rFonts w:ascii="Times New Roman" w:hAnsi="Times New Roman" w:cs="Times New Roman"/>
              </w:rPr>
              <w:t xml:space="preserve"> like gleanings after the vintage. There is not a man who has good works</w:t>
            </w:r>
            <w:r w:rsidR="00B46A46">
              <w:rPr>
                <w:rFonts w:ascii="Times New Roman" w:hAnsi="Times New Roman" w:cs="Times New Roman"/>
              </w:rPr>
              <w:t xml:space="preserve"> I desire the good.</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2. </w:t>
            </w:r>
            <w:r w:rsidR="00160514" w:rsidRPr="00160514">
              <w:rPr>
                <w:rFonts w:ascii="Times New Roman" w:hAnsi="Times New Roman" w:cs="Times New Roman"/>
              </w:rPr>
              <w:t>The pious have perished from the land, and there is no upright among men; they all lurk for blood; each one hunts his brother with a net.</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2. </w:t>
            </w:r>
            <w:r w:rsidR="00B46A46" w:rsidRPr="00B46A46">
              <w:rPr>
                <w:rFonts w:ascii="Times New Roman" w:hAnsi="Times New Roman" w:cs="Times New Roman"/>
                <w:lang w:val="en-US"/>
              </w:rPr>
              <w:t>The pious have vanished from the land; there is none upright among men. All of th</w:t>
            </w:r>
            <w:r w:rsidR="00B46A46">
              <w:rPr>
                <w:rFonts w:ascii="Times New Roman" w:hAnsi="Times New Roman" w:cs="Times New Roman"/>
                <w:lang w:val="en-US"/>
              </w:rPr>
              <w:t>em lie in wait to shed innocent</w:t>
            </w:r>
            <w:r w:rsidR="00B46A46" w:rsidRPr="00B46A46">
              <w:rPr>
                <w:rFonts w:ascii="Times New Roman" w:hAnsi="Times New Roman" w:cs="Times New Roman"/>
                <w:lang w:val="en-US"/>
              </w:rPr>
              <w:t xml:space="preserve"> blood, they deli</w:t>
            </w:r>
            <w:r w:rsidR="00B46A46">
              <w:rPr>
                <w:rFonts w:ascii="Times New Roman" w:hAnsi="Times New Roman" w:cs="Times New Roman"/>
                <w:lang w:val="en-US"/>
              </w:rPr>
              <w:t>ver one another to destruction.</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3. </w:t>
            </w:r>
            <w:r w:rsidR="00160514" w:rsidRPr="00160514">
              <w:rPr>
                <w:rFonts w:ascii="Times New Roman" w:hAnsi="Times New Roman" w:cs="Times New Roman"/>
                <w:lang w:val="en-US"/>
              </w:rPr>
              <w:t>[In return] for the evil of their hands, do they expect that He will benefit them? The prince asks, and the judge is in the payment, and the great man speaks what is in his heart-and they weave the web.</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3. </w:t>
            </w:r>
            <w:r w:rsidR="00B46A46" w:rsidRPr="00B46A46">
              <w:rPr>
                <w:rFonts w:ascii="Times New Roman" w:hAnsi="Times New Roman" w:cs="Times New Roman"/>
                <w:lang w:val="en-US"/>
              </w:rPr>
              <w:t>They do evil with t</w:t>
            </w:r>
            <w:r w:rsidR="00B46A46">
              <w:rPr>
                <w:rFonts w:ascii="Times New Roman" w:hAnsi="Times New Roman" w:cs="Times New Roman"/>
                <w:lang w:val="en-US"/>
              </w:rPr>
              <w:t xml:space="preserve">heir hands and do not do good. </w:t>
            </w:r>
            <w:r w:rsidR="00B46A46" w:rsidRPr="00B46A46">
              <w:rPr>
                <w:rFonts w:ascii="Times New Roman" w:hAnsi="Times New Roman" w:cs="Times New Roman"/>
                <w:lang w:val="en-US"/>
              </w:rPr>
              <w:t xml:space="preserve"> The ruler</w:t>
            </w:r>
            <w:r w:rsidR="00B46A46">
              <w:rPr>
                <w:rFonts w:ascii="Times New Roman" w:hAnsi="Times New Roman" w:cs="Times New Roman"/>
                <w:lang w:val="en-US"/>
              </w:rPr>
              <w:t xml:space="preserve"> asks, and the judge says, </w:t>
            </w:r>
            <w:r w:rsidR="00B46A46" w:rsidRPr="00B46A46">
              <w:rPr>
                <w:rFonts w:ascii="Times New Roman" w:hAnsi="Times New Roman" w:cs="Times New Roman"/>
                <w:lang w:val="en-US"/>
              </w:rPr>
              <w:t>Act</w:t>
            </w:r>
            <w:r w:rsidR="00B46A46">
              <w:rPr>
                <w:rFonts w:ascii="Times New Roman" w:hAnsi="Times New Roman" w:cs="Times New Roman"/>
                <w:lang w:val="en-US"/>
              </w:rPr>
              <w:t xml:space="preserve"> for me that I might reward you; </w:t>
            </w:r>
            <w:r w:rsidR="00B46A46" w:rsidRPr="00B46A46">
              <w:rPr>
                <w:rFonts w:ascii="Times New Roman" w:hAnsi="Times New Roman" w:cs="Times New Roman"/>
                <w:lang w:val="en-US"/>
              </w:rPr>
              <w:t>and the great man expres</w:t>
            </w:r>
            <w:r w:rsidR="00B46A46">
              <w:rPr>
                <w:rFonts w:ascii="Times New Roman" w:hAnsi="Times New Roman" w:cs="Times New Roman"/>
                <w:lang w:val="en-US"/>
              </w:rPr>
              <w:t>ses the desires of his heart.</w:t>
            </w:r>
            <w:r w:rsidR="00B46A46" w:rsidRPr="00B46A46">
              <w:rPr>
                <w:rFonts w:ascii="Times New Roman" w:hAnsi="Times New Roman" w:cs="Times New Roman"/>
                <w:lang w:val="en-US"/>
              </w:rPr>
              <w:t xml:space="preserve"> Woe to them </w:t>
            </w:r>
            <w:r w:rsidR="00B46A46">
              <w:rPr>
                <w:rFonts w:ascii="Times New Roman" w:hAnsi="Times New Roman" w:cs="Times New Roman"/>
                <w:lang w:val="en-US"/>
              </w:rPr>
              <w:t>because they have corrupted it.</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4. </w:t>
            </w:r>
            <w:r w:rsidR="00160514" w:rsidRPr="00160514">
              <w:rPr>
                <w:rFonts w:ascii="Times New Roman" w:hAnsi="Times New Roman" w:cs="Times New Roman"/>
                <w:lang w:val="en-US"/>
              </w:rPr>
              <w:t>The best of them is like a brier, the most upright, [worse] than a thorn hedge. The day to which you look forward-your visitation-shall come; now will be their perplexity.</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4. </w:t>
            </w:r>
            <w:r w:rsidR="00B46A46" w:rsidRPr="00B46A46">
              <w:rPr>
                <w:rFonts w:ascii="Times New Roman" w:hAnsi="Times New Roman" w:cs="Times New Roman"/>
              </w:rPr>
              <w:t>It is as difficult for the good among them to get away</w:t>
            </w:r>
            <w:r w:rsidR="00B46A46">
              <w:rPr>
                <w:rFonts w:ascii="Times New Roman" w:hAnsi="Times New Roman" w:cs="Times New Roman"/>
              </w:rPr>
              <w:t xml:space="preserve"> </w:t>
            </w:r>
            <w:r w:rsidR="00B46A46" w:rsidRPr="00B46A46">
              <w:rPr>
                <w:rFonts w:ascii="Times New Roman" w:hAnsi="Times New Roman" w:cs="Times New Roman"/>
              </w:rPr>
              <w:t>from his power as</w:t>
            </w:r>
            <w:r w:rsidR="00B46A46">
              <w:rPr>
                <w:rFonts w:ascii="Times New Roman" w:hAnsi="Times New Roman" w:cs="Times New Roman"/>
              </w:rPr>
              <w:t xml:space="preserve"> </w:t>
            </w:r>
            <w:r w:rsidR="00B46A46" w:rsidRPr="00B46A46">
              <w:rPr>
                <w:rFonts w:ascii="Times New Roman" w:hAnsi="Times New Roman" w:cs="Times New Roman"/>
              </w:rPr>
              <w:t>from a thornbush, and for the upright a</w:t>
            </w:r>
            <w:r w:rsidR="00B46A46">
              <w:rPr>
                <w:rFonts w:ascii="Times New Roman" w:hAnsi="Times New Roman" w:cs="Times New Roman"/>
              </w:rPr>
              <w:t>mong t</w:t>
            </w:r>
            <w:r w:rsidR="00B46A46" w:rsidRPr="00B46A46">
              <w:rPr>
                <w:rFonts w:ascii="Times New Roman" w:hAnsi="Times New Roman" w:cs="Times New Roman"/>
              </w:rPr>
              <w:t>hem as</w:t>
            </w:r>
            <w:r w:rsidR="00B46A46">
              <w:rPr>
                <w:rFonts w:ascii="Times New Roman" w:hAnsi="Times New Roman" w:cs="Times New Roman"/>
              </w:rPr>
              <w:t xml:space="preserve"> from a thorny hedge.</w:t>
            </w:r>
            <w:r w:rsidR="00B46A46" w:rsidRPr="00B46A46">
              <w:rPr>
                <w:rFonts w:ascii="Times New Roman" w:hAnsi="Times New Roman" w:cs="Times New Roman"/>
              </w:rPr>
              <w:t xml:space="preserve"> Evil is the day in which you hoped</w:t>
            </w:r>
            <w:r w:rsidR="00B46A46">
              <w:rPr>
                <w:rFonts w:ascii="Times New Roman" w:hAnsi="Times New Roman" w:cs="Times New Roman"/>
              </w:rPr>
              <w:t xml:space="preserve"> </w:t>
            </w:r>
            <w:r w:rsidR="00B46A46" w:rsidRPr="00B46A46">
              <w:rPr>
                <w:rFonts w:ascii="Times New Roman" w:hAnsi="Times New Roman" w:cs="Times New Roman"/>
              </w:rPr>
              <w:t>for good; the time of the punishment f</w:t>
            </w:r>
            <w:r w:rsidR="00B46A46">
              <w:rPr>
                <w:rFonts w:ascii="Times New Roman" w:hAnsi="Times New Roman" w:cs="Times New Roman"/>
              </w:rPr>
              <w:t>or your wickedness has arrived. Now their confusion wi</w:t>
            </w:r>
            <w:r w:rsidR="00B46A46" w:rsidRPr="00B46A46">
              <w:rPr>
                <w:rFonts w:ascii="Times New Roman" w:hAnsi="Times New Roman" w:cs="Times New Roman"/>
              </w:rPr>
              <w:t>ll come to pass.</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5. </w:t>
            </w:r>
            <w:r w:rsidR="00160514" w:rsidRPr="00160514">
              <w:rPr>
                <w:rFonts w:ascii="Times New Roman" w:hAnsi="Times New Roman" w:cs="Times New Roman"/>
              </w:rPr>
              <w:t>Believe not a friend; trust not a prince; from her who lies in your bosom guard the openings of your mouth.</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5. </w:t>
            </w:r>
            <w:r w:rsidR="00B46A46" w:rsidRPr="00B46A46">
              <w:rPr>
                <w:rFonts w:ascii="Times New Roman" w:hAnsi="Times New Roman" w:cs="Times New Roman"/>
              </w:rPr>
              <w:t>Do not rely on a friend, do not tru</w:t>
            </w:r>
            <w:r w:rsidR="00B46A46">
              <w:rPr>
                <w:rFonts w:ascii="Times New Roman" w:hAnsi="Times New Roman" w:cs="Times New Roman"/>
              </w:rPr>
              <w:t>st an intimate. Guard the words</w:t>
            </w:r>
            <w:r w:rsidR="00B46A46" w:rsidRPr="00B46A46">
              <w:rPr>
                <w:rFonts w:ascii="Times New Roman" w:hAnsi="Times New Roman" w:cs="Times New Roman"/>
              </w:rPr>
              <w:t xml:space="preserve"> of your mouth </w:t>
            </w:r>
            <w:r w:rsidR="00B46A46">
              <w:rPr>
                <w:rFonts w:ascii="Times New Roman" w:hAnsi="Times New Roman" w:cs="Times New Roman"/>
              </w:rPr>
              <w:t>from the wife of your covenant.</w:t>
            </w:r>
          </w:p>
        </w:tc>
      </w:tr>
      <w:tr w:rsidR="00C866F9" w:rsidRPr="00A82675" w:rsidTr="00C866F9">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6. </w:t>
            </w:r>
            <w:r w:rsidR="00160514" w:rsidRPr="00160514">
              <w:rPr>
                <w:rFonts w:ascii="Times New Roman" w:hAnsi="Times New Roman" w:cs="Times New Roman"/>
                <w:lang w:val="en-US"/>
              </w:rPr>
              <w:t>For a son disgraces his father; a daughter rises up against her mother; a daughter-in-law, against her mother- in-law; a man's enemies are the members of his household.</w:t>
            </w:r>
          </w:p>
        </w:tc>
        <w:tc>
          <w:tcPr>
            <w:tcW w:w="5148" w:type="dxa"/>
            <w:shd w:val="clear" w:color="auto" w:fill="DDD9C3" w:themeFill="background2" w:themeFillShade="E6"/>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6. </w:t>
            </w:r>
            <w:r w:rsidR="00B46A46">
              <w:rPr>
                <w:rFonts w:ascii="Times New Roman" w:hAnsi="Times New Roman" w:cs="Times New Roman"/>
              </w:rPr>
              <w:t xml:space="preserve">For in that time </w:t>
            </w:r>
            <w:r w:rsidR="00F94D3F">
              <w:rPr>
                <w:rFonts w:ascii="Times New Roman" w:hAnsi="Times New Roman" w:cs="Times New Roman"/>
              </w:rPr>
              <w:t xml:space="preserve">a </w:t>
            </w:r>
            <w:r w:rsidR="00B46A46">
              <w:rPr>
                <w:rFonts w:ascii="Times New Roman" w:hAnsi="Times New Roman" w:cs="Times New Roman"/>
              </w:rPr>
              <w:t>son wi</w:t>
            </w:r>
            <w:r w:rsidR="00F94D3F">
              <w:rPr>
                <w:rFonts w:ascii="Times New Roman" w:hAnsi="Times New Roman" w:cs="Times New Roman"/>
              </w:rPr>
              <w:t>ll spurn his father, a daughter wi</w:t>
            </w:r>
            <w:r w:rsidR="00B46A46" w:rsidRPr="00B46A46">
              <w:rPr>
                <w:rFonts w:ascii="Times New Roman" w:hAnsi="Times New Roman" w:cs="Times New Roman"/>
              </w:rPr>
              <w:t>ll quarrel with h</w:t>
            </w:r>
            <w:r w:rsidR="00F94D3F">
              <w:rPr>
                <w:rFonts w:ascii="Times New Roman" w:hAnsi="Times New Roman" w:cs="Times New Roman"/>
              </w:rPr>
              <w:t>er mother, a daughter-in-law with her</w:t>
            </w:r>
            <w:r w:rsidR="00F94D3F">
              <w:t xml:space="preserve"> </w:t>
            </w:r>
            <w:r w:rsidR="00F94D3F">
              <w:rPr>
                <w:rFonts w:ascii="Times New Roman" w:hAnsi="Times New Roman" w:cs="Times New Roman"/>
              </w:rPr>
              <w:t>mother-in-law with contempt, a man's own household will be his enemies.</w:t>
            </w:r>
          </w:p>
        </w:tc>
      </w:tr>
      <w:tr w:rsidR="00C866F9" w:rsidRPr="00A82675" w:rsidTr="00A82675">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7. </w:t>
            </w:r>
            <w:r w:rsidR="00160514" w:rsidRPr="00160514">
              <w:rPr>
                <w:rFonts w:ascii="Times New Roman" w:hAnsi="Times New Roman" w:cs="Times New Roman"/>
                <w:lang w:val="en-US"/>
              </w:rPr>
              <w:t>But I will hope in the Lord; I will wait for the God of my salvation; my God shall hearken to me.</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7. </w:t>
            </w:r>
            <w:r w:rsidR="00F94D3F" w:rsidRPr="00F94D3F">
              <w:rPr>
                <w:rFonts w:ascii="Times New Roman" w:hAnsi="Times New Roman" w:cs="Times New Roman"/>
                <w:lang w:val="en-US"/>
              </w:rPr>
              <w:t xml:space="preserve">But </w:t>
            </w:r>
            <w:r w:rsidR="00F94D3F">
              <w:rPr>
                <w:rFonts w:ascii="Times New Roman" w:hAnsi="Times New Roman" w:cs="Times New Roman"/>
                <w:lang w:val="en-US"/>
              </w:rPr>
              <w:t>I will rejoice in the Memra of the LORD, I will exult in the God who accomplishes</w:t>
            </w:r>
            <w:r w:rsidR="00F94D3F" w:rsidRPr="00F94D3F">
              <w:rPr>
                <w:rFonts w:ascii="Times New Roman" w:hAnsi="Times New Roman" w:cs="Times New Roman"/>
                <w:lang w:val="en-US"/>
              </w:rPr>
              <w:t xml:space="preserve"> my salvati</w:t>
            </w:r>
            <w:r w:rsidR="00F94D3F">
              <w:rPr>
                <w:rFonts w:ascii="Times New Roman" w:hAnsi="Times New Roman" w:cs="Times New Roman"/>
                <w:lang w:val="en-US"/>
              </w:rPr>
              <w:t>on; my God will hear my prayer,</w:t>
            </w:r>
          </w:p>
        </w:tc>
      </w:tr>
      <w:tr w:rsidR="00C866F9" w:rsidRPr="00A82675" w:rsidTr="00A82675">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t xml:space="preserve">8. </w:t>
            </w:r>
            <w:r w:rsidR="00160514" w:rsidRPr="00160514">
              <w:rPr>
                <w:rFonts w:ascii="Times New Roman" w:hAnsi="Times New Roman" w:cs="Times New Roman"/>
                <w:b/>
                <w:highlight w:val="yellow"/>
              </w:rPr>
              <w:t xml:space="preserve">Rejoice not against me, my enemy; although I have fallen, I will rise; although I will sit in </w:t>
            </w:r>
            <w:r w:rsidR="00160514" w:rsidRPr="00160514">
              <w:rPr>
                <w:rFonts w:ascii="Times New Roman" w:hAnsi="Times New Roman" w:cs="Times New Roman"/>
                <w:b/>
                <w:highlight w:val="yellow"/>
              </w:rPr>
              <w:lastRenderedPageBreak/>
              <w:t>darkness, the Lord is a light to me.</w:t>
            </w:r>
            <w:r>
              <w:rPr>
                <w:rFonts w:ascii="Times New Roman" w:hAnsi="Times New Roman" w:cs="Times New Roman"/>
              </w:rPr>
              <w:t xml:space="preserve">   </w:t>
            </w:r>
            <w:r w:rsidRPr="00C866F9">
              <w:rPr>
                <w:rFonts w:ascii="Times New Roman" w:hAnsi="Times New Roman" w:cs="Times New Roman"/>
                <w:b/>
                <w:bCs/>
                <w:lang w:val="en-US"/>
              </w:rPr>
              <w:t>{P}</w:t>
            </w: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r>
              <w:rPr>
                <w:rFonts w:ascii="Times New Roman" w:hAnsi="Times New Roman" w:cs="Times New Roman"/>
              </w:rPr>
              <w:lastRenderedPageBreak/>
              <w:t xml:space="preserve">8. </w:t>
            </w:r>
            <w:r w:rsidR="00F94D3F" w:rsidRPr="00F94D3F">
              <w:rPr>
                <w:rFonts w:ascii="Times New Roman" w:hAnsi="Times New Roman" w:cs="Times New Roman"/>
                <w:b/>
                <w:highlight w:val="yellow"/>
                <w:lang w:val="en-US"/>
              </w:rPr>
              <w:t xml:space="preserve">Do not rejoice over me, O Rome my enemy; though I have fallen, I will rise, though I have sat as </w:t>
            </w:r>
            <w:r w:rsidR="00F94D3F" w:rsidRPr="00F94D3F">
              <w:rPr>
                <w:rFonts w:ascii="Times New Roman" w:hAnsi="Times New Roman" w:cs="Times New Roman"/>
                <w:b/>
                <w:highlight w:val="yellow"/>
                <w:lang w:val="en-US"/>
              </w:rPr>
              <w:lastRenderedPageBreak/>
              <w:t>in darkness, the LORD will shine upon me.</w:t>
            </w:r>
            <w:r w:rsidR="00F94D3F">
              <w:rPr>
                <w:rFonts w:ascii="Times New Roman" w:hAnsi="Times New Roman" w:cs="Times New Roman"/>
                <w:lang w:val="en-US"/>
              </w:rPr>
              <w:t xml:space="preserve"> </w:t>
            </w:r>
            <w:r w:rsidRPr="00C866F9">
              <w:rPr>
                <w:rFonts w:ascii="Times New Roman" w:hAnsi="Times New Roman" w:cs="Times New Roman"/>
                <w:b/>
                <w:bCs/>
                <w:lang w:val="en-US"/>
              </w:rPr>
              <w:t>{P}</w:t>
            </w:r>
          </w:p>
        </w:tc>
      </w:tr>
      <w:tr w:rsidR="00C866F9" w:rsidRPr="00A82675" w:rsidTr="00A82675">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p>
        </w:tc>
        <w:tc>
          <w:tcPr>
            <w:tcW w:w="5148" w:type="dxa"/>
            <w:shd w:val="clear" w:color="auto" w:fill="FFFFFF" w:themeFill="background1"/>
          </w:tcPr>
          <w:p w:rsidR="00C866F9" w:rsidRPr="00A82675" w:rsidRDefault="00C866F9" w:rsidP="00463725">
            <w:pPr>
              <w:keepNext/>
              <w:widowControl w:val="0"/>
              <w:rPr>
                <w:rFonts w:ascii="Times New Roman" w:hAnsi="Times New Roman" w:cs="Times New Roman"/>
              </w:rPr>
            </w:pPr>
          </w:p>
        </w:tc>
      </w:tr>
    </w:tbl>
    <w:p w:rsidR="00A82675" w:rsidRPr="00A82675" w:rsidRDefault="00A82675" w:rsidP="00463725">
      <w:pPr>
        <w:keepNext/>
        <w:widowControl w:val="0"/>
        <w:spacing w:after="0" w:line="240" w:lineRule="auto"/>
        <w:jc w:val="both"/>
        <w:rPr>
          <w:rFonts w:ascii="Times New Roman" w:hAnsi="Times New Roman"/>
          <w:sz w:val="24"/>
        </w:rPr>
      </w:pPr>
    </w:p>
    <w:p w:rsidR="00A82675" w:rsidRPr="00A82675" w:rsidRDefault="00A82675" w:rsidP="00463725">
      <w:pPr>
        <w:keepNext/>
        <w:widowControl w:val="0"/>
        <w:spacing w:after="0" w:line="240" w:lineRule="auto"/>
        <w:jc w:val="both"/>
        <w:rPr>
          <w:rFonts w:ascii="Times New Roman" w:hAnsi="Times New Roman" w:cs="Times New Roman"/>
        </w:rPr>
      </w:pPr>
      <w:r w:rsidRPr="00A82675">
        <w:rPr>
          <w:rFonts w:ascii="Century Schoolbook" w:eastAsia="Calibri" w:hAnsi="Century Schoolbook" w:cs="Times New Roman"/>
          <w:b/>
          <w:bCs/>
          <w:sz w:val="28"/>
          <w:szCs w:val="28"/>
          <w:lang w:val="en-AU"/>
        </w:rPr>
        <w:t xml:space="preserve">Rashi’s Commentary to: </w:t>
      </w:r>
      <w:r w:rsidR="00C866F9" w:rsidRPr="00C866F9">
        <w:rPr>
          <w:rFonts w:ascii="Century Schoolbook" w:eastAsia="Calibri" w:hAnsi="Century Schoolbook" w:cs="Times New Roman"/>
          <w:b/>
          <w:bCs/>
          <w:sz w:val="28"/>
          <w:szCs w:val="28"/>
          <w:lang w:val="en-AU"/>
        </w:rPr>
        <w:t>Micah 6:9-16 + 7:7-8</w:t>
      </w:r>
    </w:p>
    <w:p w:rsidR="00FA1AD3" w:rsidRDefault="00FA1AD3"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1</w:t>
      </w:r>
      <w:r w:rsidRPr="00CF097A">
        <w:rPr>
          <w:rFonts w:ascii="Times New Roman" w:hAnsi="Times New Roman" w:cs="Times New Roman"/>
        </w:rPr>
        <w:t xml:space="preserve"> </w:t>
      </w:r>
      <w:r w:rsidRPr="00CF097A">
        <w:rPr>
          <w:rFonts w:ascii="Times New Roman" w:hAnsi="Times New Roman" w:cs="Times New Roman"/>
          <w:b/>
        </w:rPr>
        <w:t>with the mountains</w:t>
      </w:r>
      <w:r w:rsidRPr="00CF097A">
        <w:rPr>
          <w:rFonts w:ascii="Times New Roman" w:hAnsi="Times New Roman" w:cs="Times New Roman"/>
        </w:rPr>
        <w:t xml:space="preserve"> -with the Patriarchs.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the hills</w:t>
      </w:r>
      <w:r w:rsidRPr="00CF097A">
        <w:rPr>
          <w:rFonts w:ascii="Times New Roman" w:hAnsi="Times New Roman" w:cs="Times New Roman"/>
        </w:rPr>
        <w:t xml:space="preserve"> -the Matriarchs.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3 what have I done for you</w:t>
      </w:r>
      <w:r w:rsidRPr="00CF097A">
        <w:rPr>
          <w:rFonts w:ascii="Times New Roman" w:hAnsi="Times New Roman" w:cs="Times New Roman"/>
        </w:rPr>
        <w:t xml:space="preserve"> -Put your heart to recognizing what benefit I have done for you.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how have I wearied you</w:t>
      </w:r>
      <w:r w:rsidRPr="00CF097A">
        <w:rPr>
          <w:rFonts w:ascii="Times New Roman" w:hAnsi="Times New Roman" w:cs="Times New Roman"/>
        </w:rPr>
        <w:t xml:space="preserve"> -with My worship?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Testify against Me</w:t>
      </w:r>
      <w:r w:rsidRPr="00CF097A">
        <w:rPr>
          <w:rFonts w:ascii="Times New Roman" w:hAnsi="Times New Roman" w:cs="Times New Roman"/>
        </w:rPr>
        <w:t xml:space="preserve"> Heb. </w:t>
      </w:r>
      <w:r w:rsidRPr="00CF097A">
        <w:rPr>
          <w:rFonts w:ascii="Times New Roman" w:hAnsi="Times New Roman" w:cs="Times New Roman"/>
          <w:rtl/>
          <w:lang w:bidi="he-IL"/>
        </w:rPr>
        <w:t>עֲנֵה בִּי</w:t>
      </w:r>
      <w:r w:rsidRPr="00CF097A">
        <w:rPr>
          <w:rFonts w:ascii="Times New Roman" w:hAnsi="Times New Roman" w:cs="Times New Roman"/>
        </w:rPr>
        <w:t xml:space="preserv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4 For I brought you up</w:t>
      </w:r>
      <w:r w:rsidRPr="00CF097A">
        <w:rPr>
          <w:rFonts w:ascii="Times New Roman" w:hAnsi="Times New Roman" w:cs="Times New Roman"/>
        </w:rPr>
        <w:t xml:space="preserve"> -Although I bestowed all this benefit upon you, I did not weary you with much worship or with large sacrifices.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Moses, Aaron, and Miriam</w:t>
      </w:r>
      <w:r w:rsidRPr="00CF097A">
        <w:rPr>
          <w:rFonts w:ascii="Times New Roman" w:hAnsi="Times New Roman" w:cs="Times New Roman"/>
        </w:rPr>
        <w:t xml:space="preserve"> - </w:t>
      </w:r>
      <w:r w:rsidRPr="00CF097A">
        <w:rPr>
          <w:rFonts w:ascii="Times New Roman" w:hAnsi="Times New Roman" w:cs="Times New Roman"/>
          <w:i/>
        </w:rPr>
        <w:t>Jonathan</w:t>
      </w:r>
      <w:r w:rsidRPr="00CF097A">
        <w:rPr>
          <w:rFonts w:ascii="Times New Roman" w:hAnsi="Times New Roman" w:cs="Times New Roman"/>
        </w:rPr>
        <w:t xml:space="preserve"> paraphrases: Moses to teach the transmission of the laws, Aaron to atone for the people, and Miriam to instruct the women.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5 and what Balaam the son of Beor answered him</w:t>
      </w:r>
      <w:r w:rsidRPr="00CF097A">
        <w:rPr>
          <w:rFonts w:ascii="Times New Roman" w:hAnsi="Times New Roman" w:cs="Times New Roman"/>
        </w:rPr>
        <w:t xml:space="preserve"> -(Num. 23:8) “How shall I be angry if God is not angry?” for I did not become angry all those days. [from </w:t>
      </w:r>
      <w:r w:rsidRPr="00CF097A">
        <w:rPr>
          <w:rFonts w:ascii="Times New Roman" w:hAnsi="Times New Roman" w:cs="Times New Roman"/>
          <w:i/>
        </w:rPr>
        <w:t>Berachot</w:t>
      </w:r>
      <w:r w:rsidRPr="00CF097A">
        <w:rPr>
          <w:rFonts w:ascii="Times New Roman" w:hAnsi="Times New Roman" w:cs="Times New Roman"/>
        </w:rPr>
        <w:t xml:space="preserve"> 4a]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from Shittim</w:t>
      </w:r>
      <w:r w:rsidRPr="00CF097A">
        <w:rPr>
          <w:rFonts w:ascii="Times New Roman" w:hAnsi="Times New Roman" w:cs="Times New Roman"/>
        </w:rPr>
        <w:t xml:space="preserve"> -where you sinned before Me. You should recognize My righteous deeds, for I did not withhold My kindness and My assistance from you until I brought you to Gilgal, and I conquered the land before you.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6</w:t>
      </w:r>
      <w:r w:rsidRPr="00CF097A">
        <w:rPr>
          <w:rFonts w:ascii="Times New Roman" w:hAnsi="Times New Roman" w:cs="Times New Roman"/>
        </w:rPr>
        <w:t xml:space="preserve"> </w:t>
      </w:r>
      <w:r w:rsidRPr="00CF097A">
        <w:rPr>
          <w:rFonts w:ascii="Times New Roman" w:hAnsi="Times New Roman" w:cs="Times New Roman"/>
          <w:b/>
        </w:rPr>
        <w:t>bow</w:t>
      </w:r>
      <w:r w:rsidRPr="00CF097A">
        <w:rPr>
          <w:rFonts w:ascii="Times New Roman" w:hAnsi="Times New Roman" w:cs="Times New Roman"/>
        </w:rPr>
        <w:t xml:space="preserve"> I will be humbled.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7</w:t>
      </w:r>
      <w:r w:rsidRPr="00CF097A">
        <w:rPr>
          <w:rFonts w:ascii="Times New Roman" w:hAnsi="Times New Roman" w:cs="Times New Roman"/>
        </w:rPr>
        <w:t xml:space="preserve"> </w:t>
      </w:r>
      <w:r w:rsidRPr="00CF097A">
        <w:rPr>
          <w:rFonts w:ascii="Times New Roman" w:hAnsi="Times New Roman" w:cs="Times New Roman"/>
          <w:b/>
        </w:rPr>
        <w:t>streams of oil</w:t>
      </w:r>
      <w:r w:rsidRPr="00CF097A">
        <w:rPr>
          <w:rFonts w:ascii="Times New Roman" w:hAnsi="Times New Roman" w:cs="Times New Roman"/>
        </w:rPr>
        <w:t xml:space="preserve"> -for meal offerings.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Shall I give my firstborn?</w:t>
      </w:r>
      <w:r w:rsidRPr="00CF097A">
        <w:rPr>
          <w:rFonts w:ascii="Times New Roman" w:hAnsi="Times New Roman" w:cs="Times New Roman"/>
        </w:rPr>
        <w:t xml:space="preserve"> -as a sacrifice for my transgression.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8 He has told</w:t>
      </w:r>
      <w:r w:rsidRPr="00CF097A">
        <w:rPr>
          <w:rFonts w:ascii="Times New Roman" w:hAnsi="Times New Roman" w:cs="Times New Roman"/>
        </w:rPr>
        <w:t xml:space="preserve"> -The Holy One, blessed be He, has told you what is good for you to do.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to walk discreetly</w:t>
      </w:r>
      <w:r w:rsidRPr="00CF097A">
        <w:rPr>
          <w:rFonts w:ascii="Times New Roman" w:hAnsi="Times New Roman" w:cs="Times New Roman"/>
        </w:rPr>
        <w:t xml:space="preserve"> - </w:t>
      </w:r>
      <w:r w:rsidRPr="00CF097A">
        <w:rPr>
          <w:rFonts w:ascii="Times New Roman" w:hAnsi="Times New Roman" w:cs="Times New Roman"/>
          <w:i/>
        </w:rPr>
        <w:t>Jonathan</w:t>
      </w:r>
      <w:r w:rsidRPr="00CF097A">
        <w:rPr>
          <w:rFonts w:ascii="Times New Roman" w:hAnsi="Times New Roman" w:cs="Times New Roman"/>
        </w:rPr>
        <w:t xml:space="preserve"> renders: Walk discreetly in the fear of your God. Another explanation: And walk discreetly. The standard of flesh and blood is not like the standard of the Holy One, blessed be He. The standard of flesh and blood is: If one man embarrasses his fellow and comes to placate him, the fellow says to him, “I will not accept your apology until so and so and so and so, before whom you disgraced me, come.” But the Holy One, blessed be He, desires only that the man’s return to Him be between the two of them. [from </w:t>
      </w:r>
      <w:r w:rsidRPr="00CF097A">
        <w:rPr>
          <w:rFonts w:ascii="Times New Roman" w:hAnsi="Times New Roman" w:cs="Times New Roman"/>
          <w:i/>
        </w:rPr>
        <w:t>Pesikta d’Rav Kahana</w:t>
      </w:r>
      <w:r w:rsidRPr="00CF097A">
        <w:rPr>
          <w:rFonts w:ascii="Times New Roman" w:hAnsi="Times New Roman" w:cs="Times New Roman"/>
        </w:rPr>
        <w:t xml:space="preserve"> 163b]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9 The voice of the Lord calls out in the city</w:t>
      </w:r>
      <w:r w:rsidRPr="00CF097A">
        <w:rPr>
          <w:rFonts w:ascii="Times New Roman" w:hAnsi="Times New Roman" w:cs="Times New Roman"/>
        </w:rPr>
        <w:t xml:space="preserve"> -The voice of the prophets of the Lord calling out, calling them [the people] to repentance. [from </w:t>
      </w:r>
      <w:r w:rsidRPr="00CF097A">
        <w:rPr>
          <w:rFonts w:ascii="Times New Roman" w:hAnsi="Times New Roman" w:cs="Times New Roman"/>
          <w:i/>
        </w:rPr>
        <w:t>Jonathan</w:t>
      </w:r>
      <w:r w:rsidRPr="00CF097A">
        <w:rPr>
          <w:rFonts w:ascii="Times New Roman" w:hAnsi="Times New Roman" w:cs="Times New Roman"/>
        </w:rPr>
        <w:t xml:space="preserv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the wisdom of the Torah, the one who sees Your name</w:t>
      </w:r>
      <w:r w:rsidRPr="00CF097A">
        <w:rPr>
          <w:rFonts w:ascii="Times New Roman" w:hAnsi="Times New Roman" w:cs="Times New Roman"/>
        </w:rPr>
        <w:t xml:space="preserve"> -The prophet who sees Your name calls out the wisdom of the Torah; i.e., the one who puts his heart to contemplate and to see your ways. The word </w:t>
      </w:r>
      <w:r w:rsidRPr="00CF097A">
        <w:rPr>
          <w:rFonts w:ascii="Times New Roman" w:hAnsi="Times New Roman" w:cs="Times New Roman"/>
          <w:rtl/>
          <w:lang w:bidi="he-IL"/>
        </w:rPr>
        <w:t>וְתוּשִׁיּה</w:t>
      </w:r>
      <w:r w:rsidRPr="00CF097A">
        <w:rPr>
          <w:rFonts w:ascii="Times New Roman" w:hAnsi="Times New Roman" w:cs="Times New Roman"/>
        </w:rPr>
        <w:t xml:space="preserve"> refers to the verse above it.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hearken to the staff and Who appointed it</w:t>
      </w:r>
      <w:r w:rsidRPr="00CF097A">
        <w:rPr>
          <w:rFonts w:ascii="Times New Roman" w:hAnsi="Times New Roman" w:cs="Times New Roman"/>
        </w:rPr>
        <w:t xml:space="preserve"> -Bend your ears, and hearken to the staff of retribution that will </w:t>
      </w:r>
      <w:r w:rsidRPr="00CF097A">
        <w:rPr>
          <w:rFonts w:ascii="Times New Roman" w:hAnsi="Times New Roman" w:cs="Times New Roman"/>
        </w:rPr>
        <w:lastRenderedPageBreak/>
        <w:t xml:space="preserve">punish you, concerning which the prophets warn you; and hearken to who it is Who appointed that retribution, whether He has the ability to fulfill what He decreed. But </w:t>
      </w:r>
      <w:r w:rsidRPr="00CF097A">
        <w:rPr>
          <w:rFonts w:ascii="Times New Roman" w:hAnsi="Times New Roman" w:cs="Times New Roman"/>
          <w:i/>
        </w:rPr>
        <w:t>Jonathan</w:t>
      </w:r>
      <w:r w:rsidRPr="00CF097A">
        <w:rPr>
          <w:rFonts w:ascii="Times New Roman" w:hAnsi="Times New Roman" w:cs="Times New Roman"/>
        </w:rPr>
        <w:t xml:space="preserve"> did not render in this manner.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the wisdom of Torah, the one who sees Your name</w:t>
      </w:r>
      <w:r w:rsidRPr="00CF097A">
        <w:rPr>
          <w:rFonts w:ascii="Times New Roman" w:hAnsi="Times New Roman" w:cs="Times New Roman"/>
        </w:rPr>
        <w:t xml:space="preserve"> From here we deduce that whoever recites daily a verse beginning [with the letter] and ending [with the letter] as his name begins and ends, the Torah saves him from Gehinnom.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10</w:t>
      </w:r>
      <w:r w:rsidRPr="00CF097A">
        <w:rPr>
          <w:rFonts w:ascii="Times New Roman" w:hAnsi="Times New Roman" w:cs="Times New Roman"/>
        </w:rPr>
        <w:t xml:space="preserve"> </w:t>
      </w:r>
      <w:r w:rsidRPr="00CF097A">
        <w:rPr>
          <w:rFonts w:ascii="Times New Roman" w:hAnsi="Times New Roman" w:cs="Times New Roman"/>
          <w:b/>
        </w:rPr>
        <w:t>Does the house of the wicked last long, [or do] the treasures of wickedness?</w:t>
      </w:r>
      <w:r w:rsidRPr="00CF097A">
        <w:rPr>
          <w:rFonts w:ascii="Times New Roman" w:hAnsi="Times New Roman" w:cs="Times New Roman"/>
        </w:rPr>
        <w:t xml:space="preserve"> -The “hey” of </w:t>
      </w:r>
      <w:r w:rsidRPr="00CF097A">
        <w:rPr>
          <w:rFonts w:ascii="Times New Roman" w:hAnsi="Times New Roman" w:cs="Times New Roman"/>
          <w:rtl/>
          <w:lang w:bidi="he-IL"/>
        </w:rPr>
        <w:t>הַאִשׁ</w:t>
      </w:r>
      <w:r w:rsidRPr="00CF097A">
        <w:rPr>
          <w:rFonts w:ascii="Times New Roman" w:hAnsi="Times New Roman" w:cs="Times New Roman"/>
        </w:rPr>
        <w:t xml:space="preserve"> is vowelized with a “pattach” [not a kamatz] because it denotes a question. And this is its meaning: </w:t>
      </w:r>
      <w:r w:rsidRPr="00CF097A">
        <w:rPr>
          <w:rFonts w:ascii="Times New Roman" w:hAnsi="Times New Roman" w:cs="Times New Roman"/>
          <w:rtl/>
          <w:lang w:bidi="he-IL"/>
        </w:rPr>
        <w:t>עוֹד</w:t>
      </w:r>
      <w:r w:rsidRPr="00CF097A">
        <w:rPr>
          <w:rFonts w:ascii="Times New Roman" w:hAnsi="Times New Roman" w:cs="Times New Roman"/>
        </w:rPr>
        <w:t xml:space="preserve"> is an expression of longevity. </w:t>
      </w:r>
      <w:r w:rsidRPr="00CF097A">
        <w:rPr>
          <w:rFonts w:ascii="Times New Roman" w:hAnsi="Times New Roman" w:cs="Times New Roman"/>
          <w:rtl/>
          <w:lang w:bidi="he-IL"/>
        </w:rPr>
        <w:t>הַאִשׁ</w:t>
      </w:r>
      <w:r w:rsidRPr="00CF097A">
        <w:rPr>
          <w:rFonts w:ascii="Times New Roman" w:hAnsi="Times New Roman" w:cs="Times New Roman"/>
        </w:rPr>
        <w:t xml:space="preserve"> is like </w:t>
      </w:r>
      <w:r w:rsidRPr="00CF097A">
        <w:rPr>
          <w:rFonts w:ascii="Times New Roman" w:hAnsi="Times New Roman" w:cs="Times New Roman"/>
          <w:rtl/>
          <w:lang w:bidi="he-IL"/>
        </w:rPr>
        <w:t>הֲיֵשׁ</w:t>
      </w:r>
      <w:r w:rsidRPr="00CF097A">
        <w:rPr>
          <w:rFonts w:ascii="Times New Roman" w:hAnsi="Times New Roman" w:cs="Times New Roman"/>
        </w:rPr>
        <w:t xml:space="preserve">, is there. In I Chronicles (2:13) we find: “Ishai the father of David,” instead of “Yishai.” Here, too, is </w:t>
      </w:r>
      <w:r w:rsidRPr="00CF097A">
        <w:rPr>
          <w:rFonts w:ascii="Times New Roman" w:hAnsi="Times New Roman" w:cs="Times New Roman"/>
          <w:rtl/>
          <w:lang w:bidi="he-IL"/>
        </w:rPr>
        <w:t>אִשׁ</w:t>
      </w:r>
      <w:r w:rsidRPr="00CF097A">
        <w:rPr>
          <w:rFonts w:ascii="Times New Roman" w:hAnsi="Times New Roman" w:cs="Times New Roman"/>
        </w:rPr>
        <w:t xml:space="preserve"> instead of </w:t>
      </w:r>
      <w:r w:rsidRPr="00CF097A">
        <w:rPr>
          <w:rFonts w:ascii="Times New Roman" w:hAnsi="Times New Roman" w:cs="Times New Roman"/>
          <w:rtl/>
          <w:lang w:bidi="he-IL"/>
        </w:rPr>
        <w:t>יֵשׁ</w:t>
      </w:r>
      <w:r w:rsidRPr="00CF097A">
        <w:rPr>
          <w:rFonts w:ascii="Times New Roman" w:hAnsi="Times New Roman" w:cs="Times New Roman"/>
        </w:rPr>
        <w:t xml:space="preserve">. And so in II Samuel (14:19): “If anyone can </w:t>
      </w:r>
      <w:r w:rsidRPr="00CF097A">
        <w:rPr>
          <w:rFonts w:ascii="Times New Roman" w:hAnsi="Times New Roman" w:cs="Times New Roman"/>
          <w:rtl/>
          <w:lang w:bidi="he-IL"/>
        </w:rPr>
        <w:t>(אִשׁ)</w:t>
      </w:r>
      <w:r w:rsidRPr="00CF097A">
        <w:rPr>
          <w:rFonts w:ascii="Times New Roman" w:hAnsi="Times New Roman" w:cs="Times New Roman"/>
        </w:rPr>
        <w:t xml:space="preserve"> turn to the right or to the left.” [This is identical to] “If anyone can </w:t>
      </w:r>
      <w:r w:rsidRPr="00CF097A">
        <w:rPr>
          <w:rFonts w:ascii="Times New Roman" w:hAnsi="Times New Roman" w:cs="Times New Roman"/>
          <w:rtl/>
          <w:lang w:bidi="he-IL"/>
        </w:rPr>
        <w:t>(יֵשׁ)</w:t>
      </w:r>
      <w:r w:rsidRPr="00CF097A">
        <w:rPr>
          <w:rFonts w:ascii="Times New Roman" w:hAnsi="Times New Roman" w:cs="Times New Roman"/>
        </w:rPr>
        <w:t xml:space="preserve"> turn to the right or to the left.” So did </w:t>
      </w:r>
      <w:r w:rsidRPr="00CF097A">
        <w:rPr>
          <w:rFonts w:ascii="Times New Roman" w:hAnsi="Times New Roman" w:cs="Times New Roman"/>
          <w:i/>
        </w:rPr>
        <w:t xml:space="preserve">Jonathan </w:t>
      </w:r>
      <w:r w:rsidRPr="00CF097A">
        <w:rPr>
          <w:rFonts w:ascii="Times New Roman" w:hAnsi="Times New Roman" w:cs="Times New Roman"/>
        </w:rPr>
        <w:t xml:space="preserve">render it: Is there. Will it enter your mind that the house of the wicked will last long, and the treasures of wickedness?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an ephah of leanness is condemned</w:t>
      </w:r>
      <w:r w:rsidRPr="00CF097A">
        <w:rPr>
          <w:rFonts w:ascii="Times New Roman" w:hAnsi="Times New Roman" w:cs="Times New Roman"/>
        </w:rPr>
        <w:t xml:space="preserve"> -A small measure with which your wealthy deceive the poor and bring them to leanness - that is condemned by the wrath of the Holy One, blessed be He.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13 I will smite you with sore wounds</w:t>
      </w:r>
      <w:r w:rsidRPr="00CF097A">
        <w:rPr>
          <w:rFonts w:ascii="Times New Roman" w:hAnsi="Times New Roman" w:cs="Times New Roman"/>
        </w:rPr>
        <w:t xml:space="preserve"> -I have made your wounds sore - strong and ill and incurable.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make [you] desolate</w:t>
      </w:r>
      <w:r w:rsidRPr="00CF097A">
        <w:rPr>
          <w:rFonts w:ascii="Times New Roman" w:hAnsi="Times New Roman" w:cs="Times New Roman"/>
        </w:rPr>
        <w:t xml:space="preserve"> Heb. </w:t>
      </w:r>
      <w:r w:rsidRPr="00CF097A">
        <w:rPr>
          <w:rFonts w:ascii="Times New Roman" w:hAnsi="Times New Roman" w:cs="Times New Roman"/>
          <w:rtl/>
          <w:lang w:bidi="he-IL"/>
        </w:rPr>
        <w:t>הַשְׁמֵם</w:t>
      </w:r>
      <w:r w:rsidRPr="00CF097A">
        <w:rPr>
          <w:rFonts w:ascii="Times New Roman" w:hAnsi="Times New Roman" w:cs="Times New Roman"/>
        </w:rPr>
        <w:t xml:space="preserve">, to make you desolate because of your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14 and it shall bend you over in your innards</w:t>
      </w:r>
      <w:r w:rsidRPr="00CF097A">
        <w:rPr>
          <w:rFonts w:ascii="Times New Roman" w:hAnsi="Times New Roman" w:cs="Times New Roman"/>
        </w:rPr>
        <w:t xml:space="preserve"> Heb. </w:t>
      </w:r>
      <w:r w:rsidRPr="00CF097A">
        <w:rPr>
          <w:rFonts w:ascii="Times New Roman" w:hAnsi="Times New Roman" w:cs="Times New Roman"/>
          <w:rtl/>
          <w:lang w:bidi="he-IL"/>
        </w:rPr>
        <w:t>וְיֶשְׁחֲךָ</w:t>
      </w:r>
      <w:r w:rsidRPr="00CF097A">
        <w:rPr>
          <w:rFonts w:ascii="Times New Roman" w:hAnsi="Times New Roman" w:cs="Times New Roman"/>
        </w:rPr>
        <w:t xml:space="preserve">. The food that you eat - I will bring a curse into it within your intestines, and it will cause you illness, that you will be ill and walk bent over. So it is explained in </w:t>
      </w:r>
      <w:r w:rsidRPr="00CF097A">
        <w:rPr>
          <w:rFonts w:ascii="Times New Roman" w:hAnsi="Times New Roman" w:cs="Times New Roman"/>
          <w:i/>
        </w:rPr>
        <w:t>Sifre</w:t>
      </w:r>
      <w:r w:rsidRPr="00CF097A">
        <w:rPr>
          <w:rFonts w:ascii="Times New Roman" w:hAnsi="Times New Roman" w:cs="Times New Roman"/>
        </w:rPr>
        <w:t xml:space="preserve">: How do we know that, even within the intestines? Scripture states: “And it shall bend you over in your innards.” In the parashah of Ekev, in expounding (Deut. 11:12) “The eyes of the Lord your God are upon it,” </w:t>
      </w:r>
      <w:r w:rsidRPr="00CF097A">
        <w:rPr>
          <w:rFonts w:ascii="Times New Roman" w:hAnsi="Times New Roman" w:cs="Times New Roman"/>
          <w:i/>
        </w:rPr>
        <w:t>Jonathan</w:t>
      </w:r>
      <w:r w:rsidRPr="00CF097A">
        <w:rPr>
          <w:rFonts w:ascii="Times New Roman" w:hAnsi="Times New Roman" w:cs="Times New Roman"/>
        </w:rPr>
        <w:t xml:space="preserve">, too, renders [our verse] in this manner: And it shall be to you for illness and a wound in your intestines.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you shall overtake</w:t>
      </w:r>
      <w:r w:rsidRPr="00CF097A">
        <w:rPr>
          <w:rFonts w:ascii="Times New Roman" w:hAnsi="Times New Roman" w:cs="Times New Roman"/>
        </w:rPr>
        <w:t xml:space="preserve"> -your enemies who lead your sons and daughters away, into captivity; but you shall not rescue them, and if you rescue them, their end will be to the sword. In the name of Rabbi Menahem I heard: You shall gain your desire for sexual intercourse, but you shall not ejaculate. You shall not have the strength to ejaculate semen; and, if you do ejaculate them [and beget children], their end will be that I will deliver them to the sword [of the enemy].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16</w:t>
      </w:r>
      <w:r w:rsidRPr="00CF097A">
        <w:rPr>
          <w:rFonts w:ascii="Times New Roman" w:hAnsi="Times New Roman" w:cs="Times New Roman"/>
        </w:rPr>
        <w:t xml:space="preserve"> </w:t>
      </w:r>
      <w:r w:rsidRPr="00CF097A">
        <w:rPr>
          <w:rFonts w:ascii="Times New Roman" w:hAnsi="Times New Roman" w:cs="Times New Roman"/>
          <w:b/>
        </w:rPr>
        <w:t>And the statutes of Omri shall be observed</w:t>
      </w:r>
      <w:r w:rsidRPr="00CF097A">
        <w:rPr>
          <w:rFonts w:ascii="Times New Roman" w:hAnsi="Times New Roman" w:cs="Times New Roman"/>
        </w:rPr>
        <w:t xml:space="preserve"> -I know that you will not obey Me, but through you and your children will all the statutes of Omri and Ahab [the evil kings of Israel] be observed.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the disgrace of My people you shall bear</w:t>
      </w:r>
      <w:r w:rsidRPr="00CF097A">
        <w:rPr>
          <w:rFonts w:ascii="Times New Roman" w:hAnsi="Times New Roman" w:cs="Times New Roman"/>
        </w:rPr>
        <w:t xml:space="preserve"> -You shall bear the iniquity for the disgrace that the peoples of the world deride My people, for the Torah admonished them concerning (Deut. 25: 14): “You shall not have in your house two kinds of ephah,” but they do not keep it.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Chapter 7</w:t>
      </w:r>
      <w:r w:rsidRPr="00CF097A">
        <w:rPr>
          <w:rFonts w:ascii="Times New Roman" w:hAnsi="Times New Roman" w:cs="Times New Roman"/>
        </w:rPr>
        <w:t xml:space="preserv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1</w:t>
      </w:r>
      <w:r w:rsidRPr="00CF097A">
        <w:rPr>
          <w:rFonts w:ascii="Times New Roman" w:hAnsi="Times New Roman" w:cs="Times New Roman"/>
        </w:rPr>
        <w:t xml:space="preserve"> </w:t>
      </w:r>
      <w:r w:rsidRPr="00CF097A">
        <w:rPr>
          <w:rFonts w:ascii="Times New Roman" w:hAnsi="Times New Roman" w:cs="Times New Roman"/>
          <w:b/>
        </w:rPr>
        <w:t>Woe is to me</w:t>
      </w:r>
      <w:r w:rsidRPr="00CF097A">
        <w:rPr>
          <w:rFonts w:ascii="Times New Roman" w:hAnsi="Times New Roman" w:cs="Times New Roman"/>
        </w:rPr>
        <w:t xml:space="preserve"> -The prophet laments over himself, “Woe is to me that I was appointed a prophet at this time, when there are no righteous people in the generation.”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as the last of the figs</w:t>
      </w:r>
      <w:r w:rsidRPr="00CF097A">
        <w:rPr>
          <w:rFonts w:ascii="Times New Roman" w:hAnsi="Times New Roman" w:cs="Times New Roman"/>
        </w:rPr>
        <w:t xml:space="preserve"> Heb. </w:t>
      </w:r>
      <w:r w:rsidRPr="00CF097A">
        <w:rPr>
          <w:rFonts w:ascii="Times New Roman" w:hAnsi="Times New Roman" w:cs="Times New Roman"/>
          <w:rtl/>
          <w:lang w:bidi="he-IL"/>
        </w:rPr>
        <w:t>כְּאָסְפֵּי</w:t>
      </w:r>
      <w:r w:rsidRPr="00CF097A">
        <w:rPr>
          <w:rFonts w:ascii="Times New Roman" w:hAnsi="Times New Roman" w:cs="Times New Roman"/>
        </w:rPr>
        <w:t xml:space="preserve">. This is vowelized with a “chataf kamatz” because it is not a verb in the present tense, like:, </w:t>
      </w:r>
      <w:r w:rsidRPr="00CF097A">
        <w:rPr>
          <w:rFonts w:ascii="Times New Roman" w:hAnsi="Times New Roman" w:cs="Times New Roman"/>
          <w:rtl/>
          <w:lang w:bidi="he-IL"/>
        </w:rPr>
        <w:t>יוֹשֵב</w:t>
      </w:r>
      <w:r w:rsidRPr="00CF097A">
        <w:rPr>
          <w:rFonts w:ascii="Times New Roman" w:hAnsi="Times New Roman" w:cs="Times New Roman"/>
        </w:rPr>
        <w:t xml:space="preserve">, sits, and </w:t>
      </w:r>
      <w:r w:rsidRPr="00CF097A">
        <w:rPr>
          <w:rFonts w:ascii="Times New Roman" w:hAnsi="Times New Roman" w:cs="Times New Roman"/>
          <w:rtl/>
          <w:lang w:bidi="he-IL"/>
        </w:rPr>
        <w:t>אוֹמֵר</w:t>
      </w:r>
      <w:r w:rsidRPr="00CF097A">
        <w:rPr>
          <w:rFonts w:ascii="Times New Roman" w:hAnsi="Times New Roman" w:cs="Times New Roman"/>
        </w:rPr>
        <w:t xml:space="preserve">, says; rather, it is a gerund, as in (Isa. 33:4): “The gathering of </w:t>
      </w:r>
      <w:r w:rsidRPr="00CF097A">
        <w:rPr>
          <w:rFonts w:ascii="Times New Roman" w:hAnsi="Times New Roman" w:cs="Times New Roman"/>
          <w:rtl/>
          <w:lang w:bidi="he-IL"/>
        </w:rPr>
        <w:t>(אֹסֶף)</w:t>
      </w:r>
      <w:r w:rsidRPr="00CF097A">
        <w:rPr>
          <w:rFonts w:ascii="Times New Roman" w:hAnsi="Times New Roman" w:cs="Times New Roman"/>
        </w:rPr>
        <w:t xml:space="preserve"> the locusts”; like the gathering of </w:t>
      </w:r>
      <w:r w:rsidRPr="00CF097A">
        <w:rPr>
          <w:rFonts w:ascii="Times New Roman" w:hAnsi="Times New Roman" w:cs="Times New Roman"/>
          <w:rtl/>
          <w:lang w:bidi="he-IL"/>
        </w:rPr>
        <w:t>קַיִץ</w:t>
      </w:r>
      <w:r w:rsidRPr="00CF097A">
        <w:rPr>
          <w:rFonts w:ascii="Times New Roman" w:hAnsi="Times New Roman" w:cs="Times New Roman"/>
        </w:rPr>
        <w:t xml:space="preserve">. These are the last figs, which are inferior. And so did </w:t>
      </w:r>
      <w:r w:rsidRPr="00CF097A">
        <w:rPr>
          <w:rFonts w:ascii="Times New Roman" w:hAnsi="Times New Roman" w:cs="Times New Roman"/>
          <w:i/>
        </w:rPr>
        <w:t>Jonathan</w:t>
      </w:r>
      <w:r w:rsidRPr="00CF097A">
        <w:rPr>
          <w:rFonts w:ascii="Times New Roman" w:hAnsi="Times New Roman" w:cs="Times New Roman"/>
        </w:rPr>
        <w:t xml:space="preserve"> render: as the late figs of the summer.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as the gleanings of the vintage</w:t>
      </w:r>
      <w:r w:rsidRPr="00CF097A">
        <w:rPr>
          <w:rFonts w:ascii="Times New Roman" w:hAnsi="Times New Roman" w:cs="Times New Roman"/>
        </w:rPr>
        <w:t xml:space="preserve"> - As the gleanings after the vintage. [from </w:t>
      </w:r>
      <w:r w:rsidRPr="00CF097A">
        <w:rPr>
          <w:rFonts w:ascii="Times New Roman" w:hAnsi="Times New Roman" w:cs="Times New Roman"/>
          <w:i/>
        </w:rPr>
        <w:t>Jonathan</w:t>
      </w:r>
      <w:r w:rsidRPr="00CF097A">
        <w:rPr>
          <w:rFonts w:ascii="Times New Roman" w:hAnsi="Times New Roman" w:cs="Times New Roman"/>
        </w:rPr>
        <w:t xml:space="preserv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there is no cluster to eat</w:t>
      </w:r>
      <w:r w:rsidRPr="00CF097A">
        <w:rPr>
          <w:rFonts w:ascii="Times New Roman" w:hAnsi="Times New Roman" w:cs="Times New Roman"/>
        </w:rPr>
        <w:t xml:space="preserve"> -As the </w:t>
      </w:r>
      <w:r w:rsidRPr="00CF097A">
        <w:rPr>
          <w:rFonts w:ascii="Times New Roman" w:hAnsi="Times New Roman" w:cs="Times New Roman"/>
          <w:i/>
        </w:rPr>
        <w:t>Targum</w:t>
      </w:r>
      <w:r w:rsidRPr="00CF097A">
        <w:rPr>
          <w:rFonts w:ascii="Times New Roman" w:hAnsi="Times New Roman" w:cs="Times New Roman"/>
        </w:rPr>
        <w:t xml:space="preserve"> renders: There is no man who has good deeds.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 first ripe fig my soul desires</w:t>
      </w:r>
      <w:r w:rsidRPr="00CF097A">
        <w:rPr>
          <w:rFonts w:ascii="Times New Roman" w:hAnsi="Times New Roman" w:cs="Times New Roman"/>
        </w:rPr>
        <w:t xml:space="preserve"> -A good fig, which ripens in its time, as the </w:t>
      </w:r>
      <w:r w:rsidRPr="00CF097A">
        <w:rPr>
          <w:rFonts w:ascii="Times New Roman" w:hAnsi="Times New Roman" w:cs="Times New Roman"/>
          <w:i/>
        </w:rPr>
        <w:t>Targum</w:t>
      </w:r>
      <w:r w:rsidRPr="00CF097A">
        <w:rPr>
          <w:rFonts w:ascii="Times New Roman" w:hAnsi="Times New Roman" w:cs="Times New Roman"/>
        </w:rPr>
        <w:t xml:space="preserve"> renders: My soul desired the good ones.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2</w:t>
      </w:r>
      <w:r w:rsidRPr="00CF097A">
        <w:rPr>
          <w:rFonts w:ascii="Times New Roman" w:hAnsi="Times New Roman" w:cs="Times New Roman"/>
        </w:rPr>
        <w:t xml:space="preserve"> </w:t>
      </w:r>
      <w:r w:rsidRPr="00CF097A">
        <w:rPr>
          <w:rFonts w:ascii="Times New Roman" w:hAnsi="Times New Roman" w:cs="Times New Roman"/>
          <w:b/>
        </w:rPr>
        <w:t>and there is no upright among men</w:t>
      </w:r>
      <w:r w:rsidRPr="00CF097A">
        <w:rPr>
          <w:rFonts w:ascii="Times New Roman" w:hAnsi="Times New Roman" w:cs="Times New Roman"/>
        </w:rPr>
        <w:t xml:space="preserve"> -There is no upright man among men.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each one hunts his brother with a net</w:t>
      </w:r>
      <w:r w:rsidRPr="00CF097A">
        <w:rPr>
          <w:rFonts w:ascii="Times New Roman" w:hAnsi="Times New Roman" w:cs="Times New Roman"/>
        </w:rPr>
        <w:t xml:space="preserve"> -They hunt with their net and with their trap.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3 [in return] for the evil of their hands, do they expect that He will benefit them?</w:t>
      </w:r>
      <w:r w:rsidRPr="00CF097A">
        <w:rPr>
          <w:rFonts w:ascii="Times New Roman" w:hAnsi="Times New Roman" w:cs="Times New Roman"/>
        </w:rPr>
        <w:t xml:space="preserve"> -Do you expect that He will benefit you as the reward for the evil of your hands?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the prince asks</w:t>
      </w:r>
      <w:r w:rsidRPr="00CF097A">
        <w:rPr>
          <w:rFonts w:ascii="Times New Roman" w:hAnsi="Times New Roman" w:cs="Times New Roman"/>
        </w:rPr>
        <w:t xml:space="preserve"> -for a bribe.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the judge</w:t>
      </w:r>
      <w:r w:rsidRPr="00CF097A">
        <w:rPr>
          <w:rFonts w:ascii="Times New Roman" w:hAnsi="Times New Roman" w:cs="Times New Roman"/>
        </w:rPr>
        <w:t xml:space="preserve"> -who judges the case is also in the payment. When he is a robber and is liable according to law, he says to his fellow judge, “Do me a favor in this case, and I will vindicate you in another case.”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the great man speaks what is in his heart</w:t>
      </w:r>
      <w:r w:rsidRPr="00CF097A">
        <w:rPr>
          <w:rFonts w:ascii="Times New Roman" w:hAnsi="Times New Roman" w:cs="Times New Roman"/>
        </w:rPr>
        <w:t xml:space="preserve"> -The king or the prince states in the case what his heart desires.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what is in his heart</w:t>
      </w:r>
      <w:r w:rsidRPr="00CF097A">
        <w:rPr>
          <w:rFonts w:ascii="Times New Roman" w:hAnsi="Times New Roman" w:cs="Times New Roman"/>
        </w:rPr>
        <w:t xml:space="preserve"> Heb. </w:t>
      </w:r>
      <w:r w:rsidRPr="00CF097A">
        <w:rPr>
          <w:rFonts w:ascii="Times New Roman" w:hAnsi="Times New Roman" w:cs="Times New Roman"/>
          <w:rtl/>
          <w:lang w:bidi="he-IL"/>
        </w:rPr>
        <w:t>הַוַּתנַפְשׁוֹ</w:t>
      </w:r>
      <w:r w:rsidRPr="00CF097A">
        <w:rPr>
          <w:rFonts w:ascii="Times New Roman" w:hAnsi="Times New Roman" w:cs="Times New Roman"/>
        </w:rPr>
        <w:t xml:space="preserve">. He speaks what is </w:t>
      </w:r>
      <w:r w:rsidRPr="00CF097A">
        <w:rPr>
          <w:rFonts w:ascii="Times New Roman" w:hAnsi="Times New Roman" w:cs="Times New Roman"/>
          <w:rtl/>
          <w:lang w:bidi="he-IL"/>
        </w:rPr>
        <w:t>(הוֶֹה)</w:t>
      </w:r>
      <w:r w:rsidRPr="00CF097A">
        <w:rPr>
          <w:rFonts w:ascii="Times New Roman" w:hAnsi="Times New Roman" w:cs="Times New Roman"/>
        </w:rPr>
        <w:t xml:space="preserve"> to his will and to his desire. Cf.(Jer. 15:1) “I have no desire for this people.” And so did </w:t>
      </w:r>
      <w:r w:rsidRPr="00CF097A">
        <w:rPr>
          <w:rFonts w:ascii="Times New Roman" w:hAnsi="Times New Roman" w:cs="Times New Roman"/>
          <w:i/>
        </w:rPr>
        <w:t>Jonathan</w:t>
      </w:r>
      <w:r w:rsidRPr="00CF097A">
        <w:rPr>
          <w:rFonts w:ascii="Times New Roman" w:hAnsi="Times New Roman" w:cs="Times New Roman"/>
        </w:rPr>
        <w:t xml:space="preserve"> render: The desires of his heart.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and they weave the web</w:t>
      </w:r>
      <w:r w:rsidRPr="00CF097A">
        <w:rPr>
          <w:rFonts w:ascii="Times New Roman" w:hAnsi="Times New Roman" w:cs="Times New Roman"/>
        </w:rPr>
        <w:t xml:space="preserve"> -They made it into a rope of sin amongst the three of them. As the cart ropes, so is the sin, for a rope is braided of three strands. So have I found in the Jerusalem Talmud (</w:t>
      </w:r>
      <w:r w:rsidRPr="00CF097A">
        <w:rPr>
          <w:rFonts w:ascii="Times New Roman" w:hAnsi="Times New Roman" w:cs="Times New Roman"/>
          <w:i/>
        </w:rPr>
        <w:t>Taanith</w:t>
      </w:r>
      <w:r w:rsidRPr="00CF097A">
        <w:rPr>
          <w:rFonts w:ascii="Times New Roman" w:hAnsi="Times New Roman" w:cs="Times New Roman"/>
        </w:rPr>
        <w:t xml:space="preserve"> 2:1): We made it like a web of sins.</w:t>
      </w: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rPr>
        <w:t xml:space="preserve">  </w:t>
      </w: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4 The best of them is like a brier</w:t>
      </w:r>
      <w:r w:rsidRPr="00CF097A">
        <w:rPr>
          <w:rFonts w:ascii="Times New Roman" w:hAnsi="Times New Roman" w:cs="Times New Roman"/>
        </w:rPr>
        <w:t xml:space="preserve"> -The best among them - it is as hard to extricate oneself from his hand as from a brier (</w:t>
      </w:r>
      <w:r w:rsidRPr="00CF097A">
        <w:rPr>
          <w:rFonts w:ascii="Times New Roman" w:hAnsi="Times New Roman" w:cs="Times New Roman"/>
          <w:i/>
        </w:rPr>
        <w:t>Targum Jonathan</w:t>
      </w:r>
      <w:r w:rsidRPr="00CF097A">
        <w:rPr>
          <w:rFonts w:ascii="Times New Roman" w:hAnsi="Times New Roman" w:cs="Times New Roman"/>
        </w:rPr>
        <w:t xml:space="preserve">). It is as hard to extricate oneself from their hand as [it is to extricate] the briers that are entangled in wool.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the most upright, [worse] than a thorn hedge</w:t>
      </w:r>
      <w:r w:rsidRPr="00CF097A">
        <w:rPr>
          <w:rFonts w:ascii="Times New Roman" w:hAnsi="Times New Roman" w:cs="Times New Roman"/>
        </w:rPr>
        <w:t xml:space="preserve"> -The most upright among them is worse than a thorn hedge.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than a thorn hedge</w:t>
      </w:r>
      <w:r w:rsidRPr="00CF097A">
        <w:rPr>
          <w:rFonts w:ascii="Times New Roman" w:hAnsi="Times New Roman" w:cs="Times New Roman"/>
        </w:rPr>
        <w:t xml:space="preserve"> Heb. </w:t>
      </w:r>
      <w:r w:rsidRPr="00CF097A">
        <w:rPr>
          <w:rFonts w:ascii="Times New Roman" w:hAnsi="Times New Roman" w:cs="Times New Roman"/>
          <w:rtl/>
          <w:lang w:bidi="he-IL"/>
        </w:rPr>
        <w:t>מִמְּסוּכָה</w:t>
      </w:r>
      <w:r w:rsidRPr="00CF097A">
        <w:rPr>
          <w:rFonts w:ascii="Times New Roman" w:hAnsi="Times New Roman" w:cs="Times New Roman"/>
        </w:rPr>
        <w:t xml:space="preserve">. Cf. (Isa. 5:5) “Remove its hedge </w:t>
      </w:r>
      <w:r w:rsidRPr="00CF097A">
        <w:rPr>
          <w:rFonts w:ascii="Times New Roman" w:hAnsi="Times New Roman" w:cs="Times New Roman"/>
          <w:rtl/>
          <w:lang w:bidi="he-IL"/>
        </w:rPr>
        <w:t>(מְשׂוּכָּתוֹ)</w:t>
      </w:r>
      <w:r w:rsidRPr="00CF097A">
        <w:rPr>
          <w:rFonts w:ascii="Times New Roman" w:hAnsi="Times New Roman" w:cs="Times New Roman"/>
        </w:rPr>
        <w:t xml:space="preserv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the day to which you look forward</w:t>
      </w:r>
      <w:r w:rsidRPr="00CF097A">
        <w:rPr>
          <w:rFonts w:ascii="Times New Roman" w:hAnsi="Times New Roman" w:cs="Times New Roman"/>
        </w:rPr>
        <w:t xml:space="preserve"> -On the day to which you look forward for good, your visitation shall come.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their perplexity</w:t>
      </w:r>
      <w:r w:rsidRPr="00CF097A">
        <w:rPr>
          <w:rFonts w:ascii="Times New Roman" w:hAnsi="Times New Roman" w:cs="Times New Roman"/>
        </w:rPr>
        <w:t xml:space="preserve"> Heb. </w:t>
      </w:r>
      <w:r w:rsidRPr="00CF097A">
        <w:rPr>
          <w:rFonts w:ascii="Times New Roman" w:hAnsi="Times New Roman" w:cs="Times New Roman"/>
          <w:rtl/>
          <w:lang w:bidi="he-IL"/>
        </w:rPr>
        <w:t>מְבוּכָתָם</w:t>
      </w:r>
      <w:r w:rsidRPr="00CF097A">
        <w:rPr>
          <w:rFonts w:ascii="Times New Roman" w:hAnsi="Times New Roman" w:cs="Times New Roman"/>
        </w:rPr>
        <w:t>. [</w:t>
      </w:r>
      <w:r w:rsidRPr="00CF097A">
        <w:rPr>
          <w:rFonts w:ascii="Times New Roman" w:hAnsi="Times New Roman" w:cs="Times New Roman"/>
          <w:i/>
        </w:rPr>
        <w:t>Jonathan</w:t>
      </w:r>
      <w:r w:rsidRPr="00CF097A">
        <w:rPr>
          <w:rFonts w:ascii="Times New Roman" w:hAnsi="Times New Roman" w:cs="Times New Roman"/>
        </w:rPr>
        <w:t xml:space="preserve"> renders:] </w:t>
      </w:r>
      <w:r w:rsidRPr="00CF097A">
        <w:rPr>
          <w:rFonts w:ascii="Times New Roman" w:hAnsi="Times New Roman" w:cs="Times New Roman"/>
          <w:rtl/>
          <w:lang w:bidi="he-IL"/>
        </w:rPr>
        <w:t>עֲרָבוּלָהוֹן</w:t>
      </w:r>
      <w:r w:rsidRPr="00CF097A">
        <w:rPr>
          <w:rFonts w:ascii="Times New Roman" w:hAnsi="Times New Roman" w:cs="Times New Roman"/>
        </w:rPr>
        <w:t xml:space="preserve">. Cf. (Ex. 14:3) “They are entangled </w:t>
      </w:r>
      <w:r w:rsidRPr="00CF097A">
        <w:rPr>
          <w:rFonts w:ascii="Times New Roman" w:hAnsi="Times New Roman" w:cs="Times New Roman"/>
          <w:rtl/>
          <w:lang w:bidi="he-IL"/>
        </w:rPr>
        <w:t>(נְבֻכִים)</w:t>
      </w:r>
      <w:r w:rsidRPr="00CF097A">
        <w:rPr>
          <w:rFonts w:ascii="Times New Roman" w:hAnsi="Times New Roman" w:cs="Times New Roman"/>
        </w:rPr>
        <w:t xml:space="preserve">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5 Believe not a friend</w:t>
      </w:r>
      <w:r w:rsidRPr="00CF097A">
        <w:rPr>
          <w:rFonts w:ascii="Times New Roman" w:hAnsi="Times New Roman" w:cs="Times New Roman"/>
        </w:rPr>
        <w:t xml:space="preserve"> [This is to be understood] according to its apparent meaning. But our Sages explained it as referring to the Most High. Do not sin and say that the Holy One, blessed be He, is our Friend, and He will forgive us. [from </w:t>
      </w:r>
      <w:r w:rsidRPr="00CF097A">
        <w:rPr>
          <w:rFonts w:ascii="Times New Roman" w:hAnsi="Times New Roman" w:cs="Times New Roman"/>
          <w:i/>
        </w:rPr>
        <w:t>Hagiga</w:t>
      </w:r>
      <w:r w:rsidRPr="00CF097A">
        <w:rPr>
          <w:rFonts w:ascii="Times New Roman" w:hAnsi="Times New Roman" w:cs="Times New Roman"/>
        </w:rPr>
        <w:t xml:space="preserve"> 16a]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from her who lies in your bosom</w:t>
      </w:r>
      <w:r w:rsidRPr="00CF097A">
        <w:rPr>
          <w:rFonts w:ascii="Times New Roman" w:hAnsi="Times New Roman" w:cs="Times New Roman"/>
        </w:rPr>
        <w:t xml:space="preserve"> -Your soul will testify against you.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the openings of your mouth</w:t>
      </w:r>
      <w:r w:rsidRPr="00CF097A">
        <w:rPr>
          <w:rFonts w:ascii="Times New Roman" w:hAnsi="Times New Roman" w:cs="Times New Roman"/>
        </w:rPr>
        <w:t xml:space="preserve"> Heb. </w:t>
      </w:r>
      <w:r w:rsidRPr="00CF097A">
        <w:rPr>
          <w:rFonts w:ascii="Times New Roman" w:hAnsi="Times New Roman" w:cs="Times New Roman"/>
          <w:rtl/>
          <w:lang w:bidi="he-IL"/>
        </w:rPr>
        <w:t>פִּתְחֵי</w:t>
      </w:r>
      <w:r w:rsidRPr="00CF097A">
        <w:rPr>
          <w:rFonts w:ascii="Times New Roman" w:hAnsi="Times New Roman" w:cs="Times New Roman"/>
        </w:rPr>
        <w:t xml:space="preserve">. The words of your mouth, the openings of your mout </w:t>
      </w:r>
    </w:p>
    <w:p w:rsidR="00CF097A" w:rsidRPr="00CF097A" w:rsidRDefault="00CF097A" w:rsidP="00463725">
      <w:pPr>
        <w:keepNext/>
        <w:widowControl w:val="0"/>
        <w:spacing w:after="0" w:line="240" w:lineRule="auto"/>
        <w:jc w:val="both"/>
        <w:rPr>
          <w:rFonts w:ascii="Times New Roman" w:hAnsi="Times New Roman" w:cs="Times New Roman"/>
        </w:rPr>
      </w:pPr>
    </w:p>
    <w:p w:rsidR="00CF097A" w:rsidRPr="00CF097A"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7</w:t>
      </w:r>
      <w:r w:rsidRPr="00CF097A">
        <w:rPr>
          <w:rFonts w:ascii="Times New Roman" w:hAnsi="Times New Roman" w:cs="Times New Roman"/>
        </w:rPr>
        <w:t xml:space="preserve"> </w:t>
      </w:r>
      <w:r w:rsidRPr="00CF097A">
        <w:rPr>
          <w:rFonts w:ascii="Times New Roman" w:hAnsi="Times New Roman" w:cs="Times New Roman"/>
          <w:b/>
        </w:rPr>
        <w:t>But I will hope in the Lord</w:t>
      </w:r>
      <w:r w:rsidRPr="00CF097A">
        <w:rPr>
          <w:rFonts w:ascii="Times New Roman" w:hAnsi="Times New Roman" w:cs="Times New Roman"/>
        </w:rPr>
        <w:t xml:space="preserve"> -The prophet is saying so.  </w:t>
      </w:r>
    </w:p>
    <w:p w:rsidR="00CF097A" w:rsidRPr="00CF097A" w:rsidRDefault="00CF097A" w:rsidP="00463725">
      <w:pPr>
        <w:keepNext/>
        <w:widowControl w:val="0"/>
        <w:spacing w:after="0" w:line="240" w:lineRule="auto"/>
        <w:jc w:val="both"/>
        <w:rPr>
          <w:rFonts w:ascii="Times New Roman" w:hAnsi="Times New Roman" w:cs="Times New Roman"/>
        </w:rPr>
      </w:pPr>
    </w:p>
    <w:p w:rsidR="00FA1AD3" w:rsidRDefault="00CF097A" w:rsidP="00463725">
      <w:pPr>
        <w:keepNext/>
        <w:widowControl w:val="0"/>
        <w:spacing w:after="0" w:line="240" w:lineRule="auto"/>
        <w:jc w:val="both"/>
        <w:rPr>
          <w:rFonts w:ascii="Times New Roman" w:hAnsi="Times New Roman" w:cs="Times New Roman"/>
        </w:rPr>
      </w:pPr>
      <w:r w:rsidRPr="00CF097A">
        <w:rPr>
          <w:rFonts w:ascii="Times New Roman" w:hAnsi="Times New Roman" w:cs="Times New Roman"/>
          <w:b/>
        </w:rPr>
        <w:t>8</w:t>
      </w:r>
      <w:r w:rsidRPr="00CF097A">
        <w:rPr>
          <w:rFonts w:ascii="Times New Roman" w:hAnsi="Times New Roman" w:cs="Times New Roman"/>
        </w:rPr>
        <w:t xml:space="preserve"> </w:t>
      </w:r>
      <w:r w:rsidRPr="00CF097A">
        <w:rPr>
          <w:rFonts w:ascii="Times New Roman" w:hAnsi="Times New Roman" w:cs="Times New Roman"/>
          <w:b/>
        </w:rPr>
        <w:t>Rejoice not... my enemy</w:t>
      </w:r>
      <w:r w:rsidRPr="00CF097A">
        <w:rPr>
          <w:rFonts w:ascii="Times New Roman" w:hAnsi="Times New Roman" w:cs="Times New Roman"/>
        </w:rPr>
        <w:t xml:space="preserve"> -Babylon and the wicked city of Rome.  </w:t>
      </w:r>
    </w:p>
    <w:p w:rsidR="004C50A8" w:rsidRDefault="004C50A8" w:rsidP="00463725">
      <w:pPr>
        <w:keepNext/>
        <w:widowControl w:val="0"/>
        <w:pBdr>
          <w:bottom w:val="double" w:sz="6" w:space="1" w:color="auto"/>
        </w:pBdr>
        <w:spacing w:after="0" w:line="240" w:lineRule="auto"/>
        <w:jc w:val="both"/>
        <w:rPr>
          <w:rFonts w:ascii="Times New Roman" w:hAnsi="Times New Roman" w:cs="Times New Roman"/>
        </w:rPr>
      </w:pPr>
    </w:p>
    <w:p w:rsidR="00CF097A" w:rsidRDefault="00CF097A" w:rsidP="00463725">
      <w:pPr>
        <w:keepNext/>
        <w:widowControl w:val="0"/>
        <w:pBdr>
          <w:bottom w:val="double" w:sz="6" w:space="1" w:color="auto"/>
        </w:pBdr>
        <w:spacing w:after="0" w:line="240" w:lineRule="auto"/>
        <w:jc w:val="both"/>
        <w:rPr>
          <w:rFonts w:ascii="Times New Roman" w:hAnsi="Times New Roman" w:cs="Times New Roman"/>
        </w:rPr>
      </w:pPr>
    </w:p>
    <w:p w:rsidR="00CF097A" w:rsidRDefault="00CF097A" w:rsidP="00463725">
      <w:pPr>
        <w:keepNext/>
        <w:widowControl w:val="0"/>
        <w:spacing w:after="0" w:line="240" w:lineRule="auto"/>
        <w:jc w:val="both"/>
        <w:rPr>
          <w:rFonts w:ascii="Times New Roman" w:hAnsi="Times New Roman" w:cs="Times New Roman"/>
        </w:rPr>
      </w:pPr>
    </w:p>
    <w:p w:rsidR="004C50A8" w:rsidRDefault="004C50A8" w:rsidP="00463725">
      <w:pPr>
        <w:keepNext/>
        <w:widowControl w:val="0"/>
        <w:spacing w:after="0" w:line="240" w:lineRule="auto"/>
        <w:jc w:val="both"/>
        <w:rPr>
          <w:rFonts w:ascii="Times New Roman" w:hAnsi="Times New Roman" w:cs="Times New Roman"/>
        </w:rPr>
      </w:pPr>
    </w:p>
    <w:p w:rsidR="00A82675" w:rsidRPr="00A82675" w:rsidRDefault="00A82675" w:rsidP="00463725">
      <w:pPr>
        <w:keepNext/>
        <w:widowControl w:val="0"/>
        <w:spacing w:after="0" w:line="240" w:lineRule="auto"/>
        <w:jc w:val="center"/>
        <w:rPr>
          <w:rFonts w:ascii="Century Schoolbook" w:eastAsia="Calibri" w:hAnsi="Century Schoolbook" w:cs="Times New Roman"/>
          <w:b/>
          <w:bCs/>
          <w:sz w:val="28"/>
          <w:szCs w:val="28"/>
        </w:rPr>
      </w:pPr>
      <w:r w:rsidRPr="00A82675">
        <w:rPr>
          <w:rFonts w:ascii="Century Schoolbook" w:eastAsia="Calibri" w:hAnsi="Century Schoolbook" w:cs="Times New Roman"/>
          <w:b/>
          <w:bCs/>
          <w:sz w:val="28"/>
          <w:szCs w:val="28"/>
        </w:rPr>
        <w:t>Verbal Tallies</w:t>
      </w:r>
    </w:p>
    <w:p w:rsidR="00A82675" w:rsidRPr="00A82675" w:rsidRDefault="00A82675" w:rsidP="00463725">
      <w:pPr>
        <w:keepNext/>
        <w:widowControl w:val="0"/>
        <w:spacing w:after="0" w:line="240" w:lineRule="auto"/>
        <w:jc w:val="center"/>
        <w:rPr>
          <w:rFonts w:ascii="Century Schoolbook" w:eastAsia="Calibri" w:hAnsi="Century Schoolbook" w:cs="Times New Roman"/>
          <w:b/>
          <w:bCs/>
          <w:sz w:val="24"/>
          <w:szCs w:val="24"/>
        </w:rPr>
      </w:pPr>
      <w:r w:rsidRPr="00A82675">
        <w:rPr>
          <w:rFonts w:ascii="Century Schoolbook" w:eastAsia="Calibri" w:hAnsi="Century Schoolbook" w:cs="Times New Roman"/>
          <w:b/>
          <w:bCs/>
          <w:sz w:val="24"/>
          <w:szCs w:val="24"/>
        </w:rPr>
        <w:t>By: H. Em. Rabbi Dr. Hillel ben David</w:t>
      </w:r>
    </w:p>
    <w:p w:rsidR="00A82675" w:rsidRPr="00A82675" w:rsidRDefault="00A82675" w:rsidP="00463725">
      <w:pPr>
        <w:keepNext/>
        <w:widowControl w:val="0"/>
        <w:spacing w:after="0" w:line="240" w:lineRule="auto"/>
        <w:jc w:val="center"/>
        <w:rPr>
          <w:rFonts w:asciiTheme="majorBidi" w:eastAsia="Calibri" w:hAnsiTheme="majorBidi" w:cstheme="majorBidi"/>
          <w:lang w:val="en-AU"/>
        </w:rPr>
      </w:pPr>
      <w:r w:rsidRPr="00A82675">
        <w:rPr>
          <w:rFonts w:ascii="Century Schoolbook" w:eastAsia="Calibri" w:hAnsi="Century Schoolbook" w:cs="Times New Roman"/>
          <w:b/>
          <w:bCs/>
          <w:sz w:val="24"/>
          <w:szCs w:val="24"/>
        </w:rPr>
        <w:t>&amp; HH Giberet Dr. Elisheba bat Sarah</w:t>
      </w:r>
    </w:p>
    <w:p w:rsidR="00C71B34" w:rsidRDefault="00C71B34" w:rsidP="00463725">
      <w:pPr>
        <w:keepNext/>
        <w:widowControl w:val="0"/>
        <w:spacing w:after="0" w:line="240" w:lineRule="auto"/>
        <w:jc w:val="both"/>
        <w:rPr>
          <w:rFonts w:ascii="Times New Roman" w:hAnsi="Times New Roman" w:cs="Times New Roman"/>
        </w:rPr>
      </w:pPr>
    </w:p>
    <w:p w:rsidR="00C71B34" w:rsidRPr="00C71B34" w:rsidRDefault="00C71B34" w:rsidP="00463725">
      <w:pPr>
        <w:keepNext/>
        <w:widowControl w:val="0"/>
        <w:spacing w:after="0" w:line="240" w:lineRule="auto"/>
        <w:jc w:val="center"/>
        <w:rPr>
          <w:rFonts w:ascii="Times New Roman" w:hAnsi="Times New Roman" w:cs="Times New Roman"/>
          <w:b/>
          <w:sz w:val="24"/>
          <w:szCs w:val="20"/>
        </w:rPr>
      </w:pPr>
      <w:r w:rsidRPr="00C71B34">
        <w:rPr>
          <w:rFonts w:ascii="Times New Roman" w:hAnsi="Times New Roman" w:cs="Times New Roman"/>
          <w:b/>
          <w:sz w:val="24"/>
          <w:szCs w:val="20"/>
        </w:rPr>
        <w:t>Vayikra (Leviticus) 1:1 – 3:17</w:t>
      </w:r>
    </w:p>
    <w:p w:rsidR="00C71B34" w:rsidRPr="00C71B34" w:rsidRDefault="00C71B34" w:rsidP="00463725">
      <w:pPr>
        <w:keepNext/>
        <w:widowControl w:val="0"/>
        <w:spacing w:after="0" w:line="240" w:lineRule="auto"/>
        <w:jc w:val="center"/>
        <w:rPr>
          <w:rFonts w:ascii="Times New Roman" w:hAnsi="Times New Roman" w:cs="Times New Roman"/>
          <w:b/>
          <w:sz w:val="24"/>
          <w:szCs w:val="20"/>
        </w:rPr>
      </w:pPr>
      <w:r w:rsidRPr="00C71B34">
        <w:rPr>
          <w:rFonts w:ascii="Times New Roman" w:hAnsi="Times New Roman" w:cs="Times New Roman"/>
          <w:b/>
          <w:sz w:val="24"/>
          <w:szCs w:val="20"/>
        </w:rPr>
        <w:t>Micah 6:9-16 + 7:7-8</w:t>
      </w:r>
    </w:p>
    <w:p w:rsidR="00C71B34" w:rsidRPr="00C71B34" w:rsidRDefault="00C71B34" w:rsidP="00463725">
      <w:pPr>
        <w:keepNext/>
        <w:widowControl w:val="0"/>
        <w:spacing w:after="0" w:line="240" w:lineRule="auto"/>
        <w:jc w:val="center"/>
        <w:rPr>
          <w:rFonts w:ascii="Times New Roman" w:hAnsi="Times New Roman" w:cs="Times New Roman"/>
          <w:b/>
          <w:sz w:val="24"/>
          <w:szCs w:val="20"/>
        </w:rPr>
      </w:pPr>
      <w:r w:rsidRPr="00C71B34">
        <w:rPr>
          <w:rFonts w:ascii="Times New Roman" w:hAnsi="Times New Roman" w:cs="Times New Roman"/>
          <w:b/>
          <w:sz w:val="24"/>
          <w:szCs w:val="20"/>
        </w:rPr>
        <w:t>Tehillim (Psalms) 73</w:t>
      </w:r>
    </w:p>
    <w:p w:rsidR="00C71B34" w:rsidRPr="00C71B34" w:rsidRDefault="00C71B34" w:rsidP="00463725">
      <w:pPr>
        <w:keepNext/>
        <w:widowControl w:val="0"/>
        <w:spacing w:after="0" w:line="240" w:lineRule="auto"/>
        <w:jc w:val="center"/>
        <w:rPr>
          <w:rFonts w:ascii="Times New Roman" w:hAnsi="Times New Roman" w:cs="Times New Roman"/>
          <w:color w:val="A6A6A6" w:themeColor="background1" w:themeShade="A6"/>
          <w:sz w:val="24"/>
          <w:szCs w:val="20"/>
          <w:lang w:val="en-AU"/>
        </w:rPr>
      </w:pPr>
      <w:r w:rsidRPr="00C71B34">
        <w:rPr>
          <w:rFonts w:ascii="Times New Roman" w:hAnsi="Times New Roman" w:cs="Times New Roman"/>
          <w:b/>
          <w:sz w:val="24"/>
          <w:szCs w:val="20"/>
          <w:lang w:val="en-AU"/>
        </w:rPr>
        <w:t>1 Pet 1:1-12</w:t>
      </w:r>
      <w:r w:rsidRPr="00C71B34">
        <w:rPr>
          <w:rFonts w:ascii="Times New Roman" w:hAnsi="Times New Roman" w:cs="Times New Roman"/>
          <w:b/>
          <w:sz w:val="24"/>
          <w:szCs w:val="20"/>
        </w:rPr>
        <w:t xml:space="preserve">, </w:t>
      </w:r>
      <w:r w:rsidRPr="00C71B34">
        <w:rPr>
          <w:rFonts w:ascii="Times New Roman" w:hAnsi="Times New Roman" w:cs="Times New Roman"/>
          <w:b/>
          <w:sz w:val="24"/>
          <w:szCs w:val="20"/>
          <w:lang w:val="en-AU"/>
        </w:rPr>
        <w:t>Lk 9:51-62</w:t>
      </w:r>
      <w:r w:rsidRPr="00C71B34">
        <w:rPr>
          <w:rFonts w:ascii="Times New Roman" w:hAnsi="Times New Roman" w:cs="Times New Roman"/>
          <w:b/>
          <w:sz w:val="24"/>
          <w:szCs w:val="20"/>
        </w:rPr>
        <w:t xml:space="preserve">, </w:t>
      </w:r>
      <w:r w:rsidRPr="00C71B34">
        <w:rPr>
          <w:rFonts w:ascii="Times New Roman" w:hAnsi="Times New Roman" w:cs="Times New Roman"/>
          <w:b/>
          <w:sz w:val="24"/>
          <w:szCs w:val="20"/>
          <w:lang w:val="en-AU"/>
        </w:rPr>
        <w:t>Acts 19:1-20</w:t>
      </w:r>
    </w:p>
    <w:p w:rsidR="00C71B34" w:rsidRPr="00C71B34" w:rsidRDefault="00C71B34" w:rsidP="00463725">
      <w:pPr>
        <w:keepNext/>
        <w:widowControl w:val="0"/>
        <w:spacing w:after="0" w:line="240" w:lineRule="auto"/>
        <w:jc w:val="both"/>
        <w:rPr>
          <w:rFonts w:ascii="Times New Roman" w:hAnsi="Times New Roman" w:cs="Times New Roman"/>
          <w:sz w:val="24"/>
          <w:szCs w:val="20"/>
          <w:lang w:val="en-AU"/>
        </w:rPr>
      </w:pPr>
    </w:p>
    <w:p w:rsidR="00C71B34" w:rsidRPr="00CF097A" w:rsidRDefault="00C71B34" w:rsidP="00463725">
      <w:pPr>
        <w:keepNext/>
        <w:widowControl w:val="0"/>
        <w:spacing w:after="0" w:line="240" w:lineRule="auto"/>
        <w:jc w:val="both"/>
        <w:rPr>
          <w:rFonts w:ascii="Times New Roman" w:hAnsi="Times New Roman" w:cs="Times New Roman"/>
          <w:b/>
          <w:lang w:val="en-AU"/>
        </w:rPr>
      </w:pPr>
      <w:r w:rsidRPr="00CF097A">
        <w:rPr>
          <w:rFonts w:ascii="Times New Roman" w:hAnsi="Times New Roman" w:cs="Times New Roman"/>
          <w:b/>
          <w:lang w:val="en-AU"/>
        </w:rPr>
        <w:t>The verbal tallies between the Torah and the Ashlamata are:</w:t>
      </w:r>
    </w:p>
    <w:p w:rsidR="00C71B34" w:rsidRPr="00CF097A" w:rsidRDefault="00C71B34"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lang w:val="en-AU"/>
        </w:rPr>
        <w:t xml:space="preserve">LORD - </w:t>
      </w:r>
      <w:r w:rsidRPr="00CF097A">
        <w:rPr>
          <w:rFonts w:ascii="Times New Roman" w:hAnsi="Times New Roman" w:cs="Times New Roman"/>
          <w:rtl/>
          <w:lang w:val="en-AU" w:bidi="he-IL"/>
        </w:rPr>
        <w:t>יהוה</w:t>
      </w:r>
      <w:r w:rsidRPr="00CF097A">
        <w:rPr>
          <w:rFonts w:ascii="Times New Roman" w:hAnsi="Times New Roman" w:cs="Times New Roman"/>
          <w:lang w:val="en-AU"/>
        </w:rPr>
        <w:t>, Strong’s number 03068.</w:t>
      </w:r>
    </w:p>
    <w:p w:rsidR="00C71B34" w:rsidRPr="00CF097A" w:rsidRDefault="00294767"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lang w:val="en-AU"/>
        </w:rPr>
        <w:t>Called / Cries</w:t>
      </w:r>
      <w:r w:rsidR="00C71B34" w:rsidRPr="00CF097A">
        <w:rPr>
          <w:rFonts w:ascii="Times New Roman" w:hAnsi="Times New Roman" w:cs="Times New Roman"/>
          <w:lang w:val="en-AU"/>
        </w:rPr>
        <w:t xml:space="preserve"> - </w:t>
      </w:r>
      <w:r w:rsidR="00C71B34" w:rsidRPr="00CF097A">
        <w:rPr>
          <w:rFonts w:ascii="Times New Roman" w:hAnsi="Times New Roman" w:cs="Times New Roman"/>
          <w:rtl/>
          <w:lang w:bidi="he-IL"/>
        </w:rPr>
        <w:t>קרא</w:t>
      </w:r>
      <w:r w:rsidR="00C71B34" w:rsidRPr="00CF097A">
        <w:rPr>
          <w:rFonts w:ascii="Times New Roman" w:hAnsi="Times New Roman" w:cs="Times New Roman"/>
          <w:lang w:val="en-AU"/>
        </w:rPr>
        <w:t>, Strong’s number 07121.</w:t>
      </w:r>
    </w:p>
    <w:p w:rsidR="00C71B34" w:rsidRPr="00CF097A" w:rsidRDefault="00294767"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lang w:val="en-AU"/>
        </w:rPr>
        <w:t>Spo</w:t>
      </w:r>
      <w:r w:rsidR="00C71B34" w:rsidRPr="00CF097A">
        <w:rPr>
          <w:rFonts w:ascii="Times New Roman" w:hAnsi="Times New Roman" w:cs="Times New Roman"/>
          <w:lang w:val="en-AU"/>
        </w:rPr>
        <w:t xml:space="preserve">ke / Spoken - </w:t>
      </w:r>
      <w:r w:rsidR="00C71B34" w:rsidRPr="00CF097A">
        <w:rPr>
          <w:rFonts w:ascii="Times New Roman" w:hAnsi="Times New Roman" w:cs="Times New Roman"/>
          <w:rtl/>
          <w:lang w:val="en-AU" w:bidi="he-IL"/>
        </w:rPr>
        <w:t>דבר</w:t>
      </w:r>
      <w:r w:rsidR="00C71B34" w:rsidRPr="00CF097A">
        <w:rPr>
          <w:rFonts w:ascii="Times New Roman" w:hAnsi="Times New Roman" w:cs="Times New Roman"/>
          <w:lang w:val="en-AU"/>
        </w:rPr>
        <w:t>, Strong’s number 01696.</w:t>
      </w:r>
    </w:p>
    <w:p w:rsidR="00C71B34" w:rsidRPr="00CF097A" w:rsidRDefault="00C71B34" w:rsidP="00463725">
      <w:pPr>
        <w:keepNext/>
        <w:widowControl w:val="0"/>
        <w:spacing w:after="0" w:line="240" w:lineRule="auto"/>
        <w:jc w:val="both"/>
        <w:rPr>
          <w:rFonts w:ascii="Times New Roman" w:hAnsi="Times New Roman" w:cs="Times New Roman"/>
          <w:lang w:val="en-AU"/>
        </w:rPr>
      </w:pPr>
    </w:p>
    <w:p w:rsidR="00C71B34" w:rsidRPr="00CF097A" w:rsidRDefault="00C71B34" w:rsidP="00463725">
      <w:pPr>
        <w:keepNext/>
        <w:widowControl w:val="0"/>
        <w:spacing w:after="0" w:line="240" w:lineRule="auto"/>
        <w:jc w:val="both"/>
        <w:rPr>
          <w:rFonts w:ascii="Times New Roman" w:hAnsi="Times New Roman" w:cs="Times New Roman"/>
          <w:b/>
          <w:lang w:val="en-AU"/>
        </w:rPr>
      </w:pPr>
      <w:r w:rsidRPr="00CF097A">
        <w:rPr>
          <w:rFonts w:ascii="Times New Roman" w:hAnsi="Times New Roman" w:cs="Times New Roman"/>
          <w:b/>
          <w:lang w:val="en-AU"/>
        </w:rPr>
        <w:t>The verbal tallies between the Torah and the Psalm are:</w:t>
      </w:r>
    </w:p>
    <w:p w:rsidR="00C71B34" w:rsidRPr="00CF097A" w:rsidRDefault="00294767"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lang w:val="en-AU"/>
        </w:rPr>
        <w:t>Spo</w:t>
      </w:r>
      <w:r w:rsidR="00C71B34" w:rsidRPr="00CF097A">
        <w:rPr>
          <w:rFonts w:ascii="Times New Roman" w:hAnsi="Times New Roman" w:cs="Times New Roman"/>
          <w:lang w:val="en-AU"/>
        </w:rPr>
        <w:t xml:space="preserve">ke / Spoken / Speak - </w:t>
      </w:r>
      <w:r w:rsidR="00C71B34" w:rsidRPr="00CF097A">
        <w:rPr>
          <w:rFonts w:ascii="Times New Roman" w:hAnsi="Times New Roman" w:cs="Times New Roman"/>
          <w:rtl/>
          <w:lang w:val="en-AU" w:bidi="he-IL"/>
        </w:rPr>
        <w:t>דבר</w:t>
      </w:r>
      <w:r w:rsidR="00C71B34" w:rsidRPr="00CF097A">
        <w:rPr>
          <w:rFonts w:ascii="Times New Roman" w:hAnsi="Times New Roman" w:cs="Times New Roman"/>
          <w:lang w:val="en-AU"/>
        </w:rPr>
        <w:t>, Strong’s number 01696.</w:t>
      </w:r>
    </w:p>
    <w:p w:rsidR="00C71B34" w:rsidRPr="00CF097A" w:rsidRDefault="00C71B34"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lang w:val="en-AU"/>
        </w:rPr>
        <w:t xml:space="preserve">Saying / Say - </w:t>
      </w:r>
      <w:r w:rsidRPr="00CF097A">
        <w:rPr>
          <w:rFonts w:ascii="Times New Roman" w:hAnsi="Times New Roman" w:cs="Times New Roman"/>
          <w:rtl/>
          <w:lang w:val="en-AU" w:bidi="he-IL"/>
        </w:rPr>
        <w:t>אמר</w:t>
      </w:r>
      <w:r w:rsidRPr="00CF097A">
        <w:rPr>
          <w:rFonts w:ascii="Times New Roman" w:hAnsi="Times New Roman" w:cs="Times New Roman"/>
          <w:lang w:val="en-AU"/>
        </w:rPr>
        <w:t>, Strong’s number 0559.</w:t>
      </w:r>
    </w:p>
    <w:p w:rsidR="00C71B34" w:rsidRPr="00CF097A" w:rsidRDefault="00C71B34" w:rsidP="00463725">
      <w:pPr>
        <w:keepNext/>
        <w:widowControl w:val="0"/>
        <w:spacing w:after="0" w:line="240" w:lineRule="auto"/>
        <w:jc w:val="both"/>
        <w:rPr>
          <w:rFonts w:ascii="Times New Roman" w:hAnsi="Times New Roman" w:cs="Times New Roman"/>
          <w:lang w:val="en-AU"/>
        </w:rPr>
      </w:pPr>
    </w:p>
    <w:p w:rsidR="00C71B34" w:rsidRPr="00CF097A" w:rsidRDefault="00C71B34"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b/>
        </w:rPr>
        <w:t xml:space="preserve">Vayikra (Leviticus) 1:1 </w:t>
      </w:r>
      <w:r w:rsidRPr="00CF097A">
        <w:rPr>
          <w:rFonts w:ascii="Times New Roman" w:hAnsi="Times New Roman" w:cs="Times New Roman"/>
          <w:lang w:val="en-AU"/>
        </w:rPr>
        <w:t xml:space="preserve">And the </w:t>
      </w:r>
      <w:r w:rsidRPr="00CF097A">
        <w:rPr>
          <w:rFonts w:ascii="Times New Roman" w:hAnsi="Times New Roman" w:cs="Times New Roman"/>
          <w:color w:val="C00000"/>
          <w:lang w:val="en-AU"/>
        </w:rPr>
        <w:t>LORD &lt;03068&gt;</w:t>
      </w:r>
      <w:r w:rsidRPr="00CF097A">
        <w:rPr>
          <w:rFonts w:ascii="Times New Roman" w:hAnsi="Times New Roman" w:cs="Times New Roman"/>
          <w:lang w:val="en-AU"/>
        </w:rPr>
        <w:t xml:space="preserve"> </w:t>
      </w:r>
      <w:r w:rsidRPr="00CF097A">
        <w:rPr>
          <w:rFonts w:ascii="Times New Roman" w:hAnsi="Times New Roman" w:cs="Times New Roman"/>
          <w:color w:val="C00000"/>
          <w:lang w:val="en-AU"/>
        </w:rPr>
        <w:t xml:space="preserve">called &lt;07121&gt; (8799) </w:t>
      </w:r>
      <w:r w:rsidRPr="00CF097A">
        <w:rPr>
          <w:rFonts w:ascii="Times New Roman" w:hAnsi="Times New Roman" w:cs="Times New Roman"/>
          <w:lang w:val="en-AU"/>
        </w:rPr>
        <w:t xml:space="preserve">unto Moses, and </w:t>
      </w:r>
      <w:r w:rsidRPr="00CF097A">
        <w:rPr>
          <w:rFonts w:ascii="Times New Roman" w:hAnsi="Times New Roman" w:cs="Times New Roman"/>
          <w:color w:val="C00000"/>
          <w:lang w:val="en-AU"/>
        </w:rPr>
        <w:t>spake &lt;01696&gt; (8762)</w:t>
      </w:r>
      <w:r w:rsidRPr="00CF097A">
        <w:rPr>
          <w:rFonts w:ascii="Times New Roman" w:hAnsi="Times New Roman" w:cs="Times New Roman"/>
          <w:lang w:val="en-AU"/>
        </w:rPr>
        <w:t xml:space="preserve"> unto him out of the tabernacle of the congregation, </w:t>
      </w:r>
      <w:r w:rsidRPr="00CF097A">
        <w:rPr>
          <w:rFonts w:ascii="Times New Roman" w:hAnsi="Times New Roman" w:cs="Times New Roman"/>
          <w:color w:val="C00000"/>
          <w:lang w:val="en-AU"/>
        </w:rPr>
        <w:t>saying &lt;0559&gt; (8800)</w:t>
      </w:r>
      <w:r w:rsidRPr="00CF097A">
        <w:rPr>
          <w:rFonts w:ascii="Times New Roman" w:hAnsi="Times New Roman" w:cs="Times New Roman"/>
          <w:lang w:val="en-AU"/>
        </w:rPr>
        <w:t xml:space="preserve">, </w:t>
      </w:r>
    </w:p>
    <w:p w:rsidR="00C71B34" w:rsidRPr="00CF097A" w:rsidRDefault="00C71B34" w:rsidP="00463725">
      <w:pPr>
        <w:keepNext/>
        <w:widowControl w:val="0"/>
        <w:spacing w:after="0" w:line="240" w:lineRule="auto"/>
        <w:jc w:val="both"/>
        <w:rPr>
          <w:rFonts w:ascii="Times New Roman" w:hAnsi="Times New Roman" w:cs="Times New Roman"/>
          <w:lang w:val="en-AU"/>
        </w:rPr>
      </w:pPr>
    </w:p>
    <w:p w:rsidR="00C71B34" w:rsidRPr="00CF097A" w:rsidRDefault="00C71B34"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b/>
          <w:lang w:val="en-AU"/>
        </w:rPr>
        <w:t>Micah 6:9</w:t>
      </w:r>
      <w:r w:rsidRPr="00CF097A">
        <w:rPr>
          <w:rFonts w:ascii="Times New Roman" w:hAnsi="Times New Roman" w:cs="Times New Roman"/>
          <w:lang w:val="en-AU"/>
        </w:rPr>
        <w:t xml:space="preserve"> The </w:t>
      </w:r>
      <w:r w:rsidRPr="00CF097A">
        <w:rPr>
          <w:rFonts w:ascii="Times New Roman" w:hAnsi="Times New Roman" w:cs="Times New Roman"/>
          <w:color w:val="C00000"/>
          <w:lang w:val="en-AU"/>
        </w:rPr>
        <w:t xml:space="preserve">LORD’S &lt;03068&gt; </w:t>
      </w:r>
      <w:r w:rsidRPr="00CF097A">
        <w:rPr>
          <w:rFonts w:ascii="Times New Roman" w:hAnsi="Times New Roman" w:cs="Times New Roman"/>
          <w:lang w:val="en-AU"/>
        </w:rPr>
        <w:t xml:space="preserve">voice </w:t>
      </w:r>
      <w:r w:rsidR="00294767" w:rsidRPr="00CF097A">
        <w:rPr>
          <w:rFonts w:ascii="Times New Roman" w:hAnsi="Times New Roman" w:cs="Times New Roman"/>
          <w:color w:val="C00000"/>
          <w:lang w:val="en-AU"/>
        </w:rPr>
        <w:t>cries</w:t>
      </w:r>
      <w:r w:rsidRPr="00CF097A">
        <w:rPr>
          <w:rFonts w:ascii="Times New Roman" w:hAnsi="Times New Roman" w:cs="Times New Roman"/>
          <w:color w:val="C00000"/>
          <w:lang w:val="en-AU"/>
        </w:rPr>
        <w:t xml:space="preserve"> &lt;07121&gt; (8799) </w:t>
      </w:r>
      <w:r w:rsidRPr="00CF097A">
        <w:rPr>
          <w:rFonts w:ascii="Times New Roman" w:hAnsi="Times New Roman" w:cs="Times New Roman"/>
          <w:lang w:val="en-AU"/>
        </w:rPr>
        <w:t xml:space="preserve">unto the city, and </w:t>
      </w:r>
      <w:r w:rsidR="00294767" w:rsidRPr="00CF097A">
        <w:rPr>
          <w:rFonts w:ascii="Times New Roman" w:hAnsi="Times New Roman" w:cs="Times New Roman"/>
          <w:lang w:val="en-AU"/>
        </w:rPr>
        <w:t xml:space="preserve">the man of wisdom will see </w:t>
      </w:r>
      <w:r w:rsidRPr="00CF097A">
        <w:rPr>
          <w:rFonts w:ascii="Times New Roman" w:hAnsi="Times New Roman" w:cs="Times New Roman"/>
          <w:lang w:val="en-AU"/>
        </w:rPr>
        <w:t>y</w:t>
      </w:r>
      <w:r w:rsidR="00294767" w:rsidRPr="00CF097A">
        <w:rPr>
          <w:rFonts w:ascii="Times New Roman" w:hAnsi="Times New Roman" w:cs="Times New Roman"/>
          <w:lang w:val="en-AU"/>
        </w:rPr>
        <w:t>our name: hear you the rod, and who has</w:t>
      </w:r>
      <w:r w:rsidRPr="00CF097A">
        <w:rPr>
          <w:rFonts w:ascii="Times New Roman" w:hAnsi="Times New Roman" w:cs="Times New Roman"/>
          <w:lang w:val="en-AU"/>
        </w:rPr>
        <w:t xml:space="preserve"> appointed it.</w:t>
      </w:r>
    </w:p>
    <w:p w:rsidR="00C71B34" w:rsidRPr="00CF097A" w:rsidRDefault="00C71B34"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b/>
          <w:lang w:val="en-AU"/>
        </w:rPr>
        <w:t>Micah 6:12</w:t>
      </w:r>
      <w:r w:rsidRPr="00CF097A">
        <w:rPr>
          <w:rFonts w:ascii="Times New Roman" w:hAnsi="Times New Roman" w:cs="Times New Roman"/>
          <w:lang w:val="en-AU"/>
        </w:rPr>
        <w:t xml:space="preserve"> For the rich men thereof are full of violence, and the inhabitants thereof have </w:t>
      </w:r>
      <w:r w:rsidRPr="00CF097A">
        <w:rPr>
          <w:rFonts w:ascii="Times New Roman" w:hAnsi="Times New Roman" w:cs="Times New Roman"/>
          <w:color w:val="C00000"/>
          <w:lang w:val="en-AU"/>
        </w:rPr>
        <w:t xml:space="preserve">spoken &lt;01696&gt; (8765) </w:t>
      </w:r>
      <w:r w:rsidRPr="00CF097A">
        <w:rPr>
          <w:rFonts w:ascii="Times New Roman" w:hAnsi="Times New Roman" w:cs="Times New Roman"/>
          <w:lang w:val="en-AU"/>
        </w:rPr>
        <w:t>lies, and their tongue is deceitful in their mouth.</w:t>
      </w:r>
    </w:p>
    <w:p w:rsidR="00C71B34" w:rsidRPr="00CF097A" w:rsidRDefault="00C71B34" w:rsidP="00463725">
      <w:pPr>
        <w:keepNext/>
        <w:widowControl w:val="0"/>
        <w:spacing w:after="0" w:line="240" w:lineRule="auto"/>
        <w:jc w:val="both"/>
        <w:rPr>
          <w:rFonts w:ascii="Times New Roman" w:hAnsi="Times New Roman" w:cs="Times New Roman"/>
          <w:lang w:val="en-AU"/>
        </w:rPr>
      </w:pPr>
    </w:p>
    <w:p w:rsidR="00C71B34" w:rsidRPr="00CF097A" w:rsidRDefault="00C71B34"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b/>
        </w:rPr>
        <w:t>Tehillim (Psalms) 73</w:t>
      </w:r>
      <w:r w:rsidRPr="00CF097A">
        <w:rPr>
          <w:rFonts w:ascii="Times New Roman" w:hAnsi="Times New Roman" w:cs="Times New Roman"/>
          <w:b/>
          <w:lang w:val="en-AU"/>
        </w:rPr>
        <w:t>:8</w:t>
      </w:r>
      <w:r w:rsidRPr="00CF097A">
        <w:rPr>
          <w:rFonts w:ascii="Times New Roman" w:hAnsi="Times New Roman" w:cs="Times New Roman"/>
          <w:lang w:val="en-AU"/>
        </w:rPr>
        <w:t xml:space="preserve">  They are corrupt, and </w:t>
      </w:r>
      <w:r w:rsidRPr="00CF097A">
        <w:rPr>
          <w:rFonts w:ascii="Times New Roman" w:hAnsi="Times New Roman" w:cs="Times New Roman"/>
          <w:color w:val="C00000"/>
          <w:lang w:val="en-AU"/>
        </w:rPr>
        <w:t xml:space="preserve">speak &lt;01696&gt; (8762) </w:t>
      </w:r>
      <w:r w:rsidRPr="00CF097A">
        <w:rPr>
          <w:rFonts w:ascii="Times New Roman" w:hAnsi="Times New Roman" w:cs="Times New Roman"/>
          <w:lang w:val="en-AU"/>
        </w:rPr>
        <w:t>wickedly concerning oppression: they speak loftily.</w:t>
      </w:r>
    </w:p>
    <w:p w:rsidR="00C71B34" w:rsidRPr="00CF097A" w:rsidRDefault="00C71B34" w:rsidP="00463725">
      <w:pPr>
        <w:keepNext/>
        <w:widowControl w:val="0"/>
        <w:spacing w:after="0" w:line="240" w:lineRule="auto"/>
        <w:jc w:val="both"/>
        <w:rPr>
          <w:rFonts w:ascii="Times New Roman" w:hAnsi="Times New Roman" w:cs="Times New Roman"/>
          <w:lang w:val="en-AU"/>
        </w:rPr>
      </w:pPr>
      <w:r w:rsidRPr="00CF097A">
        <w:rPr>
          <w:rFonts w:ascii="Times New Roman" w:hAnsi="Times New Roman" w:cs="Times New Roman"/>
          <w:b/>
        </w:rPr>
        <w:t xml:space="preserve">Tehillim (Psalms) </w:t>
      </w:r>
      <w:r w:rsidRPr="00CF097A">
        <w:rPr>
          <w:rFonts w:ascii="Times New Roman" w:hAnsi="Times New Roman" w:cs="Times New Roman"/>
          <w:b/>
          <w:lang w:val="en-AU"/>
        </w:rPr>
        <w:t>73:11</w:t>
      </w:r>
      <w:r w:rsidRPr="00CF097A">
        <w:rPr>
          <w:rFonts w:ascii="Times New Roman" w:hAnsi="Times New Roman" w:cs="Times New Roman"/>
          <w:lang w:val="en-AU"/>
        </w:rPr>
        <w:t xml:space="preserve"> And they </w:t>
      </w:r>
      <w:r w:rsidRPr="00CF097A">
        <w:rPr>
          <w:rFonts w:ascii="Times New Roman" w:hAnsi="Times New Roman" w:cs="Times New Roman"/>
          <w:color w:val="C00000"/>
          <w:lang w:val="en-AU"/>
        </w:rPr>
        <w:t>say &lt;0559&gt; (8804)</w:t>
      </w:r>
      <w:r w:rsidR="00294767" w:rsidRPr="00CF097A">
        <w:rPr>
          <w:rFonts w:ascii="Times New Roman" w:hAnsi="Times New Roman" w:cs="Times New Roman"/>
          <w:lang w:val="en-AU"/>
        </w:rPr>
        <w:t>, How does</w:t>
      </w:r>
      <w:r w:rsidRPr="00CF097A">
        <w:rPr>
          <w:rFonts w:ascii="Times New Roman" w:hAnsi="Times New Roman" w:cs="Times New Roman"/>
          <w:lang w:val="en-AU"/>
        </w:rPr>
        <w:t xml:space="preserve"> God know? and is there knowledge in the most High?</w:t>
      </w:r>
    </w:p>
    <w:p w:rsidR="00C71B34" w:rsidRDefault="00C71B34" w:rsidP="00463725">
      <w:pPr>
        <w:keepNext/>
        <w:widowControl w:val="0"/>
        <w:spacing w:after="0" w:line="240" w:lineRule="auto"/>
        <w:jc w:val="both"/>
        <w:rPr>
          <w:rFonts w:ascii="Times New Roman" w:hAnsi="Times New Roman" w:cs="Times New Roman"/>
        </w:rPr>
      </w:pPr>
    </w:p>
    <w:p w:rsidR="00CF097A" w:rsidRDefault="00CF097A" w:rsidP="00463725">
      <w:pPr>
        <w:keepNext/>
        <w:widowControl w:val="0"/>
        <w:spacing w:after="0" w:line="240" w:lineRule="auto"/>
        <w:jc w:val="both"/>
        <w:rPr>
          <w:rFonts w:ascii="Times New Roman" w:hAnsi="Times New Roman" w:cs="Times New Roman"/>
        </w:rPr>
      </w:pPr>
    </w:p>
    <w:p w:rsidR="00CF097A" w:rsidRDefault="00CF097A" w:rsidP="00463725">
      <w:pPr>
        <w:keepNext/>
        <w:widowControl w:val="0"/>
        <w:spacing w:after="0" w:line="240" w:lineRule="auto"/>
        <w:jc w:val="both"/>
        <w:rPr>
          <w:rFonts w:ascii="Times New Roman" w:hAnsi="Times New Roman" w:cs="Times New Roman"/>
        </w:rPr>
      </w:pPr>
    </w:p>
    <w:p w:rsidR="00CF097A" w:rsidRDefault="00CF097A" w:rsidP="00463725">
      <w:pPr>
        <w:keepNext/>
        <w:widowControl w:val="0"/>
        <w:spacing w:after="0" w:line="240" w:lineRule="auto"/>
        <w:jc w:val="both"/>
        <w:rPr>
          <w:rFonts w:ascii="Times New Roman" w:hAnsi="Times New Roman" w:cs="Times New Roman"/>
        </w:rPr>
      </w:pPr>
    </w:p>
    <w:p w:rsidR="003F0B46" w:rsidRDefault="003F0B46" w:rsidP="00463725">
      <w:pPr>
        <w:keepNext/>
        <w:widowControl w:val="0"/>
        <w:rPr>
          <w:rFonts w:ascii="Times New Roman" w:hAnsi="Times New Roman" w:cs="Times New Roman"/>
        </w:rPr>
      </w:pPr>
      <w:r>
        <w:rPr>
          <w:rFonts w:ascii="Times New Roman" w:hAnsi="Times New Roman" w:cs="Times New Roman"/>
        </w:rPr>
        <w:br w:type="page"/>
      </w:r>
    </w:p>
    <w:p w:rsidR="00ED389E" w:rsidRPr="00ED389E" w:rsidRDefault="00ED389E" w:rsidP="00463725">
      <w:pPr>
        <w:keepNext/>
        <w:widowControl w:val="0"/>
        <w:spacing w:after="0" w:line="240" w:lineRule="auto"/>
        <w:jc w:val="center"/>
        <w:rPr>
          <w:rFonts w:ascii="Copperplate Gothic Light" w:eastAsia="Book Antiqua" w:hAnsi="Copperplate Gothic Light" w:cs="David"/>
          <w:b/>
          <w:smallCaps/>
          <w:sz w:val="36"/>
          <w:szCs w:val="36"/>
        </w:rPr>
      </w:pPr>
      <w:r w:rsidRPr="00ED389E">
        <w:rPr>
          <w:rFonts w:ascii="Copperplate Gothic Light" w:eastAsia="Book Antiqua" w:hAnsi="Copperplate Gothic Light" w:cs="David"/>
          <w:b/>
          <w:smallCaps/>
          <w:sz w:val="36"/>
          <w:szCs w:val="36"/>
        </w:rPr>
        <w:lastRenderedPageBreak/>
        <w:t>Nazarean Talmud</w:t>
      </w:r>
    </w:p>
    <w:p w:rsidR="00ED389E" w:rsidRPr="00ED389E" w:rsidRDefault="00ED389E" w:rsidP="00463725">
      <w:pPr>
        <w:keepNext/>
        <w:widowControl w:val="0"/>
        <w:spacing w:after="0" w:line="240" w:lineRule="auto"/>
        <w:jc w:val="center"/>
        <w:rPr>
          <w:rFonts w:ascii="Copperplate Gothic Light" w:eastAsia="Book Antiqua" w:hAnsi="Copperplate Gothic Light" w:cs="David"/>
          <w:b/>
          <w:smallCaps/>
          <w:sz w:val="24"/>
        </w:rPr>
      </w:pPr>
      <w:r w:rsidRPr="00ED389E">
        <w:rPr>
          <w:rFonts w:ascii="Copperplate Gothic Light" w:eastAsia="Book Antiqua" w:hAnsi="Copperplate Gothic Light" w:cs="David"/>
          <w:b/>
          <w:smallCaps/>
          <w:sz w:val="24"/>
        </w:rPr>
        <w:t>Sidrot of Vayikra (Lev.) 1:1 – 3:17</w:t>
      </w:r>
    </w:p>
    <w:p w:rsidR="00ED389E" w:rsidRPr="00ED389E" w:rsidRDefault="00ED389E" w:rsidP="00463725">
      <w:pPr>
        <w:keepNext/>
        <w:widowControl w:val="0"/>
        <w:spacing w:after="0" w:line="240" w:lineRule="auto"/>
        <w:jc w:val="center"/>
        <w:rPr>
          <w:rFonts w:ascii="Copperplate Gothic Light" w:eastAsia="Book Antiqua" w:hAnsi="Copperplate Gothic Light" w:cs="David"/>
          <w:b/>
          <w:smallCaps/>
          <w:sz w:val="24"/>
        </w:rPr>
      </w:pPr>
      <w:r w:rsidRPr="00ED389E">
        <w:rPr>
          <w:rFonts w:ascii="Copperplate Gothic Light" w:eastAsia="Book Antiqua" w:hAnsi="Copperplate Gothic Light" w:cs="David"/>
          <w:b/>
          <w:smallCaps/>
          <w:sz w:val="24"/>
        </w:rPr>
        <w:t>“</w:t>
      </w:r>
      <w:r w:rsidRPr="00ED389E">
        <w:rPr>
          <w:rFonts w:ascii="Copperplate Gothic Light" w:eastAsia="Book Antiqua" w:hAnsi="Copperplate Gothic Light" w:cs="David"/>
          <w:b/>
          <w:smallCaps/>
          <w:sz w:val="24"/>
          <w:lang w:val="en-AU"/>
        </w:rPr>
        <w:t>Vayiqrá”</w:t>
      </w:r>
      <w:r w:rsidRPr="00ED389E">
        <w:rPr>
          <w:rFonts w:ascii="Copperplate Gothic Light" w:eastAsia="Book Antiqua" w:hAnsi="Copperplate Gothic Light" w:cs="David"/>
          <w:b/>
          <w:smallCaps/>
          <w:sz w:val="24"/>
        </w:rPr>
        <w:t xml:space="preserve"> “And called”</w:t>
      </w:r>
    </w:p>
    <w:p w:rsidR="00ED389E" w:rsidRPr="00ED389E" w:rsidRDefault="00ED389E" w:rsidP="00463725">
      <w:pPr>
        <w:keepNext/>
        <w:widowControl w:val="0"/>
        <w:spacing w:after="0" w:line="240" w:lineRule="auto"/>
        <w:jc w:val="center"/>
        <w:rPr>
          <w:rFonts w:ascii="Copperplate Gothic Light" w:eastAsia="Book Antiqua" w:hAnsi="Copperplate Gothic Light" w:cs="David"/>
          <w:b/>
          <w:smallCaps/>
          <w:sz w:val="24"/>
        </w:rPr>
      </w:pPr>
      <w:r w:rsidRPr="00ED389E">
        <w:rPr>
          <w:rFonts w:ascii="Copperplate Gothic Light" w:eastAsia="Book Antiqua" w:hAnsi="Copperplate Gothic Light" w:cs="David"/>
          <w:b/>
          <w:smallCaps/>
          <w:sz w:val="24"/>
        </w:rPr>
        <w:t>By: H. Em Rabbi Dr. Adon Eliyahu ben Abraham &amp;</w:t>
      </w:r>
    </w:p>
    <w:p w:rsidR="00ED389E" w:rsidRPr="00ED389E" w:rsidRDefault="00ED389E" w:rsidP="00463725">
      <w:pPr>
        <w:keepNext/>
        <w:widowControl w:val="0"/>
        <w:spacing w:after="0" w:line="240" w:lineRule="auto"/>
        <w:jc w:val="center"/>
        <w:rPr>
          <w:rFonts w:ascii="Copperplate Gothic Light" w:eastAsia="Book Antiqua" w:hAnsi="Copperplate Gothic Light" w:cs="David"/>
          <w:b/>
          <w:smallCaps/>
          <w:sz w:val="24"/>
        </w:rPr>
      </w:pPr>
      <w:r w:rsidRPr="00ED389E">
        <w:rPr>
          <w:rFonts w:ascii="Copperplate Gothic Light" w:eastAsia="Book Antiqua" w:hAnsi="Copperplate Gothic Light" w:cs="David"/>
          <w:b/>
          <w:smallCaps/>
          <w:sz w:val="24"/>
        </w:rPr>
        <w:t>H. Em. Hakham Dr. Yosef ben Haggai</w:t>
      </w:r>
    </w:p>
    <w:p w:rsidR="00ED389E" w:rsidRPr="00ED389E" w:rsidRDefault="00ED389E" w:rsidP="00463725">
      <w:pPr>
        <w:keepNext/>
        <w:widowControl w:val="0"/>
        <w:spacing w:after="0" w:line="240" w:lineRule="auto"/>
        <w:jc w:val="both"/>
        <w:rPr>
          <w:rFonts w:ascii="Times New Roman" w:eastAsia="Book Antiqua" w:hAnsi="Times New Roman" w:cs="David"/>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6279"/>
      </w:tblGrid>
      <w:tr w:rsidR="00ED389E" w:rsidRPr="00ED389E" w:rsidTr="00ED389E">
        <w:tc>
          <w:tcPr>
            <w:tcW w:w="4068" w:type="dxa"/>
          </w:tcPr>
          <w:p w:rsidR="00ED389E" w:rsidRPr="00ED389E" w:rsidRDefault="00ED389E" w:rsidP="00463725">
            <w:pPr>
              <w:keepNext/>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School of Hakham Shaul</w:t>
            </w:r>
          </w:p>
          <w:p w:rsidR="00ED389E" w:rsidRPr="00ED389E" w:rsidRDefault="00ED389E" w:rsidP="00463725">
            <w:pPr>
              <w:keepNext/>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Tosefta</w:t>
            </w:r>
          </w:p>
          <w:p w:rsidR="00ED389E" w:rsidRPr="00463725" w:rsidRDefault="00ED389E" w:rsidP="00463725">
            <w:pPr>
              <w:keepNext/>
              <w:widowControl w:val="0"/>
              <w:jc w:val="center"/>
              <w:rPr>
                <w:rFonts w:ascii="Copperplate Gothic Light" w:eastAsia="Book Antiqua" w:hAnsi="Copperplate Gothic Light" w:cs="David"/>
                <w:b/>
                <w:smallCaps/>
                <w:sz w:val="20"/>
                <w:szCs w:val="20"/>
              </w:rPr>
            </w:pPr>
            <w:r w:rsidRPr="00ED389E">
              <w:rPr>
                <w:rFonts w:ascii="Copperplate Gothic Light" w:eastAsia="Book Antiqua" w:hAnsi="Copperplate Gothic Light" w:cs="David"/>
                <w:b/>
                <w:smallCaps/>
              </w:rPr>
              <w:t xml:space="preserve">Luqas (Lk) </w:t>
            </w:r>
            <w:r w:rsidRPr="00463725">
              <w:rPr>
                <w:rFonts w:ascii="Copperplate Gothic Light" w:eastAsia="Book Antiqua" w:hAnsi="Copperplate Gothic Light" w:cs="David"/>
                <w:b/>
                <w:smallCaps/>
                <w:sz w:val="20"/>
                <w:szCs w:val="20"/>
              </w:rPr>
              <w:t>9:51 – 56 &amp; 9:57 - 62</w:t>
            </w:r>
          </w:p>
          <w:p w:rsidR="00ED389E" w:rsidRPr="00ED389E" w:rsidRDefault="00ED389E" w:rsidP="00463725">
            <w:pPr>
              <w:keepNext/>
              <w:widowControl w:val="0"/>
              <w:jc w:val="center"/>
              <w:rPr>
                <w:rFonts w:ascii="Times New Roman" w:eastAsia="Book Antiqua" w:hAnsi="Times New Roman" w:cs="David"/>
                <w:b/>
                <w:bCs/>
                <w:lang w:bidi="he-IL"/>
              </w:rPr>
            </w:pPr>
            <w:r w:rsidRPr="00ED389E">
              <w:rPr>
                <w:rFonts w:ascii="Times New Roman" w:eastAsia="Book Antiqua" w:hAnsi="Times New Roman" w:cs="David"/>
              </w:rPr>
              <w:t xml:space="preserve">Mishnah </w:t>
            </w:r>
            <w:r w:rsidRPr="00ED389E">
              <w:rPr>
                <w:rFonts w:ascii="Times New Roman" w:eastAsia="Book Antiqua" w:hAnsi="Times New Roman" w:cs="David"/>
                <w:b/>
                <w:bCs/>
                <w:rtl/>
                <w:lang w:bidi="he-IL"/>
              </w:rPr>
              <w:t>א:א</w:t>
            </w:r>
          </w:p>
        </w:tc>
        <w:tc>
          <w:tcPr>
            <w:tcW w:w="6372" w:type="dxa"/>
          </w:tcPr>
          <w:p w:rsidR="00ED389E" w:rsidRPr="00ED389E" w:rsidRDefault="00ED389E" w:rsidP="00463725">
            <w:pPr>
              <w:keepNext/>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School of Hakham Tsefet</w:t>
            </w:r>
          </w:p>
          <w:p w:rsidR="00ED389E" w:rsidRPr="00ED389E" w:rsidRDefault="00ED389E" w:rsidP="00463725">
            <w:pPr>
              <w:keepNext/>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Peshat</w:t>
            </w:r>
          </w:p>
          <w:p w:rsidR="00ED389E" w:rsidRPr="00ED389E" w:rsidRDefault="00ED389E" w:rsidP="00463725">
            <w:pPr>
              <w:keepNext/>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1 Tsefet (Pet.) 1:1 – 2 &amp; 1:3 - 12</w:t>
            </w:r>
          </w:p>
          <w:p w:rsidR="00ED389E" w:rsidRPr="00ED389E" w:rsidRDefault="00ED389E" w:rsidP="00463725">
            <w:pPr>
              <w:keepNext/>
              <w:widowControl w:val="0"/>
              <w:jc w:val="center"/>
              <w:rPr>
                <w:rFonts w:ascii="Times New Roman" w:eastAsia="Book Antiqua" w:hAnsi="Times New Roman" w:cs="David"/>
              </w:rPr>
            </w:pPr>
            <w:r w:rsidRPr="00ED389E">
              <w:rPr>
                <w:rFonts w:ascii="Times New Roman" w:eastAsia="Book Antiqua" w:hAnsi="Times New Roman" w:cs="David"/>
              </w:rPr>
              <w:t xml:space="preserve">Mishnah </w:t>
            </w:r>
            <w:r w:rsidRPr="00ED389E">
              <w:rPr>
                <w:rFonts w:ascii="Times New Roman" w:eastAsia="Book Antiqua" w:hAnsi="Times New Roman" w:cs="David"/>
                <w:b/>
                <w:bCs/>
                <w:rtl/>
                <w:lang w:bidi="he-IL"/>
              </w:rPr>
              <w:t>א:א</w:t>
            </w:r>
          </w:p>
        </w:tc>
      </w:tr>
      <w:tr w:rsidR="00ED389E" w:rsidRPr="00ED389E" w:rsidTr="00ED389E">
        <w:trPr>
          <w:trHeight w:val="1592"/>
        </w:trPr>
        <w:tc>
          <w:tcPr>
            <w:tcW w:w="4068" w:type="dxa"/>
          </w:tcPr>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rPr>
            </w:pPr>
          </w:p>
          <w:p w:rsidR="00ED389E" w:rsidRPr="00ED389E" w:rsidRDefault="00A97634" w:rsidP="00463725">
            <w:pPr>
              <w:keepNext/>
              <w:widowControl w:val="0"/>
              <w:autoSpaceDE w:val="0"/>
              <w:autoSpaceDN w:val="0"/>
              <w:adjustRightInd w:val="0"/>
              <w:ind w:firstLine="0"/>
              <w:jc w:val="both"/>
              <w:rPr>
                <w:rFonts w:ascii="Times New Roman" w:eastAsia="Book Antiqua" w:hAnsi="Times New Roman" w:cs="Times New Roman"/>
                <w:b/>
                <w:lang w:val="x-none"/>
              </w:rPr>
            </w:pPr>
            <w:r>
              <w:rPr>
                <w:rFonts w:ascii="Times New Roman" w:eastAsia="Book Antiqua" w:hAnsi="Times New Roman" w:cs="Times New Roman"/>
                <w:b/>
              </w:rPr>
              <w:t xml:space="preserve">¶ </w:t>
            </w:r>
            <w:r w:rsidR="00ED389E" w:rsidRPr="00ED389E">
              <w:rPr>
                <w:rFonts w:ascii="Times New Roman" w:eastAsia="Book Antiqua" w:hAnsi="Times New Roman" w:cs="Times New Roman"/>
                <w:b/>
              </w:rPr>
              <w:t>And now</w:t>
            </w:r>
            <w:r w:rsidR="00ED389E" w:rsidRPr="00ED389E">
              <w:rPr>
                <w:rFonts w:ascii="Times New Roman" w:eastAsia="Book Antiqua" w:hAnsi="Times New Roman" w:cs="Times New Roman"/>
                <w:b/>
                <w:lang w:val="x-none"/>
              </w:rPr>
              <w:t xml:space="preserve"> it happened that when the days were approaching for him to be taken up, he </w:t>
            </w:r>
            <w:r w:rsidR="00ED389E" w:rsidRPr="00ED389E">
              <w:rPr>
                <w:rFonts w:ascii="Times New Roman" w:eastAsia="Book Antiqua" w:hAnsi="Times New Roman" w:cs="Times New Roman"/>
                <w:lang w:val="x-none"/>
              </w:rPr>
              <w:t>(Yeshua)</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determined t</w:t>
            </w:r>
            <w:r w:rsidR="00ED389E" w:rsidRPr="00ED389E">
              <w:rPr>
                <w:rFonts w:ascii="Times New Roman" w:eastAsia="Book Antiqua" w:hAnsi="Times New Roman" w:cs="Times New Roman"/>
                <w:b/>
                <w:lang w:val="x-none"/>
              </w:rPr>
              <w:t xml:space="preserve">o </w:t>
            </w:r>
            <w:r w:rsidR="00ED389E" w:rsidRPr="00ED389E">
              <w:rPr>
                <w:rFonts w:ascii="Times New Roman" w:eastAsia="Book Antiqua" w:hAnsi="Times New Roman" w:cs="Times New Roman"/>
                <w:b/>
              </w:rPr>
              <w:t xml:space="preserve">appear in </w:t>
            </w:r>
            <w:r w:rsidR="00ED389E" w:rsidRPr="00ED389E">
              <w:rPr>
                <w:rFonts w:ascii="Times New Roman" w:eastAsia="Book Antiqua" w:hAnsi="Times New Roman" w:cs="Times New Roman"/>
                <w:b/>
                <w:lang w:val="x-none"/>
              </w:rPr>
              <w:t xml:space="preserve">Yerushalayim. And he sent messengers </w:t>
            </w:r>
            <w:r w:rsidR="00ED389E" w:rsidRPr="00ED389E">
              <w:rPr>
                <w:rFonts w:ascii="Times New Roman" w:eastAsia="Book Antiqua" w:hAnsi="Times New Roman" w:cs="Times New Roman"/>
                <w:b/>
              </w:rPr>
              <w:t>ahead</w:t>
            </w:r>
            <w:r w:rsidR="00ED389E" w:rsidRPr="00ED389E">
              <w:rPr>
                <w:rFonts w:ascii="Times New Roman" w:eastAsia="Book Antiqua" w:hAnsi="Times New Roman" w:cs="Times New Roman"/>
                <w:b/>
                <w:lang w:val="x-none"/>
              </w:rPr>
              <w:t xml:space="preserve"> </w:t>
            </w:r>
            <w:r w:rsidR="00105CA0">
              <w:rPr>
                <w:rFonts w:ascii="Times New Roman" w:eastAsia="Book Antiqua" w:hAnsi="Times New Roman" w:cs="Times New Roman"/>
                <w:b/>
              </w:rPr>
              <w:t xml:space="preserve">of </w:t>
            </w:r>
            <w:r w:rsidR="00ED389E" w:rsidRPr="00ED389E">
              <w:rPr>
                <w:rFonts w:ascii="Times New Roman" w:eastAsia="Book Antiqua" w:hAnsi="Times New Roman" w:cs="Times New Roman"/>
                <w:b/>
                <w:lang w:val="x-none"/>
              </w:rPr>
              <w:t>him, and</w:t>
            </w:r>
            <w:r w:rsidR="00ED389E" w:rsidRPr="00ED389E">
              <w:rPr>
                <w:rFonts w:ascii="Times New Roman" w:eastAsia="Book Antiqua" w:hAnsi="Times New Roman" w:cs="Times New Roman"/>
                <w:b/>
              </w:rPr>
              <w:t xml:space="preserve"> as</w:t>
            </w:r>
            <w:r w:rsidR="00ED389E" w:rsidRPr="00ED389E">
              <w:rPr>
                <w:rFonts w:ascii="Times New Roman" w:eastAsia="Book Antiqua" w:hAnsi="Times New Roman" w:cs="Times New Roman"/>
                <w:b/>
                <w:lang w:val="x-none"/>
              </w:rPr>
              <w:t xml:space="preserve"> they went </w:t>
            </w:r>
            <w:r w:rsidR="00ED389E" w:rsidRPr="00ED389E">
              <w:rPr>
                <w:rFonts w:ascii="Times New Roman" w:eastAsia="Book Antiqua" w:hAnsi="Times New Roman" w:cs="Times New Roman"/>
                <w:b/>
              </w:rPr>
              <w:t>they</w:t>
            </w:r>
            <w:r w:rsidR="00ED389E" w:rsidRPr="00ED389E">
              <w:rPr>
                <w:rFonts w:ascii="Times New Roman" w:eastAsia="Book Antiqua" w:hAnsi="Times New Roman" w:cs="Times New Roman"/>
                <w:b/>
                <w:lang w:val="x-none"/>
              </w:rPr>
              <w:t xml:space="preserve"> entered into a village of the </w:t>
            </w:r>
            <w:r w:rsidR="00ED389E" w:rsidRPr="00ED389E">
              <w:rPr>
                <w:rFonts w:ascii="Times New Roman" w:eastAsia="Book Antiqua" w:hAnsi="Times New Roman" w:cs="Times New Roman"/>
                <w:b/>
              </w:rPr>
              <w:t>Shomron</w:t>
            </w:r>
            <w:r w:rsidR="00ED389E" w:rsidRPr="00ED389E">
              <w:rPr>
                <w:rFonts w:ascii="Times New Roman" w:eastAsia="Book Antiqua" w:hAnsi="Times New Roman" w:cs="Times New Roman"/>
                <w:b/>
                <w:lang w:val="x-none"/>
              </w:rPr>
              <w:t xml:space="preserve"> in order to prepare for him. And they did not </w:t>
            </w:r>
            <w:r w:rsidR="00ED389E" w:rsidRPr="00ED389E">
              <w:rPr>
                <w:rFonts w:ascii="Times New Roman" w:eastAsia="Book Antiqua" w:hAnsi="Times New Roman" w:cs="Times New Roman"/>
                <w:b/>
              </w:rPr>
              <w:t>accept</w:t>
            </w:r>
            <w:r w:rsidR="00ED389E" w:rsidRPr="00ED389E">
              <w:rPr>
                <w:rFonts w:ascii="Times New Roman" w:eastAsia="Book Antiqua" w:hAnsi="Times New Roman" w:cs="Times New Roman"/>
                <w:b/>
                <w:lang w:val="x-none"/>
              </w:rPr>
              <w:t xml:space="preserve"> him because he was determined to </w:t>
            </w:r>
            <w:r w:rsidR="00105CA0">
              <w:rPr>
                <w:rFonts w:ascii="Times New Roman" w:eastAsia="Book Antiqua" w:hAnsi="Times New Roman" w:cs="Times New Roman"/>
                <w:b/>
                <w:lang w:val="x-none"/>
              </w:rPr>
              <w:t xml:space="preserve">go to Yerushalayim. Now when </w:t>
            </w:r>
            <w:r w:rsidR="00105CA0">
              <w:rPr>
                <w:rFonts w:ascii="Times New Roman" w:eastAsia="Book Antiqua" w:hAnsi="Times New Roman" w:cs="Times New Roman"/>
                <w:b/>
              </w:rPr>
              <w:t>his</w:t>
            </w:r>
            <w:r w:rsidR="00ED389E" w:rsidRPr="00ED389E">
              <w:rPr>
                <w:rFonts w:ascii="Times New Roman" w:eastAsia="Book Antiqua" w:hAnsi="Times New Roman" w:cs="Times New Roman"/>
                <w:b/>
                <w:lang w:val="x-none"/>
              </w:rPr>
              <w:t xml:space="preserve"> talmidim Ya’aqob and Yochanan saw it, they said, “Master, do you want us to call fire to come down from </w:t>
            </w:r>
            <w:r w:rsidR="00ED389E" w:rsidRPr="00ED389E">
              <w:rPr>
                <w:rFonts w:ascii="Times New Roman" w:eastAsia="Book Antiqua" w:hAnsi="Times New Roman" w:cs="Times New Roman"/>
                <w:b/>
              </w:rPr>
              <w:t xml:space="preserve">the heavens </w:t>
            </w:r>
            <w:r w:rsidR="00ED389E" w:rsidRPr="00ED389E">
              <w:rPr>
                <w:rFonts w:ascii="Times New Roman" w:eastAsia="Book Antiqua" w:hAnsi="Times New Roman" w:cs="Times New Roman"/>
                <w:b/>
                <w:lang w:val="x-none"/>
              </w:rPr>
              <w:t>and consume them?” But he turned around and rebuked them, and they proceeded to another village.</w:t>
            </w:r>
          </w:p>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lang w:val="x-none"/>
              </w:rPr>
            </w:pPr>
          </w:p>
          <w:p w:rsidR="00ED389E" w:rsidRPr="00ED389E" w:rsidRDefault="00A97634" w:rsidP="00463725">
            <w:pPr>
              <w:keepNext/>
              <w:widowControl w:val="0"/>
              <w:autoSpaceDE w:val="0"/>
              <w:autoSpaceDN w:val="0"/>
              <w:adjustRightInd w:val="0"/>
              <w:ind w:firstLine="0"/>
              <w:jc w:val="both"/>
              <w:rPr>
                <w:rFonts w:ascii="Times New Roman" w:eastAsia="Book Antiqua" w:hAnsi="Times New Roman" w:cs="Times New Roman"/>
                <w:b/>
              </w:rPr>
            </w:pPr>
            <w:r>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 xml:space="preserve">And as they were traveling on the road, someone said to him, “I will follow you wherever you go!” And Yeshua said to him, “Foxes have dens and birds of the </w:t>
            </w:r>
            <w:r w:rsidR="00ED389E" w:rsidRPr="00ED389E">
              <w:rPr>
                <w:rFonts w:ascii="Times New Roman" w:eastAsia="Book Antiqua" w:hAnsi="Times New Roman" w:cs="Times New Roman"/>
                <w:b/>
              </w:rPr>
              <w:t>air</w:t>
            </w:r>
            <w:r w:rsidR="00ED389E" w:rsidRPr="00ED389E">
              <w:rPr>
                <w:rFonts w:ascii="Times New Roman" w:eastAsia="Book Antiqua" w:hAnsi="Times New Roman" w:cs="Times New Roman"/>
                <w:b/>
                <w:lang w:val="x-none"/>
              </w:rPr>
              <w:t xml:space="preserve"> have nests, but the Son of Man has no</w:t>
            </w:r>
            <w:r w:rsidR="00ED389E" w:rsidRPr="00ED389E">
              <w:rPr>
                <w:rFonts w:ascii="Times New Roman" w:eastAsia="Book Antiqua" w:hAnsi="Times New Roman" w:cs="Times New Roman"/>
                <w:b/>
              </w:rPr>
              <w:t xml:space="preserve"> </w:t>
            </w:r>
            <w:r w:rsidR="00ED389E" w:rsidRPr="00ED389E">
              <w:rPr>
                <w:rFonts w:ascii="Times New Roman" w:eastAsia="Book Antiqua" w:hAnsi="Times New Roman" w:cs="Times New Roman"/>
              </w:rPr>
              <w:t xml:space="preserve">permanent </w:t>
            </w:r>
            <w:r w:rsidR="00ED389E" w:rsidRPr="00ED389E">
              <w:rPr>
                <w:rFonts w:ascii="Times New Roman" w:eastAsia="Book Antiqua" w:hAnsi="Times New Roman" w:cs="Times New Roman"/>
                <w:b/>
                <w:lang w:val="x-none"/>
              </w:rPr>
              <w:t>place to lay his head.” And he said to another, “Follow me!” But he said, “Master, allow me to first go and bury my father.” But he said to him, “Leave the dead to bury their own dead! But you go and proclaim the kingdom</w:t>
            </w:r>
            <w:r w:rsidR="00ED389E" w:rsidRPr="00ED389E">
              <w:rPr>
                <w:rFonts w:ascii="Times New Roman" w:eastAsia="Book Antiqua" w:hAnsi="Times New Roman" w:cs="Times New Roman"/>
                <w:b/>
              </w:rPr>
              <w:t xml:space="preserve"> –governance, </w:t>
            </w:r>
            <w:r w:rsidR="00ED389E" w:rsidRPr="00ED389E">
              <w:rPr>
                <w:rFonts w:ascii="Times New Roman" w:eastAsia="Book Antiqua" w:hAnsi="Times New Roman" w:cs="Times New Roman"/>
              </w:rPr>
              <w:t>(sovereignty through the bate Din and Hakhamim)</w:t>
            </w:r>
            <w:r w:rsidR="00ED389E" w:rsidRPr="00ED389E">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 xml:space="preserve">of God.” And another person also said, “I will follow you, Master, but first allow </w:t>
            </w:r>
            <w:r w:rsidR="00ED389E" w:rsidRPr="00ED389E">
              <w:rPr>
                <w:rFonts w:ascii="Times New Roman" w:eastAsia="Book Antiqua" w:hAnsi="Times New Roman" w:cs="Times New Roman"/>
                <w:b/>
                <w:lang w:val="x-none"/>
              </w:rPr>
              <w:lastRenderedPageBreak/>
              <w:t>me to say farewell to those in my house.” But Yeshua said, “No one who puts his hand on the plow and looks back is fit for the kingdom</w:t>
            </w:r>
            <w:r w:rsidR="00ED389E" w:rsidRPr="00ED389E">
              <w:rPr>
                <w:rFonts w:ascii="Times New Roman" w:eastAsia="Book Antiqua" w:hAnsi="Times New Roman" w:cs="Times New Roman"/>
                <w:b/>
              </w:rPr>
              <w:t xml:space="preserve"> –governance, sovereignty</w:t>
            </w:r>
            <w:r w:rsidR="00ED389E" w:rsidRPr="00ED389E">
              <w:rPr>
                <w:rFonts w:ascii="Times New Roman" w:eastAsia="Book Antiqua" w:hAnsi="Times New Roman" w:cs="Times New Roman"/>
              </w:rPr>
              <w:t xml:space="preserve"> (through the bate Din and Hakhamim)</w:t>
            </w:r>
            <w:r w:rsidR="00ED389E" w:rsidRPr="00ED389E">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 xml:space="preserve"> of God!”</w:t>
            </w:r>
          </w:p>
        </w:tc>
        <w:tc>
          <w:tcPr>
            <w:tcW w:w="6372" w:type="dxa"/>
          </w:tcPr>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szCs w:val="24"/>
              </w:rPr>
            </w:pPr>
          </w:p>
          <w:p w:rsidR="00ED389E" w:rsidRPr="00ED389E" w:rsidRDefault="00105CA0" w:rsidP="00463725">
            <w:pPr>
              <w:keepNext/>
              <w:widowControl w:val="0"/>
              <w:autoSpaceDE w:val="0"/>
              <w:autoSpaceDN w:val="0"/>
              <w:adjustRightInd w:val="0"/>
              <w:ind w:firstLine="0"/>
              <w:jc w:val="both"/>
              <w:rPr>
                <w:rFonts w:ascii="Times New Roman" w:eastAsia="Book Antiqua" w:hAnsi="Times New Roman" w:cs="Times New Roman"/>
                <w:b/>
                <w:szCs w:val="24"/>
              </w:rPr>
            </w:pPr>
            <w:r>
              <w:rPr>
                <w:rFonts w:ascii="Times New Roman" w:eastAsia="Book Antiqua" w:hAnsi="Times New Roman" w:cs="Times New Roman"/>
                <w:b/>
                <w:szCs w:val="24"/>
              </w:rPr>
              <w:t>Tsefet, a Shali</w:t>
            </w:r>
            <w:r w:rsidR="00ED389E" w:rsidRPr="00ED389E">
              <w:rPr>
                <w:rFonts w:ascii="Times New Roman" w:eastAsia="Book Antiqua" w:hAnsi="Times New Roman" w:cs="Times New Roman"/>
                <w:b/>
                <w:szCs w:val="24"/>
              </w:rPr>
              <w:t xml:space="preserve">ach </w:t>
            </w:r>
            <w:r w:rsidR="00ED389E" w:rsidRPr="00ED389E">
              <w:rPr>
                <w:rFonts w:ascii="Times New Roman" w:eastAsia="Book Antiqua" w:hAnsi="Times New Roman" w:cs="Times New Roman"/>
                <w:szCs w:val="24"/>
              </w:rPr>
              <w:t>(apostle – emissary)</w:t>
            </w:r>
            <w:r w:rsidR="00ED389E" w:rsidRPr="00ED389E">
              <w:rPr>
                <w:rFonts w:ascii="Times New Roman" w:eastAsia="Book Antiqua" w:hAnsi="Times New Roman" w:cs="Times New Roman"/>
                <w:szCs w:val="24"/>
                <w:vertAlign w:val="superscript"/>
              </w:rPr>
              <w:footnoteReference w:id="314"/>
            </w:r>
            <w:r w:rsidR="00ED389E" w:rsidRPr="00ED389E">
              <w:rPr>
                <w:rFonts w:ascii="Times New Roman" w:eastAsia="Book Antiqua" w:hAnsi="Times New Roman" w:cs="Times New Roman"/>
                <w:szCs w:val="24"/>
              </w:rPr>
              <w:t xml:space="preserve"> </w:t>
            </w:r>
            <w:r w:rsidR="00ED389E" w:rsidRPr="00ED389E">
              <w:rPr>
                <w:rFonts w:ascii="Times New Roman" w:eastAsia="Book Antiqua" w:hAnsi="Times New Roman" w:cs="Times New Roman"/>
                <w:b/>
                <w:szCs w:val="24"/>
              </w:rPr>
              <w:t>of Yeshua HaMashiach, to the predetermined</w:t>
            </w:r>
            <w:r w:rsidR="00ED389E" w:rsidRPr="00ED389E">
              <w:rPr>
                <w:rFonts w:ascii="Times New Roman" w:eastAsia="Book Antiqua" w:hAnsi="Times New Roman" w:cs="Times New Roman"/>
                <w:b/>
                <w:szCs w:val="24"/>
                <w:vertAlign w:val="superscript"/>
              </w:rPr>
              <w:footnoteReference w:id="315"/>
            </w:r>
            <w:r w:rsidR="00ED389E" w:rsidRPr="00ED389E">
              <w:rPr>
                <w:rFonts w:ascii="Times New Roman" w:eastAsia="Book Antiqua" w:hAnsi="Times New Roman" w:cs="Times New Roman"/>
                <w:b/>
                <w:szCs w:val="24"/>
              </w:rPr>
              <w:t xml:space="preserve"> sojourners of the Diaspora of Pontus,  Galatia, Cappadocia, Asia, and of Bithynia, according to the foreknowledge</w:t>
            </w:r>
            <w:r w:rsidR="00ED389E" w:rsidRPr="00ED389E">
              <w:rPr>
                <w:rFonts w:ascii="Times New Roman" w:eastAsia="Book Antiqua" w:hAnsi="Times New Roman" w:cs="Times New Roman"/>
                <w:b/>
                <w:szCs w:val="24"/>
                <w:vertAlign w:val="superscript"/>
              </w:rPr>
              <w:footnoteReference w:id="316"/>
            </w:r>
            <w:r w:rsidR="00ED389E" w:rsidRPr="00ED389E">
              <w:rPr>
                <w:rFonts w:ascii="Times New Roman" w:eastAsia="Book Antiqua" w:hAnsi="Times New Roman" w:cs="Times New Roman"/>
                <w:b/>
                <w:szCs w:val="24"/>
              </w:rPr>
              <w:t xml:space="preserve"> of G-d the Father, in the Ruach</w:t>
            </w:r>
            <w:r w:rsidR="00ED389E" w:rsidRPr="00ED389E">
              <w:rPr>
                <w:rFonts w:ascii="Times New Roman" w:eastAsia="Book Antiqua" w:hAnsi="Times New Roman" w:cs="Times New Roman"/>
                <w:szCs w:val="24"/>
              </w:rPr>
              <w:t xml:space="preserve"> HaKodesh (</w:t>
            </w:r>
            <w:r w:rsidR="00ED389E" w:rsidRPr="00ED389E">
              <w:rPr>
                <w:rFonts w:ascii="Times New Roman" w:eastAsia="Book Antiqua" w:hAnsi="Times New Roman" w:cs="Times New Roman"/>
                <w:szCs w:val="24"/>
                <w:lang w:val="en-AU"/>
              </w:rPr>
              <w:t>breath of holiness</w:t>
            </w:r>
            <w:r w:rsidR="00ED389E" w:rsidRPr="00ED389E">
              <w:rPr>
                <w:rFonts w:ascii="Times New Roman" w:eastAsia="Book Antiqua" w:hAnsi="Times New Roman" w:cs="Times New Roman"/>
                <w:szCs w:val="24"/>
              </w:rPr>
              <w:t xml:space="preserve">). </w:t>
            </w:r>
            <w:r w:rsidR="00ED389E" w:rsidRPr="00ED389E">
              <w:rPr>
                <w:rFonts w:ascii="Times New Roman" w:eastAsia="Book Antiqua" w:hAnsi="Times New Roman" w:cs="Times New Roman"/>
                <w:b/>
                <w:szCs w:val="24"/>
              </w:rPr>
              <w:t>Setting you apart to obedient</w:t>
            </w:r>
            <w:r w:rsidR="00ED389E" w:rsidRPr="00ED389E">
              <w:rPr>
                <w:rFonts w:ascii="Times New Roman" w:eastAsia="Book Antiqua" w:hAnsi="Times New Roman" w:cs="Times New Roman"/>
                <w:szCs w:val="24"/>
              </w:rPr>
              <w:t xml:space="preserve"> compliance (of the Torah),</w:t>
            </w:r>
            <w:r w:rsidR="00ED389E" w:rsidRPr="00ED389E">
              <w:rPr>
                <w:rFonts w:ascii="Times New Roman" w:eastAsia="Book Antiqua" w:hAnsi="Times New Roman" w:cs="Times New Roman"/>
                <w:b/>
                <w:szCs w:val="24"/>
              </w:rPr>
              <w:t xml:space="preserve"> made ritually clean</w:t>
            </w:r>
            <w:r w:rsidR="00ED389E" w:rsidRPr="00ED389E">
              <w:rPr>
                <w:rFonts w:ascii="Times New Roman" w:eastAsia="Book Antiqua" w:hAnsi="Times New Roman" w:cs="Times New Roman"/>
                <w:b/>
                <w:szCs w:val="24"/>
                <w:vertAlign w:val="superscript"/>
              </w:rPr>
              <w:footnoteReference w:id="317"/>
            </w:r>
            <w:r w:rsidR="00ED389E" w:rsidRPr="00ED389E">
              <w:rPr>
                <w:rFonts w:ascii="Times New Roman" w:eastAsia="Book Antiqua" w:hAnsi="Times New Roman" w:cs="Times New Roman"/>
                <w:b/>
                <w:szCs w:val="24"/>
              </w:rPr>
              <w:t xml:space="preserve"> through the life </w:t>
            </w:r>
            <w:r w:rsidR="00ED389E" w:rsidRPr="00ED389E">
              <w:rPr>
                <w:rFonts w:ascii="Times New Roman" w:eastAsia="Book Antiqua" w:hAnsi="Times New Roman" w:cs="Times New Roman"/>
                <w:szCs w:val="24"/>
              </w:rPr>
              <w:t xml:space="preserve">and teachings </w:t>
            </w:r>
            <w:r w:rsidR="00ED389E" w:rsidRPr="00ED389E">
              <w:rPr>
                <w:rFonts w:ascii="Times New Roman" w:eastAsia="Book Antiqua" w:hAnsi="Times New Roman" w:cs="Times New Roman"/>
                <w:b/>
                <w:szCs w:val="24"/>
              </w:rPr>
              <w:t xml:space="preserve">of Yeshua </w:t>
            </w:r>
            <w:r>
              <w:rPr>
                <w:rFonts w:ascii="Times New Roman" w:eastAsia="Book Antiqua" w:hAnsi="Times New Roman" w:cs="Times New Roman"/>
                <w:b/>
                <w:szCs w:val="24"/>
              </w:rPr>
              <w:t>Ha</w:t>
            </w:r>
            <w:r w:rsidR="00ED389E" w:rsidRPr="00ED389E">
              <w:rPr>
                <w:rFonts w:ascii="Times New Roman" w:eastAsia="Book Antiqua" w:hAnsi="Times New Roman" w:cs="Times New Roman"/>
                <w:b/>
                <w:szCs w:val="24"/>
              </w:rPr>
              <w:t xml:space="preserve">Mashiach. May chesed </w:t>
            </w:r>
            <w:r w:rsidR="00ED389E" w:rsidRPr="00ED389E">
              <w:rPr>
                <w:rFonts w:ascii="Times New Roman" w:eastAsia="Book Antiqua" w:hAnsi="Times New Roman" w:cs="Times New Roman"/>
                <w:szCs w:val="24"/>
              </w:rPr>
              <w:t>(loving-kindness)</w:t>
            </w:r>
            <w:r w:rsidR="00ED389E" w:rsidRPr="00ED389E">
              <w:rPr>
                <w:rFonts w:ascii="Times New Roman" w:eastAsia="Book Antiqua" w:hAnsi="Times New Roman" w:cs="Times New Roman"/>
                <w:b/>
                <w:szCs w:val="24"/>
              </w:rPr>
              <w:t xml:space="preserve"> and shalom </w:t>
            </w:r>
            <w:r w:rsidR="00ED389E" w:rsidRPr="00ED389E">
              <w:rPr>
                <w:rFonts w:ascii="Times New Roman" w:eastAsia="Book Antiqua" w:hAnsi="Times New Roman" w:cs="Times New Roman"/>
                <w:szCs w:val="24"/>
              </w:rPr>
              <w:t xml:space="preserve">(peace – wholeness) </w:t>
            </w:r>
            <w:r w:rsidR="00ED389E" w:rsidRPr="00ED389E">
              <w:rPr>
                <w:rFonts w:ascii="Times New Roman" w:eastAsia="Book Antiqua" w:hAnsi="Times New Roman" w:cs="Times New Roman"/>
                <w:b/>
                <w:szCs w:val="24"/>
              </w:rPr>
              <w:t>be multiplied to you.</w:t>
            </w:r>
          </w:p>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szCs w:val="24"/>
              </w:rPr>
            </w:pPr>
          </w:p>
          <w:p w:rsidR="00ED389E" w:rsidRPr="00ED389E" w:rsidRDefault="00ED389E" w:rsidP="00105CA0">
            <w:pPr>
              <w:keepNext/>
              <w:widowControl w:val="0"/>
              <w:autoSpaceDE w:val="0"/>
              <w:autoSpaceDN w:val="0"/>
              <w:adjustRightInd w:val="0"/>
              <w:ind w:firstLine="0"/>
              <w:jc w:val="both"/>
              <w:rPr>
                <w:rFonts w:ascii="Times New Roman" w:eastAsia="Book Antiqua" w:hAnsi="Times New Roman" w:cs="Times New Roman"/>
                <w:b/>
                <w:szCs w:val="24"/>
              </w:rPr>
            </w:pPr>
            <w:r w:rsidRPr="00ED389E">
              <w:rPr>
                <w:rFonts w:ascii="Times New Roman" w:eastAsia="Book Antiqua" w:hAnsi="Times New Roman" w:cs="Times New Roman"/>
                <w:b/>
                <w:szCs w:val="24"/>
              </w:rPr>
              <w:t>¶ Blessed be the God and Father of our Master Yeshua HaMashiach, who according to His</w:t>
            </w:r>
            <w:r w:rsidRPr="00ED389E">
              <w:rPr>
                <w:rFonts w:ascii="Times New Roman" w:eastAsia="Book Antiqua" w:hAnsi="Times New Roman" w:cs="Times New Roman"/>
                <w:szCs w:val="24"/>
              </w:rPr>
              <w:t xml:space="preserve"> (God’s)</w:t>
            </w:r>
            <w:r w:rsidRPr="00ED389E">
              <w:rPr>
                <w:rFonts w:ascii="Times New Roman" w:eastAsia="Book Antiqua" w:hAnsi="Times New Roman" w:cs="Times New Roman"/>
                <w:b/>
                <w:szCs w:val="24"/>
              </w:rPr>
              <w:t xml:space="preserve"> great chesed </w:t>
            </w:r>
            <w:r w:rsidRPr="00ED389E">
              <w:rPr>
                <w:rFonts w:ascii="Times New Roman" w:eastAsia="Book Antiqua" w:hAnsi="Times New Roman" w:cs="Times New Roman"/>
                <w:szCs w:val="24"/>
              </w:rPr>
              <w:t>(loving-kindness)</w:t>
            </w:r>
            <w:r w:rsidR="00105CA0">
              <w:rPr>
                <w:rFonts w:ascii="Times New Roman" w:eastAsia="Book Antiqua" w:hAnsi="Times New Roman" w:cs="Times New Roman"/>
                <w:b/>
                <w:szCs w:val="24"/>
              </w:rPr>
              <w:t xml:space="preserve"> </w:t>
            </w:r>
            <w:r w:rsidRPr="00ED389E">
              <w:rPr>
                <w:rFonts w:ascii="Times New Roman" w:eastAsia="Book Antiqua" w:hAnsi="Times New Roman" w:cs="Times New Roman"/>
                <w:b/>
                <w:szCs w:val="24"/>
              </w:rPr>
              <w:t>has renewed a living hope to us through the resurrection of Yeshua HaMashiach from the dead, to an incorruptible inheritance,</w:t>
            </w:r>
            <w:r w:rsidRPr="00ED389E">
              <w:rPr>
                <w:rFonts w:ascii="Times New Roman" w:eastAsia="Book Antiqua" w:hAnsi="Times New Roman" w:cs="Times New Roman"/>
                <w:b/>
                <w:szCs w:val="24"/>
                <w:vertAlign w:val="superscript"/>
              </w:rPr>
              <w:footnoteReference w:id="318"/>
            </w:r>
            <w:r w:rsidRPr="00ED389E">
              <w:rPr>
                <w:rFonts w:ascii="Times New Roman" w:eastAsia="Book Antiqua" w:hAnsi="Times New Roman" w:cs="Times New Roman"/>
                <w:b/>
                <w:szCs w:val="24"/>
              </w:rPr>
              <w:t xml:space="preserve"> undefiled, and unfading, reserved for you in </w:t>
            </w:r>
            <w:r w:rsidR="00105CA0">
              <w:rPr>
                <w:rFonts w:ascii="Times New Roman" w:eastAsia="Book Antiqua" w:hAnsi="Times New Roman" w:cs="Times New Roman"/>
                <w:b/>
                <w:szCs w:val="24"/>
              </w:rPr>
              <w:t xml:space="preserve">the </w:t>
            </w:r>
            <w:r w:rsidRPr="00ED389E">
              <w:rPr>
                <w:rFonts w:ascii="Times New Roman" w:eastAsia="Book Antiqua" w:hAnsi="Times New Roman" w:cs="Times New Roman"/>
                <w:b/>
                <w:szCs w:val="24"/>
              </w:rPr>
              <w:t>heavens. Who by the virtuous power of G-d, having been kept through faithfulness to redemption ready to be revealed in these last days.</w:t>
            </w:r>
            <w:r w:rsidRPr="00ED389E">
              <w:rPr>
                <w:rFonts w:ascii="Times New Roman" w:eastAsia="Book Antiqua" w:hAnsi="Times New Roman" w:cs="Times New Roman"/>
                <w:b/>
                <w:szCs w:val="24"/>
                <w:vertAlign w:val="superscript"/>
              </w:rPr>
              <w:footnoteReference w:id="319"/>
            </w:r>
            <w:r w:rsidRPr="00ED389E">
              <w:rPr>
                <w:rFonts w:ascii="Times New Roman" w:eastAsia="Book Antiqua" w:hAnsi="Times New Roman" w:cs="Times New Roman"/>
                <w:b/>
                <w:szCs w:val="24"/>
              </w:rPr>
              <w:t xml:space="preserve"> In which you </w:t>
            </w:r>
            <w:r w:rsidRPr="00ED389E">
              <w:rPr>
                <w:rFonts w:ascii="Times New Roman" w:eastAsia="Book Antiqua" w:hAnsi="Times New Roman" w:cs="Times New Roman"/>
                <w:szCs w:val="24"/>
              </w:rPr>
              <w:t xml:space="preserve">should </w:t>
            </w:r>
            <w:r w:rsidRPr="00ED389E">
              <w:rPr>
                <w:rFonts w:ascii="Times New Roman" w:eastAsia="Book Antiqua" w:hAnsi="Times New Roman" w:cs="Times New Roman"/>
                <w:b/>
                <w:szCs w:val="24"/>
              </w:rPr>
              <w:t xml:space="preserve">greatly rejoice, </w:t>
            </w:r>
            <w:r w:rsidRPr="00ED389E">
              <w:rPr>
                <w:rFonts w:ascii="Times New Roman" w:eastAsia="Book Antiqua" w:hAnsi="Times New Roman" w:cs="Times New Roman"/>
                <w:szCs w:val="24"/>
              </w:rPr>
              <w:t xml:space="preserve">for </w:t>
            </w:r>
            <w:r w:rsidRPr="00ED389E">
              <w:rPr>
                <w:rFonts w:ascii="Times New Roman" w:eastAsia="Book Antiqua" w:hAnsi="Times New Roman" w:cs="Times New Roman"/>
                <w:b/>
                <w:szCs w:val="24"/>
              </w:rPr>
              <w:t xml:space="preserve">yet a little while, if need be, grieving in the greatest manifold testing’s of </w:t>
            </w:r>
            <w:r w:rsidRPr="00ED389E">
              <w:rPr>
                <w:rFonts w:ascii="Times New Roman" w:eastAsia="Book Antiqua" w:hAnsi="Times New Roman" w:cs="Times New Roman"/>
                <w:szCs w:val="24"/>
              </w:rPr>
              <w:t xml:space="preserve">your </w:t>
            </w:r>
            <w:r w:rsidRPr="00ED389E">
              <w:rPr>
                <w:rFonts w:ascii="Times New Roman" w:eastAsia="Book Antiqua" w:hAnsi="Times New Roman" w:cs="Times New Roman"/>
                <w:b/>
                <w:szCs w:val="24"/>
              </w:rPr>
              <w:t>faithful obedience.</w:t>
            </w:r>
            <w:r w:rsidRPr="00ED389E">
              <w:rPr>
                <w:rFonts w:ascii="Times New Roman" w:eastAsia="Book Antiqua" w:hAnsi="Times New Roman" w:cs="Times New Roman"/>
                <w:b/>
                <w:szCs w:val="24"/>
                <w:vertAlign w:val="superscript"/>
              </w:rPr>
              <w:footnoteReference w:id="320"/>
            </w:r>
            <w:r w:rsidRPr="00ED389E">
              <w:rPr>
                <w:rFonts w:ascii="Times New Roman" w:eastAsia="Book Antiqua" w:hAnsi="Times New Roman" w:cs="Times New Roman"/>
                <w:b/>
                <w:szCs w:val="24"/>
              </w:rPr>
              <w:t xml:space="preserve"> So that the testing’s of your trustworthiness </w:t>
            </w:r>
            <w:r w:rsidRPr="00ED389E">
              <w:rPr>
                <w:rFonts w:ascii="Times New Roman" w:eastAsia="Book Antiqua" w:hAnsi="Times New Roman" w:cs="Times New Roman"/>
                <w:szCs w:val="24"/>
              </w:rPr>
              <w:t>being</w:t>
            </w:r>
            <w:r w:rsidRPr="00ED389E">
              <w:rPr>
                <w:rFonts w:ascii="Times New Roman" w:eastAsia="Book Antiqua" w:hAnsi="Times New Roman" w:cs="Times New Roman"/>
                <w:b/>
                <w:szCs w:val="24"/>
              </w:rPr>
              <w:t xml:space="preserve"> much more precious than that of gold that perishes, but being purified by fire, </w:t>
            </w:r>
            <w:r w:rsidRPr="00ED389E">
              <w:rPr>
                <w:rFonts w:ascii="Times New Roman" w:eastAsia="Book Antiqua" w:hAnsi="Times New Roman" w:cs="Times New Roman"/>
                <w:szCs w:val="24"/>
              </w:rPr>
              <w:t xml:space="preserve">similarly </w:t>
            </w:r>
            <w:r w:rsidR="00105CA0">
              <w:rPr>
                <w:rFonts w:ascii="Times New Roman" w:eastAsia="Book Antiqua" w:hAnsi="Times New Roman" w:cs="Times New Roman"/>
                <w:szCs w:val="24"/>
              </w:rPr>
              <w:t>that you</w:t>
            </w:r>
            <w:r w:rsidRPr="00ED389E">
              <w:rPr>
                <w:rFonts w:ascii="Times New Roman" w:eastAsia="Book Antiqua" w:hAnsi="Times New Roman" w:cs="Times New Roman"/>
                <w:b/>
                <w:szCs w:val="24"/>
              </w:rPr>
              <w:t xml:space="preserve"> might be found worthy of praise and honor and glory at the unveiling of Yeshua HaMashiach. Even though</w:t>
            </w:r>
            <w:r w:rsidRPr="00ED389E">
              <w:rPr>
                <w:rFonts w:ascii="Times New Roman" w:eastAsia="Book Antiqua" w:hAnsi="Times New Roman" w:cs="Times New Roman"/>
                <w:szCs w:val="24"/>
              </w:rPr>
              <w:t xml:space="preserve"> you </w:t>
            </w:r>
            <w:r w:rsidRPr="00ED389E">
              <w:rPr>
                <w:rFonts w:ascii="Times New Roman" w:eastAsia="Book Antiqua" w:hAnsi="Times New Roman" w:cs="Times New Roman"/>
                <w:b/>
                <w:szCs w:val="24"/>
              </w:rPr>
              <w:t xml:space="preserve">have not seen </w:t>
            </w:r>
            <w:r w:rsidRPr="00ED389E">
              <w:rPr>
                <w:rFonts w:ascii="Times New Roman" w:eastAsia="Book Antiqua" w:hAnsi="Times New Roman" w:cs="Times New Roman"/>
                <w:szCs w:val="24"/>
              </w:rPr>
              <w:t>him</w:t>
            </w:r>
            <w:r w:rsidRPr="00ED389E">
              <w:rPr>
                <w:rFonts w:ascii="Times New Roman" w:eastAsia="Book Antiqua" w:hAnsi="Times New Roman" w:cs="Times New Roman"/>
                <w:b/>
                <w:szCs w:val="24"/>
              </w:rPr>
              <w:t>, you love</w:t>
            </w:r>
            <w:r w:rsidR="00105CA0">
              <w:rPr>
                <w:rFonts w:ascii="Times New Roman" w:eastAsia="Book Antiqua" w:hAnsi="Times New Roman" w:cs="Times New Roman"/>
                <w:b/>
                <w:szCs w:val="24"/>
              </w:rPr>
              <w:t xml:space="preserve"> </w:t>
            </w:r>
            <w:r w:rsidR="00105CA0" w:rsidRPr="00105CA0">
              <w:rPr>
                <w:rFonts w:ascii="Times New Roman" w:eastAsia="Book Antiqua" w:hAnsi="Times New Roman" w:cs="Times New Roman"/>
                <w:bCs/>
                <w:szCs w:val="24"/>
              </w:rPr>
              <w:t>him</w:t>
            </w:r>
            <w:r w:rsidRPr="00ED389E">
              <w:rPr>
                <w:rFonts w:ascii="Times New Roman" w:eastAsia="Book Antiqua" w:hAnsi="Times New Roman" w:cs="Times New Roman"/>
                <w:b/>
                <w:szCs w:val="24"/>
              </w:rPr>
              <w:t>; whom  you do not see</w:t>
            </w:r>
            <w:r w:rsidRPr="00ED389E">
              <w:rPr>
                <w:rFonts w:ascii="Times New Roman" w:eastAsia="Book Antiqua" w:hAnsi="Times New Roman" w:cs="Times New Roman"/>
                <w:szCs w:val="24"/>
              </w:rPr>
              <w:t xml:space="preserve"> at the present</w:t>
            </w:r>
            <w:r w:rsidR="00105CA0">
              <w:rPr>
                <w:rFonts w:ascii="Times New Roman" w:eastAsia="Book Antiqua" w:hAnsi="Times New Roman" w:cs="Times New Roman"/>
                <w:b/>
                <w:szCs w:val="24"/>
              </w:rPr>
              <w:t>, but being faithfully obedient to</w:t>
            </w:r>
            <w:r w:rsidRPr="00ED389E">
              <w:rPr>
                <w:rFonts w:ascii="Times New Roman" w:eastAsia="Book Antiqua" w:hAnsi="Times New Roman" w:cs="Times New Roman"/>
                <w:b/>
                <w:szCs w:val="24"/>
              </w:rPr>
              <w:t xml:space="preserve"> him you exult with unspeakable joy, and having been glorified, obtaining the goal of your faithful obedience, to the redemption of your souls. </w:t>
            </w:r>
          </w:p>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szCs w:val="24"/>
              </w:rPr>
            </w:pPr>
          </w:p>
          <w:p w:rsidR="00ED389E" w:rsidRDefault="00ED389E" w:rsidP="00463725">
            <w:pPr>
              <w:keepNext/>
              <w:widowControl w:val="0"/>
              <w:autoSpaceDE w:val="0"/>
              <w:autoSpaceDN w:val="0"/>
              <w:adjustRightInd w:val="0"/>
              <w:ind w:firstLine="0"/>
              <w:jc w:val="both"/>
              <w:rPr>
                <w:rFonts w:ascii="Times New Roman" w:eastAsia="Book Antiqua" w:hAnsi="Times New Roman" w:cs="Times New Roman"/>
                <w:b/>
                <w:szCs w:val="24"/>
              </w:rPr>
            </w:pPr>
            <w:r w:rsidRPr="00ED389E">
              <w:rPr>
                <w:rFonts w:ascii="Times New Roman" w:eastAsia="Book Antiqua" w:hAnsi="Times New Roman" w:cs="Times New Roman"/>
                <w:b/>
                <w:szCs w:val="24"/>
              </w:rPr>
              <w:t xml:space="preserve">¶ Concerning this redemption the prophets sought and carefully investigated it, prophesying about the loving-kindness that is to be yours; seeking to know when, or what manner of season, the Ruach HaMashiach made clear to them, testifying beforehand </w:t>
            </w:r>
            <w:r w:rsidRPr="00ED389E">
              <w:rPr>
                <w:rFonts w:ascii="Times New Roman" w:eastAsia="Book Antiqua" w:hAnsi="Times New Roman" w:cs="Times New Roman"/>
                <w:b/>
                <w:szCs w:val="24"/>
              </w:rPr>
              <w:lastRenderedPageBreak/>
              <w:t xml:space="preserve">of the sufferings of Mashiach, and the glories that should follow. It was not revealed to them, but to us, they for whom they ministered the things, which are now reported to you by those who have handed down the Mesorah to you in the Ruach HaKodesh, </w:t>
            </w:r>
            <w:r w:rsidRPr="00ED389E">
              <w:rPr>
                <w:rFonts w:ascii="Times New Roman" w:eastAsia="Book Antiqua" w:hAnsi="Times New Roman" w:cs="Times New Roman"/>
                <w:szCs w:val="24"/>
              </w:rPr>
              <w:t>breathings of the Oral Torah</w:t>
            </w:r>
            <w:r w:rsidRPr="00ED389E">
              <w:rPr>
                <w:rFonts w:ascii="Times New Roman" w:eastAsia="Book Antiqua" w:hAnsi="Times New Roman" w:cs="Times New Roman"/>
                <w:b/>
                <w:szCs w:val="24"/>
              </w:rPr>
              <w:t xml:space="preserve"> sent from the Heavens; which things the holy messengers desire</w:t>
            </w:r>
            <w:r w:rsidR="00105CA0">
              <w:rPr>
                <w:rFonts w:ascii="Times New Roman" w:eastAsia="Book Antiqua" w:hAnsi="Times New Roman" w:cs="Times New Roman"/>
                <w:b/>
                <w:szCs w:val="24"/>
              </w:rPr>
              <w:t>d</w:t>
            </w:r>
            <w:r w:rsidRPr="00ED389E">
              <w:rPr>
                <w:rFonts w:ascii="Times New Roman" w:eastAsia="Book Antiqua" w:hAnsi="Times New Roman" w:cs="Times New Roman"/>
                <w:b/>
                <w:szCs w:val="24"/>
              </w:rPr>
              <w:t xml:space="preserve"> to understand.</w:t>
            </w:r>
          </w:p>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szCs w:val="24"/>
              </w:rPr>
            </w:pPr>
          </w:p>
        </w:tc>
      </w:tr>
      <w:tr w:rsidR="00ED389E" w:rsidRPr="00ED389E" w:rsidTr="00ED389E">
        <w:tc>
          <w:tcPr>
            <w:tcW w:w="10440" w:type="dxa"/>
            <w:gridSpan w:val="2"/>
          </w:tcPr>
          <w:p w:rsidR="00ED389E" w:rsidRPr="00ED389E" w:rsidRDefault="00ED389E" w:rsidP="00463725">
            <w:pPr>
              <w:keepNext/>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lastRenderedPageBreak/>
              <w:t>School of Hakham Shaul</w:t>
            </w:r>
          </w:p>
          <w:p w:rsidR="00ED389E" w:rsidRPr="00ED389E" w:rsidRDefault="00ED389E" w:rsidP="00463725">
            <w:pPr>
              <w:keepNext/>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Remes</w:t>
            </w:r>
          </w:p>
          <w:p w:rsidR="00ED389E" w:rsidRPr="00ED389E" w:rsidRDefault="00ED389E" w:rsidP="00463725">
            <w:pPr>
              <w:keepNext/>
              <w:widowControl w:val="0"/>
              <w:jc w:val="center"/>
              <w:rPr>
                <w:rFonts w:ascii="Copperplate Gothic Light" w:eastAsia="Book Antiqua" w:hAnsi="Copperplate Gothic Light" w:cs="David"/>
                <w:b/>
                <w:smallCaps/>
              </w:rPr>
            </w:pPr>
            <w:r w:rsidRPr="00ED389E">
              <w:rPr>
                <w:rFonts w:ascii="Copperplate Gothic Light" w:eastAsia="Book Antiqua" w:hAnsi="Copperplate Gothic Light" w:cs="David"/>
                <w:b/>
                <w:smallCaps/>
              </w:rPr>
              <w:t>2 Luqas (Acts) 19:1 – 12 &amp; 19:13 - 20</w:t>
            </w:r>
          </w:p>
          <w:p w:rsidR="00ED389E" w:rsidRPr="00ED389E" w:rsidRDefault="00ED389E" w:rsidP="00463725">
            <w:pPr>
              <w:keepNext/>
              <w:widowControl w:val="0"/>
              <w:jc w:val="center"/>
              <w:rPr>
                <w:rFonts w:ascii="Times New Roman" w:eastAsia="Book Antiqua" w:hAnsi="Times New Roman" w:cs="David"/>
                <w:b/>
              </w:rPr>
            </w:pPr>
            <w:r w:rsidRPr="00ED389E">
              <w:rPr>
                <w:rFonts w:ascii="Times New Roman" w:eastAsia="Book Antiqua" w:hAnsi="Times New Roman" w:cs="David"/>
                <w:b/>
              </w:rPr>
              <w:t xml:space="preserve">Mishnah </w:t>
            </w:r>
            <w:r w:rsidRPr="00ED389E">
              <w:rPr>
                <w:rFonts w:ascii="Times New Roman" w:eastAsia="Book Antiqua" w:hAnsi="Times New Roman" w:cs="David"/>
                <w:b/>
                <w:bCs/>
                <w:rtl/>
                <w:lang w:bidi="he-IL"/>
              </w:rPr>
              <w:t>א:א</w:t>
            </w:r>
          </w:p>
        </w:tc>
      </w:tr>
      <w:tr w:rsidR="00ED389E" w:rsidRPr="00ED389E" w:rsidTr="00ED389E">
        <w:trPr>
          <w:trHeight w:val="2060"/>
        </w:trPr>
        <w:tc>
          <w:tcPr>
            <w:tcW w:w="10440" w:type="dxa"/>
            <w:gridSpan w:val="2"/>
          </w:tcPr>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lang w:val="x-none"/>
              </w:rPr>
            </w:pPr>
            <w:bookmarkStart w:id="6" w:name="RichViewCheckpoint0"/>
            <w:bookmarkEnd w:id="6"/>
          </w:p>
          <w:p w:rsidR="00ED389E" w:rsidRPr="00ED389E" w:rsidRDefault="00A97634" w:rsidP="00463725">
            <w:pPr>
              <w:keepNext/>
              <w:widowControl w:val="0"/>
              <w:autoSpaceDE w:val="0"/>
              <w:autoSpaceDN w:val="0"/>
              <w:adjustRightInd w:val="0"/>
              <w:ind w:firstLine="0"/>
              <w:jc w:val="both"/>
              <w:rPr>
                <w:rFonts w:ascii="Times New Roman" w:eastAsia="Book Antiqua" w:hAnsi="Times New Roman" w:cs="Times New Roman"/>
                <w:b/>
              </w:rPr>
            </w:pPr>
            <w:r>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 xml:space="preserve">And </w:t>
            </w:r>
            <w:r w:rsidR="00ED389E" w:rsidRPr="00ED389E">
              <w:rPr>
                <w:rFonts w:ascii="Times New Roman" w:eastAsia="Book Antiqua" w:hAnsi="Times New Roman" w:cs="Times New Roman"/>
                <w:b/>
              </w:rPr>
              <w:t xml:space="preserve">now </w:t>
            </w:r>
            <w:r w:rsidR="00ED389E" w:rsidRPr="00ED389E">
              <w:rPr>
                <w:rFonts w:ascii="Times New Roman" w:eastAsia="Book Antiqua" w:hAnsi="Times New Roman" w:cs="Times New Roman"/>
                <w:b/>
                <w:lang w:val="x-none"/>
              </w:rPr>
              <w:t xml:space="preserve">it happened that while Apollos was in Corinth, Hakham Shaul traveled through the </w:t>
            </w:r>
            <w:r w:rsidR="00ED389E" w:rsidRPr="00ED389E">
              <w:rPr>
                <w:rFonts w:ascii="Times New Roman" w:eastAsia="Book Antiqua" w:hAnsi="Times New Roman" w:cs="Times New Roman"/>
                <w:b/>
              </w:rPr>
              <w:t>high</w:t>
            </w:r>
            <w:r w:rsidR="00ED389E" w:rsidRPr="00ED389E">
              <w:rPr>
                <w:rFonts w:ascii="Times New Roman" w:eastAsia="Book Antiqua" w:hAnsi="Times New Roman" w:cs="Times New Roman"/>
                <w:b/>
                <w:lang w:val="x-none"/>
              </w:rPr>
              <w:t>land</w:t>
            </w:r>
            <w:r w:rsidR="00ED389E" w:rsidRPr="00ED389E">
              <w:rPr>
                <w:rFonts w:ascii="Times New Roman" w:eastAsia="Book Antiqua" w:hAnsi="Times New Roman" w:cs="Times New Roman"/>
                <w:b/>
              </w:rPr>
              <w:t>s</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country</w:t>
            </w:r>
            <w:r w:rsidR="00ED389E" w:rsidRPr="00ED389E">
              <w:rPr>
                <w:rFonts w:ascii="Times New Roman" w:eastAsia="Book Antiqua" w:hAnsi="Times New Roman" w:cs="Times New Roman"/>
                <w:b/>
                <w:lang w:val="x-none"/>
              </w:rPr>
              <w:t xml:space="preserve"> and came to Ephesus</w:t>
            </w:r>
            <w:r w:rsidR="00ED389E" w:rsidRPr="00ED389E">
              <w:rPr>
                <w:rFonts w:ascii="Times New Roman" w:eastAsia="Book Antiqua" w:hAnsi="Times New Roman" w:cs="Times New Roman"/>
                <w:b/>
              </w:rPr>
              <w:t>.</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rPr>
              <w:t>There he</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met</w:t>
            </w:r>
            <w:r w:rsidR="00ED389E" w:rsidRPr="00ED389E">
              <w:rPr>
                <w:rFonts w:ascii="Times New Roman" w:eastAsia="Book Antiqua" w:hAnsi="Times New Roman" w:cs="Times New Roman"/>
                <w:b/>
                <w:lang w:val="x-none"/>
              </w:rPr>
              <w:t xml:space="preserve"> some talmidim</w:t>
            </w:r>
            <w:r w:rsidR="00ED389E" w:rsidRPr="00ED389E">
              <w:rPr>
                <w:rFonts w:ascii="Times New Roman" w:eastAsia="Book Antiqua" w:hAnsi="Times New Roman" w:cs="Times New Roman"/>
                <w:b/>
                <w:vertAlign w:val="superscript"/>
                <w:lang w:val="x-none"/>
              </w:rPr>
              <w:footnoteReference w:id="321"/>
            </w:r>
            <w:r w:rsidR="00ED389E" w:rsidRPr="00ED389E">
              <w:rPr>
                <w:rFonts w:ascii="Times New Roman" w:eastAsia="Book Antiqua" w:hAnsi="Times New Roman" w:cs="Times New Roman"/>
                <w:b/>
              </w:rPr>
              <w:t xml:space="preserve"> </w:t>
            </w:r>
            <w:r w:rsidR="00ED389E" w:rsidRPr="00ED389E">
              <w:rPr>
                <w:rFonts w:ascii="Times New Roman" w:eastAsia="Book Antiqua" w:hAnsi="Times New Roman" w:cs="Times New Roman"/>
              </w:rPr>
              <w:t>preparing for conversion</w:t>
            </w:r>
            <w:r w:rsidR="00ED389E" w:rsidRPr="00ED389E">
              <w:rPr>
                <w:rFonts w:ascii="Times New Roman" w:eastAsia="Book Antiqua" w:hAnsi="Times New Roman" w:cs="Times New Roman"/>
                <w:b/>
                <w:lang w:val="x-none"/>
              </w:rPr>
              <w:t>. And he said to them, “</w:t>
            </w:r>
            <w:r w:rsidR="00ED389E" w:rsidRPr="00ED389E">
              <w:rPr>
                <w:rFonts w:ascii="Times New Roman" w:eastAsia="Book Antiqua" w:hAnsi="Times New Roman" w:cs="Times New Roman"/>
                <w:b/>
              </w:rPr>
              <w:t>Did</w:t>
            </w:r>
            <w:r w:rsidR="00ED389E" w:rsidRPr="00ED389E">
              <w:rPr>
                <w:rFonts w:ascii="Times New Roman" w:eastAsia="Book Antiqua" w:hAnsi="Times New Roman" w:cs="Times New Roman"/>
                <w:b/>
                <w:lang w:val="x-none"/>
              </w:rPr>
              <w:t xml:space="preserve"> you receive </w:t>
            </w:r>
            <w:r w:rsidR="00ED389E" w:rsidRPr="00ED389E">
              <w:rPr>
                <w:rFonts w:ascii="Times New Roman" w:eastAsia="Book Antiqua" w:hAnsi="Times New Roman" w:cs="Times New Roman"/>
              </w:rPr>
              <w:t>(Heb. kibal)</w:t>
            </w:r>
            <w:r w:rsidR="00ED389E" w:rsidRPr="00ED389E">
              <w:rPr>
                <w:rFonts w:ascii="Times New Roman" w:eastAsia="Book Antiqua" w:hAnsi="Times New Roman" w:cs="Times New Roman"/>
                <w:vertAlign w:val="superscript"/>
              </w:rPr>
              <w:footnoteReference w:id="322"/>
            </w:r>
            <w:r w:rsidR="00ED389E" w:rsidRPr="00ED389E">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 xml:space="preserve">the </w:t>
            </w:r>
            <w:r w:rsidR="00ED389E" w:rsidRPr="00ED389E">
              <w:rPr>
                <w:rFonts w:ascii="Times New Roman" w:eastAsia="Book Antiqua" w:hAnsi="Times New Roman" w:cs="Times New Roman"/>
                <w:b/>
              </w:rPr>
              <w:t>Oral Torah</w:t>
            </w:r>
            <w:r w:rsidR="00ED389E" w:rsidRPr="00ED389E">
              <w:rPr>
                <w:rFonts w:ascii="Times New Roman" w:eastAsia="Book Antiqua" w:hAnsi="Times New Roman" w:cs="Times New Roman"/>
              </w:rPr>
              <w:t xml:space="preserve"> (Orally breathed Torah [Ruach HaKodesh])</w:t>
            </w:r>
            <w:r w:rsidR="00ED389E" w:rsidRPr="00ED389E">
              <w:rPr>
                <w:rFonts w:ascii="Times New Roman" w:eastAsia="Book Antiqua" w:hAnsi="Times New Roman" w:cs="Times New Roman"/>
                <w:b/>
                <w:lang w:val="x-none"/>
              </w:rPr>
              <w:t xml:space="preserve"> when you </w:t>
            </w:r>
            <w:r w:rsidR="00ED389E" w:rsidRPr="00ED389E">
              <w:rPr>
                <w:rFonts w:ascii="Times New Roman" w:eastAsia="Book Antiqua" w:hAnsi="Times New Roman" w:cs="Times New Roman"/>
                <w:b/>
                <w:highlight w:val="yellow"/>
                <w:u w:val="single"/>
              </w:rPr>
              <w:t>dedicated</w:t>
            </w:r>
            <w:r w:rsidR="00ED389E" w:rsidRPr="00ED389E">
              <w:rPr>
                <w:rFonts w:ascii="Times New Roman" w:eastAsia="Book Antiqua" w:hAnsi="Times New Roman" w:cs="Times New Roman"/>
                <w:b/>
                <w:vertAlign w:val="superscript"/>
              </w:rPr>
              <w:footnoteReference w:id="323"/>
            </w:r>
            <w:r w:rsidR="00ED389E" w:rsidRPr="00ED389E">
              <w:rPr>
                <w:rFonts w:ascii="Times New Roman" w:eastAsia="Book Antiqua" w:hAnsi="Times New Roman" w:cs="Times New Roman"/>
                <w:b/>
              </w:rPr>
              <w:t xml:space="preserve"> </w:t>
            </w:r>
            <w:r w:rsidR="00ED389E" w:rsidRPr="00ED389E">
              <w:rPr>
                <w:rFonts w:ascii="Times New Roman" w:eastAsia="Book Antiqua" w:hAnsi="Times New Roman" w:cs="Times New Roman"/>
              </w:rPr>
              <w:t>yourselves to accept the Torah</w:t>
            </w:r>
            <w:r w:rsidR="00ED389E" w:rsidRPr="00ED389E">
              <w:rPr>
                <w:rFonts w:ascii="Times New Roman" w:eastAsia="Book Antiqua" w:hAnsi="Times New Roman" w:cs="Times New Roman"/>
                <w:lang w:val="x-none"/>
              </w:rPr>
              <w:t>?</w:t>
            </w:r>
            <w:r w:rsidR="00ED389E" w:rsidRPr="00ED389E">
              <w:rPr>
                <w:rFonts w:ascii="Times New Roman" w:eastAsia="Book Antiqua" w:hAnsi="Times New Roman" w:cs="Times New Roman"/>
                <w:b/>
                <w:lang w:val="x-none"/>
              </w:rPr>
              <w:t>” And they said to him, “</w:t>
            </w:r>
            <w:r w:rsidR="00ED389E" w:rsidRPr="00ED389E">
              <w:rPr>
                <w:rFonts w:ascii="Times New Roman" w:eastAsia="Book Antiqua" w:hAnsi="Times New Roman" w:cs="Times New Roman"/>
                <w:b/>
              </w:rPr>
              <w:t>We</w:t>
            </w:r>
            <w:r w:rsidR="00ED389E" w:rsidRPr="00ED389E">
              <w:rPr>
                <w:rFonts w:ascii="Times New Roman" w:eastAsia="Book Antiqua" w:hAnsi="Times New Roman" w:cs="Times New Roman"/>
                <w:b/>
                <w:lang w:val="x-none"/>
              </w:rPr>
              <w:t xml:space="preserve"> have not </w:t>
            </w:r>
            <w:r w:rsidR="00ED389E" w:rsidRPr="00ED389E">
              <w:rPr>
                <w:rFonts w:ascii="Times New Roman" w:eastAsia="Book Antiqua" w:hAnsi="Times New Roman" w:cs="Times New Roman"/>
                <w:b/>
              </w:rPr>
              <w:t>even heard</w:t>
            </w:r>
            <w:r w:rsidR="00ED389E" w:rsidRPr="00ED389E">
              <w:rPr>
                <w:rFonts w:ascii="Times New Roman" w:eastAsia="Book Antiqua" w:hAnsi="Times New Roman" w:cs="Times New Roman"/>
                <w:b/>
                <w:vertAlign w:val="superscript"/>
              </w:rPr>
              <w:footnoteReference w:id="324"/>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of the Mesorah yet</w:t>
            </w:r>
            <w:r w:rsidR="00ED389E" w:rsidRPr="00ED389E">
              <w:rPr>
                <w:rFonts w:ascii="Times New Roman" w:eastAsia="Book Antiqua" w:hAnsi="Times New Roman" w:cs="Times New Roman"/>
                <w:b/>
                <w:lang w:val="x-none"/>
              </w:rPr>
              <w:t>!” And he said, “</w:t>
            </w:r>
            <w:r w:rsidR="00ED389E" w:rsidRPr="00ED389E">
              <w:rPr>
                <w:rFonts w:ascii="Times New Roman" w:eastAsia="Book Antiqua" w:hAnsi="Times New Roman" w:cs="Times New Roman"/>
                <w:b/>
              </w:rPr>
              <w:t>W</w:t>
            </w:r>
            <w:r w:rsidR="00ED389E" w:rsidRPr="00ED389E">
              <w:rPr>
                <w:rFonts w:ascii="Times New Roman" w:eastAsia="Book Antiqua" w:hAnsi="Times New Roman" w:cs="Times New Roman"/>
                <w:b/>
                <w:lang w:val="x-none"/>
              </w:rPr>
              <w:t>ere you immersed?”</w:t>
            </w:r>
            <w:r w:rsidR="00ED389E" w:rsidRPr="00ED389E">
              <w:rPr>
                <w:rFonts w:ascii="Times New Roman" w:eastAsia="Book Antiqua" w:hAnsi="Times New Roman" w:cs="Times New Roman"/>
                <w:b/>
                <w:vertAlign w:val="superscript"/>
                <w:lang w:val="x-none"/>
              </w:rPr>
              <w:footnoteReference w:id="325"/>
            </w:r>
            <w:r w:rsidR="00ED389E" w:rsidRPr="00ED389E">
              <w:rPr>
                <w:rFonts w:ascii="Times New Roman" w:eastAsia="Book Antiqua" w:hAnsi="Times New Roman" w:cs="Times New Roman"/>
                <w:b/>
                <w:lang w:val="x-none"/>
              </w:rPr>
              <w:t xml:space="preserve"> And they said, “</w:t>
            </w:r>
            <w:r w:rsidR="00ED389E" w:rsidRPr="00ED389E">
              <w:rPr>
                <w:rFonts w:ascii="Times New Roman" w:eastAsia="Book Antiqua" w:hAnsi="Times New Roman" w:cs="Times New Roman"/>
              </w:rPr>
              <w:t>we have been</w:t>
            </w:r>
            <w:r w:rsidR="00ED389E" w:rsidRPr="00ED389E">
              <w:rPr>
                <w:rFonts w:ascii="Times New Roman" w:eastAsia="Book Antiqua" w:hAnsi="Times New Roman" w:cs="Times New Roman"/>
                <w:b/>
                <w:lang w:val="x-none"/>
              </w:rPr>
              <w:t xml:space="preserve"> immers</w:t>
            </w:r>
            <w:r w:rsidR="00ED389E" w:rsidRPr="00ED389E">
              <w:rPr>
                <w:rFonts w:ascii="Times New Roman" w:eastAsia="Book Antiqua" w:hAnsi="Times New Roman" w:cs="Times New Roman"/>
                <w:b/>
              </w:rPr>
              <w:t>ed</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with</w:t>
            </w:r>
            <w:r w:rsidR="00ED389E" w:rsidRPr="00ED389E">
              <w:rPr>
                <w:rFonts w:ascii="Times New Roman" w:eastAsia="Book Antiqua" w:hAnsi="Times New Roman" w:cs="Times New Roman"/>
                <w:b/>
                <w:lang w:val="x-none"/>
              </w:rPr>
              <w:t xml:space="preserve"> Yochanan</w:t>
            </w:r>
            <w:r w:rsidR="00ED389E" w:rsidRPr="00ED389E">
              <w:rPr>
                <w:rFonts w:ascii="Times New Roman" w:eastAsia="Book Antiqua" w:hAnsi="Times New Roman" w:cs="Times New Roman"/>
                <w:b/>
              </w:rPr>
              <w:t>’s</w:t>
            </w:r>
            <w:r w:rsidR="00ED389E" w:rsidRPr="00ED389E">
              <w:rPr>
                <w:rFonts w:ascii="Times New Roman" w:eastAsia="Book Antiqua" w:hAnsi="Times New Roman" w:cs="Times New Roman"/>
              </w:rPr>
              <w:t xml:space="preserve"> immersion of repentance (in preparation for the coming of the kingdom/governance [sovereignty]</w:t>
            </w:r>
            <w:r w:rsidR="00ED389E" w:rsidRPr="00ED389E">
              <w:rPr>
                <w:rFonts w:ascii="Times New Roman" w:eastAsia="Book Antiqua" w:hAnsi="Times New Roman" w:cs="Times New Roman"/>
                <w:b/>
                <w:bCs/>
              </w:rPr>
              <w:t xml:space="preserve"> </w:t>
            </w:r>
            <w:r w:rsidR="00ED389E" w:rsidRPr="00ED389E">
              <w:rPr>
                <w:rFonts w:ascii="Times New Roman" w:eastAsia="Book Antiqua" w:hAnsi="Times New Roman" w:cs="Times New Roman"/>
                <w:bCs/>
              </w:rPr>
              <w:t>of God</w:t>
            </w:r>
            <w:r w:rsidR="00ED389E" w:rsidRPr="00ED389E">
              <w:rPr>
                <w:rFonts w:ascii="Times New Roman" w:eastAsia="Book Antiqua" w:hAnsi="Times New Roman" w:cs="Times New Roman"/>
              </w:rPr>
              <w:t xml:space="preserve"> through the Hakhamim and Bate Din</w:t>
            </w:r>
            <w:r w:rsidR="00ED389E" w:rsidRPr="00ED389E">
              <w:rPr>
                <w:rFonts w:ascii="Times New Roman" w:eastAsia="Book Antiqua" w:hAnsi="Times New Roman" w:cs="Times New Roman"/>
                <w:b/>
                <w:lang w:val="x-none"/>
              </w:rPr>
              <w:t>.”</w:t>
            </w:r>
            <w:r w:rsidR="00ED389E" w:rsidRPr="00ED389E">
              <w:rPr>
                <w:rFonts w:ascii="Times New Roman" w:eastAsia="Book Antiqua" w:hAnsi="Times New Roman" w:cs="Times New Roman"/>
                <w:b/>
                <w:vertAlign w:val="superscript"/>
                <w:lang w:val="x-none"/>
              </w:rPr>
              <w:footnoteReference w:id="326"/>
            </w:r>
            <w:r w:rsidR="00ED389E" w:rsidRPr="00ED389E">
              <w:rPr>
                <w:rFonts w:ascii="Times New Roman" w:eastAsia="Book Antiqua" w:hAnsi="Times New Roman" w:cs="Times New Roman"/>
                <w:b/>
                <w:lang w:val="x-none"/>
              </w:rPr>
              <w:t xml:space="preserve"> And Hakham Shaul said, “Yochanan immersed with an immersion of repentance, telling the people that they should </w:t>
            </w:r>
            <w:r w:rsidR="00ED389E" w:rsidRPr="00ED389E">
              <w:rPr>
                <w:rFonts w:ascii="Times New Roman" w:eastAsia="Book Antiqua" w:hAnsi="Times New Roman" w:cs="Times New Roman"/>
                <w:b/>
              </w:rPr>
              <w:t xml:space="preserve">become </w:t>
            </w:r>
            <w:r w:rsidR="00ED389E" w:rsidRPr="00ED389E">
              <w:rPr>
                <w:rFonts w:ascii="Times New Roman" w:eastAsia="Book Antiqua" w:hAnsi="Times New Roman" w:cs="Times New Roman"/>
                <w:b/>
                <w:lang w:val="x-none"/>
              </w:rPr>
              <w:t>faithfully obedient</w:t>
            </w:r>
            <w:r w:rsidR="00ED389E" w:rsidRPr="00ED389E">
              <w:rPr>
                <w:rFonts w:ascii="Times New Roman" w:eastAsia="Book Antiqua" w:hAnsi="Times New Roman" w:cs="Times New Roman"/>
                <w:b/>
              </w:rPr>
              <w:t xml:space="preserve"> to</w:t>
            </w:r>
            <w:r w:rsidR="00ED389E" w:rsidRPr="00ED389E">
              <w:rPr>
                <w:rFonts w:ascii="Times New Roman" w:eastAsia="Book Antiqua" w:hAnsi="Times New Roman" w:cs="Times New Roman"/>
                <w:b/>
                <w:lang w:val="x-none"/>
              </w:rPr>
              <w:t xml:space="preserve"> the one who was to come after him—that is, Yeshua.” And when they heard this, they were immersed </w:t>
            </w:r>
            <w:r w:rsidR="00ED389E" w:rsidRPr="00ED389E">
              <w:rPr>
                <w:rFonts w:ascii="Times New Roman" w:eastAsia="Book Antiqua" w:hAnsi="Times New Roman" w:cs="Times New Roman"/>
                <w:b/>
              </w:rPr>
              <w:t>on</w:t>
            </w:r>
            <w:r w:rsidR="00ED389E" w:rsidRPr="00ED389E">
              <w:rPr>
                <w:rFonts w:ascii="Times New Roman" w:eastAsia="Book Antiqua" w:hAnsi="Times New Roman" w:cs="Times New Roman"/>
                <w:b/>
                <w:lang w:val="x-none"/>
              </w:rPr>
              <w:t xml:space="preserve"> the </w:t>
            </w:r>
            <w:r w:rsidR="00ED389E" w:rsidRPr="00ED389E">
              <w:rPr>
                <w:rFonts w:ascii="Times New Roman" w:eastAsia="Book Antiqua" w:hAnsi="Times New Roman" w:cs="Times New Roman"/>
                <w:b/>
              </w:rPr>
              <w:t>authority</w:t>
            </w:r>
            <w:r w:rsidR="00ED389E" w:rsidRPr="00ED389E">
              <w:rPr>
                <w:rFonts w:ascii="Times New Roman" w:eastAsia="Book Antiqua" w:hAnsi="Times New Roman" w:cs="Times New Roman"/>
                <w:b/>
                <w:lang w:val="x-none"/>
              </w:rPr>
              <w:t xml:space="preserve"> of the Master Yeshua. And when Hakham Shaul laid hands on them,</w:t>
            </w:r>
            <w:r w:rsidR="00ED389E" w:rsidRPr="00ED389E">
              <w:rPr>
                <w:rFonts w:ascii="Times New Roman" w:eastAsia="Book Antiqua" w:hAnsi="Times New Roman" w:cs="Times New Roman"/>
                <w:b/>
                <w:vertAlign w:val="superscript"/>
                <w:lang w:val="x-none"/>
              </w:rPr>
              <w:footnoteReference w:id="327"/>
            </w:r>
            <w:r w:rsidR="00ED389E" w:rsidRPr="00ED389E">
              <w:rPr>
                <w:rFonts w:ascii="Times New Roman" w:eastAsia="Book Antiqua" w:hAnsi="Times New Roman" w:cs="Times New Roman"/>
                <w:b/>
                <w:lang w:val="x-none"/>
              </w:rPr>
              <w:t xml:space="preserve"> the </w:t>
            </w:r>
            <w:r w:rsidR="00ED389E" w:rsidRPr="00ED389E">
              <w:rPr>
                <w:rFonts w:ascii="Times New Roman" w:eastAsia="Book Antiqua" w:hAnsi="Times New Roman" w:cs="Times New Roman"/>
                <w:b/>
              </w:rPr>
              <w:t>Nefesh Yehudi</w:t>
            </w:r>
            <w:r w:rsidR="00ED389E" w:rsidRPr="00ED389E">
              <w:rPr>
                <w:rFonts w:ascii="Times New Roman" w:eastAsia="Book Antiqua" w:hAnsi="Times New Roman" w:cs="Times New Roman"/>
                <w:b/>
                <w:lang w:val="x-none"/>
              </w:rPr>
              <w:t xml:space="preserve"> came upon them and they began to speak in </w:t>
            </w:r>
            <w:r w:rsidR="00ED389E" w:rsidRPr="00ED389E">
              <w:rPr>
                <w:rFonts w:ascii="Times New Roman" w:eastAsia="Book Antiqua" w:hAnsi="Times New Roman" w:cs="Times New Roman"/>
                <w:b/>
              </w:rPr>
              <w:t>different languages</w:t>
            </w:r>
            <w:r w:rsidR="00ED389E" w:rsidRPr="00ED389E">
              <w:rPr>
                <w:rFonts w:ascii="Times New Roman" w:eastAsia="Book Antiqua" w:hAnsi="Times New Roman" w:cs="Times New Roman"/>
                <w:b/>
                <w:lang w:val="x-none"/>
              </w:rPr>
              <w:t xml:space="preserve"> and to prophesy. Now the total number of men was about twelve.  </w:t>
            </w:r>
          </w:p>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rPr>
            </w:pPr>
          </w:p>
          <w:p w:rsidR="00ED389E" w:rsidRPr="00ED389E" w:rsidRDefault="00A97634" w:rsidP="005137E1">
            <w:pPr>
              <w:keepNext/>
              <w:widowControl w:val="0"/>
              <w:autoSpaceDE w:val="0"/>
              <w:autoSpaceDN w:val="0"/>
              <w:adjustRightInd w:val="0"/>
              <w:ind w:firstLine="0"/>
              <w:jc w:val="both"/>
              <w:rPr>
                <w:rFonts w:ascii="Times New Roman" w:eastAsia="Book Antiqua" w:hAnsi="Times New Roman" w:cs="Times New Roman"/>
                <w:b/>
              </w:rPr>
            </w:pPr>
            <w:r>
              <w:rPr>
                <w:rFonts w:ascii="Times New Roman" w:eastAsia="Book Antiqua" w:hAnsi="Times New Roman" w:cs="Times New Roman"/>
                <w:b/>
              </w:rPr>
              <w:t xml:space="preserve">¶ </w:t>
            </w:r>
            <w:r w:rsidR="00ED389E" w:rsidRPr="00ED389E">
              <w:rPr>
                <w:rFonts w:ascii="Times New Roman" w:eastAsia="Book Antiqua" w:hAnsi="Times New Roman" w:cs="Times New Roman"/>
                <w:b/>
              </w:rPr>
              <w:t>And</w:t>
            </w:r>
            <w:r w:rsidR="00ED389E" w:rsidRPr="00ED389E">
              <w:rPr>
                <w:rFonts w:ascii="Times New Roman" w:eastAsia="Book Antiqua" w:hAnsi="Times New Roman" w:cs="Times New Roman"/>
                <w:b/>
                <w:lang w:val="x-none"/>
              </w:rPr>
              <w:t xml:space="preserve"> he entered into the</w:t>
            </w:r>
            <w:r w:rsidR="00ED389E" w:rsidRPr="00ED389E">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Synagogue</w:t>
            </w:r>
            <w:r w:rsidR="00ED389E" w:rsidRPr="00ED389E">
              <w:rPr>
                <w:rFonts w:ascii="Times New Roman" w:eastAsia="Book Antiqua" w:hAnsi="Times New Roman" w:cs="Times New Roman"/>
                <w:b/>
                <w:vertAlign w:val="superscript"/>
                <w:lang w:val="x-none"/>
              </w:rPr>
              <w:footnoteReference w:id="328"/>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rPr>
              <w:t>of the Tz’dukim</w:t>
            </w:r>
            <w:r w:rsidR="00ED389E" w:rsidRPr="00ED389E">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 xml:space="preserve">and was speaking </w:t>
            </w:r>
            <w:r w:rsidR="00ED389E" w:rsidRPr="00ED389E">
              <w:rPr>
                <w:rFonts w:ascii="Times New Roman" w:eastAsia="Book Antiqua" w:hAnsi="Times New Roman" w:cs="Times New Roman"/>
                <w:b/>
              </w:rPr>
              <w:t>with great authority</w:t>
            </w:r>
            <w:r w:rsidR="00ED389E" w:rsidRPr="00ED389E">
              <w:rPr>
                <w:rFonts w:ascii="Times New Roman" w:eastAsia="Book Antiqua" w:hAnsi="Times New Roman" w:cs="Times New Roman"/>
                <w:b/>
                <w:lang w:val="x-none"/>
              </w:rPr>
              <w:t xml:space="preserve"> for three months,</w:t>
            </w:r>
            <w:r w:rsidR="00ED389E" w:rsidRPr="00ED389E">
              <w:rPr>
                <w:rFonts w:ascii="Times New Roman" w:eastAsia="Book Antiqua" w:hAnsi="Times New Roman" w:cs="Times New Roman"/>
                <w:b/>
                <w:vertAlign w:val="superscript"/>
                <w:lang w:val="x-none"/>
              </w:rPr>
              <w:footnoteReference w:id="329"/>
            </w:r>
            <w:r w:rsidR="00ED389E" w:rsidRPr="00ED389E">
              <w:rPr>
                <w:rFonts w:ascii="Times New Roman" w:eastAsia="Book Antiqua" w:hAnsi="Times New Roman" w:cs="Times New Roman"/>
                <w:b/>
                <w:lang w:val="x-none"/>
              </w:rPr>
              <w:t xml:space="preserve"> discussing </w:t>
            </w:r>
            <w:r w:rsidR="00ED389E" w:rsidRPr="00ED389E">
              <w:rPr>
                <w:rFonts w:ascii="Times New Roman" w:eastAsia="Book Antiqua" w:hAnsi="Times New Roman" w:cs="Times New Roman"/>
                <w:b/>
              </w:rPr>
              <w:t>with them the advancement</w:t>
            </w:r>
            <w:r w:rsidR="00ED389E" w:rsidRPr="00ED389E">
              <w:rPr>
                <w:rFonts w:ascii="Times New Roman" w:eastAsia="Book Antiqua" w:hAnsi="Times New Roman" w:cs="Times New Roman"/>
                <w:b/>
                <w:vertAlign w:val="superscript"/>
              </w:rPr>
              <w:footnoteReference w:id="330"/>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of</w:t>
            </w:r>
            <w:r w:rsidR="00ED389E" w:rsidRPr="00ED389E">
              <w:rPr>
                <w:rFonts w:ascii="Times New Roman" w:eastAsia="Book Antiqua" w:hAnsi="Times New Roman" w:cs="Times New Roman"/>
                <w:b/>
                <w:lang w:val="x-none"/>
              </w:rPr>
              <w:t xml:space="preserve"> the kingdom</w:t>
            </w:r>
            <w:r w:rsidR="00ED389E" w:rsidRPr="00ED389E">
              <w:rPr>
                <w:rFonts w:ascii="Times New Roman" w:eastAsia="Book Antiqua" w:hAnsi="Times New Roman" w:cs="Times New Roman"/>
              </w:rPr>
              <w:t>/</w:t>
            </w:r>
            <w:r w:rsidR="00ED389E" w:rsidRPr="00ED389E">
              <w:rPr>
                <w:rFonts w:ascii="Times New Roman" w:eastAsia="Book Antiqua" w:hAnsi="Times New Roman" w:cs="Times New Roman"/>
                <w:b/>
              </w:rPr>
              <w:t>governance</w:t>
            </w:r>
            <w:r w:rsidR="00ED389E" w:rsidRPr="00ED389E">
              <w:rPr>
                <w:rFonts w:ascii="Times New Roman" w:eastAsia="Book Antiqua" w:hAnsi="Times New Roman" w:cs="Times New Roman"/>
              </w:rPr>
              <w:t xml:space="preserve"> sovereignty</w:t>
            </w:r>
            <w:r w:rsidR="00ED389E" w:rsidRPr="00ED389E">
              <w:rPr>
                <w:rFonts w:ascii="Times New Roman" w:eastAsia="Book Antiqua" w:hAnsi="Times New Roman" w:cs="Times New Roman"/>
                <w:b/>
                <w:bCs/>
              </w:rPr>
              <w:t xml:space="preserve"> of God</w:t>
            </w:r>
            <w:r w:rsidR="00ED389E" w:rsidRPr="00ED389E">
              <w:rPr>
                <w:rFonts w:ascii="Times New Roman" w:eastAsia="Book Antiqua" w:hAnsi="Times New Roman" w:cs="Times New Roman"/>
              </w:rPr>
              <w:t xml:space="preserve"> through </w:t>
            </w:r>
            <w:r w:rsidR="00ED389E" w:rsidRPr="00ED389E">
              <w:rPr>
                <w:rFonts w:ascii="Times New Roman" w:eastAsia="Book Antiqua" w:hAnsi="Times New Roman" w:cs="Times New Roman"/>
              </w:rPr>
              <w:lastRenderedPageBreak/>
              <w:t>the Hakhamim and Bate Din</w:t>
            </w:r>
            <w:r w:rsidR="00ED389E" w:rsidRPr="00ED389E">
              <w:rPr>
                <w:rFonts w:ascii="Times New Roman" w:eastAsia="Book Antiqua" w:hAnsi="Times New Roman" w:cs="Times New Roman"/>
                <w:b/>
                <w:lang w:val="x-none"/>
              </w:rPr>
              <w:t>.</w:t>
            </w:r>
            <w:r w:rsidR="00ED389E" w:rsidRPr="00ED389E">
              <w:rPr>
                <w:rFonts w:ascii="Times New Roman" w:eastAsia="Book Antiqua" w:hAnsi="Times New Roman" w:cs="Times New Roman"/>
                <w:b/>
                <w:vertAlign w:val="superscript"/>
                <w:lang w:val="x-none"/>
              </w:rPr>
              <w:footnoteReference w:id="331"/>
            </w:r>
            <w:r w:rsidR="00ED389E" w:rsidRPr="00ED389E">
              <w:rPr>
                <w:rFonts w:ascii="Times New Roman" w:eastAsia="Book Antiqua" w:hAnsi="Times New Roman" w:cs="Times New Roman"/>
                <w:b/>
                <w:lang w:val="x-none"/>
              </w:rPr>
              <w:t xml:space="preserve"> But when </w:t>
            </w:r>
            <w:r w:rsidR="00ED389E" w:rsidRPr="00ED389E">
              <w:rPr>
                <w:rFonts w:ascii="Times New Roman" w:eastAsia="Book Antiqua" w:hAnsi="Times New Roman" w:cs="Times New Roman"/>
                <w:b/>
              </w:rPr>
              <w:t>they</w:t>
            </w:r>
            <w:r w:rsidR="00ED389E" w:rsidRPr="00ED389E">
              <w:rPr>
                <w:rFonts w:ascii="Times New Roman" w:eastAsia="Book Antiqua" w:hAnsi="Times New Roman" w:cs="Times New Roman"/>
                <w:b/>
                <w:lang w:val="x-none"/>
              </w:rPr>
              <w:t xml:space="preserve"> became </w:t>
            </w:r>
            <w:r w:rsidR="00ED389E" w:rsidRPr="00ED389E">
              <w:rPr>
                <w:rFonts w:ascii="Times New Roman" w:eastAsia="Book Antiqua" w:hAnsi="Times New Roman" w:cs="Times New Roman"/>
                <w:b/>
              </w:rPr>
              <w:t>stubborn</w:t>
            </w:r>
            <w:r w:rsidR="00ED389E" w:rsidRPr="00ED389E">
              <w:rPr>
                <w:rFonts w:ascii="Times New Roman" w:eastAsia="Book Antiqua" w:hAnsi="Times New Roman" w:cs="Times New Roman"/>
                <w:b/>
                <w:lang w:val="x-none"/>
              </w:rPr>
              <w:t xml:space="preserve"> and </w:t>
            </w:r>
            <w:r w:rsidR="00ED389E" w:rsidRPr="00ED389E">
              <w:rPr>
                <w:rFonts w:ascii="Times New Roman" w:eastAsia="Book Antiqua" w:hAnsi="Times New Roman" w:cs="Times New Roman"/>
                <w:b/>
              </w:rPr>
              <w:t>rebellious</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speaking negatively of</w:t>
            </w:r>
            <w:r w:rsidR="00ED389E" w:rsidRPr="00ED389E">
              <w:rPr>
                <w:rFonts w:ascii="Times New Roman" w:eastAsia="Book Antiqua" w:hAnsi="Times New Roman" w:cs="Times New Roman"/>
                <w:b/>
                <w:lang w:val="x-none"/>
              </w:rPr>
              <w:t xml:space="preserve"> the Way</w:t>
            </w:r>
            <w:r w:rsidR="00ED389E" w:rsidRPr="00ED389E">
              <w:rPr>
                <w:rFonts w:ascii="Times New Roman" w:eastAsia="Book Antiqua" w:hAnsi="Times New Roman" w:cs="Times New Roman"/>
                <w:b/>
              </w:rPr>
              <w:t xml:space="preserve"> </w:t>
            </w:r>
            <w:r w:rsidR="00ED389E" w:rsidRPr="00ED389E">
              <w:rPr>
                <w:rFonts w:ascii="Times New Roman" w:eastAsia="Book Antiqua" w:hAnsi="Times New Roman" w:cs="Times New Roman"/>
              </w:rPr>
              <w:t>(Derekh HaShem through the Mesorah)</w:t>
            </w:r>
            <w:r w:rsidR="00ED389E" w:rsidRPr="00ED389E">
              <w:rPr>
                <w:rFonts w:ascii="Times New Roman" w:eastAsia="Book Antiqua" w:hAnsi="Times New Roman" w:cs="Times New Roman"/>
                <w:b/>
                <w:lang w:val="x-none"/>
              </w:rPr>
              <w:t xml:space="preserve"> before the congregation, he departed from them and took away the talmidim, </w:t>
            </w:r>
            <w:r w:rsidR="00ED389E" w:rsidRPr="00ED389E">
              <w:rPr>
                <w:rFonts w:ascii="Times New Roman" w:eastAsia="Book Antiqua" w:hAnsi="Times New Roman" w:cs="Times New Roman"/>
              </w:rPr>
              <w:t xml:space="preserve">and began </w:t>
            </w:r>
            <w:r w:rsidR="00ED389E" w:rsidRPr="00ED389E">
              <w:rPr>
                <w:rFonts w:ascii="Times New Roman" w:eastAsia="Book Antiqua" w:hAnsi="Times New Roman" w:cs="Times New Roman"/>
                <w:b/>
              </w:rPr>
              <w:t xml:space="preserve">guiding </w:t>
            </w:r>
            <w:r w:rsidR="00ED389E" w:rsidRPr="00ED389E">
              <w:rPr>
                <w:rFonts w:ascii="Times New Roman" w:eastAsia="Book Antiqua" w:hAnsi="Times New Roman" w:cs="Times New Roman"/>
              </w:rPr>
              <w:t>them</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through daily lectures</w:t>
            </w:r>
            <w:r w:rsidR="00ED389E" w:rsidRPr="00ED389E">
              <w:rPr>
                <w:rFonts w:ascii="Times New Roman" w:eastAsia="Book Antiqua" w:hAnsi="Times New Roman" w:cs="Times New Roman"/>
                <w:b/>
                <w:lang w:val="x-none"/>
              </w:rPr>
              <w:t xml:space="preserve"> in the </w:t>
            </w:r>
            <w:r w:rsidR="00ED389E" w:rsidRPr="00ED389E">
              <w:rPr>
                <w:rFonts w:ascii="Times New Roman" w:eastAsia="Book Antiqua" w:hAnsi="Times New Roman" w:cs="Times New Roman"/>
                <w:b/>
              </w:rPr>
              <w:t>school</w:t>
            </w:r>
            <w:r w:rsidR="00ED389E" w:rsidRPr="00ED389E">
              <w:rPr>
                <w:rFonts w:ascii="Times New Roman" w:eastAsia="Book Antiqua" w:hAnsi="Times New Roman" w:cs="Times New Roman"/>
                <w:b/>
                <w:vertAlign w:val="superscript"/>
              </w:rPr>
              <w:footnoteReference w:id="332"/>
            </w:r>
            <w:r w:rsidR="00ED389E" w:rsidRPr="00ED389E">
              <w:rPr>
                <w:rFonts w:ascii="Times New Roman" w:eastAsia="Book Antiqua" w:hAnsi="Times New Roman" w:cs="Times New Roman"/>
                <w:b/>
                <w:lang w:val="x-none"/>
              </w:rPr>
              <w:t xml:space="preserve"> of</w:t>
            </w:r>
            <w:r w:rsidR="00ED389E" w:rsidRPr="00ED389E">
              <w:rPr>
                <w:rFonts w:ascii="Times New Roman" w:eastAsia="Book Antiqua" w:hAnsi="Times New Roman" w:cs="Times New Roman"/>
                <w:b/>
              </w:rPr>
              <w:t xml:space="preserve"> </w:t>
            </w:r>
            <w:r w:rsidR="005137E1" w:rsidRPr="005137E1">
              <w:rPr>
                <w:rFonts w:ascii="Times New Roman" w:eastAsia="Book Antiqua" w:hAnsi="Times New Roman" w:cs="Times New Roman"/>
                <w:b/>
                <w:lang w:val="x-none"/>
              </w:rPr>
              <w:t>Tyrannus</w:t>
            </w:r>
            <w:r w:rsidR="005137E1" w:rsidRPr="005137E1">
              <w:rPr>
                <w:rFonts w:ascii="Times New Roman" w:eastAsia="Book Antiqua" w:hAnsi="Times New Roman" w:cs="Times New Roman"/>
                <w:b/>
              </w:rPr>
              <w:t xml:space="preserve"> </w:t>
            </w:r>
            <w:r w:rsidR="005137E1" w:rsidRPr="005137E1">
              <w:rPr>
                <w:rFonts w:ascii="Times New Roman" w:eastAsia="Book Antiqua" w:hAnsi="Times New Roman" w:cs="Times New Roman"/>
                <w:bCs/>
              </w:rPr>
              <w:t>(meaning: “</w:t>
            </w:r>
            <w:r w:rsidR="00ED389E" w:rsidRPr="005137E1">
              <w:rPr>
                <w:rFonts w:ascii="Times New Roman" w:eastAsia="Book Antiqua" w:hAnsi="Times New Roman" w:cs="Times New Roman"/>
                <w:bCs/>
              </w:rPr>
              <w:t>Sovereign</w:t>
            </w:r>
            <w:r w:rsidR="005137E1" w:rsidRPr="005137E1">
              <w:rPr>
                <w:rFonts w:ascii="Times New Roman" w:eastAsia="Book Antiqua" w:hAnsi="Times New Roman" w:cs="Times New Roman"/>
                <w:bCs/>
              </w:rPr>
              <w:t>”)</w:t>
            </w:r>
            <w:r w:rsidR="00ED389E" w:rsidRPr="005137E1">
              <w:rPr>
                <w:rFonts w:ascii="Times New Roman" w:eastAsia="Book Antiqua" w:hAnsi="Times New Roman" w:cs="Times New Roman"/>
                <w:bCs/>
                <w:lang w:val="x-none"/>
              </w:rPr>
              <w:t>.</w:t>
            </w:r>
            <w:r w:rsidR="00ED389E" w:rsidRPr="00ED389E">
              <w:rPr>
                <w:rFonts w:ascii="Times New Roman" w:eastAsia="Book Antiqua" w:hAnsi="Times New Roman" w:cs="Times New Roman"/>
                <w:b/>
                <w:lang w:val="x-none"/>
              </w:rPr>
              <w:t xml:space="preserve"> </w:t>
            </w:r>
          </w:p>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rPr>
            </w:pPr>
          </w:p>
          <w:p w:rsidR="00ED389E" w:rsidRPr="00ED389E" w:rsidRDefault="00A97634" w:rsidP="00463725">
            <w:pPr>
              <w:keepNext/>
              <w:widowControl w:val="0"/>
              <w:autoSpaceDE w:val="0"/>
              <w:autoSpaceDN w:val="0"/>
              <w:adjustRightInd w:val="0"/>
              <w:ind w:firstLine="0"/>
              <w:jc w:val="both"/>
              <w:rPr>
                <w:rFonts w:ascii="Times New Roman" w:eastAsia="Book Antiqua" w:hAnsi="Times New Roman" w:cs="Times New Roman"/>
                <w:b/>
              </w:rPr>
            </w:pPr>
            <w:r>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 xml:space="preserve">And </w:t>
            </w:r>
            <w:r w:rsidR="00ED389E" w:rsidRPr="00ED389E">
              <w:rPr>
                <w:rFonts w:ascii="Times New Roman" w:eastAsia="Book Antiqua" w:hAnsi="Times New Roman" w:cs="Times New Roman"/>
                <w:b/>
              </w:rPr>
              <w:t>now it happened that this continued</w:t>
            </w:r>
            <w:r w:rsidR="00ED389E" w:rsidRPr="00ED389E">
              <w:rPr>
                <w:rFonts w:ascii="Times New Roman" w:eastAsia="Book Antiqua" w:hAnsi="Times New Roman" w:cs="Times New Roman"/>
                <w:b/>
                <w:lang w:val="x-none"/>
              </w:rPr>
              <w:t xml:space="preserve"> for two years, so that all </w:t>
            </w:r>
            <w:r w:rsidR="00ED389E" w:rsidRPr="00ED389E">
              <w:rPr>
                <w:rFonts w:ascii="Times New Roman" w:eastAsia="Book Antiqua" w:hAnsi="Times New Roman" w:cs="Times New Roman"/>
                <w:b/>
              </w:rPr>
              <w:t>the residents</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of</w:t>
            </w:r>
            <w:r w:rsidR="00ED389E" w:rsidRPr="00ED389E">
              <w:rPr>
                <w:rFonts w:ascii="Times New Roman" w:eastAsia="Book Antiqua" w:hAnsi="Times New Roman" w:cs="Times New Roman"/>
                <w:b/>
                <w:lang w:val="x-none"/>
              </w:rPr>
              <w:t xml:space="preserve"> Asia heard the word </w:t>
            </w:r>
            <w:r w:rsidR="00ED389E" w:rsidRPr="00ED389E">
              <w:rPr>
                <w:rFonts w:ascii="Times New Roman" w:eastAsia="Book Antiqua" w:hAnsi="Times New Roman" w:cs="Times New Roman"/>
              </w:rPr>
              <w:t xml:space="preserve">(Mesorah) </w:t>
            </w:r>
            <w:r w:rsidR="00ED389E" w:rsidRPr="00ED389E">
              <w:rPr>
                <w:rFonts w:ascii="Times New Roman" w:eastAsia="Book Antiqua" w:hAnsi="Times New Roman" w:cs="Times New Roman"/>
                <w:b/>
                <w:lang w:val="x-none"/>
              </w:rPr>
              <w:t>of the L</w:t>
            </w:r>
            <w:r w:rsidR="00ED389E" w:rsidRPr="00ED389E">
              <w:rPr>
                <w:rFonts w:ascii="Times New Roman" w:eastAsia="Book Antiqua" w:hAnsi="Times New Roman" w:cs="Times New Roman"/>
                <w:b/>
                <w:smallCaps/>
                <w:lang w:val="x-none"/>
              </w:rPr>
              <w:t>ord</w:t>
            </w:r>
            <w:r w:rsidR="00ED389E" w:rsidRPr="00ED389E">
              <w:rPr>
                <w:rFonts w:ascii="Times New Roman" w:eastAsia="Book Antiqua" w:hAnsi="Times New Roman" w:cs="Times New Roman"/>
                <w:b/>
                <w:lang w:val="x-none"/>
              </w:rPr>
              <w:t xml:space="preserve">, both Jews and </w:t>
            </w:r>
            <w:r w:rsidR="005137E1">
              <w:rPr>
                <w:rFonts w:ascii="Times New Roman" w:eastAsia="Book Antiqua" w:hAnsi="Times New Roman" w:cs="Times New Roman"/>
                <w:b/>
              </w:rPr>
              <w:t>Greeks</w:t>
            </w:r>
            <w:r w:rsidR="00ED389E" w:rsidRPr="00ED389E">
              <w:rPr>
                <w:rFonts w:ascii="Times New Roman" w:eastAsia="Book Antiqua" w:hAnsi="Times New Roman" w:cs="Times New Roman"/>
                <w:b/>
                <w:lang w:val="x-none"/>
              </w:rPr>
              <w:t xml:space="preserve">. And God was performing </w:t>
            </w:r>
            <w:r w:rsidR="00ED389E" w:rsidRPr="00ED389E">
              <w:rPr>
                <w:rFonts w:ascii="Times New Roman" w:eastAsia="Book Antiqua" w:hAnsi="Times New Roman" w:cs="Times New Roman"/>
                <w:b/>
              </w:rPr>
              <w:t>many</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virtuous acts through</w:t>
            </w:r>
            <w:r w:rsidR="00ED389E" w:rsidRPr="00ED389E">
              <w:rPr>
                <w:rFonts w:ascii="Times New Roman" w:eastAsia="Book Antiqua" w:hAnsi="Times New Roman" w:cs="Times New Roman"/>
                <w:b/>
                <w:lang w:val="x-none"/>
              </w:rPr>
              <w:t xml:space="preserve"> the hands of Hakham Shaul, so that even </w:t>
            </w:r>
            <w:r w:rsidR="00ED389E" w:rsidRPr="00ED389E">
              <w:rPr>
                <w:rFonts w:ascii="Times New Roman" w:eastAsia="Book Antiqua" w:hAnsi="Times New Roman" w:cs="Times New Roman"/>
                <w:b/>
              </w:rPr>
              <w:t>kippot</w:t>
            </w:r>
            <w:r w:rsidR="00ED389E" w:rsidRPr="00ED389E">
              <w:rPr>
                <w:rFonts w:ascii="Times New Roman" w:eastAsia="Book Antiqua" w:hAnsi="Times New Roman" w:cs="Times New Roman"/>
                <w:b/>
                <w:vertAlign w:val="superscript"/>
              </w:rPr>
              <w:footnoteReference w:id="333"/>
            </w:r>
            <w:r w:rsidR="00ED389E" w:rsidRPr="00ED389E">
              <w:rPr>
                <w:rFonts w:ascii="Times New Roman" w:eastAsia="Book Antiqua" w:hAnsi="Times New Roman" w:cs="Times New Roman"/>
                <w:b/>
              </w:rPr>
              <w:t xml:space="preserve"> and talitoth</w:t>
            </w:r>
            <w:r w:rsidR="00ED389E" w:rsidRPr="00ED389E">
              <w:rPr>
                <w:rFonts w:ascii="Times New Roman" w:eastAsia="Book Antiqua" w:hAnsi="Times New Roman" w:cs="Times New Roman"/>
                <w:b/>
                <w:vertAlign w:val="superscript"/>
              </w:rPr>
              <w:footnoteReference w:id="334"/>
            </w:r>
            <w:r w:rsidR="00ED389E" w:rsidRPr="00ED389E">
              <w:rPr>
                <w:rFonts w:ascii="Times New Roman" w:eastAsia="Book Antiqua" w:hAnsi="Times New Roman" w:cs="Times New Roman"/>
                <w:b/>
                <w:lang w:val="x-none"/>
              </w:rPr>
              <w:t xml:space="preserve"> that </w:t>
            </w:r>
            <w:r w:rsidR="00ED389E" w:rsidRPr="00ED389E">
              <w:rPr>
                <w:rFonts w:ascii="Times New Roman" w:eastAsia="Book Antiqua" w:hAnsi="Times New Roman" w:cs="Times New Roman"/>
                <w:b/>
              </w:rPr>
              <w:t xml:space="preserve">he </w:t>
            </w:r>
            <w:r w:rsidR="00ED389E" w:rsidRPr="00ED389E">
              <w:rPr>
                <w:rFonts w:ascii="Times New Roman" w:eastAsia="Book Antiqua" w:hAnsi="Times New Roman" w:cs="Times New Roman"/>
                <w:b/>
                <w:lang w:val="x-none"/>
              </w:rPr>
              <w:t xml:space="preserve">had </w:t>
            </w:r>
            <w:r w:rsidR="00ED389E" w:rsidRPr="00ED389E">
              <w:rPr>
                <w:rFonts w:ascii="Times New Roman" w:eastAsia="Book Antiqua" w:hAnsi="Times New Roman" w:cs="Times New Roman"/>
                <w:b/>
              </w:rPr>
              <w:t xml:space="preserve">made </w:t>
            </w:r>
            <w:r w:rsidR="00ED389E" w:rsidRPr="00ED389E">
              <w:rPr>
                <w:rFonts w:ascii="Times New Roman" w:eastAsia="Book Antiqua" w:hAnsi="Times New Roman" w:cs="Times New Roman"/>
                <w:b/>
                <w:lang w:val="x-none"/>
              </w:rPr>
              <w:t xml:space="preserve">were carried away to those who were </w:t>
            </w:r>
            <w:r w:rsidR="00ED389E" w:rsidRPr="00ED389E">
              <w:rPr>
                <w:rFonts w:ascii="Times New Roman" w:eastAsia="Book Antiqua" w:hAnsi="Times New Roman" w:cs="Times New Roman"/>
                <w:b/>
              </w:rPr>
              <w:t xml:space="preserve">weak </w:t>
            </w:r>
            <w:r w:rsidR="00ED389E" w:rsidRPr="00ED389E">
              <w:rPr>
                <w:rFonts w:ascii="Times New Roman" w:eastAsia="Book Antiqua" w:hAnsi="Times New Roman" w:cs="Times New Roman"/>
              </w:rPr>
              <w:t>(in Torah observance</w:t>
            </w:r>
            <w:r w:rsidR="00ED389E" w:rsidRPr="00ED389E">
              <w:rPr>
                <w:rFonts w:ascii="Times New Roman" w:eastAsia="Book Antiqua" w:hAnsi="Times New Roman" w:cs="Times New Roman"/>
                <w:b/>
              </w:rPr>
              <w:t>)</w:t>
            </w:r>
            <w:r w:rsidR="00ED389E" w:rsidRPr="00ED389E">
              <w:rPr>
                <w:rFonts w:ascii="Times New Roman" w:eastAsia="Book Antiqua" w:hAnsi="Times New Roman" w:cs="Times New Roman"/>
                <w:b/>
                <w:lang w:val="x-none"/>
              </w:rPr>
              <w:t xml:space="preserve">, and their </w:t>
            </w:r>
            <w:r w:rsidR="00ED389E" w:rsidRPr="00ED389E">
              <w:rPr>
                <w:rFonts w:ascii="Times New Roman" w:eastAsia="Book Antiqua" w:hAnsi="Times New Roman" w:cs="Times New Roman"/>
                <w:b/>
              </w:rPr>
              <w:t>defects</w:t>
            </w:r>
            <w:r w:rsidR="00ED389E" w:rsidRPr="00ED389E">
              <w:rPr>
                <w:rFonts w:ascii="Times New Roman" w:eastAsia="Book Antiqua" w:hAnsi="Times New Roman" w:cs="Times New Roman"/>
                <w:b/>
                <w:lang w:val="x-none"/>
              </w:rPr>
              <w:t xml:space="preserve"> and </w:t>
            </w:r>
            <w:r w:rsidR="00ED389E" w:rsidRPr="00ED389E">
              <w:rPr>
                <w:rFonts w:ascii="Times New Roman" w:eastAsia="Book Antiqua" w:hAnsi="Times New Roman" w:cs="Times New Roman"/>
                <w:b/>
              </w:rPr>
              <w:t>shedim</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departed from them</w:t>
            </w:r>
            <w:r w:rsidR="00ED389E" w:rsidRPr="00ED389E">
              <w:rPr>
                <w:rFonts w:ascii="Times New Roman" w:eastAsia="Book Antiqua" w:hAnsi="Times New Roman" w:cs="Times New Roman"/>
                <w:b/>
                <w:lang w:val="x-none"/>
              </w:rPr>
              <w:t>.</w:t>
            </w:r>
            <w:r w:rsidR="00ED389E" w:rsidRPr="00ED389E">
              <w:rPr>
                <w:rFonts w:ascii="Times New Roman" w:eastAsia="Book Antiqua" w:hAnsi="Times New Roman" w:cs="Times New Roman"/>
                <w:b/>
                <w:vertAlign w:val="superscript"/>
                <w:lang w:val="x-none"/>
              </w:rPr>
              <w:footnoteReference w:id="335"/>
            </w:r>
          </w:p>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lang w:val="x-none"/>
              </w:rPr>
            </w:pPr>
          </w:p>
          <w:p w:rsidR="00ED389E" w:rsidRPr="00ED389E" w:rsidRDefault="00A97634" w:rsidP="005137E1">
            <w:pPr>
              <w:keepNext/>
              <w:widowControl w:val="0"/>
              <w:autoSpaceDE w:val="0"/>
              <w:autoSpaceDN w:val="0"/>
              <w:adjustRightInd w:val="0"/>
              <w:ind w:firstLine="0"/>
              <w:jc w:val="both"/>
              <w:rPr>
                <w:rFonts w:ascii="Times New Roman" w:eastAsia="Book Antiqua" w:hAnsi="Times New Roman" w:cs="Times New Roman"/>
                <w:b/>
              </w:rPr>
            </w:pPr>
            <w:r>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 xml:space="preserve">But some </w:t>
            </w:r>
            <w:r w:rsidR="00ED389E" w:rsidRPr="00ED389E">
              <w:rPr>
                <w:rFonts w:ascii="Times New Roman" w:eastAsia="Book Antiqua" w:hAnsi="Times New Roman" w:cs="Times New Roman"/>
                <w:b/>
              </w:rPr>
              <w:t>traveling</w:t>
            </w:r>
            <w:r w:rsidR="00ED389E" w:rsidRPr="00ED389E">
              <w:rPr>
                <w:rFonts w:ascii="Times New Roman" w:eastAsia="Book Antiqua" w:hAnsi="Times New Roman" w:cs="Times New Roman"/>
                <w:b/>
                <w:lang w:val="x-none"/>
              </w:rPr>
              <w:t xml:space="preserve"> Jewish exorcists also attempted to </w:t>
            </w:r>
            <w:r w:rsidR="00ED389E" w:rsidRPr="00ED389E">
              <w:rPr>
                <w:rFonts w:ascii="Times New Roman" w:eastAsia="Book Antiqua" w:hAnsi="Times New Roman" w:cs="Times New Roman"/>
                <w:b/>
              </w:rPr>
              <w:t>invoke</w:t>
            </w:r>
            <w:r w:rsidR="00ED389E" w:rsidRPr="00ED389E">
              <w:rPr>
                <w:rFonts w:ascii="Times New Roman" w:eastAsia="Book Antiqua" w:hAnsi="Times New Roman" w:cs="Times New Roman"/>
                <w:b/>
                <w:lang w:val="x-none"/>
              </w:rPr>
              <w:t xml:space="preserve"> the name of the Master Yeshua over those who had </w:t>
            </w:r>
            <w:r w:rsidR="00ED389E" w:rsidRPr="00ED389E">
              <w:rPr>
                <w:rFonts w:ascii="Times New Roman" w:eastAsia="Book Antiqua" w:hAnsi="Times New Roman" w:cs="Times New Roman"/>
                <w:b/>
              </w:rPr>
              <w:t>shedim</w:t>
            </w:r>
            <w:r w:rsidR="00ED389E" w:rsidRPr="00ED389E">
              <w:rPr>
                <w:rFonts w:ascii="Times New Roman" w:eastAsia="Book Antiqua" w:hAnsi="Times New Roman" w:cs="Times New Roman"/>
                <w:b/>
                <w:lang w:val="x-none"/>
              </w:rPr>
              <w:t xml:space="preserve">, saying, “I adjure you by Yeshua whom Hakham Shaul preaches!” (Now </w:t>
            </w:r>
            <w:r w:rsidR="00ED389E" w:rsidRPr="00ED389E">
              <w:rPr>
                <w:rFonts w:ascii="Times New Roman" w:eastAsia="Book Antiqua" w:hAnsi="Times New Roman" w:cs="Times New Roman"/>
              </w:rPr>
              <w:t>Sheba B’ne Sheba (</w:t>
            </w:r>
            <w:r w:rsidR="00ED389E" w:rsidRPr="00ED389E">
              <w:rPr>
                <w:rFonts w:ascii="Times New Roman" w:eastAsia="Book Antiqua" w:hAnsi="Times New Roman" w:cs="Times New Roman"/>
                <w:lang w:val="x-none"/>
              </w:rPr>
              <w:t xml:space="preserve">seven sons of a certain </w:t>
            </w:r>
            <w:r w:rsidR="00ED389E" w:rsidRPr="00ED389E">
              <w:rPr>
                <w:rFonts w:ascii="Times New Roman" w:eastAsia="Book Antiqua" w:hAnsi="Times New Roman" w:cs="Times New Roman"/>
              </w:rPr>
              <w:t>Sheba)</w:t>
            </w:r>
            <w:r w:rsidR="00ED389E" w:rsidRPr="00ED389E">
              <w:rPr>
                <w:rFonts w:ascii="Times New Roman" w:eastAsia="Book Antiqua" w:hAnsi="Times New Roman" w:cs="Times New Roman"/>
                <w:b/>
                <w:lang w:val="x-none"/>
              </w:rPr>
              <w:t xml:space="preserve">, a Jewish </w:t>
            </w:r>
            <w:r w:rsidR="005137E1" w:rsidRPr="005137E1">
              <w:rPr>
                <w:rFonts w:ascii="Times New Roman" w:eastAsia="Book Antiqua" w:hAnsi="Times New Roman" w:cs="Times New Roman"/>
                <w:bCs/>
              </w:rPr>
              <w:t>(Levitical)</w:t>
            </w:r>
            <w:r w:rsidR="00AA36AA" w:rsidRPr="00AA36AA">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priest,</w:t>
            </w:r>
            <w:r w:rsidR="00ED389E" w:rsidRPr="00ED389E">
              <w:rPr>
                <w:rFonts w:ascii="Times New Roman" w:eastAsia="Book Antiqua" w:hAnsi="Times New Roman" w:cs="Times New Roman"/>
                <w:b/>
                <w:vertAlign w:val="superscript"/>
                <w:lang w:val="x-none"/>
              </w:rPr>
              <w:footnoteReference w:id="336"/>
            </w:r>
            <w:r w:rsidR="00ED389E" w:rsidRPr="00ED389E">
              <w:rPr>
                <w:rFonts w:ascii="Times New Roman" w:eastAsia="Book Antiqua" w:hAnsi="Times New Roman" w:cs="Times New Roman"/>
                <w:b/>
                <w:lang w:val="x-none"/>
              </w:rPr>
              <w:t xml:space="preserve"> were doing this.) But the </w:t>
            </w:r>
            <w:r w:rsidR="00ED389E" w:rsidRPr="00ED389E">
              <w:rPr>
                <w:rFonts w:ascii="Times New Roman" w:eastAsia="Book Antiqua" w:hAnsi="Times New Roman" w:cs="Times New Roman"/>
                <w:b/>
              </w:rPr>
              <w:t>shadé</w:t>
            </w:r>
            <w:r w:rsidR="00ED389E" w:rsidRPr="00ED389E">
              <w:rPr>
                <w:rFonts w:ascii="Times New Roman" w:eastAsia="Book Antiqua" w:hAnsi="Times New Roman" w:cs="Times New Roman"/>
                <w:b/>
                <w:lang w:val="x-none"/>
              </w:rPr>
              <w:t xml:space="preserve"> answered and said to them, “Yeshu</w:t>
            </w:r>
            <w:r w:rsidR="00AA36AA">
              <w:rPr>
                <w:rFonts w:ascii="Times New Roman" w:eastAsia="Book Antiqua" w:hAnsi="Times New Roman" w:cs="Times New Roman"/>
                <w:b/>
                <w:lang w:val="x-none"/>
              </w:rPr>
              <w:t xml:space="preserve">a I know, and Hakham Shaul I </w:t>
            </w:r>
            <w:r w:rsidR="00AA36AA">
              <w:rPr>
                <w:rFonts w:ascii="Times New Roman" w:eastAsia="Book Antiqua" w:hAnsi="Times New Roman" w:cs="Times New Roman"/>
                <w:b/>
              </w:rPr>
              <w:t>recognize</w:t>
            </w:r>
            <w:r w:rsidR="00ED389E" w:rsidRPr="00ED389E">
              <w:rPr>
                <w:rFonts w:ascii="Times New Roman" w:eastAsia="Book Antiqua" w:hAnsi="Times New Roman" w:cs="Times New Roman"/>
                <w:b/>
                <w:lang w:val="x-none"/>
              </w:rPr>
              <w:t xml:space="preserve">, but who are you?” And the man who had the </w:t>
            </w:r>
            <w:r w:rsidR="00ED389E" w:rsidRPr="00ED389E">
              <w:rPr>
                <w:rFonts w:ascii="Times New Roman" w:eastAsia="Book Antiqua" w:hAnsi="Times New Roman" w:cs="Times New Roman"/>
                <w:b/>
              </w:rPr>
              <w:t>shadé</w:t>
            </w:r>
            <w:r w:rsidR="00ED389E" w:rsidRPr="00ED389E">
              <w:rPr>
                <w:rFonts w:ascii="Times New Roman" w:eastAsia="Book Antiqua" w:hAnsi="Times New Roman" w:cs="Times New Roman"/>
                <w:b/>
                <w:lang w:val="x-none"/>
              </w:rPr>
              <w:t xml:space="preserve"> leaped on them, </w:t>
            </w:r>
            <w:r w:rsidR="00ED389E" w:rsidRPr="00ED389E">
              <w:rPr>
                <w:rFonts w:ascii="Times New Roman" w:eastAsia="Book Antiqua" w:hAnsi="Times New Roman" w:cs="Times New Roman"/>
                <w:b/>
              </w:rPr>
              <w:t>overpowered</w:t>
            </w:r>
            <w:r w:rsidR="00ED389E" w:rsidRPr="00ED389E">
              <w:rPr>
                <w:rFonts w:ascii="Times New Roman" w:eastAsia="Book Antiqua" w:hAnsi="Times New Roman" w:cs="Times New Roman"/>
                <w:b/>
                <w:lang w:val="x-none"/>
              </w:rPr>
              <w:t xml:space="preserve"> all </w:t>
            </w:r>
            <w:r w:rsidR="00ED389E" w:rsidRPr="00ED389E">
              <w:rPr>
                <w:rFonts w:ascii="Times New Roman" w:eastAsia="Book Antiqua" w:hAnsi="Times New Roman" w:cs="Times New Roman"/>
              </w:rPr>
              <w:t xml:space="preserve">(seven) </w:t>
            </w:r>
            <w:r w:rsidR="00ED389E" w:rsidRPr="00ED389E">
              <w:rPr>
                <w:rFonts w:ascii="Times New Roman" w:eastAsia="Book Antiqua" w:hAnsi="Times New Roman" w:cs="Times New Roman"/>
                <w:b/>
                <w:lang w:val="x-none"/>
              </w:rPr>
              <w:t xml:space="preserve">of them, and prevailed </w:t>
            </w:r>
            <w:r w:rsidR="00ED389E" w:rsidRPr="00ED389E">
              <w:rPr>
                <w:rFonts w:ascii="Times New Roman" w:eastAsia="Book Antiqua" w:hAnsi="Times New Roman" w:cs="Times New Roman"/>
                <w:b/>
              </w:rPr>
              <w:t>over</w:t>
            </w:r>
            <w:r w:rsidR="00ED389E" w:rsidRPr="00ED389E">
              <w:rPr>
                <w:rFonts w:ascii="Times New Roman" w:eastAsia="Book Antiqua" w:hAnsi="Times New Roman" w:cs="Times New Roman"/>
                <w:b/>
                <w:lang w:val="x-none"/>
              </w:rPr>
              <w:t xml:space="preserve"> them, so that they ran away from that house naked and wounded. And this became known to all who lived in Ephesus,</w:t>
            </w:r>
            <w:r w:rsidR="00ED389E" w:rsidRPr="00ED389E">
              <w:rPr>
                <w:rFonts w:ascii="Times New Roman" w:eastAsia="Book Antiqua" w:hAnsi="Times New Roman" w:cs="Times New Roman"/>
                <w:b/>
                <w:vertAlign w:val="superscript"/>
                <w:lang w:val="x-none"/>
              </w:rPr>
              <w:footnoteReference w:id="337"/>
            </w:r>
            <w:r w:rsidR="00ED389E" w:rsidRPr="00ED389E">
              <w:rPr>
                <w:rFonts w:ascii="Times New Roman" w:eastAsia="Book Antiqua" w:hAnsi="Times New Roman" w:cs="Times New Roman"/>
                <w:b/>
                <w:lang w:val="x-none"/>
              </w:rPr>
              <w:t xml:space="preserve"> both Jews and </w:t>
            </w:r>
            <w:r w:rsidR="00AA36AA">
              <w:rPr>
                <w:rFonts w:ascii="Times New Roman" w:eastAsia="Book Antiqua" w:hAnsi="Times New Roman" w:cs="Times New Roman"/>
                <w:b/>
              </w:rPr>
              <w:t>Greeks</w:t>
            </w:r>
            <w:r w:rsidR="00ED389E" w:rsidRPr="00ED389E">
              <w:rPr>
                <w:rFonts w:ascii="Times New Roman" w:eastAsia="Book Antiqua" w:hAnsi="Times New Roman" w:cs="Times New Roman"/>
                <w:b/>
                <w:lang w:val="x-none"/>
              </w:rPr>
              <w:t xml:space="preserve">, and fear fell upon them all, and the </w:t>
            </w:r>
            <w:r w:rsidR="00ED389E" w:rsidRPr="00ED389E">
              <w:rPr>
                <w:rFonts w:ascii="Times New Roman" w:eastAsia="Book Antiqua" w:hAnsi="Times New Roman" w:cs="Times New Roman"/>
                <w:b/>
              </w:rPr>
              <w:t>authority</w:t>
            </w:r>
            <w:r w:rsidR="00ED389E" w:rsidRPr="00ED389E">
              <w:rPr>
                <w:rFonts w:ascii="Times New Roman" w:eastAsia="Book Antiqua" w:hAnsi="Times New Roman" w:cs="Times New Roman"/>
                <w:b/>
                <w:lang w:val="x-none"/>
              </w:rPr>
              <w:t xml:space="preserve"> of the Master Yeshua was exalted. </w:t>
            </w:r>
          </w:p>
          <w:p w:rsidR="00ED389E" w:rsidRPr="00ED389E" w:rsidRDefault="00ED389E" w:rsidP="00463725">
            <w:pPr>
              <w:keepNext/>
              <w:widowControl w:val="0"/>
              <w:autoSpaceDE w:val="0"/>
              <w:autoSpaceDN w:val="0"/>
              <w:adjustRightInd w:val="0"/>
              <w:jc w:val="both"/>
              <w:rPr>
                <w:rFonts w:ascii="Times New Roman" w:eastAsia="Book Antiqua" w:hAnsi="Times New Roman" w:cs="Times New Roman"/>
                <w:b/>
              </w:rPr>
            </w:pPr>
          </w:p>
          <w:p w:rsidR="00ED389E" w:rsidRDefault="00A97634" w:rsidP="00463725">
            <w:pPr>
              <w:keepNext/>
              <w:widowControl w:val="0"/>
              <w:autoSpaceDE w:val="0"/>
              <w:autoSpaceDN w:val="0"/>
              <w:adjustRightInd w:val="0"/>
              <w:ind w:firstLine="0"/>
              <w:jc w:val="both"/>
              <w:rPr>
                <w:rFonts w:ascii="Times New Roman" w:eastAsia="Book Antiqua" w:hAnsi="Times New Roman" w:cs="Times New Roman"/>
                <w:b/>
              </w:rPr>
            </w:pPr>
            <w:r>
              <w:rPr>
                <w:rFonts w:ascii="Times New Roman" w:eastAsia="Book Antiqua" w:hAnsi="Times New Roman" w:cs="Times New Roman"/>
                <w:b/>
              </w:rPr>
              <w:t xml:space="preserve">¶ </w:t>
            </w:r>
            <w:r w:rsidR="00ED389E" w:rsidRPr="00ED389E">
              <w:rPr>
                <w:rFonts w:ascii="Times New Roman" w:eastAsia="Book Antiqua" w:hAnsi="Times New Roman" w:cs="Times New Roman"/>
                <w:b/>
                <w:lang w:val="x-none"/>
              </w:rPr>
              <w:t xml:space="preserve">And many of those who had faithfully obeyed came, confessing and disclosing their practices, and many of those who practiced </w:t>
            </w:r>
            <w:r w:rsidR="00ED389E" w:rsidRPr="00ED389E">
              <w:rPr>
                <w:rFonts w:ascii="Times New Roman" w:eastAsia="Book Antiqua" w:hAnsi="Times New Roman" w:cs="Times New Roman"/>
                <w:b/>
              </w:rPr>
              <w:t>idolatry</w:t>
            </w:r>
            <w:r w:rsidR="00ED389E" w:rsidRPr="00ED389E">
              <w:rPr>
                <w:rFonts w:ascii="Times New Roman" w:eastAsia="Book Antiqua" w:hAnsi="Times New Roman" w:cs="Times New Roman"/>
                <w:b/>
                <w:lang w:val="x-none"/>
              </w:rPr>
              <w:t xml:space="preserve"> brought together their books and burned them up in the sight of everyone. And they counted up their value and found it was fifty thousand silver coins. In this way the word </w:t>
            </w:r>
            <w:r w:rsidR="00ED389E" w:rsidRPr="00ED389E">
              <w:rPr>
                <w:rFonts w:ascii="Times New Roman" w:eastAsia="Book Antiqua" w:hAnsi="Times New Roman" w:cs="Times New Roman"/>
              </w:rPr>
              <w:t xml:space="preserve">(Mesorah) </w:t>
            </w:r>
            <w:r w:rsidR="00ED389E" w:rsidRPr="00ED389E">
              <w:rPr>
                <w:rFonts w:ascii="Times New Roman" w:eastAsia="Book Antiqua" w:hAnsi="Times New Roman" w:cs="Times New Roman"/>
                <w:b/>
                <w:lang w:val="x-none"/>
              </w:rPr>
              <w:t>of the L</w:t>
            </w:r>
            <w:r w:rsidR="00ED389E" w:rsidRPr="00ED389E">
              <w:rPr>
                <w:rFonts w:ascii="Times New Roman" w:eastAsia="Book Antiqua" w:hAnsi="Times New Roman" w:cs="Times New Roman"/>
                <w:b/>
                <w:smallCaps/>
                <w:lang w:val="x-none"/>
              </w:rPr>
              <w:t xml:space="preserve">ord </w:t>
            </w:r>
            <w:r w:rsidR="00ED389E" w:rsidRPr="00ED389E">
              <w:rPr>
                <w:rFonts w:ascii="Times New Roman" w:eastAsia="Book Antiqua" w:hAnsi="Times New Roman" w:cs="Times New Roman"/>
                <w:b/>
              </w:rPr>
              <w:t>continued to increase</w:t>
            </w:r>
            <w:r w:rsidR="00ED389E" w:rsidRPr="00ED389E">
              <w:rPr>
                <w:rFonts w:ascii="Times New Roman" w:eastAsia="Book Antiqua" w:hAnsi="Times New Roman" w:cs="Times New Roman"/>
                <w:b/>
                <w:lang w:val="x-none"/>
              </w:rPr>
              <w:t xml:space="preserve"> </w:t>
            </w:r>
            <w:r w:rsidR="00ED389E" w:rsidRPr="00ED389E">
              <w:rPr>
                <w:rFonts w:ascii="Times New Roman" w:eastAsia="Book Antiqua" w:hAnsi="Times New Roman" w:cs="Times New Roman"/>
                <w:b/>
              </w:rPr>
              <w:t xml:space="preserve">and </w:t>
            </w:r>
            <w:r w:rsidR="00ED389E" w:rsidRPr="00ED389E">
              <w:rPr>
                <w:rFonts w:ascii="Times New Roman" w:eastAsia="Book Antiqua" w:hAnsi="Times New Roman" w:cs="Times New Roman"/>
                <w:b/>
                <w:lang w:val="x-none"/>
              </w:rPr>
              <w:t>prevail</w:t>
            </w:r>
            <w:r w:rsidR="00ED389E" w:rsidRPr="00ED389E">
              <w:rPr>
                <w:rFonts w:ascii="Times New Roman" w:eastAsia="Book Antiqua" w:hAnsi="Times New Roman" w:cs="Times New Roman"/>
                <w:b/>
              </w:rPr>
              <w:t>ed mightily</w:t>
            </w:r>
            <w:r w:rsidR="00ED389E" w:rsidRPr="00ED389E">
              <w:rPr>
                <w:rFonts w:ascii="Times New Roman" w:eastAsia="Book Antiqua" w:hAnsi="Times New Roman" w:cs="Times New Roman"/>
                <w:b/>
                <w:lang w:val="x-none"/>
              </w:rPr>
              <w:t>.</w:t>
            </w:r>
          </w:p>
          <w:p w:rsidR="00A97634" w:rsidRPr="00A97634" w:rsidRDefault="00A97634" w:rsidP="00463725">
            <w:pPr>
              <w:keepNext/>
              <w:widowControl w:val="0"/>
              <w:autoSpaceDE w:val="0"/>
              <w:autoSpaceDN w:val="0"/>
              <w:adjustRightInd w:val="0"/>
              <w:ind w:firstLine="0"/>
              <w:jc w:val="both"/>
              <w:rPr>
                <w:rFonts w:ascii="Times New Roman" w:eastAsia="Book Antiqua" w:hAnsi="Times New Roman" w:cs="Times New Roman"/>
                <w:b/>
              </w:rPr>
            </w:pPr>
          </w:p>
        </w:tc>
      </w:tr>
    </w:tbl>
    <w:p w:rsidR="00ED389E" w:rsidRPr="00ED389E" w:rsidRDefault="00ED389E" w:rsidP="00463725">
      <w:pPr>
        <w:keepNext/>
        <w:widowControl w:val="0"/>
        <w:spacing w:after="0" w:line="240" w:lineRule="auto"/>
        <w:jc w:val="center"/>
        <w:rPr>
          <w:rFonts w:ascii="Times New Roman" w:eastAsia="Book Antiqua" w:hAnsi="Times New Roman" w:cs="David"/>
          <w:b/>
        </w:rPr>
      </w:pPr>
      <w:r w:rsidRPr="00ED389E">
        <w:rPr>
          <w:rFonts w:ascii="Times New Roman" w:eastAsia="Book Antiqua" w:hAnsi="Times New Roman" w:cs="David"/>
          <w:b/>
          <w:noProof/>
        </w:rPr>
        <w:lastRenderedPageBreak/>
        <mc:AlternateContent>
          <mc:Choice Requires="wps">
            <w:drawing>
              <wp:anchor distT="0" distB="0" distL="114300" distR="114300" simplePos="0" relativeHeight="251661312" behindDoc="0" locked="0" layoutInCell="1" allowOverlap="1" wp14:anchorId="7B0854D3" wp14:editId="09AB0B08">
                <wp:simplePos x="0" y="0"/>
                <wp:positionH relativeFrom="column">
                  <wp:posOffset>-106681</wp:posOffset>
                </wp:positionH>
                <wp:positionV relativeFrom="paragraph">
                  <wp:posOffset>98879</wp:posOffset>
                </wp:positionV>
                <wp:extent cx="6651171"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LN3kRv+AQAA/A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ED389E" w:rsidRPr="00ED389E" w:rsidRDefault="00ED389E" w:rsidP="00463725">
      <w:pPr>
        <w:keepNext/>
        <w:widowControl w:val="0"/>
        <w:spacing w:after="0" w:line="240" w:lineRule="auto"/>
        <w:jc w:val="center"/>
        <w:rPr>
          <w:rFonts w:ascii="Times New Roman" w:eastAsia="Book Antiqua" w:hAnsi="Times New Roman" w:cs="David"/>
          <w:b/>
        </w:rPr>
      </w:pPr>
    </w:p>
    <w:p w:rsidR="00ED389E" w:rsidRPr="00ED389E" w:rsidRDefault="00ED389E" w:rsidP="00463725">
      <w:pPr>
        <w:keepNext/>
        <w:widowControl w:val="0"/>
        <w:spacing w:after="0" w:line="240" w:lineRule="auto"/>
        <w:jc w:val="center"/>
        <w:rPr>
          <w:rFonts w:ascii="Times New Roman" w:eastAsia="Book Antiqua" w:hAnsi="Times New Roman" w:cs="David"/>
          <w:b/>
        </w:rPr>
      </w:pPr>
      <w:r w:rsidRPr="00ED389E">
        <w:rPr>
          <w:rFonts w:ascii="Times New Roman" w:eastAsia="Book Antiqua" w:hAnsi="Times New Roman" w:cs="David"/>
          <w:b/>
        </w:rPr>
        <w:t>Nazarean Codicil to be read in conjunction with the following Torah Seder</w:t>
      </w:r>
    </w:p>
    <w:p w:rsidR="00ED389E" w:rsidRPr="00ED389E" w:rsidRDefault="00ED389E" w:rsidP="00463725">
      <w:pPr>
        <w:keepNext/>
        <w:widowControl w:val="0"/>
        <w:spacing w:after="0" w:line="240" w:lineRule="auto"/>
        <w:jc w:val="center"/>
        <w:rPr>
          <w:rFonts w:ascii="Times New Roman" w:eastAsia="Book Antiqua" w:hAnsi="Times New Roman" w:cs="David"/>
          <w:b/>
        </w:rPr>
      </w:pPr>
    </w:p>
    <w:tbl>
      <w:tblPr>
        <w:tblStyle w:val="TableGrid2"/>
        <w:tblW w:w="0" w:type="auto"/>
        <w:jc w:val="center"/>
        <w:tblLook w:val="04A0" w:firstRow="1" w:lastRow="0" w:firstColumn="1" w:lastColumn="0" w:noHBand="0" w:noVBand="1"/>
      </w:tblPr>
      <w:tblGrid>
        <w:gridCol w:w="1522"/>
        <w:gridCol w:w="666"/>
        <w:gridCol w:w="1991"/>
        <w:gridCol w:w="1594"/>
        <w:gridCol w:w="1878"/>
        <w:gridCol w:w="2111"/>
      </w:tblGrid>
      <w:tr w:rsidR="00ED389E" w:rsidRPr="001817F8" w:rsidTr="00ED389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D389E" w:rsidRPr="001817F8" w:rsidRDefault="00ED389E" w:rsidP="00463725">
            <w:pPr>
              <w:keepNext/>
              <w:widowControl w:val="0"/>
              <w:ind w:firstLine="0"/>
              <w:rPr>
                <w:rFonts w:ascii="Times New Roman" w:eastAsia="Book Antiqua" w:hAnsi="Times New Roman" w:cs="Times New Roman"/>
                <w:b/>
                <w:bCs/>
                <w:sz w:val="20"/>
                <w:szCs w:val="20"/>
              </w:rPr>
            </w:pPr>
            <w:r w:rsidRPr="001817F8">
              <w:rPr>
                <w:rFonts w:ascii="Times New Roman" w:eastAsia="Book Antiqua" w:hAnsi="Times New Roman" w:cs="Times New Roman"/>
                <w:b/>
                <w:bCs/>
                <w:sz w:val="20"/>
                <w:szCs w:val="20"/>
              </w:rPr>
              <w:t>*Lev 1:1 – 3:17</w:t>
            </w:r>
          </w:p>
        </w:tc>
        <w:tc>
          <w:tcPr>
            <w:tcW w:w="0" w:type="auto"/>
            <w:tcBorders>
              <w:top w:val="single" w:sz="4" w:space="0" w:color="auto"/>
              <w:left w:val="single" w:sz="4" w:space="0" w:color="auto"/>
              <w:bottom w:val="single" w:sz="4" w:space="0" w:color="auto"/>
              <w:right w:val="single" w:sz="4" w:space="0" w:color="auto"/>
            </w:tcBorders>
            <w:vAlign w:val="center"/>
          </w:tcPr>
          <w:p w:rsidR="00ED389E" w:rsidRPr="001817F8" w:rsidRDefault="00ED389E" w:rsidP="00463725">
            <w:pPr>
              <w:keepNext/>
              <w:widowControl w:val="0"/>
              <w:ind w:firstLine="0"/>
              <w:rPr>
                <w:rFonts w:ascii="Times New Roman" w:eastAsia="Book Antiqua" w:hAnsi="Times New Roman" w:cs="Times New Roman"/>
                <w:b/>
                <w:bCs/>
                <w:sz w:val="20"/>
                <w:szCs w:val="20"/>
                <w:lang w:val="es-ES"/>
              </w:rPr>
            </w:pPr>
            <w:r w:rsidRPr="001817F8">
              <w:rPr>
                <w:rFonts w:ascii="Times New Roman" w:eastAsia="Book Antiqua" w:hAnsi="Times New Roman" w:cs="Times New Roman"/>
                <w:b/>
                <w:bCs/>
                <w:sz w:val="20"/>
                <w:szCs w:val="20"/>
              </w:rPr>
              <w:t>Ps 73</w:t>
            </w:r>
          </w:p>
        </w:tc>
        <w:tc>
          <w:tcPr>
            <w:tcW w:w="0" w:type="auto"/>
            <w:tcBorders>
              <w:top w:val="single" w:sz="4" w:space="0" w:color="auto"/>
              <w:left w:val="single" w:sz="4" w:space="0" w:color="auto"/>
              <w:bottom w:val="single" w:sz="4" w:space="0" w:color="auto"/>
              <w:right w:val="single" w:sz="4" w:space="0" w:color="auto"/>
            </w:tcBorders>
            <w:vAlign w:val="center"/>
          </w:tcPr>
          <w:p w:rsidR="00ED389E" w:rsidRPr="001817F8" w:rsidRDefault="00ED389E" w:rsidP="00463725">
            <w:pPr>
              <w:keepNext/>
              <w:widowControl w:val="0"/>
              <w:ind w:firstLine="0"/>
              <w:rPr>
                <w:rFonts w:ascii="Times New Roman" w:eastAsia="Book Antiqua" w:hAnsi="Times New Roman" w:cs="Times New Roman"/>
                <w:b/>
                <w:bCs/>
                <w:sz w:val="20"/>
                <w:szCs w:val="20"/>
              </w:rPr>
            </w:pPr>
            <w:r w:rsidRPr="001817F8">
              <w:rPr>
                <w:rFonts w:ascii="Times New Roman" w:eastAsia="Book Antiqua" w:hAnsi="Times New Roman" w:cs="Times New Roman"/>
                <w:b/>
                <w:bCs/>
                <w:sz w:val="20"/>
                <w:szCs w:val="20"/>
              </w:rPr>
              <w:t>Micah 6:9-16 + 7:7-8</w:t>
            </w:r>
          </w:p>
        </w:tc>
        <w:tc>
          <w:tcPr>
            <w:tcW w:w="0" w:type="auto"/>
            <w:tcBorders>
              <w:top w:val="single" w:sz="4" w:space="0" w:color="auto"/>
              <w:left w:val="single" w:sz="4" w:space="0" w:color="auto"/>
              <w:bottom w:val="single" w:sz="4" w:space="0" w:color="auto"/>
              <w:right w:val="single" w:sz="4" w:space="0" w:color="auto"/>
            </w:tcBorders>
            <w:vAlign w:val="center"/>
          </w:tcPr>
          <w:p w:rsidR="00ED389E" w:rsidRPr="001817F8" w:rsidRDefault="00ED389E" w:rsidP="00463725">
            <w:pPr>
              <w:keepNext/>
              <w:widowControl w:val="0"/>
              <w:ind w:firstLine="0"/>
              <w:rPr>
                <w:rFonts w:ascii="Times New Roman" w:eastAsia="Book Antiqua" w:hAnsi="Times New Roman" w:cs="Times New Roman"/>
                <w:b/>
                <w:bCs/>
                <w:sz w:val="20"/>
                <w:szCs w:val="20"/>
              </w:rPr>
            </w:pPr>
            <w:r w:rsidRPr="001817F8">
              <w:rPr>
                <w:rFonts w:ascii="Times New Roman" w:eastAsia="Book Antiqua" w:hAnsi="Times New Roman" w:cs="Times New Roman"/>
                <w:b/>
                <w:bCs/>
                <w:sz w:val="20"/>
                <w:szCs w:val="20"/>
              </w:rPr>
              <w:t>1 Pet 1:1-2, 3-12</w:t>
            </w:r>
          </w:p>
        </w:tc>
        <w:tc>
          <w:tcPr>
            <w:tcW w:w="0" w:type="auto"/>
            <w:tcBorders>
              <w:top w:val="single" w:sz="4" w:space="0" w:color="auto"/>
              <w:left w:val="single" w:sz="4" w:space="0" w:color="auto"/>
              <w:bottom w:val="single" w:sz="4" w:space="0" w:color="auto"/>
              <w:right w:val="single" w:sz="4" w:space="0" w:color="auto"/>
            </w:tcBorders>
            <w:vAlign w:val="center"/>
          </w:tcPr>
          <w:p w:rsidR="00ED389E" w:rsidRPr="001817F8" w:rsidRDefault="00ED389E" w:rsidP="00463725">
            <w:pPr>
              <w:keepNext/>
              <w:widowControl w:val="0"/>
              <w:ind w:firstLine="0"/>
              <w:rPr>
                <w:rFonts w:ascii="Times New Roman" w:eastAsia="Book Antiqua" w:hAnsi="Times New Roman" w:cs="Times New Roman"/>
                <w:b/>
                <w:bCs/>
                <w:sz w:val="20"/>
                <w:szCs w:val="20"/>
                <w:lang w:val="es-ES"/>
              </w:rPr>
            </w:pPr>
            <w:r w:rsidRPr="001817F8">
              <w:rPr>
                <w:rFonts w:ascii="Times New Roman" w:eastAsia="Book Antiqua" w:hAnsi="Times New Roman" w:cs="Times New Roman"/>
                <w:b/>
                <w:bCs/>
                <w:sz w:val="20"/>
                <w:szCs w:val="20"/>
              </w:rPr>
              <w:t>Lk 9:51-56, 9:57-62</w:t>
            </w:r>
          </w:p>
        </w:tc>
        <w:tc>
          <w:tcPr>
            <w:tcW w:w="0" w:type="auto"/>
            <w:tcBorders>
              <w:top w:val="single" w:sz="4" w:space="0" w:color="auto"/>
              <w:left w:val="single" w:sz="4" w:space="0" w:color="auto"/>
              <w:bottom w:val="single" w:sz="4" w:space="0" w:color="auto"/>
              <w:right w:val="single" w:sz="4" w:space="0" w:color="auto"/>
            </w:tcBorders>
            <w:vAlign w:val="center"/>
          </w:tcPr>
          <w:p w:rsidR="00ED389E" w:rsidRPr="001817F8" w:rsidRDefault="00ED389E" w:rsidP="00463725">
            <w:pPr>
              <w:keepNext/>
              <w:widowControl w:val="0"/>
              <w:ind w:firstLine="0"/>
              <w:rPr>
                <w:rFonts w:ascii="Times New Roman" w:eastAsia="Book Antiqua" w:hAnsi="Times New Roman" w:cs="Times New Roman"/>
                <w:b/>
                <w:bCs/>
                <w:sz w:val="20"/>
                <w:szCs w:val="20"/>
                <w:lang w:val="es-ES"/>
              </w:rPr>
            </w:pPr>
            <w:r w:rsidRPr="001817F8">
              <w:rPr>
                <w:rFonts w:ascii="Times New Roman" w:eastAsia="Book Antiqua" w:hAnsi="Times New Roman" w:cs="Times New Roman"/>
                <w:b/>
                <w:bCs/>
                <w:sz w:val="20"/>
                <w:szCs w:val="20"/>
              </w:rPr>
              <w:t>Acts 19:1-12, 19:13-20</w:t>
            </w:r>
          </w:p>
        </w:tc>
      </w:tr>
    </w:tbl>
    <w:p w:rsidR="00ED389E" w:rsidRPr="00ED389E" w:rsidRDefault="00ED389E" w:rsidP="00463725">
      <w:pPr>
        <w:keepNext/>
        <w:widowControl w:val="0"/>
        <w:spacing w:after="0" w:line="240" w:lineRule="auto"/>
        <w:jc w:val="center"/>
        <w:rPr>
          <w:rFonts w:ascii="Times New Roman" w:eastAsia="Book Antiqua" w:hAnsi="Times New Roman" w:cs="David"/>
          <w:b/>
        </w:rPr>
      </w:pPr>
    </w:p>
    <w:p w:rsidR="00ED389E" w:rsidRPr="00ED389E" w:rsidRDefault="00ED389E" w:rsidP="00463725">
      <w:pPr>
        <w:keepNext/>
        <w:widowControl w:val="0"/>
        <w:spacing w:after="0" w:line="240" w:lineRule="auto"/>
        <w:jc w:val="center"/>
        <w:rPr>
          <w:rFonts w:ascii="Copperplate Gothic Light" w:eastAsia="Book Antiqua" w:hAnsi="Copperplate Gothic Light" w:cs="David"/>
          <w:b/>
        </w:rPr>
      </w:pPr>
      <w:bookmarkStart w:id="7" w:name="OLE_LINK3"/>
      <w:bookmarkStart w:id="8" w:name="OLE_LINK4"/>
      <w:r w:rsidRPr="00ED389E">
        <w:rPr>
          <w:rFonts w:ascii="Copperplate Gothic Light" w:eastAsia="Book Antiqua" w:hAnsi="Copperplate Gothic Light" w:cs="David"/>
          <w:b/>
          <w:sz w:val="24"/>
        </w:rPr>
        <w:t>Commentary to Hakham Tsefet’s School of Peshat</w:t>
      </w:r>
    </w:p>
    <w:bookmarkEnd w:id="7"/>
    <w:bookmarkEnd w:id="8"/>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b/>
          <w:smallCaps/>
          <w:sz w:val="24"/>
        </w:rPr>
      </w:pPr>
      <w:r w:rsidRPr="00ED389E">
        <w:rPr>
          <w:rFonts w:ascii="Times New Roman" w:eastAsia="Book Antiqua" w:hAnsi="Times New Roman" w:cs="David"/>
          <w:b/>
          <w:smallCaps/>
          <w:sz w:val="24"/>
        </w:rPr>
        <w:t>The Chosen</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In a manner of speaking 1</w:t>
      </w:r>
      <w:r w:rsidRPr="00ED389E">
        <w:rPr>
          <w:rFonts w:ascii="Times New Roman" w:eastAsia="Book Antiqua" w:hAnsi="Times New Roman" w:cs="David"/>
          <w:vertAlign w:val="superscript"/>
        </w:rPr>
        <w:t>st</w:t>
      </w:r>
      <w:r w:rsidRPr="00ED389E">
        <w:rPr>
          <w:rFonts w:ascii="Times New Roman" w:eastAsia="Book Antiqua" w:hAnsi="Times New Roman" w:cs="David"/>
        </w:rPr>
        <w:t xml:space="preserve"> Tsefet (Pe</w:t>
      </w:r>
      <w:r w:rsidR="00AA36AA">
        <w:rPr>
          <w:rFonts w:ascii="Times New Roman" w:eastAsia="Book Antiqua" w:hAnsi="Times New Roman" w:cs="David"/>
        </w:rPr>
        <w:t>t</w:t>
      </w:r>
      <w:r w:rsidRPr="00ED389E">
        <w:rPr>
          <w:rFonts w:ascii="Times New Roman" w:eastAsia="Book Antiqua" w:hAnsi="Times New Roman" w:cs="David"/>
        </w:rPr>
        <w:t>) 1:1 begins very much like Mordechai (Mark) 1:1. Mordechai b</w:t>
      </w:r>
      <w:r>
        <w:rPr>
          <w:rFonts w:ascii="Times New Roman" w:eastAsia="Book Antiqua" w:hAnsi="Times New Roman" w:cs="David"/>
        </w:rPr>
        <w:t>egins with the Hebrew words “Re</w:t>
      </w:r>
      <w:r w:rsidRPr="00ED389E">
        <w:rPr>
          <w:rFonts w:ascii="Times New Roman" w:eastAsia="Book Antiqua" w:hAnsi="Times New Roman" w:cs="David"/>
        </w:rPr>
        <w:t xml:space="preserve">sheet.” </w:t>
      </w:r>
      <w:r>
        <w:rPr>
          <w:rFonts w:ascii="Times New Roman" w:eastAsia="Book Antiqua" w:hAnsi="Times New Roman" w:cs="David"/>
        </w:rPr>
        <w:t>Re</w:t>
      </w:r>
      <w:r w:rsidRPr="00ED389E">
        <w:rPr>
          <w:rFonts w:ascii="Times New Roman" w:eastAsia="Book Antiqua" w:hAnsi="Times New Roman" w:cs="David"/>
        </w:rPr>
        <w:t>sheet speaks of the principle thing of importance, the chief etc. 1</w:t>
      </w:r>
      <w:r w:rsidRPr="00ED389E">
        <w:rPr>
          <w:rFonts w:ascii="Times New Roman" w:eastAsia="Book Antiqua" w:hAnsi="Times New Roman" w:cs="David"/>
          <w:vertAlign w:val="superscript"/>
        </w:rPr>
        <w:t>st</w:t>
      </w:r>
      <w:r w:rsidRPr="00ED389E">
        <w:rPr>
          <w:rFonts w:ascii="Times New Roman" w:eastAsia="Book Antiqua" w:hAnsi="Times New Roman" w:cs="David"/>
        </w:rPr>
        <w:t xml:space="preserve"> Tsefet (Pe</w:t>
      </w:r>
      <w:r w:rsidR="00AA36AA">
        <w:rPr>
          <w:rFonts w:ascii="Times New Roman" w:eastAsia="Book Antiqua" w:hAnsi="Times New Roman" w:cs="David"/>
        </w:rPr>
        <w:t>t</w:t>
      </w:r>
      <w:r w:rsidRPr="00ED389E">
        <w:rPr>
          <w:rFonts w:ascii="Times New Roman" w:eastAsia="Book Antiqua" w:hAnsi="Times New Roman" w:cs="David"/>
        </w:rPr>
        <w:t>) 1:1 speaks of the elect, chosen or first ordained.</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lastRenderedPageBreak/>
        <w:t xml:space="preserve">Hakham Tsefet’s idea of being “chosen” best being understood when we dissect the Greek word ἐκλέγομαι – </w:t>
      </w:r>
      <w:r w:rsidRPr="00ED389E">
        <w:rPr>
          <w:rFonts w:ascii="Times New Roman" w:eastAsia="Book Antiqua" w:hAnsi="Times New Roman" w:cs="David"/>
          <w:i/>
          <w:iCs/>
        </w:rPr>
        <w:t>eklegome</w:t>
      </w:r>
      <w:r w:rsidRPr="00ED389E">
        <w:rPr>
          <w:rFonts w:ascii="Times New Roman" w:eastAsia="Book Antiqua" w:hAnsi="Times New Roman" w:cs="David"/>
          <w:iCs/>
        </w:rPr>
        <w:t>. This Greek word is a compound word comprised of two Greek words ἐκ and “</w:t>
      </w:r>
      <w:r w:rsidRPr="00ED389E">
        <w:rPr>
          <w:rFonts w:ascii="Times New Roman" w:eastAsia="Book Antiqua" w:hAnsi="Times New Roman" w:cs="David"/>
          <w:i/>
          <w:iCs/>
        </w:rPr>
        <w:t>lego</w:t>
      </w:r>
      <w:r w:rsidRPr="00ED389E">
        <w:rPr>
          <w:rFonts w:ascii="Times New Roman" w:eastAsia="Book Antiqua" w:hAnsi="Times New Roman" w:cs="David"/>
          <w:iCs/>
        </w:rPr>
        <w:t>” from its root is “</w:t>
      </w:r>
      <w:r w:rsidRPr="00ED389E">
        <w:rPr>
          <w:rFonts w:ascii="Times New Roman" w:eastAsia="Book Antiqua" w:hAnsi="Times New Roman" w:cs="David"/>
          <w:i/>
          <w:iCs/>
        </w:rPr>
        <w:t>logos</w:t>
      </w:r>
      <w:r w:rsidRPr="00ED389E">
        <w:rPr>
          <w:rFonts w:ascii="Times New Roman" w:eastAsia="Book Antiqua" w:hAnsi="Times New Roman" w:cs="David"/>
          <w:iCs/>
        </w:rPr>
        <w:t xml:space="preserve">” – meaning “a word spoken.” When applied contextually we see that Hakham Tsefet is speaking to the ἐκλέγομαι – </w:t>
      </w:r>
      <w:r w:rsidRPr="00ED389E">
        <w:rPr>
          <w:rFonts w:ascii="Times New Roman" w:eastAsia="Book Antiqua" w:hAnsi="Times New Roman" w:cs="David"/>
          <w:i/>
          <w:iCs/>
        </w:rPr>
        <w:t>eklegome</w:t>
      </w:r>
      <w:r w:rsidRPr="00ED389E">
        <w:rPr>
          <w:rFonts w:ascii="Times New Roman" w:eastAsia="Book Antiqua" w:hAnsi="Times New Roman" w:cs="David"/>
          <w:iCs/>
        </w:rPr>
        <w:t xml:space="preserve"> “the chosen,” or “elect” in the Diaspora. This means that Hakham Tsefet is speaking to the B’ne Yisrael who are the chosen throughout the Diaspora. Therefore, we understand that </w:t>
      </w:r>
      <w:r w:rsidRPr="00ED389E">
        <w:rPr>
          <w:rFonts w:ascii="Times New Roman" w:eastAsia="Book Antiqua" w:hAnsi="Times New Roman" w:cs="David"/>
          <w:b/>
          <w:iCs/>
          <w:u w:val="single"/>
        </w:rPr>
        <w:t>o</w:t>
      </w:r>
      <w:r w:rsidRPr="00ED389E">
        <w:rPr>
          <w:rFonts w:ascii="Times New Roman" w:eastAsia="Book Antiqua" w:hAnsi="Times New Roman" w:cs="David"/>
          <w:b/>
          <w:u w:val="single"/>
        </w:rPr>
        <w:t>ut of</w:t>
      </w:r>
      <w:r w:rsidRPr="00ED389E">
        <w:rPr>
          <w:rFonts w:ascii="Times New Roman" w:eastAsia="Book Antiqua" w:hAnsi="Times New Roman" w:cs="David"/>
        </w:rPr>
        <w:t xml:space="preserve"> the endless stream of Adam’s seed, G-d chose the B’ne Yisrael to be His special people. The prefix of our Greek word, ἐκλέγομαι – </w:t>
      </w:r>
      <w:r w:rsidRPr="00ED389E">
        <w:rPr>
          <w:rFonts w:ascii="Times New Roman" w:eastAsia="Book Antiqua" w:hAnsi="Times New Roman" w:cs="David"/>
          <w:i/>
          <w:iCs/>
        </w:rPr>
        <w:t xml:space="preserve">eklegome </w:t>
      </w:r>
      <w:r w:rsidRPr="00ED389E">
        <w:rPr>
          <w:rFonts w:ascii="Times New Roman" w:eastAsia="Book Antiqua" w:hAnsi="Times New Roman" w:cs="David"/>
          <w:iCs/>
        </w:rPr>
        <w:t xml:space="preserve">is ἐκ or ἐξ – </w:t>
      </w:r>
      <w:r w:rsidRPr="00ED389E">
        <w:rPr>
          <w:rFonts w:ascii="Times New Roman" w:eastAsia="Book Antiqua" w:hAnsi="Times New Roman" w:cs="David"/>
          <w:i/>
          <w:iCs/>
        </w:rPr>
        <w:t>ek ex</w:t>
      </w:r>
      <w:r w:rsidRPr="00ED389E">
        <w:rPr>
          <w:rFonts w:ascii="Times New Roman" w:eastAsia="Book Antiqua" w:hAnsi="Times New Roman" w:cs="David"/>
          <w:iCs/>
        </w:rPr>
        <w:t xml:space="preserve">, meaning “out of.” However, ἐκ or ἐξ – </w:t>
      </w:r>
      <w:r w:rsidRPr="00ED389E">
        <w:rPr>
          <w:rFonts w:ascii="Times New Roman" w:eastAsia="Book Antiqua" w:hAnsi="Times New Roman" w:cs="David"/>
          <w:i/>
          <w:iCs/>
        </w:rPr>
        <w:t>ek ex</w:t>
      </w:r>
      <w:r w:rsidRPr="00ED389E">
        <w:rPr>
          <w:rFonts w:ascii="Times New Roman" w:eastAsia="Book Antiqua" w:hAnsi="Times New Roman" w:cs="David"/>
          <w:iCs/>
        </w:rPr>
        <w:t>, contextually means that this selecting “out of” occurred before the foundation of the earth.</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ind w:left="360"/>
        <w:jc w:val="both"/>
        <w:rPr>
          <w:rFonts w:ascii="Times New Roman" w:eastAsia="Book Antiqua" w:hAnsi="Times New Roman" w:cs="David"/>
          <w:b/>
          <w:sz w:val="20"/>
          <w:szCs w:val="20"/>
        </w:rPr>
      </w:pPr>
      <w:r w:rsidRPr="00ED389E">
        <w:rPr>
          <w:rFonts w:ascii="Times New Roman" w:eastAsia="Book Antiqua" w:hAnsi="Times New Roman" w:cs="David"/>
          <w:b/>
          <w:sz w:val="20"/>
          <w:szCs w:val="20"/>
        </w:rPr>
        <w:t>Ephesians 1:3 – 6  To be read on Nisan 18, connecting Chesed coupled with prophecy</w:t>
      </w:r>
    </w:p>
    <w:p w:rsidR="00ED389E" w:rsidRPr="00ED389E" w:rsidRDefault="00ED389E" w:rsidP="00463725">
      <w:pPr>
        <w:keepNext/>
        <w:widowControl w:val="0"/>
        <w:spacing w:after="0" w:line="240" w:lineRule="auto"/>
        <w:ind w:left="360"/>
        <w:jc w:val="both"/>
        <w:rPr>
          <w:rFonts w:ascii="Times New Roman" w:eastAsia="Book Antiqua" w:hAnsi="Times New Roman" w:cs="David"/>
          <w:b/>
          <w:sz w:val="20"/>
          <w:szCs w:val="20"/>
        </w:rPr>
      </w:pPr>
    </w:p>
    <w:p w:rsidR="00ED389E" w:rsidRPr="00ED389E" w:rsidRDefault="00ED389E" w:rsidP="00463725">
      <w:pPr>
        <w:keepNext/>
        <w:widowControl w:val="0"/>
        <w:spacing w:after="0" w:line="240" w:lineRule="auto"/>
        <w:ind w:left="360"/>
        <w:jc w:val="both"/>
        <w:rPr>
          <w:rFonts w:ascii="Times New Roman" w:eastAsia="Book Antiqua" w:hAnsi="Times New Roman" w:cs="David"/>
          <w:sz w:val="20"/>
          <w:szCs w:val="20"/>
        </w:rPr>
      </w:pPr>
      <w:r w:rsidRPr="00ED389E">
        <w:rPr>
          <w:rFonts w:ascii="Times New Roman" w:eastAsia="Book Antiqua" w:hAnsi="Times New Roman" w:cs="David"/>
          <w:b/>
          <w:sz w:val="20"/>
          <w:szCs w:val="20"/>
        </w:rPr>
        <w:t xml:space="preserve">Let the </w:t>
      </w:r>
      <w:r w:rsidRPr="00ED389E">
        <w:rPr>
          <w:rFonts w:ascii="Times New Roman" w:eastAsia="Book Antiqua" w:hAnsi="Times New Roman" w:cs="David"/>
          <w:b/>
          <w:sz w:val="20"/>
          <w:szCs w:val="20"/>
          <w:lang w:bidi="he-IL"/>
        </w:rPr>
        <w:t>God and Father of our master Yeshua HaMashiach be Blessed</w:t>
      </w:r>
      <w:r w:rsidRPr="00ED389E">
        <w:rPr>
          <w:rFonts w:ascii="Times New Roman" w:eastAsia="Book Antiqua" w:hAnsi="Times New Roman" w:cs="David"/>
          <w:b/>
          <w:sz w:val="20"/>
          <w:szCs w:val="20"/>
          <w:vertAlign w:val="superscript"/>
          <w:lang w:bidi="he-IL"/>
        </w:rPr>
        <w:footnoteReference w:id="338"/>
      </w:r>
      <w:r w:rsidRPr="00ED389E">
        <w:rPr>
          <w:rFonts w:ascii="Times New Roman" w:eastAsia="Book Antiqua" w:hAnsi="Times New Roman" w:cs="David"/>
          <w:b/>
          <w:sz w:val="20"/>
          <w:szCs w:val="20"/>
          <w:lang w:bidi="he-IL"/>
        </w:rPr>
        <w:t>, having blessed</w:t>
      </w:r>
      <w:r w:rsidRPr="00ED389E">
        <w:rPr>
          <w:rFonts w:ascii="Times New Roman" w:eastAsia="Book Antiqua" w:hAnsi="Times New Roman" w:cs="David"/>
          <w:b/>
          <w:sz w:val="20"/>
          <w:szCs w:val="20"/>
          <w:vertAlign w:val="superscript"/>
          <w:lang w:bidi="he-IL"/>
        </w:rPr>
        <w:footnoteReference w:id="339"/>
      </w:r>
      <w:r w:rsidRPr="00ED389E">
        <w:rPr>
          <w:rFonts w:ascii="Times New Roman" w:eastAsia="Book Antiqua" w:hAnsi="Times New Roman" w:cs="David"/>
          <w:b/>
          <w:sz w:val="20"/>
          <w:szCs w:val="20"/>
          <w:vertAlign w:val="superscript"/>
          <w:lang w:bidi="he-IL"/>
        </w:rPr>
        <w:t xml:space="preserve"> </w:t>
      </w:r>
      <w:r w:rsidRPr="00ED389E">
        <w:rPr>
          <w:rFonts w:ascii="Times New Roman" w:eastAsia="Book Antiqua" w:hAnsi="Times New Roman" w:cs="David"/>
          <w:b/>
          <w:sz w:val="20"/>
          <w:szCs w:val="20"/>
          <w:lang w:bidi="he-IL"/>
        </w:rPr>
        <w:t>us in Messiah with every spiritual</w:t>
      </w:r>
      <w:r w:rsidRPr="00ED389E">
        <w:rPr>
          <w:rFonts w:ascii="Times New Roman" w:eastAsia="Book Antiqua" w:hAnsi="Times New Roman" w:cs="David"/>
          <w:b/>
          <w:sz w:val="20"/>
          <w:szCs w:val="20"/>
          <w:vertAlign w:val="superscript"/>
          <w:lang w:bidi="he-IL"/>
        </w:rPr>
        <w:footnoteReference w:id="340"/>
      </w:r>
      <w:r w:rsidRPr="00ED389E">
        <w:rPr>
          <w:rFonts w:ascii="Times New Roman" w:eastAsia="Book Antiqua" w:hAnsi="Times New Roman" w:cs="David"/>
          <w:b/>
          <w:sz w:val="20"/>
          <w:szCs w:val="20"/>
          <w:vertAlign w:val="superscript"/>
          <w:lang w:bidi="he-IL"/>
        </w:rPr>
        <w:t xml:space="preserve"> </w:t>
      </w:r>
      <w:r w:rsidRPr="00ED389E">
        <w:rPr>
          <w:rFonts w:ascii="Times New Roman" w:eastAsia="Book Antiqua" w:hAnsi="Times New Roman" w:cs="David"/>
          <w:b/>
          <w:sz w:val="20"/>
          <w:szCs w:val="20"/>
          <w:lang w:bidi="he-IL"/>
        </w:rPr>
        <w:t>blessing</w:t>
      </w:r>
      <w:r w:rsidRPr="00ED389E">
        <w:rPr>
          <w:rFonts w:ascii="Times New Roman" w:eastAsia="Book Antiqua" w:hAnsi="Times New Roman" w:cs="David"/>
          <w:b/>
          <w:sz w:val="20"/>
          <w:szCs w:val="20"/>
          <w:vertAlign w:val="superscript"/>
          <w:lang w:bidi="he-IL"/>
        </w:rPr>
        <w:footnoteReference w:id="341"/>
      </w:r>
      <w:r w:rsidRPr="00ED389E">
        <w:rPr>
          <w:rFonts w:ascii="Times New Roman" w:eastAsia="Book Antiqua" w:hAnsi="Times New Roman" w:cs="David"/>
          <w:b/>
          <w:sz w:val="20"/>
          <w:szCs w:val="20"/>
          <w:lang w:bidi="he-IL"/>
        </w:rPr>
        <w:t xml:space="preserve"> in the heavens,</w:t>
      </w:r>
      <w:r w:rsidRPr="00ED389E">
        <w:rPr>
          <w:rFonts w:ascii="Times New Roman" w:eastAsia="Book Antiqua" w:hAnsi="Times New Roman" w:cs="David"/>
          <w:b/>
          <w:sz w:val="20"/>
          <w:szCs w:val="20"/>
          <w:vertAlign w:val="superscript"/>
          <w:lang w:bidi="he-IL"/>
        </w:rPr>
        <w:footnoteReference w:id="342"/>
      </w:r>
      <w:r w:rsidRPr="00ED389E">
        <w:rPr>
          <w:rFonts w:ascii="Times New Roman" w:eastAsia="Book Antiqua" w:hAnsi="Times New Roman" w:cs="David"/>
          <w:b/>
          <w:sz w:val="20"/>
          <w:szCs w:val="20"/>
          <w:lang w:bidi="he-IL"/>
        </w:rPr>
        <w:t xml:space="preserve"> </w:t>
      </w:r>
      <w:r w:rsidRPr="00ED389E">
        <w:rPr>
          <w:rFonts w:ascii="Times New Roman" w:eastAsia="Book Antiqua" w:hAnsi="Times New Roman" w:cs="David"/>
          <w:b/>
          <w:sz w:val="20"/>
          <w:szCs w:val="20"/>
        </w:rPr>
        <w:t xml:space="preserve">even as </w:t>
      </w:r>
      <w:r w:rsidRPr="00ED389E">
        <w:rPr>
          <w:rFonts w:ascii="Times New Roman" w:eastAsia="Book Antiqua" w:hAnsi="Times New Roman" w:cs="David"/>
          <w:b/>
          <w:sz w:val="20"/>
          <w:szCs w:val="20"/>
          <w:highlight w:val="yellow"/>
          <w:u w:val="single"/>
        </w:rPr>
        <w:t>He (God) has elected</w:t>
      </w:r>
      <w:r w:rsidRPr="00ED389E">
        <w:rPr>
          <w:rFonts w:ascii="Times New Roman" w:eastAsia="Book Antiqua" w:hAnsi="Times New Roman" w:cs="David"/>
          <w:b/>
          <w:sz w:val="20"/>
          <w:szCs w:val="20"/>
          <w:vertAlign w:val="superscript"/>
        </w:rPr>
        <w:footnoteReference w:id="343"/>
      </w:r>
      <w:r w:rsidRPr="00ED389E">
        <w:rPr>
          <w:rFonts w:ascii="Times New Roman" w:eastAsia="Book Antiqua" w:hAnsi="Times New Roman" w:cs="David"/>
          <w:sz w:val="20"/>
          <w:szCs w:val="20"/>
        </w:rPr>
        <w:t xml:space="preserve"> (separated)</w:t>
      </w:r>
      <w:r w:rsidRPr="00ED389E">
        <w:rPr>
          <w:rFonts w:ascii="Times New Roman" w:eastAsia="Book Antiqua" w:hAnsi="Times New Roman" w:cs="David"/>
          <w:sz w:val="20"/>
          <w:szCs w:val="20"/>
          <w:vertAlign w:val="superscript"/>
        </w:rPr>
        <w:footnoteReference w:id="344"/>
      </w:r>
      <w:r w:rsidRPr="00ED389E">
        <w:rPr>
          <w:rFonts w:ascii="Times New Roman" w:eastAsia="Book Antiqua" w:hAnsi="Times New Roman" w:cs="David"/>
          <w:b/>
          <w:sz w:val="20"/>
          <w:szCs w:val="20"/>
          <w:vertAlign w:val="superscript"/>
        </w:rPr>
        <w:t xml:space="preserve"> </w:t>
      </w:r>
      <w:r w:rsidRPr="00ED389E">
        <w:rPr>
          <w:rFonts w:ascii="Times New Roman" w:eastAsia="Book Antiqua" w:hAnsi="Times New Roman" w:cs="David"/>
          <w:b/>
          <w:sz w:val="20"/>
          <w:szCs w:val="20"/>
        </w:rPr>
        <w:t>us</w:t>
      </w:r>
      <w:r w:rsidRPr="00ED389E">
        <w:rPr>
          <w:rFonts w:ascii="Times New Roman" w:eastAsia="Book Antiqua" w:hAnsi="Times New Roman" w:cs="David"/>
          <w:b/>
          <w:sz w:val="20"/>
          <w:szCs w:val="20"/>
          <w:vertAlign w:val="superscript"/>
        </w:rPr>
        <w:footnoteReference w:id="345"/>
      </w:r>
      <w:r w:rsidRPr="00ED389E">
        <w:rPr>
          <w:rFonts w:ascii="Times New Roman" w:eastAsia="Book Antiqua" w:hAnsi="Times New Roman" w:cs="David"/>
          <w:b/>
          <w:sz w:val="20"/>
          <w:szCs w:val="20"/>
        </w:rPr>
        <w:t xml:space="preserve"> </w:t>
      </w:r>
      <w:r w:rsidRPr="00ED389E">
        <w:rPr>
          <w:rFonts w:ascii="Times New Roman" w:eastAsia="Book Antiqua" w:hAnsi="Times New Roman" w:cs="David"/>
          <w:sz w:val="20"/>
          <w:szCs w:val="20"/>
        </w:rPr>
        <w:t>(the Jewish people)</w:t>
      </w:r>
      <w:r w:rsidRPr="00ED389E">
        <w:rPr>
          <w:rFonts w:ascii="Times New Roman" w:eastAsia="Book Antiqua" w:hAnsi="Times New Roman" w:cs="David"/>
          <w:b/>
          <w:sz w:val="20"/>
          <w:szCs w:val="20"/>
        </w:rPr>
        <w:t xml:space="preserve"> </w:t>
      </w:r>
      <w:r w:rsidRPr="00ED389E">
        <w:rPr>
          <w:rFonts w:ascii="Times New Roman" w:eastAsia="Book Antiqua" w:hAnsi="Times New Roman" w:cs="David"/>
          <w:sz w:val="20"/>
          <w:szCs w:val="20"/>
        </w:rPr>
        <w:t>to be</w:t>
      </w:r>
      <w:r w:rsidRPr="00ED389E">
        <w:rPr>
          <w:rFonts w:ascii="Times New Roman" w:eastAsia="Book Antiqua" w:hAnsi="Times New Roman" w:cs="David"/>
          <w:b/>
          <w:sz w:val="20"/>
          <w:szCs w:val="20"/>
        </w:rPr>
        <w:t xml:space="preserve"> in union with him</w:t>
      </w:r>
      <w:r w:rsidRPr="00ED389E">
        <w:rPr>
          <w:rFonts w:ascii="Times New Roman" w:eastAsia="Book Antiqua" w:hAnsi="Times New Roman" w:cs="David"/>
          <w:b/>
          <w:sz w:val="20"/>
          <w:szCs w:val="20"/>
          <w:vertAlign w:val="superscript"/>
        </w:rPr>
        <w:footnoteReference w:id="346"/>
      </w:r>
      <w:r w:rsidRPr="00ED389E">
        <w:rPr>
          <w:rFonts w:ascii="Times New Roman" w:eastAsia="Book Antiqua" w:hAnsi="Times New Roman" w:cs="David"/>
          <w:b/>
          <w:sz w:val="20"/>
          <w:szCs w:val="20"/>
        </w:rPr>
        <w:t xml:space="preserve"> </w:t>
      </w:r>
      <w:r w:rsidRPr="00ED389E">
        <w:rPr>
          <w:rFonts w:ascii="Times New Roman" w:eastAsia="Book Antiqua" w:hAnsi="Times New Roman" w:cs="David"/>
          <w:sz w:val="20"/>
          <w:szCs w:val="20"/>
        </w:rPr>
        <w:t>Messiah</w:t>
      </w:r>
      <w:r w:rsidRPr="00ED389E">
        <w:rPr>
          <w:rFonts w:ascii="Times New Roman" w:eastAsia="Book Antiqua" w:hAnsi="Times New Roman" w:cs="David"/>
          <w:b/>
          <w:sz w:val="20"/>
          <w:szCs w:val="20"/>
        </w:rPr>
        <w:t xml:space="preserve"> </w:t>
      </w:r>
      <w:r w:rsidRPr="00ED389E">
        <w:rPr>
          <w:rFonts w:ascii="Times New Roman" w:eastAsia="Book Antiqua" w:hAnsi="Times New Roman" w:cs="David"/>
          <w:b/>
          <w:sz w:val="20"/>
          <w:szCs w:val="20"/>
          <w:highlight w:val="yellow"/>
          <w:u w:val="single"/>
        </w:rPr>
        <w:t>before the foundation of the world</w:t>
      </w:r>
      <w:r w:rsidRPr="00ED389E">
        <w:rPr>
          <w:rFonts w:ascii="Times New Roman" w:eastAsia="Book Antiqua" w:hAnsi="Times New Roman" w:cs="David"/>
          <w:b/>
          <w:sz w:val="20"/>
          <w:szCs w:val="20"/>
          <w:vertAlign w:val="superscript"/>
        </w:rPr>
        <w:footnoteReference w:id="347"/>
      </w:r>
      <w:r w:rsidRPr="00ED389E">
        <w:rPr>
          <w:rFonts w:ascii="Times New Roman" w:eastAsia="Book Antiqua" w:hAnsi="Times New Roman" w:cs="David"/>
          <w:b/>
          <w:sz w:val="20"/>
          <w:szCs w:val="20"/>
        </w:rPr>
        <w:t xml:space="preserve"> to be Tsadiqim (</w:t>
      </w:r>
      <w:r w:rsidRPr="00ED389E">
        <w:rPr>
          <w:rFonts w:ascii="Times New Roman" w:eastAsia="Book Antiqua" w:hAnsi="Times New Roman" w:cs="David"/>
          <w:b/>
          <w:i/>
          <w:iCs/>
          <w:sz w:val="20"/>
          <w:szCs w:val="20"/>
        </w:rPr>
        <w:t>a-gios</w:t>
      </w:r>
      <w:r w:rsidRPr="00ED389E">
        <w:rPr>
          <w:rFonts w:ascii="Times New Roman" w:eastAsia="Book Antiqua" w:hAnsi="Times New Roman" w:cs="David"/>
          <w:b/>
          <w:iCs/>
          <w:sz w:val="20"/>
          <w:szCs w:val="20"/>
        </w:rPr>
        <w:t>)</w:t>
      </w:r>
      <w:r w:rsidRPr="00ED389E">
        <w:rPr>
          <w:rFonts w:ascii="Times New Roman" w:eastAsia="Book Antiqua" w:hAnsi="Times New Roman" w:cs="David"/>
          <w:b/>
          <w:i/>
          <w:iCs/>
          <w:sz w:val="20"/>
          <w:szCs w:val="20"/>
        </w:rPr>
        <w:t xml:space="preserve"> </w:t>
      </w:r>
      <w:r w:rsidRPr="00ED389E">
        <w:rPr>
          <w:rFonts w:ascii="Times New Roman" w:eastAsia="Book Antiqua" w:hAnsi="Times New Roman" w:cs="David"/>
          <w:b/>
          <w:sz w:val="20"/>
          <w:szCs w:val="20"/>
        </w:rPr>
        <w:t xml:space="preserve">and blameless in His </w:t>
      </w:r>
      <w:r w:rsidRPr="00ED389E">
        <w:rPr>
          <w:rFonts w:ascii="Times New Roman" w:eastAsia="Book Antiqua" w:hAnsi="Times New Roman" w:cs="David"/>
          <w:i/>
          <w:iCs/>
          <w:sz w:val="20"/>
          <w:szCs w:val="20"/>
        </w:rPr>
        <w:t>God's presence</w:t>
      </w:r>
      <w:r w:rsidRPr="00ED389E">
        <w:rPr>
          <w:rFonts w:ascii="Times New Roman" w:eastAsia="Book Antiqua" w:hAnsi="Times New Roman" w:cs="David"/>
          <w:b/>
          <w:i/>
          <w:iCs/>
          <w:sz w:val="20"/>
          <w:szCs w:val="20"/>
        </w:rPr>
        <w:t xml:space="preserve"> </w:t>
      </w:r>
      <w:r w:rsidRPr="00ED389E">
        <w:rPr>
          <w:rFonts w:ascii="Times New Roman" w:eastAsia="Book Antiqua" w:hAnsi="Times New Roman" w:cs="David"/>
          <w:b/>
          <w:sz w:val="20"/>
          <w:szCs w:val="20"/>
        </w:rPr>
        <w:t>in love. He</w:t>
      </w:r>
      <w:r w:rsidRPr="00ED389E">
        <w:rPr>
          <w:rFonts w:ascii="Times New Roman" w:eastAsia="Book Antiqua" w:hAnsi="Times New Roman" w:cs="David"/>
          <w:sz w:val="20"/>
          <w:szCs w:val="20"/>
        </w:rPr>
        <w:t xml:space="preserve"> God appointed</w:t>
      </w:r>
      <w:r w:rsidRPr="00ED389E">
        <w:rPr>
          <w:rFonts w:ascii="Times New Roman" w:eastAsia="Book Antiqua" w:hAnsi="Times New Roman" w:cs="David"/>
          <w:b/>
          <w:sz w:val="20"/>
          <w:szCs w:val="20"/>
        </w:rPr>
        <w:t xml:space="preserve"> us as </w:t>
      </w:r>
      <w:r w:rsidRPr="00ED389E">
        <w:rPr>
          <w:rFonts w:ascii="Times New Roman" w:eastAsia="Book Antiqua" w:hAnsi="Times New Roman" w:cs="David"/>
          <w:sz w:val="20"/>
          <w:szCs w:val="20"/>
        </w:rPr>
        <w:t>His</w:t>
      </w:r>
      <w:r w:rsidRPr="00ED389E">
        <w:rPr>
          <w:rFonts w:ascii="Times New Roman" w:eastAsia="Book Antiqua" w:hAnsi="Times New Roman" w:cs="David"/>
          <w:b/>
          <w:sz w:val="20"/>
          <w:szCs w:val="20"/>
        </w:rPr>
        <w:t xml:space="preserve"> chief/principle</w:t>
      </w:r>
      <w:r w:rsidRPr="00ED389E">
        <w:rPr>
          <w:rFonts w:ascii="Times New Roman" w:eastAsia="Book Antiqua" w:hAnsi="Times New Roman" w:cs="David"/>
          <w:b/>
          <w:sz w:val="20"/>
          <w:szCs w:val="20"/>
          <w:vertAlign w:val="superscript"/>
        </w:rPr>
        <w:footnoteReference w:id="348"/>
      </w:r>
      <w:r w:rsidRPr="00ED389E">
        <w:rPr>
          <w:rFonts w:ascii="Times New Roman" w:eastAsia="Book Antiqua" w:hAnsi="Times New Roman" w:cs="David"/>
          <w:b/>
          <w:sz w:val="20"/>
          <w:szCs w:val="20"/>
        </w:rPr>
        <w:t xml:space="preserve"> adoption</w:t>
      </w:r>
      <w:r w:rsidRPr="00ED389E">
        <w:rPr>
          <w:rFonts w:ascii="Times New Roman" w:eastAsia="Book Antiqua" w:hAnsi="Times New Roman" w:cs="David"/>
          <w:b/>
          <w:sz w:val="20"/>
          <w:szCs w:val="20"/>
          <w:vertAlign w:val="superscript"/>
        </w:rPr>
        <w:footnoteReference w:id="349"/>
      </w:r>
      <w:r w:rsidRPr="00ED389E">
        <w:rPr>
          <w:rFonts w:ascii="Times New Roman" w:eastAsia="Book Antiqua" w:hAnsi="Times New Roman" w:cs="David"/>
          <w:b/>
          <w:sz w:val="20"/>
          <w:szCs w:val="20"/>
        </w:rPr>
        <w:t xml:space="preserve"> as His own </w:t>
      </w:r>
      <w:r w:rsidRPr="00ED389E">
        <w:rPr>
          <w:rFonts w:ascii="Times New Roman" w:eastAsia="Book Antiqua" w:hAnsi="Times New Roman" w:cs="David"/>
          <w:sz w:val="20"/>
          <w:szCs w:val="20"/>
        </w:rPr>
        <w:t>(children)</w:t>
      </w:r>
      <w:r w:rsidRPr="00ED389E">
        <w:rPr>
          <w:rFonts w:ascii="Times New Roman" w:eastAsia="Book Antiqua" w:hAnsi="Times New Roman" w:cs="David"/>
          <w:b/>
          <w:sz w:val="20"/>
          <w:szCs w:val="20"/>
        </w:rPr>
        <w:t xml:space="preserve"> through Yeshua HaMashiach according </w:t>
      </w:r>
      <w:r w:rsidRPr="00ED389E">
        <w:rPr>
          <w:rFonts w:ascii="Times New Roman" w:eastAsia="Book Antiqua" w:hAnsi="Times New Roman" w:cs="David"/>
          <w:iCs/>
          <w:sz w:val="20"/>
          <w:szCs w:val="20"/>
        </w:rPr>
        <w:t>His</w:t>
      </w:r>
      <w:r w:rsidRPr="00ED389E">
        <w:rPr>
          <w:rFonts w:ascii="Times New Roman" w:eastAsia="Book Antiqua" w:hAnsi="Times New Roman" w:cs="David"/>
          <w:b/>
          <w:i/>
          <w:iCs/>
          <w:sz w:val="20"/>
          <w:szCs w:val="20"/>
        </w:rPr>
        <w:t xml:space="preserve"> </w:t>
      </w:r>
      <w:r w:rsidRPr="00ED389E">
        <w:rPr>
          <w:rFonts w:ascii="Times New Roman" w:eastAsia="Book Antiqua" w:hAnsi="Times New Roman" w:cs="David"/>
          <w:b/>
          <w:sz w:val="20"/>
          <w:szCs w:val="20"/>
        </w:rPr>
        <w:t>desire and good will to the praise of the honour of His chesed</w:t>
      </w:r>
      <w:r w:rsidRPr="00ED389E">
        <w:rPr>
          <w:rFonts w:ascii="Times New Roman" w:eastAsia="Book Antiqua" w:hAnsi="Times New Roman" w:cs="David"/>
          <w:sz w:val="20"/>
          <w:szCs w:val="20"/>
        </w:rPr>
        <w:t xml:space="preserve"> (loving-kindness), </w:t>
      </w:r>
      <w:r w:rsidRPr="00ED389E">
        <w:rPr>
          <w:rFonts w:ascii="Times New Roman" w:eastAsia="Book Antiqua" w:hAnsi="Times New Roman" w:cs="David"/>
          <w:b/>
          <w:sz w:val="20"/>
          <w:szCs w:val="20"/>
        </w:rPr>
        <w:t xml:space="preserve">in which He has made us accepted as the </w:t>
      </w:r>
      <w:r w:rsidRPr="00ED389E">
        <w:rPr>
          <w:rFonts w:ascii="Times New Roman" w:eastAsia="Book Antiqua" w:hAnsi="Times New Roman" w:cs="David"/>
          <w:sz w:val="20"/>
          <w:szCs w:val="20"/>
        </w:rPr>
        <w:t>one</w:t>
      </w:r>
      <w:r w:rsidRPr="00ED389E">
        <w:rPr>
          <w:rFonts w:ascii="Times New Roman" w:eastAsia="Book Antiqua" w:hAnsi="Times New Roman" w:cs="David"/>
          <w:b/>
          <w:sz w:val="20"/>
          <w:szCs w:val="20"/>
        </w:rPr>
        <w:t xml:space="preserve"> beloved.</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In concise terms, Hakham Tsefet and Hakham Shaul</w:t>
      </w:r>
      <w:r w:rsidRPr="00ED389E">
        <w:rPr>
          <w:rFonts w:ascii="Times New Roman" w:eastAsia="Book Antiqua" w:hAnsi="Times New Roman" w:cs="David"/>
          <w:vertAlign w:val="superscript"/>
        </w:rPr>
        <w:footnoteReference w:id="350"/>
      </w:r>
      <w:r w:rsidRPr="00ED389E">
        <w:rPr>
          <w:rFonts w:ascii="Times New Roman" w:eastAsia="Book Antiqua" w:hAnsi="Times New Roman" w:cs="David"/>
        </w:rPr>
        <w:t xml:space="preserve"> show us that the selection of the B’ne Yisrael took place before the foundation of the earth. Because this is a Peshat commentary, we understand that the phrase “before the foundation of the earth” means before B’resheet (Gen) 1:1. When speaking in Remes this phrase means, before the e</w:t>
      </w:r>
      <w:r w:rsidR="00AA36AA">
        <w:rPr>
          <w:rFonts w:ascii="Times New Roman" w:eastAsia="Book Antiqua" w:hAnsi="Times New Roman" w:cs="David"/>
        </w:rPr>
        <w:t>vents of Har Sinai i.e. since Abraham</w:t>
      </w:r>
      <w:r w:rsidRPr="00ED389E">
        <w:rPr>
          <w:rFonts w:ascii="Times New Roman" w:eastAsia="Book Antiqua" w:hAnsi="Times New Roman" w:cs="David"/>
        </w:rPr>
        <w:t>. Thi</w:t>
      </w:r>
      <w:r w:rsidR="000B3EEB">
        <w:rPr>
          <w:rFonts w:ascii="Times New Roman" w:eastAsia="Book Antiqua" w:hAnsi="Times New Roman" w:cs="David"/>
        </w:rPr>
        <w:t>s tells us that the M</w:t>
      </w:r>
      <w:r w:rsidRPr="00ED389E">
        <w:rPr>
          <w:rFonts w:ascii="Times New Roman" w:eastAsia="Book Antiqua" w:hAnsi="Times New Roman" w:cs="David"/>
        </w:rPr>
        <w:t xml:space="preserve">atan HaTorah is the “foundation of the earth.” </w:t>
      </w:r>
      <w:r w:rsidRPr="00ED389E">
        <w:rPr>
          <w:rFonts w:ascii="Times New Roman" w:eastAsia="Book Antiqua" w:hAnsi="Times New Roman" w:cs="David"/>
        </w:rPr>
        <w:lastRenderedPageBreak/>
        <w:t>Jewish Scholars have suggested that this is the day, “The earth stood still.”</w:t>
      </w:r>
      <w:r w:rsidRPr="00ED389E">
        <w:rPr>
          <w:rFonts w:ascii="Times New Roman" w:eastAsia="Book Antiqua" w:hAnsi="Times New Roman" w:cs="David"/>
          <w:vertAlign w:val="superscript"/>
        </w:rPr>
        <w:footnoteReference w:id="351"/>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The Peshat interpretation of </w:t>
      </w:r>
      <w:r w:rsidRPr="00ED389E">
        <w:rPr>
          <w:rFonts w:ascii="Times New Roman" w:eastAsia="Book Antiqua" w:hAnsi="Times New Roman" w:cs="David"/>
          <w:iCs/>
        </w:rPr>
        <w:t xml:space="preserve">ἐκλέγομαι – </w:t>
      </w:r>
      <w:r w:rsidRPr="00ED389E">
        <w:rPr>
          <w:rFonts w:ascii="Times New Roman" w:eastAsia="Book Antiqua" w:hAnsi="Times New Roman" w:cs="David"/>
          <w:i/>
          <w:iCs/>
        </w:rPr>
        <w:t>eklegome</w:t>
      </w:r>
      <w:r w:rsidRPr="00ED389E">
        <w:rPr>
          <w:rFonts w:ascii="Times New Roman" w:eastAsia="Book Antiqua" w:hAnsi="Times New Roman" w:cs="David"/>
        </w:rPr>
        <w:t xml:space="preserve"> would them mean that before time, or the foundation of the earth G-d dictated (logos) the mission of each soul to him before he was created, or before the earth was created. Because there is no such thing as a single independent soul in Judaism, we must understand the idea to mean that G-d dictated to the B’ne Yisrael their mission in the earth before there was a cosmos.</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How are we to understand this from Peshat?</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The earth/cosmos is built on the structure of the orally breathed Torah, i.e. the “Oral Torah.” It was the Oral Torah, breathed out of the mouth of G-d, which caused the cosmos to begin its assembly. This is self-evident when reading B’resheet (Genesis). The repeated refrain “and G-d said,” is G-d’s recital of the Oral Torah, the “foundation of the world.” Not only is the Oral Torah the “foundation of the world,” it is the oral account of the history of the heavens and earth as well. This means that the history of the world/cosmos is wrapped up in the Oral Torah. To find one’s place in history is to find his place in the Oral Torah. To reject the Oral Torah is to nullify one’s place in history and more specifically the Olam HaBa. If the Torah – </w:t>
      </w:r>
      <w:r w:rsidRPr="00AA36AA">
        <w:rPr>
          <w:rFonts w:ascii="Times New Roman" w:eastAsia="Book Antiqua" w:hAnsi="Times New Roman" w:cs="David"/>
          <w:b/>
          <w:bCs/>
          <w:i/>
        </w:rPr>
        <w:t>nomos</w:t>
      </w:r>
      <w:r w:rsidRPr="00ED389E">
        <w:rPr>
          <w:rFonts w:ascii="Times New Roman" w:eastAsia="Book Antiqua" w:hAnsi="Times New Roman" w:cs="David"/>
          <w:i/>
          <w:vertAlign w:val="superscript"/>
        </w:rPr>
        <w:footnoteReference w:id="352"/>
      </w:r>
      <w:r w:rsidRPr="00ED389E">
        <w:rPr>
          <w:rFonts w:ascii="Times New Roman" w:eastAsia="Book Antiqua" w:hAnsi="Times New Roman" w:cs="David"/>
        </w:rPr>
        <w:t xml:space="preserve"> is the structure of the universe, we must opine that the Oral Torah is the structure both </w:t>
      </w:r>
      <w:r w:rsidR="00AA36AA">
        <w:rPr>
          <w:rFonts w:ascii="Times New Roman" w:eastAsia="Book Antiqua" w:hAnsi="Times New Roman" w:cs="David"/>
        </w:rPr>
        <w:t xml:space="preserve">of </w:t>
      </w:r>
      <w:r w:rsidRPr="00ED389E">
        <w:rPr>
          <w:rFonts w:ascii="Times New Roman" w:eastAsia="Book Antiqua" w:hAnsi="Times New Roman" w:cs="David"/>
        </w:rPr>
        <w:t xml:space="preserve">the Y’mot HaMashiach (Days of Messiah) and the Olam HaBa (the ever coming world). We further state that Halakhic application of the Oral Torah is a means for the restoration </w:t>
      </w:r>
      <w:r w:rsidR="000B3EEB">
        <w:rPr>
          <w:rFonts w:ascii="Times New Roman" w:eastAsia="Book Antiqua" w:hAnsi="Times New Roman" w:cs="David"/>
        </w:rPr>
        <w:t xml:space="preserve">of Gan </w:t>
      </w:r>
      <w:r w:rsidRPr="00ED389E">
        <w:rPr>
          <w:rFonts w:ascii="Times New Roman" w:eastAsia="Book Antiqua" w:hAnsi="Times New Roman" w:cs="David"/>
        </w:rPr>
        <w:t xml:space="preserve">Eden (Paradise). </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b/>
          <w:smallCaps/>
          <w:sz w:val="24"/>
        </w:rPr>
      </w:pPr>
      <w:r w:rsidRPr="00ED389E">
        <w:rPr>
          <w:rFonts w:ascii="Times New Roman" w:eastAsia="Book Antiqua" w:hAnsi="Times New Roman" w:cs="David"/>
          <w:b/>
          <w:smallCaps/>
          <w:sz w:val="24"/>
        </w:rPr>
        <w:t xml:space="preserve">The Oral Torah is the providence of G-d’s “foreknowledge” </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The written Torah is wound in a spiraling scroll. The Oral Torah is a scroll that contains the history of the cosmos written on its leaves. As such, the foreknowledge of G-d is recorded on the pages of the Oral Torah. The </w:t>
      </w:r>
      <w:r w:rsidRPr="00ED389E">
        <w:rPr>
          <w:rFonts w:ascii="Times New Roman" w:eastAsia="Book Antiqua" w:hAnsi="Times New Roman" w:cs="David"/>
          <w:b/>
        </w:rPr>
        <w:t>foreknowledge</w:t>
      </w:r>
      <w:r w:rsidRPr="00ED389E">
        <w:rPr>
          <w:rFonts w:ascii="Times New Roman" w:eastAsia="Book Antiqua" w:hAnsi="Times New Roman" w:cs="David"/>
          <w:b/>
          <w:vertAlign w:val="superscript"/>
        </w:rPr>
        <w:footnoteReference w:id="353"/>
      </w:r>
      <w:r w:rsidRPr="00ED389E">
        <w:rPr>
          <w:rFonts w:ascii="Times New Roman" w:eastAsia="Book Antiqua" w:hAnsi="Times New Roman" w:cs="David"/>
          <w:b/>
        </w:rPr>
        <w:t xml:space="preserve"> of G-d the Father, </w:t>
      </w:r>
      <w:r w:rsidRPr="00ED389E">
        <w:rPr>
          <w:rFonts w:ascii="Times New Roman" w:eastAsia="Book Antiqua" w:hAnsi="Times New Roman" w:cs="David"/>
        </w:rPr>
        <w:t>is breathed out</w:t>
      </w:r>
      <w:r w:rsidRPr="00ED389E">
        <w:rPr>
          <w:rFonts w:ascii="Times New Roman" w:eastAsia="Book Antiqua" w:hAnsi="Times New Roman" w:cs="David"/>
          <w:b/>
        </w:rPr>
        <w:t xml:space="preserve"> in the Ruach</w:t>
      </w:r>
      <w:r w:rsidRPr="00ED389E">
        <w:rPr>
          <w:rFonts w:ascii="Times New Roman" w:eastAsia="Book Antiqua" w:hAnsi="Times New Roman" w:cs="David"/>
        </w:rPr>
        <w:t xml:space="preserve"> HaKodesh (</w:t>
      </w:r>
      <w:r w:rsidRPr="00ED389E">
        <w:rPr>
          <w:rFonts w:ascii="Times New Roman" w:eastAsia="Book Antiqua" w:hAnsi="Times New Roman" w:cs="David"/>
          <w:lang w:val="en-AU"/>
        </w:rPr>
        <w:t>breath of holiness</w:t>
      </w:r>
      <w:r w:rsidRPr="00ED389E">
        <w:rPr>
          <w:rFonts w:ascii="Times New Roman" w:eastAsia="Book Antiqua" w:hAnsi="Times New Roman" w:cs="David"/>
        </w:rPr>
        <w:t>) s</w:t>
      </w:r>
      <w:r w:rsidRPr="00ED389E">
        <w:rPr>
          <w:rFonts w:ascii="Times New Roman" w:eastAsia="Book Antiqua" w:hAnsi="Times New Roman" w:cs="David"/>
          <w:b/>
        </w:rPr>
        <w:t xml:space="preserve">etting you, </w:t>
      </w:r>
      <w:r w:rsidRPr="00ED389E">
        <w:rPr>
          <w:rFonts w:ascii="Times New Roman" w:eastAsia="Book Antiqua" w:hAnsi="Times New Roman" w:cs="David"/>
        </w:rPr>
        <w:t xml:space="preserve">the B’ne Yisrael </w:t>
      </w:r>
      <w:r w:rsidRPr="00ED389E">
        <w:rPr>
          <w:rFonts w:ascii="Times New Roman" w:eastAsia="Book Antiqua" w:hAnsi="Times New Roman" w:cs="David"/>
          <w:b/>
        </w:rPr>
        <w:t>apart.</w:t>
      </w:r>
      <w:r w:rsidRPr="00ED389E">
        <w:rPr>
          <w:rFonts w:ascii="Times New Roman" w:eastAsia="Book Antiqua" w:hAnsi="Times New Roman" w:cs="David"/>
        </w:rPr>
        <w:t xml:space="preserve"> The breathing of G-d was the recital of the Oral Torah used in the creating of the cosmos. Herein the </w:t>
      </w:r>
      <w:r w:rsidRPr="00ED389E">
        <w:rPr>
          <w:rFonts w:ascii="Times New Roman" w:eastAsia="Book Antiqua" w:hAnsi="Times New Roman" w:cs="David"/>
          <w:b/>
          <w:bCs/>
          <w:i/>
          <w:iCs/>
        </w:rPr>
        <w:t>Keri’at Shema</w:t>
      </w:r>
      <w:r w:rsidRPr="00ED389E">
        <w:rPr>
          <w:rFonts w:ascii="Times New Roman" w:eastAsia="Book Antiqua" w:hAnsi="Times New Roman" w:cs="David"/>
        </w:rPr>
        <w:t xml:space="preserve"> – recital of the Shema, becomes an essential part of Jewish life. “Hear O Yisrael,” the words of the “orally breathed Torah” with the mission and agenda of Jewish life that are uttered each day as the infrastructure of the cosmos.</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ind w:left="360"/>
        <w:jc w:val="both"/>
        <w:rPr>
          <w:rFonts w:ascii="Times New Roman" w:eastAsia="Book Antiqua" w:hAnsi="Times New Roman" w:cs="Times New Roman"/>
          <w:sz w:val="21"/>
          <w:szCs w:val="21"/>
        </w:rPr>
      </w:pPr>
      <w:r w:rsidRPr="00ED389E">
        <w:rPr>
          <w:rFonts w:ascii="Times New Roman" w:eastAsia="Book Antiqua" w:hAnsi="Times New Roman" w:cs="Times New Roman"/>
          <w:b/>
          <w:sz w:val="21"/>
          <w:szCs w:val="21"/>
        </w:rPr>
        <w:t>Abot 6:2</w:t>
      </w:r>
      <w:r w:rsidRPr="00ED389E">
        <w:rPr>
          <w:rFonts w:ascii="Times New Roman" w:eastAsia="Book Antiqua" w:hAnsi="Times New Roman" w:cs="Times New Roman"/>
          <w:sz w:val="21"/>
          <w:szCs w:val="21"/>
        </w:rPr>
        <w:t xml:space="preserve"> Every day a Heavenly voice issues forth from Mount Horeb (Sinai) to proclaiming: "Woe to humankind for their contempt of the Torah" and whoever is not occupied with the Torah is rebuked, as it is said – “As a golden rings in a swine’s snout, so is a beautiful woman who de</w:t>
      </w:r>
      <w:r w:rsidR="000B3EEB">
        <w:rPr>
          <w:rFonts w:ascii="Times New Roman" w:eastAsia="Book Antiqua" w:hAnsi="Times New Roman" w:cs="Times New Roman"/>
          <w:sz w:val="21"/>
          <w:szCs w:val="21"/>
        </w:rPr>
        <w:t>viates from discretion” (Mishle/Proverbs</w:t>
      </w:r>
      <w:r w:rsidRPr="00ED389E">
        <w:rPr>
          <w:rFonts w:ascii="Times New Roman" w:eastAsia="Book Antiqua" w:hAnsi="Times New Roman" w:cs="Times New Roman"/>
          <w:sz w:val="21"/>
          <w:szCs w:val="21"/>
        </w:rPr>
        <w:t xml:space="preserve"> 11:22) And it is said – And the Tablets are the work of God and the writing is God’s writing engraved upon Tablets” (Shemot 32:16) Read not engraved [</w:t>
      </w:r>
      <w:r w:rsidRPr="00ED389E">
        <w:rPr>
          <w:rFonts w:ascii="Times New Roman" w:eastAsia="Book Antiqua" w:hAnsi="Times New Roman" w:cs="Times New Roman"/>
          <w:i/>
          <w:sz w:val="21"/>
          <w:szCs w:val="21"/>
        </w:rPr>
        <w:t>charuth</w:t>
      </w:r>
      <w:r w:rsidRPr="00ED389E">
        <w:rPr>
          <w:rFonts w:ascii="Times New Roman" w:eastAsia="Book Antiqua" w:hAnsi="Times New Roman" w:cs="Times New Roman"/>
          <w:sz w:val="21"/>
          <w:szCs w:val="21"/>
        </w:rPr>
        <w:t>] but freedom [</w:t>
      </w:r>
      <w:r w:rsidRPr="00ED389E">
        <w:rPr>
          <w:rFonts w:ascii="Times New Roman" w:eastAsia="Book Antiqua" w:hAnsi="Times New Roman" w:cs="Times New Roman"/>
          <w:i/>
          <w:sz w:val="21"/>
          <w:szCs w:val="21"/>
        </w:rPr>
        <w:t>cheruth</w:t>
      </w:r>
      <w:r w:rsidRPr="00ED389E">
        <w:rPr>
          <w:rFonts w:ascii="Times New Roman" w:eastAsia="Book Antiqua" w:hAnsi="Times New Roman" w:cs="Times New Roman"/>
          <w:sz w:val="21"/>
          <w:szCs w:val="21"/>
        </w:rPr>
        <w:t>], for there is no one free save one who is occupied with Torah study. And anyone who is occupied with Torah study will become exalted, as it said – “From God’s gift [Mattana] to God’s heritage [Nachaliel] and from God’s heritage [Nachaiel] to the high places [Bamoth]” (B’midbar 21:19).</w:t>
      </w:r>
    </w:p>
    <w:p w:rsidR="00ED389E" w:rsidRPr="00ED389E" w:rsidRDefault="00ED389E" w:rsidP="00463725">
      <w:pPr>
        <w:keepNext/>
        <w:widowControl w:val="0"/>
        <w:spacing w:after="0" w:line="240" w:lineRule="auto"/>
        <w:jc w:val="both"/>
        <w:rPr>
          <w:rFonts w:ascii="Times New Roman" w:eastAsia="Book Antiqua" w:hAnsi="Times New Roman" w:cs="David"/>
          <w:lang w:val="en-AU"/>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Adam and Havah experienced this voice on a daily basis.</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ind w:left="360"/>
        <w:jc w:val="both"/>
        <w:rPr>
          <w:rFonts w:ascii="Times New Roman" w:eastAsia="Book Antiqua" w:hAnsi="Times New Roman" w:cs="David"/>
          <w:sz w:val="21"/>
          <w:szCs w:val="21"/>
          <w:lang w:val="en-AU"/>
        </w:rPr>
      </w:pPr>
      <w:r w:rsidRPr="00ED389E">
        <w:rPr>
          <w:rFonts w:ascii="Times New Roman" w:eastAsia="Book Antiqua" w:hAnsi="Times New Roman" w:cs="David"/>
          <w:b/>
          <w:bCs/>
          <w:sz w:val="21"/>
          <w:szCs w:val="21"/>
          <w:lang w:val="en-AU"/>
        </w:rPr>
        <w:t>B’resheet 3:8 “They (Adam and Havah) heard the voice of halakhah</w:t>
      </w:r>
      <w:r w:rsidRPr="00ED389E">
        <w:rPr>
          <w:rFonts w:ascii="Times New Roman" w:eastAsia="Book Antiqua" w:hAnsi="Times New Roman" w:cs="David"/>
          <w:bCs/>
          <w:sz w:val="21"/>
          <w:szCs w:val="21"/>
          <w:lang w:val="en-AU"/>
        </w:rPr>
        <w:t xml:space="preserve"> (i.e. walking)</w:t>
      </w:r>
      <w:r w:rsidRPr="00ED389E">
        <w:rPr>
          <w:rFonts w:ascii="Times New Roman" w:eastAsia="Book Antiqua" w:hAnsi="Times New Roman" w:cs="David"/>
          <w:b/>
          <w:bCs/>
          <w:sz w:val="21"/>
          <w:szCs w:val="21"/>
          <w:lang w:val="en-AU"/>
        </w:rPr>
        <w:t xml:space="preserve"> from the Breath of the L</w:t>
      </w:r>
      <w:r w:rsidRPr="00ED389E">
        <w:rPr>
          <w:rFonts w:ascii="Times New Roman" w:eastAsia="Book Antiqua" w:hAnsi="Times New Roman" w:cs="David"/>
          <w:b/>
          <w:bCs/>
          <w:smallCaps/>
          <w:sz w:val="21"/>
          <w:szCs w:val="21"/>
          <w:lang w:val="en-AU"/>
        </w:rPr>
        <w:t>ord</w:t>
      </w:r>
      <w:r w:rsidRPr="00ED389E">
        <w:rPr>
          <w:rFonts w:ascii="Times New Roman" w:eastAsia="Book Antiqua" w:hAnsi="Times New Roman" w:cs="David"/>
          <w:b/>
          <w:bCs/>
          <w:sz w:val="21"/>
          <w:szCs w:val="21"/>
          <w:lang w:val="en-AU"/>
        </w:rPr>
        <w:t xml:space="preserve"> God in the garden.”</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9B0DE4">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Do we need to return to the Garden t</w:t>
      </w:r>
      <w:r w:rsidR="009B0DE4">
        <w:rPr>
          <w:rFonts w:ascii="Times New Roman" w:eastAsia="Book Antiqua" w:hAnsi="Times New Roman" w:cs="David"/>
        </w:rPr>
        <w:t>o hear the voice that Adam and Ch</w:t>
      </w:r>
      <w:r w:rsidRPr="00ED389E">
        <w:rPr>
          <w:rFonts w:ascii="Times New Roman" w:eastAsia="Book Antiqua" w:hAnsi="Times New Roman" w:cs="David"/>
        </w:rPr>
        <w:t>avah heard daily? NO! G-d has given us living voices from which we hear the daily breathed Torah just as it was uttered in Gan Eden (Garden of Eden). Every day we can hear the voice of the Ruach HaKodesh (</w:t>
      </w:r>
      <w:r w:rsidRPr="00ED389E">
        <w:rPr>
          <w:rFonts w:ascii="Times New Roman" w:eastAsia="Book Antiqua" w:hAnsi="Times New Roman" w:cs="David"/>
          <w:lang w:val="en-AU"/>
        </w:rPr>
        <w:t>breath of holiness – the breathing of the Oral Torah</w:t>
      </w:r>
      <w:r w:rsidRPr="00ED389E">
        <w:rPr>
          <w:rFonts w:ascii="Times New Roman" w:eastAsia="Book Antiqua" w:hAnsi="Times New Roman" w:cs="David"/>
        </w:rPr>
        <w:t>) breathed through the mouths of the Hakhamim in the</w:t>
      </w:r>
      <w:r w:rsidR="009B0DE4">
        <w:rPr>
          <w:rFonts w:ascii="Times New Roman" w:eastAsia="Book Antiqua" w:hAnsi="Times New Roman" w:cs="David"/>
        </w:rPr>
        <w:t>ir lessons of the</w:t>
      </w:r>
      <w:r w:rsidRPr="00ED389E">
        <w:rPr>
          <w:rFonts w:ascii="Times New Roman" w:eastAsia="Book Antiqua" w:hAnsi="Times New Roman" w:cs="David"/>
        </w:rPr>
        <w:t>Torah.</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b/>
          <w:smallCaps/>
          <w:sz w:val="24"/>
        </w:rPr>
      </w:pPr>
      <w:r w:rsidRPr="00ED389E">
        <w:rPr>
          <w:rFonts w:ascii="Times New Roman" w:eastAsia="Book Antiqua" w:hAnsi="Times New Roman" w:cs="David"/>
          <w:b/>
          <w:smallCaps/>
          <w:sz w:val="24"/>
        </w:rPr>
        <w:t>Ritual Purity and Messiah</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Hakham Tsefet stealthily places his subtle</w:t>
      </w:r>
      <w:r w:rsidR="009B0DE4">
        <w:rPr>
          <w:rFonts w:ascii="Times New Roman" w:eastAsia="Book Antiqua" w:hAnsi="Times New Roman" w:cs="David"/>
        </w:rPr>
        <w:t xml:space="preserve"> allusion to the defunct Levitical</w:t>
      </w:r>
      <w:r w:rsidRPr="00ED389E">
        <w:rPr>
          <w:rFonts w:ascii="Times New Roman" w:eastAsia="Book Antiqua" w:hAnsi="Times New Roman" w:cs="David"/>
        </w:rPr>
        <w:t xml:space="preserve"> Priesthood in his opening pasuk</w:t>
      </w:r>
      <w:r w:rsidR="000B3EEB">
        <w:rPr>
          <w:rFonts w:ascii="Times New Roman" w:eastAsia="Book Antiqua" w:hAnsi="Times New Roman" w:cs="David"/>
        </w:rPr>
        <w:t xml:space="preserve"> (verse)</w:t>
      </w:r>
      <w:r w:rsidRPr="00ED389E">
        <w:rPr>
          <w:rFonts w:ascii="Times New Roman" w:eastAsia="Book Antiqua" w:hAnsi="Times New Roman" w:cs="David"/>
        </w:rPr>
        <w:t xml:space="preserve">. We have translated </w:t>
      </w:r>
      <w:r w:rsidR="009B0DE4">
        <w:rPr>
          <w:rFonts w:ascii="Times New Roman" w:eastAsia="Book Antiqua" w:hAnsi="Times New Roman" w:cs="David"/>
        </w:rPr>
        <w:t xml:space="preserve">the </w:t>
      </w:r>
      <w:r w:rsidRPr="00ED389E">
        <w:rPr>
          <w:rFonts w:ascii="Times New Roman" w:eastAsia="Book Antiqua" w:hAnsi="Times New Roman" w:cs="David"/>
        </w:rPr>
        <w:t>allusion as “</w:t>
      </w:r>
      <w:r w:rsidRPr="00ED389E">
        <w:rPr>
          <w:rFonts w:ascii="Times New Roman" w:eastAsia="Book Antiqua" w:hAnsi="Times New Roman" w:cs="David"/>
          <w:b/>
        </w:rPr>
        <w:t>Setting you apart to obedient</w:t>
      </w:r>
      <w:r w:rsidRPr="00ED389E">
        <w:rPr>
          <w:rFonts w:ascii="Times New Roman" w:eastAsia="Book Antiqua" w:hAnsi="Times New Roman" w:cs="David"/>
        </w:rPr>
        <w:t xml:space="preserve"> compliance (of the Torah),</w:t>
      </w:r>
      <w:r w:rsidRPr="00ED389E">
        <w:rPr>
          <w:rFonts w:ascii="Times New Roman" w:eastAsia="Book Antiqua" w:hAnsi="Times New Roman" w:cs="David"/>
          <w:b/>
        </w:rPr>
        <w:t xml:space="preserve"> made ritually clean</w:t>
      </w:r>
      <w:r w:rsidRPr="00ED389E">
        <w:rPr>
          <w:rFonts w:ascii="Times New Roman" w:eastAsia="Book Antiqua" w:hAnsi="Times New Roman" w:cs="David"/>
          <w:b/>
          <w:vertAlign w:val="superscript"/>
        </w:rPr>
        <w:footnoteReference w:id="354"/>
      </w:r>
      <w:r w:rsidRPr="00ED389E">
        <w:rPr>
          <w:rFonts w:ascii="Times New Roman" w:eastAsia="Book Antiqua" w:hAnsi="Times New Roman" w:cs="David"/>
          <w:b/>
        </w:rPr>
        <w:t xml:space="preserve"> through the life </w:t>
      </w:r>
      <w:r w:rsidRPr="00ED389E">
        <w:rPr>
          <w:rFonts w:ascii="Times New Roman" w:eastAsia="Book Antiqua" w:hAnsi="Times New Roman" w:cs="David"/>
        </w:rPr>
        <w:t xml:space="preserve">and teachings </w:t>
      </w:r>
      <w:r w:rsidRPr="00ED389E">
        <w:rPr>
          <w:rFonts w:ascii="Times New Roman" w:eastAsia="Book Antiqua" w:hAnsi="Times New Roman" w:cs="David"/>
          <w:b/>
        </w:rPr>
        <w:t xml:space="preserve">of Yeshua </w:t>
      </w:r>
      <w:r w:rsidR="009B0DE4">
        <w:rPr>
          <w:rFonts w:ascii="Times New Roman" w:eastAsia="Book Antiqua" w:hAnsi="Times New Roman" w:cs="David"/>
          <w:b/>
        </w:rPr>
        <w:t>Ha</w:t>
      </w:r>
      <w:r w:rsidRPr="00ED389E">
        <w:rPr>
          <w:rFonts w:ascii="Times New Roman" w:eastAsia="Book Antiqua" w:hAnsi="Times New Roman" w:cs="David"/>
          <w:b/>
        </w:rPr>
        <w:t>Mashiach.</w:t>
      </w:r>
      <w:r w:rsidRPr="00ED389E">
        <w:rPr>
          <w:rFonts w:ascii="Times New Roman" w:eastAsia="Book Antiqua" w:hAnsi="Times New Roman" w:cs="David"/>
        </w:rPr>
        <w:t>” The obvious thing we should see from this pasuk is that Messiah functioned as Kohen (Priest). However, he is referred to as a Kohen Gadol in Hakham Shaul’s letter to the Bereans (Hebrews). This “Pri</w:t>
      </w:r>
      <w:r w:rsidR="000B3EEB">
        <w:rPr>
          <w:rFonts w:ascii="Times New Roman" w:eastAsia="Book Antiqua" w:hAnsi="Times New Roman" w:cs="David"/>
        </w:rPr>
        <w:t>esthood” is not from the Levitical</w:t>
      </w:r>
      <w:r w:rsidRPr="00ED389E">
        <w:rPr>
          <w:rFonts w:ascii="Times New Roman" w:eastAsia="Book Antiqua" w:hAnsi="Times New Roman" w:cs="David"/>
        </w:rPr>
        <w:t xml:space="preserve"> line. This priesthood is after the order of Melchizedek. The Priesthood of Melchizedek is the priesthood of the firstborn. As we will see in the Remes commentary below, Yeshua restored the Priesthood of the firstborn through his life of sacrificial righteous/generosity. The purity we now experience is through the washing of the Torah.</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ind w:left="360"/>
        <w:jc w:val="both"/>
        <w:rPr>
          <w:rFonts w:ascii="Times New Roman" w:eastAsia="Book Antiqua" w:hAnsi="Times New Roman" w:cs="David"/>
          <w:sz w:val="21"/>
          <w:szCs w:val="21"/>
        </w:rPr>
      </w:pPr>
      <w:r w:rsidRPr="00ED389E">
        <w:rPr>
          <w:rFonts w:ascii="Times New Roman" w:eastAsia="Book Antiqua" w:hAnsi="Times New Roman" w:cs="David"/>
          <w:b/>
          <w:sz w:val="21"/>
          <w:szCs w:val="21"/>
        </w:rPr>
        <w:t>Ephesians 5:25-27 Husbands, love</w:t>
      </w:r>
      <w:r w:rsidRPr="00ED389E">
        <w:rPr>
          <w:rFonts w:ascii="Times New Roman" w:eastAsia="Book Antiqua" w:hAnsi="Times New Roman" w:cs="David"/>
          <w:b/>
          <w:sz w:val="21"/>
          <w:szCs w:val="21"/>
          <w:vertAlign w:val="superscript"/>
        </w:rPr>
        <w:footnoteReference w:id="355"/>
      </w:r>
      <w:r w:rsidRPr="00ED389E">
        <w:rPr>
          <w:rFonts w:ascii="Times New Roman" w:eastAsia="Book Antiqua" w:hAnsi="Times New Roman" w:cs="David"/>
          <w:b/>
          <w:sz w:val="21"/>
          <w:szCs w:val="21"/>
        </w:rPr>
        <w:t xml:space="preserve"> your wives,</w:t>
      </w:r>
      <w:r w:rsidRPr="00ED389E">
        <w:rPr>
          <w:rFonts w:ascii="Times New Roman" w:eastAsia="Book Antiqua" w:hAnsi="Times New Roman" w:cs="David"/>
          <w:b/>
          <w:sz w:val="21"/>
          <w:szCs w:val="21"/>
          <w:vertAlign w:val="superscript"/>
        </w:rPr>
        <w:footnoteReference w:id="356"/>
      </w:r>
      <w:r w:rsidRPr="00ED389E">
        <w:rPr>
          <w:rFonts w:ascii="Times New Roman" w:eastAsia="Book Antiqua" w:hAnsi="Times New Roman" w:cs="David"/>
          <w:b/>
          <w:sz w:val="21"/>
          <w:szCs w:val="21"/>
        </w:rPr>
        <w:t xml:space="preserve"> even as Messiah also loved the Esnoga and gave himself for it,</w:t>
      </w:r>
      <w:r w:rsidRPr="00ED389E">
        <w:rPr>
          <w:rFonts w:ascii="Times New Roman" w:eastAsia="Book Antiqua" w:hAnsi="Times New Roman" w:cs="David"/>
          <w:b/>
          <w:sz w:val="21"/>
          <w:szCs w:val="21"/>
          <w:vertAlign w:val="superscript"/>
        </w:rPr>
        <w:footnoteReference w:id="357"/>
      </w:r>
      <w:r w:rsidRPr="00ED389E">
        <w:rPr>
          <w:rFonts w:ascii="Times New Roman" w:eastAsia="Book Antiqua" w:hAnsi="Times New Roman" w:cs="David"/>
          <w:b/>
          <w:sz w:val="21"/>
          <w:szCs w:val="21"/>
        </w:rPr>
        <w:t xml:space="preserve"> that he might sanctify </w:t>
      </w:r>
      <w:r w:rsidRPr="00ED389E">
        <w:rPr>
          <w:rFonts w:ascii="Times New Roman" w:eastAsia="Book Antiqua" w:hAnsi="Times New Roman" w:cs="David"/>
          <w:sz w:val="21"/>
          <w:szCs w:val="21"/>
        </w:rPr>
        <w:t>(set apart)</w:t>
      </w:r>
      <w:r w:rsidRPr="00ED389E">
        <w:rPr>
          <w:rFonts w:ascii="Times New Roman" w:eastAsia="Book Antiqua" w:hAnsi="Times New Roman" w:cs="David"/>
          <w:b/>
          <w:sz w:val="21"/>
          <w:szCs w:val="21"/>
        </w:rPr>
        <w:t xml:space="preserve"> and cleanse</w:t>
      </w:r>
      <w:r w:rsidRPr="00ED389E">
        <w:rPr>
          <w:rFonts w:ascii="Times New Roman" w:eastAsia="Book Antiqua" w:hAnsi="Times New Roman" w:cs="David"/>
          <w:b/>
          <w:sz w:val="21"/>
          <w:szCs w:val="21"/>
          <w:vertAlign w:val="superscript"/>
        </w:rPr>
        <w:footnoteReference w:id="358"/>
      </w:r>
      <w:r w:rsidRPr="00ED389E">
        <w:rPr>
          <w:rFonts w:ascii="Times New Roman" w:eastAsia="Book Antiqua" w:hAnsi="Times New Roman" w:cs="David"/>
          <w:b/>
          <w:sz w:val="21"/>
          <w:szCs w:val="21"/>
        </w:rPr>
        <w:t xml:space="preserve"> it </w:t>
      </w:r>
      <w:r w:rsidRPr="00ED389E">
        <w:rPr>
          <w:rFonts w:ascii="Times New Roman" w:eastAsia="Book Antiqua" w:hAnsi="Times New Roman" w:cs="David"/>
          <w:b/>
          <w:sz w:val="21"/>
          <w:szCs w:val="21"/>
          <w:highlight w:val="yellow"/>
          <w:u w:val="single"/>
        </w:rPr>
        <w:t>with the washing of water</w:t>
      </w:r>
      <w:r w:rsidRPr="00ED389E">
        <w:rPr>
          <w:rFonts w:ascii="Times New Roman" w:eastAsia="Book Antiqua" w:hAnsi="Times New Roman" w:cs="David"/>
          <w:b/>
          <w:sz w:val="21"/>
          <w:szCs w:val="21"/>
          <w:highlight w:val="yellow"/>
          <w:u w:val="single"/>
          <w:vertAlign w:val="superscript"/>
        </w:rPr>
        <w:footnoteReference w:id="359"/>
      </w:r>
      <w:r w:rsidRPr="00ED389E">
        <w:rPr>
          <w:rFonts w:ascii="Times New Roman" w:eastAsia="Book Antiqua" w:hAnsi="Times New Roman" w:cs="David"/>
          <w:b/>
          <w:sz w:val="21"/>
          <w:szCs w:val="21"/>
          <w:highlight w:val="yellow"/>
          <w:u w:val="single"/>
        </w:rPr>
        <w:t xml:space="preserve"> by the Torah</w:t>
      </w:r>
      <w:r w:rsidRPr="00ED389E">
        <w:rPr>
          <w:rFonts w:ascii="Times New Roman" w:eastAsia="Book Antiqua" w:hAnsi="Times New Roman" w:cs="David"/>
          <w:b/>
          <w:sz w:val="21"/>
          <w:szCs w:val="21"/>
        </w:rPr>
        <w:t>,</w:t>
      </w:r>
      <w:r w:rsidRPr="00ED389E">
        <w:rPr>
          <w:rFonts w:ascii="Times New Roman" w:eastAsia="Book Antiqua" w:hAnsi="Times New Roman" w:cs="David"/>
          <w:b/>
          <w:sz w:val="21"/>
          <w:szCs w:val="21"/>
          <w:vertAlign w:val="superscript"/>
        </w:rPr>
        <w:footnoteReference w:id="360"/>
      </w:r>
      <w:r w:rsidRPr="00ED389E">
        <w:rPr>
          <w:rFonts w:ascii="Times New Roman" w:eastAsia="Book Antiqua" w:hAnsi="Times New Roman" w:cs="David"/>
          <w:b/>
          <w:sz w:val="21"/>
          <w:szCs w:val="21"/>
        </w:rPr>
        <w:t xml:space="preserve"> that he cause it to stand by</w:t>
      </w:r>
      <w:r w:rsidRPr="00ED389E">
        <w:rPr>
          <w:rFonts w:ascii="Times New Roman" w:eastAsia="Book Antiqua" w:hAnsi="Times New Roman" w:cs="David"/>
          <w:b/>
          <w:sz w:val="21"/>
          <w:szCs w:val="21"/>
          <w:vertAlign w:val="superscript"/>
        </w:rPr>
        <w:footnoteReference w:id="361"/>
      </w:r>
      <w:r w:rsidRPr="00ED389E">
        <w:rPr>
          <w:rFonts w:ascii="Times New Roman" w:eastAsia="Book Antiqua" w:hAnsi="Times New Roman" w:cs="David"/>
          <w:b/>
          <w:sz w:val="21"/>
          <w:szCs w:val="21"/>
        </w:rPr>
        <w:t xml:space="preserve"> himself as the glorious Esnoga/Congregation, without spot or wrinkle or any such things,</w:t>
      </w:r>
      <w:r w:rsidRPr="00ED389E">
        <w:rPr>
          <w:rFonts w:ascii="Times New Roman" w:eastAsia="Book Antiqua" w:hAnsi="Times New Roman" w:cs="David"/>
          <w:b/>
          <w:sz w:val="21"/>
          <w:szCs w:val="21"/>
          <w:vertAlign w:val="superscript"/>
        </w:rPr>
        <w:footnoteReference w:id="362"/>
      </w:r>
      <w:r w:rsidRPr="00ED389E">
        <w:rPr>
          <w:rFonts w:ascii="Times New Roman" w:eastAsia="Book Antiqua" w:hAnsi="Times New Roman" w:cs="David"/>
          <w:b/>
          <w:sz w:val="21"/>
          <w:szCs w:val="21"/>
        </w:rPr>
        <w:t xml:space="preserve"> but that it should be holy and without blame.</w:t>
      </w:r>
      <w:r w:rsidRPr="00ED389E">
        <w:rPr>
          <w:rFonts w:ascii="Times New Roman" w:eastAsia="Book Antiqua" w:hAnsi="Times New Roman" w:cs="David"/>
          <w:b/>
          <w:sz w:val="21"/>
          <w:szCs w:val="21"/>
          <w:vertAlign w:val="superscript"/>
        </w:rPr>
        <w:footnoteReference w:id="363"/>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The Torah is a cleansing agent that supersedes the “mayim chayim” (living waters). How can water that only touches the body cleanse the soul? The Living Torah, i.e. the Oral Torah has the ability to reach into the deepest recesses of the soul and cleanse even the darkest places. The Neshamah then exudes the energy/power of G-d that ritually cleanses the whole being.</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9B0DE4">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For those who may not realize what has happened with the readings of Mordechai (Mark) and 1</w:t>
      </w:r>
      <w:r w:rsidRPr="00ED389E">
        <w:rPr>
          <w:rFonts w:ascii="Times New Roman" w:eastAsia="Book Antiqua" w:hAnsi="Times New Roman" w:cs="David"/>
          <w:vertAlign w:val="superscript"/>
        </w:rPr>
        <w:t>st</w:t>
      </w:r>
      <w:r w:rsidRPr="00ED389E">
        <w:rPr>
          <w:rFonts w:ascii="Times New Roman" w:eastAsia="Book Antiqua" w:hAnsi="Times New Roman" w:cs="David"/>
        </w:rPr>
        <w:t xml:space="preserve"> Tsefet (Pe</w:t>
      </w:r>
      <w:r w:rsidR="009B0DE4">
        <w:rPr>
          <w:rFonts w:ascii="Times New Roman" w:eastAsia="Book Antiqua" w:hAnsi="Times New Roman" w:cs="David"/>
        </w:rPr>
        <w:t>t</w:t>
      </w:r>
      <w:r w:rsidRPr="00ED389E">
        <w:rPr>
          <w:rFonts w:ascii="Times New Roman" w:eastAsia="Book Antiqua" w:hAnsi="Times New Roman" w:cs="David"/>
        </w:rPr>
        <w:t>) being excha</w:t>
      </w:r>
      <w:r w:rsidR="009B0DE4">
        <w:rPr>
          <w:rFonts w:ascii="Times New Roman" w:eastAsia="Book Antiqua" w:hAnsi="Times New Roman" w:cs="David"/>
        </w:rPr>
        <w:t xml:space="preserve">nged, Hakham Tsefet </w:t>
      </w:r>
      <w:r w:rsidRPr="00ED389E">
        <w:rPr>
          <w:rFonts w:ascii="Times New Roman" w:eastAsia="Book Antiqua" w:hAnsi="Times New Roman" w:cs="David"/>
        </w:rPr>
        <w:t>intentionally makes this exchange. His allusion po</w:t>
      </w:r>
      <w:r w:rsidR="008D4C45">
        <w:rPr>
          <w:rFonts w:ascii="Times New Roman" w:eastAsia="Book Antiqua" w:hAnsi="Times New Roman" w:cs="David"/>
        </w:rPr>
        <w:t>ints to the fact that the Levitical Priesthood</w:t>
      </w:r>
      <w:r w:rsidRPr="00ED389E">
        <w:rPr>
          <w:rFonts w:ascii="Times New Roman" w:eastAsia="Book Antiqua" w:hAnsi="Times New Roman" w:cs="David"/>
        </w:rPr>
        <w:t xml:space="preserve"> is now defunct and that the Priesthood of the firstborn is now reinstated. </w:t>
      </w:r>
    </w:p>
    <w:p w:rsidR="00ED389E" w:rsidRPr="00ED389E" w:rsidRDefault="00ED389E" w:rsidP="00463725">
      <w:pPr>
        <w:keepNext/>
        <w:widowControl w:val="0"/>
        <w:spacing w:after="0" w:line="240" w:lineRule="auto"/>
        <w:rPr>
          <w:rFonts w:ascii="Copperplate Gothic Light" w:eastAsia="Book Antiqua" w:hAnsi="Copperplate Gothic Light" w:cs="David"/>
          <w:b/>
          <w:sz w:val="24"/>
        </w:rPr>
      </w:pPr>
    </w:p>
    <w:p w:rsidR="00ED389E" w:rsidRPr="00ED389E" w:rsidRDefault="00ED389E" w:rsidP="00463725">
      <w:pPr>
        <w:keepNext/>
        <w:widowControl w:val="0"/>
        <w:spacing w:after="0" w:line="240" w:lineRule="auto"/>
        <w:jc w:val="center"/>
        <w:rPr>
          <w:rFonts w:ascii="Copperplate Gothic Light" w:eastAsia="Book Antiqua" w:hAnsi="Copperplate Gothic Light" w:cs="David"/>
          <w:b/>
          <w:sz w:val="24"/>
        </w:rPr>
      </w:pPr>
    </w:p>
    <w:p w:rsidR="00ED389E" w:rsidRPr="00ED389E" w:rsidRDefault="00ED389E" w:rsidP="00463725">
      <w:pPr>
        <w:keepNext/>
        <w:widowControl w:val="0"/>
        <w:spacing w:after="0" w:line="240" w:lineRule="auto"/>
        <w:jc w:val="center"/>
        <w:rPr>
          <w:rFonts w:ascii="Copperplate Gothic Light" w:eastAsia="Book Antiqua" w:hAnsi="Copperplate Gothic Light" w:cs="David"/>
          <w:b/>
          <w:sz w:val="24"/>
        </w:rPr>
      </w:pPr>
    </w:p>
    <w:p w:rsidR="00ED389E" w:rsidRPr="00ED389E" w:rsidRDefault="00ED389E" w:rsidP="00463725">
      <w:pPr>
        <w:keepNext/>
        <w:widowControl w:val="0"/>
        <w:spacing w:after="0" w:line="240" w:lineRule="auto"/>
        <w:jc w:val="center"/>
        <w:rPr>
          <w:rFonts w:ascii="Copperplate Gothic Light" w:eastAsia="Book Antiqua" w:hAnsi="Copperplate Gothic Light" w:cs="David"/>
          <w:b/>
        </w:rPr>
      </w:pPr>
      <w:r w:rsidRPr="00ED389E">
        <w:rPr>
          <w:rFonts w:ascii="Times New Roman" w:eastAsia="Book Antiqua" w:hAnsi="Times New Roman" w:cs="David"/>
          <w:b/>
          <w:noProof/>
        </w:rPr>
        <mc:AlternateContent>
          <mc:Choice Requires="wps">
            <w:drawing>
              <wp:anchor distT="0" distB="0" distL="114300" distR="114300" simplePos="0" relativeHeight="251662336" behindDoc="0" locked="0" layoutInCell="1" allowOverlap="1" wp14:anchorId="01D2E66F" wp14:editId="12DEF077">
                <wp:simplePos x="0" y="0"/>
                <wp:positionH relativeFrom="column">
                  <wp:posOffset>-106680</wp:posOffset>
                </wp:positionH>
                <wp:positionV relativeFrom="paragraph">
                  <wp:posOffset>-228600</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pt,-18pt" to="51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" strokecolor="#c0504d" strokeweight="2pt">
                <v:shadow on="t" color="black" opacity="24903f" origin=",.5" offset="0,.55556mm"/>
              </v:line>
            </w:pict>
          </mc:Fallback>
        </mc:AlternateContent>
      </w:r>
      <w:r w:rsidRPr="00ED389E">
        <w:rPr>
          <w:rFonts w:ascii="Copperplate Gothic Light" w:eastAsia="Book Antiqua" w:hAnsi="Copperplate Gothic Light" w:cs="David"/>
          <w:b/>
          <w:sz w:val="24"/>
        </w:rPr>
        <w:t>Commentary to Hakham Shaul’s School of Remes</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We now begin the investigation of the most fascinating pericopes of 2 Luqas (Acts). The events at hand are filled with a number of nuances and allegorical hints (Remes). Therefore, we would remind the readers that Remes </w:t>
      </w:r>
      <w:r w:rsidRPr="00ED389E">
        <w:rPr>
          <w:rFonts w:ascii="Times New Roman" w:eastAsia="Book Antiqua" w:hAnsi="Times New Roman" w:cs="David"/>
        </w:rPr>
        <w:lastRenderedPageBreak/>
        <w:t>means that we will be embracing non-literal events to teach spiritual truths. The actors on the stage are not literal and the stories haggadic in nature. Hakham Tsefet’s ingenuity has passed to his talmid Hakham Shaul who carefully lays out the events before us.</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b/>
          <w:smallCaps/>
        </w:rPr>
      </w:pPr>
      <w:r w:rsidRPr="00ED389E">
        <w:rPr>
          <w:rFonts w:ascii="Times New Roman" w:eastAsia="Book Antiqua" w:hAnsi="Times New Roman" w:cs="David"/>
          <w:b/>
          <w:smallCaps/>
          <w:sz w:val="24"/>
        </w:rPr>
        <w:t>The case of the missing Hakham</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bCs/>
        </w:rPr>
      </w:pPr>
      <w:r w:rsidRPr="00ED389E">
        <w:rPr>
          <w:rFonts w:ascii="Times New Roman" w:eastAsia="Book Antiqua" w:hAnsi="Times New Roman" w:cs="David"/>
        </w:rPr>
        <w:t xml:space="preserve">Hakham Shaul “coincidentally” happens to meet 12 “talmidim.” Interestingly these “talmidim” have no mentioned Hakham. Obviously, Hakham Shaul did not intend for us to know those circumstances. We must unravel the allegory with the present materials. What seems also evident is that these “talmidim” are not full converts yet. They have “dedicated themselves to Torah observance.” The idea of dedication to the Torah is an underlying idea in the Greek word </w:t>
      </w:r>
      <w:r w:rsidRPr="00ED389E">
        <w:rPr>
          <w:rFonts w:ascii="Times New Roman" w:eastAsia="Book Antiqua" w:hAnsi="Times New Roman" w:cs="David"/>
          <w:b/>
          <w:bCs/>
          <w:lang w:val="el-GR"/>
        </w:rPr>
        <w:t>πιστεύω</w:t>
      </w:r>
      <w:r w:rsidRPr="00ED389E">
        <w:rPr>
          <w:rFonts w:ascii="Times New Roman" w:eastAsia="Book Antiqua" w:hAnsi="Times New Roman" w:cs="David"/>
          <w:bCs/>
        </w:rPr>
        <w:t xml:space="preserve"> – </w:t>
      </w:r>
      <w:r w:rsidRPr="00ED389E">
        <w:rPr>
          <w:rFonts w:ascii="Times New Roman" w:eastAsia="Book Antiqua" w:hAnsi="Times New Roman" w:cs="David"/>
          <w:bCs/>
          <w:i/>
          <w:iCs/>
        </w:rPr>
        <w:t xml:space="preserve">pisteuo, </w:t>
      </w:r>
      <w:r w:rsidRPr="00ED389E">
        <w:rPr>
          <w:rFonts w:ascii="Times New Roman" w:eastAsia="Book Antiqua" w:hAnsi="Times New Roman" w:cs="David"/>
          <w:bCs/>
        </w:rPr>
        <w:t>which we usually translate as “faithfulness” or faithful obedience.” In the present case, we can determine that these “talmidim” are dedicated to becoming Jewish.</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The question that we might place in Hakham Shaul’s mouth with regard to the “talmidim” as an interpretative key is, “where are you in the process of conversion”? Have you received (Heb. kibal) the Mesorah (Orally brea</w:t>
      </w:r>
      <w:r w:rsidR="000B7017">
        <w:rPr>
          <w:rFonts w:ascii="Times New Roman" w:eastAsia="Book Antiqua" w:hAnsi="Times New Roman" w:cs="David"/>
        </w:rPr>
        <w:t>thed Torah – from a Hakham) yet?</w:t>
      </w:r>
      <w:r w:rsidRPr="00ED389E">
        <w:rPr>
          <w:rFonts w:ascii="Times New Roman" w:eastAsia="Book Antiqua" w:hAnsi="Times New Roman" w:cs="David"/>
        </w:rPr>
        <w:t xml:space="preserve"> Their response might have been “we do not have, or know what a Hakham is, nor do we understand what the Mesorah (spirit/breath of holiness) is.” In reading and interpreting the scenario, in our pericope, we would not expect anything differ</w:t>
      </w:r>
      <w:r w:rsidR="000B7017">
        <w:rPr>
          <w:rFonts w:ascii="Times New Roman" w:eastAsia="Book Antiqua" w:hAnsi="Times New Roman" w:cs="David"/>
        </w:rPr>
        <w:t>ent. Why not? If the reader look</w:t>
      </w:r>
      <w:r w:rsidRPr="00ED389E">
        <w:rPr>
          <w:rFonts w:ascii="Times New Roman" w:eastAsia="Book Antiqua" w:hAnsi="Times New Roman" w:cs="David"/>
        </w:rPr>
        <w:t xml:space="preserve">s on </w:t>
      </w:r>
      <w:r w:rsidRPr="00ED389E">
        <w:rPr>
          <w:rFonts w:ascii="Times New Roman" w:eastAsia="Book Antiqua" w:hAnsi="Times New Roman" w:cs="David"/>
          <w:b/>
          <w:smallCaps/>
        </w:rPr>
        <w:t>Carefully</w:t>
      </w:r>
      <w:r w:rsidRPr="00ED389E">
        <w:rPr>
          <w:rFonts w:ascii="Times New Roman" w:eastAsia="Book Antiqua" w:hAnsi="Times New Roman" w:cs="David"/>
        </w:rPr>
        <w:t xml:space="preserve"> it will become self-evident what has happened to these poor lost talmidim. “</w:t>
      </w:r>
      <w:r w:rsidRPr="00ED389E">
        <w:rPr>
          <w:rFonts w:ascii="Times New Roman" w:eastAsia="Book Antiqua" w:hAnsi="Times New Roman" w:cs="David"/>
          <w:b/>
          <w:bCs/>
        </w:rPr>
        <w:t>And he entered into the Synagogue</w:t>
      </w:r>
      <w:r w:rsidRPr="00ED389E">
        <w:rPr>
          <w:rFonts w:ascii="Times New Roman" w:eastAsia="Book Antiqua" w:hAnsi="Times New Roman" w:cs="David"/>
          <w:b/>
          <w:vertAlign w:val="superscript"/>
          <w:lang w:val="x-none"/>
        </w:rPr>
        <w:footnoteReference w:id="364"/>
      </w:r>
      <w:r w:rsidRPr="00ED389E">
        <w:rPr>
          <w:rFonts w:ascii="Times New Roman" w:eastAsia="Book Antiqua" w:hAnsi="Times New Roman" w:cs="David"/>
          <w:b/>
          <w:bCs/>
        </w:rPr>
        <w:t xml:space="preserve"> </w:t>
      </w:r>
      <w:r w:rsidRPr="00ED389E">
        <w:rPr>
          <w:rFonts w:ascii="Times New Roman" w:eastAsia="Book Antiqua" w:hAnsi="Times New Roman" w:cs="David"/>
        </w:rPr>
        <w:t xml:space="preserve">of the Tz’dukim (Sadducees) </w:t>
      </w:r>
      <w:r w:rsidRPr="00ED389E">
        <w:rPr>
          <w:rFonts w:ascii="Times New Roman" w:eastAsia="Book Antiqua" w:hAnsi="Times New Roman" w:cs="David"/>
          <w:b/>
          <w:bCs/>
        </w:rPr>
        <w:t>and was speaking with great authority.”</w:t>
      </w:r>
      <w:r w:rsidRPr="00ED389E">
        <w:rPr>
          <w:rFonts w:ascii="Times New Roman" w:eastAsia="Book Antiqua" w:hAnsi="Times New Roman" w:cs="David"/>
          <w:bCs/>
        </w:rPr>
        <w:t xml:space="preserve"> One would not expect these talmidim to know anything about the Mesorah/Oral Torah if they attended a Synagogue of the Tz’dukim. We can state with confidence that this was most likely </w:t>
      </w:r>
      <w:r w:rsidR="008D4C45">
        <w:rPr>
          <w:rFonts w:ascii="Times New Roman" w:eastAsia="Book Antiqua" w:hAnsi="Times New Roman" w:cs="David"/>
          <w:bCs/>
        </w:rPr>
        <w:t xml:space="preserve">a </w:t>
      </w:r>
      <w:r w:rsidRPr="00ED389E">
        <w:rPr>
          <w:rFonts w:ascii="Times New Roman" w:eastAsia="Book Antiqua" w:hAnsi="Times New Roman" w:cs="David"/>
          <w:bCs/>
        </w:rPr>
        <w:t xml:space="preserve">Synagogue of </w:t>
      </w:r>
      <w:r w:rsidRPr="00ED389E">
        <w:rPr>
          <w:rFonts w:ascii="Times New Roman" w:eastAsia="Book Antiqua" w:hAnsi="Times New Roman" w:cs="David"/>
          <w:b/>
          <w:bCs/>
        </w:rPr>
        <w:t>Tz’dukim</w:t>
      </w:r>
      <w:r w:rsidRPr="00ED389E">
        <w:rPr>
          <w:rFonts w:ascii="Times New Roman" w:eastAsia="Book Antiqua" w:hAnsi="Times New Roman" w:cs="David"/>
          <w:bCs/>
        </w:rPr>
        <w:t xml:space="preserve"> – Sadducees. The Tz’dukim accepted only the Written Torah. Likewise, they leaned towards the side of being epicurean. Consequently, they related to the more influential upper class.</w:t>
      </w:r>
      <w:r w:rsidRPr="00ED389E">
        <w:rPr>
          <w:rFonts w:ascii="Times New Roman" w:eastAsia="Book Antiqua" w:hAnsi="Times New Roman" w:cs="David"/>
          <w:bCs/>
          <w:vertAlign w:val="superscript"/>
        </w:rPr>
        <w:footnoteReference w:id="365"/>
      </w:r>
      <w:r w:rsidRPr="00ED389E">
        <w:rPr>
          <w:rFonts w:ascii="Times New Roman" w:eastAsia="Book Antiqua" w:hAnsi="Times New Roman" w:cs="David"/>
          <w:bCs/>
        </w:rPr>
        <w:t xml:space="preserve"> The “sola scriptura” mentality originated with the Tz’dukim (Sadducees). These Tz’dukim do not have “Hakhamim” per se. They have soferim (scribes) but not Sages/Hakhamim. Furthermore, they wo</w:t>
      </w:r>
      <w:r w:rsidR="000B7017">
        <w:rPr>
          <w:rFonts w:ascii="Times New Roman" w:eastAsia="Book Antiqua" w:hAnsi="Times New Roman" w:cs="David"/>
          <w:bCs/>
        </w:rPr>
        <w:t>uld not have known anything about</w:t>
      </w:r>
      <w:r w:rsidRPr="00ED389E">
        <w:rPr>
          <w:rFonts w:ascii="Times New Roman" w:eastAsia="Book Antiqua" w:hAnsi="Times New Roman" w:cs="David"/>
          <w:bCs/>
        </w:rPr>
        <w:t xml:space="preserve"> the Oral Torah.</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b/>
          <w:smallCaps/>
          <w:sz w:val="24"/>
        </w:rPr>
      </w:pPr>
      <w:r w:rsidRPr="00ED389E">
        <w:rPr>
          <w:rFonts w:ascii="Times New Roman" w:eastAsia="Book Antiqua" w:hAnsi="Times New Roman" w:cs="David"/>
          <w:b/>
          <w:smallCaps/>
          <w:sz w:val="24"/>
        </w:rPr>
        <w:t>A Prelude to Ephesians a Prelude to the Revelation</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The present pericope sets the stage for the book of Ephesians. Not only does it set the stage for Hakham Shaul’s letter to the Ephesians it lays the foundation for the “Revelation” of Messiah.</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ind w:left="360"/>
        <w:jc w:val="both"/>
        <w:rPr>
          <w:rFonts w:ascii="Times New Roman" w:eastAsia="Book Antiqua" w:hAnsi="Times New Roman" w:cs="David"/>
          <w:sz w:val="21"/>
          <w:szCs w:val="21"/>
        </w:rPr>
      </w:pPr>
      <w:r w:rsidRPr="00ED389E">
        <w:rPr>
          <w:rFonts w:ascii="Times New Roman" w:eastAsia="Book Antiqua" w:hAnsi="Times New Roman" w:cs="David"/>
          <w:b/>
          <w:bCs/>
          <w:sz w:val="21"/>
          <w:szCs w:val="21"/>
        </w:rPr>
        <w:t>Revelation 2:1</w:t>
      </w:r>
      <w:r w:rsidRPr="00ED389E">
        <w:rPr>
          <w:rFonts w:ascii="Times New Roman" w:eastAsia="Book Antiqua" w:hAnsi="Times New Roman" w:cs="David"/>
          <w:sz w:val="21"/>
          <w:szCs w:val="21"/>
        </w:rPr>
        <w:t> ¶ “</w:t>
      </w:r>
      <w:r w:rsidRPr="00ED389E">
        <w:rPr>
          <w:rFonts w:ascii="Times New Roman" w:eastAsia="Book Antiqua" w:hAnsi="Times New Roman" w:cs="David"/>
          <w:b/>
          <w:sz w:val="21"/>
          <w:szCs w:val="21"/>
        </w:rPr>
        <w:t>To the Sh’l'ach Tzibbur</w:t>
      </w:r>
      <w:r w:rsidRPr="00ED389E">
        <w:rPr>
          <w:rFonts w:ascii="Times New Roman" w:eastAsia="Book Antiqua" w:hAnsi="Times New Roman" w:cs="David"/>
          <w:sz w:val="21"/>
          <w:szCs w:val="21"/>
        </w:rPr>
        <w:t xml:space="preserve"> (Hazzan) </w:t>
      </w:r>
      <w:r w:rsidRPr="00ED389E">
        <w:rPr>
          <w:rFonts w:ascii="Times New Roman" w:eastAsia="Book Antiqua" w:hAnsi="Times New Roman" w:cs="David"/>
          <w:b/>
          <w:sz w:val="21"/>
          <w:szCs w:val="21"/>
        </w:rPr>
        <w:t>of the Synagogue in Ephesus write: The One who holds the seven stars in his right hand, the one who walks among the seven golden meneroth, says this: I know your works and your toil and perseverance, and that you cannot tolerate evil men. You put to those to the test who call themselves Sheliachim, and they are not, and you found them</w:t>
      </w:r>
      <w:r w:rsidRPr="00ED389E">
        <w:rPr>
          <w:rFonts w:ascii="Times New Roman" w:eastAsia="Book Antiqua" w:hAnsi="Times New Roman" w:cs="David"/>
          <w:sz w:val="21"/>
          <w:szCs w:val="21"/>
        </w:rPr>
        <w:t xml:space="preserve"> </w:t>
      </w:r>
      <w:r w:rsidRPr="00ED389E">
        <w:rPr>
          <w:rFonts w:ascii="Times New Roman" w:eastAsia="Book Antiqua" w:hAnsi="Times New Roman" w:cs="David"/>
          <w:iCs/>
          <w:sz w:val="21"/>
          <w:szCs w:val="21"/>
        </w:rPr>
        <w:t xml:space="preserve">to be </w:t>
      </w:r>
      <w:r w:rsidRPr="00ED389E">
        <w:rPr>
          <w:rFonts w:ascii="Times New Roman" w:eastAsia="Book Antiqua" w:hAnsi="Times New Roman" w:cs="David"/>
          <w:b/>
          <w:sz w:val="21"/>
          <w:szCs w:val="21"/>
        </w:rPr>
        <w:t>false. And you have perseverance and have endured for my authority’s sake, and have not grown weary. 'But I have</w:t>
      </w:r>
      <w:r w:rsidRPr="00ED389E">
        <w:rPr>
          <w:rFonts w:ascii="Times New Roman" w:eastAsia="Book Antiqua" w:hAnsi="Times New Roman" w:cs="David"/>
          <w:sz w:val="21"/>
          <w:szCs w:val="21"/>
        </w:rPr>
        <w:t xml:space="preserve"> </w:t>
      </w:r>
      <w:r w:rsidRPr="00ED389E">
        <w:rPr>
          <w:rFonts w:ascii="Times New Roman" w:eastAsia="Book Antiqua" w:hAnsi="Times New Roman" w:cs="David"/>
          <w:iCs/>
          <w:sz w:val="21"/>
          <w:szCs w:val="21"/>
        </w:rPr>
        <w:t xml:space="preserve">this </w:t>
      </w:r>
      <w:r w:rsidRPr="00ED389E">
        <w:rPr>
          <w:rFonts w:ascii="Times New Roman" w:eastAsia="Book Antiqua" w:hAnsi="Times New Roman" w:cs="David"/>
          <w:b/>
          <w:sz w:val="21"/>
          <w:szCs w:val="21"/>
        </w:rPr>
        <w:t xml:space="preserve">against you, that you have left </w:t>
      </w:r>
      <w:r w:rsidRPr="00ED389E">
        <w:rPr>
          <w:rFonts w:ascii="Times New Roman" w:eastAsia="Book Antiqua" w:hAnsi="Times New Roman" w:cs="David"/>
          <w:b/>
          <w:sz w:val="21"/>
          <w:szCs w:val="21"/>
          <w:highlight w:val="yellow"/>
          <w:u w:val="single"/>
        </w:rPr>
        <w:t>the first love</w:t>
      </w:r>
      <w:r w:rsidRPr="00ED389E">
        <w:rPr>
          <w:rFonts w:ascii="Times New Roman" w:eastAsia="Book Antiqua" w:hAnsi="Times New Roman" w:cs="David"/>
          <w:b/>
          <w:sz w:val="21"/>
          <w:szCs w:val="21"/>
          <w:u w:val="single"/>
        </w:rPr>
        <w:t>,</w:t>
      </w:r>
      <w:r w:rsidRPr="00ED389E">
        <w:rPr>
          <w:rFonts w:ascii="Times New Roman" w:eastAsia="Book Antiqua" w:hAnsi="Times New Roman" w:cs="David"/>
          <w:b/>
          <w:sz w:val="21"/>
          <w:szCs w:val="21"/>
          <w:vertAlign w:val="superscript"/>
        </w:rPr>
        <w:footnoteReference w:id="366"/>
      </w:r>
      <w:r w:rsidRPr="00ED389E">
        <w:rPr>
          <w:rFonts w:ascii="Times New Roman" w:eastAsia="Book Antiqua" w:hAnsi="Times New Roman" w:cs="David"/>
          <w:b/>
          <w:sz w:val="21"/>
          <w:szCs w:val="21"/>
        </w:rPr>
        <w:t xml:space="preserve"> </w:t>
      </w:r>
      <w:r w:rsidRPr="00ED389E">
        <w:rPr>
          <w:rFonts w:ascii="Times New Roman" w:eastAsia="Book Antiqua" w:hAnsi="Times New Roman" w:cs="David"/>
          <w:sz w:val="21"/>
          <w:szCs w:val="21"/>
        </w:rPr>
        <w:t>the B’ne Yisrael</w:t>
      </w:r>
      <w:r w:rsidRPr="00ED389E">
        <w:rPr>
          <w:rFonts w:ascii="Times New Roman" w:eastAsia="Book Antiqua" w:hAnsi="Times New Roman" w:cs="David"/>
          <w:b/>
          <w:sz w:val="21"/>
          <w:szCs w:val="21"/>
        </w:rPr>
        <w:t xml:space="preserve">. 'Remember therefore from where you have fallen, and repent and do the principal works again; or else I am coming to you, and will remove your menorah </w:t>
      </w:r>
      <w:r w:rsidRPr="00ED389E">
        <w:rPr>
          <w:rFonts w:ascii="Times New Roman" w:eastAsia="Book Antiqua" w:hAnsi="Times New Roman" w:cs="David"/>
          <w:sz w:val="21"/>
          <w:szCs w:val="21"/>
        </w:rPr>
        <w:t>(i.e. Seven Paqidim)</w:t>
      </w:r>
      <w:r w:rsidRPr="00ED389E">
        <w:rPr>
          <w:rFonts w:ascii="Times New Roman" w:eastAsia="Book Antiqua" w:hAnsi="Times New Roman" w:cs="David"/>
          <w:b/>
          <w:sz w:val="21"/>
          <w:szCs w:val="21"/>
        </w:rPr>
        <w:t xml:space="preserve"> out of its place -- unless you repent.</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The interpretative key to the above So’od is found in Revelation 1:20.</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ind w:left="360"/>
        <w:jc w:val="both"/>
        <w:rPr>
          <w:rFonts w:ascii="Times New Roman" w:eastAsia="Book Antiqua" w:hAnsi="Times New Roman" w:cs="David"/>
          <w:b/>
          <w:sz w:val="21"/>
          <w:szCs w:val="21"/>
        </w:rPr>
      </w:pPr>
      <w:r w:rsidRPr="00ED389E">
        <w:rPr>
          <w:rFonts w:ascii="Times New Roman" w:eastAsia="Book Antiqua" w:hAnsi="Times New Roman" w:cs="David"/>
          <w:b/>
          <w:sz w:val="21"/>
          <w:szCs w:val="21"/>
        </w:rPr>
        <w:t xml:space="preserve">Revelation 1:20 "As for the So’od of the seven stars which you saw in my right hand, and the seven golden meneroth: the seven stars are the </w:t>
      </w:r>
      <w:r w:rsidRPr="00ED389E">
        <w:rPr>
          <w:rFonts w:ascii="Times New Roman" w:eastAsia="Book Antiqua" w:hAnsi="Times New Roman" w:cs="David"/>
          <w:b/>
          <w:bCs/>
          <w:sz w:val="21"/>
          <w:szCs w:val="21"/>
        </w:rPr>
        <w:t xml:space="preserve">Sheliachim </w:t>
      </w:r>
      <w:r w:rsidRPr="00ED389E">
        <w:rPr>
          <w:rFonts w:ascii="Times New Roman" w:eastAsia="Book Antiqua" w:hAnsi="Times New Roman" w:cs="David"/>
          <w:b/>
          <w:sz w:val="21"/>
          <w:szCs w:val="21"/>
        </w:rPr>
        <w:t xml:space="preserve">Tzibbur (Hazzan) of the Synagogue of the seven congregations </w:t>
      </w:r>
      <w:r w:rsidRPr="00ED389E">
        <w:rPr>
          <w:rFonts w:ascii="Times New Roman" w:eastAsia="Book Antiqua" w:hAnsi="Times New Roman" w:cs="David"/>
          <w:b/>
          <w:sz w:val="21"/>
          <w:szCs w:val="21"/>
        </w:rPr>
        <w:lastRenderedPageBreak/>
        <w:t>(Synagogues), and the seven meneroth are the seven Congregations (Synagogue).</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Where would Hakham Yochanan get the idea to pen these words?</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ind w:left="360"/>
        <w:jc w:val="both"/>
        <w:rPr>
          <w:rFonts w:ascii="Times New Roman" w:eastAsia="Book Antiqua" w:hAnsi="Times New Roman" w:cs="David"/>
          <w:b/>
          <w:sz w:val="21"/>
          <w:szCs w:val="21"/>
        </w:rPr>
      </w:pPr>
      <w:r w:rsidRPr="00ED389E">
        <w:rPr>
          <w:rFonts w:ascii="Times New Roman" w:eastAsia="Book Antiqua" w:hAnsi="Times New Roman" w:cs="David"/>
          <w:b/>
          <w:sz w:val="21"/>
          <w:szCs w:val="21"/>
        </w:rPr>
        <w:t xml:space="preserve">2 Luqas 19:9 </w:t>
      </w:r>
      <w:r w:rsidRPr="00ED389E">
        <w:rPr>
          <w:rFonts w:ascii="Times New Roman" w:eastAsia="Book Antiqua" w:hAnsi="Times New Roman" w:cs="David"/>
          <w:b/>
          <w:sz w:val="21"/>
          <w:szCs w:val="21"/>
          <w:lang w:val="x-none"/>
        </w:rPr>
        <w:t xml:space="preserve">But when </w:t>
      </w:r>
      <w:r w:rsidRPr="00ED389E">
        <w:rPr>
          <w:rFonts w:ascii="Times New Roman" w:eastAsia="Book Antiqua" w:hAnsi="Times New Roman" w:cs="David"/>
          <w:b/>
          <w:sz w:val="21"/>
          <w:szCs w:val="21"/>
        </w:rPr>
        <w:t>they</w:t>
      </w:r>
      <w:r w:rsidRPr="00ED389E">
        <w:rPr>
          <w:rFonts w:ascii="Times New Roman" w:eastAsia="Book Antiqua" w:hAnsi="Times New Roman" w:cs="David"/>
          <w:b/>
          <w:sz w:val="21"/>
          <w:szCs w:val="21"/>
          <w:lang w:val="x-none"/>
        </w:rPr>
        <w:t xml:space="preserve"> </w:t>
      </w:r>
      <w:r w:rsidRPr="00ED389E">
        <w:rPr>
          <w:rFonts w:ascii="Times New Roman" w:eastAsia="Book Antiqua" w:hAnsi="Times New Roman" w:cs="David"/>
          <w:b/>
          <w:sz w:val="21"/>
          <w:szCs w:val="21"/>
        </w:rPr>
        <w:t>(</w:t>
      </w:r>
      <w:r w:rsidRPr="00ED389E">
        <w:rPr>
          <w:rFonts w:ascii="Times New Roman" w:eastAsia="Book Antiqua" w:hAnsi="Times New Roman" w:cs="David"/>
          <w:sz w:val="21"/>
          <w:szCs w:val="21"/>
        </w:rPr>
        <w:t>the Tzdukim – Sadducees)</w:t>
      </w:r>
      <w:r w:rsidRPr="00ED389E">
        <w:rPr>
          <w:rFonts w:ascii="Times New Roman" w:eastAsia="Book Antiqua" w:hAnsi="Times New Roman" w:cs="David"/>
          <w:b/>
          <w:sz w:val="21"/>
          <w:szCs w:val="21"/>
        </w:rPr>
        <w:t xml:space="preserve"> </w:t>
      </w:r>
      <w:r w:rsidRPr="00ED389E">
        <w:rPr>
          <w:rFonts w:ascii="Times New Roman" w:eastAsia="Book Antiqua" w:hAnsi="Times New Roman" w:cs="David"/>
          <w:b/>
          <w:sz w:val="21"/>
          <w:szCs w:val="21"/>
          <w:lang w:val="x-none"/>
        </w:rPr>
        <w:t xml:space="preserve">became </w:t>
      </w:r>
      <w:r w:rsidRPr="00ED389E">
        <w:rPr>
          <w:rFonts w:ascii="Times New Roman" w:eastAsia="Book Antiqua" w:hAnsi="Times New Roman" w:cs="David"/>
          <w:b/>
          <w:sz w:val="21"/>
          <w:szCs w:val="21"/>
        </w:rPr>
        <w:t>stubborn</w:t>
      </w:r>
      <w:r w:rsidRPr="00ED389E">
        <w:rPr>
          <w:rFonts w:ascii="Times New Roman" w:eastAsia="Book Antiqua" w:hAnsi="Times New Roman" w:cs="David"/>
          <w:b/>
          <w:sz w:val="21"/>
          <w:szCs w:val="21"/>
          <w:lang w:val="x-none"/>
        </w:rPr>
        <w:t xml:space="preserve"> and </w:t>
      </w:r>
      <w:r w:rsidRPr="00ED389E">
        <w:rPr>
          <w:rFonts w:ascii="Times New Roman" w:eastAsia="Book Antiqua" w:hAnsi="Times New Roman" w:cs="David"/>
          <w:b/>
          <w:sz w:val="21"/>
          <w:szCs w:val="21"/>
        </w:rPr>
        <w:t>rebellious</w:t>
      </w:r>
      <w:r w:rsidRPr="00ED389E">
        <w:rPr>
          <w:rFonts w:ascii="Times New Roman" w:eastAsia="Book Antiqua" w:hAnsi="Times New Roman" w:cs="David"/>
          <w:b/>
          <w:sz w:val="21"/>
          <w:szCs w:val="21"/>
          <w:lang w:val="x-none"/>
        </w:rPr>
        <w:t xml:space="preserve">, </w:t>
      </w:r>
      <w:r w:rsidRPr="00ED389E">
        <w:rPr>
          <w:rFonts w:ascii="Times New Roman" w:eastAsia="Book Antiqua" w:hAnsi="Times New Roman" w:cs="David"/>
          <w:b/>
          <w:sz w:val="21"/>
          <w:szCs w:val="21"/>
        </w:rPr>
        <w:t>speaking negatively of</w:t>
      </w:r>
      <w:r w:rsidRPr="00ED389E">
        <w:rPr>
          <w:rFonts w:ascii="Times New Roman" w:eastAsia="Book Antiqua" w:hAnsi="Times New Roman" w:cs="David"/>
          <w:b/>
          <w:sz w:val="21"/>
          <w:szCs w:val="21"/>
          <w:lang w:val="x-none"/>
        </w:rPr>
        <w:t xml:space="preserve"> the Way</w:t>
      </w:r>
      <w:r w:rsidRPr="00ED389E">
        <w:rPr>
          <w:rFonts w:ascii="Times New Roman" w:eastAsia="Book Antiqua" w:hAnsi="Times New Roman" w:cs="David"/>
          <w:b/>
          <w:sz w:val="21"/>
          <w:szCs w:val="21"/>
        </w:rPr>
        <w:t xml:space="preserve"> </w:t>
      </w:r>
      <w:r w:rsidRPr="00ED389E">
        <w:rPr>
          <w:rFonts w:ascii="Times New Roman" w:eastAsia="Book Antiqua" w:hAnsi="Times New Roman" w:cs="David"/>
          <w:sz w:val="21"/>
          <w:szCs w:val="21"/>
        </w:rPr>
        <w:t>(Derekh HaShem through the Mesorah)</w:t>
      </w:r>
      <w:r w:rsidRPr="00ED389E">
        <w:rPr>
          <w:rFonts w:ascii="Times New Roman" w:eastAsia="Book Antiqua" w:hAnsi="Times New Roman" w:cs="David"/>
          <w:b/>
          <w:sz w:val="21"/>
          <w:szCs w:val="21"/>
          <w:lang w:val="x-none"/>
        </w:rPr>
        <w:t xml:space="preserve"> before the congregation, he </w:t>
      </w:r>
      <w:r w:rsidRPr="00ED389E">
        <w:rPr>
          <w:rFonts w:ascii="Times New Roman" w:eastAsia="Book Antiqua" w:hAnsi="Times New Roman" w:cs="David"/>
          <w:b/>
          <w:sz w:val="21"/>
          <w:szCs w:val="21"/>
          <w:highlight w:val="yellow"/>
          <w:u w:val="single"/>
          <w:lang w:val="x-none"/>
        </w:rPr>
        <w:t>departed from them and took away the talmidim</w:t>
      </w:r>
      <w:r w:rsidRPr="00ED389E">
        <w:rPr>
          <w:rFonts w:ascii="Times New Roman" w:eastAsia="Book Antiqua" w:hAnsi="Times New Roman" w:cs="David"/>
          <w:b/>
          <w:sz w:val="21"/>
          <w:szCs w:val="21"/>
          <w:lang w:val="x-none"/>
        </w:rPr>
        <w:t xml:space="preserve">, </w:t>
      </w:r>
      <w:r w:rsidRPr="00ED389E">
        <w:rPr>
          <w:rFonts w:ascii="Times New Roman" w:eastAsia="Book Antiqua" w:hAnsi="Times New Roman" w:cs="David"/>
          <w:sz w:val="21"/>
          <w:szCs w:val="21"/>
        </w:rPr>
        <w:t xml:space="preserve">and began </w:t>
      </w:r>
      <w:r w:rsidRPr="00ED389E">
        <w:rPr>
          <w:rFonts w:ascii="Times New Roman" w:eastAsia="Book Antiqua" w:hAnsi="Times New Roman" w:cs="David"/>
          <w:b/>
          <w:sz w:val="21"/>
          <w:szCs w:val="21"/>
        </w:rPr>
        <w:t xml:space="preserve">guiding </w:t>
      </w:r>
      <w:r w:rsidRPr="00ED389E">
        <w:rPr>
          <w:rFonts w:ascii="Times New Roman" w:eastAsia="Book Antiqua" w:hAnsi="Times New Roman" w:cs="David"/>
          <w:sz w:val="21"/>
          <w:szCs w:val="21"/>
        </w:rPr>
        <w:t>them</w:t>
      </w:r>
      <w:r w:rsidRPr="00ED389E">
        <w:rPr>
          <w:rFonts w:ascii="Times New Roman" w:eastAsia="Book Antiqua" w:hAnsi="Times New Roman" w:cs="David"/>
          <w:b/>
          <w:sz w:val="21"/>
          <w:szCs w:val="21"/>
          <w:lang w:val="x-none"/>
        </w:rPr>
        <w:t xml:space="preserve"> </w:t>
      </w:r>
      <w:r w:rsidRPr="00ED389E">
        <w:rPr>
          <w:rFonts w:ascii="Times New Roman" w:eastAsia="Book Antiqua" w:hAnsi="Times New Roman" w:cs="David"/>
          <w:b/>
          <w:sz w:val="21"/>
          <w:szCs w:val="21"/>
        </w:rPr>
        <w:t>through daily lectures</w:t>
      </w:r>
      <w:r w:rsidRPr="00ED389E">
        <w:rPr>
          <w:rFonts w:ascii="Times New Roman" w:eastAsia="Book Antiqua" w:hAnsi="Times New Roman" w:cs="David"/>
          <w:b/>
          <w:sz w:val="21"/>
          <w:szCs w:val="21"/>
          <w:lang w:val="x-none"/>
        </w:rPr>
        <w:t xml:space="preserve"> in the </w:t>
      </w:r>
      <w:r w:rsidRPr="00ED389E">
        <w:rPr>
          <w:rFonts w:ascii="Times New Roman" w:eastAsia="Book Antiqua" w:hAnsi="Times New Roman" w:cs="David"/>
          <w:b/>
          <w:sz w:val="21"/>
          <w:szCs w:val="21"/>
        </w:rPr>
        <w:t>school</w:t>
      </w:r>
      <w:r w:rsidRPr="00ED389E">
        <w:rPr>
          <w:rFonts w:ascii="Times New Roman" w:eastAsia="Book Antiqua" w:hAnsi="Times New Roman" w:cs="David"/>
          <w:b/>
          <w:sz w:val="21"/>
          <w:szCs w:val="21"/>
          <w:vertAlign w:val="superscript"/>
        </w:rPr>
        <w:footnoteReference w:id="367"/>
      </w:r>
      <w:r w:rsidRPr="00ED389E">
        <w:rPr>
          <w:rFonts w:ascii="Times New Roman" w:eastAsia="Book Antiqua" w:hAnsi="Times New Roman" w:cs="David"/>
          <w:b/>
          <w:sz w:val="21"/>
          <w:szCs w:val="21"/>
          <w:lang w:val="x-none"/>
        </w:rPr>
        <w:t xml:space="preserve"> of</w:t>
      </w:r>
      <w:r w:rsidRPr="00ED389E">
        <w:rPr>
          <w:rFonts w:ascii="Times New Roman" w:eastAsia="Book Antiqua" w:hAnsi="Times New Roman" w:cs="David"/>
          <w:b/>
          <w:sz w:val="21"/>
          <w:szCs w:val="21"/>
        </w:rPr>
        <w:t xml:space="preserve"> the Sovereign</w:t>
      </w:r>
      <w:r w:rsidRPr="00ED389E">
        <w:rPr>
          <w:rFonts w:ascii="Times New Roman" w:eastAsia="Book Antiqua" w:hAnsi="Times New Roman" w:cs="David"/>
          <w:b/>
          <w:sz w:val="21"/>
          <w:szCs w:val="21"/>
          <w:lang w:val="x-none"/>
        </w:rPr>
        <w:t xml:space="preserve"> </w:t>
      </w:r>
      <w:r w:rsidRPr="00ED389E">
        <w:rPr>
          <w:rFonts w:ascii="Times New Roman" w:eastAsia="Book Antiqua" w:hAnsi="Times New Roman" w:cs="David"/>
          <w:sz w:val="21"/>
          <w:szCs w:val="21"/>
        </w:rPr>
        <w:t>(</w:t>
      </w:r>
      <w:r w:rsidRPr="00ED389E">
        <w:rPr>
          <w:rFonts w:ascii="Times New Roman" w:eastAsia="Book Antiqua" w:hAnsi="Times New Roman" w:cs="David"/>
          <w:sz w:val="21"/>
          <w:szCs w:val="21"/>
          <w:lang w:val="x-none"/>
        </w:rPr>
        <w:t>Tyrannus</w:t>
      </w:r>
      <w:r w:rsidRPr="00ED389E">
        <w:rPr>
          <w:rFonts w:ascii="Times New Roman" w:eastAsia="Book Antiqua" w:hAnsi="Times New Roman" w:cs="David"/>
          <w:sz w:val="21"/>
          <w:szCs w:val="21"/>
        </w:rPr>
        <w:t>)</w:t>
      </w:r>
      <w:r w:rsidRPr="00ED389E">
        <w:rPr>
          <w:rFonts w:ascii="Times New Roman" w:eastAsia="Book Antiqua" w:hAnsi="Times New Roman" w:cs="David"/>
          <w:sz w:val="21"/>
          <w:szCs w:val="21"/>
          <w:lang w:val="x-none"/>
        </w:rPr>
        <w:t>.</w:t>
      </w:r>
      <w:r w:rsidRPr="00ED389E">
        <w:rPr>
          <w:rFonts w:ascii="Times New Roman" w:eastAsia="Book Antiqua" w:hAnsi="Times New Roman" w:cs="David"/>
          <w:b/>
          <w:sz w:val="21"/>
          <w:szCs w:val="21"/>
          <w:lang w:val="x-none"/>
        </w:rPr>
        <w:t xml:space="preserve"> </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Hakham Shaul followed the idea that is presented in the </w:t>
      </w:r>
      <w:r w:rsidR="000B7017">
        <w:rPr>
          <w:rFonts w:ascii="Times New Roman" w:eastAsia="Book Antiqua" w:hAnsi="Times New Roman" w:cs="David"/>
        </w:rPr>
        <w:t xml:space="preserve">book of </w:t>
      </w:r>
      <w:r w:rsidRPr="00ED389E">
        <w:rPr>
          <w:rFonts w:ascii="Times New Roman" w:eastAsia="Book Antiqua" w:hAnsi="Times New Roman" w:cs="David"/>
        </w:rPr>
        <w:t>Revelation</w:t>
      </w:r>
      <w:r w:rsidR="000B7017">
        <w:rPr>
          <w:rFonts w:ascii="Times New Roman" w:eastAsia="Book Antiqua" w:hAnsi="Times New Roman" w:cs="David"/>
        </w:rPr>
        <w:t xml:space="preserve"> (which was held in oral form at this point in time).</w:t>
      </w:r>
      <w:r w:rsidRPr="00ED389E">
        <w:rPr>
          <w:rFonts w:ascii="Times New Roman" w:eastAsia="Book Antiqua" w:hAnsi="Times New Roman" w:cs="David"/>
        </w:rPr>
        <w:t>.</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The rest of the present pericope will reveal the Remes foundation for the Letter to the Ephesians. </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Before we endeavor to elucidate the reason for the Letter to </w:t>
      </w:r>
      <w:r w:rsidR="000B7017">
        <w:rPr>
          <w:rFonts w:ascii="Times New Roman" w:eastAsia="Book Antiqua" w:hAnsi="Times New Roman" w:cs="David"/>
        </w:rPr>
        <w:t xml:space="preserve">the </w:t>
      </w:r>
      <w:r w:rsidRPr="00ED389E">
        <w:rPr>
          <w:rFonts w:ascii="Times New Roman" w:eastAsia="Book Antiqua" w:hAnsi="Times New Roman" w:cs="David"/>
        </w:rPr>
        <w:t xml:space="preserve">Ephesians, we need to look at the great cover up. The usual translation of the present pericope says that Hakham Shaul’s “headband” (where he perspired during his labor) and “apron” were distributed to heal those who touched them. </w:t>
      </w:r>
      <w:r w:rsidRPr="00ED389E">
        <w:rPr>
          <w:rFonts w:ascii="Times New Roman" w:eastAsia="Book Antiqua" w:hAnsi="Times New Roman" w:cs="David"/>
          <w:b/>
          <w:smallCaps/>
        </w:rPr>
        <w:t xml:space="preserve">Baloney! </w:t>
      </w:r>
      <w:r w:rsidRPr="00ED389E">
        <w:rPr>
          <w:rFonts w:ascii="Times New Roman" w:eastAsia="Book Antiqua" w:hAnsi="Times New Roman" w:cs="David"/>
        </w:rPr>
        <w:t xml:space="preserve">Is our translation a denial of the supernatural power of G-d? Heaven forbid! Interestingly the Greek text borrows two Latin words to describe these “handkerchiefs and aprons.” Something smells like a Monk that has been monkeying with the text! The Latin words are a subtle hint that someone altered the text. </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Therefore, what is the true meaning of “handkerchiefs and aprons?” Hakham Shaul was not in the business of a stonemason. His occupation was that of </w:t>
      </w:r>
      <w:r w:rsidR="000B7017">
        <w:rPr>
          <w:rFonts w:ascii="Times New Roman" w:eastAsia="Book Antiqua" w:hAnsi="Times New Roman" w:cs="David"/>
        </w:rPr>
        <w:t xml:space="preserve">manufacturing </w:t>
      </w:r>
      <w:r w:rsidRPr="00ED389E">
        <w:rPr>
          <w:rFonts w:ascii="Times New Roman" w:eastAsia="Book Antiqua" w:hAnsi="Times New Roman" w:cs="David"/>
        </w:rPr>
        <w:t>ritual items li</w:t>
      </w:r>
      <w:r w:rsidR="000B7017">
        <w:rPr>
          <w:rFonts w:ascii="Times New Roman" w:eastAsia="Book Antiqua" w:hAnsi="Times New Roman" w:cs="David"/>
        </w:rPr>
        <w:t>ke Kippot and Tallitoth (katanot</w:t>
      </w:r>
      <w:r w:rsidRPr="00ED389E">
        <w:rPr>
          <w:rFonts w:ascii="Times New Roman" w:eastAsia="Book Antiqua" w:hAnsi="Times New Roman" w:cs="David"/>
        </w:rPr>
        <w:t xml:space="preserve"> in the present case). It is amazing that the blatant truth is right before our eyes and we miss what is being said. Ok, so they altered the text and you need to read Greek.</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The usual translation reads, “And God was performing extraordinary miracles by the hands of Paul.” The Greek word for these “extraordinary” virtuous acts is </w:t>
      </w:r>
      <w:r w:rsidRPr="00ED389E">
        <w:rPr>
          <w:rFonts w:ascii="Times New Roman" w:eastAsia="Book Antiqua" w:hAnsi="Times New Roman" w:cs="David"/>
          <w:b/>
          <w:bCs/>
          <w:lang w:val="el-GR"/>
        </w:rPr>
        <w:t>τυγχάνω</w:t>
      </w:r>
      <w:r w:rsidRPr="00ED389E">
        <w:rPr>
          <w:rFonts w:ascii="Times New Roman" w:eastAsia="Book Antiqua" w:hAnsi="Times New Roman" w:cs="David"/>
        </w:rPr>
        <w:t xml:space="preserve"> – </w:t>
      </w:r>
      <w:r w:rsidRPr="00ED389E">
        <w:rPr>
          <w:rFonts w:ascii="Times New Roman" w:eastAsia="Book Antiqua" w:hAnsi="Times New Roman" w:cs="David"/>
          <w:i/>
          <w:iCs/>
        </w:rPr>
        <w:t>tugchano</w:t>
      </w:r>
      <w:r w:rsidRPr="00ED389E">
        <w:rPr>
          <w:rFonts w:ascii="Times New Roman" w:eastAsia="Book Antiqua" w:hAnsi="Times New Roman" w:cs="David"/>
          <w:iCs/>
        </w:rPr>
        <w:t xml:space="preserve"> that has a literal meaning of “hitting the mark.”</w:t>
      </w:r>
      <w:r w:rsidRPr="00ED389E">
        <w:rPr>
          <w:rFonts w:ascii="Times New Roman" w:eastAsia="Book Antiqua" w:hAnsi="Times New Roman" w:cs="David"/>
        </w:rPr>
        <w:t xml:space="preserve"> Th</w:t>
      </w:r>
      <w:r w:rsidR="000B7017">
        <w:rPr>
          <w:rFonts w:ascii="Times New Roman" w:eastAsia="Book Antiqua" w:hAnsi="Times New Roman" w:cs="David"/>
        </w:rPr>
        <w:t>is is actually a synonym for obedience to the</w:t>
      </w:r>
      <w:r w:rsidRPr="00ED389E">
        <w:rPr>
          <w:rFonts w:ascii="Times New Roman" w:eastAsia="Book Antiqua" w:hAnsi="Times New Roman" w:cs="David"/>
        </w:rPr>
        <w:t xml:space="preserve"> Torah, which among other things means to hit the mark. The Hebrew word for sin (</w:t>
      </w:r>
      <w:r w:rsidRPr="00ED389E">
        <w:rPr>
          <w:rFonts w:ascii="Times New Roman" w:eastAsia="Book Antiqua" w:hAnsi="Times New Roman" w:cs="David"/>
          <w:i/>
        </w:rPr>
        <w:t>chattath</w:t>
      </w:r>
      <w:r w:rsidRPr="00ED389E">
        <w:rPr>
          <w:rFonts w:ascii="Times New Roman" w:eastAsia="Book Antiqua" w:hAnsi="Times New Roman" w:cs="David"/>
        </w:rPr>
        <w:t xml:space="preserve">) means to miss the mark i.e. </w:t>
      </w:r>
      <w:r w:rsidR="000B7017">
        <w:rPr>
          <w:rFonts w:ascii="Times New Roman" w:eastAsia="Book Antiqua" w:hAnsi="Times New Roman" w:cs="David"/>
        </w:rPr>
        <w:t xml:space="preserve">disobedience to </w:t>
      </w:r>
      <w:r w:rsidRPr="00ED389E">
        <w:rPr>
          <w:rFonts w:ascii="Times New Roman" w:eastAsia="Book Antiqua" w:hAnsi="Times New Roman" w:cs="David"/>
        </w:rPr>
        <w:t>the Torah. Hakham Shaul is in the business of helping talmidim stand, i.e. be able to hit the mark. The sicknesses are REMES – referring to something other than Peshat! These diseases are the plagues of the soul, which are healed through Torah observance!</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b/>
          <w:smallCaps/>
          <w:sz w:val="24"/>
        </w:rPr>
      </w:pPr>
      <w:r w:rsidRPr="00ED389E">
        <w:rPr>
          <w:rFonts w:ascii="Times New Roman" w:eastAsia="Book Antiqua" w:hAnsi="Times New Roman" w:cs="David"/>
          <w:b/>
          <w:smallCaps/>
          <w:sz w:val="24"/>
        </w:rPr>
        <w:t>A Case for Ephesians</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We have seen above how the present pericope is related to the Ephesians. What we do not see are minor Remes details. The subtle hint will elude the reader who hurries through his lesson. Hakham Shaul is a well-trained Sage. He has covered every aspect of the four levels of hermeneutic in these few pasukim (verses). He begins a narrative about Sheba B’ne Shaba. Firstly, let us reiterate that the Remes text here shows us the failure of seven sons of a Priest named Sheba. The text reads “High Priest.” The difficulty here is that he is not a “High Priest.” However, most scholars agre</w:t>
      </w:r>
      <w:r w:rsidR="00487DC0">
        <w:rPr>
          <w:rFonts w:ascii="Times New Roman" w:eastAsia="Book Antiqua" w:hAnsi="Times New Roman" w:cs="David"/>
        </w:rPr>
        <w:t>e that he is of the true Levitical</w:t>
      </w:r>
      <w:r w:rsidRPr="00ED389E">
        <w:rPr>
          <w:rFonts w:ascii="Times New Roman" w:eastAsia="Book Antiqua" w:hAnsi="Times New Roman" w:cs="David"/>
        </w:rPr>
        <w:t xml:space="preserve"> line. Therefore, this subtle reference demonstrates that the Priest and his sons are failures without any spiritual power or authority of their own. In fact, they know this and try to use the authority of the Master. Again, we reiterate what w</w:t>
      </w:r>
      <w:r w:rsidR="00487DC0">
        <w:rPr>
          <w:rFonts w:ascii="Times New Roman" w:eastAsia="Book Antiqua" w:hAnsi="Times New Roman" w:cs="David"/>
        </w:rPr>
        <w:t>e have stated above, the Levitical</w:t>
      </w:r>
      <w:r w:rsidRPr="00ED389E">
        <w:rPr>
          <w:rFonts w:ascii="Times New Roman" w:eastAsia="Book Antiqua" w:hAnsi="Times New Roman" w:cs="David"/>
        </w:rPr>
        <w:t xml:space="preserve"> Priesthood </w:t>
      </w:r>
      <w:r w:rsidR="000D1D4E">
        <w:rPr>
          <w:rFonts w:ascii="Times New Roman" w:eastAsia="Book Antiqua" w:hAnsi="Times New Roman" w:cs="David"/>
        </w:rPr>
        <w:t xml:space="preserve">was </w:t>
      </w:r>
      <w:r w:rsidRPr="00ED389E">
        <w:rPr>
          <w:rFonts w:ascii="Times New Roman" w:eastAsia="Book Antiqua" w:hAnsi="Times New Roman" w:cs="David"/>
        </w:rPr>
        <w:t xml:space="preserve">transferred to the Priest </w:t>
      </w:r>
      <w:r w:rsidR="000D1D4E">
        <w:rPr>
          <w:rFonts w:ascii="Times New Roman" w:eastAsia="Book Antiqua" w:hAnsi="Times New Roman" w:cs="David"/>
        </w:rPr>
        <w:t>of the Firstborn when Yochanan stated “I must decrease and you must increase</w:t>
      </w:r>
      <w:r w:rsidRPr="00ED389E">
        <w:rPr>
          <w:rFonts w:ascii="Times New Roman" w:eastAsia="Book Antiqua" w:hAnsi="Times New Roman" w:cs="David"/>
        </w:rPr>
        <w:t>.</w:t>
      </w:r>
      <w:r w:rsidR="000D1D4E">
        <w:rPr>
          <w:rFonts w:ascii="Times New Roman" w:eastAsia="Book Antiqua" w:hAnsi="Times New Roman" w:cs="David"/>
        </w:rPr>
        <w:t>”</w:t>
      </w:r>
      <w:r w:rsidRPr="00ED389E">
        <w:rPr>
          <w:rFonts w:ascii="Times New Roman" w:eastAsia="Book Antiqua" w:hAnsi="Times New Roman" w:cs="David"/>
        </w:rPr>
        <w:t xml:space="preserve"> The words Yochanan spoke, “I need to b</w:t>
      </w:r>
      <w:r w:rsidR="000D1D4E">
        <w:rPr>
          <w:rFonts w:ascii="Times New Roman" w:eastAsia="Book Antiqua" w:hAnsi="Times New Roman" w:cs="David"/>
        </w:rPr>
        <w:t>e immersed by you” shows Levitical</w:t>
      </w:r>
      <w:r w:rsidRPr="00ED389E">
        <w:rPr>
          <w:rFonts w:ascii="Times New Roman" w:eastAsia="Book Antiqua" w:hAnsi="Times New Roman" w:cs="David"/>
        </w:rPr>
        <w:t xml:space="preserve"> concession to the Priesthood of the firstborn.</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b/>
          <w:smallCaps/>
          <w:sz w:val="24"/>
        </w:rPr>
      </w:pPr>
      <w:r w:rsidRPr="00ED389E">
        <w:rPr>
          <w:rFonts w:ascii="Times New Roman" w:eastAsia="Book Antiqua" w:hAnsi="Times New Roman" w:cs="David"/>
          <w:b/>
          <w:smallCaps/>
          <w:sz w:val="24"/>
        </w:rPr>
        <w:lastRenderedPageBreak/>
        <w:t>Sheba B’ne Sheba</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0D1D4E">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 xml:space="preserve">Most of our readers will know that we have inaugurated a new translation of Ephesians concording it to the counting of the Omer. Furthermore, the sections </w:t>
      </w:r>
      <w:r w:rsidR="000D1D4E">
        <w:rPr>
          <w:rFonts w:ascii="Times New Roman" w:eastAsia="Book Antiqua" w:hAnsi="Times New Roman" w:cs="David"/>
        </w:rPr>
        <w:t xml:space="preserve">are </w:t>
      </w:r>
      <w:r w:rsidR="000D1D4E" w:rsidRPr="000D1D4E">
        <w:rPr>
          <w:rFonts w:ascii="Times New Roman" w:eastAsia="Book Antiqua" w:hAnsi="Times New Roman" w:cs="David"/>
        </w:rPr>
        <w:t xml:space="preserve">concorded </w:t>
      </w:r>
      <w:r w:rsidRPr="00ED389E">
        <w:rPr>
          <w:rFonts w:ascii="Times New Roman" w:eastAsia="Book Antiqua" w:hAnsi="Times New Roman" w:cs="David"/>
        </w:rPr>
        <w:t xml:space="preserve">to match the custom of associating each day with one of the seven lower sefirot which can be found in almost any Siddur. These seven </w:t>
      </w:r>
      <w:r w:rsidR="000D1D4E">
        <w:rPr>
          <w:rFonts w:ascii="Times New Roman" w:eastAsia="Book Antiqua" w:hAnsi="Times New Roman" w:cs="David"/>
          <w:i/>
        </w:rPr>
        <w:t>sefirot</w:t>
      </w:r>
      <w:r w:rsidRPr="00ED389E">
        <w:rPr>
          <w:rFonts w:ascii="Times New Roman" w:eastAsia="Book Antiqua" w:hAnsi="Times New Roman" w:cs="David"/>
        </w:rPr>
        <w:t xml:space="preserve"> represent one of the seven Paqidim governing the congregation. </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0D1D4E">
      <w:pPr>
        <w:keepNext/>
        <w:widowControl w:val="0"/>
        <w:spacing w:after="0" w:line="240" w:lineRule="auto"/>
        <w:ind w:left="360"/>
        <w:jc w:val="both"/>
        <w:rPr>
          <w:rFonts w:ascii="Times New Roman" w:eastAsia="Book Antiqua" w:hAnsi="Times New Roman" w:cs="David"/>
        </w:rPr>
      </w:pPr>
      <w:r w:rsidRPr="00ED389E">
        <w:rPr>
          <w:rFonts w:ascii="Times New Roman" w:eastAsia="Book Antiqua" w:hAnsi="Times New Roman" w:cs="David"/>
        </w:rPr>
        <w:t>1</w:t>
      </w:r>
      <w:r w:rsidRPr="00ED389E">
        <w:rPr>
          <w:rFonts w:ascii="Times New Roman" w:eastAsia="Book Antiqua" w:hAnsi="Times New Roman" w:cs="David"/>
        </w:rPr>
        <w:tab/>
        <w:t>Masoret</w:t>
      </w:r>
      <w:r w:rsidRPr="00ED389E">
        <w:rPr>
          <w:rFonts w:ascii="Times New Roman" w:eastAsia="Book Antiqua" w:hAnsi="Times New Roman" w:cs="David"/>
        </w:rPr>
        <w:tab/>
      </w:r>
      <w:r w:rsidRPr="00ED389E">
        <w:rPr>
          <w:rFonts w:ascii="Times New Roman" w:eastAsia="Book Antiqua" w:hAnsi="Times New Roman" w:cs="David"/>
        </w:rPr>
        <w:tab/>
        <w:t>Loving-kindness</w:t>
      </w:r>
    </w:p>
    <w:p w:rsidR="00ED389E" w:rsidRPr="00ED389E" w:rsidRDefault="00ED389E" w:rsidP="00463725">
      <w:pPr>
        <w:keepNext/>
        <w:widowControl w:val="0"/>
        <w:spacing w:after="0" w:line="240" w:lineRule="auto"/>
        <w:ind w:left="360"/>
        <w:jc w:val="both"/>
        <w:rPr>
          <w:rFonts w:ascii="Times New Roman" w:eastAsia="Book Antiqua" w:hAnsi="Times New Roman" w:cs="David"/>
        </w:rPr>
      </w:pPr>
      <w:r w:rsidRPr="00ED389E">
        <w:rPr>
          <w:rFonts w:ascii="Times New Roman" w:eastAsia="Book Antiqua" w:hAnsi="Times New Roman" w:cs="David"/>
        </w:rPr>
        <w:t>2</w:t>
      </w:r>
      <w:r w:rsidRPr="00ED389E">
        <w:rPr>
          <w:rFonts w:ascii="Times New Roman" w:eastAsia="Book Antiqua" w:hAnsi="Times New Roman" w:cs="David"/>
        </w:rPr>
        <w:tab/>
        <w:t>Sheliah (Hazzan)</w:t>
      </w:r>
      <w:r w:rsidRPr="00ED389E">
        <w:rPr>
          <w:rFonts w:ascii="Times New Roman" w:eastAsia="Book Antiqua" w:hAnsi="Times New Roman" w:cs="David"/>
        </w:rPr>
        <w:tab/>
        <w:t>Strength (Din – Judgment)</w:t>
      </w:r>
    </w:p>
    <w:p w:rsidR="00ED389E" w:rsidRPr="00ED389E" w:rsidRDefault="00ED389E" w:rsidP="00463725">
      <w:pPr>
        <w:keepNext/>
        <w:widowControl w:val="0"/>
        <w:spacing w:after="0" w:line="240" w:lineRule="auto"/>
        <w:ind w:left="360"/>
        <w:jc w:val="both"/>
        <w:rPr>
          <w:rFonts w:ascii="Times New Roman" w:eastAsia="Book Antiqua" w:hAnsi="Times New Roman" w:cs="David"/>
        </w:rPr>
      </w:pPr>
      <w:r w:rsidRPr="00ED389E">
        <w:rPr>
          <w:rFonts w:ascii="Times New Roman" w:eastAsia="Book Antiqua" w:hAnsi="Times New Roman" w:cs="David"/>
        </w:rPr>
        <w:t>3</w:t>
      </w:r>
      <w:r w:rsidRPr="00ED389E">
        <w:rPr>
          <w:rFonts w:ascii="Times New Roman" w:eastAsia="Book Antiqua" w:hAnsi="Times New Roman" w:cs="David"/>
        </w:rPr>
        <w:tab/>
        <w:t>Darshan (Prophet)</w:t>
      </w:r>
      <w:r w:rsidRPr="00ED389E">
        <w:rPr>
          <w:rFonts w:ascii="Times New Roman" w:eastAsia="Book Antiqua" w:hAnsi="Times New Roman" w:cs="David"/>
        </w:rPr>
        <w:tab/>
        <w:t>Compassion (Beauty)</w:t>
      </w:r>
    </w:p>
    <w:p w:rsidR="00ED389E" w:rsidRPr="00ED389E" w:rsidRDefault="000D1D4E" w:rsidP="00463725">
      <w:pPr>
        <w:keepNext/>
        <w:widowControl w:val="0"/>
        <w:spacing w:after="0" w:line="240" w:lineRule="auto"/>
        <w:ind w:left="360"/>
        <w:jc w:val="both"/>
        <w:rPr>
          <w:rFonts w:ascii="Times New Roman" w:eastAsia="Book Antiqua" w:hAnsi="Times New Roman" w:cs="David"/>
        </w:rPr>
      </w:pPr>
      <w:r>
        <w:rPr>
          <w:rFonts w:ascii="Times New Roman" w:eastAsia="Book Antiqua" w:hAnsi="Times New Roman" w:cs="David"/>
        </w:rPr>
        <w:t>4</w:t>
      </w:r>
      <w:r>
        <w:rPr>
          <w:rFonts w:ascii="Times New Roman" w:eastAsia="Book Antiqua" w:hAnsi="Times New Roman" w:cs="David"/>
        </w:rPr>
        <w:tab/>
        <w:t>Parnas #1– Pastor</w:t>
      </w:r>
      <w:r w:rsidR="00ED389E" w:rsidRPr="00ED389E">
        <w:rPr>
          <w:rFonts w:ascii="Times New Roman" w:eastAsia="Book Antiqua" w:hAnsi="Times New Roman" w:cs="David"/>
        </w:rPr>
        <w:t xml:space="preserve">    </w:t>
      </w:r>
      <w:r w:rsidR="00ED389E" w:rsidRPr="00ED389E">
        <w:rPr>
          <w:rFonts w:ascii="Times New Roman" w:eastAsia="Book Antiqua" w:hAnsi="Times New Roman" w:cs="David"/>
        </w:rPr>
        <w:tab/>
        <w:t xml:space="preserve">Virtue – Confidence, Victory </w:t>
      </w:r>
    </w:p>
    <w:p w:rsidR="00ED389E" w:rsidRPr="00ED389E" w:rsidRDefault="00ED389E" w:rsidP="00463725">
      <w:pPr>
        <w:keepNext/>
        <w:widowControl w:val="0"/>
        <w:spacing w:after="0" w:line="240" w:lineRule="auto"/>
        <w:ind w:left="360"/>
        <w:jc w:val="both"/>
        <w:rPr>
          <w:rFonts w:ascii="Times New Roman" w:eastAsia="Book Antiqua" w:hAnsi="Times New Roman" w:cs="David"/>
        </w:rPr>
      </w:pPr>
      <w:r w:rsidRPr="00ED389E">
        <w:rPr>
          <w:rFonts w:ascii="Times New Roman" w:eastAsia="Book Antiqua" w:hAnsi="Times New Roman" w:cs="David"/>
        </w:rPr>
        <w:t>5</w:t>
      </w:r>
      <w:r w:rsidRPr="00ED389E">
        <w:rPr>
          <w:rFonts w:ascii="Times New Roman" w:eastAsia="Book Antiqua" w:hAnsi="Times New Roman" w:cs="David"/>
        </w:rPr>
        <w:tab/>
        <w:t>Parnas #2</w:t>
      </w:r>
      <w:r w:rsidR="000D1D4E">
        <w:rPr>
          <w:rFonts w:ascii="Times New Roman" w:eastAsia="Book Antiqua" w:hAnsi="Times New Roman" w:cs="David"/>
        </w:rPr>
        <w:t xml:space="preserve"> – Pastor (f.)</w:t>
      </w:r>
      <w:r w:rsidR="000D1D4E">
        <w:rPr>
          <w:rFonts w:ascii="Times New Roman" w:eastAsia="Book Antiqua" w:hAnsi="Times New Roman" w:cs="David"/>
        </w:rPr>
        <w:tab/>
      </w:r>
      <w:r w:rsidRPr="00ED389E">
        <w:rPr>
          <w:rFonts w:ascii="Times New Roman" w:eastAsia="Book Antiqua" w:hAnsi="Times New Roman" w:cs="David"/>
        </w:rPr>
        <w:t>Sincerity (Glory)</w:t>
      </w:r>
    </w:p>
    <w:p w:rsidR="00ED389E" w:rsidRPr="00ED389E" w:rsidRDefault="00ED389E" w:rsidP="000D1D4E">
      <w:pPr>
        <w:keepNext/>
        <w:widowControl w:val="0"/>
        <w:spacing w:after="0" w:line="240" w:lineRule="auto"/>
        <w:ind w:left="360"/>
        <w:jc w:val="both"/>
        <w:rPr>
          <w:rFonts w:ascii="Times New Roman" w:eastAsia="Book Antiqua" w:hAnsi="Times New Roman" w:cs="David"/>
        </w:rPr>
      </w:pPr>
      <w:r w:rsidRPr="00ED389E">
        <w:rPr>
          <w:rFonts w:ascii="Times New Roman" w:eastAsia="Book Antiqua" w:hAnsi="Times New Roman" w:cs="David"/>
        </w:rPr>
        <w:t>6</w:t>
      </w:r>
      <w:r w:rsidRPr="00ED389E">
        <w:rPr>
          <w:rFonts w:ascii="Times New Roman" w:eastAsia="Book Antiqua" w:hAnsi="Times New Roman" w:cs="David"/>
        </w:rPr>
        <w:tab/>
        <w:t xml:space="preserve">Parnas #3 </w:t>
      </w:r>
      <w:r w:rsidR="000D1D4E">
        <w:rPr>
          <w:rFonts w:ascii="Times New Roman" w:eastAsia="Book Antiqua" w:hAnsi="Times New Roman" w:cs="David"/>
        </w:rPr>
        <w:t>- Pastor</w:t>
      </w:r>
      <w:r w:rsidR="000D1D4E">
        <w:rPr>
          <w:rFonts w:ascii="Times New Roman" w:eastAsia="Book Antiqua" w:hAnsi="Times New Roman" w:cs="David"/>
        </w:rPr>
        <w:tab/>
      </w:r>
      <w:r w:rsidRPr="00ED389E">
        <w:rPr>
          <w:rFonts w:ascii="Times New Roman" w:eastAsia="Book Antiqua" w:hAnsi="Times New Roman" w:cs="David"/>
        </w:rPr>
        <w:t xml:space="preserve">Foundation Emet – Truth  </w:t>
      </w:r>
    </w:p>
    <w:p w:rsidR="00ED389E" w:rsidRPr="00ED389E" w:rsidRDefault="00ED389E" w:rsidP="00463725">
      <w:pPr>
        <w:keepNext/>
        <w:widowControl w:val="0"/>
        <w:spacing w:after="0" w:line="240" w:lineRule="auto"/>
        <w:ind w:left="360"/>
        <w:jc w:val="both"/>
        <w:rPr>
          <w:rFonts w:ascii="Times New Roman" w:eastAsia="Book Antiqua" w:hAnsi="Times New Roman" w:cs="David"/>
        </w:rPr>
      </w:pPr>
      <w:r w:rsidRPr="00ED389E">
        <w:rPr>
          <w:rFonts w:ascii="Times New Roman" w:eastAsia="Book Antiqua" w:hAnsi="Times New Roman" w:cs="David"/>
        </w:rPr>
        <w:t>7</w:t>
      </w:r>
      <w:r w:rsidRPr="00ED389E">
        <w:rPr>
          <w:rFonts w:ascii="Times New Roman" w:eastAsia="Book Antiqua" w:hAnsi="Times New Roman" w:cs="David"/>
        </w:rPr>
        <w:tab/>
        <w:t>Moreh – Teacher</w:t>
      </w:r>
      <w:r w:rsidRPr="00ED389E">
        <w:rPr>
          <w:rFonts w:ascii="Times New Roman" w:eastAsia="Book Antiqua" w:hAnsi="Times New Roman" w:cs="David"/>
        </w:rPr>
        <w:tab/>
        <w:t>The Kingdom</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0D1D4E">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Hakh</w:t>
      </w:r>
      <w:r w:rsidR="000D1D4E">
        <w:rPr>
          <w:rFonts w:ascii="Times New Roman" w:eastAsia="Book Antiqua" w:hAnsi="Times New Roman" w:cs="David"/>
        </w:rPr>
        <w:t xml:space="preserve">am Shaul </w:t>
      </w:r>
      <w:r w:rsidRPr="00ED389E">
        <w:rPr>
          <w:rFonts w:ascii="Times New Roman" w:eastAsia="Book Antiqua" w:hAnsi="Times New Roman" w:cs="David"/>
        </w:rPr>
        <w:t>subtly show</w:t>
      </w:r>
      <w:r w:rsidR="000D1D4E">
        <w:rPr>
          <w:rFonts w:ascii="Times New Roman" w:eastAsia="Book Antiqua" w:hAnsi="Times New Roman" w:cs="David"/>
        </w:rPr>
        <w:t>s the Remes text of</w:t>
      </w:r>
      <w:r w:rsidRPr="00ED389E">
        <w:rPr>
          <w:rFonts w:ascii="Times New Roman" w:eastAsia="Book Antiqua" w:hAnsi="Times New Roman" w:cs="David"/>
        </w:rPr>
        <w:t xml:space="preserve"> his letter to the Ephesians </w:t>
      </w:r>
      <w:r w:rsidR="000D1D4E">
        <w:rPr>
          <w:rFonts w:ascii="Times New Roman" w:eastAsia="Book Antiqua" w:hAnsi="Times New Roman" w:cs="David"/>
        </w:rPr>
        <w:t xml:space="preserve">that it </w:t>
      </w:r>
      <w:r w:rsidRPr="00ED389E">
        <w:rPr>
          <w:rFonts w:ascii="Times New Roman" w:eastAsia="Book Antiqua" w:hAnsi="Times New Roman" w:cs="David"/>
        </w:rPr>
        <w:t xml:space="preserve">is based on the principle of counting of the Omer. </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For those who are not familiar with the Hebrew titles Sheba B’ne Sheba we will translate. Sheba is the number seven, and therefore we have a play on the number seven. The non-literal Remes would allow us to say that we have seven times seven, for the 49 days of counting the Omer. The seven sons refer to the seven lower sefirot. Consequently, Hakham Shaul gives us a hint (Remes) that he would write a semi-acrostic styled letter to the Ephesians based on this criterion.</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B260A3">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Why does Hakham Shaul say that he spent 24 months (2 years) speaking with authority in that place. The subtlety is amazing “the first mention of 24 is with regard to the “DEDICATION” of the Mishkan.”</w:t>
      </w:r>
      <w:r w:rsidRPr="00ED389E">
        <w:rPr>
          <w:rFonts w:ascii="Times New Roman" w:eastAsia="Book Antiqua" w:hAnsi="Times New Roman" w:cs="David"/>
          <w:vertAlign w:val="superscript"/>
        </w:rPr>
        <w:footnoteReference w:id="368"/>
      </w:r>
      <w:r w:rsidRPr="00ED389E">
        <w:rPr>
          <w:rFonts w:ascii="Times New Roman" w:eastAsia="Book Antiqua" w:hAnsi="Times New Roman" w:cs="David"/>
        </w:rPr>
        <w:t xml:space="preserve"> However, the Remes continues when we realize that there are 24 books to the Tanakh. Hakham Shaul stayed long enough to marry the Oral Torah to the written Torah </w:t>
      </w:r>
      <w:r w:rsidR="000D1D4E">
        <w:rPr>
          <w:rFonts w:ascii="Times New Roman" w:eastAsia="Book Antiqua" w:hAnsi="Times New Roman" w:cs="David"/>
        </w:rPr>
        <w:t xml:space="preserve">and </w:t>
      </w:r>
      <w:r w:rsidRPr="00ED389E">
        <w:rPr>
          <w:rFonts w:ascii="Times New Roman" w:eastAsia="Book Antiqua" w:hAnsi="Times New Roman" w:cs="David"/>
        </w:rPr>
        <w:t xml:space="preserve">to </w:t>
      </w:r>
      <w:r w:rsidR="000D1D4E">
        <w:rPr>
          <w:rFonts w:ascii="Times New Roman" w:eastAsia="Book Antiqua" w:hAnsi="Times New Roman" w:cs="David"/>
        </w:rPr>
        <w:t xml:space="preserve">witness </w:t>
      </w:r>
      <w:r w:rsidRPr="00ED389E">
        <w:rPr>
          <w:rFonts w:ascii="Times New Roman" w:eastAsia="Book Antiqua" w:hAnsi="Times New Roman" w:cs="David"/>
        </w:rPr>
        <w:t xml:space="preserve">the demise of the Tz’dukim (Sadducees). Furthermore, the connection to the Kohanim is with regard to the 24 courses of Mishmarot. Again, this shows that the </w:t>
      </w:r>
      <w:r w:rsidR="00B260A3">
        <w:rPr>
          <w:rFonts w:ascii="Times New Roman" w:eastAsia="Book Antiqua" w:hAnsi="Times New Roman" w:cs="David"/>
        </w:rPr>
        <w:t>Levitical</w:t>
      </w:r>
      <w:r w:rsidRPr="00ED389E">
        <w:rPr>
          <w:rFonts w:ascii="Times New Roman" w:eastAsia="Book Antiqua" w:hAnsi="Times New Roman" w:cs="David"/>
        </w:rPr>
        <w:t xml:space="preserve"> line is d</w:t>
      </w:r>
      <w:r w:rsidR="00B260A3">
        <w:rPr>
          <w:rFonts w:ascii="Times New Roman" w:eastAsia="Book Antiqua" w:hAnsi="Times New Roman" w:cs="David"/>
        </w:rPr>
        <w:t>efunct and that the Firstborn are</w:t>
      </w:r>
      <w:r w:rsidRPr="00ED389E">
        <w:rPr>
          <w:rFonts w:ascii="Times New Roman" w:eastAsia="Book Antiqua" w:hAnsi="Times New Roman" w:cs="David"/>
        </w:rPr>
        <w:t xml:space="preserve"> reinstated</w:t>
      </w:r>
      <w:r w:rsidR="00B260A3">
        <w:rPr>
          <w:rFonts w:ascii="Times New Roman" w:eastAsia="Book Antiqua" w:hAnsi="Times New Roman" w:cs="David"/>
        </w:rPr>
        <w:t xml:space="preserve"> to their orinial vocation/call of being the Priests.</w:t>
      </w:r>
    </w:p>
    <w:p w:rsidR="00ED389E" w:rsidRPr="00ED389E" w:rsidRDefault="00ED389E" w:rsidP="00463725">
      <w:pPr>
        <w:keepNext/>
        <w:widowControl w:val="0"/>
        <w:spacing w:after="0" w:line="240" w:lineRule="auto"/>
        <w:jc w:val="both"/>
        <w:rPr>
          <w:rFonts w:ascii="Times New Roman" w:eastAsia="Book Antiqua" w:hAnsi="Times New Roman" w:cs="David"/>
        </w:rPr>
      </w:pPr>
    </w:p>
    <w:p w:rsidR="00ED389E" w:rsidRPr="00ED389E" w:rsidRDefault="00ED389E" w:rsidP="00463725">
      <w:pPr>
        <w:keepNext/>
        <w:widowControl w:val="0"/>
        <w:spacing w:after="0" w:line="240" w:lineRule="auto"/>
        <w:jc w:val="both"/>
        <w:rPr>
          <w:rFonts w:ascii="Times New Roman" w:eastAsia="Book Antiqua" w:hAnsi="Times New Roman" w:cs="David"/>
        </w:rPr>
      </w:pPr>
      <w:r w:rsidRPr="00ED389E">
        <w:rPr>
          <w:rFonts w:ascii="Times New Roman" w:eastAsia="Book Antiqua" w:hAnsi="Times New Roman" w:cs="David"/>
        </w:rPr>
        <w:t>Amen Vamen</w:t>
      </w:r>
    </w:p>
    <w:p w:rsidR="00CF097A" w:rsidRDefault="00CF097A" w:rsidP="00463725">
      <w:pPr>
        <w:keepNext/>
        <w:widowControl w:val="0"/>
        <w:pBdr>
          <w:bottom w:val="double" w:sz="6" w:space="1" w:color="auto"/>
        </w:pBdr>
        <w:spacing w:after="0" w:line="240" w:lineRule="auto"/>
        <w:jc w:val="both"/>
        <w:rPr>
          <w:rFonts w:ascii="Times New Roman" w:hAnsi="Times New Roman" w:cs="Times New Roman"/>
        </w:rPr>
      </w:pPr>
    </w:p>
    <w:p w:rsidR="001817F8" w:rsidRDefault="001817F8" w:rsidP="00463725">
      <w:pPr>
        <w:keepNext/>
        <w:widowControl w:val="0"/>
        <w:spacing w:after="0" w:line="240" w:lineRule="auto"/>
        <w:jc w:val="both"/>
        <w:rPr>
          <w:rFonts w:ascii="Times New Roman" w:hAnsi="Times New Roman" w:cs="Times New Roman"/>
        </w:rPr>
      </w:pPr>
    </w:p>
    <w:p w:rsidR="00241937" w:rsidRPr="00740230" w:rsidRDefault="00241937" w:rsidP="00463725">
      <w:pPr>
        <w:keepNext/>
        <w:widowControl w:val="0"/>
        <w:spacing w:after="0" w:line="240" w:lineRule="auto"/>
        <w:jc w:val="center"/>
        <w:rPr>
          <w:rFonts w:asciiTheme="majorHAnsi" w:eastAsia="Calibri" w:hAnsiTheme="majorHAnsi" w:cs="Times New Roman"/>
          <w:b/>
          <w:sz w:val="28"/>
          <w:szCs w:val="28"/>
          <w:lang w:val="en-AU" w:bidi="en-US"/>
        </w:rPr>
      </w:pPr>
      <w:r w:rsidRPr="00740230">
        <w:rPr>
          <w:rFonts w:asciiTheme="majorHAnsi" w:eastAsia="Calibri" w:hAnsiTheme="majorHAnsi" w:cs="Times New Roman"/>
          <w:b/>
          <w:sz w:val="28"/>
          <w:szCs w:val="28"/>
          <w:lang w:val="en-AU" w:bidi="en-US"/>
        </w:rPr>
        <w:t>Questions for Reflection</w:t>
      </w:r>
    </w:p>
    <w:p w:rsidR="00241937" w:rsidRPr="00740230" w:rsidRDefault="00241937" w:rsidP="00463725">
      <w:pPr>
        <w:keepNext/>
        <w:widowControl w:val="0"/>
        <w:spacing w:after="0" w:line="240" w:lineRule="auto"/>
        <w:rPr>
          <w:rFonts w:ascii="Times New Roman" w:eastAsia="Calibri" w:hAnsi="Times New Roman" w:cs="Times New Roman"/>
          <w:lang w:val="en-AU" w:bidi="en-US"/>
        </w:rPr>
      </w:pPr>
    </w:p>
    <w:p w:rsidR="00241937" w:rsidRPr="00740230" w:rsidRDefault="00241937" w:rsidP="00463725">
      <w:pPr>
        <w:keepNext/>
        <w:widowControl w:val="0"/>
        <w:numPr>
          <w:ilvl w:val="0"/>
          <w:numId w:val="2"/>
        </w:numPr>
        <w:spacing w:after="0" w:line="240" w:lineRule="auto"/>
        <w:contextualSpacing/>
        <w:rPr>
          <w:rFonts w:ascii="Times New Roman" w:eastAsia="Calibri" w:hAnsi="Times New Roman" w:cs="Times New Roman"/>
          <w:lang w:val="en-AU" w:bidi="en-US"/>
        </w:rPr>
      </w:pPr>
      <w:r w:rsidRPr="00740230">
        <w:rPr>
          <w:rFonts w:ascii="Times New Roman" w:eastAsia="Calibri" w:hAnsi="Times New Roman" w:cs="Times New Roman"/>
          <w:lang w:val="en-AU" w:bidi="en-US"/>
        </w:rPr>
        <w:t>From all the readings for this week, which particular verse or passage caught your attention and fired your heart and imagination?</w:t>
      </w:r>
    </w:p>
    <w:p w:rsidR="00241937" w:rsidRPr="00740230" w:rsidRDefault="00241937" w:rsidP="00463725">
      <w:pPr>
        <w:keepNext/>
        <w:widowControl w:val="0"/>
        <w:numPr>
          <w:ilvl w:val="0"/>
          <w:numId w:val="2"/>
        </w:numPr>
        <w:spacing w:after="0" w:line="240" w:lineRule="auto"/>
        <w:contextualSpacing/>
        <w:rPr>
          <w:rFonts w:ascii="Times New Roman" w:eastAsia="Calibri" w:hAnsi="Times New Roman" w:cs="Times New Roman"/>
          <w:lang w:val="en-AU" w:bidi="en-US"/>
        </w:rPr>
      </w:pPr>
      <w:r w:rsidRPr="00740230">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241937" w:rsidRPr="00740230" w:rsidRDefault="00241937" w:rsidP="00463725">
      <w:pPr>
        <w:keepNext/>
        <w:widowControl w:val="0"/>
        <w:pBdr>
          <w:bottom w:val="double" w:sz="6" w:space="1" w:color="auto"/>
        </w:pBdr>
        <w:spacing w:after="0" w:line="240" w:lineRule="auto"/>
        <w:jc w:val="both"/>
        <w:rPr>
          <w:rFonts w:ascii="Times New Roman" w:hAnsi="Times New Roman" w:cs="Times New Roman"/>
          <w:lang w:bidi="en-US"/>
        </w:rPr>
      </w:pPr>
    </w:p>
    <w:p w:rsidR="00241937" w:rsidRPr="00740230" w:rsidRDefault="00241937" w:rsidP="00463725">
      <w:pPr>
        <w:keepNext/>
        <w:widowControl w:val="0"/>
        <w:spacing w:after="0" w:line="240" w:lineRule="auto"/>
        <w:jc w:val="both"/>
        <w:rPr>
          <w:rFonts w:ascii="Times New Roman" w:hAnsi="Times New Roman" w:cs="Times New Roman"/>
          <w:b/>
        </w:rPr>
      </w:pPr>
    </w:p>
    <w:p w:rsidR="00241937" w:rsidRPr="00740230" w:rsidRDefault="00241937" w:rsidP="00463725">
      <w:pPr>
        <w:keepNext/>
        <w:widowControl w:val="0"/>
        <w:spacing w:after="0" w:line="240" w:lineRule="auto"/>
        <w:jc w:val="center"/>
        <w:rPr>
          <w:rFonts w:ascii="Arial Narrow" w:hAnsi="Arial Narrow" w:cs="Times New Roman"/>
          <w:b/>
          <w:bCs/>
        </w:rPr>
      </w:pPr>
      <w:r w:rsidRPr="00740230">
        <w:rPr>
          <w:rFonts w:ascii="Arial Narrow" w:hAnsi="Arial Narrow" w:cs="Times New Roman"/>
          <w:b/>
          <w:bCs/>
          <w:sz w:val="28"/>
          <w:szCs w:val="28"/>
        </w:rPr>
        <w:t>Blessing After Torah Study</w:t>
      </w:r>
    </w:p>
    <w:p w:rsidR="00241937" w:rsidRPr="00740230" w:rsidRDefault="00241937" w:rsidP="00463725">
      <w:pPr>
        <w:keepNext/>
        <w:widowControl w:val="0"/>
        <w:spacing w:after="0" w:line="240" w:lineRule="auto"/>
        <w:rPr>
          <w:rFonts w:ascii="Times New Roman" w:hAnsi="Times New Roman" w:cs="Times New Roman"/>
          <w:b/>
          <w:bCs/>
        </w:rPr>
      </w:pPr>
    </w:p>
    <w:p w:rsidR="00241937" w:rsidRPr="00740230" w:rsidRDefault="00241937" w:rsidP="00463725">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Barúch Atáh Adonai, Elohénu Meléch HaOlám,</w:t>
      </w:r>
    </w:p>
    <w:p w:rsidR="00241937" w:rsidRPr="00740230" w:rsidRDefault="00241937" w:rsidP="00463725">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Ashér Natán Lánu Torát Emét, V'Chayéi Olám Natá B'Tochénu.</w:t>
      </w:r>
    </w:p>
    <w:p w:rsidR="00241937" w:rsidRPr="00740230" w:rsidRDefault="00241937" w:rsidP="00463725">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Barúch Atáh Adonái, Notén HaToráh. Amen!</w:t>
      </w:r>
    </w:p>
    <w:p w:rsidR="00241937" w:rsidRPr="00740230" w:rsidRDefault="00241937" w:rsidP="00463725">
      <w:pPr>
        <w:keepNext/>
        <w:widowControl w:val="0"/>
        <w:spacing w:after="0" w:line="240" w:lineRule="auto"/>
        <w:jc w:val="center"/>
        <w:rPr>
          <w:rFonts w:ascii="Arial Narrow" w:hAnsi="Arial Narrow" w:cs="Times New Roman"/>
          <w:b/>
          <w:bCs/>
        </w:rPr>
      </w:pPr>
    </w:p>
    <w:p w:rsidR="00241937" w:rsidRPr="00740230" w:rsidRDefault="00241937" w:rsidP="00463725">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lastRenderedPageBreak/>
        <w:t>Blessed is Ha-Shem our God, King of the universe,</w:t>
      </w:r>
    </w:p>
    <w:p w:rsidR="00241937" w:rsidRPr="00740230" w:rsidRDefault="00241937" w:rsidP="00463725">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Who has given us a teaching of truth, implanting within us eternal life.</w:t>
      </w:r>
    </w:p>
    <w:p w:rsidR="00241937" w:rsidRPr="00740230" w:rsidRDefault="00241937" w:rsidP="00463725">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Blessed is Ha-Shem, Giver of the Torah. Amen!</w:t>
      </w:r>
    </w:p>
    <w:p w:rsidR="00241937" w:rsidRPr="00740230" w:rsidRDefault="00241937" w:rsidP="00463725">
      <w:pPr>
        <w:keepNext/>
        <w:widowControl w:val="0"/>
        <w:spacing w:after="0" w:line="240" w:lineRule="auto"/>
        <w:jc w:val="center"/>
        <w:rPr>
          <w:rFonts w:ascii="Arial Narrow" w:hAnsi="Arial Narrow" w:cs="Times New Roman"/>
          <w:b/>
          <w:bCs/>
        </w:rPr>
      </w:pPr>
    </w:p>
    <w:p w:rsidR="00241937" w:rsidRPr="00740230" w:rsidRDefault="00241937" w:rsidP="00463725">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 xml:space="preserve">“Now unto Him who is able to preserve you faultless, and spotless, and to establish you without a blemish, </w:t>
      </w:r>
    </w:p>
    <w:p w:rsidR="00241937" w:rsidRPr="00740230" w:rsidRDefault="00241937" w:rsidP="00463725">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241937" w:rsidRPr="00740230" w:rsidRDefault="00241937" w:rsidP="00463725">
      <w:pPr>
        <w:keepNext/>
        <w:widowControl w:val="0"/>
        <w:pBdr>
          <w:bottom w:val="double" w:sz="6" w:space="1" w:color="auto"/>
        </w:pBdr>
        <w:spacing w:after="0" w:line="240" w:lineRule="auto"/>
        <w:jc w:val="center"/>
        <w:rPr>
          <w:rFonts w:ascii="Times New Roman" w:hAnsi="Times New Roman" w:cs="Times New Roman"/>
          <w:b/>
          <w:bCs/>
        </w:rPr>
      </w:pPr>
    </w:p>
    <w:p w:rsidR="00241937" w:rsidRPr="00740230" w:rsidRDefault="00241937" w:rsidP="00463725">
      <w:pPr>
        <w:keepNext/>
        <w:widowControl w:val="0"/>
        <w:spacing w:after="0" w:line="240" w:lineRule="auto"/>
        <w:jc w:val="both"/>
        <w:rPr>
          <w:rFonts w:ascii="Times New Roman" w:hAnsi="Times New Roman"/>
        </w:rPr>
      </w:pPr>
    </w:p>
    <w:p w:rsidR="00241937" w:rsidRPr="00740230" w:rsidRDefault="00241937" w:rsidP="00463725">
      <w:pPr>
        <w:keepNext/>
        <w:widowControl w:val="0"/>
        <w:tabs>
          <w:tab w:val="left" w:pos="3211"/>
        </w:tabs>
        <w:spacing w:after="0" w:line="240" w:lineRule="auto"/>
        <w:jc w:val="center"/>
        <w:rPr>
          <w:rFonts w:ascii="Century Schoolbook" w:eastAsia="Calibri" w:hAnsi="Century Schoolbook" w:cs="Times New Roman"/>
          <w:b/>
          <w:bCs/>
          <w:sz w:val="28"/>
          <w:szCs w:val="28"/>
          <w:lang w:val="en-AU"/>
        </w:rPr>
      </w:pPr>
      <w:r w:rsidRPr="00740230">
        <w:rPr>
          <w:rFonts w:ascii="Century Schoolbook" w:eastAsia="Calibri" w:hAnsi="Century Schoolbook" w:cs="Times New Roman"/>
          <w:b/>
          <w:bCs/>
          <w:sz w:val="28"/>
          <w:szCs w:val="28"/>
          <w:lang w:val="en-AU"/>
        </w:rPr>
        <w:t>Next Shabbat:</w:t>
      </w:r>
    </w:p>
    <w:p w:rsidR="00241937" w:rsidRDefault="00241937" w:rsidP="00463725">
      <w:pPr>
        <w:keepNext/>
        <w:widowControl w:val="0"/>
        <w:spacing w:after="0" w:line="240" w:lineRule="auto"/>
        <w:rPr>
          <w:rFonts w:ascii="Times New Roman" w:hAnsi="Times New Roman" w:cs="Times New Roman"/>
        </w:rPr>
      </w:pPr>
    </w:p>
    <w:p w:rsidR="00241937" w:rsidRDefault="00241937" w:rsidP="00463725">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740230">
        <w:rPr>
          <w:rFonts w:ascii="Century Schoolbook" w:eastAsia="Calibri" w:hAnsi="Century Schoolbook" w:cs="Times New Roman"/>
          <w:b/>
          <w:bCs/>
          <w:sz w:val="24"/>
          <w:szCs w:val="24"/>
          <w:lang w:val="en-AU"/>
        </w:rPr>
        <w:t>Shabbat “</w:t>
      </w:r>
      <w:r w:rsidR="00DA23D9" w:rsidRPr="00DA23D9">
        <w:rPr>
          <w:rFonts w:ascii="Century Schoolbook" w:eastAsia="Calibri" w:hAnsi="Century Schoolbook" w:cs="Times New Roman"/>
          <w:b/>
          <w:bCs/>
          <w:sz w:val="24"/>
          <w:szCs w:val="24"/>
          <w:lang w:val="en-AU"/>
        </w:rPr>
        <w:t>Nefesh Ki Techetá</w:t>
      </w:r>
      <w:r w:rsidRPr="00740230">
        <w:rPr>
          <w:rFonts w:ascii="Century Schoolbook" w:eastAsia="Calibri" w:hAnsi="Century Schoolbook" w:cs="Times New Roman"/>
          <w:b/>
          <w:bCs/>
          <w:sz w:val="24"/>
          <w:szCs w:val="24"/>
          <w:lang w:val="en-AU"/>
        </w:rPr>
        <w:t>” – “</w:t>
      </w:r>
      <w:r w:rsidR="00DA23D9" w:rsidRPr="00DA23D9">
        <w:rPr>
          <w:rFonts w:ascii="Century Schoolbook" w:eastAsia="Calibri" w:hAnsi="Century Schoolbook" w:cs="Times New Roman"/>
          <w:b/>
          <w:bCs/>
          <w:sz w:val="24"/>
          <w:szCs w:val="24"/>
          <w:lang w:val="en-AU"/>
        </w:rPr>
        <w:t>When a person sins</w:t>
      </w:r>
      <w:r w:rsidRPr="00740230">
        <w:rPr>
          <w:rFonts w:ascii="Century Schoolbook" w:eastAsia="Calibri" w:hAnsi="Century Schoolbook" w:cs="Times New Roman"/>
          <w:b/>
          <w:bCs/>
          <w:sz w:val="24"/>
          <w:szCs w:val="24"/>
        </w:rPr>
        <w:t>”</w:t>
      </w:r>
    </w:p>
    <w:p w:rsidR="00241937" w:rsidRPr="00740230" w:rsidRDefault="00241937" w:rsidP="00463725">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672"/>
        <w:gridCol w:w="2870"/>
      </w:tblGrid>
      <w:tr w:rsidR="00241937" w:rsidRPr="00740230" w:rsidTr="00ED389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Weekday Torah Reading:</w:t>
            </w:r>
          </w:p>
        </w:tc>
      </w:tr>
      <w:tr w:rsidR="00241937" w:rsidRPr="00740230" w:rsidTr="00ED389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4E1CE1" w:rsidRDefault="00241937" w:rsidP="00463725">
            <w:pPr>
              <w:keepNext/>
              <w:widowControl w:val="0"/>
              <w:autoSpaceDE w:val="0"/>
              <w:autoSpaceDN w:val="0"/>
              <w:bidi/>
              <w:adjustRightInd w:val="0"/>
              <w:spacing w:after="0" w:line="240" w:lineRule="auto"/>
              <w:jc w:val="center"/>
              <w:rPr>
                <w:rFonts w:ascii="Times New Roman" w:hAnsi="Times New Roman" w:cs="Times New Roman"/>
                <w:b/>
                <w:sz w:val="24"/>
                <w:szCs w:val="24"/>
              </w:rPr>
            </w:pPr>
            <w:r w:rsidRPr="004E1CE1">
              <w:rPr>
                <w:rFonts w:ascii="Times New Roman" w:hAnsi="Times New Roman" w:cs="Times New Roman"/>
                <w:b/>
                <w:bCs/>
                <w:sz w:val="28"/>
                <w:szCs w:val="28"/>
                <w:rtl/>
                <w:lang w:bidi="he-IL"/>
              </w:rPr>
              <w:t>נֶפֶשׁ כִּי-תֶחֱטָא</w:t>
            </w:r>
          </w:p>
        </w:tc>
        <w:tc>
          <w:tcPr>
            <w:tcW w:w="0" w:type="auto"/>
            <w:tcBorders>
              <w:top w:val="single" w:sz="4" w:space="0" w:color="auto"/>
              <w:left w:val="single" w:sz="4" w:space="0" w:color="auto"/>
              <w:bottom w:val="single" w:sz="4" w:space="0" w:color="auto"/>
              <w:right w:val="single" w:sz="4" w:space="0" w:color="auto"/>
            </w:tcBorders>
            <w:vAlign w:val="center"/>
          </w:tcPr>
          <w:p w:rsidR="00241937" w:rsidRPr="00740230" w:rsidRDefault="00241937" w:rsidP="00463725">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241937" w:rsidRPr="00740230" w:rsidRDefault="00241937" w:rsidP="00463725">
            <w:pPr>
              <w:keepNext/>
              <w:widowControl w:val="0"/>
              <w:spacing w:after="0" w:line="240" w:lineRule="auto"/>
              <w:jc w:val="center"/>
              <w:rPr>
                <w:rFonts w:ascii="Times New Roman" w:eastAsia="Times New Roman" w:hAnsi="Times New Roman" w:cs="Times New Roman"/>
                <w:b/>
                <w:bCs/>
                <w:lang w:val="en-AU"/>
              </w:rPr>
            </w:pPr>
            <w:r w:rsidRPr="00740230">
              <w:rPr>
                <w:rFonts w:ascii="Times New Roman" w:eastAsia="Times New Roman" w:hAnsi="Times New Roman" w:cs="Times New Roman"/>
                <w:b/>
                <w:bCs/>
                <w:lang w:val="en-AU"/>
              </w:rPr>
              <w:t>Saturday Afternoon</w:t>
            </w:r>
          </w:p>
        </w:tc>
      </w:tr>
      <w:tr w:rsidR="00241937" w:rsidRPr="00740230" w:rsidTr="00ED389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DA23D9" w:rsidP="00463725">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“Nefesh Ki Techetá</w:t>
            </w:r>
            <w:r w:rsidR="00241937" w:rsidRPr="00740230">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1 – </w:t>
            </w:r>
            <w:r w:rsidRPr="00236065">
              <w:rPr>
                <w:rFonts w:ascii="Times New Roman" w:eastAsia="Times New Roman" w:hAnsi="Times New Roman" w:cs="Times New Roman"/>
                <w:lang w:val="en-AU" w:eastAsia="en-AU" w:bidi="he-IL"/>
              </w:rPr>
              <w:t xml:space="preserve">Vayiqra </w:t>
            </w:r>
            <w:r w:rsidR="00DA23D9">
              <w:rPr>
                <w:rFonts w:ascii="Times New Roman" w:eastAsia="Times New Roman" w:hAnsi="Times New Roman" w:cs="Times New Roman"/>
                <w:lang w:val="en-AU" w:eastAsia="en-AU" w:bidi="he-IL"/>
              </w:rPr>
              <w:t>4:1-4</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DA23D9" w:rsidP="004637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Vayiqra 5</w:t>
            </w:r>
            <w:r w:rsidR="00241937">
              <w:rPr>
                <w:rFonts w:ascii="Times New Roman" w:eastAsia="Calibri" w:hAnsi="Times New Roman" w:cs="Times New Roman"/>
                <w:lang w:val="en-AU"/>
              </w:rPr>
              <w:t>:1-3</w:t>
            </w:r>
          </w:p>
        </w:tc>
      </w:tr>
      <w:tr w:rsidR="00241937" w:rsidRPr="00740230" w:rsidTr="00ED389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w:t>
            </w:r>
            <w:r w:rsidR="00DA23D9">
              <w:rPr>
                <w:rFonts w:ascii="Times New Roman" w:eastAsia="Calibri" w:hAnsi="Times New Roman" w:cs="Times New Roman"/>
                <w:b/>
                <w:lang w:val="en-AU"/>
              </w:rPr>
              <w:t>When a person sins</w:t>
            </w:r>
            <w:r w:rsidRPr="00740230">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2 – </w:t>
            </w:r>
            <w:r w:rsidRPr="00236065">
              <w:rPr>
                <w:rFonts w:ascii="Times New Roman" w:eastAsia="Times New Roman" w:hAnsi="Times New Roman" w:cs="Times New Roman"/>
                <w:lang w:val="en-AU" w:eastAsia="en-AU" w:bidi="he-IL"/>
              </w:rPr>
              <w:t xml:space="preserve">Vayiqra </w:t>
            </w:r>
            <w:r w:rsidR="00DA23D9">
              <w:rPr>
                <w:rFonts w:ascii="Times New Roman" w:eastAsia="Times New Roman" w:hAnsi="Times New Roman" w:cs="Times New Roman"/>
                <w:lang w:val="en-AU" w:eastAsia="en-AU" w:bidi="he-IL"/>
              </w:rPr>
              <w:t>4:5-7</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sidR="00DA23D9">
              <w:rPr>
                <w:rFonts w:ascii="Times New Roman" w:eastAsia="Calibri" w:hAnsi="Times New Roman" w:cs="Times New Roman"/>
                <w:lang w:val="en-AU"/>
              </w:rPr>
              <w:t>Vayiqra 5</w:t>
            </w:r>
            <w:r>
              <w:rPr>
                <w:rFonts w:ascii="Times New Roman" w:eastAsia="Calibri" w:hAnsi="Times New Roman" w:cs="Times New Roman"/>
                <w:lang w:val="en-AU"/>
              </w:rPr>
              <w:t>:4-6</w:t>
            </w:r>
          </w:p>
        </w:tc>
      </w:tr>
      <w:tr w:rsidR="00241937" w:rsidRPr="00740230" w:rsidTr="00ED389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jc w:val="center"/>
              <w:rPr>
                <w:rFonts w:ascii="Times New Roman" w:eastAsia="Calibri" w:hAnsi="Times New Roman" w:cs="Times New Roman"/>
                <w:b/>
                <w:lang w:val="es-ES_tradnl"/>
              </w:rPr>
            </w:pPr>
            <w:r w:rsidRPr="00740230">
              <w:rPr>
                <w:rFonts w:ascii="Times New Roman" w:eastAsia="Calibri" w:hAnsi="Times New Roman" w:cs="Times New Roman"/>
                <w:b/>
                <w:lang w:val="es-ES_tradnl"/>
              </w:rPr>
              <w:t>“</w:t>
            </w:r>
            <w:r w:rsidR="00DA23D9" w:rsidRPr="00DA23D9">
              <w:rPr>
                <w:rFonts w:ascii="Times New Roman" w:eastAsia="Calibri" w:hAnsi="Times New Roman" w:cs="Times New Roman"/>
                <w:b/>
              </w:rPr>
              <w:t>Cuando alguna persona pecare</w:t>
            </w:r>
            <w:r w:rsidRPr="00740230">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3 – </w:t>
            </w:r>
            <w:r w:rsidRPr="00236065">
              <w:rPr>
                <w:rFonts w:ascii="Times New Roman" w:eastAsia="Times New Roman" w:hAnsi="Times New Roman" w:cs="Times New Roman"/>
                <w:lang w:val="en-AU" w:eastAsia="en-AU" w:bidi="he-IL"/>
              </w:rPr>
              <w:t xml:space="preserve">Vayiqra </w:t>
            </w:r>
            <w:r w:rsidR="00DA23D9">
              <w:rPr>
                <w:rFonts w:ascii="Times New Roman" w:eastAsia="Times New Roman" w:hAnsi="Times New Roman" w:cs="Times New Roman"/>
                <w:lang w:val="en-AU" w:eastAsia="en-AU" w:bidi="he-IL"/>
              </w:rPr>
              <w:t>4:8-12</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sidR="00DA23D9">
              <w:rPr>
                <w:rFonts w:ascii="Times New Roman" w:eastAsia="Calibri" w:hAnsi="Times New Roman" w:cs="Times New Roman"/>
                <w:lang w:val="en-AU"/>
              </w:rPr>
              <w:t>Vayiqra 5:7-9</w:t>
            </w:r>
          </w:p>
        </w:tc>
      </w:tr>
      <w:tr w:rsidR="00241937" w:rsidRPr="00740230" w:rsidTr="00ED389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F53204" w:rsidRDefault="00241937" w:rsidP="00463725">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lang w:val="es-ES"/>
              </w:rPr>
              <w:t xml:space="preserve">Vayiqra (Lev.) </w:t>
            </w:r>
            <w:r w:rsidRPr="00241937">
              <w:rPr>
                <w:rFonts w:ascii="Times New Roman" w:eastAsia="Calibri" w:hAnsi="Times New Roman" w:cs="Times New Roman"/>
                <w:lang w:val="es-ES"/>
              </w:rPr>
              <w:t>4:1-35</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4 – </w:t>
            </w:r>
            <w:r>
              <w:rPr>
                <w:rFonts w:ascii="Times New Roman" w:eastAsia="Times New Roman" w:hAnsi="Times New Roman" w:cs="Times New Roman"/>
                <w:lang w:val="en-AU" w:eastAsia="en-AU" w:bidi="he-IL"/>
              </w:rPr>
              <w:t xml:space="preserve">Vayiqra </w:t>
            </w:r>
            <w:r w:rsidR="00DA23D9">
              <w:rPr>
                <w:rFonts w:ascii="Times New Roman" w:eastAsia="Times New Roman" w:hAnsi="Times New Roman" w:cs="Times New Roman"/>
                <w:lang w:val="en-AU" w:eastAsia="en-AU" w:bidi="he-IL"/>
              </w:rPr>
              <w:t>4:13-21</w:t>
            </w:r>
          </w:p>
        </w:tc>
        <w:tc>
          <w:tcPr>
            <w:tcW w:w="0" w:type="auto"/>
            <w:tcBorders>
              <w:top w:val="single" w:sz="4" w:space="0" w:color="auto"/>
              <w:left w:val="single" w:sz="4" w:space="0" w:color="auto"/>
              <w:bottom w:val="single" w:sz="4" w:space="0" w:color="auto"/>
              <w:right w:val="single" w:sz="4" w:space="0" w:color="auto"/>
            </w:tcBorders>
          </w:tcPr>
          <w:p w:rsidR="00241937" w:rsidRPr="00740230" w:rsidRDefault="00241937" w:rsidP="00463725">
            <w:pPr>
              <w:keepNext/>
              <w:widowControl w:val="0"/>
              <w:snapToGrid w:val="0"/>
              <w:spacing w:after="0" w:line="240" w:lineRule="auto"/>
              <w:rPr>
                <w:rFonts w:ascii="Times New Roman" w:eastAsia="Calibri" w:hAnsi="Times New Roman" w:cs="Times New Roman"/>
                <w:lang w:val="en-AU"/>
              </w:rPr>
            </w:pPr>
          </w:p>
        </w:tc>
      </w:tr>
      <w:tr w:rsidR="00241937" w:rsidRPr="00740230" w:rsidTr="00ED389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F53204" w:rsidRDefault="00241937" w:rsidP="00463725">
            <w:pPr>
              <w:keepNext/>
              <w:widowControl w:val="0"/>
              <w:spacing w:after="0" w:line="240" w:lineRule="auto"/>
              <w:jc w:val="center"/>
              <w:rPr>
                <w:rFonts w:ascii="Times New Roman" w:hAnsi="Times New Roman" w:cs="Times New Roman"/>
              </w:rPr>
            </w:pPr>
            <w:r w:rsidRPr="00740230">
              <w:rPr>
                <w:rFonts w:ascii="Times New Roman" w:eastAsia="Calibri" w:hAnsi="Times New Roman" w:cs="Times New Roman"/>
                <w:lang w:val="en-AU"/>
              </w:rPr>
              <w:t>Ashlamatah:</w:t>
            </w:r>
            <w:r w:rsidRPr="00740230">
              <w:t xml:space="preserve"> </w:t>
            </w:r>
            <w:r w:rsidRPr="00241937">
              <w:rPr>
                <w:rFonts w:ascii="Times New Roman" w:hAnsi="Times New Roman" w:cs="Times New Roman"/>
              </w:rPr>
              <w:t>Ezekiel 18:4-13, 32</w:t>
            </w:r>
          </w:p>
        </w:tc>
        <w:tc>
          <w:tcPr>
            <w:tcW w:w="0" w:type="auto"/>
            <w:tcBorders>
              <w:top w:val="single" w:sz="4" w:space="0" w:color="auto"/>
              <w:left w:val="single" w:sz="4" w:space="0" w:color="auto"/>
              <w:bottom w:val="single" w:sz="4" w:space="0" w:color="auto"/>
              <w:right w:val="single" w:sz="4" w:space="0" w:color="auto"/>
            </w:tcBorders>
            <w:vAlign w:val="center"/>
            <w:hideMark/>
          </w:tcPr>
          <w:p w:rsidR="00241937" w:rsidRPr="00740230" w:rsidRDefault="00241937"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5 – </w:t>
            </w:r>
            <w:r>
              <w:rPr>
                <w:rFonts w:ascii="Times New Roman" w:eastAsia="Times New Roman" w:hAnsi="Times New Roman" w:cs="Times New Roman"/>
                <w:lang w:val="en-AU" w:eastAsia="en-AU" w:bidi="he-IL"/>
              </w:rPr>
              <w:t xml:space="preserve">Vayiqra </w:t>
            </w:r>
            <w:r w:rsidR="00DA23D9">
              <w:rPr>
                <w:rFonts w:ascii="Times New Roman" w:eastAsia="Times New Roman" w:hAnsi="Times New Roman" w:cs="Times New Roman"/>
                <w:lang w:val="en-AU" w:eastAsia="en-AU" w:bidi="he-IL"/>
              </w:rPr>
              <w:t>4:22-26</w:t>
            </w:r>
          </w:p>
        </w:tc>
        <w:tc>
          <w:tcPr>
            <w:tcW w:w="0" w:type="auto"/>
            <w:tcBorders>
              <w:top w:val="single" w:sz="4" w:space="0" w:color="auto"/>
              <w:left w:val="single" w:sz="4" w:space="0" w:color="auto"/>
              <w:bottom w:val="single" w:sz="4" w:space="0" w:color="auto"/>
              <w:right w:val="single" w:sz="4" w:space="0" w:color="auto"/>
            </w:tcBorders>
          </w:tcPr>
          <w:p w:rsidR="00241937" w:rsidRPr="00740230" w:rsidRDefault="00241937" w:rsidP="00463725">
            <w:pPr>
              <w:keepNext/>
              <w:widowControl w:val="0"/>
              <w:snapToGrid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Monday &amp; Thursday</w:t>
            </w:r>
          </w:p>
          <w:p w:rsidR="00241937" w:rsidRPr="00740230" w:rsidRDefault="00241937" w:rsidP="00463725">
            <w:pPr>
              <w:keepNext/>
              <w:widowControl w:val="0"/>
              <w:snapToGrid w:val="0"/>
              <w:spacing w:after="0" w:line="240" w:lineRule="auto"/>
              <w:jc w:val="center"/>
              <w:rPr>
                <w:rFonts w:ascii="Times New Roman" w:eastAsia="Calibri" w:hAnsi="Times New Roman" w:cs="Times New Roman"/>
                <w:lang w:val="en-AU"/>
              </w:rPr>
            </w:pPr>
            <w:r w:rsidRPr="00740230">
              <w:rPr>
                <w:rFonts w:ascii="Times New Roman" w:eastAsia="Calibri" w:hAnsi="Times New Roman" w:cs="Times New Roman"/>
                <w:b/>
                <w:lang w:val="en-AU"/>
              </w:rPr>
              <w:t>Mornings</w:t>
            </w:r>
          </w:p>
        </w:tc>
      </w:tr>
      <w:tr w:rsidR="00DA23D9" w:rsidRPr="00740230" w:rsidTr="00ED389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23D9" w:rsidRPr="00740230" w:rsidRDefault="00DA23D9" w:rsidP="0046372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A23D9" w:rsidRPr="00740230" w:rsidRDefault="00DA23D9"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6 – </w:t>
            </w:r>
            <w:r>
              <w:rPr>
                <w:rFonts w:ascii="Times New Roman" w:eastAsia="Times New Roman" w:hAnsi="Times New Roman" w:cs="Times New Roman"/>
                <w:lang w:val="en-AU" w:eastAsia="en-AU" w:bidi="he-IL"/>
              </w:rPr>
              <w:t>Vayiqra 4:27-31</w:t>
            </w:r>
          </w:p>
        </w:tc>
        <w:tc>
          <w:tcPr>
            <w:tcW w:w="0" w:type="auto"/>
            <w:tcBorders>
              <w:top w:val="single" w:sz="4" w:space="0" w:color="auto"/>
              <w:left w:val="single" w:sz="4" w:space="0" w:color="auto"/>
              <w:bottom w:val="single" w:sz="4" w:space="0" w:color="auto"/>
              <w:right w:val="single" w:sz="4" w:space="0" w:color="auto"/>
            </w:tcBorders>
            <w:vAlign w:val="center"/>
          </w:tcPr>
          <w:p w:rsidR="00DA23D9" w:rsidRPr="00740230" w:rsidRDefault="00DA23D9" w:rsidP="0046372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Vayiqra 5:1-3</w:t>
            </w:r>
          </w:p>
        </w:tc>
      </w:tr>
      <w:tr w:rsidR="00DA23D9" w:rsidRPr="00740230" w:rsidTr="00ED389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23D9" w:rsidRPr="00740230" w:rsidRDefault="00DA23D9" w:rsidP="0046372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74:1-23</w:t>
            </w:r>
          </w:p>
        </w:tc>
        <w:tc>
          <w:tcPr>
            <w:tcW w:w="0" w:type="auto"/>
            <w:tcBorders>
              <w:top w:val="single" w:sz="4" w:space="0" w:color="auto"/>
              <w:left w:val="single" w:sz="4" w:space="0" w:color="auto"/>
              <w:bottom w:val="single" w:sz="4" w:space="0" w:color="auto"/>
              <w:right w:val="single" w:sz="4" w:space="0" w:color="auto"/>
            </w:tcBorders>
            <w:vAlign w:val="center"/>
            <w:hideMark/>
          </w:tcPr>
          <w:p w:rsidR="00DA23D9" w:rsidRPr="00740230" w:rsidRDefault="00DA23D9"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7 – </w:t>
            </w:r>
            <w:r>
              <w:rPr>
                <w:rFonts w:ascii="Times New Roman" w:eastAsia="Times New Roman" w:hAnsi="Times New Roman" w:cs="Times New Roman"/>
                <w:lang w:val="en-AU" w:eastAsia="en-AU" w:bidi="he-IL"/>
              </w:rPr>
              <w:t>Vayiqra 4:32-35</w:t>
            </w:r>
          </w:p>
        </w:tc>
        <w:tc>
          <w:tcPr>
            <w:tcW w:w="0" w:type="auto"/>
            <w:tcBorders>
              <w:top w:val="single" w:sz="4" w:space="0" w:color="auto"/>
              <w:left w:val="single" w:sz="4" w:space="0" w:color="auto"/>
              <w:bottom w:val="single" w:sz="4" w:space="0" w:color="auto"/>
              <w:right w:val="single" w:sz="4" w:space="0" w:color="auto"/>
            </w:tcBorders>
            <w:vAlign w:val="center"/>
          </w:tcPr>
          <w:p w:rsidR="00DA23D9" w:rsidRPr="00740230" w:rsidRDefault="00DA23D9" w:rsidP="00463725">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Pr>
                <w:rFonts w:ascii="Times New Roman" w:eastAsia="Calibri" w:hAnsi="Times New Roman" w:cs="Times New Roman"/>
                <w:lang w:val="en-AU"/>
              </w:rPr>
              <w:t>Vayiqra 5:4-6</w:t>
            </w:r>
          </w:p>
        </w:tc>
      </w:tr>
      <w:tr w:rsidR="00DA23D9" w:rsidRPr="00740230" w:rsidTr="00ED389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23D9" w:rsidRPr="00740230" w:rsidRDefault="00DA23D9" w:rsidP="0046372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A23D9" w:rsidRPr="00740230" w:rsidRDefault="00DA23D9" w:rsidP="00463725">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    Maftir – </w:t>
            </w:r>
            <w:r>
              <w:rPr>
                <w:rFonts w:ascii="Times New Roman" w:eastAsia="Times New Roman" w:hAnsi="Times New Roman" w:cs="Times New Roman"/>
                <w:lang w:val="en-AU" w:eastAsia="en-AU" w:bidi="he-IL"/>
              </w:rPr>
              <w:t xml:space="preserve">Vayiqra </w:t>
            </w:r>
            <w:r w:rsidRPr="00DA23D9">
              <w:rPr>
                <w:rFonts w:ascii="Times New Roman" w:eastAsia="Times New Roman" w:hAnsi="Times New Roman" w:cs="Times New Roman"/>
                <w:lang w:val="en-AU" w:eastAsia="en-AU" w:bidi="he-IL"/>
              </w:rPr>
              <w:t>4:32-35</w:t>
            </w:r>
          </w:p>
        </w:tc>
        <w:tc>
          <w:tcPr>
            <w:tcW w:w="0" w:type="auto"/>
            <w:tcBorders>
              <w:top w:val="single" w:sz="4" w:space="0" w:color="auto"/>
              <w:left w:val="single" w:sz="4" w:space="0" w:color="auto"/>
              <w:bottom w:val="single" w:sz="4" w:space="0" w:color="auto"/>
              <w:right w:val="single" w:sz="4" w:space="0" w:color="auto"/>
            </w:tcBorders>
            <w:vAlign w:val="center"/>
          </w:tcPr>
          <w:p w:rsidR="00DA23D9" w:rsidRPr="00740230" w:rsidRDefault="00DA23D9" w:rsidP="00463725">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Pr>
                <w:rFonts w:ascii="Times New Roman" w:eastAsia="Calibri" w:hAnsi="Times New Roman" w:cs="Times New Roman"/>
                <w:lang w:val="en-AU"/>
              </w:rPr>
              <w:t>Vayiqra 5:7-9</w:t>
            </w:r>
          </w:p>
        </w:tc>
      </w:tr>
      <w:tr w:rsidR="00DA23D9" w:rsidRPr="00740230" w:rsidTr="00ED389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23D9" w:rsidRPr="00740230" w:rsidRDefault="00DA23D9" w:rsidP="0046372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1 Pet 1:13 - 2</w:t>
            </w:r>
            <w:r w:rsidRPr="00241937">
              <w:rPr>
                <w:rFonts w:ascii="Times New Roman" w:eastAsia="Calibri" w:hAnsi="Times New Roman" w:cs="Times New Roman"/>
                <w:lang w:val="en-AU"/>
              </w:rPr>
              <w:t>:3</w:t>
            </w:r>
            <w:r w:rsidRPr="00740230">
              <w:rPr>
                <w:rFonts w:ascii="Times New Roman" w:eastAsia="Calibri" w:hAnsi="Times New Roman" w:cs="Times New Roman"/>
                <w:lang w:val="en-AU"/>
              </w:rPr>
              <w:t xml:space="preserve">; Luke </w:t>
            </w:r>
            <w:r>
              <w:rPr>
                <w:rFonts w:ascii="Times New Roman" w:eastAsia="Calibri" w:hAnsi="Times New Roman" w:cs="Times New Roman"/>
                <w:lang w:val="en-AU"/>
              </w:rPr>
              <w:t>10:1-12</w:t>
            </w:r>
            <w:r w:rsidRPr="00740230">
              <w:rPr>
                <w:rFonts w:ascii="Times New Roman" w:eastAsia="Calibri" w:hAnsi="Times New Roman" w:cs="Times New Roman"/>
                <w:lang w:val="en-AU"/>
              </w:rPr>
              <w:t xml:space="preserve">; </w:t>
            </w:r>
          </w:p>
          <w:p w:rsidR="00DA23D9" w:rsidRPr="00740230" w:rsidRDefault="00DA23D9" w:rsidP="0046372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19:21-41</w:t>
            </w:r>
          </w:p>
        </w:tc>
        <w:tc>
          <w:tcPr>
            <w:tcW w:w="0" w:type="auto"/>
            <w:tcBorders>
              <w:top w:val="single" w:sz="4" w:space="0" w:color="auto"/>
              <w:left w:val="single" w:sz="4" w:space="0" w:color="auto"/>
              <w:bottom w:val="single" w:sz="4" w:space="0" w:color="auto"/>
              <w:right w:val="single" w:sz="4" w:space="0" w:color="auto"/>
            </w:tcBorders>
            <w:vAlign w:val="center"/>
            <w:hideMark/>
          </w:tcPr>
          <w:p w:rsidR="00DA23D9" w:rsidRPr="00740230" w:rsidRDefault="00DA23D9" w:rsidP="00463725">
            <w:pPr>
              <w:keepNext/>
              <w:widowControl w:val="0"/>
              <w:spacing w:after="0" w:line="240" w:lineRule="auto"/>
              <w:rPr>
                <w:rFonts w:ascii="Times New Roman" w:eastAsia="Times New Roman" w:hAnsi="Times New Roman" w:cs="Times New Roman"/>
                <w:lang w:val="en-AU"/>
              </w:rPr>
            </w:pPr>
            <w:r w:rsidRPr="00740230">
              <w:rPr>
                <w:rFonts w:ascii="Times New Roman" w:eastAsia="Times New Roman" w:hAnsi="Times New Roman" w:cs="Times New Roman"/>
                <w:lang w:val="en-AU"/>
              </w:rPr>
              <w:t xml:space="preserve">           </w:t>
            </w:r>
            <w:r w:rsidRPr="00241937">
              <w:rPr>
                <w:rFonts w:ascii="Times New Roman" w:eastAsia="Times New Roman" w:hAnsi="Times New Roman" w:cs="Times New Roman"/>
              </w:rPr>
              <w:t>Ezekiel 18:4-13, 32</w:t>
            </w:r>
          </w:p>
        </w:tc>
        <w:tc>
          <w:tcPr>
            <w:tcW w:w="0" w:type="auto"/>
            <w:tcBorders>
              <w:top w:val="single" w:sz="4" w:space="0" w:color="auto"/>
              <w:left w:val="single" w:sz="4" w:space="0" w:color="auto"/>
              <w:bottom w:val="single" w:sz="4" w:space="0" w:color="auto"/>
              <w:right w:val="single" w:sz="4" w:space="0" w:color="auto"/>
            </w:tcBorders>
            <w:vAlign w:val="center"/>
          </w:tcPr>
          <w:p w:rsidR="00DA23D9" w:rsidRPr="00740230" w:rsidRDefault="00DA23D9" w:rsidP="00463725">
            <w:pPr>
              <w:keepNext/>
              <w:widowControl w:val="0"/>
              <w:spacing w:after="0" w:line="240" w:lineRule="auto"/>
              <w:rPr>
                <w:rFonts w:ascii="Times New Roman" w:eastAsia="Times New Roman" w:hAnsi="Times New Roman" w:cs="Times New Roman"/>
                <w:sz w:val="24"/>
                <w:szCs w:val="24"/>
                <w:lang w:val="en-AU"/>
              </w:rPr>
            </w:pPr>
            <w:r w:rsidRPr="00740230">
              <w:rPr>
                <w:rFonts w:ascii="Times New Roman" w:eastAsia="Times New Roman" w:hAnsi="Times New Roman" w:cs="Times New Roman"/>
                <w:sz w:val="24"/>
                <w:szCs w:val="24"/>
                <w:lang w:val="en-AU"/>
              </w:rPr>
              <w:t xml:space="preserve"> </w:t>
            </w:r>
          </w:p>
        </w:tc>
      </w:tr>
    </w:tbl>
    <w:p w:rsidR="00241937" w:rsidRDefault="00241937" w:rsidP="00463725">
      <w:pPr>
        <w:keepNext/>
        <w:widowControl w:val="0"/>
        <w:spacing w:after="0" w:line="240" w:lineRule="auto"/>
        <w:rPr>
          <w:rFonts w:ascii="Times New Roman" w:hAnsi="Times New Roman" w:cs="Times New Roman"/>
        </w:rPr>
      </w:pPr>
    </w:p>
    <w:p w:rsidR="00241937" w:rsidRDefault="00241937" w:rsidP="00463725">
      <w:pPr>
        <w:keepNext/>
        <w:widowControl w:val="0"/>
        <w:spacing w:after="0" w:line="240" w:lineRule="auto"/>
        <w:rPr>
          <w:rFonts w:ascii="Times New Roman" w:hAnsi="Times New Roman" w:cs="Times New Roman"/>
        </w:rPr>
      </w:pPr>
    </w:p>
    <w:p w:rsidR="00241937" w:rsidRDefault="00463725" w:rsidP="00463725">
      <w:pPr>
        <w:keepNext/>
        <w:widowControl w:val="0"/>
        <w:spacing w:after="0" w:line="240" w:lineRule="auto"/>
        <w:rPr>
          <w:rFonts w:ascii="Times New Roman" w:hAnsi="Times New Roman" w:cs="Times New Roman"/>
        </w:rPr>
      </w:pPr>
      <w:r>
        <w:rPr>
          <w:rFonts w:ascii="Times New Roman" w:hAnsi="Times New Roman" w:cs="Times New Roman"/>
          <w:noProof/>
        </w:rPr>
        <w:drawing>
          <wp:inline distT="0" distB="0" distL="0" distR="0" wp14:anchorId="0DBBCB4B" wp14:editId="7872C05A">
            <wp:extent cx="1448164" cy="58860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bbat Shalom.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8164" cy="588604"/>
                    </a:xfrm>
                    <a:prstGeom prst="rect">
                      <a:avLst/>
                    </a:prstGeom>
                  </pic:spPr>
                </pic:pic>
              </a:graphicData>
            </a:graphic>
          </wp:inline>
        </w:drawing>
      </w:r>
    </w:p>
    <w:p w:rsidR="00463725" w:rsidRDefault="00463725" w:rsidP="00463725">
      <w:pPr>
        <w:keepNext/>
        <w:widowControl w:val="0"/>
        <w:spacing w:after="0" w:line="240" w:lineRule="auto"/>
        <w:rPr>
          <w:rFonts w:ascii="Times New Roman" w:hAnsi="Times New Roman" w:cs="Times New Roman"/>
        </w:rPr>
      </w:pPr>
    </w:p>
    <w:p w:rsidR="00241937" w:rsidRPr="000B4FB5" w:rsidRDefault="00241937" w:rsidP="00463725">
      <w:pPr>
        <w:keepNext/>
        <w:widowControl w:val="0"/>
        <w:spacing w:after="0" w:line="240" w:lineRule="auto"/>
        <w:rPr>
          <w:rFonts w:ascii="Times New Roman" w:hAnsi="Times New Roman" w:cs="Times New Roman"/>
        </w:rPr>
      </w:pPr>
      <w:r w:rsidRPr="000B4FB5">
        <w:rPr>
          <w:rFonts w:ascii="Times New Roman" w:hAnsi="Times New Roman" w:cs="Times New Roman"/>
        </w:rPr>
        <w:t>Hakham Dr. Yosef ben Haggai</w:t>
      </w:r>
    </w:p>
    <w:p w:rsidR="00241937" w:rsidRPr="000B4FB5" w:rsidRDefault="00241937" w:rsidP="00463725">
      <w:pPr>
        <w:keepNext/>
        <w:widowControl w:val="0"/>
        <w:spacing w:after="0" w:line="240" w:lineRule="auto"/>
        <w:rPr>
          <w:rFonts w:ascii="Times New Roman" w:hAnsi="Times New Roman" w:cs="Times New Roman"/>
        </w:rPr>
      </w:pPr>
      <w:r w:rsidRPr="000B4FB5">
        <w:rPr>
          <w:rFonts w:ascii="Times New Roman" w:hAnsi="Times New Roman" w:cs="Times New Roman"/>
        </w:rPr>
        <w:t>Rabbi Dr. Hillel ben David</w:t>
      </w:r>
    </w:p>
    <w:p w:rsidR="00241937" w:rsidRPr="007B7C47" w:rsidRDefault="00241937" w:rsidP="00463725">
      <w:pPr>
        <w:keepNext/>
        <w:widowControl w:val="0"/>
        <w:spacing w:after="0" w:line="240" w:lineRule="auto"/>
        <w:rPr>
          <w:rFonts w:ascii="Times New Roman" w:hAnsi="Times New Roman" w:cs="Times New Roman"/>
        </w:rPr>
      </w:pPr>
      <w:r w:rsidRPr="000B4FB5">
        <w:rPr>
          <w:rFonts w:ascii="Times New Roman" w:hAnsi="Times New Roman" w:cs="Times New Roman"/>
        </w:rPr>
        <w:t>Rabbi Dr. Eliyahu ben Abraham</w:t>
      </w:r>
    </w:p>
    <w:p w:rsidR="00241937" w:rsidRDefault="00241937" w:rsidP="00463725">
      <w:pPr>
        <w:keepNext/>
        <w:widowControl w:val="0"/>
        <w:spacing w:after="0" w:line="240" w:lineRule="auto"/>
        <w:jc w:val="both"/>
        <w:rPr>
          <w:rFonts w:ascii="Times New Roman" w:hAnsi="Times New Roman" w:cs="Times New Roman"/>
        </w:rPr>
      </w:pPr>
    </w:p>
    <w:p w:rsidR="00241937" w:rsidRDefault="00241937" w:rsidP="00463725">
      <w:pPr>
        <w:keepNext/>
        <w:widowControl w:val="0"/>
        <w:spacing w:after="0" w:line="240" w:lineRule="auto"/>
        <w:jc w:val="both"/>
        <w:rPr>
          <w:rFonts w:ascii="Times New Roman" w:hAnsi="Times New Roman" w:cs="Times New Roman"/>
        </w:rPr>
      </w:pPr>
    </w:p>
    <w:p w:rsidR="00241937" w:rsidRDefault="00241937" w:rsidP="00463725">
      <w:pPr>
        <w:keepNext/>
        <w:widowControl w:val="0"/>
        <w:spacing w:after="0" w:line="240" w:lineRule="auto"/>
        <w:jc w:val="both"/>
        <w:rPr>
          <w:rFonts w:ascii="Times New Roman" w:hAnsi="Times New Roman" w:cs="Times New Roman"/>
        </w:rPr>
      </w:pPr>
    </w:p>
    <w:p w:rsidR="00241937" w:rsidRDefault="00241937" w:rsidP="00463725">
      <w:pPr>
        <w:keepNext/>
        <w:widowControl w:val="0"/>
        <w:spacing w:after="0" w:line="240" w:lineRule="auto"/>
        <w:jc w:val="both"/>
        <w:rPr>
          <w:rFonts w:ascii="Times New Roman" w:hAnsi="Times New Roman" w:cs="Times New Roman"/>
        </w:rPr>
      </w:pPr>
    </w:p>
    <w:p w:rsidR="00241937" w:rsidRDefault="00241937" w:rsidP="00463725">
      <w:pPr>
        <w:keepNext/>
        <w:widowControl w:val="0"/>
        <w:spacing w:after="0" w:line="240" w:lineRule="auto"/>
        <w:jc w:val="both"/>
        <w:rPr>
          <w:rFonts w:ascii="Times New Roman" w:hAnsi="Times New Roman" w:cs="Times New Roman"/>
        </w:rPr>
      </w:pPr>
    </w:p>
    <w:p w:rsidR="00241937" w:rsidRDefault="00241937" w:rsidP="00463725">
      <w:pPr>
        <w:keepNext/>
        <w:widowControl w:val="0"/>
        <w:spacing w:after="0" w:line="240" w:lineRule="auto"/>
        <w:jc w:val="both"/>
        <w:rPr>
          <w:rFonts w:ascii="Times New Roman" w:hAnsi="Times New Roman" w:cs="Times New Roman"/>
        </w:rPr>
      </w:pPr>
    </w:p>
    <w:p w:rsidR="00241937" w:rsidRDefault="00241937" w:rsidP="00463725">
      <w:pPr>
        <w:keepNext/>
        <w:widowControl w:val="0"/>
        <w:spacing w:after="0" w:line="240" w:lineRule="auto"/>
        <w:jc w:val="both"/>
        <w:rPr>
          <w:rFonts w:ascii="Times New Roman" w:hAnsi="Times New Roman" w:cs="Times New Roman"/>
        </w:rPr>
      </w:pPr>
    </w:p>
    <w:p w:rsidR="00241937" w:rsidRDefault="00241937" w:rsidP="00463725">
      <w:pPr>
        <w:keepNext/>
        <w:widowControl w:val="0"/>
        <w:spacing w:after="0" w:line="240" w:lineRule="auto"/>
        <w:jc w:val="both"/>
        <w:rPr>
          <w:rFonts w:ascii="Times New Roman" w:hAnsi="Times New Roman" w:cs="Times New Roman"/>
        </w:rPr>
      </w:pPr>
    </w:p>
    <w:p w:rsidR="00241937" w:rsidRDefault="00241937" w:rsidP="00463725">
      <w:pPr>
        <w:keepNext/>
        <w:widowControl w:val="0"/>
        <w:spacing w:after="0" w:line="240" w:lineRule="auto"/>
        <w:jc w:val="both"/>
        <w:rPr>
          <w:rFonts w:ascii="Times New Roman" w:hAnsi="Times New Roman" w:cs="Times New Roman"/>
        </w:rPr>
      </w:pPr>
    </w:p>
    <w:p w:rsidR="00241937" w:rsidRPr="00CF097A" w:rsidRDefault="00241937" w:rsidP="00463725">
      <w:pPr>
        <w:keepNext/>
        <w:widowControl w:val="0"/>
        <w:spacing w:after="0" w:line="240" w:lineRule="auto"/>
        <w:jc w:val="both"/>
        <w:rPr>
          <w:rFonts w:ascii="Times New Roman" w:hAnsi="Times New Roman" w:cs="Times New Roman"/>
        </w:rPr>
      </w:pPr>
    </w:p>
    <w:sectPr w:rsidR="00241937" w:rsidRPr="00CF097A" w:rsidSect="004C50A8">
      <w:headerReference w:type="default" r:id="rId22"/>
      <w:footerReference w:type="default" r:id="rId2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739" w:rsidRDefault="00396739" w:rsidP="004C50A8">
      <w:pPr>
        <w:spacing w:after="0" w:line="240" w:lineRule="auto"/>
      </w:pPr>
      <w:r>
        <w:separator/>
      </w:r>
    </w:p>
  </w:endnote>
  <w:endnote w:type="continuationSeparator" w:id="0">
    <w:p w:rsidR="00396739" w:rsidRDefault="00396739" w:rsidP="004C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985646"/>
      <w:docPartObj>
        <w:docPartGallery w:val="Page Numbers (Bottom of Page)"/>
        <w:docPartUnique/>
      </w:docPartObj>
    </w:sdtPr>
    <w:sdtEndPr/>
    <w:sdtContent>
      <w:sdt>
        <w:sdtPr>
          <w:id w:val="-1669238322"/>
          <w:docPartObj>
            <w:docPartGallery w:val="Page Numbers (Top of Page)"/>
            <w:docPartUnique/>
          </w:docPartObj>
        </w:sdtPr>
        <w:sdtEndPr/>
        <w:sdtContent>
          <w:p w:rsidR="00105CA0" w:rsidRDefault="00105CA0">
            <w:pPr>
              <w:pStyle w:val="Footer"/>
              <w:jc w:val="center"/>
            </w:pPr>
          </w:p>
          <w:p w:rsidR="00105CA0" w:rsidRDefault="00105CA0" w:rsidP="004C5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5146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1462">
              <w:rPr>
                <w:b/>
                <w:bCs/>
                <w:noProof/>
              </w:rPr>
              <w:t>70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739" w:rsidRDefault="00396739" w:rsidP="004C50A8">
      <w:pPr>
        <w:spacing w:after="0" w:line="240" w:lineRule="auto"/>
      </w:pPr>
      <w:r>
        <w:separator/>
      </w:r>
    </w:p>
  </w:footnote>
  <w:footnote w:type="continuationSeparator" w:id="0">
    <w:p w:rsidR="00396739" w:rsidRDefault="00396739" w:rsidP="004C50A8">
      <w:pPr>
        <w:spacing w:after="0" w:line="240" w:lineRule="auto"/>
      </w:pPr>
      <w:r>
        <w:continuationSeparator/>
      </w:r>
    </w:p>
  </w:footnote>
  <w:footnote w:id="1">
    <w:p w:rsidR="00105CA0" w:rsidRPr="002E4F8F" w:rsidRDefault="00105CA0" w:rsidP="002E4F8F">
      <w:pPr>
        <w:pStyle w:val="FootnoteText"/>
        <w:jc w:val="both"/>
        <w:rPr>
          <w:rFonts w:ascii="Times New Roman" w:hAnsi="Times New Roman" w:cs="Times New Roman"/>
          <w:sz w:val="18"/>
          <w:szCs w:val="18"/>
        </w:rPr>
      </w:pPr>
      <w:r w:rsidRPr="002E4F8F">
        <w:rPr>
          <w:rStyle w:val="FootnoteReference"/>
          <w:rFonts w:ascii="Times New Roman" w:hAnsi="Times New Roman" w:cs="Times New Roman"/>
          <w:sz w:val="18"/>
          <w:szCs w:val="18"/>
        </w:rPr>
        <w:footnoteRef/>
      </w:r>
      <w:r w:rsidRPr="002E4F8F">
        <w:rPr>
          <w:rFonts w:ascii="Times New Roman" w:hAnsi="Times New Roman" w:cs="Times New Roman"/>
          <w:sz w:val="18"/>
          <w:szCs w:val="18"/>
        </w:rPr>
        <w:t xml:space="preserve"> Exodus 40:35.</w:t>
      </w:r>
    </w:p>
  </w:footnote>
  <w:footnote w:id="2">
    <w:p w:rsidR="00105CA0" w:rsidRPr="002E4F8F" w:rsidRDefault="00105CA0" w:rsidP="002E4F8F">
      <w:pPr>
        <w:pStyle w:val="FootnoteText"/>
        <w:jc w:val="both"/>
        <w:rPr>
          <w:rFonts w:ascii="Times New Roman" w:hAnsi="Times New Roman" w:cs="Times New Roman"/>
          <w:sz w:val="18"/>
          <w:szCs w:val="18"/>
        </w:rPr>
      </w:pPr>
      <w:r w:rsidRPr="002E4F8F">
        <w:rPr>
          <w:rStyle w:val="FootnoteReference"/>
          <w:rFonts w:ascii="Times New Roman" w:hAnsi="Times New Roman" w:cs="Times New Roman"/>
          <w:sz w:val="18"/>
          <w:szCs w:val="18"/>
        </w:rPr>
        <w:footnoteRef/>
      </w:r>
      <w:r w:rsidRPr="002E4F8F">
        <w:rPr>
          <w:rFonts w:ascii="Times New Roman" w:hAnsi="Times New Roman" w:cs="Times New Roman"/>
          <w:sz w:val="18"/>
          <w:szCs w:val="18"/>
        </w:rPr>
        <w:t xml:space="preserve"> Ibid., 20:18.</w:t>
      </w:r>
    </w:p>
  </w:footnote>
  <w:footnote w:id="3">
    <w:p w:rsidR="00105CA0" w:rsidRPr="002E4F8F" w:rsidRDefault="00105CA0" w:rsidP="002E4F8F">
      <w:pPr>
        <w:pStyle w:val="FootnoteText"/>
        <w:jc w:val="both"/>
        <w:rPr>
          <w:rFonts w:ascii="Times New Roman" w:hAnsi="Times New Roman" w:cs="Times New Roman"/>
          <w:sz w:val="18"/>
          <w:szCs w:val="18"/>
        </w:rPr>
      </w:pPr>
      <w:r w:rsidRPr="002E4F8F">
        <w:rPr>
          <w:rStyle w:val="FootnoteReference"/>
          <w:rFonts w:ascii="Times New Roman" w:hAnsi="Times New Roman" w:cs="Times New Roman"/>
          <w:sz w:val="18"/>
          <w:szCs w:val="18"/>
        </w:rPr>
        <w:footnoteRef/>
      </w:r>
      <w:r w:rsidRPr="002E4F8F">
        <w:rPr>
          <w:rFonts w:ascii="Times New Roman" w:hAnsi="Times New Roman" w:cs="Times New Roman"/>
          <w:sz w:val="18"/>
          <w:szCs w:val="18"/>
        </w:rPr>
        <w:t xml:space="preserve"> Ibid., 25:22.</w:t>
      </w:r>
    </w:p>
  </w:footnote>
  <w:footnote w:id="4">
    <w:p w:rsidR="00105CA0" w:rsidRPr="002E4F8F" w:rsidRDefault="00105CA0" w:rsidP="002E4F8F">
      <w:pPr>
        <w:pStyle w:val="FootnoteText"/>
        <w:jc w:val="both"/>
        <w:rPr>
          <w:rFonts w:ascii="Times New Roman" w:hAnsi="Times New Roman" w:cs="Times New Roman"/>
          <w:sz w:val="18"/>
          <w:szCs w:val="18"/>
        </w:rPr>
      </w:pPr>
      <w:r w:rsidRPr="002E4F8F">
        <w:rPr>
          <w:rStyle w:val="FootnoteReference"/>
          <w:rFonts w:ascii="Times New Roman" w:hAnsi="Times New Roman" w:cs="Times New Roman"/>
          <w:sz w:val="18"/>
          <w:szCs w:val="18"/>
        </w:rPr>
        <w:footnoteRef/>
      </w:r>
      <w:r w:rsidRPr="002E4F8F">
        <w:rPr>
          <w:rFonts w:ascii="Times New Roman" w:hAnsi="Times New Roman" w:cs="Times New Roman"/>
          <w:sz w:val="18"/>
          <w:szCs w:val="18"/>
        </w:rPr>
        <w:t xml:space="preserve"> Ibid., 30:36.</w:t>
      </w:r>
    </w:p>
  </w:footnote>
  <w:footnote w:id="5">
    <w:p w:rsidR="00105CA0" w:rsidRPr="002E4F8F" w:rsidRDefault="00105CA0" w:rsidP="002E4F8F">
      <w:pPr>
        <w:pStyle w:val="FootnoteText"/>
        <w:jc w:val="both"/>
        <w:rPr>
          <w:rFonts w:ascii="Times New Roman" w:hAnsi="Times New Roman" w:cs="Times New Roman"/>
          <w:sz w:val="18"/>
          <w:szCs w:val="18"/>
        </w:rPr>
      </w:pPr>
      <w:r w:rsidRPr="002E4F8F">
        <w:rPr>
          <w:rStyle w:val="FootnoteReference"/>
          <w:rFonts w:ascii="Times New Roman" w:hAnsi="Times New Roman" w:cs="Times New Roman"/>
          <w:sz w:val="18"/>
          <w:szCs w:val="18"/>
        </w:rPr>
        <w:footnoteRef/>
      </w:r>
      <w:r w:rsidRPr="002E4F8F">
        <w:rPr>
          <w:rFonts w:ascii="Times New Roman" w:hAnsi="Times New Roman" w:cs="Times New Roman"/>
          <w:sz w:val="18"/>
          <w:szCs w:val="18"/>
        </w:rPr>
        <w:t xml:space="preserve"> I Chronicles 13:6.</w:t>
      </w:r>
    </w:p>
  </w:footnote>
  <w:footnote w:id="6">
    <w:p w:rsidR="00105CA0" w:rsidRPr="002E4F8F" w:rsidRDefault="00105CA0" w:rsidP="002E4F8F">
      <w:pPr>
        <w:pStyle w:val="FootnoteText"/>
        <w:jc w:val="both"/>
        <w:rPr>
          <w:rFonts w:ascii="Times New Roman" w:hAnsi="Times New Roman" w:cs="Times New Roman"/>
          <w:sz w:val="18"/>
          <w:szCs w:val="18"/>
        </w:rPr>
      </w:pPr>
      <w:r w:rsidRPr="002E4F8F">
        <w:rPr>
          <w:rStyle w:val="FootnoteReference"/>
          <w:rFonts w:ascii="Times New Roman" w:hAnsi="Times New Roman" w:cs="Times New Roman"/>
          <w:sz w:val="18"/>
          <w:szCs w:val="18"/>
        </w:rPr>
        <w:footnoteRef/>
      </w:r>
      <w:r w:rsidRPr="002E4F8F">
        <w:rPr>
          <w:rFonts w:ascii="Times New Roman" w:hAnsi="Times New Roman" w:cs="Times New Roman"/>
          <w:sz w:val="18"/>
          <w:szCs w:val="18"/>
        </w:rPr>
        <w:t xml:space="preserve"> Exodus 24:16.</w:t>
      </w:r>
    </w:p>
  </w:footnote>
  <w:footnote w:id="7">
    <w:p w:rsidR="00105CA0" w:rsidRPr="002E4F8F" w:rsidRDefault="00105CA0" w:rsidP="002E4F8F">
      <w:pPr>
        <w:pStyle w:val="FootnoteText"/>
        <w:jc w:val="both"/>
        <w:rPr>
          <w:rFonts w:ascii="Times New Roman" w:hAnsi="Times New Roman" w:cs="Times New Roman"/>
          <w:sz w:val="18"/>
          <w:szCs w:val="18"/>
        </w:rPr>
      </w:pPr>
      <w:r w:rsidRPr="002E4F8F">
        <w:rPr>
          <w:rStyle w:val="FootnoteReference"/>
          <w:rFonts w:ascii="Times New Roman" w:hAnsi="Times New Roman" w:cs="Times New Roman"/>
          <w:sz w:val="18"/>
          <w:szCs w:val="18"/>
        </w:rPr>
        <w:footnoteRef/>
      </w:r>
      <w:r w:rsidRPr="002E4F8F">
        <w:rPr>
          <w:rFonts w:ascii="Times New Roman" w:hAnsi="Times New Roman" w:cs="Times New Roman"/>
          <w:sz w:val="18"/>
          <w:szCs w:val="18"/>
        </w:rPr>
        <w:t xml:space="preserve"> For Moses thought that he would hear the Divine Voice speaking to him from above the ark-cover, but actually the Holy One, blessed be He, would be speaking from heaven (Abohab). See also Ramban on Exodus 40:2, Vol. II, p. 619.</w:t>
      </w:r>
    </w:p>
  </w:footnote>
  <w:footnote w:id="8">
    <w:p w:rsidR="00105CA0" w:rsidRPr="00524AD6" w:rsidRDefault="00105CA0" w:rsidP="00524AD6">
      <w:pPr>
        <w:pStyle w:val="FootnoteText"/>
        <w:jc w:val="both"/>
        <w:rPr>
          <w:rFonts w:ascii="Times New Roman" w:hAnsi="Times New Roman" w:cs="Times New Roman"/>
          <w:sz w:val="18"/>
          <w:szCs w:val="18"/>
        </w:rPr>
      </w:pPr>
      <w:r w:rsidRPr="00524AD6">
        <w:rPr>
          <w:rStyle w:val="FootnoteReference"/>
          <w:rFonts w:ascii="Times New Roman" w:hAnsi="Times New Roman" w:cs="Times New Roman"/>
          <w:sz w:val="18"/>
          <w:szCs w:val="18"/>
        </w:rPr>
        <w:footnoteRef/>
      </w:r>
      <w:r w:rsidRPr="00524AD6">
        <w:rPr>
          <w:rFonts w:ascii="Times New Roman" w:hAnsi="Times New Roman" w:cs="Times New Roman"/>
          <w:sz w:val="18"/>
          <w:szCs w:val="18"/>
        </w:rPr>
        <w:t xml:space="preserve"> </w:t>
      </w:r>
      <w:r w:rsidRPr="00524AD6">
        <w:rPr>
          <w:rFonts w:ascii="Times New Roman" w:hAnsi="Times New Roman" w:cs="Times New Roman"/>
          <w:b/>
          <w:bCs/>
          <w:i/>
          <w:iCs/>
          <w:sz w:val="18"/>
          <w:szCs w:val="18"/>
        </w:rPr>
        <w:t xml:space="preserve">"And </w:t>
      </w:r>
      <w:r w:rsidRPr="00524AD6">
        <w:rPr>
          <w:rFonts w:ascii="Times New Roman" w:hAnsi="Times New Roman" w:cs="Times New Roman"/>
          <w:i/>
          <w:iCs/>
          <w:sz w:val="18"/>
          <w:szCs w:val="18"/>
        </w:rPr>
        <w:t xml:space="preserve">it </w:t>
      </w:r>
      <w:r w:rsidRPr="00524AD6">
        <w:rPr>
          <w:rFonts w:ascii="Times New Roman" w:hAnsi="Times New Roman" w:cs="Times New Roman"/>
          <w:b/>
          <w:bCs/>
          <w:i/>
          <w:iCs/>
          <w:sz w:val="18"/>
          <w:szCs w:val="18"/>
        </w:rPr>
        <w:t xml:space="preserve">came to pass, on the eighth day . . . </w:t>
      </w:r>
      <w:r w:rsidRPr="00524AD6">
        <w:rPr>
          <w:rFonts w:ascii="Times New Roman" w:hAnsi="Times New Roman" w:cs="Times New Roman"/>
          <w:bCs/>
          <w:sz w:val="18"/>
          <w:szCs w:val="18"/>
        </w:rPr>
        <w:t xml:space="preserve">(Further 9:1). This was the first of Nisan, and the day was distinguished in ten different ways ... It was the day on which the Divine Glory dwelt for the first time among the Israelites ..." (Torath Kohanim, </w:t>
      </w:r>
      <w:r w:rsidRPr="00524AD6">
        <w:rPr>
          <w:rFonts w:ascii="Times New Roman" w:hAnsi="Times New Roman" w:cs="Times New Roman"/>
          <w:i/>
          <w:iCs/>
          <w:sz w:val="18"/>
          <w:szCs w:val="18"/>
        </w:rPr>
        <w:t>ibid.).</w:t>
      </w:r>
    </w:p>
  </w:footnote>
  <w:footnote w:id="9">
    <w:p w:rsidR="00105CA0" w:rsidRPr="00524AD6" w:rsidRDefault="00105CA0" w:rsidP="00524AD6">
      <w:pPr>
        <w:pStyle w:val="FootnoteText"/>
        <w:jc w:val="both"/>
        <w:rPr>
          <w:rFonts w:ascii="Times New Roman" w:hAnsi="Times New Roman" w:cs="Times New Roman"/>
          <w:sz w:val="18"/>
          <w:szCs w:val="18"/>
        </w:rPr>
      </w:pPr>
      <w:r w:rsidRPr="00524AD6">
        <w:rPr>
          <w:rStyle w:val="FootnoteReference"/>
          <w:rFonts w:ascii="Times New Roman" w:hAnsi="Times New Roman" w:cs="Times New Roman"/>
          <w:sz w:val="18"/>
          <w:szCs w:val="18"/>
        </w:rPr>
        <w:footnoteRef/>
      </w:r>
      <w:r w:rsidRPr="00524AD6">
        <w:rPr>
          <w:rFonts w:ascii="Times New Roman" w:hAnsi="Times New Roman" w:cs="Times New Roman"/>
          <w:sz w:val="18"/>
          <w:szCs w:val="18"/>
        </w:rPr>
        <w:t xml:space="preserve"> Torath Kohanim at the beginning of Parshat</w:t>
      </w:r>
      <w:r>
        <w:rPr>
          <w:rFonts w:ascii="Times New Roman" w:hAnsi="Times New Roman" w:cs="Times New Roman"/>
          <w:sz w:val="18"/>
          <w:szCs w:val="18"/>
        </w:rPr>
        <w:t xml:space="preserve">h Acharei, (further, 16:2): </w:t>
      </w:r>
      <w:r w:rsidRPr="00524AD6">
        <w:rPr>
          <w:rFonts w:ascii="Times New Roman" w:hAnsi="Times New Roman" w:cs="Times New Roman"/>
          <w:b/>
          <w:i/>
          <w:sz w:val="18"/>
          <w:szCs w:val="18"/>
        </w:rPr>
        <w:t>"Your brother [Aaron] is under the command not to enter the holy place [except when it was his duty to officiate there]</w:t>
      </w:r>
      <w:r w:rsidRPr="00524AD6">
        <w:rPr>
          <w:rFonts w:ascii="Times New Roman" w:hAnsi="Times New Roman" w:cs="Times New Roman"/>
          <w:sz w:val="18"/>
          <w:szCs w:val="18"/>
        </w:rPr>
        <w:t>, (further 16:2), but Moses is not included in this command."</w:t>
      </w:r>
    </w:p>
  </w:footnote>
  <w:footnote w:id="10">
    <w:p w:rsidR="00105CA0" w:rsidRPr="00524AD6" w:rsidRDefault="00105CA0">
      <w:pPr>
        <w:pStyle w:val="FootnoteText"/>
        <w:rPr>
          <w:rFonts w:ascii="Times New Roman" w:hAnsi="Times New Roman" w:cs="Times New Roman"/>
          <w:sz w:val="18"/>
          <w:szCs w:val="18"/>
        </w:rPr>
      </w:pPr>
      <w:r w:rsidRPr="00524AD6">
        <w:rPr>
          <w:rStyle w:val="FootnoteReference"/>
          <w:rFonts w:ascii="Times New Roman" w:hAnsi="Times New Roman" w:cs="Times New Roman"/>
          <w:sz w:val="18"/>
          <w:szCs w:val="18"/>
        </w:rPr>
        <w:footnoteRef/>
      </w:r>
      <w:r w:rsidRPr="00524AD6">
        <w:rPr>
          <w:rFonts w:ascii="Times New Roman" w:hAnsi="Times New Roman" w:cs="Times New Roman"/>
          <w:sz w:val="18"/>
          <w:szCs w:val="18"/>
        </w:rPr>
        <w:t xml:space="preserve"> Exodus 40:34.</w:t>
      </w:r>
    </w:p>
  </w:footnote>
  <w:footnote w:id="11">
    <w:p w:rsidR="00105CA0" w:rsidRPr="00524AD6" w:rsidRDefault="00105CA0">
      <w:pPr>
        <w:pStyle w:val="FootnoteText"/>
        <w:rPr>
          <w:rFonts w:ascii="Times New Roman" w:hAnsi="Times New Roman" w:cs="Times New Roman"/>
          <w:sz w:val="18"/>
          <w:szCs w:val="18"/>
        </w:rPr>
      </w:pPr>
      <w:r w:rsidRPr="00524AD6">
        <w:rPr>
          <w:rStyle w:val="FootnoteReference"/>
          <w:rFonts w:ascii="Times New Roman" w:hAnsi="Times New Roman" w:cs="Times New Roman"/>
          <w:sz w:val="18"/>
          <w:szCs w:val="18"/>
        </w:rPr>
        <w:footnoteRef/>
      </w:r>
      <w:r w:rsidRPr="00524AD6">
        <w:rPr>
          <w:rFonts w:ascii="Times New Roman" w:hAnsi="Times New Roman" w:cs="Times New Roman"/>
          <w:sz w:val="18"/>
          <w:szCs w:val="18"/>
        </w:rPr>
        <w:t xml:space="preserve"> Torath Kohanim, Vayikra 1:7.</w:t>
      </w:r>
    </w:p>
  </w:footnote>
  <w:footnote w:id="12">
    <w:p w:rsidR="00105CA0" w:rsidRPr="00524AD6" w:rsidRDefault="00105CA0">
      <w:pPr>
        <w:pStyle w:val="FootnoteText"/>
        <w:rPr>
          <w:rFonts w:ascii="Times New Roman" w:hAnsi="Times New Roman" w:cs="Times New Roman"/>
          <w:sz w:val="18"/>
          <w:szCs w:val="18"/>
        </w:rPr>
      </w:pPr>
      <w:r w:rsidRPr="00524AD6">
        <w:rPr>
          <w:rStyle w:val="FootnoteReference"/>
          <w:rFonts w:ascii="Times New Roman" w:hAnsi="Times New Roman" w:cs="Times New Roman"/>
          <w:sz w:val="18"/>
          <w:szCs w:val="18"/>
        </w:rPr>
        <w:footnoteRef/>
      </w:r>
      <w:r w:rsidRPr="00524AD6">
        <w:rPr>
          <w:rFonts w:ascii="Times New Roman" w:hAnsi="Times New Roman" w:cs="Times New Roman"/>
          <w:sz w:val="18"/>
          <w:szCs w:val="18"/>
        </w:rPr>
        <w:t xml:space="preserve"> Exodus 3:4.</w:t>
      </w:r>
    </w:p>
  </w:footnote>
  <w:footnote w:id="13">
    <w:p w:rsidR="00105CA0" w:rsidRPr="00524AD6" w:rsidRDefault="00105CA0" w:rsidP="00524AD6">
      <w:pPr>
        <w:pStyle w:val="FootnoteText"/>
        <w:jc w:val="both"/>
        <w:rPr>
          <w:rFonts w:ascii="Times New Roman" w:hAnsi="Times New Roman" w:cs="Times New Roman"/>
          <w:kern w:val="18"/>
          <w:sz w:val="18"/>
          <w:szCs w:val="18"/>
        </w:rPr>
      </w:pPr>
      <w:r w:rsidRPr="00524AD6">
        <w:rPr>
          <w:rStyle w:val="FootnoteReference"/>
          <w:rFonts w:ascii="Times New Roman" w:hAnsi="Times New Roman" w:cs="Times New Roman"/>
          <w:kern w:val="18"/>
          <w:sz w:val="18"/>
          <w:szCs w:val="18"/>
        </w:rPr>
        <w:footnoteRef/>
      </w:r>
      <w:r w:rsidRPr="00524AD6">
        <w:rPr>
          <w:rFonts w:ascii="Times New Roman" w:hAnsi="Times New Roman" w:cs="Times New Roman"/>
          <w:kern w:val="18"/>
          <w:sz w:val="18"/>
          <w:szCs w:val="18"/>
        </w:rPr>
        <w:t xml:space="preserve"> Accordingly, the call to Moses that is mentioned at the beginning of this book was not for the purpose of giving him permission to come into the Tent of Meeting, but rather to express G-d's affection for Moses and His inspiriting him for the communication. If so, it stands to reason, Ramban continues, that this kind of call ["Moses, Moses"] came to him on all occasions when he received a Divine communication. The reason why it is mentioned specifically here, etc. (see text).</w:t>
      </w:r>
    </w:p>
  </w:footnote>
  <w:footnote w:id="14">
    <w:p w:rsidR="00105CA0" w:rsidRPr="00587D11" w:rsidRDefault="00105CA0" w:rsidP="00587D11">
      <w:pPr>
        <w:pStyle w:val="FootnoteText"/>
        <w:jc w:val="both"/>
        <w:rPr>
          <w:rFonts w:ascii="Times New Roman" w:hAnsi="Times New Roman" w:cs="Times New Roman"/>
          <w:sz w:val="18"/>
          <w:szCs w:val="18"/>
        </w:rPr>
      </w:pPr>
      <w:r w:rsidRPr="00587D11">
        <w:rPr>
          <w:rStyle w:val="FootnoteReference"/>
          <w:rFonts w:ascii="Times New Roman" w:hAnsi="Times New Roman" w:cs="Times New Roman"/>
          <w:sz w:val="18"/>
          <w:szCs w:val="18"/>
        </w:rPr>
        <w:footnoteRef/>
      </w:r>
      <w:r w:rsidRPr="00587D11">
        <w:rPr>
          <w:rFonts w:ascii="Times New Roman" w:hAnsi="Times New Roman" w:cs="Times New Roman"/>
          <w:sz w:val="18"/>
          <w:szCs w:val="18"/>
        </w:rPr>
        <w:t xml:space="preserve"> </w:t>
      </w:r>
      <w:r w:rsidRPr="00587D11">
        <w:rPr>
          <w:rFonts w:ascii="Times New Roman" w:hAnsi="Times New Roman" w:cs="Times New Roman"/>
          <w:bCs/>
          <w:sz w:val="18"/>
          <w:szCs w:val="18"/>
        </w:rPr>
        <w:t>For since the purpose of the call was not to give permission to Moses to enter, but rather to show him affection, the sense of the verse may then be explained as follows: "and G-d called him out of the Tent and He spoke to him in the Tent" where he already was.</w:t>
      </w:r>
    </w:p>
  </w:footnote>
  <w:footnote w:id="15">
    <w:p w:rsidR="00105CA0" w:rsidRPr="00587D11" w:rsidRDefault="00105CA0">
      <w:pPr>
        <w:pStyle w:val="FootnoteText"/>
        <w:rPr>
          <w:rFonts w:ascii="Times New Roman" w:hAnsi="Times New Roman" w:cs="Times New Roman"/>
          <w:sz w:val="18"/>
          <w:szCs w:val="18"/>
        </w:rPr>
      </w:pPr>
      <w:r w:rsidRPr="00587D11">
        <w:rPr>
          <w:rStyle w:val="FootnoteReference"/>
          <w:rFonts w:ascii="Times New Roman" w:hAnsi="Times New Roman" w:cs="Times New Roman"/>
          <w:sz w:val="18"/>
          <w:szCs w:val="18"/>
        </w:rPr>
        <w:footnoteRef/>
      </w:r>
      <w:r w:rsidRPr="00587D11">
        <w:rPr>
          <w:rFonts w:ascii="Times New Roman" w:hAnsi="Times New Roman" w:cs="Times New Roman"/>
          <w:sz w:val="18"/>
          <w:szCs w:val="18"/>
        </w:rPr>
        <w:t xml:space="preserve"> See Note 17 in Seder Yithro (Vol. II. p. 251).</w:t>
      </w:r>
    </w:p>
  </w:footnote>
  <w:footnote w:id="16">
    <w:p w:rsidR="00105CA0" w:rsidRPr="00587D11" w:rsidRDefault="00105CA0">
      <w:pPr>
        <w:pStyle w:val="FootnoteText"/>
        <w:rPr>
          <w:rFonts w:ascii="Times New Roman" w:hAnsi="Times New Roman" w:cs="Times New Roman"/>
          <w:sz w:val="18"/>
          <w:szCs w:val="18"/>
        </w:rPr>
      </w:pPr>
      <w:r w:rsidRPr="00587D11">
        <w:rPr>
          <w:rStyle w:val="FootnoteReference"/>
          <w:rFonts w:ascii="Times New Roman" w:hAnsi="Times New Roman" w:cs="Times New Roman"/>
          <w:sz w:val="18"/>
          <w:szCs w:val="18"/>
        </w:rPr>
        <w:footnoteRef/>
      </w:r>
      <w:r w:rsidRPr="00587D11">
        <w:rPr>
          <w:rFonts w:ascii="Times New Roman" w:hAnsi="Times New Roman" w:cs="Times New Roman"/>
          <w:sz w:val="18"/>
          <w:szCs w:val="18"/>
        </w:rPr>
        <w:t xml:space="preserve"> Exodus 24:1.</w:t>
      </w:r>
    </w:p>
  </w:footnote>
  <w:footnote w:id="17">
    <w:p w:rsidR="00105CA0" w:rsidRPr="00587D11" w:rsidRDefault="00105CA0">
      <w:pPr>
        <w:pStyle w:val="FootnoteText"/>
        <w:rPr>
          <w:rFonts w:ascii="Times New Roman" w:hAnsi="Times New Roman" w:cs="Times New Roman"/>
          <w:sz w:val="18"/>
          <w:szCs w:val="18"/>
        </w:rPr>
      </w:pPr>
      <w:r w:rsidRPr="00587D11">
        <w:rPr>
          <w:rStyle w:val="FootnoteReference"/>
          <w:rFonts w:ascii="Times New Roman" w:hAnsi="Times New Roman" w:cs="Times New Roman"/>
          <w:sz w:val="18"/>
          <w:szCs w:val="18"/>
        </w:rPr>
        <w:footnoteRef/>
      </w:r>
      <w:r w:rsidRPr="00587D11">
        <w:rPr>
          <w:rFonts w:ascii="Times New Roman" w:hAnsi="Times New Roman" w:cs="Times New Roman"/>
          <w:sz w:val="18"/>
          <w:szCs w:val="18"/>
        </w:rPr>
        <w:t xml:space="preserve"> </w:t>
      </w:r>
      <w:r w:rsidRPr="00587D11">
        <w:rPr>
          <w:rFonts w:ascii="Times New Roman" w:hAnsi="Times New Roman" w:cs="Times New Roman"/>
          <w:bCs/>
          <w:sz w:val="18"/>
          <w:szCs w:val="18"/>
        </w:rPr>
        <w:t>Further, Verses 14-17.</w:t>
      </w:r>
    </w:p>
  </w:footnote>
  <w:footnote w:id="18">
    <w:p w:rsidR="00105CA0" w:rsidRPr="00587D11" w:rsidRDefault="00105CA0">
      <w:pPr>
        <w:pStyle w:val="FootnoteText"/>
        <w:rPr>
          <w:rFonts w:ascii="Times New Roman" w:hAnsi="Times New Roman" w:cs="Times New Roman"/>
          <w:sz w:val="18"/>
          <w:szCs w:val="18"/>
        </w:rPr>
      </w:pPr>
      <w:r w:rsidRPr="00587D11">
        <w:rPr>
          <w:rStyle w:val="FootnoteReference"/>
          <w:rFonts w:ascii="Times New Roman" w:hAnsi="Times New Roman" w:cs="Times New Roman"/>
          <w:sz w:val="18"/>
          <w:szCs w:val="18"/>
        </w:rPr>
        <w:footnoteRef/>
      </w:r>
      <w:r w:rsidRPr="00587D11">
        <w:rPr>
          <w:rFonts w:ascii="Times New Roman" w:hAnsi="Times New Roman" w:cs="Times New Roman"/>
          <w:sz w:val="18"/>
          <w:szCs w:val="18"/>
        </w:rPr>
        <w:t xml:space="preserve"> Ibid., Chapter 2.</w:t>
      </w:r>
    </w:p>
  </w:footnote>
  <w:footnote w:id="19">
    <w:p w:rsidR="00105CA0" w:rsidRPr="00587D11" w:rsidRDefault="00105CA0">
      <w:pPr>
        <w:pStyle w:val="FootnoteText"/>
        <w:rPr>
          <w:rFonts w:ascii="Times New Roman" w:hAnsi="Times New Roman" w:cs="Times New Roman"/>
          <w:sz w:val="18"/>
          <w:szCs w:val="18"/>
        </w:rPr>
      </w:pPr>
      <w:r w:rsidRPr="00587D11">
        <w:rPr>
          <w:rStyle w:val="FootnoteReference"/>
          <w:rFonts w:ascii="Times New Roman" w:hAnsi="Times New Roman" w:cs="Times New Roman"/>
          <w:sz w:val="18"/>
          <w:szCs w:val="18"/>
        </w:rPr>
        <w:footnoteRef/>
      </w:r>
      <w:r w:rsidRPr="00587D11">
        <w:rPr>
          <w:rFonts w:ascii="Times New Roman" w:hAnsi="Times New Roman" w:cs="Times New Roman"/>
          <w:sz w:val="18"/>
          <w:szCs w:val="18"/>
        </w:rPr>
        <w:t xml:space="preserve"> Zebachim 34a.</w:t>
      </w:r>
    </w:p>
  </w:footnote>
  <w:footnote w:id="20">
    <w:p w:rsidR="00105CA0" w:rsidRPr="00587D11" w:rsidRDefault="00105CA0" w:rsidP="00587D11">
      <w:pPr>
        <w:pStyle w:val="FootnoteText"/>
        <w:jc w:val="both"/>
        <w:rPr>
          <w:rFonts w:ascii="Times New Roman" w:hAnsi="Times New Roman" w:cs="Times New Roman"/>
          <w:sz w:val="18"/>
          <w:szCs w:val="18"/>
        </w:rPr>
      </w:pPr>
      <w:r w:rsidRPr="00587D11">
        <w:rPr>
          <w:rStyle w:val="FootnoteReference"/>
          <w:rFonts w:ascii="Times New Roman" w:hAnsi="Times New Roman" w:cs="Times New Roman"/>
          <w:sz w:val="18"/>
          <w:szCs w:val="18"/>
        </w:rPr>
        <w:footnoteRef/>
      </w:r>
      <w:r w:rsidRPr="00587D11">
        <w:rPr>
          <w:rFonts w:ascii="Times New Roman" w:hAnsi="Times New Roman" w:cs="Times New Roman"/>
          <w:sz w:val="18"/>
          <w:szCs w:val="18"/>
        </w:rPr>
        <w:t xml:space="preserve"> When there was a lack of private offerings [due to the long summer days], freewill burnt-offerings were supplied from the surplus of th</w:t>
      </w:r>
      <w:r>
        <w:rPr>
          <w:rFonts w:ascii="Times New Roman" w:hAnsi="Times New Roman" w:cs="Times New Roman"/>
          <w:sz w:val="18"/>
          <w:szCs w:val="18"/>
        </w:rPr>
        <w:t xml:space="preserve">e half shekels of the previous </w:t>
      </w:r>
      <w:r w:rsidRPr="00587D11">
        <w:rPr>
          <w:rFonts w:ascii="Times New Roman" w:hAnsi="Times New Roman" w:cs="Times New Roman"/>
          <w:sz w:val="18"/>
          <w:szCs w:val="18"/>
        </w:rPr>
        <w:t xml:space="preserve">year.   </w:t>
      </w:r>
    </w:p>
  </w:footnote>
  <w:footnote w:id="21">
    <w:p w:rsidR="00105CA0" w:rsidRPr="00E55617" w:rsidRDefault="00105CA0">
      <w:pPr>
        <w:pStyle w:val="FootnoteText"/>
        <w:rPr>
          <w:rFonts w:ascii="Times New Roman" w:hAnsi="Times New Roman" w:cs="Times New Roman"/>
          <w:sz w:val="18"/>
          <w:szCs w:val="18"/>
        </w:rPr>
      </w:pPr>
      <w:r w:rsidRPr="00E55617">
        <w:rPr>
          <w:rStyle w:val="FootnoteReference"/>
          <w:rFonts w:ascii="Times New Roman" w:hAnsi="Times New Roman" w:cs="Times New Roman"/>
          <w:sz w:val="18"/>
          <w:szCs w:val="18"/>
        </w:rPr>
        <w:footnoteRef/>
      </w:r>
      <w:r w:rsidRPr="00E55617">
        <w:rPr>
          <w:rFonts w:ascii="Times New Roman" w:hAnsi="Times New Roman" w:cs="Times New Roman"/>
          <w:sz w:val="18"/>
          <w:szCs w:val="18"/>
        </w:rPr>
        <w:t xml:space="preserve"> </w:t>
      </w:r>
      <w:r>
        <w:rPr>
          <w:rFonts w:ascii="Times New Roman" w:hAnsi="Times New Roman" w:cs="Times New Roman"/>
          <w:sz w:val="18"/>
          <w:szCs w:val="18"/>
        </w:rPr>
        <w:t xml:space="preserve">See Verse </w:t>
      </w:r>
      <w:r w:rsidRPr="00E55617">
        <w:rPr>
          <w:rFonts w:ascii="Times New Roman" w:hAnsi="Times New Roman" w:cs="Times New Roman"/>
          <w:sz w:val="18"/>
          <w:szCs w:val="18"/>
        </w:rPr>
        <w:t xml:space="preserve">4.   </w:t>
      </w:r>
    </w:p>
  </w:footnote>
  <w:footnote w:id="22">
    <w:p w:rsidR="00105CA0" w:rsidRPr="00E55617" w:rsidRDefault="00105CA0">
      <w:pPr>
        <w:pStyle w:val="FootnoteText"/>
        <w:rPr>
          <w:rFonts w:ascii="Times New Roman" w:hAnsi="Times New Roman" w:cs="Times New Roman"/>
          <w:sz w:val="18"/>
          <w:szCs w:val="18"/>
        </w:rPr>
      </w:pPr>
      <w:r w:rsidRPr="00E55617">
        <w:rPr>
          <w:rStyle w:val="FootnoteReference"/>
          <w:rFonts w:ascii="Times New Roman" w:hAnsi="Times New Roman" w:cs="Times New Roman"/>
          <w:sz w:val="18"/>
          <w:szCs w:val="18"/>
        </w:rPr>
        <w:footnoteRef/>
      </w:r>
      <w:r w:rsidRPr="00E55617">
        <w:rPr>
          <w:rFonts w:ascii="Times New Roman" w:hAnsi="Times New Roman" w:cs="Times New Roman"/>
          <w:sz w:val="18"/>
          <w:szCs w:val="18"/>
        </w:rPr>
        <w:t xml:space="preserve"> See Numbers 15:3-12.</w:t>
      </w:r>
    </w:p>
  </w:footnote>
  <w:footnote w:id="23">
    <w:p w:rsidR="00105CA0" w:rsidRPr="00E55617" w:rsidRDefault="00105CA0">
      <w:pPr>
        <w:pStyle w:val="FootnoteText"/>
        <w:rPr>
          <w:rFonts w:ascii="Times New Roman" w:hAnsi="Times New Roman" w:cs="Times New Roman"/>
          <w:sz w:val="18"/>
          <w:szCs w:val="18"/>
        </w:rPr>
      </w:pPr>
      <w:r w:rsidRPr="00E55617">
        <w:rPr>
          <w:rStyle w:val="FootnoteReference"/>
          <w:rFonts w:ascii="Times New Roman" w:hAnsi="Times New Roman" w:cs="Times New Roman"/>
          <w:sz w:val="18"/>
          <w:szCs w:val="18"/>
        </w:rPr>
        <w:footnoteRef/>
      </w:r>
      <w:r w:rsidRPr="00E55617">
        <w:rPr>
          <w:rFonts w:ascii="Times New Roman" w:hAnsi="Times New Roman" w:cs="Times New Roman"/>
          <w:sz w:val="18"/>
          <w:szCs w:val="18"/>
        </w:rPr>
        <w:t xml:space="preserve"> Torath Kohanim, Vayikra 6:6.</w:t>
      </w:r>
    </w:p>
  </w:footnote>
  <w:footnote w:id="24">
    <w:p w:rsidR="00105CA0" w:rsidRPr="00E55617" w:rsidRDefault="00105CA0" w:rsidP="00E55617">
      <w:pPr>
        <w:pStyle w:val="FootnoteText"/>
        <w:jc w:val="both"/>
        <w:rPr>
          <w:rFonts w:ascii="Times New Roman" w:hAnsi="Times New Roman" w:cs="Times New Roman"/>
          <w:sz w:val="18"/>
          <w:szCs w:val="18"/>
        </w:rPr>
      </w:pPr>
      <w:r w:rsidRPr="00E55617">
        <w:rPr>
          <w:rStyle w:val="FootnoteReference"/>
          <w:rFonts w:ascii="Times New Roman" w:hAnsi="Times New Roman" w:cs="Times New Roman"/>
          <w:sz w:val="18"/>
          <w:szCs w:val="18"/>
        </w:rPr>
        <w:footnoteRef/>
      </w:r>
      <w:r w:rsidRPr="00E55617">
        <w:rPr>
          <w:rFonts w:ascii="Times New Roman" w:hAnsi="Times New Roman" w:cs="Times New Roman"/>
          <w:sz w:val="18"/>
          <w:szCs w:val="18"/>
        </w:rPr>
        <w:t xml:space="preserve"> Peace-offerings of the public were only brought on the Festival of Shabuoth (see further, 23:19).</w:t>
      </w:r>
    </w:p>
  </w:footnote>
  <w:footnote w:id="25">
    <w:p w:rsidR="00105CA0" w:rsidRPr="00E55617" w:rsidRDefault="00105CA0" w:rsidP="00E55617">
      <w:pPr>
        <w:pStyle w:val="FootnoteText"/>
        <w:jc w:val="both"/>
        <w:rPr>
          <w:rFonts w:ascii="Times New Roman" w:hAnsi="Times New Roman" w:cs="Times New Roman"/>
          <w:sz w:val="18"/>
          <w:szCs w:val="18"/>
        </w:rPr>
      </w:pPr>
      <w:r w:rsidRPr="00E55617">
        <w:rPr>
          <w:rStyle w:val="FootnoteReference"/>
          <w:rFonts w:ascii="Times New Roman" w:hAnsi="Times New Roman" w:cs="Times New Roman"/>
          <w:sz w:val="18"/>
          <w:szCs w:val="18"/>
        </w:rPr>
        <w:footnoteRef/>
      </w:r>
      <w:r w:rsidRPr="00E55617">
        <w:rPr>
          <w:rFonts w:ascii="Times New Roman" w:hAnsi="Times New Roman" w:cs="Times New Roman"/>
          <w:sz w:val="18"/>
          <w:szCs w:val="18"/>
        </w:rPr>
        <w:t xml:space="preserve"> In other words, the freewill public burnt-offering for the altar's summertime need not be limited exclusively to that brought out of the surplus in the baskets containing the previous year's shekels. Money may be collected originally from the public for the purpose of bringing a freewill offering, and the offering will have the status of a public-offering in the sense that [like a public burnt-offering] it will not need the laying of hands on it, which is required in the case of an individual offering. Thus Ramban differs from Rashi's opinion above that even the combination of a large group of individuals does not alter the status of the offering, which remains an offering of individual partners. Or it may be that Ramban means that even according to Rashi, if the community agreed beforehand, and the money was not left to be donated individually, but collected in the same way that the shekalim were collected, it thereby gains the status of a public-offering. Hence Ramban's expression: "We may possibly </w:t>
      </w:r>
      <w:r>
        <w:rPr>
          <w:rFonts w:ascii="Times New Roman" w:hAnsi="Times New Roman" w:cs="Times New Roman"/>
          <w:sz w:val="18"/>
          <w:szCs w:val="18"/>
        </w:rPr>
        <w:t xml:space="preserve">say", i.e., </w:t>
      </w:r>
      <w:r w:rsidRPr="00E55617">
        <w:rPr>
          <w:rFonts w:ascii="Times New Roman" w:hAnsi="Times New Roman" w:cs="Times New Roman"/>
          <w:sz w:val="18"/>
          <w:szCs w:val="18"/>
        </w:rPr>
        <w:t>in  explanation of Rashi.</w:t>
      </w:r>
    </w:p>
  </w:footnote>
  <w:footnote w:id="26">
    <w:p w:rsidR="00105CA0" w:rsidRPr="00A32DB0" w:rsidRDefault="00105CA0">
      <w:pPr>
        <w:pStyle w:val="FootnoteText"/>
        <w:rPr>
          <w:rFonts w:ascii="Times New Roman" w:hAnsi="Times New Roman" w:cs="Times New Roman"/>
          <w:sz w:val="18"/>
          <w:szCs w:val="18"/>
        </w:rPr>
      </w:pPr>
      <w:r w:rsidRPr="00A32DB0">
        <w:rPr>
          <w:rStyle w:val="FootnoteReference"/>
          <w:rFonts w:ascii="Times New Roman" w:hAnsi="Times New Roman" w:cs="Times New Roman"/>
          <w:sz w:val="18"/>
          <w:szCs w:val="18"/>
        </w:rPr>
        <w:footnoteRef/>
      </w:r>
      <w:r w:rsidRPr="00A32DB0">
        <w:rPr>
          <w:rFonts w:ascii="Times New Roman" w:hAnsi="Times New Roman" w:cs="Times New Roman"/>
          <w:sz w:val="18"/>
          <w:szCs w:val="18"/>
        </w:rPr>
        <w:t xml:space="preserve"> Exodus 29:10.</w:t>
      </w:r>
    </w:p>
  </w:footnote>
  <w:footnote w:id="27">
    <w:p w:rsidR="00105CA0" w:rsidRPr="007C3FCF" w:rsidRDefault="00105CA0">
      <w:pPr>
        <w:pStyle w:val="FootnoteText"/>
        <w:rPr>
          <w:rFonts w:ascii="Times New Roman" w:hAnsi="Times New Roman" w:cs="Times New Roman"/>
          <w:sz w:val="18"/>
          <w:szCs w:val="18"/>
        </w:rPr>
      </w:pPr>
      <w:r w:rsidRPr="007C3FCF">
        <w:rPr>
          <w:rStyle w:val="FootnoteReference"/>
          <w:rFonts w:ascii="Times New Roman" w:hAnsi="Times New Roman" w:cs="Times New Roman"/>
          <w:sz w:val="18"/>
          <w:szCs w:val="18"/>
        </w:rPr>
        <w:footnoteRef/>
      </w:r>
      <w:r w:rsidRPr="007C3FCF">
        <w:rPr>
          <w:rFonts w:ascii="Times New Roman" w:hAnsi="Times New Roman" w:cs="Times New Roman"/>
          <w:sz w:val="18"/>
          <w:szCs w:val="18"/>
        </w:rPr>
        <w:t xml:space="preserve"> Ibid., Verse 15.</w:t>
      </w:r>
    </w:p>
  </w:footnote>
  <w:footnote w:id="28">
    <w:p w:rsidR="00105CA0" w:rsidRPr="007C3FCF" w:rsidRDefault="00105CA0" w:rsidP="007C3FCF">
      <w:pPr>
        <w:pStyle w:val="FootnoteText"/>
        <w:jc w:val="both"/>
        <w:rPr>
          <w:rFonts w:ascii="Times New Roman" w:hAnsi="Times New Roman" w:cs="Times New Roman"/>
          <w:sz w:val="18"/>
          <w:szCs w:val="18"/>
        </w:rPr>
      </w:pPr>
      <w:r w:rsidRPr="007C3FCF">
        <w:rPr>
          <w:rStyle w:val="FootnoteReference"/>
          <w:rFonts w:ascii="Times New Roman" w:hAnsi="Times New Roman" w:cs="Times New Roman"/>
          <w:sz w:val="18"/>
          <w:szCs w:val="18"/>
        </w:rPr>
        <w:footnoteRef/>
      </w:r>
      <w:r w:rsidRPr="007C3FCF">
        <w:rPr>
          <w:rFonts w:ascii="Times New Roman" w:hAnsi="Times New Roman" w:cs="Times New Roman"/>
          <w:sz w:val="18"/>
          <w:szCs w:val="18"/>
        </w:rPr>
        <w:t xml:space="preserve"> I.e., the word </w:t>
      </w:r>
      <w:r w:rsidRPr="007C3FCF">
        <w:rPr>
          <w:rFonts w:ascii="Times New Roman" w:hAnsi="Times New Roman" w:cs="Times New Roman"/>
          <w:b/>
          <w:sz w:val="18"/>
          <w:szCs w:val="18"/>
        </w:rPr>
        <w:t>"hands"</w:t>
      </w:r>
      <w:r w:rsidRPr="007C3FCF">
        <w:rPr>
          <w:rFonts w:ascii="Times New Roman" w:hAnsi="Times New Roman" w:cs="Times New Roman"/>
          <w:sz w:val="18"/>
          <w:szCs w:val="18"/>
        </w:rPr>
        <w:t xml:space="preserve"> does not refer to "Aaron and his sons," thus implying that each lay one hand, but to each individual laying his two hands on the offering. The source of this interpretation is unknown to me.</w:t>
      </w:r>
    </w:p>
  </w:footnote>
  <w:footnote w:id="29">
    <w:p w:rsidR="00105CA0" w:rsidRPr="007C3FCF" w:rsidRDefault="00105CA0">
      <w:pPr>
        <w:pStyle w:val="FootnoteText"/>
        <w:rPr>
          <w:rFonts w:ascii="Times New Roman" w:hAnsi="Times New Roman" w:cs="Times New Roman"/>
          <w:sz w:val="18"/>
          <w:szCs w:val="18"/>
        </w:rPr>
      </w:pPr>
      <w:r w:rsidRPr="007C3FCF">
        <w:rPr>
          <w:rStyle w:val="FootnoteReference"/>
          <w:rFonts w:ascii="Times New Roman" w:hAnsi="Times New Roman" w:cs="Times New Roman"/>
          <w:sz w:val="18"/>
          <w:szCs w:val="18"/>
        </w:rPr>
        <w:footnoteRef/>
      </w:r>
      <w:r w:rsidRPr="007C3FCF">
        <w:rPr>
          <w:rFonts w:ascii="Times New Roman" w:hAnsi="Times New Roman" w:cs="Times New Roman"/>
          <w:sz w:val="18"/>
          <w:szCs w:val="18"/>
        </w:rPr>
        <w:t xml:space="preserve"> Further, 16:21.</w:t>
      </w:r>
    </w:p>
  </w:footnote>
  <w:footnote w:id="30">
    <w:p w:rsidR="00105CA0" w:rsidRPr="007C3FCF" w:rsidRDefault="00105CA0">
      <w:pPr>
        <w:pStyle w:val="FootnoteText"/>
        <w:rPr>
          <w:rFonts w:ascii="Times New Roman" w:hAnsi="Times New Roman" w:cs="Times New Roman"/>
          <w:sz w:val="18"/>
          <w:szCs w:val="18"/>
        </w:rPr>
      </w:pPr>
      <w:r w:rsidRPr="007C3FCF">
        <w:rPr>
          <w:rStyle w:val="FootnoteReference"/>
          <w:rFonts w:ascii="Times New Roman" w:hAnsi="Times New Roman" w:cs="Times New Roman"/>
          <w:sz w:val="18"/>
          <w:szCs w:val="18"/>
        </w:rPr>
        <w:footnoteRef/>
      </w:r>
      <w:r w:rsidRPr="007C3FCF">
        <w:rPr>
          <w:rFonts w:ascii="Times New Roman" w:hAnsi="Times New Roman" w:cs="Times New Roman"/>
          <w:sz w:val="18"/>
          <w:szCs w:val="18"/>
        </w:rPr>
        <w:t xml:space="preserve"> Menachoth </w:t>
      </w:r>
      <w:r>
        <w:rPr>
          <w:rFonts w:ascii="Times New Roman" w:hAnsi="Times New Roman" w:cs="Times New Roman"/>
          <w:sz w:val="18"/>
          <w:szCs w:val="18"/>
        </w:rPr>
        <w:t xml:space="preserve"> </w:t>
      </w:r>
      <w:r w:rsidRPr="007C3FCF">
        <w:rPr>
          <w:rFonts w:ascii="Times New Roman" w:hAnsi="Times New Roman" w:cs="Times New Roman"/>
          <w:sz w:val="18"/>
          <w:szCs w:val="18"/>
        </w:rPr>
        <w:t>93b.</w:t>
      </w:r>
    </w:p>
  </w:footnote>
  <w:footnote w:id="31">
    <w:p w:rsidR="00105CA0" w:rsidRPr="005F555F" w:rsidRDefault="00105CA0">
      <w:pPr>
        <w:pStyle w:val="FootnoteText"/>
        <w:rPr>
          <w:rFonts w:ascii="Times New Roman" w:hAnsi="Times New Roman" w:cs="Times New Roman"/>
          <w:sz w:val="18"/>
          <w:szCs w:val="18"/>
        </w:rPr>
      </w:pPr>
      <w:r w:rsidRPr="005F555F">
        <w:rPr>
          <w:rStyle w:val="FootnoteReference"/>
          <w:rFonts w:ascii="Times New Roman" w:hAnsi="Times New Roman" w:cs="Times New Roman"/>
          <w:sz w:val="18"/>
          <w:szCs w:val="18"/>
        </w:rPr>
        <w:footnoteRef/>
      </w:r>
      <w:r w:rsidRPr="005F555F">
        <w:rPr>
          <w:rFonts w:ascii="Times New Roman" w:hAnsi="Times New Roman" w:cs="Times New Roman"/>
          <w:sz w:val="18"/>
          <w:szCs w:val="18"/>
        </w:rPr>
        <w:t xml:space="preserve"> Kiddushin 41b.   </w:t>
      </w:r>
    </w:p>
  </w:footnote>
  <w:footnote w:id="32">
    <w:p w:rsidR="00105CA0" w:rsidRPr="005F555F" w:rsidRDefault="00105CA0">
      <w:pPr>
        <w:pStyle w:val="FootnoteText"/>
        <w:rPr>
          <w:rFonts w:ascii="Times New Roman" w:hAnsi="Times New Roman" w:cs="Times New Roman"/>
          <w:sz w:val="18"/>
          <w:szCs w:val="18"/>
        </w:rPr>
      </w:pPr>
      <w:r w:rsidRPr="005F555F">
        <w:rPr>
          <w:rStyle w:val="FootnoteReference"/>
          <w:rFonts w:ascii="Times New Roman" w:hAnsi="Times New Roman" w:cs="Times New Roman"/>
          <w:sz w:val="18"/>
          <w:szCs w:val="18"/>
        </w:rPr>
        <w:footnoteRef/>
      </w:r>
      <w:r w:rsidRPr="005F555F">
        <w:rPr>
          <w:rFonts w:ascii="Times New Roman" w:hAnsi="Times New Roman" w:cs="Times New Roman"/>
          <w:sz w:val="18"/>
          <w:szCs w:val="18"/>
        </w:rPr>
        <w:t xml:space="preserve"> Torath Kohanim, Acharei 4:4.</w:t>
      </w:r>
    </w:p>
  </w:footnote>
  <w:footnote w:id="33">
    <w:p w:rsidR="00105CA0" w:rsidRPr="005F555F" w:rsidRDefault="00105CA0">
      <w:pPr>
        <w:pStyle w:val="FootnoteText"/>
        <w:rPr>
          <w:rFonts w:ascii="Times New Roman" w:hAnsi="Times New Roman" w:cs="Times New Roman"/>
          <w:sz w:val="18"/>
          <w:szCs w:val="18"/>
        </w:rPr>
      </w:pPr>
      <w:r w:rsidRPr="005F555F">
        <w:rPr>
          <w:rStyle w:val="FootnoteReference"/>
          <w:rFonts w:ascii="Times New Roman" w:hAnsi="Times New Roman" w:cs="Times New Roman"/>
          <w:sz w:val="18"/>
          <w:szCs w:val="18"/>
        </w:rPr>
        <w:footnoteRef/>
      </w:r>
      <w:r w:rsidRPr="005F555F">
        <w:rPr>
          <w:rFonts w:ascii="Times New Roman" w:hAnsi="Times New Roman" w:cs="Times New Roman"/>
          <w:sz w:val="18"/>
          <w:szCs w:val="18"/>
        </w:rPr>
        <w:t xml:space="preserve"> Further, 16:21.</w:t>
      </w:r>
    </w:p>
  </w:footnote>
  <w:footnote w:id="34">
    <w:p w:rsidR="00105CA0" w:rsidRPr="005F555F" w:rsidRDefault="00105CA0" w:rsidP="005F555F">
      <w:pPr>
        <w:pStyle w:val="FootnoteText"/>
        <w:jc w:val="both"/>
        <w:rPr>
          <w:rFonts w:ascii="Times New Roman" w:hAnsi="Times New Roman" w:cs="Times New Roman"/>
          <w:sz w:val="18"/>
          <w:szCs w:val="18"/>
        </w:rPr>
      </w:pPr>
      <w:r w:rsidRPr="005F555F">
        <w:rPr>
          <w:rStyle w:val="FootnoteReference"/>
          <w:rFonts w:ascii="Times New Roman" w:hAnsi="Times New Roman" w:cs="Times New Roman"/>
          <w:sz w:val="18"/>
          <w:szCs w:val="18"/>
        </w:rPr>
        <w:footnoteRef/>
      </w:r>
      <w:r w:rsidRPr="005F555F">
        <w:rPr>
          <w:rFonts w:ascii="Times New Roman" w:hAnsi="Times New Roman" w:cs="Times New Roman"/>
          <w:sz w:val="18"/>
          <w:szCs w:val="18"/>
        </w:rPr>
        <w:t xml:space="preserve"> The Torah cites no punishment for failure to fulfill a positive commandment [with the two exceptions of not slaughtering the Passover-offering, and not being circumcised]. If a person thus failed to fulfill a positive commandment — such as dwelling in a booth on the Festival of Succoth — his bringing a freewill burnt-offering effects atonement for this sin.</w:t>
      </w:r>
    </w:p>
  </w:footnote>
  <w:footnote w:id="35">
    <w:p w:rsidR="00105CA0" w:rsidRPr="005F555F" w:rsidRDefault="00105CA0" w:rsidP="005F555F">
      <w:pPr>
        <w:pStyle w:val="FootnoteText"/>
        <w:jc w:val="both"/>
        <w:rPr>
          <w:rFonts w:ascii="Times New Roman" w:hAnsi="Times New Roman" w:cs="Times New Roman"/>
          <w:sz w:val="18"/>
          <w:szCs w:val="18"/>
        </w:rPr>
      </w:pPr>
      <w:r w:rsidRPr="005F555F">
        <w:rPr>
          <w:rStyle w:val="FootnoteReference"/>
          <w:rFonts w:ascii="Times New Roman" w:hAnsi="Times New Roman" w:cs="Times New Roman"/>
          <w:sz w:val="18"/>
          <w:szCs w:val="18"/>
        </w:rPr>
        <w:footnoteRef/>
      </w:r>
      <w:r w:rsidRPr="005F555F">
        <w:rPr>
          <w:rFonts w:ascii="Times New Roman" w:hAnsi="Times New Roman" w:cs="Times New Roman"/>
          <w:sz w:val="18"/>
          <w:szCs w:val="18"/>
        </w:rPr>
        <w:t xml:space="preserve"> A case in point is the prohibition against taking an entire bird's nest, with the mother-bird and its young (Deuteronomy 22:6). If, however, he did infringe upon the law, he is obliged to observe a positive commandment that the Torah stated next to the prohibition — </w:t>
      </w:r>
      <w:r w:rsidRPr="005F555F">
        <w:rPr>
          <w:rFonts w:ascii="Times New Roman" w:hAnsi="Times New Roman" w:cs="Times New Roman"/>
          <w:b/>
          <w:i/>
          <w:sz w:val="18"/>
          <w:szCs w:val="18"/>
        </w:rPr>
        <w:t>You will in any wise let the dam go</w:t>
      </w:r>
      <w:r w:rsidRPr="005F555F">
        <w:rPr>
          <w:rFonts w:ascii="Times New Roman" w:hAnsi="Times New Roman" w:cs="Times New Roman"/>
          <w:sz w:val="18"/>
          <w:szCs w:val="18"/>
        </w:rPr>
        <w:t xml:space="preserve"> (ibid., Verse 7). Hence the usual punishment of stripes is not incurred for infringing the negative commandment, since the positive commandment "remedies" the prohibition. Yet it needs atonement, and the bringing of the burnt-offering expiates for it. — It is important to note that during the laying of hands on the offering the owner, in case of sin-offerings, confessed the sin for which he brought the offering, and so also in the case of guilt-offerings. Similarly, on bringing a burnt-offering he confessed the transgression for a positive commandment etc. [as explained here in the text]. In the case of the peace-offering, he uttered words of praise to G-d (Mishneh Torah, Hilchoth Ma'asei Korbanoth 3:14-15).</w:t>
      </w:r>
    </w:p>
  </w:footnote>
  <w:footnote w:id="36">
    <w:p w:rsidR="00105CA0" w:rsidRPr="005F555F" w:rsidRDefault="00105CA0" w:rsidP="005F555F">
      <w:pPr>
        <w:pStyle w:val="FootnoteText"/>
        <w:jc w:val="both"/>
        <w:rPr>
          <w:rFonts w:ascii="Times New Roman" w:hAnsi="Times New Roman" w:cs="Times New Roman"/>
          <w:sz w:val="18"/>
          <w:szCs w:val="18"/>
        </w:rPr>
      </w:pPr>
      <w:r w:rsidRPr="005F555F">
        <w:rPr>
          <w:rStyle w:val="FootnoteReference"/>
          <w:rFonts w:ascii="Times New Roman" w:hAnsi="Times New Roman" w:cs="Times New Roman"/>
          <w:sz w:val="18"/>
          <w:szCs w:val="18"/>
        </w:rPr>
        <w:footnoteRef/>
      </w:r>
      <w:r w:rsidRPr="005F555F">
        <w:rPr>
          <w:rFonts w:ascii="Times New Roman" w:hAnsi="Times New Roman" w:cs="Times New Roman"/>
          <w:sz w:val="18"/>
          <w:szCs w:val="18"/>
        </w:rPr>
        <w:t xml:space="preserve"> Baraitha (literally: "outside") is a teaching or tradition of the Tannaim that had been excluded from the Mishnah and incorporated in other collections. The Tosephta, Mechilta, Sifra (Torath Kohanim), and Sifre contain these Baraithoth.</w:t>
      </w:r>
    </w:p>
  </w:footnote>
  <w:footnote w:id="37">
    <w:p w:rsidR="00105CA0" w:rsidRPr="00E875C1" w:rsidRDefault="00105CA0" w:rsidP="00E875C1">
      <w:pPr>
        <w:pStyle w:val="FootnoteText"/>
        <w:jc w:val="both"/>
        <w:rPr>
          <w:rFonts w:ascii="Times New Roman" w:hAnsi="Times New Roman" w:cs="Times New Roman"/>
          <w:sz w:val="18"/>
          <w:szCs w:val="18"/>
        </w:rPr>
      </w:pPr>
      <w:r w:rsidRPr="00E875C1">
        <w:rPr>
          <w:rStyle w:val="FootnoteReference"/>
          <w:rFonts w:ascii="Times New Roman" w:hAnsi="Times New Roman" w:cs="Times New Roman"/>
          <w:sz w:val="18"/>
          <w:szCs w:val="18"/>
        </w:rPr>
        <w:footnoteRef/>
      </w:r>
      <w:r w:rsidRPr="00E875C1">
        <w:rPr>
          <w:rFonts w:ascii="Times New Roman" w:hAnsi="Times New Roman" w:cs="Times New Roman"/>
          <w:sz w:val="18"/>
          <w:szCs w:val="18"/>
        </w:rPr>
        <w:t xml:space="preserve"> Torath Kohanim Vayikra 4:5.</w:t>
      </w:r>
    </w:p>
  </w:footnote>
  <w:footnote w:id="38">
    <w:p w:rsidR="00105CA0" w:rsidRPr="00E875C1" w:rsidRDefault="00105CA0" w:rsidP="00E875C1">
      <w:pPr>
        <w:pStyle w:val="FootnoteText"/>
        <w:jc w:val="both"/>
        <w:rPr>
          <w:rFonts w:ascii="Times New Roman" w:hAnsi="Times New Roman" w:cs="Times New Roman"/>
          <w:sz w:val="18"/>
          <w:szCs w:val="18"/>
        </w:rPr>
      </w:pPr>
      <w:r w:rsidRPr="00E875C1">
        <w:rPr>
          <w:rStyle w:val="FootnoteReference"/>
          <w:rFonts w:ascii="Times New Roman" w:hAnsi="Times New Roman" w:cs="Times New Roman"/>
          <w:sz w:val="18"/>
          <w:szCs w:val="18"/>
        </w:rPr>
        <w:footnoteRef/>
      </w:r>
      <w:r w:rsidRPr="00E875C1">
        <w:rPr>
          <w:rFonts w:ascii="Times New Roman" w:hAnsi="Times New Roman" w:cs="Times New Roman"/>
          <w:sz w:val="18"/>
          <w:szCs w:val="18"/>
        </w:rPr>
        <w:t xml:space="preserve"> "Punishments" |such as "excision etc."] are incurred only for willful violation of the negative commandments, while offerings for atonement are brought only for unwillful violations. So how could Rashi state, "Should you say [that the freewill burnt-offering is brought] for such sins that make one liable to excision etc., the punishment for those sins has already been stated"? Where are those "punishments" for unwillful violations mentioned? For unwillful violations no punishments are ever incurred!</w:t>
      </w:r>
    </w:p>
  </w:footnote>
  <w:footnote w:id="39">
    <w:p w:rsidR="00105CA0" w:rsidRPr="00E875C1" w:rsidRDefault="00105CA0" w:rsidP="00E875C1">
      <w:pPr>
        <w:pStyle w:val="FootnoteText"/>
        <w:jc w:val="both"/>
        <w:rPr>
          <w:rFonts w:ascii="Times New Roman" w:hAnsi="Times New Roman" w:cs="Times New Roman"/>
          <w:sz w:val="18"/>
          <w:szCs w:val="18"/>
        </w:rPr>
      </w:pPr>
      <w:r w:rsidRPr="00E875C1">
        <w:rPr>
          <w:rStyle w:val="FootnoteReference"/>
          <w:rFonts w:ascii="Times New Roman" w:hAnsi="Times New Roman" w:cs="Times New Roman"/>
          <w:sz w:val="18"/>
          <w:szCs w:val="18"/>
        </w:rPr>
        <w:footnoteRef/>
      </w:r>
      <w:r w:rsidRPr="00E875C1">
        <w:rPr>
          <w:rFonts w:ascii="Times New Roman" w:hAnsi="Times New Roman" w:cs="Times New Roman"/>
          <w:sz w:val="18"/>
          <w:szCs w:val="18"/>
        </w:rPr>
        <w:t xml:space="preserve"> The general rule is that a sin-offering is brought only for such a sin unwillful</w:t>
      </w:r>
      <w:r>
        <w:rPr>
          <w:rFonts w:ascii="Times New Roman" w:hAnsi="Times New Roman" w:cs="Times New Roman"/>
          <w:sz w:val="18"/>
          <w:szCs w:val="18"/>
        </w:rPr>
        <w:t>ly</w:t>
      </w:r>
      <w:r w:rsidRPr="00E875C1">
        <w:rPr>
          <w:rFonts w:ascii="Times New Roman" w:hAnsi="Times New Roman" w:cs="Times New Roman"/>
          <w:sz w:val="18"/>
          <w:szCs w:val="18"/>
        </w:rPr>
        <w:t xml:space="preserve"> committed for which the penalty if committed</w:t>
      </w:r>
      <w:r w:rsidRPr="00E875C1">
        <w:rPr>
          <w:rFonts w:ascii="Times New Roman" w:hAnsi="Times New Roman" w:cs="Times New Roman"/>
          <w:b/>
          <w:bCs/>
          <w:sz w:val="18"/>
          <w:szCs w:val="18"/>
        </w:rPr>
        <w:t xml:space="preserve"> </w:t>
      </w:r>
      <w:r w:rsidRPr="00E875C1">
        <w:rPr>
          <w:rFonts w:ascii="Times New Roman" w:hAnsi="Times New Roman" w:cs="Times New Roman"/>
          <w:bCs/>
          <w:sz w:val="18"/>
          <w:szCs w:val="18"/>
        </w:rPr>
        <w:t xml:space="preserve">willfully would be excision. Ramban is thus suggesting: we could say that the freewill burnt-offering atones for those unwillful sins for which the penalty is death by the hands of Heaven etc., and for all those sins for which the penalty is death by the court and yet do </w:t>
      </w:r>
      <w:r w:rsidRPr="00E875C1">
        <w:rPr>
          <w:rFonts w:ascii="Times New Roman" w:hAnsi="Times New Roman" w:cs="Times New Roman"/>
          <w:bCs/>
          <w:i/>
          <w:iCs/>
          <w:sz w:val="18"/>
          <w:szCs w:val="18"/>
        </w:rPr>
        <w:t xml:space="preserve">not </w:t>
      </w:r>
      <w:r w:rsidRPr="00E875C1">
        <w:rPr>
          <w:rFonts w:ascii="Times New Roman" w:hAnsi="Times New Roman" w:cs="Times New Roman"/>
          <w:bCs/>
          <w:sz w:val="18"/>
          <w:szCs w:val="18"/>
        </w:rPr>
        <w:t>require the bringing of a sin-offering for unwillful violation. Examples follow in the text.</w:t>
      </w:r>
    </w:p>
  </w:footnote>
  <w:footnote w:id="40">
    <w:p w:rsidR="00105CA0" w:rsidRPr="00E875C1" w:rsidRDefault="00105CA0" w:rsidP="00E875C1">
      <w:pPr>
        <w:pStyle w:val="FootnoteText"/>
        <w:jc w:val="both"/>
        <w:rPr>
          <w:rFonts w:ascii="Times New Roman" w:hAnsi="Times New Roman" w:cs="Times New Roman"/>
          <w:sz w:val="18"/>
          <w:szCs w:val="18"/>
        </w:rPr>
      </w:pPr>
      <w:r w:rsidRPr="00E875C1">
        <w:rPr>
          <w:rStyle w:val="FootnoteReference"/>
          <w:rFonts w:ascii="Times New Roman" w:hAnsi="Times New Roman" w:cs="Times New Roman"/>
          <w:sz w:val="18"/>
          <w:szCs w:val="18"/>
        </w:rPr>
        <w:footnoteRef/>
      </w:r>
      <w:r w:rsidRPr="00E875C1">
        <w:rPr>
          <w:rFonts w:ascii="Times New Roman" w:hAnsi="Times New Roman" w:cs="Times New Roman"/>
          <w:sz w:val="18"/>
          <w:szCs w:val="18"/>
        </w:rPr>
        <w:t xml:space="preserve"> The reason why the sin-offering is not brought for the unwillful violation of these negative commandments is that the punishment of excision is not incurred in case of the willful violation thereof. See Note 38 above.</w:t>
      </w:r>
    </w:p>
  </w:footnote>
  <w:footnote w:id="41">
    <w:p w:rsidR="00105CA0" w:rsidRPr="00F446C8" w:rsidRDefault="00105CA0" w:rsidP="00F446C8">
      <w:pPr>
        <w:pStyle w:val="FootnoteText"/>
        <w:jc w:val="both"/>
        <w:rPr>
          <w:rFonts w:ascii="Times New Roman" w:hAnsi="Times New Roman" w:cs="Times New Roman"/>
          <w:sz w:val="18"/>
          <w:szCs w:val="18"/>
        </w:rPr>
      </w:pPr>
      <w:r w:rsidRPr="00F446C8">
        <w:rPr>
          <w:rStyle w:val="FootnoteReference"/>
          <w:rFonts w:ascii="Times New Roman" w:hAnsi="Times New Roman" w:cs="Times New Roman"/>
          <w:sz w:val="18"/>
          <w:szCs w:val="18"/>
        </w:rPr>
        <w:footnoteRef/>
      </w:r>
      <w:r w:rsidRPr="00F446C8">
        <w:rPr>
          <w:rFonts w:ascii="Times New Roman" w:hAnsi="Times New Roman" w:cs="Times New Roman"/>
          <w:sz w:val="18"/>
          <w:szCs w:val="18"/>
        </w:rPr>
        <w:t xml:space="preserve"> Thus Scripture made it clear that in the case of those sins for which the penalty is death by the hands of Heaven or stripes if committed willfully — no offering for expiation is needed when committed unintentionally. Rashi and the Torath Kohanim were thus correct in stating that the burnt-offering could not effect atonement for these unwilful sins, since "the punishments" have already been stated in Scripture both for willful and unwillful sins, and therefore we could not say that the burnt-offering effects atonement for the above-mentioned sins if committed unwilfully.</w:t>
      </w:r>
    </w:p>
  </w:footnote>
  <w:footnote w:id="42">
    <w:p w:rsidR="00105CA0" w:rsidRPr="00F446C8" w:rsidRDefault="00105CA0">
      <w:pPr>
        <w:pStyle w:val="FootnoteText"/>
        <w:rPr>
          <w:rFonts w:ascii="Times New Roman" w:hAnsi="Times New Roman" w:cs="Times New Roman"/>
          <w:sz w:val="18"/>
          <w:szCs w:val="18"/>
        </w:rPr>
      </w:pPr>
      <w:r w:rsidRPr="00F446C8">
        <w:rPr>
          <w:rStyle w:val="FootnoteReference"/>
          <w:rFonts w:ascii="Times New Roman" w:hAnsi="Times New Roman" w:cs="Times New Roman"/>
          <w:sz w:val="18"/>
          <w:szCs w:val="18"/>
        </w:rPr>
        <w:footnoteRef/>
      </w:r>
      <w:r w:rsidRPr="00F446C8">
        <w:rPr>
          <w:rFonts w:ascii="Times New Roman" w:hAnsi="Times New Roman" w:cs="Times New Roman"/>
          <w:sz w:val="18"/>
          <w:szCs w:val="18"/>
        </w:rPr>
        <w:t xml:space="preserve"> Torath Kohanim Vayikra 4:5.</w:t>
      </w:r>
    </w:p>
  </w:footnote>
  <w:footnote w:id="43">
    <w:p w:rsidR="00105CA0" w:rsidRPr="00F446C8" w:rsidRDefault="00105CA0" w:rsidP="00F446C8">
      <w:pPr>
        <w:pStyle w:val="FootnoteText"/>
        <w:jc w:val="both"/>
        <w:rPr>
          <w:rFonts w:ascii="Times New Roman" w:hAnsi="Times New Roman" w:cs="Times New Roman"/>
          <w:sz w:val="18"/>
          <w:szCs w:val="18"/>
        </w:rPr>
      </w:pPr>
      <w:r w:rsidRPr="00F446C8">
        <w:rPr>
          <w:rStyle w:val="FootnoteReference"/>
          <w:rFonts w:ascii="Times New Roman" w:hAnsi="Times New Roman" w:cs="Times New Roman"/>
          <w:sz w:val="18"/>
          <w:szCs w:val="18"/>
        </w:rPr>
        <w:footnoteRef/>
      </w:r>
      <w:r w:rsidRPr="00F446C8">
        <w:rPr>
          <w:rFonts w:ascii="Times New Roman" w:hAnsi="Times New Roman" w:cs="Times New Roman"/>
          <w:sz w:val="18"/>
          <w:szCs w:val="18"/>
        </w:rPr>
        <w:t xml:space="preserve"> The Torah cites no punishment for failure to fulfill a positive commandment [with the two exceptions of not slaughtering the Passover-offering, and not being circumcised]. If a person thus failed to fulfill a positive commandment — such as dwelling in a booth on the Festival of Succoth — his bringing a freewill burnt-offering effects atonement for this sin.</w:t>
      </w:r>
    </w:p>
  </w:footnote>
  <w:footnote w:id="44">
    <w:p w:rsidR="00105CA0" w:rsidRPr="00F446C8" w:rsidRDefault="00105CA0">
      <w:pPr>
        <w:pStyle w:val="FootnoteText"/>
        <w:rPr>
          <w:rFonts w:ascii="Times New Roman" w:hAnsi="Times New Roman" w:cs="Times New Roman"/>
          <w:sz w:val="18"/>
          <w:szCs w:val="18"/>
        </w:rPr>
      </w:pPr>
      <w:r w:rsidRPr="00F446C8">
        <w:rPr>
          <w:rStyle w:val="FootnoteReference"/>
          <w:rFonts w:ascii="Times New Roman" w:hAnsi="Times New Roman" w:cs="Times New Roman"/>
          <w:sz w:val="18"/>
          <w:szCs w:val="18"/>
        </w:rPr>
        <w:footnoteRef/>
      </w:r>
      <w:r w:rsidRPr="00F446C8">
        <w:rPr>
          <w:rFonts w:ascii="Times New Roman" w:hAnsi="Times New Roman" w:cs="Times New Roman"/>
          <w:sz w:val="18"/>
          <w:szCs w:val="18"/>
        </w:rPr>
        <w:t xml:space="preserve"> See note 35 above.</w:t>
      </w:r>
    </w:p>
  </w:footnote>
  <w:footnote w:id="45">
    <w:p w:rsidR="00105CA0" w:rsidRPr="00736777" w:rsidRDefault="00105CA0" w:rsidP="00736777">
      <w:pPr>
        <w:pStyle w:val="FootnoteText"/>
        <w:jc w:val="both"/>
        <w:rPr>
          <w:rFonts w:ascii="Times New Roman" w:hAnsi="Times New Roman" w:cs="Times New Roman"/>
          <w:sz w:val="18"/>
          <w:szCs w:val="18"/>
        </w:rPr>
      </w:pPr>
      <w:r w:rsidRPr="00736777">
        <w:rPr>
          <w:rStyle w:val="FootnoteReference"/>
          <w:rFonts w:ascii="Times New Roman" w:hAnsi="Times New Roman" w:cs="Times New Roman"/>
          <w:sz w:val="18"/>
          <w:szCs w:val="18"/>
        </w:rPr>
        <w:footnoteRef/>
      </w:r>
      <w:r w:rsidRPr="00736777">
        <w:rPr>
          <w:rFonts w:ascii="Times New Roman" w:hAnsi="Times New Roman" w:cs="Times New Roman"/>
          <w:sz w:val="18"/>
          <w:szCs w:val="18"/>
        </w:rPr>
        <w:t xml:space="preserve"> Freewill offerings sre those which can be brought at anytime by any individual. These include, the burnt-offering (chapter 1), the meal-offering (Chapter 2), and the peace-offering (Chapter 3). On the other hand, the sin-offering (Chapter 4), and the guilt-offering (Chapter 5:14-26) can be brought only to expiate certain sins if committed unintentionally, and therefore are not freewill-offerings.</w:t>
      </w:r>
    </w:p>
  </w:footnote>
  <w:footnote w:id="46">
    <w:p w:rsidR="00105CA0" w:rsidRPr="00736777" w:rsidRDefault="00105CA0">
      <w:pPr>
        <w:pStyle w:val="FootnoteText"/>
        <w:rPr>
          <w:rFonts w:ascii="Times New Roman" w:hAnsi="Times New Roman" w:cs="Times New Roman"/>
          <w:sz w:val="18"/>
          <w:szCs w:val="18"/>
        </w:rPr>
      </w:pPr>
      <w:r w:rsidRPr="00736777">
        <w:rPr>
          <w:rStyle w:val="FootnoteReference"/>
          <w:rFonts w:ascii="Times New Roman" w:hAnsi="Times New Roman" w:cs="Times New Roman"/>
          <w:sz w:val="18"/>
          <w:szCs w:val="18"/>
        </w:rPr>
        <w:footnoteRef/>
      </w:r>
      <w:r w:rsidRPr="00736777">
        <w:rPr>
          <w:rFonts w:ascii="Times New Roman" w:hAnsi="Times New Roman" w:cs="Times New Roman"/>
          <w:sz w:val="18"/>
          <w:szCs w:val="18"/>
        </w:rPr>
        <w:t xml:space="preserve"> Further, 5:18.</w:t>
      </w:r>
    </w:p>
  </w:footnote>
  <w:footnote w:id="47">
    <w:p w:rsidR="00105CA0" w:rsidRPr="00736777" w:rsidRDefault="00105CA0">
      <w:pPr>
        <w:pStyle w:val="FootnoteText"/>
        <w:rPr>
          <w:rFonts w:ascii="Times New Roman" w:hAnsi="Times New Roman" w:cs="Times New Roman"/>
          <w:sz w:val="18"/>
          <w:szCs w:val="18"/>
        </w:rPr>
      </w:pPr>
      <w:r w:rsidRPr="00736777">
        <w:rPr>
          <w:rStyle w:val="FootnoteReference"/>
          <w:rFonts w:ascii="Times New Roman" w:hAnsi="Times New Roman" w:cs="Times New Roman"/>
          <w:sz w:val="18"/>
          <w:szCs w:val="18"/>
        </w:rPr>
        <w:footnoteRef/>
      </w:r>
      <w:r w:rsidRPr="00736777">
        <w:rPr>
          <w:rFonts w:ascii="Times New Roman" w:hAnsi="Times New Roman" w:cs="Times New Roman"/>
          <w:sz w:val="18"/>
          <w:szCs w:val="18"/>
        </w:rPr>
        <w:t xml:space="preserve"> See I Samuel 29:4.</w:t>
      </w:r>
    </w:p>
  </w:footnote>
  <w:footnote w:id="48">
    <w:p w:rsidR="00105CA0" w:rsidRPr="00736777" w:rsidRDefault="00105CA0" w:rsidP="00736777">
      <w:pPr>
        <w:pStyle w:val="FootnoteText"/>
        <w:jc w:val="both"/>
        <w:rPr>
          <w:rFonts w:ascii="Times New Roman" w:hAnsi="Times New Roman" w:cs="Times New Roman"/>
          <w:sz w:val="18"/>
          <w:szCs w:val="18"/>
        </w:rPr>
      </w:pPr>
      <w:r w:rsidRPr="00736777">
        <w:rPr>
          <w:rStyle w:val="FootnoteReference"/>
          <w:rFonts w:ascii="Times New Roman" w:hAnsi="Times New Roman" w:cs="Times New Roman"/>
          <w:sz w:val="18"/>
          <w:szCs w:val="18"/>
        </w:rPr>
        <w:footnoteRef/>
      </w:r>
      <w:r w:rsidRPr="00736777">
        <w:rPr>
          <w:rFonts w:ascii="Times New Roman" w:hAnsi="Times New Roman" w:cs="Times New Roman"/>
          <w:sz w:val="18"/>
          <w:szCs w:val="18"/>
        </w:rPr>
        <w:t xml:space="preserve"> The Agadah (homily) comprises all subjects in Rabbinical literature which do not aim directly at the exposition of the laws of the Torah, but which teach and edify on all subjects concerning the Torah. The Agadic literature is contained primarily in the Midrashim, as well as in the Talmud. It would appear that Ramban uses the term Agadah here in contradistinction to the Torath Kohanim previously mentioned, which is primarily a book of Halachah (law). There in the Torath Kohanim the purpose of the burnt-offering is as explained above; in the Agadah — in Vayikra Rabbah — it is assigned another purpose, as explained further on.</w:t>
      </w:r>
    </w:p>
  </w:footnote>
  <w:footnote w:id="49">
    <w:p w:rsidR="00105CA0" w:rsidRPr="00736777" w:rsidRDefault="00105CA0">
      <w:pPr>
        <w:pStyle w:val="FootnoteText"/>
        <w:rPr>
          <w:rFonts w:ascii="Times New Roman" w:hAnsi="Times New Roman" w:cs="Times New Roman"/>
          <w:sz w:val="18"/>
          <w:szCs w:val="18"/>
        </w:rPr>
      </w:pPr>
      <w:r w:rsidRPr="00736777">
        <w:rPr>
          <w:rStyle w:val="FootnoteReference"/>
          <w:rFonts w:ascii="Times New Roman" w:hAnsi="Times New Roman" w:cs="Times New Roman"/>
          <w:sz w:val="18"/>
          <w:szCs w:val="18"/>
        </w:rPr>
        <w:footnoteRef/>
      </w:r>
      <w:r w:rsidRPr="00736777">
        <w:rPr>
          <w:rFonts w:ascii="Times New Roman" w:hAnsi="Times New Roman" w:cs="Times New Roman"/>
          <w:sz w:val="18"/>
          <w:szCs w:val="18"/>
        </w:rPr>
        <w:t xml:space="preserve"> Vayikra Rabbah 7:3.</w:t>
      </w:r>
    </w:p>
  </w:footnote>
  <w:footnote w:id="50">
    <w:p w:rsidR="00105CA0" w:rsidRPr="00736777" w:rsidRDefault="00105CA0" w:rsidP="00736777">
      <w:pPr>
        <w:pStyle w:val="FootnoteText"/>
        <w:jc w:val="both"/>
        <w:rPr>
          <w:rFonts w:ascii="Times New Roman" w:hAnsi="Times New Roman" w:cs="Times New Roman"/>
          <w:sz w:val="18"/>
          <w:szCs w:val="18"/>
        </w:rPr>
      </w:pPr>
      <w:r w:rsidRPr="00736777">
        <w:rPr>
          <w:rStyle w:val="FootnoteReference"/>
          <w:rFonts w:ascii="Times New Roman" w:hAnsi="Times New Roman" w:cs="Times New Roman"/>
          <w:sz w:val="18"/>
          <w:szCs w:val="18"/>
        </w:rPr>
        <w:footnoteRef/>
      </w:r>
      <w:r w:rsidRPr="00736777">
        <w:rPr>
          <w:rFonts w:ascii="Times New Roman" w:hAnsi="Times New Roman" w:cs="Times New Roman"/>
          <w:sz w:val="18"/>
          <w:szCs w:val="18"/>
        </w:rPr>
        <w:t xml:space="preserve"> The Hebrew term for the burnt-offering is olah fiterally, "comes up". There is thus here a suggestion that the olah is for those sinful thoughts "which come into one's mind."</w:t>
      </w:r>
    </w:p>
  </w:footnote>
  <w:footnote w:id="51">
    <w:p w:rsidR="00105CA0" w:rsidRPr="00736777" w:rsidRDefault="00105CA0">
      <w:pPr>
        <w:pStyle w:val="FootnoteText"/>
        <w:rPr>
          <w:rFonts w:ascii="Times New Roman" w:hAnsi="Times New Roman" w:cs="Times New Roman"/>
          <w:sz w:val="18"/>
          <w:szCs w:val="18"/>
        </w:rPr>
      </w:pPr>
      <w:r w:rsidRPr="00736777">
        <w:rPr>
          <w:rStyle w:val="FootnoteReference"/>
          <w:rFonts w:ascii="Times New Roman" w:hAnsi="Times New Roman" w:cs="Times New Roman"/>
          <w:sz w:val="18"/>
          <w:szCs w:val="18"/>
        </w:rPr>
        <w:footnoteRef/>
      </w:r>
      <w:r w:rsidRPr="00736777">
        <w:rPr>
          <w:rFonts w:ascii="Times New Roman" w:hAnsi="Times New Roman" w:cs="Times New Roman"/>
          <w:sz w:val="18"/>
          <w:szCs w:val="18"/>
        </w:rPr>
        <w:t xml:space="preserve"> Ezekiel 20:32.</w:t>
      </w:r>
    </w:p>
  </w:footnote>
  <w:footnote w:id="52">
    <w:p w:rsidR="00105CA0" w:rsidRPr="00736777" w:rsidRDefault="00105CA0">
      <w:pPr>
        <w:pStyle w:val="FootnoteText"/>
        <w:rPr>
          <w:rFonts w:ascii="Times New Roman" w:hAnsi="Times New Roman" w:cs="Times New Roman"/>
          <w:sz w:val="18"/>
          <w:szCs w:val="18"/>
        </w:rPr>
      </w:pPr>
      <w:r w:rsidRPr="00736777">
        <w:rPr>
          <w:rStyle w:val="FootnoteReference"/>
          <w:rFonts w:ascii="Times New Roman" w:hAnsi="Times New Roman" w:cs="Times New Roman"/>
          <w:sz w:val="18"/>
          <w:szCs w:val="18"/>
        </w:rPr>
        <w:footnoteRef/>
      </w:r>
      <w:r w:rsidRPr="00736777">
        <w:rPr>
          <w:rFonts w:ascii="Times New Roman" w:hAnsi="Times New Roman" w:cs="Times New Roman"/>
          <w:sz w:val="18"/>
          <w:szCs w:val="18"/>
        </w:rPr>
        <w:t xml:space="preserve"> Job 1:5.</w:t>
      </w:r>
    </w:p>
  </w:footnote>
  <w:footnote w:id="53">
    <w:p w:rsidR="00105CA0" w:rsidRPr="00736777" w:rsidRDefault="00105CA0" w:rsidP="00736777">
      <w:pPr>
        <w:pStyle w:val="FootnoteText"/>
        <w:jc w:val="both"/>
        <w:rPr>
          <w:rFonts w:ascii="Times New Roman" w:hAnsi="Times New Roman" w:cs="Times New Roman"/>
          <w:sz w:val="18"/>
          <w:szCs w:val="18"/>
        </w:rPr>
      </w:pPr>
      <w:r w:rsidRPr="00736777">
        <w:rPr>
          <w:rStyle w:val="FootnoteReference"/>
          <w:rFonts w:ascii="Times New Roman" w:hAnsi="Times New Roman" w:cs="Times New Roman"/>
          <w:sz w:val="18"/>
          <w:szCs w:val="18"/>
        </w:rPr>
        <w:footnoteRef/>
      </w:r>
      <w:r w:rsidRPr="00736777">
        <w:rPr>
          <w:rFonts w:ascii="Times New Roman" w:hAnsi="Times New Roman" w:cs="Times New Roman"/>
          <w:sz w:val="18"/>
          <w:szCs w:val="18"/>
        </w:rPr>
        <w:t xml:space="preserve"> Up to here we have followed Silberman's translation of the phrase: </w:t>
      </w:r>
      <w:r w:rsidRPr="00736777">
        <w:rPr>
          <w:rFonts w:ascii="Times New Roman" w:hAnsi="Times New Roman" w:cs="Times New Roman"/>
          <w:b/>
          <w:i/>
          <w:sz w:val="18"/>
          <w:szCs w:val="18"/>
        </w:rPr>
        <w:t>"and it will be favorably accepted for him."</w:t>
      </w:r>
      <w:r w:rsidRPr="00736777">
        <w:rPr>
          <w:rFonts w:ascii="Times New Roman" w:hAnsi="Times New Roman" w:cs="Times New Roman"/>
          <w:sz w:val="18"/>
          <w:szCs w:val="18"/>
        </w:rPr>
        <w:t xml:space="preserve"> Ramban now suggests three new interpretations: 1) "and he will be favorably accepted by Him." 2) "and the sin will be completed to him" - never to be mentioned again. 3) "and it will be 'agreeable' to Him."</w:t>
      </w:r>
    </w:p>
  </w:footnote>
  <w:footnote w:id="54">
    <w:p w:rsidR="00105CA0" w:rsidRPr="00A0271A" w:rsidRDefault="00105CA0">
      <w:pPr>
        <w:pStyle w:val="FootnoteText"/>
        <w:rPr>
          <w:rFonts w:ascii="Times New Roman" w:hAnsi="Times New Roman" w:cs="Times New Roman"/>
          <w:sz w:val="18"/>
          <w:szCs w:val="18"/>
        </w:rPr>
      </w:pPr>
      <w:r w:rsidRPr="00A0271A">
        <w:rPr>
          <w:rStyle w:val="FootnoteReference"/>
          <w:rFonts w:ascii="Times New Roman" w:hAnsi="Times New Roman" w:cs="Times New Roman"/>
          <w:sz w:val="18"/>
          <w:szCs w:val="18"/>
        </w:rPr>
        <w:footnoteRef/>
      </w:r>
      <w:r w:rsidRPr="00A0271A">
        <w:rPr>
          <w:rFonts w:ascii="Times New Roman" w:hAnsi="Times New Roman" w:cs="Times New Roman"/>
          <w:sz w:val="18"/>
          <w:szCs w:val="18"/>
        </w:rPr>
        <w:t xml:space="preserve"> I Samuel 29:4.</w:t>
      </w:r>
    </w:p>
  </w:footnote>
  <w:footnote w:id="55">
    <w:p w:rsidR="00105CA0" w:rsidRPr="00A0271A" w:rsidRDefault="00105CA0">
      <w:pPr>
        <w:pStyle w:val="FootnoteText"/>
        <w:rPr>
          <w:rFonts w:ascii="Times New Roman" w:hAnsi="Times New Roman" w:cs="Times New Roman"/>
          <w:sz w:val="18"/>
          <w:szCs w:val="18"/>
        </w:rPr>
      </w:pPr>
      <w:r w:rsidRPr="00A0271A">
        <w:rPr>
          <w:rStyle w:val="FootnoteReference"/>
          <w:rFonts w:ascii="Times New Roman" w:hAnsi="Times New Roman" w:cs="Times New Roman"/>
          <w:sz w:val="18"/>
          <w:szCs w:val="18"/>
        </w:rPr>
        <w:footnoteRef/>
      </w:r>
      <w:r w:rsidRPr="00A0271A">
        <w:rPr>
          <w:rFonts w:ascii="Times New Roman" w:hAnsi="Times New Roman" w:cs="Times New Roman"/>
          <w:sz w:val="18"/>
          <w:szCs w:val="18"/>
        </w:rPr>
        <w:t xml:space="preserve"> Psalms 44:4.</w:t>
      </w:r>
    </w:p>
  </w:footnote>
  <w:footnote w:id="56">
    <w:p w:rsidR="00105CA0" w:rsidRPr="00A0271A" w:rsidRDefault="00105CA0">
      <w:pPr>
        <w:pStyle w:val="FootnoteText"/>
        <w:rPr>
          <w:rFonts w:ascii="Times New Roman" w:hAnsi="Times New Roman" w:cs="Times New Roman"/>
          <w:sz w:val="18"/>
          <w:szCs w:val="18"/>
        </w:rPr>
      </w:pPr>
      <w:r w:rsidRPr="00A0271A">
        <w:rPr>
          <w:rStyle w:val="FootnoteReference"/>
          <w:rFonts w:ascii="Times New Roman" w:hAnsi="Times New Roman" w:cs="Times New Roman"/>
          <w:sz w:val="18"/>
          <w:szCs w:val="18"/>
        </w:rPr>
        <w:footnoteRef/>
      </w:r>
      <w:r w:rsidRPr="00A0271A">
        <w:rPr>
          <w:rFonts w:ascii="Times New Roman" w:hAnsi="Times New Roman" w:cs="Times New Roman"/>
          <w:sz w:val="18"/>
          <w:szCs w:val="18"/>
        </w:rPr>
        <w:t xml:space="preserve"> Isaiah 40:2.</w:t>
      </w:r>
    </w:p>
  </w:footnote>
  <w:footnote w:id="57">
    <w:p w:rsidR="00105CA0" w:rsidRPr="00A0271A" w:rsidRDefault="00105CA0">
      <w:pPr>
        <w:pStyle w:val="FootnoteText"/>
        <w:rPr>
          <w:rFonts w:ascii="Times New Roman" w:hAnsi="Times New Roman" w:cs="Times New Roman"/>
          <w:sz w:val="18"/>
          <w:szCs w:val="18"/>
        </w:rPr>
      </w:pPr>
      <w:r w:rsidRPr="00A0271A">
        <w:rPr>
          <w:rStyle w:val="FootnoteReference"/>
          <w:rFonts w:ascii="Times New Roman" w:hAnsi="Times New Roman" w:cs="Times New Roman"/>
          <w:sz w:val="18"/>
          <w:szCs w:val="18"/>
        </w:rPr>
        <w:footnoteRef/>
      </w:r>
      <w:r w:rsidRPr="00A0271A">
        <w:rPr>
          <w:rFonts w:ascii="Times New Roman" w:hAnsi="Times New Roman" w:cs="Times New Roman"/>
          <w:sz w:val="18"/>
          <w:szCs w:val="18"/>
        </w:rPr>
        <w:t xml:space="preserve"> II Chronicles 36:21.</w:t>
      </w:r>
    </w:p>
  </w:footnote>
  <w:footnote w:id="58">
    <w:p w:rsidR="00105CA0" w:rsidRPr="00A0271A" w:rsidRDefault="00105CA0">
      <w:pPr>
        <w:pStyle w:val="FootnoteText"/>
        <w:rPr>
          <w:rFonts w:ascii="Times New Roman" w:hAnsi="Times New Roman" w:cs="Times New Roman"/>
          <w:sz w:val="18"/>
          <w:szCs w:val="18"/>
        </w:rPr>
      </w:pPr>
      <w:r w:rsidRPr="00A0271A">
        <w:rPr>
          <w:rStyle w:val="FootnoteReference"/>
          <w:rFonts w:ascii="Times New Roman" w:hAnsi="Times New Roman" w:cs="Times New Roman"/>
          <w:sz w:val="18"/>
          <w:szCs w:val="18"/>
        </w:rPr>
        <w:footnoteRef/>
      </w:r>
      <w:r w:rsidRPr="00A0271A">
        <w:rPr>
          <w:rFonts w:ascii="Times New Roman" w:hAnsi="Times New Roman" w:cs="Times New Roman"/>
          <w:sz w:val="18"/>
          <w:szCs w:val="18"/>
        </w:rPr>
        <w:t xml:space="preserve"> Further, 26:43.</w:t>
      </w:r>
    </w:p>
  </w:footnote>
  <w:footnote w:id="59">
    <w:p w:rsidR="00105CA0" w:rsidRPr="00834D79" w:rsidRDefault="00105CA0" w:rsidP="00834D79">
      <w:pPr>
        <w:pStyle w:val="FootnoteText"/>
        <w:jc w:val="both"/>
        <w:rPr>
          <w:rFonts w:ascii="Times New Roman" w:hAnsi="Times New Roman" w:cs="Times New Roman"/>
          <w:sz w:val="18"/>
          <w:szCs w:val="18"/>
        </w:rPr>
      </w:pPr>
      <w:r w:rsidRPr="00834D79">
        <w:rPr>
          <w:rStyle w:val="FootnoteReference"/>
          <w:rFonts w:ascii="Times New Roman" w:hAnsi="Times New Roman" w:cs="Times New Roman"/>
          <w:sz w:val="18"/>
          <w:szCs w:val="18"/>
        </w:rPr>
        <w:footnoteRef/>
      </w:r>
      <w:r w:rsidRPr="00834D79">
        <w:rPr>
          <w:rFonts w:ascii="Times New Roman" w:hAnsi="Times New Roman" w:cs="Times New Roman"/>
          <w:sz w:val="18"/>
          <w:szCs w:val="18"/>
        </w:rPr>
        <w:t xml:space="preserve"> Ramban understood Rashi as saying that the word </w:t>
      </w:r>
      <w:r w:rsidRPr="00834D79">
        <w:rPr>
          <w:rFonts w:ascii="Times New Roman" w:hAnsi="Times New Roman" w:cs="Times New Roman"/>
          <w:b/>
          <w:i/>
          <w:iCs/>
          <w:sz w:val="18"/>
          <w:szCs w:val="18"/>
        </w:rPr>
        <w:t>u'hikrivu</w:t>
      </w:r>
      <w:r w:rsidRPr="00834D79">
        <w:rPr>
          <w:rFonts w:ascii="Times New Roman" w:hAnsi="Times New Roman" w:cs="Times New Roman"/>
          <w:i/>
          <w:iCs/>
          <w:sz w:val="18"/>
          <w:szCs w:val="18"/>
        </w:rPr>
        <w:t xml:space="preserve"> </w:t>
      </w:r>
      <w:r w:rsidRPr="00834D79">
        <w:rPr>
          <w:rFonts w:ascii="Times New Roman" w:hAnsi="Times New Roman" w:cs="Times New Roman"/>
          <w:sz w:val="18"/>
          <w:szCs w:val="18"/>
        </w:rPr>
        <w:t xml:space="preserve">has a primary meaning of "receiving" the blood in a vessel, which is the first process after the 'slaughtering" mentioned immediately before in the verse, and a subsidiary meaning [from the root </w:t>
      </w:r>
      <w:r w:rsidRPr="00834D79">
        <w:rPr>
          <w:rFonts w:ascii="Times New Roman" w:hAnsi="Times New Roman" w:cs="Times New Roman"/>
          <w:i/>
          <w:iCs/>
          <w:sz w:val="18"/>
          <w:szCs w:val="18"/>
        </w:rPr>
        <w:t xml:space="preserve">'harau, </w:t>
      </w:r>
      <w:r w:rsidRPr="00834D79">
        <w:rPr>
          <w:rFonts w:ascii="Times New Roman" w:hAnsi="Times New Roman" w:cs="Times New Roman"/>
          <w:sz w:val="18"/>
          <w:szCs w:val="18"/>
        </w:rPr>
        <w:t>to bring near] of "bringing" it to the altar. To this Ramban objects that</w:t>
      </w:r>
      <w:r w:rsidRPr="00834D79">
        <w:rPr>
          <w:rFonts w:ascii="Times New Roman" w:hAnsi="Times New Roman" w:cs="Times New Roman"/>
          <w:b/>
          <w:sz w:val="18"/>
          <w:szCs w:val="18"/>
        </w:rPr>
        <w:t xml:space="preserve"> </w:t>
      </w:r>
      <w:r w:rsidRPr="00834D79">
        <w:rPr>
          <w:rFonts w:ascii="Times New Roman" w:hAnsi="Times New Roman" w:cs="Times New Roman"/>
          <w:b/>
          <w:i/>
          <w:iCs/>
          <w:sz w:val="18"/>
          <w:szCs w:val="18"/>
        </w:rPr>
        <w:t>'u'hikrivu'</w:t>
      </w:r>
      <w:r w:rsidRPr="00834D79">
        <w:rPr>
          <w:rFonts w:ascii="Times New Roman" w:hAnsi="Times New Roman" w:cs="Times New Roman"/>
          <w:i/>
          <w:iCs/>
          <w:sz w:val="18"/>
          <w:szCs w:val="18"/>
        </w:rPr>
        <w:t xml:space="preserve"> </w:t>
      </w:r>
      <w:r w:rsidRPr="00834D79">
        <w:rPr>
          <w:rFonts w:ascii="Times New Roman" w:hAnsi="Times New Roman" w:cs="Times New Roman"/>
          <w:sz w:val="18"/>
          <w:szCs w:val="18"/>
        </w:rPr>
        <w:t xml:space="preserve">is not derived from the root </w:t>
      </w:r>
      <w:r w:rsidRPr="00834D79">
        <w:rPr>
          <w:rFonts w:ascii="Times New Roman" w:hAnsi="Times New Roman" w:cs="Times New Roman"/>
          <w:b/>
          <w:i/>
          <w:iCs/>
          <w:sz w:val="18"/>
          <w:szCs w:val="18"/>
        </w:rPr>
        <w:t>'karau'</w:t>
      </w:r>
      <w:r w:rsidRPr="00834D79">
        <w:rPr>
          <w:rFonts w:ascii="Times New Roman" w:hAnsi="Times New Roman" w:cs="Times New Roman"/>
          <w:i/>
          <w:iCs/>
          <w:sz w:val="18"/>
          <w:szCs w:val="18"/>
        </w:rPr>
        <w:t xml:space="preserve">, </w:t>
      </w:r>
      <w:r w:rsidRPr="00834D79">
        <w:rPr>
          <w:rFonts w:ascii="Times New Roman" w:hAnsi="Times New Roman" w:cs="Times New Roman"/>
          <w:sz w:val="18"/>
          <w:szCs w:val="18"/>
        </w:rPr>
        <w:t xml:space="preserve">implying bringing near, and hence cannot sustain the interpretation of "bringing it near" the altar even as a subsidiary meaning. Rather, it is associated with the word </w:t>
      </w:r>
      <w:r w:rsidRPr="00834D79">
        <w:rPr>
          <w:rFonts w:ascii="Times New Roman" w:hAnsi="Times New Roman" w:cs="Times New Roman"/>
          <w:b/>
          <w:i/>
          <w:iCs/>
          <w:sz w:val="18"/>
          <w:szCs w:val="18"/>
        </w:rPr>
        <w:t>'korban'</w:t>
      </w:r>
      <w:r w:rsidRPr="00834D79">
        <w:rPr>
          <w:rFonts w:ascii="Times New Roman" w:hAnsi="Times New Roman" w:cs="Times New Roman"/>
          <w:i/>
          <w:iCs/>
          <w:sz w:val="18"/>
          <w:szCs w:val="18"/>
        </w:rPr>
        <w:t xml:space="preserve"> </w:t>
      </w:r>
      <w:r w:rsidRPr="00834D79">
        <w:rPr>
          <w:rFonts w:ascii="Times New Roman" w:hAnsi="Times New Roman" w:cs="Times New Roman"/>
          <w:sz w:val="18"/>
          <w:szCs w:val="18"/>
        </w:rPr>
        <w:t>(offering), and has only one meaning, that of "receiving" the blood, which is the first stage in offering. If so, whence do we know that bringing it near the altar may also be done only by priests [and is invalid if done by anon-priest]? To this Ramban replies that it is a logical deduction ["if receiving the blood may only be done by priests, it follows 'all the more' that bringing it to the altar, which is a later stage in its offering, has this requirement"]' A careful reading of Rashi and Ramban clearly indicates this interpretation.</w:t>
      </w:r>
    </w:p>
  </w:footnote>
  <w:footnote w:id="60">
    <w:p w:rsidR="00105CA0" w:rsidRPr="00834D79" w:rsidRDefault="00105CA0">
      <w:pPr>
        <w:pStyle w:val="FootnoteText"/>
        <w:rPr>
          <w:rFonts w:ascii="Times New Roman" w:hAnsi="Times New Roman" w:cs="Times New Roman"/>
          <w:sz w:val="18"/>
          <w:szCs w:val="18"/>
        </w:rPr>
      </w:pPr>
      <w:r w:rsidRPr="00834D79">
        <w:rPr>
          <w:rStyle w:val="FootnoteReference"/>
          <w:rFonts w:ascii="Times New Roman" w:hAnsi="Times New Roman" w:cs="Times New Roman"/>
          <w:sz w:val="18"/>
          <w:szCs w:val="18"/>
        </w:rPr>
        <w:footnoteRef/>
      </w:r>
      <w:r w:rsidRPr="00834D79">
        <w:rPr>
          <w:rFonts w:ascii="Times New Roman" w:hAnsi="Times New Roman" w:cs="Times New Roman"/>
          <w:sz w:val="18"/>
          <w:szCs w:val="18"/>
        </w:rPr>
        <w:t xml:space="preserve"> </w:t>
      </w:r>
      <w:r>
        <w:rPr>
          <w:rFonts w:ascii="Times New Roman" w:hAnsi="Times New Roman" w:cs="Times New Roman"/>
          <w:sz w:val="18"/>
          <w:szCs w:val="18"/>
        </w:rPr>
        <w:t>Torath Kohanim, Vayi</w:t>
      </w:r>
      <w:r w:rsidRPr="00834D79">
        <w:rPr>
          <w:rFonts w:ascii="Times New Roman" w:hAnsi="Times New Roman" w:cs="Times New Roman"/>
          <w:sz w:val="18"/>
          <w:szCs w:val="18"/>
        </w:rPr>
        <w:t>kra 4:4.</w:t>
      </w:r>
    </w:p>
  </w:footnote>
  <w:footnote w:id="61">
    <w:p w:rsidR="00105CA0" w:rsidRPr="00834D79" w:rsidRDefault="00105CA0">
      <w:pPr>
        <w:pStyle w:val="FootnoteText"/>
        <w:rPr>
          <w:rFonts w:ascii="Times New Roman" w:hAnsi="Times New Roman" w:cs="Times New Roman"/>
          <w:sz w:val="18"/>
          <w:szCs w:val="18"/>
        </w:rPr>
      </w:pPr>
      <w:r w:rsidRPr="00834D79">
        <w:rPr>
          <w:rStyle w:val="FootnoteReference"/>
          <w:rFonts w:ascii="Times New Roman" w:hAnsi="Times New Roman" w:cs="Times New Roman"/>
          <w:sz w:val="18"/>
          <w:szCs w:val="18"/>
        </w:rPr>
        <w:footnoteRef/>
      </w:r>
      <w:r w:rsidRPr="00834D79">
        <w:rPr>
          <w:rFonts w:ascii="Times New Roman" w:hAnsi="Times New Roman" w:cs="Times New Roman"/>
          <w:sz w:val="18"/>
          <w:szCs w:val="18"/>
        </w:rPr>
        <w:t xml:space="preserve"> </w:t>
      </w:r>
      <w:r>
        <w:rPr>
          <w:rFonts w:ascii="Times New Roman" w:hAnsi="Times New Roman" w:cs="Times New Roman"/>
          <w:sz w:val="18"/>
          <w:szCs w:val="18"/>
        </w:rPr>
        <w:t>Zebachim 4a.</w:t>
      </w:r>
    </w:p>
  </w:footnote>
  <w:footnote w:id="62">
    <w:p w:rsidR="00105CA0" w:rsidRPr="00834D79" w:rsidRDefault="00105CA0">
      <w:pPr>
        <w:pStyle w:val="FootnoteText"/>
        <w:rPr>
          <w:rFonts w:ascii="Times New Roman" w:hAnsi="Times New Roman" w:cs="Times New Roman"/>
          <w:sz w:val="18"/>
          <w:szCs w:val="18"/>
        </w:rPr>
      </w:pPr>
      <w:r w:rsidRPr="00834D79">
        <w:rPr>
          <w:rStyle w:val="FootnoteReference"/>
          <w:rFonts w:ascii="Times New Roman" w:hAnsi="Times New Roman" w:cs="Times New Roman"/>
          <w:sz w:val="18"/>
          <w:szCs w:val="18"/>
        </w:rPr>
        <w:footnoteRef/>
      </w:r>
      <w:r w:rsidRPr="00834D79">
        <w:rPr>
          <w:rFonts w:ascii="Times New Roman" w:hAnsi="Times New Roman" w:cs="Times New Roman"/>
          <w:sz w:val="18"/>
          <w:szCs w:val="18"/>
        </w:rPr>
        <w:t xml:space="preserve"> Further, Verse 13.</w:t>
      </w:r>
    </w:p>
  </w:footnote>
  <w:footnote w:id="63">
    <w:p w:rsidR="00105CA0" w:rsidRPr="00834D79" w:rsidRDefault="00105CA0">
      <w:pPr>
        <w:pStyle w:val="FootnoteText"/>
        <w:rPr>
          <w:rFonts w:ascii="Times New Roman" w:hAnsi="Times New Roman" w:cs="Times New Roman"/>
          <w:sz w:val="18"/>
          <w:szCs w:val="18"/>
        </w:rPr>
      </w:pPr>
      <w:r w:rsidRPr="00834D79">
        <w:rPr>
          <w:rStyle w:val="FootnoteReference"/>
          <w:rFonts w:ascii="Times New Roman" w:hAnsi="Times New Roman" w:cs="Times New Roman"/>
          <w:sz w:val="18"/>
          <w:szCs w:val="18"/>
        </w:rPr>
        <w:footnoteRef/>
      </w:r>
      <w:r w:rsidRPr="00834D79">
        <w:rPr>
          <w:rFonts w:ascii="Times New Roman" w:hAnsi="Times New Roman" w:cs="Times New Roman"/>
          <w:sz w:val="18"/>
          <w:szCs w:val="18"/>
        </w:rPr>
        <w:t xml:space="preserve"> Above, Verse 4.</w:t>
      </w:r>
    </w:p>
  </w:footnote>
  <w:footnote w:id="64">
    <w:p w:rsidR="00105CA0" w:rsidRPr="00834D79" w:rsidRDefault="00105CA0">
      <w:pPr>
        <w:pStyle w:val="FootnoteText"/>
        <w:rPr>
          <w:rFonts w:ascii="Times New Roman" w:hAnsi="Times New Roman" w:cs="Times New Roman"/>
          <w:sz w:val="18"/>
          <w:szCs w:val="18"/>
        </w:rPr>
      </w:pPr>
      <w:r w:rsidRPr="00834D79">
        <w:rPr>
          <w:rStyle w:val="FootnoteReference"/>
          <w:rFonts w:ascii="Times New Roman" w:hAnsi="Times New Roman" w:cs="Times New Roman"/>
          <w:sz w:val="18"/>
          <w:szCs w:val="18"/>
        </w:rPr>
        <w:footnoteRef/>
      </w:r>
      <w:r w:rsidRPr="00834D79">
        <w:rPr>
          <w:rFonts w:ascii="Times New Roman" w:hAnsi="Times New Roman" w:cs="Times New Roman"/>
          <w:sz w:val="18"/>
          <w:szCs w:val="18"/>
        </w:rPr>
        <w:t xml:space="preserve"> Verse 5,</w:t>
      </w:r>
    </w:p>
  </w:footnote>
  <w:footnote w:id="65">
    <w:p w:rsidR="00105CA0" w:rsidRPr="003E0B6E" w:rsidRDefault="00105CA0">
      <w:pPr>
        <w:pStyle w:val="FootnoteText"/>
        <w:rPr>
          <w:rFonts w:ascii="Times New Roman" w:hAnsi="Times New Roman" w:cs="Times New Roman"/>
          <w:sz w:val="18"/>
          <w:szCs w:val="18"/>
        </w:rPr>
      </w:pPr>
      <w:r w:rsidRPr="003E0B6E">
        <w:rPr>
          <w:rStyle w:val="FootnoteReference"/>
          <w:rFonts w:ascii="Times New Roman" w:hAnsi="Times New Roman" w:cs="Times New Roman"/>
          <w:sz w:val="18"/>
          <w:szCs w:val="18"/>
        </w:rPr>
        <w:footnoteRef/>
      </w:r>
      <w:r w:rsidRPr="003E0B6E">
        <w:rPr>
          <w:rFonts w:ascii="Times New Roman" w:hAnsi="Times New Roman" w:cs="Times New Roman"/>
          <w:sz w:val="18"/>
          <w:szCs w:val="18"/>
        </w:rPr>
        <w:t xml:space="preserve"> Verse 7.</w:t>
      </w:r>
    </w:p>
  </w:footnote>
  <w:footnote w:id="66">
    <w:p w:rsidR="00105CA0" w:rsidRPr="003F7841" w:rsidRDefault="00105CA0">
      <w:pPr>
        <w:pStyle w:val="FootnoteText"/>
        <w:rPr>
          <w:rFonts w:ascii="Times New Roman" w:hAnsi="Times New Roman" w:cs="Times New Roman"/>
          <w:sz w:val="18"/>
          <w:szCs w:val="18"/>
        </w:rPr>
      </w:pPr>
      <w:r w:rsidRPr="003F7841">
        <w:rPr>
          <w:rStyle w:val="FootnoteReference"/>
          <w:rFonts w:ascii="Times New Roman" w:hAnsi="Times New Roman" w:cs="Times New Roman"/>
          <w:sz w:val="18"/>
          <w:szCs w:val="18"/>
        </w:rPr>
        <w:footnoteRef/>
      </w:r>
      <w:r w:rsidRPr="003F7841">
        <w:rPr>
          <w:rFonts w:ascii="Times New Roman" w:hAnsi="Times New Roman" w:cs="Times New Roman"/>
          <w:sz w:val="18"/>
          <w:szCs w:val="18"/>
        </w:rPr>
        <w:t xml:space="preserve"> Verse 9.</w:t>
      </w:r>
    </w:p>
  </w:footnote>
  <w:footnote w:id="67">
    <w:p w:rsidR="00105CA0" w:rsidRPr="003F7841" w:rsidRDefault="00105CA0">
      <w:pPr>
        <w:pStyle w:val="FootnoteText"/>
        <w:rPr>
          <w:rFonts w:ascii="Times New Roman" w:hAnsi="Times New Roman" w:cs="Times New Roman"/>
          <w:sz w:val="18"/>
          <w:szCs w:val="18"/>
        </w:rPr>
      </w:pPr>
      <w:r w:rsidRPr="003F7841">
        <w:rPr>
          <w:rStyle w:val="FootnoteReference"/>
          <w:rFonts w:ascii="Times New Roman" w:hAnsi="Times New Roman" w:cs="Times New Roman"/>
          <w:sz w:val="18"/>
          <w:szCs w:val="18"/>
        </w:rPr>
        <w:footnoteRef/>
      </w:r>
      <w:r w:rsidRPr="003F7841">
        <w:rPr>
          <w:rFonts w:ascii="Times New Roman" w:hAnsi="Times New Roman" w:cs="Times New Roman"/>
          <w:sz w:val="18"/>
          <w:szCs w:val="18"/>
        </w:rPr>
        <w:t xml:space="preserve"> Ibid.</w:t>
      </w:r>
    </w:p>
  </w:footnote>
  <w:footnote w:id="68">
    <w:p w:rsidR="00105CA0" w:rsidRPr="003F7841" w:rsidRDefault="00105CA0">
      <w:pPr>
        <w:pStyle w:val="FootnoteText"/>
        <w:rPr>
          <w:rFonts w:ascii="Times New Roman" w:hAnsi="Times New Roman" w:cs="Times New Roman"/>
          <w:sz w:val="18"/>
          <w:szCs w:val="18"/>
        </w:rPr>
      </w:pPr>
      <w:r w:rsidRPr="003F7841">
        <w:rPr>
          <w:rStyle w:val="FootnoteReference"/>
          <w:rFonts w:ascii="Times New Roman" w:hAnsi="Times New Roman" w:cs="Times New Roman"/>
          <w:sz w:val="18"/>
          <w:szCs w:val="18"/>
        </w:rPr>
        <w:footnoteRef/>
      </w:r>
      <w:r w:rsidRPr="003F7841">
        <w:rPr>
          <w:rFonts w:ascii="Times New Roman" w:hAnsi="Times New Roman" w:cs="Times New Roman"/>
          <w:sz w:val="18"/>
          <w:szCs w:val="18"/>
        </w:rPr>
        <w:t xml:space="preserve"> Verse 7</w:t>
      </w:r>
    </w:p>
  </w:footnote>
  <w:footnote w:id="69">
    <w:p w:rsidR="00105CA0" w:rsidRPr="003F7841" w:rsidRDefault="00105CA0">
      <w:pPr>
        <w:pStyle w:val="FootnoteText"/>
        <w:rPr>
          <w:rFonts w:ascii="Times New Roman" w:hAnsi="Times New Roman" w:cs="Times New Roman"/>
          <w:sz w:val="18"/>
          <w:szCs w:val="18"/>
        </w:rPr>
      </w:pPr>
      <w:r w:rsidRPr="003F7841">
        <w:rPr>
          <w:rStyle w:val="FootnoteReference"/>
          <w:rFonts w:ascii="Times New Roman" w:hAnsi="Times New Roman" w:cs="Times New Roman"/>
          <w:sz w:val="18"/>
          <w:szCs w:val="18"/>
        </w:rPr>
        <w:footnoteRef/>
      </w:r>
      <w:r w:rsidRPr="003F7841">
        <w:rPr>
          <w:rFonts w:ascii="Times New Roman" w:hAnsi="Times New Roman" w:cs="Times New Roman"/>
          <w:sz w:val="18"/>
          <w:szCs w:val="18"/>
        </w:rPr>
        <w:t xml:space="preserve"> Verse 8.</w:t>
      </w:r>
    </w:p>
  </w:footnote>
  <w:footnote w:id="70">
    <w:p w:rsidR="00105CA0" w:rsidRPr="003F7841" w:rsidRDefault="00105CA0">
      <w:pPr>
        <w:pStyle w:val="FootnoteText"/>
        <w:rPr>
          <w:rFonts w:ascii="Times New Roman" w:hAnsi="Times New Roman" w:cs="Times New Roman"/>
          <w:sz w:val="18"/>
          <w:szCs w:val="18"/>
        </w:rPr>
      </w:pPr>
      <w:r w:rsidRPr="003F7841">
        <w:rPr>
          <w:rStyle w:val="FootnoteReference"/>
          <w:rFonts w:ascii="Times New Roman" w:hAnsi="Times New Roman" w:cs="Times New Roman"/>
          <w:sz w:val="18"/>
          <w:szCs w:val="18"/>
        </w:rPr>
        <w:footnoteRef/>
      </w:r>
      <w:r w:rsidRPr="003F7841">
        <w:rPr>
          <w:rFonts w:ascii="Times New Roman" w:hAnsi="Times New Roman" w:cs="Times New Roman"/>
          <w:sz w:val="18"/>
          <w:szCs w:val="18"/>
        </w:rPr>
        <w:t xml:space="preserve"> Proverbs 14:28.</w:t>
      </w:r>
    </w:p>
  </w:footnote>
  <w:footnote w:id="71">
    <w:p w:rsidR="00105CA0" w:rsidRPr="003F7841" w:rsidRDefault="00105CA0">
      <w:pPr>
        <w:pStyle w:val="FootnoteText"/>
        <w:rPr>
          <w:rFonts w:ascii="Times New Roman" w:hAnsi="Times New Roman" w:cs="Times New Roman"/>
          <w:sz w:val="18"/>
          <w:szCs w:val="18"/>
        </w:rPr>
      </w:pPr>
      <w:r w:rsidRPr="003F7841">
        <w:rPr>
          <w:rStyle w:val="FootnoteReference"/>
          <w:rFonts w:ascii="Times New Roman" w:hAnsi="Times New Roman" w:cs="Times New Roman"/>
          <w:sz w:val="18"/>
          <w:szCs w:val="18"/>
        </w:rPr>
        <w:footnoteRef/>
      </w:r>
      <w:r w:rsidRPr="003F7841">
        <w:rPr>
          <w:rFonts w:ascii="Times New Roman" w:hAnsi="Times New Roman" w:cs="Times New Roman"/>
          <w:sz w:val="18"/>
          <w:szCs w:val="18"/>
        </w:rPr>
        <w:t xml:space="preserve"> Verse 12.</w:t>
      </w:r>
    </w:p>
  </w:footnote>
  <w:footnote w:id="72">
    <w:p w:rsidR="00105CA0" w:rsidRPr="003F7841" w:rsidRDefault="00105CA0" w:rsidP="003F7841">
      <w:pPr>
        <w:pStyle w:val="FootnoteText"/>
        <w:jc w:val="both"/>
        <w:rPr>
          <w:rFonts w:ascii="Times New Roman" w:hAnsi="Times New Roman" w:cs="Times New Roman"/>
          <w:sz w:val="18"/>
          <w:szCs w:val="18"/>
        </w:rPr>
      </w:pPr>
      <w:r w:rsidRPr="003F7841">
        <w:rPr>
          <w:rStyle w:val="FootnoteReference"/>
          <w:rFonts w:ascii="Times New Roman" w:hAnsi="Times New Roman" w:cs="Times New Roman"/>
          <w:sz w:val="18"/>
          <w:szCs w:val="18"/>
        </w:rPr>
        <w:footnoteRef/>
      </w:r>
      <w:r w:rsidRPr="003F7841">
        <w:rPr>
          <w:rFonts w:ascii="Times New Roman" w:hAnsi="Times New Roman" w:cs="Times New Roman"/>
          <w:sz w:val="18"/>
          <w:szCs w:val="18"/>
        </w:rPr>
        <w:t xml:space="preserve"> Ibn Ezra, however, states that they must be performed by a minimum of two priests. This he bases upon the plural expression in Verse 7: </w:t>
      </w:r>
      <w:r w:rsidRPr="003F7841">
        <w:rPr>
          <w:rFonts w:ascii="Times New Roman" w:hAnsi="Times New Roman" w:cs="Times New Roman"/>
          <w:b/>
          <w:i/>
          <w:sz w:val="18"/>
          <w:szCs w:val="18"/>
        </w:rPr>
        <w:t>and they will put fire</w:t>
      </w:r>
      <w:r w:rsidRPr="003F7841">
        <w:rPr>
          <w:rFonts w:ascii="Times New Roman" w:hAnsi="Times New Roman" w:cs="Times New Roman"/>
          <w:sz w:val="18"/>
          <w:szCs w:val="18"/>
        </w:rPr>
        <w:t>. It is thus clear that Ramban's intention here is to exclude Ibn Ezra's opinion, since it is not the accepted law.</w:t>
      </w:r>
    </w:p>
  </w:footnote>
  <w:footnote w:id="73">
    <w:p w:rsidR="00105CA0" w:rsidRPr="003E0B6E" w:rsidRDefault="00105CA0">
      <w:pPr>
        <w:pStyle w:val="FootnoteText"/>
        <w:rPr>
          <w:rFonts w:ascii="Times New Roman" w:hAnsi="Times New Roman" w:cs="Times New Roman"/>
          <w:sz w:val="18"/>
          <w:szCs w:val="18"/>
        </w:rPr>
      </w:pPr>
      <w:r w:rsidRPr="003E0B6E">
        <w:rPr>
          <w:rStyle w:val="FootnoteReference"/>
          <w:rFonts w:ascii="Times New Roman" w:hAnsi="Times New Roman" w:cs="Times New Roman"/>
          <w:sz w:val="18"/>
          <w:szCs w:val="18"/>
        </w:rPr>
        <w:footnoteRef/>
      </w:r>
      <w:r w:rsidRPr="003E0B6E">
        <w:rPr>
          <w:rFonts w:ascii="Times New Roman" w:hAnsi="Times New Roman" w:cs="Times New Roman"/>
          <w:sz w:val="18"/>
          <w:szCs w:val="18"/>
        </w:rPr>
        <w:t xml:space="preserve"> </w:t>
      </w:r>
      <w:r>
        <w:rPr>
          <w:rFonts w:ascii="Times New Roman" w:hAnsi="Times New Roman" w:cs="Times New Roman"/>
          <w:sz w:val="18"/>
          <w:szCs w:val="18"/>
        </w:rPr>
        <w:t>Verse 7.</w:t>
      </w:r>
    </w:p>
  </w:footnote>
  <w:footnote w:id="74">
    <w:p w:rsidR="00105CA0" w:rsidRPr="003F7841" w:rsidRDefault="00105CA0">
      <w:pPr>
        <w:pStyle w:val="FootnoteText"/>
        <w:rPr>
          <w:rFonts w:ascii="Times New Roman" w:hAnsi="Times New Roman" w:cs="Times New Roman"/>
          <w:sz w:val="18"/>
          <w:szCs w:val="18"/>
        </w:rPr>
      </w:pPr>
      <w:r w:rsidRPr="003F7841">
        <w:rPr>
          <w:rStyle w:val="FootnoteReference"/>
          <w:rFonts w:ascii="Times New Roman" w:hAnsi="Times New Roman" w:cs="Times New Roman"/>
          <w:sz w:val="18"/>
          <w:szCs w:val="18"/>
        </w:rPr>
        <w:footnoteRef/>
      </w:r>
      <w:r w:rsidRPr="003F7841">
        <w:rPr>
          <w:rFonts w:ascii="Times New Roman" w:hAnsi="Times New Roman" w:cs="Times New Roman"/>
          <w:sz w:val="18"/>
          <w:szCs w:val="18"/>
        </w:rPr>
        <w:t xml:space="preserve"> Yoma 33.</w:t>
      </w:r>
    </w:p>
  </w:footnote>
  <w:footnote w:id="75">
    <w:p w:rsidR="00105CA0" w:rsidRPr="003F7841" w:rsidRDefault="00105CA0">
      <w:pPr>
        <w:pStyle w:val="FootnoteText"/>
        <w:rPr>
          <w:rFonts w:ascii="Times New Roman" w:hAnsi="Times New Roman" w:cs="Times New Roman"/>
          <w:sz w:val="18"/>
          <w:szCs w:val="18"/>
        </w:rPr>
      </w:pPr>
      <w:r w:rsidRPr="003F7841">
        <w:rPr>
          <w:rStyle w:val="FootnoteReference"/>
          <w:rFonts w:ascii="Times New Roman" w:hAnsi="Times New Roman" w:cs="Times New Roman"/>
          <w:sz w:val="18"/>
          <w:szCs w:val="18"/>
        </w:rPr>
        <w:footnoteRef/>
      </w:r>
      <w:r w:rsidRPr="003F7841">
        <w:rPr>
          <w:rFonts w:ascii="Times New Roman" w:hAnsi="Times New Roman" w:cs="Times New Roman"/>
          <w:sz w:val="18"/>
          <w:szCs w:val="18"/>
        </w:rPr>
        <w:t xml:space="preserve"> Verse 8.</w:t>
      </w:r>
    </w:p>
  </w:footnote>
  <w:footnote w:id="76">
    <w:p w:rsidR="00105CA0" w:rsidRPr="00B76341" w:rsidRDefault="00105CA0">
      <w:pPr>
        <w:pStyle w:val="FootnoteText"/>
        <w:rPr>
          <w:rFonts w:ascii="Times New Roman" w:hAnsi="Times New Roman" w:cs="Times New Roman"/>
          <w:sz w:val="18"/>
          <w:szCs w:val="18"/>
        </w:rPr>
      </w:pPr>
      <w:r w:rsidRPr="00B76341">
        <w:rPr>
          <w:rStyle w:val="FootnoteReference"/>
          <w:rFonts w:ascii="Times New Roman" w:hAnsi="Times New Roman" w:cs="Times New Roman"/>
          <w:sz w:val="18"/>
          <w:szCs w:val="18"/>
        </w:rPr>
        <w:footnoteRef/>
      </w:r>
      <w:r w:rsidRPr="00B76341">
        <w:rPr>
          <w:rFonts w:ascii="Times New Roman" w:hAnsi="Times New Roman" w:cs="Times New Roman"/>
          <w:sz w:val="18"/>
          <w:szCs w:val="18"/>
        </w:rPr>
        <w:t xml:space="preserve"> Verse 9.</w:t>
      </w:r>
    </w:p>
  </w:footnote>
  <w:footnote w:id="77">
    <w:p w:rsidR="00105CA0" w:rsidRPr="00B76341" w:rsidRDefault="00105CA0">
      <w:pPr>
        <w:pStyle w:val="FootnoteText"/>
        <w:rPr>
          <w:rFonts w:ascii="Times New Roman" w:hAnsi="Times New Roman" w:cs="Times New Roman"/>
          <w:sz w:val="18"/>
          <w:szCs w:val="18"/>
        </w:rPr>
      </w:pPr>
      <w:r w:rsidRPr="00B76341">
        <w:rPr>
          <w:rStyle w:val="FootnoteReference"/>
          <w:rFonts w:ascii="Times New Roman" w:hAnsi="Times New Roman" w:cs="Times New Roman"/>
          <w:sz w:val="18"/>
          <w:szCs w:val="18"/>
        </w:rPr>
        <w:footnoteRef/>
      </w:r>
      <w:r w:rsidRPr="00B76341">
        <w:rPr>
          <w:rFonts w:ascii="Times New Roman" w:hAnsi="Times New Roman" w:cs="Times New Roman"/>
          <w:sz w:val="18"/>
          <w:szCs w:val="18"/>
        </w:rPr>
        <w:t xml:space="preserve"> Verse 5.</w:t>
      </w:r>
    </w:p>
  </w:footnote>
  <w:footnote w:id="78">
    <w:p w:rsidR="00105CA0" w:rsidRPr="00B76341" w:rsidRDefault="00105CA0">
      <w:pPr>
        <w:pStyle w:val="FootnoteText"/>
        <w:rPr>
          <w:rFonts w:ascii="Times New Roman" w:hAnsi="Times New Roman" w:cs="Times New Roman"/>
          <w:sz w:val="18"/>
          <w:szCs w:val="18"/>
        </w:rPr>
      </w:pPr>
      <w:r w:rsidRPr="00B76341">
        <w:rPr>
          <w:rStyle w:val="FootnoteReference"/>
          <w:rFonts w:ascii="Times New Roman" w:hAnsi="Times New Roman" w:cs="Times New Roman"/>
          <w:sz w:val="18"/>
          <w:szCs w:val="18"/>
        </w:rPr>
        <w:footnoteRef/>
      </w:r>
      <w:r w:rsidRPr="00B76341">
        <w:rPr>
          <w:rFonts w:ascii="Times New Roman" w:hAnsi="Times New Roman" w:cs="Times New Roman"/>
          <w:sz w:val="18"/>
          <w:szCs w:val="18"/>
        </w:rPr>
        <w:t xml:space="preserve"> Verse 9.</w:t>
      </w:r>
    </w:p>
  </w:footnote>
  <w:footnote w:id="79">
    <w:p w:rsidR="00105CA0" w:rsidRPr="00B76341" w:rsidRDefault="00105CA0">
      <w:pPr>
        <w:pStyle w:val="FootnoteText"/>
        <w:rPr>
          <w:rFonts w:ascii="Times New Roman" w:hAnsi="Times New Roman" w:cs="Times New Roman"/>
          <w:sz w:val="18"/>
          <w:szCs w:val="18"/>
        </w:rPr>
      </w:pPr>
      <w:r w:rsidRPr="00B76341">
        <w:rPr>
          <w:rStyle w:val="FootnoteReference"/>
          <w:rFonts w:ascii="Times New Roman" w:hAnsi="Times New Roman" w:cs="Times New Roman"/>
          <w:sz w:val="18"/>
          <w:szCs w:val="18"/>
        </w:rPr>
        <w:footnoteRef/>
      </w:r>
      <w:r w:rsidRPr="00B76341">
        <w:rPr>
          <w:rFonts w:ascii="Times New Roman" w:hAnsi="Times New Roman" w:cs="Times New Roman"/>
          <w:sz w:val="18"/>
          <w:szCs w:val="18"/>
        </w:rPr>
        <w:t xml:space="preserve"> Ibid.</w:t>
      </w:r>
    </w:p>
  </w:footnote>
  <w:footnote w:id="80">
    <w:p w:rsidR="00105CA0" w:rsidRPr="00B76341" w:rsidRDefault="00105CA0" w:rsidP="00B76341">
      <w:pPr>
        <w:pStyle w:val="FootnoteText"/>
        <w:jc w:val="both"/>
        <w:rPr>
          <w:rFonts w:ascii="Times New Roman" w:hAnsi="Times New Roman" w:cs="Times New Roman"/>
          <w:sz w:val="18"/>
          <w:szCs w:val="18"/>
        </w:rPr>
      </w:pPr>
      <w:r w:rsidRPr="00B76341">
        <w:rPr>
          <w:rStyle w:val="FootnoteReference"/>
          <w:rFonts w:ascii="Times New Roman" w:hAnsi="Times New Roman" w:cs="Times New Roman"/>
          <w:sz w:val="18"/>
          <w:szCs w:val="18"/>
        </w:rPr>
        <w:footnoteRef/>
      </w:r>
      <w:r w:rsidRPr="00B76341">
        <w:rPr>
          <w:rFonts w:ascii="Times New Roman" w:hAnsi="Times New Roman" w:cs="Times New Roman"/>
          <w:sz w:val="18"/>
          <w:szCs w:val="18"/>
        </w:rPr>
        <w:t xml:space="preserve"> Ibid.</w:t>
      </w:r>
      <w:r w:rsidRPr="00B76341">
        <w:rPr>
          <w:rFonts w:ascii="Times New Roman" w:hAnsi="Times New Roman" w:cs="Times New Roman"/>
          <w:b/>
          <w:bCs/>
          <w:sz w:val="22"/>
          <w:szCs w:val="22"/>
        </w:rPr>
        <w:t xml:space="preserve"> </w:t>
      </w:r>
      <w:r w:rsidRPr="00B76341">
        <w:rPr>
          <w:rFonts w:ascii="Times New Roman" w:hAnsi="Times New Roman" w:cs="Times New Roman"/>
          <w:b/>
          <w:bCs/>
          <w:sz w:val="18"/>
          <w:szCs w:val="18"/>
        </w:rPr>
        <w:t xml:space="preserve">- </w:t>
      </w:r>
      <w:r w:rsidRPr="00B76341">
        <w:rPr>
          <w:rFonts w:ascii="Times New Roman" w:hAnsi="Times New Roman" w:cs="Times New Roman"/>
          <w:bCs/>
          <w:sz w:val="18"/>
          <w:szCs w:val="18"/>
        </w:rPr>
        <w:t>That is to say, in view of the fact that the expression</w:t>
      </w:r>
      <w:r w:rsidRPr="00B76341">
        <w:rPr>
          <w:rFonts w:ascii="Times New Roman" w:hAnsi="Times New Roman" w:cs="Times New Roman"/>
          <w:b/>
          <w:bCs/>
          <w:sz w:val="18"/>
          <w:szCs w:val="18"/>
        </w:rPr>
        <w:t xml:space="preserve"> </w:t>
      </w:r>
      <w:r>
        <w:rPr>
          <w:rFonts w:ascii="Times New Roman" w:hAnsi="Times New Roman" w:cs="Times New Roman"/>
          <w:b/>
          <w:bCs/>
          <w:i/>
          <w:iCs/>
          <w:sz w:val="18"/>
          <w:szCs w:val="18"/>
        </w:rPr>
        <w:t>and they wi</w:t>
      </w:r>
      <w:r w:rsidRPr="00B76341">
        <w:rPr>
          <w:rFonts w:ascii="Times New Roman" w:hAnsi="Times New Roman" w:cs="Times New Roman"/>
          <w:b/>
          <w:bCs/>
          <w:i/>
          <w:iCs/>
          <w:sz w:val="18"/>
          <w:szCs w:val="18"/>
        </w:rPr>
        <w:t xml:space="preserve">ll set the pieces in order . . </w:t>
      </w:r>
      <w:r w:rsidRPr="00B76341">
        <w:rPr>
          <w:rFonts w:ascii="Times New Roman" w:hAnsi="Times New Roman" w:cs="Times New Roman"/>
          <w:b/>
          <w:bCs/>
          <w:sz w:val="18"/>
          <w:szCs w:val="18"/>
        </w:rPr>
        <w:t xml:space="preserve">. </w:t>
      </w:r>
      <w:r w:rsidRPr="00B76341">
        <w:rPr>
          <w:rFonts w:ascii="Times New Roman" w:hAnsi="Times New Roman" w:cs="Times New Roman"/>
          <w:bCs/>
          <w:sz w:val="18"/>
          <w:szCs w:val="18"/>
        </w:rPr>
        <w:t>[Verse 8] means the burning thereof, as explained above, the question appears why in Verse 9 it repeats the command concerning the limbs</w:t>
      </w:r>
      <w:r w:rsidRPr="00B76341">
        <w:rPr>
          <w:rFonts w:ascii="Times New Roman" w:hAnsi="Times New Roman" w:cs="Times New Roman"/>
          <w:b/>
          <w:bCs/>
          <w:sz w:val="18"/>
          <w:szCs w:val="18"/>
        </w:rPr>
        <w:t xml:space="preserve">, </w:t>
      </w:r>
      <w:r>
        <w:rPr>
          <w:rFonts w:ascii="Times New Roman" w:hAnsi="Times New Roman" w:cs="Times New Roman"/>
          <w:b/>
          <w:bCs/>
          <w:i/>
          <w:iCs/>
          <w:sz w:val="18"/>
          <w:szCs w:val="18"/>
        </w:rPr>
        <w:t>and they wi</w:t>
      </w:r>
      <w:r w:rsidRPr="00B76341">
        <w:rPr>
          <w:rFonts w:ascii="Times New Roman" w:hAnsi="Times New Roman" w:cs="Times New Roman"/>
          <w:b/>
          <w:bCs/>
          <w:i/>
          <w:iCs/>
          <w:sz w:val="18"/>
          <w:szCs w:val="18"/>
        </w:rPr>
        <w:t>ll set them upon the fire?</w:t>
      </w:r>
    </w:p>
  </w:footnote>
  <w:footnote w:id="81">
    <w:p w:rsidR="00105CA0" w:rsidRPr="00B76341" w:rsidRDefault="00105CA0">
      <w:pPr>
        <w:pStyle w:val="FootnoteText"/>
        <w:rPr>
          <w:rFonts w:ascii="Times New Roman" w:hAnsi="Times New Roman" w:cs="Times New Roman"/>
          <w:sz w:val="18"/>
          <w:szCs w:val="18"/>
        </w:rPr>
      </w:pPr>
      <w:r w:rsidRPr="00B76341">
        <w:rPr>
          <w:rStyle w:val="FootnoteReference"/>
          <w:rFonts w:ascii="Times New Roman" w:hAnsi="Times New Roman" w:cs="Times New Roman"/>
          <w:sz w:val="18"/>
          <w:szCs w:val="18"/>
        </w:rPr>
        <w:footnoteRef/>
      </w:r>
      <w:r w:rsidRPr="00B76341">
        <w:rPr>
          <w:rFonts w:ascii="Times New Roman" w:hAnsi="Times New Roman" w:cs="Times New Roman"/>
          <w:sz w:val="18"/>
          <w:szCs w:val="18"/>
        </w:rPr>
        <w:t xml:space="preserve"> </w:t>
      </w:r>
      <w:r w:rsidRPr="007A6314">
        <w:rPr>
          <w:rFonts w:ascii="Times New Roman" w:hAnsi="Times New Roman" w:cs="Times New Roman"/>
          <w:sz w:val="18"/>
          <w:szCs w:val="18"/>
        </w:rPr>
        <w:t>Further, 6:5.</w:t>
      </w:r>
      <w:r w:rsidRPr="00B76341">
        <w:rPr>
          <w:rFonts w:ascii="Times New Roman" w:hAnsi="Times New Roman" w:cs="Times New Roman"/>
          <w:sz w:val="18"/>
          <w:szCs w:val="18"/>
        </w:rPr>
        <w:t>.</w:t>
      </w:r>
    </w:p>
  </w:footnote>
  <w:footnote w:id="82">
    <w:p w:rsidR="00105CA0" w:rsidRPr="007A6314" w:rsidRDefault="00105CA0" w:rsidP="007A6314">
      <w:pPr>
        <w:pStyle w:val="FootnoteText"/>
        <w:jc w:val="both"/>
        <w:rPr>
          <w:rFonts w:ascii="Times New Roman" w:hAnsi="Times New Roman" w:cs="Times New Roman"/>
          <w:sz w:val="18"/>
          <w:szCs w:val="18"/>
        </w:rPr>
      </w:pPr>
      <w:r w:rsidRPr="007A6314">
        <w:rPr>
          <w:rStyle w:val="FootnoteReference"/>
          <w:rFonts w:ascii="Times New Roman" w:hAnsi="Times New Roman" w:cs="Times New Roman"/>
          <w:sz w:val="18"/>
          <w:szCs w:val="18"/>
        </w:rPr>
        <w:footnoteRef/>
      </w:r>
      <w:r w:rsidRPr="007A6314">
        <w:rPr>
          <w:rFonts w:ascii="Times New Roman" w:hAnsi="Times New Roman" w:cs="Times New Roman"/>
          <w:sz w:val="18"/>
          <w:szCs w:val="18"/>
        </w:rPr>
        <w:t xml:space="preserve"> Numbers 18:7. Actually the removal of the ashes from the altar (see further, 6.3) preceded the kindling of the wood. But Ramban's intent here is obviously to </w:t>
      </w:r>
      <w:r w:rsidRPr="007A6314">
        <w:rPr>
          <w:rFonts w:ascii="Times New Roman" w:hAnsi="Times New Roman" w:cs="Times New Roman"/>
          <w:b/>
          <w:i/>
          <w:sz w:val="18"/>
          <w:szCs w:val="18"/>
        </w:rPr>
        <w:t>everything that pertains to the altar</w:t>
      </w:r>
      <w:r w:rsidRPr="007A6314">
        <w:rPr>
          <w:rFonts w:ascii="Times New Roman" w:hAnsi="Times New Roman" w:cs="Times New Roman"/>
          <w:sz w:val="18"/>
          <w:szCs w:val="18"/>
        </w:rPr>
        <w:t xml:space="preserve"> as far as the burning of the offering is concerned.</w:t>
      </w:r>
    </w:p>
  </w:footnote>
  <w:footnote w:id="83">
    <w:p w:rsidR="00105CA0" w:rsidRPr="007A6314" w:rsidRDefault="00105CA0">
      <w:pPr>
        <w:pStyle w:val="FootnoteText"/>
        <w:rPr>
          <w:rFonts w:ascii="Times New Roman" w:hAnsi="Times New Roman" w:cs="Times New Roman"/>
          <w:sz w:val="18"/>
          <w:szCs w:val="18"/>
        </w:rPr>
      </w:pPr>
      <w:r w:rsidRPr="007A6314">
        <w:rPr>
          <w:rStyle w:val="FootnoteReference"/>
          <w:rFonts w:ascii="Times New Roman" w:hAnsi="Times New Roman" w:cs="Times New Roman"/>
          <w:sz w:val="18"/>
          <w:szCs w:val="18"/>
        </w:rPr>
        <w:footnoteRef/>
      </w:r>
      <w:r w:rsidRPr="007A6314">
        <w:rPr>
          <w:rFonts w:ascii="Times New Roman" w:hAnsi="Times New Roman" w:cs="Times New Roman"/>
          <w:sz w:val="18"/>
          <w:szCs w:val="18"/>
        </w:rPr>
        <w:t xml:space="preserve"> Yoma 33.</w:t>
      </w:r>
    </w:p>
  </w:footnote>
  <w:footnote w:id="84">
    <w:p w:rsidR="00105CA0" w:rsidRPr="007A6314" w:rsidRDefault="00105CA0">
      <w:pPr>
        <w:pStyle w:val="FootnoteText"/>
        <w:rPr>
          <w:rFonts w:ascii="Times New Roman" w:hAnsi="Times New Roman" w:cs="Times New Roman"/>
          <w:sz w:val="18"/>
          <w:szCs w:val="18"/>
        </w:rPr>
      </w:pPr>
      <w:r w:rsidRPr="007A6314">
        <w:rPr>
          <w:rStyle w:val="FootnoteReference"/>
          <w:rFonts w:ascii="Times New Roman" w:hAnsi="Times New Roman" w:cs="Times New Roman"/>
          <w:sz w:val="18"/>
          <w:szCs w:val="18"/>
        </w:rPr>
        <w:footnoteRef/>
      </w:r>
      <w:r w:rsidRPr="007A6314">
        <w:rPr>
          <w:rFonts w:ascii="Times New Roman" w:hAnsi="Times New Roman" w:cs="Times New Roman"/>
          <w:sz w:val="18"/>
          <w:szCs w:val="18"/>
        </w:rPr>
        <w:t xml:space="preserve"> Yoma 26a.</w:t>
      </w:r>
    </w:p>
  </w:footnote>
  <w:footnote w:id="85">
    <w:p w:rsidR="00105CA0" w:rsidRPr="007A6314" w:rsidRDefault="00105CA0">
      <w:pPr>
        <w:pStyle w:val="FootnoteText"/>
        <w:rPr>
          <w:rFonts w:ascii="Times New Roman" w:hAnsi="Times New Roman" w:cs="Times New Roman"/>
          <w:sz w:val="18"/>
          <w:szCs w:val="18"/>
        </w:rPr>
      </w:pPr>
      <w:r w:rsidRPr="007A6314">
        <w:rPr>
          <w:rStyle w:val="FootnoteReference"/>
          <w:rFonts w:ascii="Times New Roman" w:hAnsi="Times New Roman" w:cs="Times New Roman"/>
          <w:sz w:val="18"/>
          <w:szCs w:val="18"/>
        </w:rPr>
        <w:footnoteRef/>
      </w:r>
      <w:r w:rsidRPr="007A6314">
        <w:rPr>
          <w:rFonts w:ascii="Times New Roman" w:hAnsi="Times New Roman" w:cs="Times New Roman"/>
          <w:sz w:val="18"/>
          <w:szCs w:val="18"/>
        </w:rPr>
        <w:t xml:space="preserve"> Further, 3:9.</w:t>
      </w:r>
    </w:p>
  </w:footnote>
  <w:footnote w:id="86">
    <w:p w:rsidR="00105CA0" w:rsidRPr="007A6314" w:rsidRDefault="00105CA0">
      <w:pPr>
        <w:pStyle w:val="FootnoteText"/>
        <w:rPr>
          <w:rFonts w:ascii="Times New Roman" w:hAnsi="Times New Roman" w:cs="Times New Roman"/>
          <w:sz w:val="18"/>
          <w:szCs w:val="18"/>
        </w:rPr>
      </w:pPr>
      <w:r w:rsidRPr="007A6314">
        <w:rPr>
          <w:rStyle w:val="FootnoteReference"/>
          <w:rFonts w:ascii="Times New Roman" w:hAnsi="Times New Roman" w:cs="Times New Roman"/>
          <w:sz w:val="18"/>
          <w:szCs w:val="18"/>
        </w:rPr>
        <w:footnoteRef/>
      </w:r>
      <w:r w:rsidRPr="007A6314">
        <w:rPr>
          <w:rFonts w:ascii="Times New Roman" w:hAnsi="Times New Roman" w:cs="Times New Roman"/>
          <w:sz w:val="18"/>
          <w:szCs w:val="18"/>
        </w:rPr>
        <w:t xml:space="preserve"> Zebachim 46b.</w:t>
      </w:r>
    </w:p>
  </w:footnote>
  <w:footnote w:id="87">
    <w:p w:rsidR="00105CA0" w:rsidRPr="007E5ABF" w:rsidRDefault="00105CA0">
      <w:pPr>
        <w:pStyle w:val="FootnoteText"/>
        <w:rPr>
          <w:rFonts w:ascii="Times New Roman" w:hAnsi="Times New Roman" w:cs="Times New Roman"/>
          <w:sz w:val="18"/>
          <w:szCs w:val="18"/>
        </w:rPr>
      </w:pPr>
      <w:r w:rsidRPr="007E5ABF">
        <w:rPr>
          <w:rStyle w:val="FootnoteReference"/>
          <w:rFonts w:ascii="Times New Roman" w:hAnsi="Times New Roman" w:cs="Times New Roman"/>
          <w:sz w:val="18"/>
          <w:szCs w:val="18"/>
        </w:rPr>
        <w:footnoteRef/>
      </w:r>
      <w:r w:rsidRPr="007E5ABF">
        <w:rPr>
          <w:rFonts w:ascii="Times New Roman" w:hAnsi="Times New Roman" w:cs="Times New Roman"/>
          <w:sz w:val="18"/>
          <w:szCs w:val="18"/>
        </w:rPr>
        <w:t xml:space="preserve"> Rashi ibid.</w:t>
      </w:r>
    </w:p>
  </w:footnote>
  <w:footnote w:id="88">
    <w:p w:rsidR="00105CA0" w:rsidRPr="007E5ABF" w:rsidRDefault="00105CA0">
      <w:pPr>
        <w:pStyle w:val="FootnoteText"/>
        <w:rPr>
          <w:rFonts w:ascii="Times New Roman" w:hAnsi="Times New Roman" w:cs="Times New Roman"/>
          <w:sz w:val="18"/>
          <w:szCs w:val="18"/>
        </w:rPr>
      </w:pPr>
      <w:r w:rsidRPr="007E5ABF">
        <w:rPr>
          <w:rStyle w:val="FootnoteReference"/>
          <w:rFonts w:ascii="Times New Roman" w:hAnsi="Times New Roman" w:cs="Times New Roman"/>
          <w:sz w:val="18"/>
          <w:szCs w:val="18"/>
        </w:rPr>
        <w:footnoteRef/>
      </w:r>
      <w:r w:rsidRPr="007E5ABF">
        <w:rPr>
          <w:rFonts w:ascii="Times New Roman" w:hAnsi="Times New Roman" w:cs="Times New Roman"/>
          <w:sz w:val="18"/>
          <w:szCs w:val="18"/>
        </w:rPr>
        <w:t xml:space="preserve"> Sanhedrin 70a.   </w:t>
      </w:r>
    </w:p>
  </w:footnote>
  <w:footnote w:id="89">
    <w:p w:rsidR="00105CA0" w:rsidRPr="007E5ABF" w:rsidRDefault="00105CA0">
      <w:pPr>
        <w:pStyle w:val="FootnoteText"/>
        <w:rPr>
          <w:rFonts w:ascii="Times New Roman" w:hAnsi="Times New Roman" w:cs="Times New Roman"/>
          <w:sz w:val="18"/>
          <w:szCs w:val="18"/>
        </w:rPr>
      </w:pPr>
      <w:r w:rsidRPr="007E5ABF">
        <w:rPr>
          <w:rStyle w:val="FootnoteReference"/>
          <w:rFonts w:ascii="Times New Roman" w:hAnsi="Times New Roman" w:cs="Times New Roman"/>
          <w:sz w:val="18"/>
          <w:szCs w:val="18"/>
        </w:rPr>
        <w:footnoteRef/>
      </w:r>
      <w:r w:rsidRPr="007E5ABF">
        <w:rPr>
          <w:rFonts w:ascii="Times New Roman" w:hAnsi="Times New Roman" w:cs="Times New Roman"/>
          <w:sz w:val="18"/>
          <w:szCs w:val="18"/>
        </w:rPr>
        <w:t xml:space="preserve"> </w:t>
      </w:r>
      <w:r w:rsidRPr="007E5ABF">
        <w:rPr>
          <w:rFonts w:ascii="Times New Roman" w:hAnsi="Times New Roman" w:cs="Times New Roman"/>
          <w:bCs/>
          <w:sz w:val="18"/>
          <w:szCs w:val="18"/>
        </w:rPr>
        <w:t>Erubin 29b.</w:t>
      </w:r>
    </w:p>
  </w:footnote>
  <w:footnote w:id="90">
    <w:p w:rsidR="00105CA0" w:rsidRPr="007E5ABF" w:rsidRDefault="00105CA0">
      <w:pPr>
        <w:pStyle w:val="FootnoteText"/>
        <w:rPr>
          <w:rFonts w:ascii="Times New Roman" w:hAnsi="Times New Roman" w:cs="Times New Roman"/>
          <w:sz w:val="18"/>
          <w:szCs w:val="18"/>
        </w:rPr>
      </w:pPr>
      <w:r w:rsidRPr="007E5ABF">
        <w:rPr>
          <w:rStyle w:val="FootnoteReference"/>
          <w:rFonts w:ascii="Times New Roman" w:hAnsi="Times New Roman" w:cs="Times New Roman"/>
          <w:sz w:val="18"/>
          <w:szCs w:val="18"/>
        </w:rPr>
        <w:footnoteRef/>
      </w:r>
      <w:r w:rsidRPr="007E5ABF">
        <w:rPr>
          <w:rFonts w:ascii="Times New Roman" w:hAnsi="Times New Roman" w:cs="Times New Roman"/>
          <w:sz w:val="18"/>
          <w:szCs w:val="18"/>
        </w:rPr>
        <w:t xml:space="preserve"> Zebachim 46b.</w:t>
      </w:r>
    </w:p>
  </w:footnote>
  <w:footnote w:id="91">
    <w:p w:rsidR="00105CA0" w:rsidRPr="007E5ABF" w:rsidRDefault="00105CA0">
      <w:pPr>
        <w:pStyle w:val="FootnoteText"/>
        <w:rPr>
          <w:rFonts w:ascii="Times New Roman" w:hAnsi="Times New Roman" w:cs="Times New Roman"/>
          <w:sz w:val="18"/>
          <w:szCs w:val="18"/>
        </w:rPr>
      </w:pPr>
      <w:r w:rsidRPr="007E5ABF">
        <w:rPr>
          <w:rStyle w:val="FootnoteReference"/>
          <w:rFonts w:ascii="Times New Roman" w:hAnsi="Times New Roman" w:cs="Times New Roman"/>
          <w:sz w:val="18"/>
          <w:szCs w:val="18"/>
        </w:rPr>
        <w:footnoteRef/>
      </w:r>
      <w:r w:rsidRPr="007E5ABF">
        <w:rPr>
          <w:rFonts w:ascii="Times New Roman" w:hAnsi="Times New Roman" w:cs="Times New Roman"/>
          <w:sz w:val="18"/>
          <w:szCs w:val="18"/>
        </w:rPr>
        <w:t xml:space="preserve"> Verse 12.</w:t>
      </w:r>
    </w:p>
  </w:footnote>
  <w:footnote w:id="92">
    <w:p w:rsidR="00105CA0" w:rsidRPr="007E5ABF" w:rsidRDefault="00105CA0">
      <w:pPr>
        <w:pStyle w:val="FootnoteText"/>
        <w:rPr>
          <w:rFonts w:ascii="Times New Roman" w:hAnsi="Times New Roman" w:cs="Times New Roman"/>
          <w:sz w:val="18"/>
          <w:szCs w:val="18"/>
        </w:rPr>
      </w:pPr>
      <w:r w:rsidRPr="007E5ABF">
        <w:rPr>
          <w:rStyle w:val="FootnoteReference"/>
          <w:rFonts w:ascii="Times New Roman" w:hAnsi="Times New Roman" w:cs="Times New Roman"/>
          <w:sz w:val="18"/>
          <w:szCs w:val="18"/>
        </w:rPr>
        <w:footnoteRef/>
      </w:r>
      <w:r w:rsidRPr="007E5ABF">
        <w:rPr>
          <w:rFonts w:ascii="Times New Roman" w:hAnsi="Times New Roman" w:cs="Times New Roman"/>
          <w:sz w:val="18"/>
          <w:szCs w:val="18"/>
        </w:rPr>
        <w:t xml:space="preserve"> Shabbath 36b.</w:t>
      </w:r>
    </w:p>
  </w:footnote>
  <w:footnote w:id="93">
    <w:p w:rsidR="00105CA0" w:rsidRPr="00060B42" w:rsidRDefault="00105CA0">
      <w:pPr>
        <w:pStyle w:val="FootnoteText"/>
        <w:rPr>
          <w:rFonts w:ascii="Times New Roman" w:hAnsi="Times New Roman" w:cs="Times New Roman"/>
          <w:sz w:val="18"/>
          <w:szCs w:val="18"/>
        </w:rPr>
      </w:pPr>
      <w:r w:rsidRPr="00060B42">
        <w:rPr>
          <w:rStyle w:val="FootnoteReference"/>
          <w:rFonts w:ascii="Times New Roman" w:hAnsi="Times New Roman" w:cs="Times New Roman"/>
          <w:sz w:val="18"/>
          <w:szCs w:val="18"/>
        </w:rPr>
        <w:footnoteRef/>
      </w:r>
      <w:r w:rsidRPr="00060B42">
        <w:rPr>
          <w:rFonts w:ascii="Times New Roman" w:hAnsi="Times New Roman" w:cs="Times New Roman"/>
          <w:sz w:val="18"/>
          <w:szCs w:val="18"/>
        </w:rPr>
        <w:t xml:space="preserve"> Guideof the Perplexed III, 46.</w:t>
      </w:r>
    </w:p>
  </w:footnote>
  <w:footnote w:id="94">
    <w:p w:rsidR="00105CA0" w:rsidRPr="00060B42" w:rsidRDefault="00105CA0">
      <w:pPr>
        <w:pStyle w:val="FootnoteText"/>
        <w:rPr>
          <w:rFonts w:ascii="Times New Roman" w:hAnsi="Times New Roman" w:cs="Times New Roman"/>
          <w:sz w:val="18"/>
          <w:szCs w:val="18"/>
        </w:rPr>
      </w:pPr>
      <w:r w:rsidRPr="00060B42">
        <w:rPr>
          <w:rStyle w:val="FootnoteReference"/>
          <w:rFonts w:ascii="Times New Roman" w:hAnsi="Times New Roman" w:cs="Times New Roman"/>
          <w:sz w:val="18"/>
          <w:szCs w:val="18"/>
        </w:rPr>
        <w:footnoteRef/>
      </w:r>
      <w:r w:rsidRPr="00060B42">
        <w:rPr>
          <w:rFonts w:ascii="Times New Roman" w:hAnsi="Times New Roman" w:cs="Times New Roman"/>
          <w:sz w:val="18"/>
          <w:szCs w:val="18"/>
        </w:rPr>
        <w:t xml:space="preserve"> See Jeremiah 6:14.</w:t>
      </w:r>
    </w:p>
  </w:footnote>
  <w:footnote w:id="95">
    <w:p w:rsidR="00105CA0" w:rsidRPr="00060B42" w:rsidRDefault="00105CA0">
      <w:pPr>
        <w:pStyle w:val="FootnoteText"/>
        <w:rPr>
          <w:rFonts w:ascii="Times New Roman" w:hAnsi="Times New Roman" w:cs="Times New Roman"/>
          <w:sz w:val="18"/>
          <w:szCs w:val="18"/>
        </w:rPr>
      </w:pPr>
      <w:r w:rsidRPr="00060B42">
        <w:rPr>
          <w:rStyle w:val="FootnoteReference"/>
          <w:rFonts w:ascii="Times New Roman" w:hAnsi="Times New Roman" w:cs="Times New Roman"/>
          <w:sz w:val="18"/>
          <w:szCs w:val="18"/>
        </w:rPr>
        <w:footnoteRef/>
      </w:r>
      <w:r w:rsidRPr="00060B42">
        <w:rPr>
          <w:rFonts w:ascii="Times New Roman" w:hAnsi="Times New Roman" w:cs="Times New Roman"/>
          <w:sz w:val="18"/>
          <w:szCs w:val="18"/>
        </w:rPr>
        <w:t xml:space="preserve"> Malachi 1:12.   </w:t>
      </w:r>
    </w:p>
  </w:footnote>
  <w:footnote w:id="96">
    <w:p w:rsidR="00105CA0" w:rsidRPr="00060B42" w:rsidRDefault="00105CA0">
      <w:pPr>
        <w:pStyle w:val="FootnoteText"/>
        <w:rPr>
          <w:rFonts w:ascii="Times New Roman" w:hAnsi="Times New Roman" w:cs="Times New Roman"/>
          <w:sz w:val="18"/>
          <w:szCs w:val="18"/>
        </w:rPr>
      </w:pPr>
      <w:r w:rsidRPr="00060B42">
        <w:rPr>
          <w:rStyle w:val="FootnoteReference"/>
          <w:rFonts w:ascii="Times New Roman" w:hAnsi="Times New Roman" w:cs="Times New Roman"/>
          <w:sz w:val="18"/>
          <w:szCs w:val="18"/>
        </w:rPr>
        <w:footnoteRef/>
      </w:r>
      <w:r w:rsidRPr="00060B42">
        <w:rPr>
          <w:rFonts w:ascii="Times New Roman" w:hAnsi="Times New Roman" w:cs="Times New Roman"/>
          <w:sz w:val="18"/>
          <w:szCs w:val="18"/>
        </w:rPr>
        <w:t xml:space="preserve"> Further, 3:16.   </w:t>
      </w:r>
    </w:p>
  </w:footnote>
  <w:footnote w:id="97">
    <w:p w:rsidR="00105CA0" w:rsidRPr="00060B42" w:rsidRDefault="00105CA0">
      <w:pPr>
        <w:pStyle w:val="FootnoteText"/>
        <w:rPr>
          <w:rFonts w:ascii="Times New Roman" w:hAnsi="Times New Roman" w:cs="Times New Roman"/>
          <w:sz w:val="18"/>
          <w:szCs w:val="18"/>
        </w:rPr>
      </w:pPr>
      <w:r w:rsidRPr="00060B42">
        <w:rPr>
          <w:rStyle w:val="FootnoteReference"/>
          <w:rFonts w:ascii="Times New Roman" w:hAnsi="Times New Roman" w:cs="Times New Roman"/>
          <w:sz w:val="18"/>
          <w:szCs w:val="18"/>
        </w:rPr>
        <w:footnoteRef/>
      </w:r>
      <w:r w:rsidRPr="00060B42">
        <w:rPr>
          <w:rFonts w:ascii="Times New Roman" w:hAnsi="Times New Roman" w:cs="Times New Roman"/>
          <w:sz w:val="18"/>
          <w:szCs w:val="18"/>
        </w:rPr>
        <w:t xml:space="preserve"> Ibid., 17:7.</w:t>
      </w:r>
    </w:p>
  </w:footnote>
  <w:footnote w:id="98">
    <w:p w:rsidR="00105CA0" w:rsidRPr="00AB03B1" w:rsidRDefault="00105CA0" w:rsidP="00AB03B1">
      <w:pPr>
        <w:pStyle w:val="FootnoteText"/>
        <w:jc w:val="both"/>
        <w:rPr>
          <w:rFonts w:ascii="Times New Roman" w:hAnsi="Times New Roman" w:cs="Times New Roman"/>
          <w:sz w:val="18"/>
          <w:szCs w:val="18"/>
        </w:rPr>
      </w:pPr>
      <w:r w:rsidRPr="00AB03B1">
        <w:rPr>
          <w:rStyle w:val="FootnoteReference"/>
          <w:rFonts w:ascii="Times New Roman" w:hAnsi="Times New Roman" w:cs="Times New Roman"/>
          <w:sz w:val="18"/>
          <w:szCs w:val="18"/>
        </w:rPr>
        <w:footnoteRef/>
      </w:r>
      <w:r w:rsidRPr="00AB03B1">
        <w:rPr>
          <w:rFonts w:ascii="Times New Roman" w:hAnsi="Times New Roman" w:cs="Times New Roman"/>
          <w:sz w:val="18"/>
          <w:szCs w:val="18"/>
        </w:rPr>
        <w:t xml:space="preserve"> Exodus 32:8. — In other words, despite the Torah commanding that these three animal species, [the herd, the flock, and the goats] should be offered up to G-d, idol-worshippers, who had other forms of deities, could still consider these offerings to be marks of honor to their own particular foolishness, as is evidenced by the fact that they used to sacrifice herd and flock to the goats, or to the calf! Thus how could the offerings specified in the Torah be a cure against all idols? This is the gist of Ramban's argument. It is more readily understood in the light of Ramban's explanation on the development of idolatry in Exodus Chapter 20, Verse 3, which indicates that the early idolators believed in a Supreme G-d. </w:t>
      </w:r>
    </w:p>
  </w:footnote>
  <w:footnote w:id="99">
    <w:p w:rsidR="00105CA0" w:rsidRPr="00AB03B1" w:rsidRDefault="00105CA0">
      <w:pPr>
        <w:pStyle w:val="FootnoteText"/>
        <w:rPr>
          <w:rFonts w:ascii="Times New Roman" w:hAnsi="Times New Roman" w:cs="Times New Roman"/>
          <w:sz w:val="18"/>
          <w:szCs w:val="18"/>
        </w:rPr>
      </w:pPr>
      <w:r w:rsidRPr="00AB03B1">
        <w:rPr>
          <w:rStyle w:val="FootnoteReference"/>
          <w:rFonts w:ascii="Times New Roman" w:hAnsi="Times New Roman" w:cs="Times New Roman"/>
          <w:sz w:val="18"/>
          <w:szCs w:val="18"/>
        </w:rPr>
        <w:footnoteRef/>
      </w:r>
      <w:r w:rsidRPr="00AB03B1">
        <w:rPr>
          <w:rFonts w:ascii="Times New Roman" w:hAnsi="Times New Roman" w:cs="Times New Roman"/>
          <w:sz w:val="18"/>
          <w:szCs w:val="18"/>
        </w:rPr>
        <w:t xml:space="preserve"> Genesis 8:21.</w:t>
      </w:r>
    </w:p>
  </w:footnote>
  <w:footnote w:id="100">
    <w:p w:rsidR="00105CA0" w:rsidRPr="00AB03B1" w:rsidRDefault="00105CA0">
      <w:pPr>
        <w:pStyle w:val="FootnoteText"/>
        <w:rPr>
          <w:rFonts w:ascii="Times New Roman" w:hAnsi="Times New Roman" w:cs="Times New Roman"/>
          <w:sz w:val="18"/>
          <w:szCs w:val="18"/>
        </w:rPr>
      </w:pPr>
      <w:r w:rsidRPr="00AB03B1">
        <w:rPr>
          <w:rStyle w:val="FootnoteReference"/>
          <w:rFonts w:ascii="Times New Roman" w:hAnsi="Times New Roman" w:cs="Times New Roman"/>
          <w:sz w:val="18"/>
          <w:szCs w:val="18"/>
        </w:rPr>
        <w:footnoteRef/>
      </w:r>
      <w:r w:rsidRPr="00AB03B1">
        <w:rPr>
          <w:rFonts w:ascii="Times New Roman" w:hAnsi="Times New Roman" w:cs="Times New Roman"/>
          <w:sz w:val="18"/>
          <w:szCs w:val="18"/>
        </w:rPr>
        <w:t xml:space="preserve"> Ibid.</w:t>
      </w:r>
    </w:p>
  </w:footnote>
  <w:footnote w:id="101">
    <w:p w:rsidR="00105CA0" w:rsidRPr="00AB03B1" w:rsidRDefault="00105CA0">
      <w:pPr>
        <w:pStyle w:val="FootnoteText"/>
        <w:rPr>
          <w:rFonts w:ascii="Times New Roman" w:hAnsi="Times New Roman" w:cs="Times New Roman"/>
          <w:sz w:val="18"/>
          <w:szCs w:val="18"/>
        </w:rPr>
      </w:pPr>
      <w:r w:rsidRPr="00AB03B1">
        <w:rPr>
          <w:rStyle w:val="FootnoteReference"/>
          <w:rFonts w:ascii="Times New Roman" w:hAnsi="Times New Roman" w:cs="Times New Roman"/>
          <w:sz w:val="18"/>
          <w:szCs w:val="18"/>
        </w:rPr>
        <w:footnoteRef/>
      </w:r>
      <w:r w:rsidRPr="00AB03B1">
        <w:rPr>
          <w:rFonts w:ascii="Times New Roman" w:hAnsi="Times New Roman" w:cs="Times New Roman"/>
          <w:sz w:val="18"/>
          <w:szCs w:val="18"/>
        </w:rPr>
        <w:t xml:space="preserve"> Ibid., 4:4.</w:t>
      </w:r>
    </w:p>
  </w:footnote>
  <w:footnote w:id="102">
    <w:p w:rsidR="00105CA0" w:rsidRPr="00AB03B1" w:rsidRDefault="00105CA0">
      <w:pPr>
        <w:pStyle w:val="FootnoteText"/>
        <w:rPr>
          <w:rFonts w:ascii="Times New Roman" w:hAnsi="Times New Roman" w:cs="Times New Roman"/>
          <w:sz w:val="18"/>
          <w:szCs w:val="18"/>
        </w:rPr>
      </w:pPr>
      <w:r w:rsidRPr="00AB03B1">
        <w:rPr>
          <w:rStyle w:val="FootnoteReference"/>
          <w:rFonts w:ascii="Times New Roman" w:hAnsi="Times New Roman" w:cs="Times New Roman"/>
          <w:sz w:val="18"/>
          <w:szCs w:val="18"/>
        </w:rPr>
        <w:footnoteRef/>
      </w:r>
      <w:r w:rsidRPr="00AB03B1">
        <w:rPr>
          <w:rFonts w:ascii="Times New Roman" w:hAnsi="Times New Roman" w:cs="Times New Roman"/>
          <w:sz w:val="18"/>
          <w:szCs w:val="18"/>
        </w:rPr>
        <w:t xml:space="preserve"> Numbers 23:4.</w:t>
      </w:r>
    </w:p>
  </w:footnote>
  <w:footnote w:id="103">
    <w:p w:rsidR="00105CA0" w:rsidRPr="00AB03B1" w:rsidRDefault="00105CA0" w:rsidP="00AB03B1">
      <w:pPr>
        <w:pStyle w:val="FootnoteText"/>
        <w:jc w:val="both"/>
        <w:rPr>
          <w:rFonts w:ascii="Times New Roman" w:hAnsi="Times New Roman" w:cs="Times New Roman"/>
          <w:sz w:val="18"/>
          <w:szCs w:val="18"/>
        </w:rPr>
      </w:pPr>
      <w:r w:rsidRPr="00AB03B1">
        <w:rPr>
          <w:rStyle w:val="FootnoteReference"/>
          <w:rFonts w:ascii="Times New Roman" w:hAnsi="Times New Roman" w:cs="Times New Roman"/>
          <w:sz w:val="18"/>
          <w:szCs w:val="18"/>
        </w:rPr>
        <w:footnoteRef/>
      </w:r>
      <w:r w:rsidRPr="00AB03B1">
        <w:rPr>
          <w:rFonts w:ascii="Times New Roman" w:hAnsi="Times New Roman" w:cs="Times New Roman"/>
          <w:sz w:val="18"/>
          <w:szCs w:val="18"/>
        </w:rPr>
        <w:t xml:space="preserve"> I.e., G-d's intent. In other words, the fact that Balaam who was not commanded by the laws of the Torah, brought offerings of the herd and the flock, shows that G-d's intent in commanding Israel that the offerings be brought from the three animal species was not to cure people of these evil idolatrous beliefs, as Balaam was not commanded therein.   </w:t>
      </w:r>
    </w:p>
  </w:footnote>
  <w:footnote w:id="104">
    <w:p w:rsidR="00105CA0" w:rsidRPr="00AB03B1" w:rsidRDefault="00105CA0">
      <w:pPr>
        <w:pStyle w:val="FootnoteText"/>
        <w:rPr>
          <w:rFonts w:ascii="Times New Roman" w:hAnsi="Times New Roman" w:cs="Times New Roman"/>
          <w:sz w:val="18"/>
          <w:szCs w:val="18"/>
        </w:rPr>
      </w:pPr>
      <w:r w:rsidRPr="00AB03B1">
        <w:rPr>
          <w:rStyle w:val="FootnoteReference"/>
          <w:rFonts w:ascii="Times New Roman" w:hAnsi="Times New Roman" w:cs="Times New Roman"/>
          <w:sz w:val="18"/>
          <w:szCs w:val="18"/>
        </w:rPr>
        <w:footnoteRef/>
      </w:r>
      <w:r w:rsidRPr="00AB03B1">
        <w:rPr>
          <w:rFonts w:ascii="Times New Roman" w:hAnsi="Times New Roman" w:cs="Times New Roman"/>
          <w:sz w:val="18"/>
          <w:szCs w:val="18"/>
        </w:rPr>
        <w:t xml:space="preserve"> Numbers 28:2.</w:t>
      </w:r>
    </w:p>
  </w:footnote>
  <w:footnote w:id="105">
    <w:p w:rsidR="00105CA0" w:rsidRPr="00AB03B1" w:rsidRDefault="00105CA0" w:rsidP="009A4B57">
      <w:pPr>
        <w:pStyle w:val="FootnoteText"/>
        <w:jc w:val="both"/>
        <w:rPr>
          <w:rFonts w:ascii="Times New Roman" w:hAnsi="Times New Roman" w:cs="Times New Roman"/>
          <w:sz w:val="18"/>
          <w:szCs w:val="18"/>
        </w:rPr>
      </w:pPr>
      <w:r w:rsidRPr="00AB03B1">
        <w:rPr>
          <w:rStyle w:val="FootnoteReference"/>
          <w:rFonts w:ascii="Times New Roman" w:hAnsi="Times New Roman" w:cs="Times New Roman"/>
          <w:sz w:val="18"/>
          <w:szCs w:val="18"/>
        </w:rPr>
        <w:footnoteRef/>
      </w:r>
      <w:r w:rsidRPr="00AB03B1">
        <w:rPr>
          <w:rFonts w:ascii="Times New Roman" w:hAnsi="Times New Roman" w:cs="Times New Roman"/>
          <w:sz w:val="18"/>
          <w:szCs w:val="18"/>
        </w:rPr>
        <w:t xml:space="preserve"> This concludes Ramban's array of arguments</w:t>
      </w:r>
      <w:r>
        <w:rPr>
          <w:rFonts w:ascii="Times New Roman" w:hAnsi="Times New Roman" w:cs="Times New Roman"/>
          <w:sz w:val="18"/>
          <w:szCs w:val="18"/>
        </w:rPr>
        <w:t xml:space="preserve"> </w:t>
      </w:r>
      <w:r w:rsidRPr="00AB03B1">
        <w:rPr>
          <w:rFonts w:ascii="Times New Roman" w:hAnsi="Times New Roman" w:cs="Times New Roman"/>
          <w:sz w:val="18"/>
          <w:szCs w:val="18"/>
        </w:rPr>
        <w:t xml:space="preserve">against Rambam's rationale of the offerings. </w:t>
      </w:r>
      <w:r w:rsidRPr="009A4B57">
        <w:rPr>
          <w:rFonts w:ascii="Times New Roman" w:hAnsi="Times New Roman" w:cs="Times New Roman"/>
          <w:b/>
          <w:sz w:val="18"/>
          <w:szCs w:val="18"/>
          <w:highlight w:val="yellow"/>
        </w:rPr>
        <w:t>It is important to point out that many great authors came to Rambam's defense, as there are many Scriptural and Rabbinical sources which seem to confirm his opinion, and the questions Ramban raised have been answered by them.</w:t>
      </w:r>
      <w:r w:rsidRPr="00AB03B1">
        <w:rPr>
          <w:rFonts w:ascii="Times New Roman" w:hAnsi="Times New Roman" w:cs="Times New Roman"/>
          <w:sz w:val="18"/>
          <w:szCs w:val="18"/>
        </w:rPr>
        <w:t xml:space="preserve"> A summary of them will be found in my Hebrew commentary, pp. 11-12. See there also for the unique approach of Rabbi Meir Simcha in harmonizing the theories of both Rambam and Ramban.</w:t>
      </w:r>
    </w:p>
  </w:footnote>
  <w:footnote w:id="106">
    <w:p w:rsidR="00105CA0" w:rsidRPr="009A4B57" w:rsidRDefault="00105CA0" w:rsidP="009A4B57">
      <w:pPr>
        <w:pStyle w:val="FootnoteText"/>
        <w:jc w:val="both"/>
        <w:rPr>
          <w:rFonts w:ascii="Times New Roman" w:hAnsi="Times New Roman" w:cs="Times New Roman"/>
          <w:sz w:val="18"/>
          <w:szCs w:val="18"/>
        </w:rPr>
      </w:pPr>
      <w:r w:rsidRPr="009A4B57">
        <w:rPr>
          <w:rStyle w:val="FootnoteReference"/>
          <w:rFonts w:ascii="Times New Roman" w:hAnsi="Times New Roman" w:cs="Times New Roman"/>
          <w:sz w:val="18"/>
          <w:szCs w:val="18"/>
        </w:rPr>
        <w:footnoteRef/>
      </w:r>
      <w:r w:rsidRPr="009A4B57">
        <w:rPr>
          <w:rFonts w:ascii="Times New Roman" w:hAnsi="Times New Roman" w:cs="Times New Roman"/>
          <w:sz w:val="18"/>
          <w:szCs w:val="18"/>
        </w:rPr>
        <w:t xml:space="preserve"> The reference is to Ibn Ezra. This is clearly apparent in Ramban's language in his sermon called Torath Hashem Temimah, where he writes: "Now the opinion of Rabbi Abraham ibn Ezra on the matter of the offerings is that they are an atonement for the soul. The explanation of the matter on the basis of his opinion is that the offerings . . . " (Kithvei Haramban, Vol. I, p. 164). It is thus clear that what follows is Ramban's interpretation of the way he understood Ibn Ezra's thought. This explains why the following exposition is not found verbatim in Ibn Ezra's writings. See my Hebrew commentary (beginning with the third edition, p. 532).</w:t>
      </w:r>
    </w:p>
  </w:footnote>
  <w:footnote w:id="107">
    <w:p w:rsidR="00105CA0" w:rsidRPr="009A4B57" w:rsidRDefault="00105CA0" w:rsidP="009A4B57">
      <w:pPr>
        <w:pStyle w:val="FootnoteText"/>
        <w:jc w:val="both"/>
        <w:rPr>
          <w:rFonts w:ascii="Times New Roman" w:hAnsi="Times New Roman" w:cs="Times New Roman"/>
          <w:sz w:val="18"/>
          <w:szCs w:val="18"/>
        </w:rPr>
      </w:pPr>
      <w:r w:rsidRPr="009A4B57">
        <w:rPr>
          <w:rStyle w:val="FootnoteReference"/>
          <w:rFonts w:ascii="Times New Roman" w:hAnsi="Times New Roman" w:cs="Times New Roman"/>
          <w:sz w:val="18"/>
          <w:szCs w:val="18"/>
        </w:rPr>
        <w:footnoteRef/>
      </w:r>
      <w:r w:rsidRPr="009A4B57">
        <w:rPr>
          <w:rFonts w:ascii="Times New Roman" w:hAnsi="Times New Roman" w:cs="Times New Roman"/>
          <w:sz w:val="18"/>
          <w:szCs w:val="18"/>
        </w:rPr>
        <w:t xml:space="preserve"> Sifre, Pinchas 143. - The </w:t>
      </w:r>
      <w:r w:rsidRPr="009A4B57">
        <w:rPr>
          <w:rFonts w:ascii="Times New Roman" w:hAnsi="Times New Roman" w:cs="Times New Roman"/>
          <w:b/>
          <w:sz w:val="18"/>
          <w:szCs w:val="18"/>
        </w:rPr>
        <w:t>Sifre</w:t>
      </w:r>
      <w:r w:rsidRPr="009A4B57">
        <w:rPr>
          <w:rFonts w:ascii="Times New Roman" w:hAnsi="Times New Roman" w:cs="Times New Roman"/>
          <w:sz w:val="18"/>
          <w:szCs w:val="18"/>
        </w:rPr>
        <w:t xml:space="preserve"> is the Tannaitic Midrash on the Books of Numbers and Deuteronomy. It is equivalent to the </w:t>
      </w:r>
      <w:r w:rsidRPr="009A4B57">
        <w:rPr>
          <w:rFonts w:ascii="Times New Roman" w:hAnsi="Times New Roman" w:cs="Times New Roman"/>
          <w:b/>
          <w:sz w:val="18"/>
          <w:szCs w:val="18"/>
        </w:rPr>
        <w:t>Torath Kohanim [orSifra]</w:t>
      </w:r>
      <w:r w:rsidRPr="009A4B57">
        <w:rPr>
          <w:rFonts w:ascii="Times New Roman" w:hAnsi="Times New Roman" w:cs="Times New Roman"/>
          <w:sz w:val="18"/>
          <w:szCs w:val="18"/>
        </w:rPr>
        <w:t xml:space="preserve"> on the Book of Leviticus, and the </w:t>
      </w:r>
      <w:r w:rsidRPr="009A4B57">
        <w:rPr>
          <w:rFonts w:ascii="Times New Roman" w:hAnsi="Times New Roman" w:cs="Times New Roman"/>
          <w:b/>
          <w:sz w:val="18"/>
          <w:szCs w:val="18"/>
        </w:rPr>
        <w:t>Mechilta</w:t>
      </w:r>
      <w:r w:rsidRPr="009A4B57">
        <w:rPr>
          <w:rFonts w:ascii="Times New Roman" w:hAnsi="Times New Roman" w:cs="Times New Roman"/>
          <w:sz w:val="18"/>
          <w:szCs w:val="18"/>
        </w:rPr>
        <w:t xml:space="preserve"> on the Book of Exodus.</w:t>
      </w:r>
    </w:p>
  </w:footnote>
  <w:footnote w:id="108">
    <w:p w:rsidR="00105CA0" w:rsidRPr="009A4B57" w:rsidRDefault="00105CA0">
      <w:pPr>
        <w:pStyle w:val="FootnoteText"/>
        <w:rPr>
          <w:rFonts w:ascii="Times New Roman" w:hAnsi="Times New Roman" w:cs="Times New Roman"/>
          <w:sz w:val="18"/>
          <w:szCs w:val="18"/>
        </w:rPr>
      </w:pPr>
      <w:r w:rsidRPr="009A4B57">
        <w:rPr>
          <w:rStyle w:val="FootnoteReference"/>
          <w:rFonts w:ascii="Times New Roman" w:hAnsi="Times New Roman" w:cs="Times New Roman"/>
          <w:sz w:val="18"/>
          <w:szCs w:val="18"/>
        </w:rPr>
        <w:footnoteRef/>
      </w:r>
      <w:r w:rsidRPr="009A4B57">
        <w:rPr>
          <w:rFonts w:ascii="Times New Roman" w:hAnsi="Times New Roman" w:cs="Times New Roman"/>
          <w:sz w:val="18"/>
          <w:szCs w:val="18"/>
        </w:rPr>
        <w:t xml:space="preserve"> Menachoth 110a.</w:t>
      </w:r>
    </w:p>
  </w:footnote>
  <w:footnote w:id="109">
    <w:p w:rsidR="00105CA0" w:rsidRPr="001C7486" w:rsidRDefault="00105CA0" w:rsidP="001C7486">
      <w:pPr>
        <w:pStyle w:val="FootnoteText"/>
        <w:jc w:val="both"/>
        <w:rPr>
          <w:rFonts w:ascii="Times New Roman" w:hAnsi="Times New Roman" w:cs="Times New Roman"/>
          <w:sz w:val="18"/>
          <w:szCs w:val="18"/>
        </w:rPr>
      </w:pPr>
      <w:r w:rsidRPr="001C7486">
        <w:rPr>
          <w:rStyle w:val="FootnoteReference"/>
          <w:rFonts w:ascii="Times New Roman" w:hAnsi="Times New Roman" w:cs="Times New Roman"/>
          <w:sz w:val="18"/>
          <w:szCs w:val="18"/>
        </w:rPr>
        <w:footnoteRef/>
      </w:r>
      <w:r w:rsidRPr="001C7486">
        <w:rPr>
          <w:rFonts w:ascii="Times New Roman" w:hAnsi="Times New Roman" w:cs="Times New Roman"/>
          <w:sz w:val="18"/>
          <w:szCs w:val="18"/>
        </w:rPr>
        <w:t xml:space="preserve"> "They will bring proof from the fact that a deity with such-and-such a name commanded that the meal-offering be brought to him, and a deity of another name commanded that the bullocks |be offered to him], and a deity of a third name commanded that the ram [be offered to him]" (Rashi ibid.), — In his work on the Torah "Meshech Chochmah" (at the beginning of Seder Shoftim) Rabbi Meir Simchah explains the intent of Shimon ben Azai's words in the following pertinent way: "It is known that the name </w:t>
      </w:r>
      <w:r w:rsidRPr="001C7486">
        <w:rPr>
          <w:rFonts w:ascii="Times New Roman" w:hAnsi="Times New Roman" w:cs="Times New Roman"/>
          <w:b/>
          <w:sz w:val="18"/>
          <w:szCs w:val="18"/>
        </w:rPr>
        <w:t>Elohim</w:t>
      </w:r>
      <w:r w:rsidRPr="001C7486">
        <w:rPr>
          <w:rFonts w:ascii="Times New Roman" w:hAnsi="Times New Roman" w:cs="Times New Roman"/>
          <w:sz w:val="18"/>
          <w:szCs w:val="18"/>
        </w:rPr>
        <w:t xml:space="preserve"> means Master of all (natural) forces, or the Force of forces (see Ramban, Vol. I, p. 25). Hence if the name </w:t>
      </w:r>
      <w:r w:rsidRPr="001C7486">
        <w:rPr>
          <w:rFonts w:ascii="Times New Roman" w:hAnsi="Times New Roman" w:cs="Times New Roman"/>
          <w:b/>
          <w:sz w:val="18"/>
          <w:szCs w:val="18"/>
        </w:rPr>
        <w:t>Elohim</w:t>
      </w:r>
      <w:r w:rsidRPr="001C7486">
        <w:rPr>
          <w:rFonts w:ascii="Times New Roman" w:hAnsi="Times New Roman" w:cs="Times New Roman"/>
          <w:sz w:val="18"/>
          <w:szCs w:val="18"/>
        </w:rPr>
        <w:t xml:space="preserve"> or </w:t>
      </w:r>
      <w:r w:rsidRPr="001C7486">
        <w:rPr>
          <w:rFonts w:ascii="Times New Roman" w:hAnsi="Times New Roman" w:cs="Times New Roman"/>
          <w:b/>
          <w:sz w:val="18"/>
          <w:szCs w:val="18"/>
        </w:rPr>
        <w:t>El</w:t>
      </w:r>
      <w:r w:rsidRPr="001C7486">
        <w:rPr>
          <w:rFonts w:ascii="Times New Roman" w:hAnsi="Times New Roman" w:cs="Times New Roman"/>
          <w:sz w:val="18"/>
          <w:szCs w:val="18"/>
        </w:rPr>
        <w:t xml:space="preserve"> had been used in the section of the offerings it would have given an opportunity to the opponents [of the belief in the true Unity of G-d] that He is in need of food [i.e., in need of replenishing His powers]. Therefore only the Tetragrammaton is used in this whole section in order to indicate that His Existence is the only true Existence, and that everything exists only through His true Existence, for they are all in need of Him, but He is not in need of them nor of any of them."</w:t>
      </w:r>
    </w:p>
  </w:footnote>
  <w:footnote w:id="110">
    <w:p w:rsidR="00105CA0" w:rsidRPr="001C7486" w:rsidRDefault="00105CA0">
      <w:pPr>
        <w:pStyle w:val="FootnoteText"/>
        <w:rPr>
          <w:rFonts w:ascii="Times New Roman" w:hAnsi="Times New Roman" w:cs="Times New Roman"/>
          <w:sz w:val="18"/>
          <w:szCs w:val="18"/>
        </w:rPr>
      </w:pPr>
      <w:r w:rsidRPr="001C7486">
        <w:rPr>
          <w:rStyle w:val="FootnoteReference"/>
          <w:rFonts w:ascii="Times New Roman" w:hAnsi="Times New Roman" w:cs="Times New Roman"/>
          <w:sz w:val="18"/>
          <w:szCs w:val="18"/>
        </w:rPr>
        <w:footnoteRef/>
      </w:r>
      <w:r w:rsidRPr="001C7486">
        <w:rPr>
          <w:rFonts w:ascii="Times New Roman" w:hAnsi="Times New Roman" w:cs="Times New Roman"/>
          <w:sz w:val="18"/>
          <w:szCs w:val="18"/>
        </w:rPr>
        <w:t xml:space="preserve"> Psalms 50:12.</w:t>
      </w:r>
    </w:p>
  </w:footnote>
  <w:footnote w:id="111">
    <w:p w:rsidR="00105CA0" w:rsidRPr="001C7486" w:rsidRDefault="00105CA0">
      <w:pPr>
        <w:pStyle w:val="FootnoteText"/>
        <w:rPr>
          <w:rFonts w:ascii="Times New Roman" w:hAnsi="Times New Roman" w:cs="Times New Roman"/>
          <w:sz w:val="18"/>
          <w:szCs w:val="18"/>
        </w:rPr>
      </w:pPr>
      <w:r w:rsidRPr="001C7486">
        <w:rPr>
          <w:rStyle w:val="FootnoteReference"/>
          <w:rFonts w:ascii="Times New Roman" w:hAnsi="Times New Roman" w:cs="Times New Roman"/>
          <w:sz w:val="18"/>
          <w:szCs w:val="18"/>
        </w:rPr>
        <w:footnoteRef/>
      </w:r>
      <w:r w:rsidRPr="001C7486">
        <w:rPr>
          <w:rFonts w:ascii="Times New Roman" w:hAnsi="Times New Roman" w:cs="Times New Roman"/>
          <w:sz w:val="18"/>
          <w:szCs w:val="18"/>
        </w:rPr>
        <w:t xml:space="preserve"> Torath Kohanim, Vayikra 2:5.</w:t>
      </w:r>
    </w:p>
  </w:footnote>
  <w:footnote w:id="112">
    <w:p w:rsidR="00105CA0" w:rsidRPr="001C7486" w:rsidRDefault="00105CA0">
      <w:pPr>
        <w:pStyle w:val="FootnoteText"/>
        <w:rPr>
          <w:rFonts w:ascii="Times New Roman" w:hAnsi="Times New Roman" w:cs="Times New Roman"/>
          <w:sz w:val="18"/>
          <w:szCs w:val="18"/>
        </w:rPr>
      </w:pPr>
      <w:r w:rsidRPr="001C7486">
        <w:rPr>
          <w:rStyle w:val="FootnoteReference"/>
          <w:rFonts w:ascii="Times New Roman" w:hAnsi="Times New Roman" w:cs="Times New Roman"/>
          <w:sz w:val="18"/>
          <w:szCs w:val="18"/>
        </w:rPr>
        <w:footnoteRef/>
      </w:r>
      <w:r w:rsidRPr="001C7486">
        <w:rPr>
          <w:rFonts w:ascii="Times New Roman" w:hAnsi="Times New Roman" w:cs="Times New Roman"/>
          <w:sz w:val="18"/>
          <w:szCs w:val="18"/>
        </w:rPr>
        <w:t xml:space="preserve"> Deuteronomy 27:6.  </w:t>
      </w:r>
    </w:p>
  </w:footnote>
  <w:footnote w:id="113">
    <w:p w:rsidR="00105CA0" w:rsidRPr="001C7486" w:rsidRDefault="00105CA0">
      <w:pPr>
        <w:pStyle w:val="FootnoteText"/>
        <w:rPr>
          <w:rFonts w:ascii="Times New Roman" w:hAnsi="Times New Roman" w:cs="Times New Roman"/>
          <w:sz w:val="18"/>
          <w:szCs w:val="18"/>
        </w:rPr>
      </w:pPr>
      <w:r w:rsidRPr="001C7486">
        <w:rPr>
          <w:rStyle w:val="FootnoteReference"/>
          <w:rFonts w:ascii="Times New Roman" w:hAnsi="Times New Roman" w:cs="Times New Roman"/>
          <w:sz w:val="18"/>
          <w:szCs w:val="18"/>
        </w:rPr>
        <w:footnoteRef/>
      </w:r>
      <w:r w:rsidRPr="001C7486">
        <w:rPr>
          <w:rFonts w:ascii="Times New Roman" w:hAnsi="Times New Roman" w:cs="Times New Roman"/>
          <w:sz w:val="18"/>
          <w:szCs w:val="18"/>
        </w:rPr>
        <w:t xml:space="preserve"> Further, 21:6.</w:t>
      </w:r>
    </w:p>
  </w:footnote>
  <w:footnote w:id="114">
    <w:p w:rsidR="00105CA0" w:rsidRPr="001C7486" w:rsidRDefault="00105CA0">
      <w:pPr>
        <w:pStyle w:val="FootnoteText"/>
        <w:rPr>
          <w:rFonts w:ascii="Times New Roman" w:hAnsi="Times New Roman" w:cs="Times New Roman"/>
          <w:sz w:val="18"/>
          <w:szCs w:val="18"/>
        </w:rPr>
      </w:pPr>
      <w:r w:rsidRPr="001C7486">
        <w:rPr>
          <w:rStyle w:val="FootnoteReference"/>
          <w:rFonts w:ascii="Times New Roman" w:hAnsi="Times New Roman" w:cs="Times New Roman"/>
          <w:sz w:val="18"/>
          <w:szCs w:val="18"/>
        </w:rPr>
        <w:footnoteRef/>
      </w:r>
      <w:r w:rsidRPr="001C7486">
        <w:rPr>
          <w:rFonts w:ascii="Times New Roman" w:hAnsi="Times New Roman" w:cs="Times New Roman"/>
          <w:sz w:val="18"/>
          <w:szCs w:val="18"/>
        </w:rPr>
        <w:t xml:space="preserve"> Ibid., Verse 8.</w:t>
      </w:r>
    </w:p>
  </w:footnote>
  <w:footnote w:id="115">
    <w:p w:rsidR="00105CA0" w:rsidRPr="00C275B5" w:rsidRDefault="00105CA0">
      <w:pPr>
        <w:pStyle w:val="FootnoteText"/>
        <w:rPr>
          <w:rFonts w:ascii="Times New Roman" w:hAnsi="Times New Roman" w:cs="Times New Roman"/>
          <w:sz w:val="18"/>
          <w:szCs w:val="18"/>
        </w:rPr>
      </w:pPr>
      <w:r w:rsidRPr="00C275B5">
        <w:rPr>
          <w:rStyle w:val="FootnoteReference"/>
          <w:rFonts w:ascii="Times New Roman" w:hAnsi="Times New Roman" w:cs="Times New Roman"/>
          <w:sz w:val="18"/>
          <w:szCs w:val="18"/>
        </w:rPr>
        <w:footnoteRef/>
      </w:r>
      <w:r w:rsidRPr="00C275B5">
        <w:rPr>
          <w:rFonts w:ascii="Times New Roman" w:hAnsi="Times New Roman" w:cs="Times New Roman"/>
          <w:sz w:val="18"/>
          <w:szCs w:val="18"/>
        </w:rPr>
        <w:t xml:space="preserve"> Psalms 50:14.</w:t>
      </w:r>
    </w:p>
  </w:footnote>
  <w:footnote w:id="116">
    <w:p w:rsidR="00105CA0" w:rsidRPr="00C275B5" w:rsidRDefault="00105CA0" w:rsidP="00C275B5">
      <w:pPr>
        <w:pStyle w:val="FootnoteText"/>
        <w:jc w:val="both"/>
        <w:rPr>
          <w:rFonts w:ascii="Times New Roman" w:hAnsi="Times New Roman" w:cs="Times New Roman"/>
          <w:sz w:val="18"/>
          <w:szCs w:val="18"/>
        </w:rPr>
      </w:pPr>
      <w:r w:rsidRPr="00C275B5">
        <w:rPr>
          <w:rStyle w:val="FootnoteReference"/>
          <w:rFonts w:ascii="Times New Roman" w:hAnsi="Times New Roman" w:cs="Times New Roman"/>
          <w:sz w:val="18"/>
          <w:szCs w:val="18"/>
        </w:rPr>
        <w:footnoteRef/>
      </w:r>
      <w:r w:rsidRPr="00C275B5">
        <w:rPr>
          <w:rFonts w:ascii="Times New Roman" w:hAnsi="Times New Roman" w:cs="Times New Roman"/>
          <w:sz w:val="18"/>
          <w:szCs w:val="18"/>
        </w:rPr>
        <w:t xml:space="preserve"> </w:t>
      </w:r>
      <w:r w:rsidRPr="00C275B5">
        <w:rPr>
          <w:rFonts w:ascii="Times New Roman" w:hAnsi="Times New Roman" w:cs="Times New Roman"/>
          <w:bCs/>
          <w:sz w:val="18"/>
          <w:szCs w:val="18"/>
        </w:rPr>
        <w:t xml:space="preserve">II Chronicles 29:6-7. Here too the Name </w:t>
      </w:r>
      <w:r w:rsidRPr="00C275B5">
        <w:rPr>
          <w:rFonts w:ascii="Times New Roman" w:hAnsi="Times New Roman" w:cs="Times New Roman"/>
          <w:b/>
          <w:bCs/>
          <w:i/>
          <w:iCs/>
          <w:sz w:val="18"/>
          <w:szCs w:val="18"/>
        </w:rPr>
        <w:t xml:space="preserve">Elokei Yisrael </w:t>
      </w:r>
      <w:r w:rsidRPr="00C275B5">
        <w:rPr>
          <w:rFonts w:ascii="Times New Roman" w:hAnsi="Times New Roman" w:cs="Times New Roman"/>
          <w:b/>
          <w:bCs/>
          <w:sz w:val="18"/>
          <w:szCs w:val="18"/>
        </w:rPr>
        <w:t xml:space="preserve">(the G-d of Israel) </w:t>
      </w:r>
      <w:r w:rsidRPr="00C275B5">
        <w:rPr>
          <w:rFonts w:ascii="Times New Roman" w:hAnsi="Times New Roman" w:cs="Times New Roman"/>
          <w:bCs/>
          <w:sz w:val="18"/>
          <w:szCs w:val="18"/>
        </w:rPr>
        <w:t>is used in connection with the burnt-offering, instead of the Proper Divine Name.</w:t>
      </w:r>
    </w:p>
  </w:footnote>
  <w:footnote w:id="117">
    <w:p w:rsidR="00105CA0" w:rsidRPr="00C275B5" w:rsidRDefault="00105CA0">
      <w:pPr>
        <w:pStyle w:val="FootnoteText"/>
        <w:rPr>
          <w:rFonts w:ascii="Times New Roman" w:hAnsi="Times New Roman" w:cs="Times New Roman"/>
          <w:sz w:val="18"/>
          <w:szCs w:val="18"/>
        </w:rPr>
      </w:pPr>
      <w:r w:rsidRPr="00C275B5">
        <w:rPr>
          <w:rStyle w:val="FootnoteReference"/>
          <w:rFonts w:ascii="Times New Roman" w:hAnsi="Times New Roman" w:cs="Times New Roman"/>
          <w:sz w:val="18"/>
          <w:szCs w:val="18"/>
        </w:rPr>
        <w:footnoteRef/>
      </w:r>
      <w:r w:rsidRPr="00C275B5">
        <w:rPr>
          <w:rFonts w:ascii="Times New Roman" w:hAnsi="Times New Roman" w:cs="Times New Roman"/>
          <w:sz w:val="18"/>
          <w:szCs w:val="18"/>
        </w:rPr>
        <w:t xml:space="preserve"> </w:t>
      </w:r>
      <w:r w:rsidRPr="00C275B5">
        <w:rPr>
          <w:rFonts w:ascii="Times New Roman" w:hAnsi="Times New Roman" w:cs="Times New Roman"/>
          <w:bCs/>
          <w:sz w:val="18"/>
          <w:szCs w:val="18"/>
        </w:rPr>
        <w:t>Numbers 28:2. - The word</w:t>
      </w:r>
      <w:r w:rsidRPr="00C275B5">
        <w:rPr>
          <w:rFonts w:ascii="Times New Roman" w:hAnsi="Times New Roman" w:cs="Times New Roman"/>
          <w:b/>
          <w:bCs/>
          <w:sz w:val="18"/>
          <w:szCs w:val="18"/>
        </w:rPr>
        <w:t xml:space="preserve"> </w:t>
      </w:r>
      <w:r w:rsidRPr="00C275B5">
        <w:rPr>
          <w:rFonts w:ascii="Times New Roman" w:hAnsi="Times New Roman" w:cs="Times New Roman"/>
          <w:b/>
          <w:bCs/>
          <w:i/>
          <w:iCs/>
          <w:sz w:val="18"/>
          <w:szCs w:val="18"/>
        </w:rPr>
        <w:t xml:space="preserve">Tishai </w:t>
      </w:r>
      <w:r w:rsidRPr="00C275B5">
        <w:rPr>
          <w:rFonts w:ascii="Times New Roman" w:hAnsi="Times New Roman" w:cs="Times New Roman"/>
          <w:bCs/>
          <w:sz w:val="18"/>
          <w:szCs w:val="18"/>
        </w:rPr>
        <w:t xml:space="preserve">[vowelled with a </w:t>
      </w:r>
      <w:r w:rsidRPr="00C275B5">
        <w:rPr>
          <w:rFonts w:ascii="Times New Roman" w:hAnsi="Times New Roman" w:cs="Times New Roman"/>
          <w:bCs/>
          <w:i/>
          <w:iCs/>
          <w:sz w:val="18"/>
          <w:szCs w:val="18"/>
        </w:rPr>
        <w:t xml:space="preserve">patach] </w:t>
      </w:r>
      <w:r w:rsidRPr="00C275B5">
        <w:rPr>
          <w:rFonts w:ascii="Times New Roman" w:hAnsi="Times New Roman" w:cs="Times New Roman"/>
          <w:bCs/>
          <w:sz w:val="18"/>
          <w:szCs w:val="18"/>
        </w:rPr>
        <w:t>means,</w:t>
      </w:r>
      <w:r w:rsidRPr="00C275B5">
        <w:rPr>
          <w:rFonts w:ascii="Times New Roman" w:hAnsi="Times New Roman" w:cs="Times New Roman"/>
          <w:b/>
          <w:bCs/>
          <w:sz w:val="18"/>
          <w:szCs w:val="18"/>
        </w:rPr>
        <w:t xml:space="preserve"> "for My </w:t>
      </w:r>
      <w:r w:rsidRPr="00C275B5">
        <w:rPr>
          <w:rFonts w:ascii="Times New Roman" w:hAnsi="Times New Roman" w:cs="Times New Roman"/>
          <w:b/>
          <w:bCs/>
          <w:i/>
          <w:iCs/>
          <w:sz w:val="18"/>
          <w:szCs w:val="18"/>
        </w:rPr>
        <w:t xml:space="preserve">ishim - </w:t>
      </w:r>
      <w:r w:rsidRPr="00C275B5">
        <w:rPr>
          <w:rFonts w:ascii="Times New Roman" w:hAnsi="Times New Roman" w:cs="Times New Roman"/>
          <w:b/>
          <w:bCs/>
          <w:sz w:val="18"/>
          <w:szCs w:val="18"/>
        </w:rPr>
        <w:t xml:space="preserve">fires," </w:t>
      </w:r>
      <w:r w:rsidRPr="00C275B5">
        <w:rPr>
          <w:rFonts w:ascii="Times New Roman" w:hAnsi="Times New Roman" w:cs="Times New Roman"/>
          <w:bCs/>
          <w:sz w:val="18"/>
          <w:szCs w:val="18"/>
        </w:rPr>
        <w:t>as alluded to further on. See also my Hebrew commentary, p. 13.</w:t>
      </w:r>
    </w:p>
  </w:footnote>
  <w:footnote w:id="118">
    <w:p w:rsidR="00105CA0" w:rsidRPr="00C275B5" w:rsidRDefault="00105CA0">
      <w:pPr>
        <w:pStyle w:val="FootnoteText"/>
        <w:rPr>
          <w:rFonts w:ascii="Times New Roman" w:hAnsi="Times New Roman" w:cs="Times New Roman"/>
          <w:sz w:val="18"/>
          <w:szCs w:val="18"/>
        </w:rPr>
      </w:pPr>
      <w:r w:rsidRPr="00C275B5">
        <w:rPr>
          <w:rStyle w:val="FootnoteReference"/>
          <w:rFonts w:ascii="Times New Roman" w:hAnsi="Times New Roman" w:cs="Times New Roman"/>
          <w:sz w:val="18"/>
          <w:szCs w:val="18"/>
        </w:rPr>
        <w:footnoteRef/>
      </w:r>
      <w:r w:rsidRPr="00C275B5">
        <w:rPr>
          <w:rFonts w:ascii="Times New Roman" w:hAnsi="Times New Roman" w:cs="Times New Roman"/>
          <w:sz w:val="18"/>
          <w:szCs w:val="18"/>
        </w:rPr>
        <w:t xml:space="preserve"> Further, 3:11.</w:t>
      </w:r>
    </w:p>
  </w:footnote>
  <w:footnote w:id="119">
    <w:p w:rsidR="00105CA0" w:rsidRPr="00055142" w:rsidRDefault="00105CA0" w:rsidP="00055142">
      <w:pPr>
        <w:pStyle w:val="FootnoteText"/>
        <w:jc w:val="both"/>
        <w:rPr>
          <w:rFonts w:ascii="Times New Roman" w:hAnsi="Times New Roman" w:cs="Times New Roman"/>
          <w:sz w:val="18"/>
          <w:szCs w:val="18"/>
        </w:rPr>
      </w:pPr>
      <w:r w:rsidRPr="00055142">
        <w:rPr>
          <w:rStyle w:val="FootnoteReference"/>
          <w:rFonts w:ascii="Times New Roman" w:hAnsi="Times New Roman" w:cs="Times New Roman"/>
          <w:sz w:val="18"/>
          <w:szCs w:val="18"/>
        </w:rPr>
        <w:footnoteRef/>
      </w:r>
      <w:r w:rsidRPr="00055142">
        <w:rPr>
          <w:rFonts w:ascii="Times New Roman" w:hAnsi="Times New Roman" w:cs="Times New Roman"/>
          <w:sz w:val="18"/>
          <w:szCs w:val="18"/>
        </w:rPr>
        <w:t xml:space="preserve"> The verse reads: </w:t>
      </w:r>
      <w:r w:rsidRPr="00055142">
        <w:rPr>
          <w:rFonts w:ascii="Times New Roman" w:hAnsi="Times New Roman" w:cs="Times New Roman"/>
          <w:b/>
          <w:i/>
          <w:sz w:val="18"/>
          <w:szCs w:val="18"/>
        </w:rPr>
        <w:t>and the priest will cause 'hakol'(all) to ascend in fumes on the altar 'olah', (a burnt-offering) 'isheh'</w:t>
      </w:r>
      <w:r w:rsidRPr="00055142">
        <w:rPr>
          <w:rFonts w:ascii="Times New Roman" w:hAnsi="Times New Roman" w:cs="Times New Roman"/>
          <w:sz w:val="18"/>
          <w:szCs w:val="18"/>
        </w:rPr>
        <w:t xml:space="preserve"> . . . Now the word </w:t>
      </w:r>
      <w:r w:rsidRPr="00055142">
        <w:rPr>
          <w:rFonts w:ascii="Times New Roman" w:hAnsi="Times New Roman" w:cs="Times New Roman"/>
          <w:b/>
          <w:i/>
          <w:sz w:val="18"/>
          <w:szCs w:val="18"/>
        </w:rPr>
        <w:t>isheh</w:t>
      </w:r>
      <w:r w:rsidRPr="00055142">
        <w:rPr>
          <w:rFonts w:ascii="Times New Roman" w:hAnsi="Times New Roman" w:cs="Times New Roman"/>
          <w:sz w:val="18"/>
          <w:szCs w:val="18"/>
        </w:rPr>
        <w:t xml:space="preserve"> which is in the masculine, is the adjective to the word </w:t>
      </w:r>
      <w:r w:rsidRPr="00055142">
        <w:rPr>
          <w:rFonts w:ascii="Times New Roman" w:hAnsi="Times New Roman" w:cs="Times New Roman"/>
          <w:b/>
          <w:i/>
          <w:sz w:val="18"/>
          <w:szCs w:val="18"/>
        </w:rPr>
        <w:t>hakol</w:t>
      </w:r>
      <w:r w:rsidRPr="00055142">
        <w:rPr>
          <w:rFonts w:ascii="Times New Roman" w:hAnsi="Times New Roman" w:cs="Times New Roman"/>
          <w:sz w:val="18"/>
          <w:szCs w:val="18"/>
        </w:rPr>
        <w:t xml:space="preserve"> which is also in the masculine, and not to the word </w:t>
      </w:r>
      <w:r w:rsidRPr="00055142">
        <w:rPr>
          <w:rFonts w:ascii="Times New Roman" w:hAnsi="Times New Roman" w:cs="Times New Roman"/>
          <w:b/>
          <w:i/>
          <w:sz w:val="18"/>
          <w:szCs w:val="18"/>
        </w:rPr>
        <w:t>olah</w:t>
      </w:r>
      <w:r w:rsidRPr="00055142">
        <w:rPr>
          <w:rFonts w:ascii="Times New Roman" w:hAnsi="Times New Roman" w:cs="Times New Roman"/>
          <w:sz w:val="18"/>
          <w:szCs w:val="18"/>
        </w:rPr>
        <w:t xml:space="preserve"> which is in the feminine.</w:t>
      </w:r>
    </w:p>
  </w:footnote>
  <w:footnote w:id="120">
    <w:p w:rsidR="00105CA0" w:rsidRPr="00055142" w:rsidRDefault="00105CA0">
      <w:pPr>
        <w:pStyle w:val="FootnoteText"/>
        <w:rPr>
          <w:rFonts w:ascii="Times New Roman" w:hAnsi="Times New Roman" w:cs="Times New Roman"/>
          <w:sz w:val="18"/>
          <w:szCs w:val="18"/>
        </w:rPr>
      </w:pPr>
      <w:r w:rsidRPr="00055142">
        <w:rPr>
          <w:rStyle w:val="FootnoteReference"/>
          <w:rFonts w:ascii="Times New Roman" w:hAnsi="Times New Roman" w:cs="Times New Roman"/>
          <w:sz w:val="18"/>
          <w:szCs w:val="18"/>
        </w:rPr>
        <w:footnoteRef/>
      </w:r>
      <w:r w:rsidRPr="00055142">
        <w:rPr>
          <w:rFonts w:ascii="Times New Roman" w:hAnsi="Times New Roman" w:cs="Times New Roman"/>
          <w:sz w:val="18"/>
          <w:szCs w:val="18"/>
        </w:rPr>
        <w:t xml:space="preserve"> Further, 2:2.</w:t>
      </w:r>
    </w:p>
  </w:footnote>
  <w:footnote w:id="121">
    <w:p w:rsidR="00105CA0" w:rsidRPr="00055142" w:rsidRDefault="00105CA0" w:rsidP="00055142">
      <w:pPr>
        <w:pStyle w:val="FootnoteText"/>
        <w:jc w:val="both"/>
        <w:rPr>
          <w:rFonts w:ascii="Times New Roman" w:hAnsi="Times New Roman" w:cs="Times New Roman"/>
          <w:sz w:val="18"/>
          <w:szCs w:val="18"/>
        </w:rPr>
      </w:pPr>
      <w:r w:rsidRPr="00055142">
        <w:rPr>
          <w:rStyle w:val="FootnoteReference"/>
          <w:rFonts w:ascii="Times New Roman" w:hAnsi="Times New Roman" w:cs="Times New Roman"/>
          <w:sz w:val="18"/>
          <w:szCs w:val="18"/>
        </w:rPr>
        <w:footnoteRef/>
      </w:r>
      <w:r w:rsidRPr="00055142">
        <w:rPr>
          <w:rFonts w:ascii="Times New Roman" w:hAnsi="Times New Roman" w:cs="Times New Roman"/>
          <w:sz w:val="18"/>
          <w:szCs w:val="18"/>
        </w:rPr>
        <w:t xml:space="preserve"> Ibid., 3:11. In other words, although here in Verse 9 is stated </w:t>
      </w:r>
      <w:r w:rsidRPr="00055142">
        <w:rPr>
          <w:rFonts w:ascii="Times New Roman" w:hAnsi="Times New Roman" w:cs="Times New Roman"/>
          <w:b/>
          <w:i/>
          <w:sz w:val="18"/>
          <w:szCs w:val="18"/>
        </w:rPr>
        <w:t>isheh,</w:t>
      </w:r>
      <w:r w:rsidRPr="00055142">
        <w:rPr>
          <w:rFonts w:ascii="Times New Roman" w:hAnsi="Times New Roman" w:cs="Times New Roman"/>
          <w:sz w:val="18"/>
          <w:szCs w:val="18"/>
        </w:rPr>
        <w:t xml:space="preserve"> and so also in many other places, the word is yet to be understood as </w:t>
      </w:r>
      <w:r w:rsidRPr="00055142">
        <w:rPr>
          <w:rFonts w:ascii="Times New Roman" w:hAnsi="Times New Roman" w:cs="Times New Roman"/>
          <w:b/>
          <w:i/>
          <w:sz w:val="18"/>
          <w:szCs w:val="18"/>
        </w:rPr>
        <w:t>isheh</w:t>
      </w:r>
      <w:r w:rsidRPr="00055142">
        <w:rPr>
          <w:rFonts w:ascii="Times New Roman" w:hAnsi="Times New Roman" w:cs="Times New Roman"/>
          <w:sz w:val="18"/>
          <w:szCs w:val="18"/>
        </w:rPr>
        <w:t>, which is surely a noun and not an adjectival noun (as Ibn Ezra explained it).</w:t>
      </w:r>
    </w:p>
  </w:footnote>
  <w:footnote w:id="122">
    <w:p w:rsidR="00105CA0" w:rsidRPr="00055142" w:rsidRDefault="00105CA0">
      <w:pPr>
        <w:pStyle w:val="FootnoteText"/>
        <w:rPr>
          <w:rFonts w:ascii="Times New Roman" w:hAnsi="Times New Roman" w:cs="Times New Roman"/>
          <w:sz w:val="18"/>
          <w:szCs w:val="18"/>
        </w:rPr>
      </w:pPr>
      <w:r w:rsidRPr="00055142">
        <w:rPr>
          <w:rStyle w:val="FootnoteReference"/>
          <w:rFonts w:ascii="Times New Roman" w:hAnsi="Times New Roman" w:cs="Times New Roman"/>
          <w:sz w:val="18"/>
          <w:szCs w:val="18"/>
        </w:rPr>
        <w:footnoteRef/>
      </w:r>
      <w:r w:rsidRPr="00055142">
        <w:rPr>
          <w:rFonts w:ascii="Times New Roman" w:hAnsi="Times New Roman" w:cs="Times New Roman"/>
          <w:sz w:val="18"/>
          <w:szCs w:val="18"/>
        </w:rPr>
        <w:t xml:space="preserve"> Exodus 27:8. - See here my Hebrew commentary, p. 13.</w:t>
      </w:r>
    </w:p>
  </w:footnote>
  <w:footnote w:id="123">
    <w:p w:rsidR="00105CA0" w:rsidRPr="00111685" w:rsidRDefault="00105CA0" w:rsidP="00111685">
      <w:pPr>
        <w:pStyle w:val="FootnoteText"/>
        <w:jc w:val="both"/>
        <w:rPr>
          <w:rFonts w:ascii="Times New Roman" w:hAnsi="Times New Roman" w:cs="Times New Roman"/>
          <w:sz w:val="18"/>
          <w:szCs w:val="18"/>
        </w:rPr>
      </w:pPr>
      <w:r w:rsidRPr="00111685">
        <w:rPr>
          <w:rStyle w:val="FootnoteReference"/>
          <w:rFonts w:ascii="Times New Roman" w:hAnsi="Times New Roman" w:cs="Times New Roman"/>
          <w:sz w:val="18"/>
          <w:szCs w:val="18"/>
        </w:rPr>
        <w:footnoteRef/>
      </w:r>
      <w:r w:rsidRPr="00111685">
        <w:rPr>
          <w:rFonts w:ascii="Times New Roman" w:hAnsi="Times New Roman" w:cs="Times New Roman"/>
          <w:sz w:val="18"/>
          <w:szCs w:val="18"/>
        </w:rPr>
        <w:t xml:space="preserve"> </w:t>
      </w:r>
      <w:r w:rsidRPr="00111685">
        <w:rPr>
          <w:rFonts w:ascii="Times New Roman" w:hAnsi="Times New Roman" w:cs="Times New Roman"/>
          <w:bCs/>
          <w:sz w:val="18"/>
          <w:szCs w:val="18"/>
        </w:rPr>
        <w:t>Further, 8:21. The word</w:t>
      </w:r>
      <w:r w:rsidRPr="00111685">
        <w:rPr>
          <w:rFonts w:ascii="Times New Roman" w:hAnsi="Times New Roman" w:cs="Times New Roman"/>
          <w:b/>
          <w:bCs/>
          <w:sz w:val="18"/>
          <w:szCs w:val="18"/>
        </w:rPr>
        <w:t xml:space="preserve"> </w:t>
      </w:r>
      <w:r w:rsidRPr="00111685">
        <w:rPr>
          <w:rFonts w:ascii="Times New Roman" w:hAnsi="Times New Roman" w:cs="Times New Roman"/>
          <w:b/>
          <w:bCs/>
          <w:i/>
          <w:iCs/>
          <w:sz w:val="18"/>
          <w:szCs w:val="18"/>
        </w:rPr>
        <w:t xml:space="preserve">olah </w:t>
      </w:r>
      <w:r w:rsidRPr="00111685">
        <w:rPr>
          <w:rFonts w:ascii="Times New Roman" w:hAnsi="Times New Roman" w:cs="Times New Roman"/>
          <w:b/>
          <w:bCs/>
          <w:sz w:val="18"/>
          <w:szCs w:val="18"/>
        </w:rPr>
        <w:t xml:space="preserve">(burnt-offering) </w:t>
      </w:r>
      <w:r w:rsidRPr="00111685">
        <w:rPr>
          <w:rFonts w:ascii="Times New Roman" w:hAnsi="Times New Roman" w:cs="Times New Roman"/>
          <w:bCs/>
          <w:sz w:val="18"/>
          <w:szCs w:val="18"/>
        </w:rPr>
        <w:t>also means</w:t>
      </w:r>
      <w:r w:rsidRPr="00111685">
        <w:rPr>
          <w:rFonts w:ascii="Times New Roman" w:hAnsi="Times New Roman" w:cs="Times New Roman"/>
          <w:b/>
          <w:bCs/>
          <w:sz w:val="18"/>
          <w:szCs w:val="18"/>
        </w:rPr>
        <w:t xml:space="preserve"> "ascending" </w:t>
      </w:r>
      <w:r w:rsidRPr="00111685">
        <w:rPr>
          <w:rFonts w:ascii="Times New Roman" w:hAnsi="Times New Roman" w:cs="Times New Roman"/>
          <w:bCs/>
          <w:sz w:val="18"/>
          <w:szCs w:val="18"/>
        </w:rPr>
        <w:t>thus alluding to its ascension to the highest emanation. Hence the expression,</w:t>
      </w:r>
      <w:r w:rsidRPr="00111685">
        <w:rPr>
          <w:rFonts w:ascii="Times New Roman" w:hAnsi="Times New Roman" w:cs="Times New Roman"/>
          <w:b/>
          <w:bCs/>
          <w:sz w:val="18"/>
          <w:szCs w:val="18"/>
        </w:rPr>
        <w:t xml:space="preserve"> </w:t>
      </w:r>
      <w:r w:rsidRPr="00111685">
        <w:rPr>
          <w:rFonts w:ascii="Times New Roman" w:hAnsi="Times New Roman" w:cs="Times New Roman"/>
          <w:b/>
          <w:bCs/>
          <w:i/>
          <w:iCs/>
          <w:sz w:val="18"/>
          <w:szCs w:val="18"/>
        </w:rPr>
        <w:t>it is an 'olah' unto the Eternal . . .</w:t>
      </w:r>
    </w:p>
  </w:footnote>
  <w:footnote w:id="124">
    <w:p w:rsidR="00105CA0" w:rsidRPr="00111685" w:rsidRDefault="00105CA0">
      <w:pPr>
        <w:pStyle w:val="FootnoteText"/>
        <w:rPr>
          <w:rFonts w:ascii="Times New Roman" w:hAnsi="Times New Roman" w:cs="Times New Roman"/>
          <w:sz w:val="18"/>
          <w:szCs w:val="18"/>
        </w:rPr>
      </w:pPr>
      <w:r w:rsidRPr="00111685">
        <w:rPr>
          <w:rStyle w:val="FootnoteReference"/>
          <w:rFonts w:ascii="Times New Roman" w:hAnsi="Times New Roman" w:cs="Times New Roman"/>
          <w:sz w:val="18"/>
          <w:szCs w:val="18"/>
        </w:rPr>
        <w:footnoteRef/>
      </w:r>
      <w:r w:rsidRPr="00111685">
        <w:rPr>
          <w:rFonts w:ascii="Times New Roman" w:hAnsi="Times New Roman" w:cs="Times New Roman"/>
          <w:sz w:val="18"/>
          <w:szCs w:val="18"/>
        </w:rPr>
        <w:t xml:space="preserve"> Further, 21:6.</w:t>
      </w:r>
    </w:p>
  </w:footnote>
  <w:footnote w:id="125">
    <w:p w:rsidR="00105CA0" w:rsidRPr="00111685" w:rsidRDefault="00105CA0">
      <w:pPr>
        <w:pStyle w:val="FootnoteText"/>
        <w:rPr>
          <w:rFonts w:ascii="Times New Roman" w:hAnsi="Times New Roman" w:cs="Times New Roman"/>
          <w:sz w:val="18"/>
          <w:szCs w:val="18"/>
        </w:rPr>
      </w:pPr>
      <w:r w:rsidRPr="00111685">
        <w:rPr>
          <w:rStyle w:val="FootnoteReference"/>
          <w:rFonts w:ascii="Times New Roman" w:hAnsi="Times New Roman" w:cs="Times New Roman"/>
          <w:sz w:val="18"/>
          <w:szCs w:val="18"/>
        </w:rPr>
        <w:footnoteRef/>
      </w:r>
      <w:r w:rsidRPr="00111685">
        <w:rPr>
          <w:rFonts w:ascii="Times New Roman" w:hAnsi="Times New Roman" w:cs="Times New Roman"/>
          <w:sz w:val="18"/>
          <w:szCs w:val="18"/>
        </w:rPr>
        <w:t xml:space="preserve"> Menachoth 110a.</w:t>
      </w:r>
    </w:p>
  </w:footnote>
  <w:footnote w:id="126">
    <w:p w:rsidR="00105CA0" w:rsidRPr="00111685" w:rsidRDefault="00105CA0">
      <w:pPr>
        <w:pStyle w:val="FootnoteText"/>
        <w:rPr>
          <w:rFonts w:ascii="Times New Roman" w:hAnsi="Times New Roman" w:cs="Times New Roman"/>
          <w:sz w:val="18"/>
          <w:szCs w:val="18"/>
        </w:rPr>
      </w:pPr>
      <w:r w:rsidRPr="00111685">
        <w:rPr>
          <w:rStyle w:val="FootnoteReference"/>
          <w:rFonts w:ascii="Times New Roman" w:hAnsi="Times New Roman" w:cs="Times New Roman"/>
          <w:sz w:val="18"/>
          <w:szCs w:val="18"/>
        </w:rPr>
        <w:footnoteRef/>
      </w:r>
      <w:r w:rsidRPr="00111685">
        <w:rPr>
          <w:rFonts w:ascii="Times New Roman" w:hAnsi="Times New Roman" w:cs="Times New Roman"/>
          <w:sz w:val="18"/>
          <w:szCs w:val="18"/>
        </w:rPr>
        <w:t xml:space="preserve"> </w:t>
      </w:r>
      <w:r w:rsidRPr="00111685">
        <w:rPr>
          <w:rFonts w:ascii="Times New Roman" w:hAnsi="Times New Roman" w:cs="Times New Roman"/>
          <w:b/>
          <w:sz w:val="18"/>
          <w:szCs w:val="18"/>
          <w:highlight w:val="yellow"/>
        </w:rPr>
        <w:t>These Names represent the attribute of justice. The Tetragrammaton ['the Eternal"] represents the attribute of mercy.</w:t>
      </w:r>
    </w:p>
  </w:footnote>
  <w:footnote w:id="127">
    <w:p w:rsidR="00105CA0" w:rsidRPr="00111685" w:rsidRDefault="00105CA0">
      <w:pPr>
        <w:pStyle w:val="FootnoteText"/>
        <w:rPr>
          <w:rFonts w:ascii="Times New Roman" w:hAnsi="Times New Roman" w:cs="Times New Roman"/>
          <w:sz w:val="18"/>
          <w:szCs w:val="18"/>
        </w:rPr>
      </w:pPr>
      <w:r w:rsidRPr="00111685">
        <w:rPr>
          <w:rStyle w:val="FootnoteReference"/>
          <w:rFonts w:ascii="Times New Roman" w:hAnsi="Times New Roman" w:cs="Times New Roman"/>
          <w:sz w:val="18"/>
          <w:szCs w:val="18"/>
        </w:rPr>
        <w:footnoteRef/>
      </w:r>
      <w:r w:rsidRPr="00111685">
        <w:rPr>
          <w:rFonts w:ascii="Times New Roman" w:hAnsi="Times New Roman" w:cs="Times New Roman"/>
          <w:sz w:val="18"/>
          <w:szCs w:val="18"/>
        </w:rPr>
        <w:t xml:space="preserve"> Further, 2:16, etc.</w:t>
      </w:r>
    </w:p>
  </w:footnote>
  <w:footnote w:id="128">
    <w:p w:rsidR="00105CA0" w:rsidRPr="00111685" w:rsidRDefault="00105CA0">
      <w:pPr>
        <w:pStyle w:val="FootnoteText"/>
        <w:rPr>
          <w:rFonts w:ascii="Times New Roman" w:hAnsi="Times New Roman" w:cs="Times New Roman"/>
          <w:sz w:val="18"/>
          <w:szCs w:val="18"/>
        </w:rPr>
      </w:pPr>
      <w:r w:rsidRPr="00111685">
        <w:rPr>
          <w:rStyle w:val="FootnoteReference"/>
          <w:rFonts w:ascii="Times New Roman" w:hAnsi="Times New Roman" w:cs="Times New Roman"/>
          <w:sz w:val="18"/>
          <w:szCs w:val="18"/>
        </w:rPr>
        <w:footnoteRef/>
      </w:r>
      <w:r w:rsidRPr="00111685">
        <w:rPr>
          <w:rFonts w:ascii="Times New Roman" w:hAnsi="Times New Roman" w:cs="Times New Roman"/>
          <w:sz w:val="18"/>
          <w:szCs w:val="18"/>
        </w:rPr>
        <w:t xml:space="preserve"> Here in Verse 9, etc.</w:t>
      </w:r>
    </w:p>
  </w:footnote>
  <w:footnote w:id="129">
    <w:p w:rsidR="00105CA0" w:rsidRPr="00111685" w:rsidRDefault="00105CA0">
      <w:pPr>
        <w:pStyle w:val="FootnoteText"/>
        <w:rPr>
          <w:rFonts w:ascii="Times New Roman" w:hAnsi="Times New Roman" w:cs="Times New Roman"/>
          <w:sz w:val="18"/>
          <w:szCs w:val="18"/>
        </w:rPr>
      </w:pPr>
      <w:r w:rsidRPr="00111685">
        <w:rPr>
          <w:rStyle w:val="FootnoteReference"/>
          <w:rFonts w:ascii="Times New Roman" w:hAnsi="Times New Roman" w:cs="Times New Roman"/>
          <w:sz w:val="18"/>
          <w:szCs w:val="18"/>
        </w:rPr>
        <w:footnoteRef/>
      </w:r>
      <w:r w:rsidRPr="00111685">
        <w:rPr>
          <w:rFonts w:ascii="Times New Roman" w:hAnsi="Times New Roman" w:cs="Times New Roman"/>
          <w:sz w:val="18"/>
          <w:szCs w:val="18"/>
        </w:rPr>
        <w:t xml:space="preserve"> Sanhedrin 60b.</w:t>
      </w:r>
    </w:p>
  </w:footnote>
  <w:footnote w:id="130">
    <w:p w:rsidR="00105CA0" w:rsidRPr="00783C47" w:rsidRDefault="00105CA0">
      <w:pPr>
        <w:pStyle w:val="FootnoteText"/>
        <w:rPr>
          <w:rFonts w:ascii="Times New Roman" w:hAnsi="Times New Roman" w:cs="Times New Roman"/>
          <w:sz w:val="18"/>
          <w:szCs w:val="18"/>
        </w:rPr>
      </w:pPr>
      <w:r w:rsidRPr="00783C47">
        <w:rPr>
          <w:rStyle w:val="FootnoteReference"/>
          <w:rFonts w:ascii="Times New Roman" w:hAnsi="Times New Roman" w:cs="Times New Roman"/>
          <w:sz w:val="18"/>
          <w:szCs w:val="18"/>
        </w:rPr>
        <w:footnoteRef/>
      </w:r>
      <w:r w:rsidRPr="00783C47">
        <w:rPr>
          <w:rFonts w:ascii="Times New Roman" w:hAnsi="Times New Roman" w:cs="Times New Roman"/>
          <w:sz w:val="18"/>
          <w:szCs w:val="18"/>
        </w:rPr>
        <w:t xml:space="preserve"> Torath Kohanim, Vayikra 4:6 (end of chapter).</w:t>
      </w:r>
    </w:p>
  </w:footnote>
  <w:footnote w:id="131">
    <w:p w:rsidR="00105CA0" w:rsidRPr="00783C47" w:rsidRDefault="00105CA0">
      <w:pPr>
        <w:pStyle w:val="FootnoteText"/>
        <w:rPr>
          <w:rFonts w:ascii="Times New Roman" w:hAnsi="Times New Roman" w:cs="Times New Roman"/>
          <w:sz w:val="18"/>
          <w:szCs w:val="18"/>
        </w:rPr>
      </w:pPr>
      <w:r w:rsidRPr="00783C47">
        <w:rPr>
          <w:rStyle w:val="FootnoteReference"/>
          <w:rFonts w:ascii="Times New Roman" w:hAnsi="Times New Roman" w:cs="Times New Roman"/>
          <w:sz w:val="18"/>
          <w:szCs w:val="18"/>
        </w:rPr>
        <w:footnoteRef/>
      </w:r>
      <w:r w:rsidRPr="00783C47">
        <w:rPr>
          <w:rFonts w:ascii="Times New Roman" w:hAnsi="Times New Roman" w:cs="Times New Roman"/>
          <w:sz w:val="18"/>
          <w:szCs w:val="18"/>
        </w:rPr>
        <w:t xml:space="preserve"> Psalms 50:14.</w:t>
      </w:r>
    </w:p>
  </w:footnote>
  <w:footnote w:id="132">
    <w:p w:rsidR="00105CA0" w:rsidRPr="00783C47" w:rsidRDefault="00105CA0">
      <w:pPr>
        <w:pStyle w:val="FootnoteText"/>
        <w:rPr>
          <w:rFonts w:ascii="Times New Roman" w:hAnsi="Times New Roman" w:cs="Times New Roman"/>
          <w:sz w:val="18"/>
          <w:szCs w:val="18"/>
        </w:rPr>
      </w:pPr>
      <w:r w:rsidRPr="00783C47">
        <w:rPr>
          <w:rStyle w:val="FootnoteReference"/>
          <w:rFonts w:ascii="Times New Roman" w:hAnsi="Times New Roman" w:cs="Times New Roman"/>
          <w:sz w:val="18"/>
          <w:szCs w:val="18"/>
        </w:rPr>
        <w:footnoteRef/>
      </w:r>
      <w:r w:rsidRPr="00783C47">
        <w:rPr>
          <w:rFonts w:ascii="Times New Roman" w:hAnsi="Times New Roman" w:cs="Times New Roman"/>
          <w:sz w:val="18"/>
          <w:szCs w:val="18"/>
        </w:rPr>
        <w:t xml:space="preserve"> Psalms 47:3.</w:t>
      </w:r>
    </w:p>
  </w:footnote>
  <w:footnote w:id="133">
    <w:p w:rsidR="00105CA0" w:rsidRPr="00783C47" w:rsidRDefault="00105CA0" w:rsidP="00783C47">
      <w:pPr>
        <w:pStyle w:val="FootnoteText"/>
        <w:jc w:val="both"/>
        <w:rPr>
          <w:rFonts w:ascii="Times New Roman" w:hAnsi="Times New Roman" w:cs="Times New Roman"/>
          <w:sz w:val="18"/>
          <w:szCs w:val="18"/>
        </w:rPr>
      </w:pPr>
      <w:r w:rsidRPr="00783C47">
        <w:rPr>
          <w:rStyle w:val="FootnoteReference"/>
          <w:rFonts w:ascii="Times New Roman" w:hAnsi="Times New Roman" w:cs="Times New Roman"/>
          <w:sz w:val="18"/>
          <w:szCs w:val="18"/>
        </w:rPr>
        <w:footnoteRef/>
      </w:r>
      <w:r w:rsidRPr="00783C47">
        <w:rPr>
          <w:rFonts w:ascii="Times New Roman" w:hAnsi="Times New Roman" w:cs="Times New Roman"/>
          <w:sz w:val="18"/>
          <w:szCs w:val="18"/>
        </w:rPr>
        <w:t xml:space="preserve"> Ibid., 50:7-8. Ramban is here suggesting that the first Name </w:t>
      </w:r>
      <w:r w:rsidRPr="00783C47">
        <w:rPr>
          <w:rFonts w:ascii="Times New Roman" w:hAnsi="Times New Roman" w:cs="Times New Roman"/>
          <w:b/>
          <w:i/>
          <w:sz w:val="18"/>
          <w:szCs w:val="18"/>
        </w:rPr>
        <w:t>Elohim</w:t>
      </w:r>
      <w:r w:rsidRPr="00783C47">
        <w:rPr>
          <w:rFonts w:ascii="Times New Roman" w:hAnsi="Times New Roman" w:cs="Times New Roman"/>
          <w:sz w:val="18"/>
          <w:szCs w:val="18"/>
        </w:rPr>
        <w:t xml:space="preserve"> is here like the Proper Name — "the Eternal" (Ma'or V'shamesh). This is obvious from the following words of Ramban.</w:t>
      </w:r>
    </w:p>
  </w:footnote>
  <w:footnote w:id="134">
    <w:p w:rsidR="00105CA0" w:rsidRPr="00783C47" w:rsidRDefault="00105CA0">
      <w:pPr>
        <w:pStyle w:val="FootnoteText"/>
        <w:rPr>
          <w:rFonts w:ascii="Times New Roman" w:hAnsi="Times New Roman" w:cs="Times New Roman"/>
          <w:sz w:val="18"/>
          <w:szCs w:val="18"/>
        </w:rPr>
      </w:pPr>
      <w:r w:rsidRPr="00783C47">
        <w:rPr>
          <w:rStyle w:val="FootnoteReference"/>
          <w:rFonts w:ascii="Times New Roman" w:hAnsi="Times New Roman" w:cs="Times New Roman"/>
          <w:sz w:val="18"/>
          <w:szCs w:val="18"/>
        </w:rPr>
        <w:footnoteRef/>
      </w:r>
      <w:r w:rsidRPr="00783C47">
        <w:rPr>
          <w:rFonts w:ascii="Times New Roman" w:hAnsi="Times New Roman" w:cs="Times New Roman"/>
          <w:sz w:val="18"/>
          <w:szCs w:val="18"/>
        </w:rPr>
        <w:t xml:space="preserve"> Exodus 20:2.</w:t>
      </w:r>
    </w:p>
  </w:footnote>
  <w:footnote w:id="135">
    <w:p w:rsidR="00105CA0" w:rsidRPr="00783C47" w:rsidRDefault="00105CA0">
      <w:pPr>
        <w:pStyle w:val="FootnoteText"/>
        <w:rPr>
          <w:rFonts w:ascii="Times New Roman" w:hAnsi="Times New Roman" w:cs="Times New Roman"/>
          <w:sz w:val="18"/>
          <w:szCs w:val="18"/>
        </w:rPr>
      </w:pPr>
      <w:r w:rsidRPr="00783C47">
        <w:rPr>
          <w:rStyle w:val="FootnoteReference"/>
          <w:rFonts w:ascii="Times New Roman" w:hAnsi="Times New Roman" w:cs="Times New Roman"/>
          <w:sz w:val="18"/>
          <w:szCs w:val="18"/>
        </w:rPr>
        <w:footnoteRef/>
      </w:r>
      <w:r w:rsidRPr="00783C47">
        <w:rPr>
          <w:rFonts w:ascii="Times New Roman" w:hAnsi="Times New Roman" w:cs="Times New Roman"/>
          <w:sz w:val="18"/>
          <w:szCs w:val="18"/>
        </w:rPr>
        <w:t xml:space="preserve"> Psalms 50:1.</w:t>
      </w:r>
    </w:p>
  </w:footnote>
  <w:footnote w:id="136">
    <w:p w:rsidR="00105CA0" w:rsidRPr="00783C47" w:rsidRDefault="00105CA0">
      <w:pPr>
        <w:pStyle w:val="FootnoteText"/>
        <w:rPr>
          <w:rFonts w:ascii="Times New Roman" w:hAnsi="Times New Roman" w:cs="Times New Roman"/>
          <w:sz w:val="18"/>
          <w:szCs w:val="18"/>
        </w:rPr>
      </w:pPr>
      <w:r w:rsidRPr="00783C47">
        <w:rPr>
          <w:rStyle w:val="FootnoteReference"/>
          <w:rFonts w:ascii="Times New Roman" w:hAnsi="Times New Roman" w:cs="Times New Roman"/>
          <w:sz w:val="18"/>
          <w:szCs w:val="18"/>
        </w:rPr>
        <w:footnoteRef/>
      </w:r>
      <w:r w:rsidRPr="00783C47">
        <w:rPr>
          <w:rFonts w:ascii="Times New Roman" w:hAnsi="Times New Roman" w:cs="Times New Roman"/>
          <w:sz w:val="18"/>
          <w:szCs w:val="18"/>
        </w:rPr>
        <w:t xml:space="preserve"> </w:t>
      </w:r>
      <w:r w:rsidRPr="00783C47">
        <w:rPr>
          <w:rFonts w:ascii="Times New Roman" w:hAnsi="Times New Roman" w:cs="Times New Roman"/>
          <w:b/>
          <w:i/>
          <w:sz w:val="18"/>
          <w:szCs w:val="18"/>
        </w:rPr>
        <w:t>G-d, the Eternal spoke</w:t>
      </w:r>
      <w:r w:rsidRPr="00783C47">
        <w:rPr>
          <w:rFonts w:ascii="Times New Roman" w:hAnsi="Times New Roman" w:cs="Times New Roman"/>
          <w:sz w:val="18"/>
          <w:szCs w:val="18"/>
        </w:rPr>
        <w:t>. (On "the full Divine Name" see in Vol. I, p. 66).</w:t>
      </w:r>
    </w:p>
  </w:footnote>
  <w:footnote w:id="137">
    <w:p w:rsidR="00105CA0" w:rsidRPr="00783C47" w:rsidRDefault="00105CA0">
      <w:pPr>
        <w:pStyle w:val="FootnoteText"/>
        <w:rPr>
          <w:rFonts w:ascii="Times New Roman" w:hAnsi="Times New Roman" w:cs="Times New Roman"/>
          <w:sz w:val="18"/>
          <w:szCs w:val="18"/>
        </w:rPr>
      </w:pPr>
      <w:r w:rsidRPr="00783C47">
        <w:rPr>
          <w:rStyle w:val="FootnoteReference"/>
          <w:rFonts w:ascii="Times New Roman" w:hAnsi="Times New Roman" w:cs="Times New Roman"/>
          <w:sz w:val="18"/>
          <w:szCs w:val="18"/>
        </w:rPr>
        <w:footnoteRef/>
      </w:r>
      <w:r w:rsidRPr="00783C47">
        <w:rPr>
          <w:rFonts w:ascii="Times New Roman" w:hAnsi="Times New Roman" w:cs="Times New Roman"/>
          <w:sz w:val="18"/>
          <w:szCs w:val="18"/>
        </w:rPr>
        <w:t xml:space="preserve"> The verse there continues: </w:t>
      </w:r>
      <w:r w:rsidRPr="00783C47">
        <w:rPr>
          <w:rFonts w:ascii="Times New Roman" w:hAnsi="Times New Roman" w:cs="Times New Roman"/>
          <w:b/>
          <w:i/>
          <w:sz w:val="18"/>
          <w:szCs w:val="18"/>
        </w:rPr>
        <w:t>and He called the earth from the rising of the sun unto the going down thereof.</w:t>
      </w:r>
      <w:r w:rsidRPr="00783C47">
        <w:rPr>
          <w:rFonts w:ascii="Times New Roman" w:hAnsi="Times New Roman" w:cs="Times New Roman"/>
          <w:sz w:val="18"/>
          <w:szCs w:val="18"/>
        </w:rPr>
        <w:t xml:space="preserve">   </w:t>
      </w:r>
    </w:p>
  </w:footnote>
  <w:footnote w:id="138">
    <w:p w:rsidR="00105CA0" w:rsidRPr="00783C47" w:rsidRDefault="00105CA0">
      <w:pPr>
        <w:pStyle w:val="FootnoteText"/>
        <w:rPr>
          <w:rFonts w:ascii="Times New Roman" w:hAnsi="Times New Roman" w:cs="Times New Roman"/>
          <w:sz w:val="18"/>
          <w:szCs w:val="18"/>
        </w:rPr>
      </w:pPr>
      <w:r w:rsidRPr="00783C47">
        <w:rPr>
          <w:rStyle w:val="FootnoteReference"/>
          <w:rFonts w:ascii="Times New Roman" w:hAnsi="Times New Roman" w:cs="Times New Roman"/>
          <w:sz w:val="18"/>
          <w:szCs w:val="18"/>
        </w:rPr>
        <w:footnoteRef/>
      </w:r>
      <w:r w:rsidRPr="00783C47">
        <w:rPr>
          <w:rFonts w:ascii="Times New Roman" w:hAnsi="Times New Roman" w:cs="Times New Roman"/>
          <w:sz w:val="18"/>
          <w:szCs w:val="18"/>
        </w:rPr>
        <w:t xml:space="preserve"> Isaiah 60:7.</w:t>
      </w:r>
    </w:p>
  </w:footnote>
  <w:footnote w:id="139">
    <w:p w:rsidR="00105CA0" w:rsidRPr="008A46D3" w:rsidRDefault="00105CA0">
      <w:pPr>
        <w:pStyle w:val="FootnoteText"/>
        <w:rPr>
          <w:rFonts w:ascii="Times New Roman" w:hAnsi="Times New Roman" w:cs="Times New Roman"/>
          <w:sz w:val="18"/>
          <w:szCs w:val="18"/>
        </w:rPr>
      </w:pPr>
      <w:r w:rsidRPr="008A46D3">
        <w:rPr>
          <w:rStyle w:val="FootnoteReference"/>
          <w:rFonts w:ascii="Times New Roman" w:hAnsi="Times New Roman" w:cs="Times New Roman"/>
          <w:sz w:val="18"/>
          <w:szCs w:val="18"/>
        </w:rPr>
        <w:footnoteRef/>
      </w:r>
      <w:r w:rsidRPr="008A46D3">
        <w:rPr>
          <w:rFonts w:ascii="Times New Roman" w:hAnsi="Times New Roman" w:cs="Times New Roman"/>
          <w:sz w:val="18"/>
          <w:szCs w:val="18"/>
        </w:rPr>
        <w:t xml:space="preserve"> II Kings2:15.</w:t>
      </w:r>
    </w:p>
  </w:footnote>
  <w:footnote w:id="140">
    <w:p w:rsidR="00105CA0" w:rsidRPr="008A46D3" w:rsidRDefault="00105CA0">
      <w:pPr>
        <w:pStyle w:val="FootnoteText"/>
        <w:rPr>
          <w:rFonts w:ascii="Times New Roman" w:hAnsi="Times New Roman" w:cs="Times New Roman"/>
          <w:sz w:val="18"/>
          <w:szCs w:val="18"/>
        </w:rPr>
      </w:pPr>
      <w:r w:rsidRPr="008A46D3">
        <w:rPr>
          <w:rStyle w:val="FootnoteReference"/>
          <w:rFonts w:ascii="Times New Roman" w:hAnsi="Times New Roman" w:cs="Times New Roman"/>
          <w:sz w:val="18"/>
          <w:szCs w:val="18"/>
        </w:rPr>
        <w:footnoteRef/>
      </w:r>
      <w:r w:rsidRPr="008A46D3">
        <w:rPr>
          <w:rFonts w:ascii="Times New Roman" w:hAnsi="Times New Roman" w:cs="Times New Roman"/>
          <w:sz w:val="18"/>
          <w:szCs w:val="18"/>
        </w:rPr>
        <w:t xml:space="preserve"> Numbers 11:26.</w:t>
      </w:r>
    </w:p>
  </w:footnote>
  <w:footnote w:id="141">
    <w:p w:rsidR="00105CA0" w:rsidRPr="008A46D3" w:rsidRDefault="00105CA0">
      <w:pPr>
        <w:pStyle w:val="FootnoteText"/>
        <w:rPr>
          <w:rFonts w:ascii="Times New Roman" w:hAnsi="Times New Roman" w:cs="Times New Roman"/>
          <w:sz w:val="18"/>
          <w:szCs w:val="18"/>
        </w:rPr>
      </w:pPr>
      <w:r w:rsidRPr="008A46D3">
        <w:rPr>
          <w:rStyle w:val="FootnoteReference"/>
          <w:rFonts w:ascii="Times New Roman" w:hAnsi="Times New Roman" w:cs="Times New Roman"/>
          <w:sz w:val="18"/>
          <w:szCs w:val="18"/>
        </w:rPr>
        <w:footnoteRef/>
      </w:r>
      <w:r w:rsidRPr="008A46D3">
        <w:rPr>
          <w:rFonts w:ascii="Times New Roman" w:hAnsi="Times New Roman" w:cs="Times New Roman"/>
          <w:sz w:val="18"/>
          <w:szCs w:val="18"/>
        </w:rPr>
        <w:t xml:space="preserve"> II Chronicles 29:7.</w:t>
      </w:r>
    </w:p>
  </w:footnote>
  <w:footnote w:id="142">
    <w:p w:rsidR="00105CA0" w:rsidRPr="008A46D3" w:rsidRDefault="00105CA0">
      <w:pPr>
        <w:pStyle w:val="FootnoteText"/>
        <w:rPr>
          <w:rFonts w:ascii="Times New Roman" w:hAnsi="Times New Roman" w:cs="Times New Roman"/>
          <w:sz w:val="18"/>
          <w:szCs w:val="18"/>
        </w:rPr>
      </w:pPr>
      <w:r w:rsidRPr="008A46D3">
        <w:rPr>
          <w:rStyle w:val="FootnoteReference"/>
          <w:rFonts w:ascii="Times New Roman" w:hAnsi="Times New Roman" w:cs="Times New Roman"/>
          <w:sz w:val="18"/>
          <w:szCs w:val="18"/>
        </w:rPr>
        <w:footnoteRef/>
      </w:r>
      <w:r w:rsidRPr="008A46D3">
        <w:rPr>
          <w:rFonts w:ascii="Times New Roman" w:hAnsi="Times New Roman" w:cs="Times New Roman"/>
          <w:sz w:val="18"/>
          <w:szCs w:val="18"/>
        </w:rPr>
        <w:t xml:space="preserve"> Judges 13:16.</w:t>
      </w:r>
    </w:p>
  </w:footnote>
  <w:footnote w:id="143">
    <w:p w:rsidR="00105CA0" w:rsidRPr="008A46D3" w:rsidRDefault="00105CA0">
      <w:pPr>
        <w:pStyle w:val="FootnoteText"/>
        <w:rPr>
          <w:rFonts w:ascii="Times New Roman" w:hAnsi="Times New Roman" w:cs="Times New Roman"/>
          <w:sz w:val="18"/>
          <w:szCs w:val="18"/>
        </w:rPr>
      </w:pPr>
      <w:r w:rsidRPr="008A46D3">
        <w:rPr>
          <w:rStyle w:val="FootnoteReference"/>
          <w:rFonts w:ascii="Times New Roman" w:hAnsi="Times New Roman" w:cs="Times New Roman"/>
          <w:sz w:val="18"/>
          <w:szCs w:val="18"/>
        </w:rPr>
        <w:footnoteRef/>
      </w:r>
      <w:r w:rsidRPr="008A46D3">
        <w:rPr>
          <w:rFonts w:ascii="Times New Roman" w:hAnsi="Times New Roman" w:cs="Times New Roman"/>
          <w:sz w:val="18"/>
          <w:szCs w:val="18"/>
        </w:rPr>
        <w:t xml:space="preserve"> Ibid.</w:t>
      </w:r>
    </w:p>
  </w:footnote>
  <w:footnote w:id="144">
    <w:p w:rsidR="00105CA0" w:rsidRPr="008A46D3" w:rsidRDefault="00105CA0">
      <w:pPr>
        <w:pStyle w:val="FootnoteText"/>
        <w:rPr>
          <w:rFonts w:ascii="Times New Roman" w:hAnsi="Times New Roman" w:cs="Times New Roman"/>
          <w:sz w:val="18"/>
          <w:szCs w:val="18"/>
        </w:rPr>
      </w:pPr>
      <w:r w:rsidRPr="008A46D3">
        <w:rPr>
          <w:rStyle w:val="FootnoteReference"/>
          <w:rFonts w:ascii="Times New Roman" w:hAnsi="Times New Roman" w:cs="Times New Roman"/>
          <w:sz w:val="18"/>
          <w:szCs w:val="18"/>
        </w:rPr>
        <w:footnoteRef/>
      </w:r>
      <w:r w:rsidRPr="008A46D3">
        <w:rPr>
          <w:rFonts w:ascii="Times New Roman" w:hAnsi="Times New Roman" w:cs="Times New Roman"/>
          <w:sz w:val="18"/>
          <w:szCs w:val="18"/>
        </w:rPr>
        <w:t xml:space="preserve"> Ibid., 20.</w:t>
      </w:r>
    </w:p>
  </w:footnote>
  <w:footnote w:id="145">
    <w:p w:rsidR="00105CA0" w:rsidRPr="008A46D3" w:rsidRDefault="00105CA0" w:rsidP="008A46D3">
      <w:pPr>
        <w:pStyle w:val="FootnoteText"/>
        <w:jc w:val="both"/>
        <w:rPr>
          <w:rFonts w:ascii="Times New Roman" w:hAnsi="Times New Roman" w:cs="Times New Roman"/>
          <w:sz w:val="18"/>
          <w:szCs w:val="18"/>
        </w:rPr>
      </w:pPr>
      <w:r w:rsidRPr="008A46D3">
        <w:rPr>
          <w:rStyle w:val="FootnoteReference"/>
          <w:rFonts w:ascii="Times New Roman" w:hAnsi="Times New Roman" w:cs="Times New Roman"/>
          <w:sz w:val="18"/>
          <w:szCs w:val="18"/>
        </w:rPr>
        <w:footnoteRef/>
      </w:r>
      <w:r w:rsidRPr="008A46D3">
        <w:rPr>
          <w:rFonts w:ascii="Times New Roman" w:hAnsi="Times New Roman" w:cs="Times New Roman"/>
          <w:sz w:val="18"/>
          <w:szCs w:val="18"/>
        </w:rPr>
        <w:t xml:space="preserve"> II Chronicles 30:18. See also Vol. I, p. 437, Note 275. — The idea suggested here by Ramban is that in order to disprove certain erroneous explanations about the offerings, he had to resort to discuss openly some of the mystic teachings of the Cabala. Hence his prayer for forgiveness.</w:t>
      </w:r>
    </w:p>
  </w:footnote>
  <w:footnote w:id="146">
    <w:p w:rsidR="00105CA0" w:rsidRPr="00396DDF" w:rsidRDefault="00105CA0">
      <w:pPr>
        <w:pStyle w:val="FootnoteText"/>
        <w:rPr>
          <w:rFonts w:ascii="Times New Roman" w:hAnsi="Times New Roman" w:cs="Times New Roman"/>
          <w:sz w:val="18"/>
          <w:szCs w:val="18"/>
        </w:rPr>
      </w:pPr>
      <w:r w:rsidRPr="00396DDF">
        <w:rPr>
          <w:rStyle w:val="FootnoteReference"/>
          <w:rFonts w:ascii="Times New Roman" w:hAnsi="Times New Roman" w:cs="Times New Roman"/>
          <w:sz w:val="18"/>
          <w:szCs w:val="18"/>
        </w:rPr>
        <w:footnoteRef/>
      </w:r>
      <w:r w:rsidRPr="00396DDF">
        <w:rPr>
          <w:rFonts w:ascii="Times New Roman" w:hAnsi="Times New Roman" w:cs="Times New Roman"/>
          <w:sz w:val="18"/>
          <w:szCs w:val="18"/>
        </w:rPr>
        <w:t xml:space="preserve"> Verse 11.</w:t>
      </w:r>
    </w:p>
  </w:footnote>
  <w:footnote w:id="147">
    <w:p w:rsidR="00105CA0" w:rsidRPr="00396DDF" w:rsidRDefault="00105CA0">
      <w:pPr>
        <w:pStyle w:val="FootnoteText"/>
        <w:rPr>
          <w:rFonts w:ascii="Times New Roman" w:hAnsi="Times New Roman" w:cs="Times New Roman"/>
          <w:sz w:val="18"/>
          <w:szCs w:val="18"/>
        </w:rPr>
      </w:pPr>
      <w:r w:rsidRPr="00396DDF">
        <w:rPr>
          <w:rStyle w:val="FootnoteReference"/>
          <w:rFonts w:ascii="Times New Roman" w:hAnsi="Times New Roman" w:cs="Times New Roman"/>
          <w:sz w:val="18"/>
          <w:szCs w:val="18"/>
        </w:rPr>
        <w:footnoteRef/>
      </w:r>
      <w:r w:rsidRPr="00396DDF">
        <w:rPr>
          <w:rFonts w:ascii="Times New Roman" w:hAnsi="Times New Roman" w:cs="Times New Roman"/>
          <w:sz w:val="18"/>
          <w:szCs w:val="18"/>
        </w:rPr>
        <w:t xml:space="preserve"> Above, Verse 5, when speaking of the burnt offering of the herd.</w:t>
      </w:r>
    </w:p>
  </w:footnote>
  <w:footnote w:id="148">
    <w:p w:rsidR="00105CA0" w:rsidRPr="00396DDF" w:rsidRDefault="00105CA0">
      <w:pPr>
        <w:pStyle w:val="FootnoteText"/>
        <w:rPr>
          <w:rFonts w:ascii="Times New Roman" w:hAnsi="Times New Roman" w:cs="Times New Roman"/>
          <w:sz w:val="18"/>
          <w:szCs w:val="18"/>
        </w:rPr>
      </w:pPr>
      <w:r w:rsidRPr="00396DDF">
        <w:rPr>
          <w:rStyle w:val="FootnoteReference"/>
          <w:rFonts w:ascii="Times New Roman" w:hAnsi="Times New Roman" w:cs="Times New Roman"/>
          <w:sz w:val="18"/>
          <w:szCs w:val="18"/>
        </w:rPr>
        <w:footnoteRef/>
      </w:r>
      <w:r w:rsidRPr="00396DDF">
        <w:rPr>
          <w:rFonts w:ascii="Times New Roman" w:hAnsi="Times New Roman" w:cs="Times New Roman"/>
          <w:sz w:val="18"/>
          <w:szCs w:val="18"/>
        </w:rPr>
        <w:t xml:space="preserve"> Further, 6:7.   </w:t>
      </w:r>
    </w:p>
  </w:footnote>
  <w:footnote w:id="149">
    <w:p w:rsidR="00105CA0" w:rsidRPr="00396DDF" w:rsidRDefault="00105CA0">
      <w:pPr>
        <w:pStyle w:val="FootnoteText"/>
        <w:rPr>
          <w:rFonts w:ascii="Times New Roman" w:hAnsi="Times New Roman" w:cs="Times New Roman"/>
          <w:sz w:val="18"/>
          <w:szCs w:val="18"/>
        </w:rPr>
      </w:pPr>
      <w:r w:rsidRPr="00396DDF">
        <w:rPr>
          <w:rStyle w:val="FootnoteReference"/>
          <w:rFonts w:ascii="Times New Roman" w:hAnsi="Times New Roman" w:cs="Times New Roman"/>
          <w:sz w:val="18"/>
          <w:szCs w:val="18"/>
        </w:rPr>
        <w:footnoteRef/>
      </w:r>
      <w:r w:rsidRPr="00396DDF">
        <w:rPr>
          <w:rFonts w:ascii="Times New Roman" w:hAnsi="Times New Roman" w:cs="Times New Roman"/>
          <w:sz w:val="18"/>
          <w:szCs w:val="18"/>
        </w:rPr>
        <w:t xml:space="preserve"> See Exodus 32:1.</w:t>
      </w:r>
      <w:r>
        <w:rPr>
          <w:rFonts w:ascii="Times New Roman" w:hAnsi="Times New Roman" w:cs="Times New Roman"/>
          <w:sz w:val="18"/>
          <w:szCs w:val="18"/>
        </w:rPr>
        <w:t xml:space="preserve"> – Destruction and everlasting desolation comes from the north (cf. Jeremiah 1:14).</w:t>
      </w:r>
    </w:p>
  </w:footnote>
  <w:footnote w:id="150">
    <w:p w:rsidR="00105CA0" w:rsidRPr="00396DDF" w:rsidRDefault="00105CA0" w:rsidP="00396DDF">
      <w:pPr>
        <w:pStyle w:val="FootnoteText"/>
        <w:jc w:val="both"/>
        <w:rPr>
          <w:rFonts w:ascii="Times New Roman" w:hAnsi="Times New Roman" w:cs="Times New Roman"/>
          <w:sz w:val="18"/>
          <w:szCs w:val="18"/>
        </w:rPr>
      </w:pPr>
      <w:r w:rsidRPr="00396DDF">
        <w:rPr>
          <w:rStyle w:val="FootnoteReference"/>
          <w:rFonts w:ascii="Times New Roman" w:hAnsi="Times New Roman" w:cs="Times New Roman"/>
          <w:sz w:val="18"/>
          <w:szCs w:val="18"/>
        </w:rPr>
        <w:footnoteRef/>
      </w:r>
      <w:r w:rsidRPr="00396DDF">
        <w:rPr>
          <w:rFonts w:ascii="Times New Roman" w:hAnsi="Times New Roman" w:cs="Times New Roman"/>
          <w:sz w:val="18"/>
          <w:szCs w:val="18"/>
        </w:rPr>
        <w:t xml:space="preserve"> Verse 11. For in view of the fact that there were two altars one in the outside Court at the entrance of the Tent of Meeting, and one within the Sanctuary it therefore should have specified which one is intended here. But, Ramban answers, the reference is to the altar mentioned in the preceding section.</w:t>
      </w:r>
    </w:p>
  </w:footnote>
  <w:footnote w:id="151">
    <w:p w:rsidR="00105CA0" w:rsidRPr="00396DDF" w:rsidRDefault="00105CA0">
      <w:pPr>
        <w:pStyle w:val="FootnoteText"/>
        <w:rPr>
          <w:rFonts w:ascii="Times New Roman" w:hAnsi="Times New Roman" w:cs="Times New Roman"/>
          <w:sz w:val="18"/>
          <w:szCs w:val="18"/>
        </w:rPr>
      </w:pPr>
      <w:r w:rsidRPr="00396DDF">
        <w:rPr>
          <w:rStyle w:val="FootnoteReference"/>
          <w:rFonts w:ascii="Times New Roman" w:hAnsi="Times New Roman" w:cs="Times New Roman"/>
          <w:sz w:val="18"/>
          <w:szCs w:val="18"/>
        </w:rPr>
        <w:footnoteRef/>
      </w:r>
      <w:r w:rsidRPr="00396DDF">
        <w:rPr>
          <w:rFonts w:ascii="Times New Roman" w:hAnsi="Times New Roman" w:cs="Times New Roman"/>
          <w:sz w:val="18"/>
          <w:szCs w:val="18"/>
        </w:rPr>
        <w:t xml:space="preserve"> Verse 5.</w:t>
      </w:r>
    </w:p>
  </w:footnote>
  <w:footnote w:id="152">
    <w:p w:rsidR="00105CA0" w:rsidRPr="00396DDF" w:rsidRDefault="00105CA0">
      <w:pPr>
        <w:pStyle w:val="FootnoteText"/>
        <w:rPr>
          <w:rFonts w:ascii="Times New Roman" w:hAnsi="Times New Roman" w:cs="Times New Roman"/>
          <w:sz w:val="18"/>
          <w:szCs w:val="18"/>
        </w:rPr>
      </w:pPr>
      <w:r w:rsidRPr="00396DDF">
        <w:rPr>
          <w:rStyle w:val="FootnoteReference"/>
          <w:rFonts w:ascii="Times New Roman" w:hAnsi="Times New Roman" w:cs="Times New Roman"/>
          <w:sz w:val="18"/>
          <w:szCs w:val="18"/>
        </w:rPr>
        <w:footnoteRef/>
      </w:r>
      <w:r w:rsidRPr="00396DDF">
        <w:rPr>
          <w:rFonts w:ascii="Times New Roman" w:hAnsi="Times New Roman" w:cs="Times New Roman"/>
          <w:sz w:val="18"/>
          <w:szCs w:val="18"/>
        </w:rPr>
        <w:t xml:space="preserve"> Verse 6.</w:t>
      </w:r>
    </w:p>
  </w:footnote>
  <w:footnote w:id="153">
    <w:p w:rsidR="00105CA0" w:rsidRPr="00C86FA7" w:rsidRDefault="00105CA0">
      <w:pPr>
        <w:pStyle w:val="FootnoteText"/>
        <w:rPr>
          <w:rFonts w:ascii="Times New Roman" w:hAnsi="Times New Roman" w:cs="Times New Roman"/>
          <w:sz w:val="18"/>
          <w:szCs w:val="18"/>
        </w:rPr>
      </w:pPr>
      <w:r w:rsidRPr="00C86FA7">
        <w:rPr>
          <w:rStyle w:val="FootnoteReference"/>
          <w:rFonts w:ascii="Times New Roman" w:hAnsi="Times New Roman" w:cs="Times New Roman"/>
          <w:sz w:val="18"/>
          <w:szCs w:val="18"/>
        </w:rPr>
        <w:footnoteRef/>
      </w:r>
      <w:r w:rsidRPr="00C86FA7">
        <w:rPr>
          <w:rFonts w:ascii="Times New Roman" w:hAnsi="Times New Roman" w:cs="Times New Roman"/>
          <w:sz w:val="18"/>
          <w:szCs w:val="18"/>
        </w:rPr>
        <w:t xml:space="preserve"> Verse 12.</w:t>
      </w:r>
    </w:p>
  </w:footnote>
  <w:footnote w:id="154">
    <w:p w:rsidR="00105CA0" w:rsidRPr="00C86FA7" w:rsidRDefault="00105CA0">
      <w:pPr>
        <w:pStyle w:val="FootnoteText"/>
        <w:rPr>
          <w:rFonts w:ascii="Times New Roman" w:hAnsi="Times New Roman" w:cs="Times New Roman"/>
          <w:sz w:val="18"/>
          <w:szCs w:val="18"/>
        </w:rPr>
      </w:pPr>
      <w:r w:rsidRPr="00C86FA7">
        <w:rPr>
          <w:rStyle w:val="FootnoteReference"/>
          <w:rFonts w:ascii="Times New Roman" w:hAnsi="Times New Roman" w:cs="Times New Roman"/>
          <w:sz w:val="18"/>
          <w:szCs w:val="18"/>
        </w:rPr>
        <w:footnoteRef/>
      </w:r>
      <w:r w:rsidRPr="00C86FA7">
        <w:rPr>
          <w:rFonts w:ascii="Times New Roman" w:hAnsi="Times New Roman" w:cs="Times New Roman"/>
          <w:sz w:val="18"/>
          <w:szCs w:val="18"/>
        </w:rPr>
        <w:t xml:space="preserve"> Verse 6.</w:t>
      </w:r>
    </w:p>
  </w:footnote>
  <w:footnote w:id="155">
    <w:p w:rsidR="00105CA0" w:rsidRPr="00C86FA7" w:rsidRDefault="00105CA0">
      <w:pPr>
        <w:pStyle w:val="FootnoteText"/>
        <w:rPr>
          <w:rFonts w:ascii="Times New Roman" w:hAnsi="Times New Roman" w:cs="Times New Roman"/>
          <w:sz w:val="18"/>
          <w:szCs w:val="18"/>
        </w:rPr>
      </w:pPr>
      <w:r w:rsidRPr="00C86FA7">
        <w:rPr>
          <w:rStyle w:val="FootnoteReference"/>
          <w:rFonts w:ascii="Times New Roman" w:hAnsi="Times New Roman" w:cs="Times New Roman"/>
          <w:sz w:val="18"/>
          <w:szCs w:val="18"/>
        </w:rPr>
        <w:footnoteRef/>
      </w:r>
      <w:r w:rsidRPr="00C86FA7">
        <w:rPr>
          <w:rFonts w:ascii="Times New Roman" w:hAnsi="Times New Roman" w:cs="Times New Roman"/>
          <w:sz w:val="18"/>
          <w:szCs w:val="18"/>
        </w:rPr>
        <w:t xml:space="preserve"> Vayikra Rabbah 27:6.</w:t>
      </w:r>
    </w:p>
  </w:footnote>
  <w:footnote w:id="156">
    <w:p w:rsidR="00105CA0" w:rsidRPr="00C86FA7" w:rsidRDefault="00105CA0">
      <w:pPr>
        <w:pStyle w:val="FootnoteText"/>
        <w:rPr>
          <w:rFonts w:ascii="Times New Roman" w:hAnsi="Times New Roman" w:cs="Times New Roman"/>
          <w:sz w:val="18"/>
          <w:szCs w:val="18"/>
        </w:rPr>
      </w:pPr>
      <w:r w:rsidRPr="00C86FA7">
        <w:rPr>
          <w:rStyle w:val="FootnoteReference"/>
          <w:rFonts w:ascii="Times New Roman" w:hAnsi="Times New Roman" w:cs="Times New Roman"/>
          <w:sz w:val="18"/>
          <w:szCs w:val="18"/>
        </w:rPr>
        <w:footnoteRef/>
      </w:r>
      <w:r w:rsidRPr="00C86FA7">
        <w:rPr>
          <w:rFonts w:ascii="Times New Roman" w:hAnsi="Times New Roman" w:cs="Times New Roman"/>
          <w:sz w:val="18"/>
          <w:szCs w:val="18"/>
        </w:rPr>
        <w:t xml:space="preserve"> Deuteronomy 14:4.</w:t>
      </w:r>
    </w:p>
  </w:footnote>
  <w:footnote w:id="157">
    <w:p w:rsidR="00105CA0" w:rsidRPr="00C86FA7" w:rsidRDefault="00105CA0">
      <w:pPr>
        <w:pStyle w:val="FootnoteText"/>
        <w:rPr>
          <w:rFonts w:ascii="Times New Roman" w:hAnsi="Times New Roman" w:cs="Times New Roman"/>
          <w:sz w:val="18"/>
          <w:szCs w:val="18"/>
        </w:rPr>
      </w:pPr>
      <w:r w:rsidRPr="00C86FA7">
        <w:rPr>
          <w:rStyle w:val="FootnoteReference"/>
          <w:rFonts w:ascii="Times New Roman" w:hAnsi="Times New Roman" w:cs="Times New Roman"/>
          <w:sz w:val="18"/>
          <w:szCs w:val="18"/>
        </w:rPr>
        <w:footnoteRef/>
      </w:r>
      <w:r w:rsidRPr="00C86FA7">
        <w:rPr>
          <w:rFonts w:ascii="Times New Roman" w:hAnsi="Times New Roman" w:cs="Times New Roman"/>
          <w:sz w:val="18"/>
          <w:szCs w:val="18"/>
        </w:rPr>
        <w:t xml:space="preserve"> Genesis 27:5. See also ibid.. Verse 3.</w:t>
      </w:r>
    </w:p>
  </w:footnote>
  <w:footnote w:id="158">
    <w:p w:rsidR="00105CA0" w:rsidRPr="00C86FA7" w:rsidRDefault="00105CA0" w:rsidP="00C86FA7">
      <w:pPr>
        <w:pStyle w:val="FootnoteText"/>
        <w:jc w:val="both"/>
        <w:rPr>
          <w:rFonts w:ascii="Times New Roman" w:hAnsi="Times New Roman" w:cs="Times New Roman"/>
          <w:sz w:val="18"/>
          <w:szCs w:val="18"/>
        </w:rPr>
      </w:pPr>
      <w:r w:rsidRPr="00C86FA7">
        <w:rPr>
          <w:rStyle w:val="FootnoteReference"/>
          <w:rFonts w:ascii="Times New Roman" w:hAnsi="Times New Roman" w:cs="Times New Roman"/>
          <w:sz w:val="18"/>
          <w:szCs w:val="18"/>
        </w:rPr>
        <w:footnoteRef/>
      </w:r>
      <w:r w:rsidRPr="00C86FA7">
        <w:rPr>
          <w:rFonts w:ascii="Times New Roman" w:hAnsi="Times New Roman" w:cs="Times New Roman"/>
          <w:sz w:val="18"/>
          <w:szCs w:val="18"/>
        </w:rPr>
        <w:t xml:space="preserve"> Turtledoves may be offered only after their neck-feathers have turned bright yellow. Pigeons may be brought only when they are still so young that when their feathers are plucked blood is drawn (Mishneh Torah, Hilchoth hurei Mizbeiach 3:2).   </w:t>
      </w:r>
    </w:p>
  </w:footnote>
  <w:footnote w:id="159">
    <w:p w:rsidR="00105CA0" w:rsidRPr="00C86FA7" w:rsidRDefault="00105CA0">
      <w:pPr>
        <w:pStyle w:val="FootnoteText"/>
        <w:rPr>
          <w:rFonts w:ascii="Times New Roman" w:hAnsi="Times New Roman" w:cs="Times New Roman"/>
          <w:sz w:val="18"/>
          <w:szCs w:val="18"/>
        </w:rPr>
      </w:pPr>
      <w:r w:rsidRPr="00C86FA7">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C86FA7">
        <w:rPr>
          <w:rFonts w:ascii="Times New Roman" w:hAnsi="Times New Roman" w:cs="Times New Roman"/>
          <w:sz w:val="18"/>
          <w:szCs w:val="18"/>
        </w:rPr>
        <w:t xml:space="preserve">See Deuteronomy 4:4.   </w:t>
      </w:r>
    </w:p>
  </w:footnote>
  <w:footnote w:id="160">
    <w:p w:rsidR="00105CA0" w:rsidRPr="00C86FA7" w:rsidRDefault="00105CA0">
      <w:pPr>
        <w:pStyle w:val="FootnoteText"/>
        <w:rPr>
          <w:rFonts w:ascii="Times New Roman" w:hAnsi="Times New Roman" w:cs="Times New Roman"/>
          <w:sz w:val="18"/>
          <w:szCs w:val="18"/>
        </w:rPr>
      </w:pPr>
      <w:r w:rsidRPr="00C86FA7">
        <w:rPr>
          <w:rStyle w:val="FootnoteReference"/>
          <w:rFonts w:ascii="Times New Roman" w:hAnsi="Times New Roman" w:cs="Times New Roman"/>
          <w:sz w:val="18"/>
          <w:szCs w:val="18"/>
        </w:rPr>
        <w:footnoteRef/>
      </w:r>
      <w:r w:rsidRPr="00C86FA7">
        <w:rPr>
          <w:rFonts w:ascii="Times New Roman" w:hAnsi="Times New Roman" w:cs="Times New Roman"/>
          <w:sz w:val="18"/>
          <w:szCs w:val="18"/>
        </w:rPr>
        <w:t xml:space="preserve"> Shir Hashirim Rabbah 1 :5.</w:t>
      </w:r>
    </w:p>
  </w:footnote>
  <w:footnote w:id="161">
    <w:p w:rsidR="00105CA0" w:rsidRPr="00C86FA7" w:rsidRDefault="00105CA0">
      <w:pPr>
        <w:pStyle w:val="FootnoteText"/>
        <w:rPr>
          <w:rFonts w:ascii="Times New Roman" w:hAnsi="Times New Roman" w:cs="Times New Roman"/>
          <w:sz w:val="18"/>
          <w:szCs w:val="18"/>
        </w:rPr>
      </w:pPr>
      <w:r w:rsidRPr="00C86FA7">
        <w:rPr>
          <w:rStyle w:val="FootnoteReference"/>
          <w:rFonts w:ascii="Times New Roman" w:hAnsi="Times New Roman" w:cs="Times New Roman"/>
          <w:sz w:val="18"/>
          <w:szCs w:val="18"/>
        </w:rPr>
        <w:footnoteRef/>
      </w:r>
      <w:r w:rsidRPr="00C86FA7">
        <w:rPr>
          <w:rFonts w:ascii="Times New Roman" w:hAnsi="Times New Roman" w:cs="Times New Roman"/>
          <w:sz w:val="18"/>
          <w:szCs w:val="18"/>
        </w:rPr>
        <w:t xml:space="preserve"> Guide of the Perplexed III. 46.   </w:t>
      </w:r>
    </w:p>
  </w:footnote>
  <w:footnote w:id="162">
    <w:p w:rsidR="00105CA0" w:rsidRPr="002A0171" w:rsidRDefault="00105CA0">
      <w:pPr>
        <w:pStyle w:val="FootnoteText"/>
        <w:rPr>
          <w:rFonts w:ascii="Times New Roman" w:hAnsi="Times New Roman" w:cs="Times New Roman"/>
          <w:sz w:val="18"/>
          <w:szCs w:val="18"/>
        </w:rPr>
      </w:pPr>
      <w:r w:rsidRPr="002A0171">
        <w:rPr>
          <w:rStyle w:val="FootnoteReference"/>
          <w:rFonts w:ascii="Times New Roman" w:hAnsi="Times New Roman" w:cs="Times New Roman"/>
          <w:sz w:val="18"/>
          <w:szCs w:val="18"/>
        </w:rPr>
        <w:footnoteRef/>
      </w:r>
      <w:r w:rsidRPr="002A0171">
        <w:rPr>
          <w:rFonts w:ascii="Times New Roman" w:hAnsi="Times New Roman" w:cs="Times New Roman"/>
          <w:sz w:val="18"/>
          <w:szCs w:val="18"/>
        </w:rPr>
        <w:t xml:space="preserve"> Zebachim 65a.</w:t>
      </w:r>
    </w:p>
  </w:footnote>
  <w:footnote w:id="163">
    <w:p w:rsidR="00105CA0" w:rsidRPr="002A0171" w:rsidRDefault="00105CA0">
      <w:pPr>
        <w:pStyle w:val="FootnoteText"/>
        <w:rPr>
          <w:rFonts w:ascii="Times New Roman" w:hAnsi="Times New Roman" w:cs="Times New Roman"/>
          <w:sz w:val="18"/>
          <w:szCs w:val="18"/>
        </w:rPr>
      </w:pPr>
      <w:r w:rsidRPr="002A0171">
        <w:rPr>
          <w:rStyle w:val="FootnoteReference"/>
          <w:rFonts w:ascii="Times New Roman" w:hAnsi="Times New Roman" w:cs="Times New Roman"/>
          <w:sz w:val="18"/>
          <w:szCs w:val="18"/>
        </w:rPr>
        <w:footnoteRef/>
      </w:r>
      <w:r w:rsidRPr="002A0171">
        <w:rPr>
          <w:rFonts w:ascii="Times New Roman" w:hAnsi="Times New Roman" w:cs="Times New Roman"/>
          <w:sz w:val="18"/>
          <w:szCs w:val="18"/>
        </w:rPr>
        <w:t xml:space="preserve"> Ibid.</w:t>
      </w:r>
    </w:p>
  </w:footnote>
  <w:footnote w:id="164">
    <w:p w:rsidR="00105CA0" w:rsidRPr="002A0171" w:rsidRDefault="00105CA0" w:rsidP="002A0171">
      <w:pPr>
        <w:pStyle w:val="FootnoteText"/>
        <w:jc w:val="both"/>
        <w:rPr>
          <w:rFonts w:ascii="Times New Roman" w:hAnsi="Times New Roman" w:cs="Times New Roman"/>
          <w:sz w:val="18"/>
          <w:szCs w:val="18"/>
        </w:rPr>
      </w:pPr>
      <w:r w:rsidRPr="002A0171">
        <w:rPr>
          <w:rStyle w:val="FootnoteReference"/>
          <w:rFonts w:ascii="Times New Roman" w:hAnsi="Times New Roman" w:cs="Times New Roman"/>
          <w:sz w:val="18"/>
          <w:szCs w:val="18"/>
        </w:rPr>
        <w:footnoteRef/>
      </w:r>
      <w:r w:rsidRPr="002A0171">
        <w:rPr>
          <w:rFonts w:ascii="Times New Roman" w:hAnsi="Times New Roman" w:cs="Times New Roman"/>
          <w:sz w:val="18"/>
          <w:szCs w:val="18"/>
        </w:rPr>
        <w:t xml:space="preserve"> Further. 17 :11. Ramban's intention is to defend Rashi's explanation. At first sight, one could suggest an alternative explanation, which would leave the words of the verse in the correct order, namely that the nipping off and burning mentioned in the verse refer to the head, and the wringing of the blood can nonetheless be done </w:t>
      </w:r>
      <w:r w:rsidRPr="002A0171">
        <w:rPr>
          <w:rFonts w:ascii="Times New Roman" w:hAnsi="Times New Roman" w:cs="Times New Roman"/>
          <w:b/>
          <w:sz w:val="18"/>
          <w:szCs w:val="18"/>
        </w:rPr>
        <w:t>subsequently</w:t>
      </w:r>
      <w:r w:rsidRPr="002A0171">
        <w:rPr>
          <w:rFonts w:ascii="Times New Roman" w:hAnsi="Times New Roman" w:cs="Times New Roman"/>
          <w:sz w:val="18"/>
          <w:szCs w:val="18"/>
        </w:rPr>
        <w:t xml:space="preserve"> because it refers to the body's blood. Rashi, however, was compelled to invert the word-order because this suggested explanation is impossible, as explained by Ramban.</w:t>
      </w:r>
    </w:p>
  </w:footnote>
  <w:footnote w:id="165">
    <w:p w:rsidR="00105CA0" w:rsidRPr="002A0171" w:rsidRDefault="00105CA0">
      <w:pPr>
        <w:pStyle w:val="FootnoteText"/>
        <w:rPr>
          <w:rFonts w:ascii="Times New Roman" w:hAnsi="Times New Roman" w:cs="Times New Roman"/>
          <w:sz w:val="18"/>
          <w:szCs w:val="18"/>
        </w:rPr>
      </w:pPr>
      <w:r w:rsidRPr="002A0171">
        <w:rPr>
          <w:rStyle w:val="FootnoteReference"/>
          <w:rFonts w:ascii="Times New Roman" w:hAnsi="Times New Roman" w:cs="Times New Roman"/>
          <w:sz w:val="18"/>
          <w:szCs w:val="18"/>
        </w:rPr>
        <w:footnoteRef/>
      </w:r>
      <w:r w:rsidRPr="002A0171">
        <w:rPr>
          <w:rFonts w:ascii="Times New Roman" w:hAnsi="Times New Roman" w:cs="Times New Roman"/>
          <w:sz w:val="18"/>
          <w:szCs w:val="18"/>
        </w:rPr>
        <w:t xml:space="preserve"> Verse 17.</w:t>
      </w:r>
    </w:p>
  </w:footnote>
  <w:footnote w:id="166">
    <w:p w:rsidR="00105CA0" w:rsidRPr="00A208A8" w:rsidRDefault="00105CA0">
      <w:pPr>
        <w:pStyle w:val="FootnoteText"/>
        <w:rPr>
          <w:rFonts w:ascii="Times New Roman" w:hAnsi="Times New Roman" w:cs="Times New Roman"/>
          <w:sz w:val="18"/>
          <w:szCs w:val="18"/>
        </w:rPr>
      </w:pPr>
      <w:r w:rsidRPr="00A208A8">
        <w:rPr>
          <w:rStyle w:val="FootnoteReference"/>
          <w:rFonts w:ascii="Times New Roman" w:hAnsi="Times New Roman" w:cs="Times New Roman"/>
          <w:sz w:val="18"/>
          <w:szCs w:val="18"/>
        </w:rPr>
        <w:footnoteRef/>
      </w:r>
      <w:r w:rsidRPr="00A208A8">
        <w:rPr>
          <w:rFonts w:ascii="Times New Roman" w:hAnsi="Times New Roman" w:cs="Times New Roman"/>
          <w:sz w:val="18"/>
          <w:szCs w:val="18"/>
        </w:rPr>
        <w:t xml:space="preserve"> Verse 6.</w:t>
      </w:r>
    </w:p>
  </w:footnote>
  <w:footnote w:id="167">
    <w:p w:rsidR="00105CA0" w:rsidRPr="00A208A8" w:rsidRDefault="00105CA0">
      <w:pPr>
        <w:pStyle w:val="FootnoteText"/>
        <w:rPr>
          <w:rFonts w:ascii="Times New Roman" w:hAnsi="Times New Roman" w:cs="Times New Roman"/>
          <w:sz w:val="18"/>
          <w:szCs w:val="18"/>
        </w:rPr>
      </w:pPr>
      <w:r w:rsidRPr="00A208A8">
        <w:rPr>
          <w:rStyle w:val="FootnoteReference"/>
          <w:rFonts w:ascii="Times New Roman" w:hAnsi="Times New Roman" w:cs="Times New Roman"/>
          <w:sz w:val="18"/>
          <w:szCs w:val="18"/>
        </w:rPr>
        <w:footnoteRef/>
      </w:r>
      <w:r w:rsidRPr="00A208A8">
        <w:rPr>
          <w:rFonts w:ascii="Times New Roman" w:hAnsi="Times New Roman" w:cs="Times New Roman"/>
          <w:sz w:val="18"/>
          <w:szCs w:val="18"/>
        </w:rPr>
        <w:t xml:space="preserve"> Verse 17.</w:t>
      </w:r>
    </w:p>
  </w:footnote>
  <w:footnote w:id="168">
    <w:p w:rsidR="00105CA0" w:rsidRPr="00A208A8" w:rsidRDefault="00105CA0">
      <w:pPr>
        <w:pStyle w:val="FootnoteText"/>
        <w:rPr>
          <w:rFonts w:ascii="Times New Roman" w:hAnsi="Times New Roman" w:cs="Times New Roman"/>
          <w:sz w:val="18"/>
          <w:szCs w:val="18"/>
        </w:rPr>
      </w:pPr>
      <w:r w:rsidRPr="00A208A8">
        <w:rPr>
          <w:rStyle w:val="FootnoteReference"/>
          <w:rFonts w:ascii="Times New Roman" w:hAnsi="Times New Roman" w:cs="Times New Roman"/>
          <w:sz w:val="18"/>
          <w:szCs w:val="18"/>
        </w:rPr>
        <w:footnoteRef/>
      </w:r>
      <w:r w:rsidRPr="00A208A8">
        <w:rPr>
          <w:rFonts w:ascii="Times New Roman" w:hAnsi="Times New Roman" w:cs="Times New Roman"/>
          <w:sz w:val="18"/>
          <w:szCs w:val="18"/>
        </w:rPr>
        <w:t xml:space="preserve"> Zebachim 65a.</w:t>
      </w:r>
    </w:p>
  </w:footnote>
  <w:footnote w:id="169">
    <w:p w:rsidR="00105CA0" w:rsidRPr="00A208A8" w:rsidRDefault="00105CA0">
      <w:pPr>
        <w:pStyle w:val="FootnoteText"/>
        <w:rPr>
          <w:rFonts w:ascii="Times New Roman" w:hAnsi="Times New Roman" w:cs="Times New Roman"/>
          <w:sz w:val="18"/>
          <w:szCs w:val="18"/>
        </w:rPr>
      </w:pPr>
      <w:r w:rsidRPr="00A208A8">
        <w:rPr>
          <w:rStyle w:val="FootnoteReference"/>
          <w:rFonts w:ascii="Times New Roman" w:hAnsi="Times New Roman" w:cs="Times New Roman"/>
          <w:sz w:val="18"/>
          <w:szCs w:val="18"/>
        </w:rPr>
        <w:footnoteRef/>
      </w:r>
      <w:r w:rsidRPr="00A208A8">
        <w:rPr>
          <w:rFonts w:ascii="Times New Roman" w:hAnsi="Times New Roman" w:cs="Times New Roman"/>
          <w:sz w:val="18"/>
          <w:szCs w:val="18"/>
        </w:rPr>
        <w:t xml:space="preserve"> Lamentations 4:15.</w:t>
      </w:r>
    </w:p>
  </w:footnote>
  <w:footnote w:id="170">
    <w:p w:rsidR="00105CA0" w:rsidRPr="00EE5F92" w:rsidRDefault="00105CA0">
      <w:pPr>
        <w:pStyle w:val="FootnoteText"/>
        <w:rPr>
          <w:rFonts w:ascii="Times New Roman" w:hAnsi="Times New Roman" w:cs="Times New Roman"/>
          <w:sz w:val="18"/>
          <w:szCs w:val="18"/>
        </w:rPr>
      </w:pPr>
      <w:r w:rsidRPr="00EE5F92">
        <w:rPr>
          <w:rStyle w:val="FootnoteReference"/>
          <w:rFonts w:ascii="Times New Roman" w:hAnsi="Times New Roman" w:cs="Times New Roman"/>
          <w:sz w:val="18"/>
          <w:szCs w:val="18"/>
        </w:rPr>
        <w:footnoteRef/>
      </w:r>
      <w:r w:rsidRPr="00EE5F92">
        <w:rPr>
          <w:rFonts w:ascii="Times New Roman" w:hAnsi="Times New Roman" w:cs="Times New Roman"/>
          <w:sz w:val="18"/>
          <w:szCs w:val="18"/>
        </w:rPr>
        <w:t xml:space="preserve"> Zebachim 65a.</w:t>
      </w:r>
    </w:p>
  </w:footnote>
  <w:footnote w:id="171">
    <w:p w:rsidR="00105CA0" w:rsidRPr="00EE5F92" w:rsidRDefault="00105CA0">
      <w:pPr>
        <w:pStyle w:val="FootnoteText"/>
        <w:rPr>
          <w:rFonts w:ascii="Times New Roman" w:hAnsi="Times New Roman" w:cs="Times New Roman"/>
          <w:sz w:val="18"/>
          <w:szCs w:val="18"/>
        </w:rPr>
      </w:pPr>
      <w:r w:rsidRPr="00EE5F92">
        <w:rPr>
          <w:rStyle w:val="FootnoteReference"/>
          <w:rFonts w:ascii="Times New Roman" w:hAnsi="Times New Roman" w:cs="Times New Roman"/>
          <w:sz w:val="18"/>
          <w:szCs w:val="18"/>
        </w:rPr>
        <w:footnoteRef/>
      </w:r>
      <w:r w:rsidRPr="00EE5F92">
        <w:rPr>
          <w:rFonts w:ascii="Times New Roman" w:hAnsi="Times New Roman" w:cs="Times New Roman"/>
          <w:sz w:val="18"/>
          <w:szCs w:val="18"/>
        </w:rPr>
        <w:t xml:space="preserve"> Zebachim 65b.</w:t>
      </w:r>
    </w:p>
  </w:footnote>
  <w:footnote w:id="172">
    <w:p w:rsidR="00105CA0" w:rsidRPr="00EE5F92" w:rsidRDefault="00105CA0">
      <w:pPr>
        <w:pStyle w:val="FootnoteText"/>
        <w:rPr>
          <w:rFonts w:ascii="Times New Roman" w:hAnsi="Times New Roman" w:cs="Times New Roman"/>
          <w:sz w:val="18"/>
          <w:szCs w:val="18"/>
        </w:rPr>
      </w:pPr>
      <w:r w:rsidRPr="00EE5F92">
        <w:rPr>
          <w:rStyle w:val="FootnoteReference"/>
          <w:rFonts w:ascii="Times New Roman" w:hAnsi="Times New Roman" w:cs="Times New Roman"/>
          <w:sz w:val="18"/>
          <w:szCs w:val="18"/>
        </w:rPr>
        <w:footnoteRef/>
      </w:r>
      <w:r w:rsidRPr="00EE5F92">
        <w:rPr>
          <w:rFonts w:ascii="Times New Roman" w:hAnsi="Times New Roman" w:cs="Times New Roman"/>
          <w:sz w:val="18"/>
          <w:szCs w:val="18"/>
        </w:rPr>
        <w:t xml:space="preserve"> Ibid.</w:t>
      </w:r>
    </w:p>
  </w:footnote>
  <w:footnote w:id="173">
    <w:p w:rsidR="00105CA0" w:rsidRPr="00230FCA" w:rsidRDefault="00105CA0" w:rsidP="00230FCA">
      <w:pPr>
        <w:pStyle w:val="FootnoteText"/>
        <w:jc w:val="both"/>
        <w:rPr>
          <w:rFonts w:ascii="Times New Roman" w:hAnsi="Times New Roman" w:cs="Times New Roman"/>
          <w:b/>
          <w:i/>
          <w:sz w:val="18"/>
          <w:szCs w:val="18"/>
        </w:rPr>
      </w:pPr>
      <w:r w:rsidRPr="00230FCA">
        <w:rPr>
          <w:rStyle w:val="FootnoteReference"/>
          <w:rFonts w:ascii="Times New Roman" w:hAnsi="Times New Roman" w:cs="Times New Roman"/>
          <w:sz w:val="18"/>
          <w:szCs w:val="18"/>
        </w:rPr>
        <w:footnoteRef/>
      </w:r>
      <w:r w:rsidRPr="00230FCA">
        <w:rPr>
          <w:rFonts w:ascii="Times New Roman" w:hAnsi="Times New Roman" w:cs="Times New Roman"/>
          <w:sz w:val="18"/>
          <w:szCs w:val="18"/>
        </w:rPr>
        <w:t xml:space="preserve"> Jeremiah 48:9. Here too, the </w:t>
      </w:r>
      <w:r w:rsidRPr="00230FCA">
        <w:rPr>
          <w:rFonts w:ascii="Times New Roman" w:hAnsi="Times New Roman" w:cs="Times New Roman"/>
          <w:b/>
          <w:i/>
          <w:sz w:val="18"/>
          <w:szCs w:val="18"/>
        </w:rPr>
        <w:t>vtordnatzoh</w:t>
      </w:r>
      <w:r w:rsidRPr="00230FCA">
        <w:rPr>
          <w:rFonts w:ascii="Times New Roman" w:hAnsi="Times New Roman" w:cs="Times New Roman"/>
          <w:sz w:val="18"/>
          <w:szCs w:val="18"/>
        </w:rPr>
        <w:t xml:space="preserve"> is derived from the original root meaning </w:t>
      </w:r>
      <w:r w:rsidRPr="00230FCA">
        <w:rPr>
          <w:rFonts w:ascii="Times New Roman" w:hAnsi="Times New Roman" w:cs="Times New Roman"/>
          <w:b/>
          <w:i/>
          <w:sz w:val="18"/>
          <w:szCs w:val="18"/>
        </w:rPr>
        <w:t>"feathers"</w:t>
      </w:r>
      <w:r w:rsidRPr="00230FCA">
        <w:rPr>
          <w:rFonts w:ascii="Times New Roman" w:hAnsi="Times New Roman" w:cs="Times New Roman"/>
          <w:sz w:val="18"/>
          <w:szCs w:val="18"/>
        </w:rPr>
        <w:tab/>
        <w:t xml:space="preserve">hence: </w:t>
      </w:r>
      <w:r w:rsidRPr="00230FCA">
        <w:rPr>
          <w:rFonts w:ascii="Times New Roman" w:hAnsi="Times New Roman" w:cs="Times New Roman"/>
          <w:b/>
          <w:i/>
          <w:sz w:val="18"/>
          <w:szCs w:val="18"/>
        </w:rPr>
        <w:t>"she must fly</w:t>
      </w:r>
      <w:r>
        <w:rPr>
          <w:rFonts w:ascii="Times New Roman" w:hAnsi="Times New Roman" w:cs="Times New Roman"/>
          <w:b/>
          <w:i/>
          <w:sz w:val="18"/>
          <w:szCs w:val="18"/>
        </w:rPr>
        <w:t xml:space="preserve"> </w:t>
      </w:r>
      <w:r w:rsidRPr="00230FCA">
        <w:rPr>
          <w:rFonts w:ascii="Times New Roman" w:hAnsi="Times New Roman" w:cs="Times New Roman"/>
          <w:b/>
          <w:i/>
          <w:sz w:val="18"/>
          <w:szCs w:val="18"/>
        </w:rPr>
        <w:t>away.</w:t>
      </w:r>
    </w:p>
  </w:footnote>
  <w:footnote w:id="174">
    <w:p w:rsidR="00105CA0" w:rsidRPr="00230FCA" w:rsidRDefault="00105CA0">
      <w:pPr>
        <w:pStyle w:val="FootnoteText"/>
        <w:rPr>
          <w:rFonts w:ascii="Times New Roman" w:hAnsi="Times New Roman" w:cs="Times New Roman"/>
          <w:sz w:val="18"/>
          <w:szCs w:val="18"/>
        </w:rPr>
      </w:pPr>
      <w:r w:rsidRPr="00230FCA">
        <w:rPr>
          <w:rStyle w:val="FootnoteReference"/>
          <w:rFonts w:ascii="Times New Roman" w:hAnsi="Times New Roman" w:cs="Times New Roman"/>
          <w:sz w:val="18"/>
          <w:szCs w:val="18"/>
        </w:rPr>
        <w:footnoteRef/>
      </w:r>
      <w:r w:rsidRPr="00230FCA">
        <w:rPr>
          <w:rFonts w:ascii="Times New Roman" w:hAnsi="Times New Roman" w:cs="Times New Roman"/>
          <w:sz w:val="18"/>
          <w:szCs w:val="18"/>
        </w:rPr>
        <w:t xml:space="preserve"> Deuteronomy 25:11.   </w:t>
      </w:r>
    </w:p>
  </w:footnote>
  <w:footnote w:id="175">
    <w:p w:rsidR="00105CA0" w:rsidRPr="00230FCA" w:rsidRDefault="00105CA0">
      <w:pPr>
        <w:pStyle w:val="FootnoteText"/>
        <w:rPr>
          <w:rFonts w:ascii="Times New Roman" w:hAnsi="Times New Roman" w:cs="Times New Roman"/>
          <w:sz w:val="18"/>
          <w:szCs w:val="18"/>
        </w:rPr>
      </w:pPr>
      <w:r w:rsidRPr="00230FCA">
        <w:rPr>
          <w:rStyle w:val="FootnoteReference"/>
          <w:rFonts w:ascii="Times New Roman" w:hAnsi="Times New Roman" w:cs="Times New Roman"/>
          <w:sz w:val="18"/>
          <w:szCs w:val="18"/>
        </w:rPr>
        <w:footnoteRef/>
      </w:r>
      <w:r w:rsidRPr="00230FCA">
        <w:rPr>
          <w:rFonts w:ascii="Times New Roman" w:hAnsi="Times New Roman" w:cs="Times New Roman"/>
          <w:sz w:val="18"/>
          <w:szCs w:val="18"/>
        </w:rPr>
        <w:t xml:space="preserve"> Zebachim 64b.</w:t>
      </w:r>
    </w:p>
  </w:footnote>
  <w:footnote w:id="176">
    <w:p w:rsidR="00105CA0" w:rsidRPr="00230FCA" w:rsidRDefault="00105CA0">
      <w:pPr>
        <w:pStyle w:val="FootnoteText"/>
        <w:rPr>
          <w:rFonts w:ascii="Times New Roman" w:hAnsi="Times New Roman" w:cs="Times New Roman"/>
          <w:sz w:val="18"/>
          <w:szCs w:val="18"/>
        </w:rPr>
      </w:pPr>
      <w:r w:rsidRPr="00230FCA">
        <w:rPr>
          <w:rStyle w:val="FootnoteReference"/>
          <w:rFonts w:ascii="Times New Roman" w:hAnsi="Times New Roman" w:cs="Times New Roman"/>
          <w:sz w:val="18"/>
          <w:szCs w:val="18"/>
        </w:rPr>
        <w:footnoteRef/>
      </w:r>
      <w:r w:rsidRPr="00230FCA">
        <w:rPr>
          <w:rFonts w:ascii="Times New Roman" w:hAnsi="Times New Roman" w:cs="Times New Roman"/>
          <w:sz w:val="18"/>
          <w:szCs w:val="18"/>
        </w:rPr>
        <w:t xml:space="preserve"> For according to the Sages he removes only the crop but not the entrails.   </w:t>
      </w:r>
    </w:p>
  </w:footnote>
  <w:footnote w:id="177">
    <w:p w:rsidR="00105CA0" w:rsidRPr="00230FCA" w:rsidRDefault="00105CA0" w:rsidP="00230FCA">
      <w:pPr>
        <w:pStyle w:val="FootnoteText"/>
        <w:jc w:val="both"/>
        <w:rPr>
          <w:rFonts w:ascii="Times New Roman" w:hAnsi="Times New Roman" w:cs="Times New Roman"/>
          <w:sz w:val="18"/>
          <w:szCs w:val="18"/>
        </w:rPr>
      </w:pPr>
      <w:r w:rsidRPr="00230FCA">
        <w:rPr>
          <w:rStyle w:val="FootnoteReference"/>
          <w:rFonts w:ascii="Times New Roman" w:hAnsi="Times New Roman" w:cs="Times New Roman"/>
          <w:sz w:val="18"/>
          <w:szCs w:val="18"/>
        </w:rPr>
        <w:footnoteRef/>
      </w:r>
      <w:r w:rsidRPr="00230FCA">
        <w:rPr>
          <w:rFonts w:ascii="Times New Roman" w:hAnsi="Times New Roman" w:cs="Times New Roman"/>
          <w:sz w:val="18"/>
          <w:szCs w:val="18"/>
        </w:rPr>
        <w:t xml:space="preserve"> This proves that Aba Rashi interprets the word </w:t>
      </w:r>
      <w:r w:rsidRPr="00230FCA">
        <w:rPr>
          <w:rFonts w:ascii="Times New Roman" w:hAnsi="Times New Roman" w:cs="Times New Roman"/>
          <w:b/>
          <w:i/>
          <w:sz w:val="18"/>
          <w:szCs w:val="18"/>
        </w:rPr>
        <w:t>bnotzathah</w:t>
      </w:r>
      <w:r w:rsidRPr="00230FCA">
        <w:rPr>
          <w:rFonts w:ascii="Times New Roman" w:hAnsi="Times New Roman" w:cs="Times New Roman"/>
          <w:sz w:val="18"/>
          <w:szCs w:val="18"/>
        </w:rPr>
        <w:t xml:space="preserve"> to mean with "its feathers," and not, as I explained it, that Aba Yosei interprets it to mean "the place of its digested food namely the crop."</w:t>
      </w:r>
    </w:p>
  </w:footnote>
  <w:footnote w:id="178">
    <w:p w:rsidR="00105CA0" w:rsidRPr="0058514F" w:rsidRDefault="00105CA0" w:rsidP="0058514F">
      <w:pPr>
        <w:pStyle w:val="FootnoteText"/>
        <w:jc w:val="both"/>
        <w:rPr>
          <w:rFonts w:ascii="Times New Roman" w:hAnsi="Times New Roman" w:cs="Times New Roman"/>
          <w:sz w:val="18"/>
          <w:szCs w:val="18"/>
        </w:rPr>
      </w:pPr>
      <w:r w:rsidRPr="0058514F">
        <w:rPr>
          <w:rStyle w:val="FootnoteReference"/>
          <w:rFonts w:ascii="Times New Roman" w:hAnsi="Times New Roman" w:cs="Times New Roman"/>
          <w:sz w:val="18"/>
          <w:szCs w:val="18"/>
        </w:rPr>
        <w:footnoteRef/>
      </w:r>
      <w:r w:rsidRPr="0058514F">
        <w:rPr>
          <w:rFonts w:ascii="Times New Roman" w:hAnsi="Times New Roman" w:cs="Times New Roman"/>
          <w:sz w:val="18"/>
          <w:szCs w:val="18"/>
        </w:rPr>
        <w:t xml:space="preserve"> </w:t>
      </w:r>
      <w:r w:rsidRPr="0058514F">
        <w:rPr>
          <w:rFonts w:ascii="Times New Roman" w:hAnsi="Times New Roman" w:cs="Times New Roman"/>
          <w:bCs/>
          <w:sz w:val="18"/>
          <w:szCs w:val="18"/>
        </w:rPr>
        <w:t>Ramban is thus saying that Onkelos in translating the Hebrew phrase</w:t>
      </w:r>
      <w:r w:rsidRPr="0058514F">
        <w:rPr>
          <w:rFonts w:ascii="Times New Roman" w:hAnsi="Times New Roman" w:cs="Times New Roman"/>
          <w:b/>
          <w:bCs/>
          <w:sz w:val="18"/>
          <w:szCs w:val="18"/>
        </w:rPr>
        <w:t xml:space="preserve"> </w:t>
      </w:r>
      <w:r w:rsidRPr="0058514F">
        <w:rPr>
          <w:rFonts w:ascii="Times New Roman" w:hAnsi="Times New Roman" w:cs="Times New Roman"/>
          <w:b/>
          <w:bCs/>
          <w:i/>
          <w:iCs/>
          <w:sz w:val="18"/>
          <w:szCs w:val="18"/>
        </w:rPr>
        <w:t xml:space="preserve">muratho b'notzathah </w:t>
      </w:r>
      <w:r w:rsidRPr="0058514F">
        <w:rPr>
          <w:rFonts w:ascii="Times New Roman" w:hAnsi="Times New Roman" w:cs="Times New Roman"/>
          <w:bCs/>
          <w:sz w:val="18"/>
          <w:szCs w:val="18"/>
        </w:rPr>
        <w:t>as</w:t>
      </w:r>
      <w:r w:rsidRPr="0058514F">
        <w:rPr>
          <w:rFonts w:ascii="Times New Roman" w:hAnsi="Times New Roman" w:cs="Times New Roman"/>
          <w:b/>
          <w:bCs/>
          <w:sz w:val="18"/>
          <w:szCs w:val="18"/>
        </w:rPr>
        <w:t xml:space="preserve"> </w:t>
      </w:r>
      <w:r w:rsidRPr="0058514F">
        <w:rPr>
          <w:rFonts w:ascii="Times New Roman" w:hAnsi="Times New Roman" w:cs="Times New Roman"/>
          <w:b/>
          <w:bCs/>
          <w:i/>
          <w:iCs/>
          <w:sz w:val="18"/>
          <w:szCs w:val="18"/>
        </w:rPr>
        <w:t xml:space="preserve">yath zfokeih b'uchleih, </w:t>
      </w:r>
      <w:r w:rsidRPr="0058514F">
        <w:rPr>
          <w:rFonts w:ascii="Times New Roman" w:hAnsi="Times New Roman" w:cs="Times New Roman"/>
          <w:bCs/>
          <w:sz w:val="18"/>
          <w:szCs w:val="18"/>
        </w:rPr>
        <w:t>did not put it in the order of the wording of the Hebrew; instead, it is as if he had inverted it and rendered it</w:t>
      </w:r>
      <w:r w:rsidRPr="0058514F">
        <w:rPr>
          <w:rFonts w:ascii="Times New Roman" w:hAnsi="Times New Roman" w:cs="Times New Roman"/>
          <w:b/>
          <w:bCs/>
          <w:sz w:val="18"/>
          <w:szCs w:val="18"/>
        </w:rPr>
        <w:t xml:space="preserve"> </w:t>
      </w:r>
      <w:r w:rsidRPr="0058514F">
        <w:rPr>
          <w:rFonts w:ascii="Times New Roman" w:hAnsi="Times New Roman" w:cs="Times New Roman"/>
          <w:b/>
          <w:bCs/>
          <w:i/>
          <w:iCs/>
          <w:sz w:val="18"/>
          <w:szCs w:val="18"/>
        </w:rPr>
        <w:t xml:space="preserve">yath uchleih bizfokeih, </w:t>
      </w:r>
      <w:r w:rsidRPr="0058514F">
        <w:rPr>
          <w:rFonts w:ascii="Times New Roman" w:hAnsi="Times New Roman" w:cs="Times New Roman"/>
          <w:bCs/>
          <w:sz w:val="18"/>
          <w:szCs w:val="18"/>
        </w:rPr>
        <w:t>as the Aramaic</w:t>
      </w:r>
      <w:r w:rsidRPr="0058514F">
        <w:rPr>
          <w:rFonts w:ascii="Times New Roman" w:hAnsi="Times New Roman" w:cs="Times New Roman"/>
          <w:b/>
          <w:bCs/>
          <w:sz w:val="18"/>
          <w:szCs w:val="18"/>
        </w:rPr>
        <w:t xml:space="preserve"> </w:t>
      </w:r>
      <w:r w:rsidRPr="0058514F">
        <w:rPr>
          <w:rFonts w:ascii="Times New Roman" w:hAnsi="Times New Roman" w:cs="Times New Roman"/>
          <w:b/>
          <w:bCs/>
          <w:i/>
          <w:iCs/>
          <w:sz w:val="18"/>
          <w:szCs w:val="18"/>
        </w:rPr>
        <w:t xml:space="preserve">uchleih </w:t>
      </w:r>
      <w:r w:rsidRPr="0058514F">
        <w:rPr>
          <w:rFonts w:ascii="Times New Roman" w:hAnsi="Times New Roman" w:cs="Times New Roman"/>
          <w:bCs/>
          <w:sz w:val="18"/>
          <w:szCs w:val="18"/>
        </w:rPr>
        <w:t>is the equivalent of the Hebrew</w:t>
      </w:r>
      <w:r w:rsidRPr="0058514F">
        <w:rPr>
          <w:rFonts w:ascii="Times New Roman" w:hAnsi="Times New Roman" w:cs="Times New Roman"/>
          <w:b/>
          <w:bCs/>
          <w:sz w:val="18"/>
          <w:szCs w:val="18"/>
        </w:rPr>
        <w:t xml:space="preserve"> </w:t>
      </w:r>
      <w:r w:rsidRPr="0058514F">
        <w:rPr>
          <w:rFonts w:ascii="Times New Roman" w:hAnsi="Times New Roman" w:cs="Times New Roman"/>
          <w:b/>
          <w:bCs/>
          <w:i/>
          <w:iCs/>
          <w:sz w:val="18"/>
          <w:szCs w:val="18"/>
        </w:rPr>
        <w:t xml:space="preserve">muratho, </w:t>
      </w:r>
      <w:r w:rsidRPr="0058514F">
        <w:rPr>
          <w:rFonts w:ascii="Times New Roman" w:hAnsi="Times New Roman" w:cs="Times New Roman"/>
          <w:bCs/>
          <w:sz w:val="18"/>
          <w:szCs w:val="18"/>
        </w:rPr>
        <w:t>and the Aramaic</w:t>
      </w:r>
      <w:r w:rsidRPr="0058514F">
        <w:rPr>
          <w:rFonts w:ascii="Times New Roman" w:hAnsi="Times New Roman" w:cs="Times New Roman"/>
          <w:b/>
          <w:bCs/>
          <w:sz w:val="18"/>
          <w:szCs w:val="18"/>
        </w:rPr>
        <w:t xml:space="preserve"> </w:t>
      </w:r>
      <w:r w:rsidRPr="0058514F">
        <w:rPr>
          <w:rFonts w:ascii="Times New Roman" w:hAnsi="Times New Roman" w:cs="Times New Roman"/>
          <w:b/>
          <w:bCs/>
          <w:i/>
          <w:iCs/>
          <w:sz w:val="18"/>
          <w:szCs w:val="18"/>
        </w:rPr>
        <w:t xml:space="preserve">bizfokeih </w:t>
      </w:r>
      <w:r w:rsidRPr="0058514F">
        <w:rPr>
          <w:rFonts w:ascii="Times New Roman" w:hAnsi="Times New Roman" w:cs="Times New Roman"/>
          <w:bCs/>
          <w:sz w:val="18"/>
          <w:szCs w:val="18"/>
        </w:rPr>
        <w:t>is the equivalent of the Hebrew</w:t>
      </w:r>
      <w:r w:rsidRPr="0058514F">
        <w:rPr>
          <w:rFonts w:ascii="Times New Roman" w:hAnsi="Times New Roman" w:cs="Times New Roman"/>
          <w:b/>
          <w:bCs/>
          <w:sz w:val="18"/>
          <w:szCs w:val="18"/>
        </w:rPr>
        <w:t xml:space="preserve"> </w:t>
      </w:r>
      <w:r w:rsidRPr="0058514F">
        <w:rPr>
          <w:rFonts w:ascii="Times New Roman" w:hAnsi="Times New Roman" w:cs="Times New Roman"/>
          <w:b/>
          <w:bCs/>
          <w:i/>
          <w:iCs/>
          <w:sz w:val="18"/>
          <w:szCs w:val="18"/>
        </w:rPr>
        <w:t xml:space="preserve">b'notzathah, </w:t>
      </w:r>
      <w:r w:rsidRPr="0058514F">
        <w:rPr>
          <w:rFonts w:ascii="Times New Roman" w:hAnsi="Times New Roman" w:cs="Times New Roman"/>
          <w:bCs/>
          <w:sz w:val="18"/>
          <w:szCs w:val="18"/>
        </w:rPr>
        <w:t>as explained in the text. The reason for this change is, as explained by Ramban, because the food</w:t>
      </w:r>
      <w:r w:rsidRPr="0058514F">
        <w:rPr>
          <w:rFonts w:ascii="Times New Roman" w:hAnsi="Times New Roman" w:cs="Times New Roman"/>
          <w:b/>
          <w:bCs/>
          <w:sz w:val="18"/>
          <w:szCs w:val="18"/>
        </w:rPr>
        <w:t xml:space="preserve"> </w:t>
      </w:r>
      <w:r w:rsidRPr="0058514F">
        <w:rPr>
          <w:rFonts w:ascii="Times New Roman" w:hAnsi="Times New Roman" w:cs="Times New Roman"/>
          <w:b/>
          <w:bCs/>
          <w:i/>
          <w:iCs/>
          <w:sz w:val="18"/>
          <w:szCs w:val="18"/>
        </w:rPr>
        <w:t xml:space="preserve">(muratho) </w:t>
      </w:r>
      <w:r w:rsidRPr="0058514F">
        <w:rPr>
          <w:rFonts w:ascii="Times New Roman" w:hAnsi="Times New Roman" w:cs="Times New Roman"/>
          <w:bCs/>
          <w:sz w:val="18"/>
          <w:szCs w:val="18"/>
        </w:rPr>
        <w:t>is only removable by means of taking away the crop</w:t>
      </w:r>
      <w:r w:rsidRPr="0058514F">
        <w:rPr>
          <w:rFonts w:ascii="Times New Roman" w:hAnsi="Times New Roman" w:cs="Times New Roman"/>
          <w:b/>
          <w:bCs/>
          <w:sz w:val="18"/>
          <w:szCs w:val="18"/>
        </w:rPr>
        <w:t xml:space="preserve"> </w:t>
      </w:r>
      <w:r w:rsidRPr="0058514F">
        <w:rPr>
          <w:rFonts w:ascii="Times New Roman" w:hAnsi="Times New Roman" w:cs="Times New Roman"/>
          <w:b/>
          <w:bCs/>
          <w:i/>
          <w:iCs/>
          <w:sz w:val="18"/>
          <w:szCs w:val="18"/>
        </w:rPr>
        <w:t xml:space="preserve">(zfokeih). </w:t>
      </w:r>
      <w:r w:rsidRPr="0058514F">
        <w:rPr>
          <w:rFonts w:ascii="Times New Roman" w:hAnsi="Times New Roman" w:cs="Times New Roman"/>
          <w:bCs/>
          <w:sz w:val="18"/>
          <w:szCs w:val="18"/>
        </w:rPr>
        <w:t>Ramban then brings a number of proofs to illustrate that it is Onkelos' habit to change the order of the Hebrew wording when it appears better to him to do so.</w:t>
      </w:r>
    </w:p>
  </w:footnote>
  <w:footnote w:id="179">
    <w:p w:rsidR="00105CA0" w:rsidRPr="0058514F" w:rsidRDefault="00105CA0">
      <w:pPr>
        <w:pStyle w:val="FootnoteText"/>
        <w:rPr>
          <w:rFonts w:ascii="Times New Roman" w:hAnsi="Times New Roman" w:cs="Times New Roman"/>
          <w:sz w:val="18"/>
          <w:szCs w:val="18"/>
        </w:rPr>
      </w:pPr>
      <w:r w:rsidRPr="0058514F">
        <w:rPr>
          <w:rStyle w:val="FootnoteReference"/>
          <w:rFonts w:ascii="Times New Roman" w:hAnsi="Times New Roman" w:cs="Times New Roman"/>
          <w:sz w:val="18"/>
          <w:szCs w:val="18"/>
        </w:rPr>
        <w:footnoteRef/>
      </w:r>
      <w:r w:rsidRPr="0058514F">
        <w:rPr>
          <w:rFonts w:ascii="Times New Roman" w:hAnsi="Times New Roman" w:cs="Times New Roman"/>
          <w:sz w:val="18"/>
          <w:szCs w:val="18"/>
        </w:rPr>
        <w:t xml:space="preserve"> Exodus 23:21.</w:t>
      </w:r>
    </w:p>
  </w:footnote>
  <w:footnote w:id="180">
    <w:p w:rsidR="00105CA0" w:rsidRPr="0058514F" w:rsidRDefault="00105CA0">
      <w:pPr>
        <w:pStyle w:val="FootnoteText"/>
        <w:rPr>
          <w:rFonts w:ascii="Times New Roman" w:hAnsi="Times New Roman" w:cs="Times New Roman"/>
          <w:sz w:val="18"/>
          <w:szCs w:val="18"/>
        </w:rPr>
      </w:pPr>
      <w:r w:rsidRPr="0058514F">
        <w:rPr>
          <w:rStyle w:val="FootnoteReference"/>
          <w:rFonts w:ascii="Times New Roman" w:hAnsi="Times New Roman" w:cs="Times New Roman"/>
          <w:sz w:val="18"/>
          <w:szCs w:val="18"/>
        </w:rPr>
        <w:footnoteRef/>
      </w:r>
      <w:r w:rsidRPr="0058514F">
        <w:rPr>
          <w:rFonts w:ascii="Times New Roman" w:hAnsi="Times New Roman" w:cs="Times New Roman"/>
          <w:sz w:val="18"/>
          <w:szCs w:val="18"/>
        </w:rPr>
        <w:t xml:space="preserve"> I.e., he speaks in My Name.</w:t>
      </w:r>
    </w:p>
  </w:footnote>
  <w:footnote w:id="181">
    <w:p w:rsidR="00105CA0" w:rsidRPr="0058514F" w:rsidRDefault="00105CA0">
      <w:pPr>
        <w:pStyle w:val="FootnoteText"/>
        <w:rPr>
          <w:rFonts w:ascii="Times New Roman" w:hAnsi="Times New Roman" w:cs="Times New Roman"/>
          <w:sz w:val="18"/>
          <w:szCs w:val="18"/>
        </w:rPr>
      </w:pPr>
      <w:r w:rsidRPr="0058514F">
        <w:rPr>
          <w:rStyle w:val="FootnoteReference"/>
          <w:rFonts w:ascii="Times New Roman" w:hAnsi="Times New Roman" w:cs="Times New Roman"/>
          <w:sz w:val="18"/>
          <w:szCs w:val="18"/>
        </w:rPr>
        <w:footnoteRef/>
      </w:r>
      <w:r w:rsidRPr="0058514F">
        <w:rPr>
          <w:rFonts w:ascii="Times New Roman" w:hAnsi="Times New Roman" w:cs="Times New Roman"/>
          <w:sz w:val="18"/>
          <w:szCs w:val="18"/>
        </w:rPr>
        <w:t xml:space="preserve"> See Ramban ibid., Verse 20 (towards the end - Vol. II, p. 413) where he explains Onkelos' intent in that translation.</w:t>
      </w:r>
    </w:p>
  </w:footnote>
  <w:footnote w:id="182">
    <w:p w:rsidR="00105CA0" w:rsidRPr="0058514F" w:rsidRDefault="00105CA0">
      <w:pPr>
        <w:pStyle w:val="FootnoteText"/>
        <w:rPr>
          <w:rFonts w:ascii="Times New Roman" w:hAnsi="Times New Roman" w:cs="Times New Roman"/>
          <w:sz w:val="18"/>
          <w:szCs w:val="18"/>
        </w:rPr>
      </w:pPr>
      <w:r w:rsidRPr="0058514F">
        <w:rPr>
          <w:rStyle w:val="FootnoteReference"/>
          <w:rFonts w:ascii="Times New Roman" w:hAnsi="Times New Roman" w:cs="Times New Roman"/>
          <w:sz w:val="18"/>
          <w:szCs w:val="18"/>
        </w:rPr>
        <w:footnoteRef/>
      </w:r>
      <w:r w:rsidRPr="0058514F">
        <w:rPr>
          <w:rFonts w:ascii="Times New Roman" w:hAnsi="Times New Roman" w:cs="Times New Roman"/>
          <w:sz w:val="18"/>
          <w:szCs w:val="18"/>
        </w:rPr>
        <w:t xml:space="preserve"> Ibid., 28:25.</w:t>
      </w:r>
    </w:p>
  </w:footnote>
  <w:footnote w:id="183">
    <w:p w:rsidR="00105CA0" w:rsidRPr="0094167B" w:rsidRDefault="00105CA0">
      <w:pPr>
        <w:pStyle w:val="FootnoteText"/>
        <w:rPr>
          <w:rFonts w:ascii="Times New Roman" w:hAnsi="Times New Roman" w:cs="Times New Roman"/>
          <w:sz w:val="18"/>
          <w:szCs w:val="18"/>
        </w:rPr>
      </w:pPr>
      <w:r w:rsidRPr="0094167B">
        <w:rPr>
          <w:rStyle w:val="FootnoteReference"/>
          <w:rFonts w:ascii="Times New Roman" w:hAnsi="Times New Roman" w:cs="Times New Roman"/>
          <w:sz w:val="18"/>
          <w:szCs w:val="18"/>
        </w:rPr>
        <w:footnoteRef/>
      </w:r>
      <w:r w:rsidRPr="0094167B">
        <w:rPr>
          <w:rFonts w:ascii="Times New Roman" w:hAnsi="Times New Roman" w:cs="Times New Roman"/>
          <w:sz w:val="18"/>
          <w:szCs w:val="18"/>
        </w:rPr>
        <w:t xml:space="preserve"> Genesis 7:14.</w:t>
      </w:r>
    </w:p>
  </w:footnote>
  <w:footnote w:id="184">
    <w:p w:rsidR="00105CA0" w:rsidRPr="0094167B" w:rsidRDefault="00105CA0">
      <w:pPr>
        <w:pStyle w:val="FootnoteText"/>
        <w:rPr>
          <w:rFonts w:ascii="Times New Roman" w:hAnsi="Times New Roman" w:cs="Times New Roman"/>
          <w:sz w:val="18"/>
          <w:szCs w:val="18"/>
        </w:rPr>
      </w:pPr>
      <w:r w:rsidRPr="0094167B">
        <w:rPr>
          <w:rStyle w:val="FootnoteReference"/>
          <w:rFonts w:ascii="Times New Roman" w:hAnsi="Times New Roman" w:cs="Times New Roman"/>
          <w:sz w:val="18"/>
          <w:szCs w:val="18"/>
        </w:rPr>
        <w:footnoteRef/>
      </w:r>
      <w:r w:rsidRPr="0094167B">
        <w:rPr>
          <w:rFonts w:ascii="Times New Roman" w:hAnsi="Times New Roman" w:cs="Times New Roman"/>
          <w:sz w:val="18"/>
          <w:szCs w:val="18"/>
        </w:rPr>
        <w:t xml:space="preserve"> Job 39:26.</w:t>
      </w:r>
    </w:p>
  </w:footnote>
  <w:footnote w:id="185">
    <w:p w:rsidR="00105CA0" w:rsidRPr="009D05AF" w:rsidRDefault="00105CA0">
      <w:pPr>
        <w:pStyle w:val="FootnoteText"/>
        <w:rPr>
          <w:rFonts w:ascii="Times New Roman" w:hAnsi="Times New Roman" w:cs="Times New Roman"/>
          <w:sz w:val="18"/>
          <w:szCs w:val="18"/>
        </w:rPr>
      </w:pPr>
      <w:r w:rsidRPr="009D05AF">
        <w:rPr>
          <w:rStyle w:val="FootnoteReference"/>
          <w:rFonts w:ascii="Times New Roman" w:hAnsi="Times New Roman" w:cs="Times New Roman"/>
          <w:sz w:val="18"/>
          <w:szCs w:val="18"/>
        </w:rPr>
        <w:footnoteRef/>
      </w:r>
      <w:r w:rsidRPr="009D05AF">
        <w:rPr>
          <w:rFonts w:ascii="Times New Roman" w:hAnsi="Times New Roman" w:cs="Times New Roman"/>
          <w:sz w:val="18"/>
          <w:szCs w:val="18"/>
        </w:rPr>
        <w:t xml:space="preserve"> I Samuel 15:27. Literally: </w:t>
      </w:r>
      <w:r w:rsidRPr="009D05AF">
        <w:rPr>
          <w:rFonts w:ascii="Times New Roman" w:hAnsi="Times New Roman" w:cs="Times New Roman"/>
          <w:b/>
          <w:i/>
          <w:sz w:val="18"/>
          <w:szCs w:val="18"/>
        </w:rPr>
        <w:t>"the wing of his skirt.”</w:t>
      </w:r>
    </w:p>
  </w:footnote>
  <w:footnote w:id="186">
    <w:p w:rsidR="00105CA0" w:rsidRPr="009D05AF" w:rsidRDefault="00105CA0">
      <w:pPr>
        <w:pStyle w:val="FootnoteText"/>
        <w:rPr>
          <w:rFonts w:ascii="Times New Roman" w:hAnsi="Times New Roman" w:cs="Times New Roman"/>
          <w:sz w:val="18"/>
          <w:szCs w:val="18"/>
        </w:rPr>
      </w:pPr>
      <w:r w:rsidRPr="009D05AF">
        <w:rPr>
          <w:rStyle w:val="FootnoteReference"/>
          <w:rFonts w:ascii="Times New Roman" w:hAnsi="Times New Roman" w:cs="Times New Roman"/>
          <w:sz w:val="18"/>
          <w:szCs w:val="18"/>
        </w:rPr>
        <w:footnoteRef/>
      </w:r>
      <w:r w:rsidRPr="009D05AF">
        <w:rPr>
          <w:rFonts w:ascii="Times New Roman" w:hAnsi="Times New Roman" w:cs="Times New Roman"/>
          <w:sz w:val="18"/>
          <w:szCs w:val="18"/>
        </w:rPr>
        <w:t xml:space="preserve"> Ezekiel 17:3.   </w:t>
      </w:r>
    </w:p>
  </w:footnote>
  <w:footnote w:id="187">
    <w:p w:rsidR="00105CA0" w:rsidRPr="009D05AF" w:rsidRDefault="00105CA0">
      <w:pPr>
        <w:pStyle w:val="FootnoteText"/>
        <w:rPr>
          <w:rFonts w:ascii="Times New Roman" w:hAnsi="Times New Roman" w:cs="Times New Roman"/>
          <w:sz w:val="18"/>
          <w:szCs w:val="18"/>
        </w:rPr>
      </w:pPr>
      <w:r w:rsidRPr="009D05AF">
        <w:rPr>
          <w:rStyle w:val="FootnoteReference"/>
          <w:rFonts w:ascii="Times New Roman" w:hAnsi="Times New Roman" w:cs="Times New Roman"/>
          <w:sz w:val="18"/>
          <w:szCs w:val="18"/>
        </w:rPr>
        <w:footnoteRef/>
      </w:r>
      <w:r w:rsidRPr="009D05AF">
        <w:rPr>
          <w:rFonts w:ascii="Times New Roman" w:hAnsi="Times New Roman" w:cs="Times New Roman"/>
          <w:sz w:val="18"/>
          <w:szCs w:val="18"/>
        </w:rPr>
        <w:t xml:space="preserve"> Taharoth 1:3.   </w:t>
      </w:r>
    </w:p>
  </w:footnote>
  <w:footnote w:id="188">
    <w:p w:rsidR="00105CA0" w:rsidRPr="009D05AF" w:rsidRDefault="00105CA0">
      <w:pPr>
        <w:pStyle w:val="FootnoteText"/>
        <w:rPr>
          <w:rFonts w:ascii="Times New Roman" w:hAnsi="Times New Roman" w:cs="Times New Roman"/>
          <w:sz w:val="18"/>
          <w:szCs w:val="18"/>
        </w:rPr>
      </w:pPr>
      <w:r w:rsidRPr="009D05AF">
        <w:rPr>
          <w:rStyle w:val="FootnoteReference"/>
          <w:rFonts w:ascii="Times New Roman" w:hAnsi="Times New Roman" w:cs="Times New Roman"/>
          <w:sz w:val="18"/>
          <w:szCs w:val="18"/>
        </w:rPr>
        <w:footnoteRef/>
      </w:r>
      <w:r w:rsidRPr="009D05AF">
        <w:rPr>
          <w:rFonts w:ascii="Times New Roman" w:hAnsi="Times New Roman" w:cs="Times New Roman"/>
          <w:sz w:val="18"/>
          <w:szCs w:val="18"/>
        </w:rPr>
        <w:t xml:space="preserve"> Sifra, Acharei</w:t>
      </w:r>
    </w:p>
  </w:footnote>
  <w:footnote w:id="189">
    <w:p w:rsidR="00105CA0" w:rsidRPr="009D05AF" w:rsidRDefault="00105CA0">
      <w:pPr>
        <w:pStyle w:val="FootnoteText"/>
        <w:rPr>
          <w:rFonts w:ascii="Times New Roman" w:hAnsi="Times New Roman" w:cs="Times New Roman"/>
          <w:sz w:val="18"/>
          <w:szCs w:val="18"/>
        </w:rPr>
      </w:pPr>
      <w:r w:rsidRPr="009D05AF">
        <w:rPr>
          <w:rStyle w:val="FootnoteReference"/>
          <w:rFonts w:ascii="Times New Roman" w:hAnsi="Times New Roman" w:cs="Times New Roman"/>
          <w:sz w:val="18"/>
          <w:szCs w:val="18"/>
        </w:rPr>
        <w:footnoteRef/>
      </w:r>
      <w:r w:rsidRPr="009D05AF">
        <w:rPr>
          <w:rFonts w:ascii="Times New Roman" w:hAnsi="Times New Roman" w:cs="Times New Roman"/>
          <w:sz w:val="18"/>
          <w:szCs w:val="18"/>
        </w:rPr>
        <w:t xml:space="preserve"> Further, Verse 8.</w:t>
      </w:r>
    </w:p>
  </w:footnote>
  <w:footnote w:id="190">
    <w:p w:rsidR="00105CA0" w:rsidRPr="009D05AF" w:rsidRDefault="00105CA0">
      <w:pPr>
        <w:pStyle w:val="FootnoteText"/>
        <w:rPr>
          <w:rFonts w:ascii="Times New Roman" w:hAnsi="Times New Roman" w:cs="Times New Roman"/>
          <w:sz w:val="18"/>
          <w:szCs w:val="18"/>
        </w:rPr>
      </w:pPr>
      <w:r w:rsidRPr="009D05AF">
        <w:rPr>
          <w:rStyle w:val="FootnoteReference"/>
          <w:rFonts w:ascii="Times New Roman" w:hAnsi="Times New Roman" w:cs="Times New Roman"/>
          <w:sz w:val="18"/>
          <w:szCs w:val="18"/>
        </w:rPr>
        <w:footnoteRef/>
      </w:r>
      <w:r w:rsidRPr="009D05AF">
        <w:rPr>
          <w:rFonts w:ascii="Times New Roman" w:hAnsi="Times New Roman" w:cs="Times New Roman"/>
          <w:sz w:val="18"/>
          <w:szCs w:val="18"/>
        </w:rPr>
        <w:t xml:space="preserve"> Ibid., Verse 9.</w:t>
      </w:r>
    </w:p>
  </w:footnote>
  <w:footnote w:id="191">
    <w:p w:rsidR="00105CA0" w:rsidRPr="009D05AF" w:rsidRDefault="00105CA0">
      <w:pPr>
        <w:pStyle w:val="FootnoteText"/>
        <w:rPr>
          <w:rFonts w:ascii="Times New Roman" w:hAnsi="Times New Roman" w:cs="Times New Roman"/>
          <w:sz w:val="18"/>
          <w:szCs w:val="18"/>
        </w:rPr>
      </w:pPr>
      <w:r w:rsidRPr="009D05AF">
        <w:rPr>
          <w:rStyle w:val="FootnoteReference"/>
          <w:rFonts w:ascii="Times New Roman" w:hAnsi="Times New Roman" w:cs="Times New Roman"/>
          <w:sz w:val="18"/>
          <w:szCs w:val="18"/>
        </w:rPr>
        <w:footnoteRef/>
      </w:r>
      <w:r w:rsidRPr="009D05AF">
        <w:rPr>
          <w:rFonts w:ascii="Times New Roman" w:hAnsi="Times New Roman" w:cs="Times New Roman"/>
          <w:sz w:val="18"/>
          <w:szCs w:val="18"/>
        </w:rPr>
        <w:t xml:space="preserve"> See Ramban further, 6:7.</w:t>
      </w:r>
    </w:p>
  </w:footnote>
  <w:footnote w:id="192">
    <w:p w:rsidR="00105CA0" w:rsidRPr="009D05AF" w:rsidRDefault="00105CA0">
      <w:pPr>
        <w:pStyle w:val="FootnoteText"/>
        <w:rPr>
          <w:rFonts w:ascii="Times New Roman" w:hAnsi="Times New Roman" w:cs="Times New Roman"/>
          <w:sz w:val="18"/>
          <w:szCs w:val="18"/>
        </w:rPr>
      </w:pPr>
      <w:r w:rsidRPr="009D05AF">
        <w:rPr>
          <w:rStyle w:val="FootnoteReference"/>
          <w:rFonts w:ascii="Times New Roman" w:hAnsi="Times New Roman" w:cs="Times New Roman"/>
          <w:sz w:val="18"/>
          <w:szCs w:val="18"/>
        </w:rPr>
        <w:footnoteRef/>
      </w:r>
      <w:r w:rsidRPr="009D05AF">
        <w:rPr>
          <w:rFonts w:ascii="Times New Roman" w:hAnsi="Times New Roman" w:cs="Times New Roman"/>
          <w:sz w:val="18"/>
          <w:szCs w:val="18"/>
        </w:rPr>
        <w:t xml:space="preserve"> Kiddushin 36a.</w:t>
      </w:r>
    </w:p>
  </w:footnote>
  <w:footnote w:id="193">
    <w:p w:rsidR="00105CA0" w:rsidRPr="00752861" w:rsidRDefault="00105CA0">
      <w:pPr>
        <w:pStyle w:val="FootnoteText"/>
        <w:rPr>
          <w:rFonts w:ascii="Times New Roman" w:hAnsi="Times New Roman" w:cs="Times New Roman"/>
          <w:sz w:val="18"/>
          <w:szCs w:val="18"/>
        </w:rPr>
      </w:pPr>
      <w:r w:rsidRPr="00752861">
        <w:rPr>
          <w:rStyle w:val="FootnoteReference"/>
          <w:rFonts w:ascii="Times New Roman" w:hAnsi="Times New Roman" w:cs="Times New Roman"/>
          <w:sz w:val="18"/>
          <w:szCs w:val="18"/>
        </w:rPr>
        <w:footnoteRef/>
      </w:r>
      <w:r w:rsidRPr="00752861">
        <w:rPr>
          <w:rFonts w:ascii="Times New Roman" w:hAnsi="Times New Roman" w:cs="Times New Roman"/>
          <w:sz w:val="18"/>
          <w:szCs w:val="18"/>
        </w:rPr>
        <w:t xml:space="preserve"> These laws applied to certain animal offerings as well as certain meal-offerings. See Menachoth 61a.   </w:t>
      </w:r>
    </w:p>
  </w:footnote>
  <w:footnote w:id="194">
    <w:p w:rsidR="00105CA0" w:rsidRPr="00752861" w:rsidRDefault="00105CA0">
      <w:pPr>
        <w:pStyle w:val="FootnoteText"/>
        <w:rPr>
          <w:rFonts w:ascii="Times New Roman" w:hAnsi="Times New Roman" w:cs="Times New Roman"/>
          <w:sz w:val="18"/>
          <w:szCs w:val="18"/>
        </w:rPr>
      </w:pPr>
      <w:r w:rsidRPr="00752861">
        <w:rPr>
          <w:rStyle w:val="FootnoteReference"/>
          <w:rFonts w:ascii="Times New Roman" w:hAnsi="Times New Roman" w:cs="Times New Roman"/>
          <w:sz w:val="18"/>
          <w:szCs w:val="18"/>
        </w:rPr>
        <w:footnoteRef/>
      </w:r>
      <w:r w:rsidRPr="00752861">
        <w:rPr>
          <w:rFonts w:ascii="Times New Roman" w:hAnsi="Times New Roman" w:cs="Times New Roman"/>
          <w:sz w:val="18"/>
          <w:szCs w:val="18"/>
        </w:rPr>
        <w:t xml:space="preserve"> Kiddushin 36a.</w:t>
      </w:r>
    </w:p>
  </w:footnote>
  <w:footnote w:id="195">
    <w:p w:rsidR="00105CA0" w:rsidRPr="00752861" w:rsidRDefault="00105CA0">
      <w:pPr>
        <w:pStyle w:val="FootnoteText"/>
        <w:rPr>
          <w:rFonts w:ascii="Times New Roman" w:hAnsi="Times New Roman" w:cs="Times New Roman"/>
          <w:sz w:val="18"/>
          <w:szCs w:val="18"/>
        </w:rPr>
      </w:pPr>
      <w:r w:rsidRPr="00752861">
        <w:rPr>
          <w:rStyle w:val="FootnoteReference"/>
          <w:rFonts w:ascii="Times New Roman" w:hAnsi="Times New Roman" w:cs="Times New Roman"/>
          <w:sz w:val="18"/>
          <w:szCs w:val="18"/>
        </w:rPr>
        <w:footnoteRef/>
      </w:r>
      <w:r w:rsidRPr="00752861">
        <w:rPr>
          <w:rFonts w:ascii="Times New Roman" w:hAnsi="Times New Roman" w:cs="Times New Roman"/>
          <w:sz w:val="18"/>
          <w:szCs w:val="18"/>
        </w:rPr>
        <w:t xml:space="preserve"> </w:t>
      </w:r>
      <w:r>
        <w:rPr>
          <w:rFonts w:ascii="Times New Roman" w:hAnsi="Times New Roman" w:cs="Times New Roman"/>
          <w:sz w:val="18"/>
          <w:szCs w:val="18"/>
        </w:rPr>
        <w:t xml:space="preserve">Further, </w:t>
      </w:r>
      <w:r w:rsidRPr="00752861">
        <w:rPr>
          <w:rFonts w:ascii="Times New Roman" w:hAnsi="Times New Roman" w:cs="Times New Roman"/>
          <w:sz w:val="18"/>
          <w:szCs w:val="18"/>
        </w:rPr>
        <w:t>6:7.</w:t>
      </w:r>
    </w:p>
  </w:footnote>
  <w:footnote w:id="196">
    <w:p w:rsidR="00105CA0" w:rsidRPr="00752861" w:rsidRDefault="00105CA0">
      <w:pPr>
        <w:pStyle w:val="FootnoteText"/>
        <w:rPr>
          <w:rFonts w:ascii="Times New Roman" w:hAnsi="Times New Roman" w:cs="Times New Roman"/>
          <w:sz w:val="18"/>
          <w:szCs w:val="18"/>
        </w:rPr>
      </w:pPr>
      <w:r w:rsidRPr="00752861">
        <w:rPr>
          <w:rStyle w:val="FootnoteReference"/>
          <w:rFonts w:ascii="Times New Roman" w:hAnsi="Times New Roman" w:cs="Times New Roman"/>
          <w:sz w:val="18"/>
          <w:szCs w:val="18"/>
        </w:rPr>
        <w:footnoteRef/>
      </w:r>
      <w:r w:rsidRPr="00752861">
        <w:rPr>
          <w:rFonts w:ascii="Times New Roman" w:hAnsi="Times New Roman" w:cs="Times New Roman"/>
          <w:sz w:val="18"/>
          <w:szCs w:val="18"/>
        </w:rPr>
        <w:t xml:space="preserve"> Torath Kohanim, Vayikra 12:4.</w:t>
      </w:r>
    </w:p>
  </w:footnote>
  <w:footnote w:id="197">
    <w:p w:rsidR="00105CA0" w:rsidRPr="00752861" w:rsidRDefault="00105CA0" w:rsidP="00752861">
      <w:pPr>
        <w:pStyle w:val="FootnoteText"/>
        <w:jc w:val="both"/>
        <w:rPr>
          <w:rFonts w:ascii="Times New Roman" w:hAnsi="Times New Roman" w:cs="Times New Roman"/>
          <w:sz w:val="18"/>
          <w:szCs w:val="18"/>
        </w:rPr>
      </w:pPr>
      <w:r w:rsidRPr="00752861">
        <w:rPr>
          <w:rStyle w:val="FootnoteReference"/>
          <w:rFonts w:ascii="Times New Roman" w:hAnsi="Times New Roman" w:cs="Times New Roman"/>
          <w:sz w:val="18"/>
          <w:szCs w:val="18"/>
        </w:rPr>
        <w:footnoteRef/>
      </w:r>
      <w:r w:rsidRPr="00752861">
        <w:rPr>
          <w:rFonts w:ascii="Times New Roman" w:hAnsi="Times New Roman" w:cs="Times New Roman"/>
          <w:sz w:val="18"/>
          <w:szCs w:val="18"/>
        </w:rPr>
        <w:t xml:space="preserve"> This explains why the Torah uses here the term </w:t>
      </w:r>
      <w:r w:rsidRPr="00752861">
        <w:rPr>
          <w:rFonts w:ascii="Times New Roman" w:hAnsi="Times New Roman" w:cs="Times New Roman"/>
          <w:b/>
          <w:i/>
          <w:sz w:val="18"/>
          <w:szCs w:val="18"/>
        </w:rPr>
        <w:t>thahtiru</w:t>
      </w:r>
      <w:r w:rsidRPr="00752861">
        <w:rPr>
          <w:rFonts w:ascii="Times New Roman" w:hAnsi="Times New Roman" w:cs="Times New Roman"/>
          <w:sz w:val="18"/>
          <w:szCs w:val="18"/>
        </w:rPr>
        <w:t>. For since honey is mentioned in the verse, and honey would have improved the scent of the incense, Scripture uses a term which is applicable to the burning of aromatics.</w:t>
      </w:r>
    </w:p>
  </w:footnote>
  <w:footnote w:id="198">
    <w:p w:rsidR="00105CA0" w:rsidRPr="00752861" w:rsidRDefault="00105CA0" w:rsidP="00752861">
      <w:pPr>
        <w:pStyle w:val="FootnoteText"/>
        <w:jc w:val="both"/>
        <w:rPr>
          <w:rFonts w:ascii="Times New Roman" w:hAnsi="Times New Roman" w:cs="Times New Roman"/>
          <w:sz w:val="18"/>
          <w:szCs w:val="18"/>
        </w:rPr>
      </w:pPr>
      <w:r w:rsidRPr="00752861">
        <w:rPr>
          <w:rStyle w:val="FootnoteReference"/>
          <w:rFonts w:ascii="Times New Roman" w:hAnsi="Times New Roman" w:cs="Times New Roman"/>
          <w:sz w:val="18"/>
          <w:szCs w:val="18"/>
        </w:rPr>
        <w:footnoteRef/>
      </w:r>
      <w:r w:rsidRPr="00752861">
        <w:rPr>
          <w:rFonts w:ascii="Times New Roman" w:hAnsi="Times New Roman" w:cs="Times New Roman"/>
          <w:sz w:val="18"/>
          <w:szCs w:val="18"/>
        </w:rPr>
        <w:t xml:space="preserve"> In the words of the Talmud Yerushalmi (Yoma IV, 5): "Bar Kappara taught: Druggists in Jerusalem used to say: had the smallest amount of honey been put into the incense no one could have stood its scent."</w:t>
      </w:r>
    </w:p>
  </w:footnote>
  <w:footnote w:id="199">
    <w:p w:rsidR="00105CA0" w:rsidRPr="00752861" w:rsidRDefault="00105CA0">
      <w:pPr>
        <w:pStyle w:val="FootnoteText"/>
        <w:rPr>
          <w:rFonts w:ascii="Times New Roman" w:hAnsi="Times New Roman" w:cs="Times New Roman"/>
          <w:sz w:val="18"/>
          <w:szCs w:val="18"/>
        </w:rPr>
      </w:pPr>
      <w:r w:rsidRPr="00752861">
        <w:rPr>
          <w:rStyle w:val="FootnoteReference"/>
          <w:rFonts w:ascii="Times New Roman" w:hAnsi="Times New Roman" w:cs="Times New Roman"/>
          <w:sz w:val="18"/>
          <w:szCs w:val="18"/>
        </w:rPr>
        <w:footnoteRef/>
      </w:r>
      <w:r w:rsidRPr="00752861">
        <w:rPr>
          <w:rFonts w:ascii="Times New Roman" w:hAnsi="Times New Roman" w:cs="Times New Roman"/>
          <w:sz w:val="18"/>
          <w:szCs w:val="18"/>
        </w:rPr>
        <w:t xml:space="preserve"> Menachoth 58a.</w:t>
      </w:r>
    </w:p>
  </w:footnote>
  <w:footnote w:id="200">
    <w:p w:rsidR="00105CA0" w:rsidRPr="00752861" w:rsidRDefault="00105CA0">
      <w:pPr>
        <w:pStyle w:val="FootnoteText"/>
        <w:rPr>
          <w:rFonts w:ascii="Times New Roman" w:hAnsi="Times New Roman" w:cs="Times New Roman"/>
          <w:sz w:val="18"/>
          <w:szCs w:val="18"/>
        </w:rPr>
      </w:pPr>
      <w:r w:rsidRPr="00752861">
        <w:rPr>
          <w:rStyle w:val="FootnoteReference"/>
          <w:rFonts w:ascii="Times New Roman" w:hAnsi="Times New Roman" w:cs="Times New Roman"/>
          <w:sz w:val="18"/>
          <w:szCs w:val="18"/>
        </w:rPr>
        <w:footnoteRef/>
      </w:r>
      <w:r w:rsidRPr="00752861">
        <w:rPr>
          <w:rFonts w:ascii="Times New Roman" w:hAnsi="Times New Roman" w:cs="Times New Roman"/>
          <w:sz w:val="18"/>
          <w:szCs w:val="18"/>
        </w:rPr>
        <w:t xml:space="preserve"> Pesachim 43b.</w:t>
      </w:r>
    </w:p>
  </w:footnote>
  <w:footnote w:id="201">
    <w:p w:rsidR="00105CA0" w:rsidRPr="00752861" w:rsidRDefault="00105CA0" w:rsidP="00752861">
      <w:pPr>
        <w:pStyle w:val="FootnoteText"/>
        <w:jc w:val="both"/>
        <w:rPr>
          <w:rFonts w:ascii="Times New Roman" w:hAnsi="Times New Roman" w:cs="Times New Roman"/>
          <w:sz w:val="18"/>
          <w:szCs w:val="18"/>
        </w:rPr>
      </w:pPr>
      <w:r w:rsidRPr="00752861">
        <w:rPr>
          <w:rStyle w:val="FootnoteReference"/>
          <w:rFonts w:ascii="Times New Roman" w:hAnsi="Times New Roman" w:cs="Times New Roman"/>
          <w:sz w:val="18"/>
          <w:szCs w:val="18"/>
        </w:rPr>
        <w:footnoteRef/>
      </w:r>
      <w:r w:rsidRPr="00752861">
        <w:rPr>
          <w:rFonts w:ascii="Times New Roman" w:hAnsi="Times New Roman" w:cs="Times New Roman"/>
          <w:sz w:val="18"/>
          <w:szCs w:val="18"/>
        </w:rPr>
        <w:t xml:space="preserve"> </w:t>
      </w:r>
      <w:r w:rsidRPr="00752861">
        <w:rPr>
          <w:rFonts w:ascii="Times New Roman" w:hAnsi="Times New Roman" w:cs="Times New Roman"/>
          <w:bCs/>
          <w:sz w:val="18"/>
          <w:szCs w:val="18"/>
        </w:rPr>
        <w:t xml:space="preserve">Verse 6. - Actually the word is written </w:t>
      </w:r>
      <w:r w:rsidRPr="00752861">
        <w:rPr>
          <w:rFonts w:ascii="Times New Roman" w:hAnsi="Times New Roman" w:cs="Times New Roman"/>
          <w:bCs/>
          <w:i/>
          <w:iCs/>
          <w:sz w:val="18"/>
          <w:szCs w:val="18"/>
        </w:rPr>
        <w:t>hu</w:t>
      </w:r>
      <w:r w:rsidRPr="00752861">
        <w:rPr>
          <w:rFonts w:ascii="Times New Roman" w:hAnsi="Times New Roman" w:cs="Times New Roman"/>
          <w:b/>
          <w:bCs/>
          <w:i/>
          <w:iCs/>
          <w:sz w:val="18"/>
          <w:szCs w:val="18"/>
        </w:rPr>
        <w:t xml:space="preserve"> [hei-vav-alef </w:t>
      </w:r>
      <w:r w:rsidRPr="00752861">
        <w:rPr>
          <w:rFonts w:ascii="Times New Roman" w:hAnsi="Times New Roman" w:cs="Times New Roman"/>
          <w:bCs/>
          <w:sz w:val="18"/>
          <w:szCs w:val="18"/>
        </w:rPr>
        <w:t>which is the masculine third person pronoun], but it is read</w:t>
      </w:r>
      <w:r w:rsidRPr="00752861">
        <w:rPr>
          <w:rFonts w:ascii="Times New Roman" w:hAnsi="Times New Roman" w:cs="Times New Roman"/>
          <w:b/>
          <w:bCs/>
          <w:sz w:val="18"/>
          <w:szCs w:val="18"/>
        </w:rPr>
        <w:t xml:space="preserve"> </w:t>
      </w:r>
      <w:r w:rsidRPr="00752861">
        <w:rPr>
          <w:rFonts w:ascii="Times New Roman" w:hAnsi="Times New Roman" w:cs="Times New Roman"/>
          <w:b/>
          <w:bCs/>
          <w:i/>
          <w:iCs/>
          <w:sz w:val="18"/>
          <w:szCs w:val="18"/>
        </w:rPr>
        <w:t xml:space="preserve">hi [hei-yod-alef </w:t>
      </w:r>
      <w:r w:rsidRPr="00752861">
        <w:rPr>
          <w:rFonts w:ascii="Times New Roman" w:hAnsi="Times New Roman" w:cs="Times New Roman"/>
          <w:bCs/>
          <w:sz w:val="18"/>
          <w:szCs w:val="18"/>
        </w:rPr>
        <w:t>which is the equivalent feminine pronoun]. Ramban intends to explain why it is written in the masculine when the word</w:t>
      </w:r>
      <w:r w:rsidRPr="00752861">
        <w:rPr>
          <w:rFonts w:ascii="Times New Roman" w:hAnsi="Times New Roman" w:cs="Times New Roman"/>
          <w:b/>
          <w:bCs/>
          <w:sz w:val="18"/>
          <w:szCs w:val="18"/>
        </w:rPr>
        <w:t xml:space="preserve"> </w:t>
      </w:r>
      <w:r w:rsidRPr="00752861">
        <w:rPr>
          <w:rFonts w:ascii="Times New Roman" w:hAnsi="Times New Roman" w:cs="Times New Roman"/>
          <w:b/>
          <w:bCs/>
          <w:i/>
          <w:iCs/>
          <w:sz w:val="18"/>
          <w:szCs w:val="18"/>
        </w:rPr>
        <w:t xml:space="preserve">minchah </w:t>
      </w:r>
      <w:r w:rsidRPr="00752861">
        <w:rPr>
          <w:rFonts w:ascii="Times New Roman" w:hAnsi="Times New Roman" w:cs="Times New Roman"/>
          <w:bCs/>
          <w:sz w:val="18"/>
          <w:szCs w:val="18"/>
        </w:rPr>
        <w:t>is in the feminine, and hence Scripture should have written</w:t>
      </w:r>
      <w:r w:rsidRPr="00752861">
        <w:rPr>
          <w:rFonts w:ascii="Times New Roman" w:hAnsi="Times New Roman" w:cs="Times New Roman"/>
          <w:b/>
          <w:bCs/>
          <w:sz w:val="18"/>
          <w:szCs w:val="18"/>
        </w:rPr>
        <w:t xml:space="preserve"> </w:t>
      </w:r>
      <w:r w:rsidRPr="00752861">
        <w:rPr>
          <w:rFonts w:ascii="Times New Roman" w:hAnsi="Times New Roman" w:cs="Times New Roman"/>
          <w:b/>
          <w:bCs/>
          <w:i/>
          <w:iCs/>
          <w:sz w:val="18"/>
          <w:szCs w:val="18"/>
        </w:rPr>
        <w:t>minchah hi.</w:t>
      </w:r>
    </w:p>
  </w:footnote>
  <w:footnote w:id="202">
    <w:p w:rsidR="00105CA0" w:rsidRPr="0003081A" w:rsidRDefault="00105CA0">
      <w:pPr>
        <w:pStyle w:val="FootnoteText"/>
        <w:rPr>
          <w:rFonts w:ascii="Times New Roman" w:hAnsi="Times New Roman" w:cs="Times New Roman"/>
          <w:sz w:val="18"/>
          <w:szCs w:val="18"/>
        </w:rPr>
      </w:pPr>
      <w:r w:rsidRPr="0003081A">
        <w:rPr>
          <w:rStyle w:val="FootnoteReference"/>
          <w:rFonts w:ascii="Times New Roman" w:hAnsi="Times New Roman" w:cs="Times New Roman"/>
          <w:sz w:val="18"/>
          <w:szCs w:val="18"/>
        </w:rPr>
        <w:footnoteRef/>
      </w:r>
      <w:r w:rsidRPr="0003081A">
        <w:rPr>
          <w:rFonts w:ascii="Times New Roman" w:hAnsi="Times New Roman" w:cs="Times New Roman"/>
          <w:sz w:val="18"/>
          <w:szCs w:val="18"/>
        </w:rPr>
        <w:t xml:space="preserve"> Further, Verse 15, etc.</w:t>
      </w:r>
    </w:p>
  </w:footnote>
  <w:footnote w:id="203">
    <w:p w:rsidR="00105CA0" w:rsidRPr="0003081A" w:rsidRDefault="00105CA0">
      <w:pPr>
        <w:pStyle w:val="FootnoteText"/>
        <w:rPr>
          <w:rFonts w:ascii="Times New Roman" w:hAnsi="Times New Roman" w:cs="Times New Roman"/>
          <w:sz w:val="18"/>
          <w:szCs w:val="18"/>
        </w:rPr>
      </w:pPr>
      <w:r w:rsidRPr="0003081A">
        <w:rPr>
          <w:rStyle w:val="FootnoteReference"/>
          <w:rFonts w:ascii="Times New Roman" w:hAnsi="Times New Roman" w:cs="Times New Roman"/>
          <w:sz w:val="18"/>
          <w:szCs w:val="18"/>
        </w:rPr>
        <w:footnoteRef/>
      </w:r>
      <w:r w:rsidRPr="0003081A">
        <w:rPr>
          <w:rFonts w:ascii="Times New Roman" w:hAnsi="Times New Roman" w:cs="Times New Roman"/>
          <w:sz w:val="18"/>
          <w:szCs w:val="18"/>
        </w:rPr>
        <w:t xml:space="preserve"> So expressly stated in Abusaula's commentary on the mystic passages in Ramban. — See Vol. I, Preface p. xii, Note 21-</w:t>
      </w:r>
    </w:p>
  </w:footnote>
  <w:footnote w:id="204">
    <w:p w:rsidR="00105CA0" w:rsidRPr="0003081A" w:rsidRDefault="00105CA0" w:rsidP="0003081A">
      <w:pPr>
        <w:pStyle w:val="FootnoteText"/>
        <w:jc w:val="both"/>
        <w:rPr>
          <w:rFonts w:ascii="Times New Roman" w:hAnsi="Times New Roman" w:cs="Times New Roman"/>
          <w:sz w:val="18"/>
          <w:szCs w:val="18"/>
        </w:rPr>
      </w:pPr>
      <w:r w:rsidRPr="0003081A">
        <w:rPr>
          <w:rStyle w:val="FootnoteReference"/>
          <w:rFonts w:ascii="Times New Roman" w:hAnsi="Times New Roman" w:cs="Times New Roman"/>
          <w:sz w:val="18"/>
          <w:szCs w:val="18"/>
        </w:rPr>
        <w:footnoteRef/>
      </w:r>
      <w:r w:rsidRPr="0003081A">
        <w:rPr>
          <w:rFonts w:ascii="Times New Roman" w:hAnsi="Times New Roman" w:cs="Times New Roman"/>
          <w:sz w:val="18"/>
          <w:szCs w:val="18"/>
        </w:rPr>
        <w:t xml:space="preserve"> </w:t>
      </w:r>
      <w:r w:rsidRPr="0003081A">
        <w:rPr>
          <w:rFonts w:ascii="Times New Roman" w:hAnsi="Times New Roman" w:cs="Times New Roman"/>
          <w:bCs/>
          <w:sz w:val="18"/>
          <w:szCs w:val="18"/>
        </w:rPr>
        <w:t>Exodus 23:20. — Reference is to Verse 21 there</w:t>
      </w:r>
      <w:r w:rsidRPr="0003081A">
        <w:rPr>
          <w:rFonts w:ascii="Times New Roman" w:hAnsi="Times New Roman" w:cs="Times New Roman"/>
          <w:b/>
          <w:bCs/>
          <w:sz w:val="18"/>
          <w:szCs w:val="18"/>
        </w:rPr>
        <w:t xml:space="preserve">, </w:t>
      </w:r>
      <w:r w:rsidRPr="0003081A">
        <w:rPr>
          <w:rFonts w:ascii="Times New Roman" w:hAnsi="Times New Roman" w:cs="Times New Roman"/>
          <w:b/>
          <w:bCs/>
          <w:i/>
          <w:iCs/>
          <w:sz w:val="18"/>
          <w:szCs w:val="18"/>
        </w:rPr>
        <w:t xml:space="preserve">for My Name is in him </w:t>
      </w:r>
      <w:r w:rsidRPr="0003081A">
        <w:rPr>
          <w:rFonts w:ascii="Times New Roman" w:hAnsi="Times New Roman" w:cs="Times New Roman"/>
          <w:bCs/>
          <w:sz w:val="18"/>
          <w:szCs w:val="18"/>
        </w:rPr>
        <w:t>(Abusaula). The implication is that here too one gender is included in the other, namely, the feminine</w:t>
      </w:r>
      <w:r w:rsidRPr="0003081A">
        <w:rPr>
          <w:rFonts w:ascii="Times New Roman" w:hAnsi="Times New Roman" w:cs="Times New Roman"/>
          <w:b/>
          <w:bCs/>
          <w:sz w:val="18"/>
          <w:szCs w:val="18"/>
        </w:rPr>
        <w:t xml:space="preserve"> </w:t>
      </w:r>
      <w:r w:rsidRPr="0003081A">
        <w:rPr>
          <w:rFonts w:ascii="Times New Roman" w:hAnsi="Times New Roman" w:cs="Times New Roman"/>
          <w:b/>
          <w:bCs/>
          <w:i/>
          <w:iCs/>
          <w:sz w:val="18"/>
          <w:szCs w:val="18"/>
        </w:rPr>
        <w:t xml:space="preserve">hi </w:t>
      </w:r>
      <w:r w:rsidRPr="0003081A">
        <w:rPr>
          <w:rFonts w:ascii="Times New Roman" w:hAnsi="Times New Roman" w:cs="Times New Roman"/>
          <w:bCs/>
          <w:sz w:val="18"/>
          <w:szCs w:val="18"/>
        </w:rPr>
        <w:t>in the masculine</w:t>
      </w:r>
      <w:r w:rsidRPr="0003081A">
        <w:rPr>
          <w:rFonts w:ascii="Times New Roman" w:hAnsi="Times New Roman" w:cs="Times New Roman"/>
          <w:b/>
          <w:bCs/>
          <w:sz w:val="18"/>
          <w:szCs w:val="18"/>
        </w:rPr>
        <w:t xml:space="preserve"> </w:t>
      </w:r>
      <w:r w:rsidRPr="0003081A">
        <w:rPr>
          <w:rFonts w:ascii="Times New Roman" w:hAnsi="Times New Roman" w:cs="Times New Roman"/>
          <w:b/>
          <w:bCs/>
          <w:i/>
          <w:iCs/>
          <w:sz w:val="18"/>
          <w:szCs w:val="18"/>
        </w:rPr>
        <w:t xml:space="preserve">hu, </w:t>
      </w:r>
      <w:r w:rsidRPr="0003081A">
        <w:rPr>
          <w:rFonts w:ascii="Times New Roman" w:hAnsi="Times New Roman" w:cs="Times New Roman"/>
          <w:bCs/>
          <w:sz w:val="18"/>
          <w:szCs w:val="18"/>
        </w:rPr>
        <w:t>as explained in the text.</w:t>
      </w:r>
      <w:r w:rsidRPr="0003081A">
        <w:rPr>
          <w:rFonts w:ascii="Times New Roman" w:hAnsi="Times New Roman" w:cs="Times New Roman"/>
          <w:b/>
          <w:bCs/>
          <w:sz w:val="18"/>
          <w:szCs w:val="18"/>
        </w:rPr>
        <w:t xml:space="preserve">   </w:t>
      </w:r>
    </w:p>
  </w:footnote>
  <w:footnote w:id="205">
    <w:p w:rsidR="00105CA0" w:rsidRPr="0003081A" w:rsidRDefault="00105CA0">
      <w:pPr>
        <w:pStyle w:val="FootnoteText"/>
        <w:rPr>
          <w:rFonts w:ascii="Times New Roman" w:hAnsi="Times New Roman" w:cs="Times New Roman"/>
          <w:sz w:val="18"/>
          <w:szCs w:val="18"/>
        </w:rPr>
      </w:pPr>
      <w:r w:rsidRPr="0003081A">
        <w:rPr>
          <w:rStyle w:val="FootnoteReference"/>
          <w:rFonts w:ascii="Times New Roman" w:hAnsi="Times New Roman" w:cs="Times New Roman"/>
          <w:sz w:val="18"/>
          <w:szCs w:val="18"/>
        </w:rPr>
        <w:footnoteRef/>
      </w:r>
      <w:r w:rsidRPr="0003081A">
        <w:rPr>
          <w:rFonts w:ascii="Times New Roman" w:hAnsi="Times New Roman" w:cs="Times New Roman"/>
          <w:sz w:val="18"/>
          <w:szCs w:val="18"/>
        </w:rPr>
        <w:t xml:space="preserve"> Deuteronomy 17:5.   </w:t>
      </w:r>
    </w:p>
  </w:footnote>
  <w:footnote w:id="206">
    <w:p w:rsidR="00105CA0" w:rsidRPr="0003081A" w:rsidRDefault="00105CA0">
      <w:pPr>
        <w:pStyle w:val="FootnoteText"/>
        <w:rPr>
          <w:rFonts w:ascii="Times New Roman" w:hAnsi="Times New Roman" w:cs="Times New Roman"/>
          <w:sz w:val="18"/>
          <w:szCs w:val="18"/>
        </w:rPr>
      </w:pPr>
      <w:r w:rsidRPr="0003081A">
        <w:rPr>
          <w:rStyle w:val="FootnoteReference"/>
          <w:rFonts w:ascii="Times New Roman" w:hAnsi="Times New Roman" w:cs="Times New Roman"/>
          <w:sz w:val="18"/>
          <w:szCs w:val="18"/>
        </w:rPr>
        <w:footnoteRef/>
      </w:r>
      <w:r w:rsidRPr="0003081A">
        <w:rPr>
          <w:rFonts w:ascii="Times New Roman" w:hAnsi="Times New Roman" w:cs="Times New Roman"/>
          <w:sz w:val="18"/>
          <w:szCs w:val="18"/>
        </w:rPr>
        <w:t xml:space="preserve"> Guide of the Perplexed, III, 46.</w:t>
      </w:r>
    </w:p>
  </w:footnote>
  <w:footnote w:id="207">
    <w:p w:rsidR="00105CA0" w:rsidRPr="0003081A" w:rsidRDefault="00105CA0">
      <w:pPr>
        <w:pStyle w:val="FootnoteText"/>
        <w:rPr>
          <w:rFonts w:ascii="Times New Roman" w:hAnsi="Times New Roman" w:cs="Times New Roman"/>
          <w:sz w:val="18"/>
          <w:szCs w:val="18"/>
        </w:rPr>
      </w:pPr>
      <w:r w:rsidRPr="0003081A">
        <w:rPr>
          <w:rStyle w:val="FootnoteReference"/>
          <w:rFonts w:ascii="Times New Roman" w:hAnsi="Times New Roman" w:cs="Times New Roman"/>
          <w:sz w:val="18"/>
          <w:szCs w:val="18"/>
        </w:rPr>
        <w:footnoteRef/>
      </w:r>
      <w:r w:rsidRPr="0003081A">
        <w:rPr>
          <w:rFonts w:ascii="Times New Roman" w:hAnsi="Times New Roman" w:cs="Times New Roman"/>
          <w:sz w:val="18"/>
          <w:szCs w:val="18"/>
        </w:rPr>
        <w:t xml:space="preserve"> See Genesis 28:18.</w:t>
      </w:r>
    </w:p>
  </w:footnote>
  <w:footnote w:id="208">
    <w:p w:rsidR="00105CA0" w:rsidRPr="00880AA1" w:rsidRDefault="00105CA0">
      <w:pPr>
        <w:pStyle w:val="FootnoteText"/>
        <w:rPr>
          <w:rFonts w:ascii="Times New Roman" w:hAnsi="Times New Roman" w:cs="Times New Roman"/>
          <w:sz w:val="18"/>
          <w:szCs w:val="18"/>
        </w:rPr>
      </w:pPr>
      <w:r w:rsidRPr="00880AA1">
        <w:rPr>
          <w:rStyle w:val="FootnoteReference"/>
          <w:rFonts w:ascii="Times New Roman" w:hAnsi="Times New Roman" w:cs="Times New Roman"/>
          <w:sz w:val="18"/>
          <w:szCs w:val="18"/>
        </w:rPr>
        <w:footnoteRef/>
      </w:r>
      <w:r w:rsidRPr="00880AA1">
        <w:rPr>
          <w:rFonts w:ascii="Times New Roman" w:hAnsi="Times New Roman" w:cs="Times New Roman"/>
          <w:sz w:val="18"/>
          <w:szCs w:val="18"/>
        </w:rPr>
        <w:t xml:space="preserve"> Deuteronomy 16:22.</w:t>
      </w:r>
    </w:p>
  </w:footnote>
  <w:footnote w:id="209">
    <w:p w:rsidR="00105CA0" w:rsidRPr="00880AA1" w:rsidRDefault="00105CA0">
      <w:pPr>
        <w:pStyle w:val="FootnoteText"/>
        <w:rPr>
          <w:rFonts w:ascii="Times New Roman" w:hAnsi="Times New Roman" w:cs="Times New Roman"/>
          <w:sz w:val="18"/>
          <w:szCs w:val="18"/>
        </w:rPr>
      </w:pPr>
      <w:r w:rsidRPr="00880AA1">
        <w:rPr>
          <w:rStyle w:val="FootnoteReference"/>
          <w:rFonts w:ascii="Times New Roman" w:hAnsi="Times New Roman" w:cs="Times New Roman"/>
          <w:sz w:val="18"/>
          <w:szCs w:val="18"/>
        </w:rPr>
        <w:footnoteRef/>
      </w:r>
      <w:r w:rsidRPr="00880AA1">
        <w:rPr>
          <w:rFonts w:ascii="Times New Roman" w:hAnsi="Times New Roman" w:cs="Times New Roman"/>
          <w:sz w:val="18"/>
          <w:szCs w:val="18"/>
        </w:rPr>
        <w:t xml:space="preserve"> Ibid.</w:t>
      </w:r>
    </w:p>
  </w:footnote>
  <w:footnote w:id="210">
    <w:p w:rsidR="00105CA0" w:rsidRPr="00AC23E6" w:rsidRDefault="00105CA0">
      <w:pPr>
        <w:pStyle w:val="FootnoteText"/>
        <w:rPr>
          <w:rFonts w:ascii="Times New Roman" w:hAnsi="Times New Roman" w:cs="Times New Roman"/>
          <w:sz w:val="18"/>
          <w:szCs w:val="18"/>
        </w:rPr>
      </w:pPr>
      <w:r w:rsidRPr="00AC23E6">
        <w:rPr>
          <w:rStyle w:val="FootnoteReference"/>
          <w:rFonts w:ascii="Times New Roman" w:hAnsi="Times New Roman" w:cs="Times New Roman"/>
          <w:sz w:val="18"/>
          <w:szCs w:val="18"/>
        </w:rPr>
        <w:footnoteRef/>
      </w:r>
      <w:r w:rsidRPr="00AC23E6">
        <w:rPr>
          <w:rFonts w:ascii="Times New Roman" w:hAnsi="Times New Roman" w:cs="Times New Roman"/>
          <w:sz w:val="18"/>
          <w:szCs w:val="18"/>
        </w:rPr>
        <w:t xml:space="preserve"> Verse 13.</w:t>
      </w:r>
    </w:p>
  </w:footnote>
  <w:footnote w:id="211">
    <w:p w:rsidR="00105CA0" w:rsidRPr="00AC23E6" w:rsidRDefault="00105CA0">
      <w:pPr>
        <w:pStyle w:val="FootnoteText"/>
        <w:rPr>
          <w:rFonts w:ascii="Times New Roman" w:hAnsi="Times New Roman" w:cs="Times New Roman"/>
          <w:sz w:val="18"/>
          <w:szCs w:val="18"/>
        </w:rPr>
      </w:pPr>
      <w:r w:rsidRPr="00AC23E6">
        <w:rPr>
          <w:rStyle w:val="FootnoteReference"/>
          <w:rFonts w:ascii="Times New Roman" w:hAnsi="Times New Roman" w:cs="Times New Roman"/>
          <w:sz w:val="18"/>
          <w:szCs w:val="18"/>
        </w:rPr>
        <w:footnoteRef/>
      </w:r>
      <w:r w:rsidRPr="00AC23E6">
        <w:rPr>
          <w:rFonts w:ascii="Times New Roman" w:hAnsi="Times New Roman" w:cs="Times New Roman"/>
          <w:sz w:val="18"/>
          <w:szCs w:val="18"/>
        </w:rPr>
        <w:t xml:space="preserve"> </w:t>
      </w:r>
      <w:r w:rsidRPr="00AC23E6">
        <w:rPr>
          <w:rFonts w:ascii="Times New Roman" w:hAnsi="Times New Roman" w:cs="Times New Roman"/>
          <w:bCs/>
          <w:sz w:val="18"/>
          <w:szCs w:val="18"/>
        </w:rPr>
        <w:t>Job 6:6:</w:t>
      </w:r>
      <w:r w:rsidRPr="00AC23E6">
        <w:rPr>
          <w:rFonts w:ascii="Times New Roman" w:hAnsi="Times New Roman" w:cs="Times New Roman"/>
          <w:b/>
          <w:bCs/>
          <w:sz w:val="18"/>
          <w:szCs w:val="18"/>
        </w:rPr>
        <w:t xml:space="preserve"> </w:t>
      </w:r>
      <w:r w:rsidRPr="00AC23E6">
        <w:rPr>
          <w:rFonts w:ascii="Times New Roman" w:hAnsi="Times New Roman" w:cs="Times New Roman"/>
          <w:b/>
          <w:bCs/>
          <w:i/>
          <w:iCs/>
          <w:sz w:val="18"/>
          <w:szCs w:val="18"/>
        </w:rPr>
        <w:t>Can that which hath no savor be eaten without salt?</w:t>
      </w:r>
    </w:p>
  </w:footnote>
  <w:footnote w:id="212">
    <w:p w:rsidR="00105CA0" w:rsidRPr="00AC23E6" w:rsidRDefault="00105CA0" w:rsidP="00AC23E6">
      <w:pPr>
        <w:pStyle w:val="FootnoteText"/>
        <w:jc w:val="both"/>
        <w:rPr>
          <w:rFonts w:ascii="Times New Roman" w:hAnsi="Times New Roman" w:cs="Times New Roman"/>
          <w:b/>
          <w:sz w:val="18"/>
          <w:szCs w:val="18"/>
        </w:rPr>
      </w:pPr>
      <w:r w:rsidRPr="00AC23E6">
        <w:rPr>
          <w:rStyle w:val="FootnoteReference"/>
          <w:rFonts w:ascii="Times New Roman" w:hAnsi="Times New Roman" w:cs="Times New Roman"/>
          <w:b/>
          <w:sz w:val="18"/>
          <w:szCs w:val="18"/>
          <w:highlight w:val="yellow"/>
        </w:rPr>
        <w:footnoteRef/>
      </w:r>
      <w:r w:rsidRPr="00AC23E6">
        <w:rPr>
          <w:rFonts w:ascii="Times New Roman" w:hAnsi="Times New Roman" w:cs="Times New Roman"/>
          <w:b/>
          <w:sz w:val="18"/>
          <w:szCs w:val="18"/>
          <w:highlight w:val="yellow"/>
        </w:rPr>
        <w:t xml:space="preserve"> Malachi 1:8. — "The Torah thus teaches us a rule of conduct — that Royal Majesty of heaven is similar to that on earth" (Bachya, in my edition Vol. II, p. 406).</w:t>
      </w:r>
    </w:p>
  </w:footnote>
  <w:footnote w:id="213">
    <w:p w:rsidR="00105CA0" w:rsidRPr="00AC23E6" w:rsidRDefault="00105CA0">
      <w:pPr>
        <w:pStyle w:val="FootnoteText"/>
        <w:rPr>
          <w:rFonts w:ascii="Times New Roman" w:hAnsi="Times New Roman" w:cs="Times New Roman"/>
          <w:sz w:val="18"/>
          <w:szCs w:val="18"/>
        </w:rPr>
      </w:pPr>
      <w:r w:rsidRPr="00AC23E6">
        <w:rPr>
          <w:rStyle w:val="FootnoteReference"/>
          <w:rFonts w:ascii="Times New Roman" w:hAnsi="Times New Roman" w:cs="Times New Roman"/>
          <w:sz w:val="18"/>
          <w:szCs w:val="18"/>
        </w:rPr>
        <w:footnoteRef/>
      </w:r>
      <w:r w:rsidRPr="00AC23E6">
        <w:rPr>
          <w:rFonts w:ascii="Times New Roman" w:hAnsi="Times New Roman" w:cs="Times New Roman"/>
          <w:sz w:val="18"/>
          <w:szCs w:val="18"/>
        </w:rPr>
        <w:t xml:space="preserve"> Menachoth 21a.</w:t>
      </w:r>
    </w:p>
  </w:footnote>
  <w:footnote w:id="214">
    <w:p w:rsidR="00105CA0" w:rsidRPr="00AC23E6" w:rsidRDefault="00105CA0">
      <w:pPr>
        <w:pStyle w:val="FootnoteText"/>
        <w:rPr>
          <w:rFonts w:ascii="Times New Roman" w:hAnsi="Times New Roman" w:cs="Times New Roman"/>
          <w:sz w:val="18"/>
          <w:szCs w:val="18"/>
        </w:rPr>
      </w:pPr>
      <w:r w:rsidRPr="00AC23E6">
        <w:rPr>
          <w:rStyle w:val="FootnoteReference"/>
          <w:rFonts w:ascii="Times New Roman" w:hAnsi="Times New Roman" w:cs="Times New Roman"/>
          <w:sz w:val="18"/>
          <w:szCs w:val="18"/>
        </w:rPr>
        <w:footnoteRef/>
      </w:r>
      <w:r w:rsidRPr="00AC23E6">
        <w:rPr>
          <w:rFonts w:ascii="Times New Roman" w:hAnsi="Times New Roman" w:cs="Times New Roman"/>
          <w:sz w:val="18"/>
          <w:szCs w:val="18"/>
        </w:rPr>
        <w:t xml:space="preserve"> Verse 13.</w:t>
      </w:r>
    </w:p>
  </w:footnote>
  <w:footnote w:id="215">
    <w:p w:rsidR="00105CA0" w:rsidRPr="00AC23E6" w:rsidRDefault="00105CA0">
      <w:pPr>
        <w:pStyle w:val="FootnoteText"/>
        <w:rPr>
          <w:rFonts w:ascii="Times New Roman" w:hAnsi="Times New Roman" w:cs="Times New Roman"/>
          <w:sz w:val="18"/>
          <w:szCs w:val="18"/>
        </w:rPr>
      </w:pPr>
      <w:r w:rsidRPr="00AC23E6">
        <w:rPr>
          <w:rStyle w:val="FootnoteReference"/>
          <w:rFonts w:ascii="Times New Roman" w:hAnsi="Times New Roman" w:cs="Times New Roman"/>
          <w:sz w:val="18"/>
          <w:szCs w:val="18"/>
        </w:rPr>
        <w:footnoteRef/>
      </w:r>
      <w:r w:rsidRPr="00AC23E6">
        <w:rPr>
          <w:rFonts w:ascii="Times New Roman" w:hAnsi="Times New Roman" w:cs="Times New Roman"/>
          <w:sz w:val="18"/>
          <w:szCs w:val="18"/>
        </w:rPr>
        <w:t xml:space="preserve"> Verse 7.</w:t>
      </w:r>
    </w:p>
  </w:footnote>
  <w:footnote w:id="216">
    <w:p w:rsidR="00105CA0" w:rsidRPr="00AC23E6" w:rsidRDefault="00105CA0" w:rsidP="00AC23E6">
      <w:pPr>
        <w:pStyle w:val="FootnoteText"/>
        <w:jc w:val="both"/>
        <w:rPr>
          <w:rFonts w:ascii="Times New Roman" w:hAnsi="Times New Roman" w:cs="Times New Roman"/>
          <w:sz w:val="18"/>
          <w:szCs w:val="18"/>
        </w:rPr>
      </w:pPr>
      <w:r w:rsidRPr="00AC23E6">
        <w:rPr>
          <w:rStyle w:val="FootnoteReference"/>
          <w:rFonts w:ascii="Times New Roman" w:hAnsi="Times New Roman" w:cs="Times New Roman"/>
          <w:sz w:val="18"/>
          <w:szCs w:val="18"/>
        </w:rPr>
        <w:footnoteRef/>
      </w:r>
      <w:r w:rsidRPr="00AC23E6">
        <w:rPr>
          <w:rFonts w:ascii="Times New Roman" w:hAnsi="Times New Roman" w:cs="Times New Roman"/>
          <w:sz w:val="18"/>
          <w:szCs w:val="18"/>
        </w:rPr>
        <w:t xml:space="preserve"> In view of the fact that the salting was done on top of the altar, which no non-priest was allowed to approach, Ramban must mean that if it happened that the non-priest salted it before the offering was taken up to the altar, it need not be salted again. See my Hebrew commentary p. 18.</w:t>
      </w:r>
    </w:p>
  </w:footnote>
  <w:footnote w:id="217">
    <w:p w:rsidR="00105CA0" w:rsidRPr="007C37AF" w:rsidRDefault="00105CA0" w:rsidP="007C37AF">
      <w:pPr>
        <w:pStyle w:val="FootnoteText"/>
        <w:jc w:val="both"/>
        <w:rPr>
          <w:rFonts w:ascii="Times New Roman" w:hAnsi="Times New Roman" w:cs="Times New Roman"/>
          <w:bCs/>
          <w:sz w:val="18"/>
          <w:szCs w:val="18"/>
        </w:rPr>
      </w:pPr>
      <w:r w:rsidRPr="007C37AF">
        <w:rPr>
          <w:rStyle w:val="FootnoteReference"/>
          <w:rFonts w:ascii="Times New Roman" w:hAnsi="Times New Roman" w:cs="Times New Roman"/>
          <w:sz w:val="18"/>
          <w:szCs w:val="18"/>
        </w:rPr>
        <w:footnoteRef/>
      </w:r>
      <w:r w:rsidRPr="007C37AF">
        <w:rPr>
          <w:rFonts w:ascii="Times New Roman" w:hAnsi="Times New Roman" w:cs="Times New Roman"/>
          <w:sz w:val="18"/>
          <w:szCs w:val="18"/>
        </w:rPr>
        <w:t xml:space="preserve"> </w:t>
      </w:r>
      <w:r w:rsidRPr="007C37AF">
        <w:rPr>
          <w:rFonts w:ascii="Times New Roman" w:hAnsi="Times New Roman" w:cs="Times New Roman"/>
          <w:bCs/>
          <w:sz w:val="18"/>
          <w:szCs w:val="18"/>
        </w:rPr>
        <w:t>Verse 13. The word</w:t>
      </w:r>
      <w:r w:rsidRPr="007C37AF">
        <w:rPr>
          <w:rFonts w:ascii="Times New Roman" w:hAnsi="Times New Roman" w:cs="Times New Roman"/>
          <w:b/>
          <w:bCs/>
          <w:sz w:val="18"/>
          <w:szCs w:val="18"/>
        </w:rPr>
        <w:t xml:space="preserve"> </w:t>
      </w:r>
      <w:r w:rsidRPr="007C37AF">
        <w:rPr>
          <w:rFonts w:ascii="Times New Roman" w:hAnsi="Times New Roman" w:cs="Times New Roman"/>
          <w:b/>
          <w:bCs/>
          <w:i/>
          <w:iCs/>
          <w:sz w:val="18"/>
          <w:szCs w:val="18"/>
        </w:rPr>
        <w:t xml:space="preserve">korbancha (your offering) </w:t>
      </w:r>
      <w:r w:rsidRPr="007C37AF">
        <w:rPr>
          <w:rFonts w:ascii="Times New Roman" w:hAnsi="Times New Roman" w:cs="Times New Roman"/>
          <w:bCs/>
          <w:sz w:val="18"/>
          <w:szCs w:val="18"/>
        </w:rPr>
        <w:t>is in the singular. Since this might be interpreted to refer only to the meal-offering mentioned in this verse, Ramban proceeds to explain that it means here "offerings" in the plural, for all offerings etc.</w:t>
      </w:r>
    </w:p>
  </w:footnote>
  <w:footnote w:id="218">
    <w:p w:rsidR="00105CA0" w:rsidRDefault="00105CA0" w:rsidP="007C37AF">
      <w:pPr>
        <w:pStyle w:val="FootnoteText"/>
        <w:jc w:val="both"/>
      </w:pPr>
      <w:r>
        <w:rPr>
          <w:rStyle w:val="FootnoteReference"/>
        </w:rPr>
        <w:footnoteRef/>
      </w:r>
      <w:r>
        <w:t xml:space="preserve"> </w:t>
      </w:r>
      <w:r w:rsidRPr="007C37AF">
        <w:rPr>
          <w:rFonts w:ascii="Times New Roman" w:hAnsi="Times New Roman" w:cs="Times New Roman"/>
          <w:bCs/>
          <w:sz w:val="18"/>
          <w:szCs w:val="18"/>
        </w:rPr>
        <w:t>During the morning Daily Whole-offering on the seven days of the Festival of Succoth, there was in addition to the regular libation of wine, a libation of water on the altar. The drawing of the water from the fountain of Shiloah was marked by a great public festivity held in the Court of the Sanctuary during the evenings of the festival. They were known as the</w:t>
      </w:r>
      <w:r w:rsidRPr="007C37AF">
        <w:rPr>
          <w:rFonts w:ascii="Times New Roman" w:hAnsi="Times New Roman" w:cs="Times New Roman"/>
          <w:b/>
          <w:bCs/>
          <w:sz w:val="18"/>
          <w:szCs w:val="18"/>
        </w:rPr>
        <w:t xml:space="preserve"> </w:t>
      </w:r>
      <w:r w:rsidRPr="007C37AF">
        <w:rPr>
          <w:rFonts w:ascii="Times New Roman" w:hAnsi="Times New Roman" w:cs="Times New Roman"/>
          <w:b/>
          <w:bCs/>
          <w:i/>
          <w:iCs/>
          <w:sz w:val="18"/>
          <w:szCs w:val="18"/>
        </w:rPr>
        <w:t xml:space="preserve">Simchath Beth Ha'sho'evah </w:t>
      </w:r>
      <w:r w:rsidRPr="007C37AF">
        <w:rPr>
          <w:rFonts w:ascii="Times New Roman" w:hAnsi="Times New Roman" w:cs="Times New Roman"/>
          <w:b/>
          <w:bCs/>
          <w:sz w:val="18"/>
          <w:szCs w:val="18"/>
        </w:rPr>
        <w:t>(Rejoicing of the Drawing of the Water).</w:t>
      </w:r>
    </w:p>
  </w:footnote>
  <w:footnote w:id="219">
    <w:p w:rsidR="00105CA0" w:rsidRPr="007C37AF" w:rsidRDefault="00105CA0">
      <w:pPr>
        <w:pStyle w:val="FootnoteText"/>
        <w:rPr>
          <w:rFonts w:ascii="Times New Roman" w:hAnsi="Times New Roman" w:cs="Times New Roman"/>
          <w:sz w:val="18"/>
          <w:szCs w:val="18"/>
        </w:rPr>
      </w:pPr>
      <w:r w:rsidRPr="007C37AF">
        <w:rPr>
          <w:rStyle w:val="FootnoteReference"/>
          <w:rFonts w:ascii="Times New Roman" w:hAnsi="Times New Roman" w:cs="Times New Roman"/>
          <w:sz w:val="18"/>
          <w:szCs w:val="18"/>
        </w:rPr>
        <w:footnoteRef/>
      </w:r>
      <w:r w:rsidRPr="007C37AF">
        <w:rPr>
          <w:rFonts w:ascii="Times New Roman" w:hAnsi="Times New Roman" w:cs="Times New Roman"/>
          <w:sz w:val="18"/>
          <w:szCs w:val="18"/>
        </w:rPr>
        <w:t xml:space="preserve"> Numbers 18:19. See Rabbi M. Kasher's Torah Shleimah here, Note 111.</w:t>
      </w:r>
    </w:p>
  </w:footnote>
  <w:footnote w:id="220">
    <w:p w:rsidR="00105CA0" w:rsidRPr="007C37AF" w:rsidRDefault="00105CA0" w:rsidP="007C37AF">
      <w:pPr>
        <w:pStyle w:val="FootnoteText"/>
        <w:jc w:val="both"/>
        <w:rPr>
          <w:rFonts w:ascii="Times New Roman" w:hAnsi="Times New Roman" w:cs="Times New Roman"/>
          <w:sz w:val="18"/>
          <w:szCs w:val="18"/>
        </w:rPr>
      </w:pPr>
      <w:r w:rsidRPr="007C37AF">
        <w:rPr>
          <w:rStyle w:val="FootnoteReference"/>
          <w:rFonts w:ascii="Times New Roman" w:hAnsi="Times New Roman" w:cs="Times New Roman"/>
          <w:sz w:val="18"/>
          <w:szCs w:val="18"/>
        </w:rPr>
        <w:footnoteRef/>
      </w:r>
      <w:r w:rsidRPr="007C37AF">
        <w:rPr>
          <w:rFonts w:ascii="Times New Roman" w:hAnsi="Times New Roman" w:cs="Times New Roman"/>
          <w:sz w:val="18"/>
          <w:szCs w:val="18"/>
        </w:rPr>
        <w:t xml:space="preserve"> Ibn Ezra's intention in using this phrase </w:t>
      </w:r>
      <w:r w:rsidRPr="007C37AF">
        <w:rPr>
          <w:rFonts w:ascii="Times New Roman" w:hAnsi="Times New Roman" w:cs="Times New Roman"/>
          <w:b/>
          <w:sz w:val="18"/>
          <w:szCs w:val="18"/>
        </w:rPr>
        <w:t>['Nor shall it be eaten"]</w:t>
      </w:r>
      <w:r w:rsidRPr="007C37AF">
        <w:rPr>
          <w:rFonts w:ascii="Times New Roman" w:hAnsi="Times New Roman" w:cs="Times New Roman"/>
          <w:sz w:val="18"/>
          <w:szCs w:val="18"/>
        </w:rPr>
        <w:t xml:space="preserve"> is unclear to me. Perhaps he means that the priests when eating the flesh of certain offerings [such as the sin-offering, guilt-offering etc., or the Israelite eating the peace-offering] must salt it, otherwise the food is without flavor and thus they show their contempt for it, as they did not take the effort to prepare it properly. The commentators on Ibn Ezra are silent on this point.</w:t>
      </w:r>
    </w:p>
  </w:footnote>
  <w:footnote w:id="221">
    <w:p w:rsidR="00105CA0" w:rsidRDefault="00105CA0">
      <w:pPr>
        <w:pStyle w:val="FootnoteText"/>
      </w:pPr>
      <w:r>
        <w:rPr>
          <w:rStyle w:val="FootnoteReference"/>
        </w:rPr>
        <w:footnoteRef/>
      </w:r>
      <w:r>
        <w:t xml:space="preserve"> </w:t>
      </w:r>
      <w:r w:rsidRPr="007C37AF">
        <w:rPr>
          <w:rFonts w:ascii="Times New Roman" w:hAnsi="Times New Roman" w:cs="Times New Roman"/>
          <w:bCs/>
          <w:sz w:val="18"/>
          <w:szCs w:val="18"/>
        </w:rPr>
        <w:t>Numbers 18:19 [referring to the gifts of the priests]; II Chronicles 13:5 [referring to the kingdom of the House of David].</w:t>
      </w:r>
    </w:p>
  </w:footnote>
  <w:footnote w:id="222">
    <w:p w:rsidR="00105CA0" w:rsidRPr="007C37AF" w:rsidRDefault="00105CA0">
      <w:pPr>
        <w:pStyle w:val="FootnoteText"/>
        <w:rPr>
          <w:rFonts w:ascii="Times New Roman" w:hAnsi="Times New Roman" w:cs="Times New Roman"/>
          <w:sz w:val="18"/>
          <w:szCs w:val="18"/>
        </w:rPr>
      </w:pPr>
      <w:r w:rsidRPr="007C37AF">
        <w:rPr>
          <w:rStyle w:val="FootnoteReference"/>
          <w:rFonts w:ascii="Times New Roman" w:hAnsi="Times New Roman" w:cs="Times New Roman"/>
          <w:sz w:val="18"/>
          <w:szCs w:val="18"/>
        </w:rPr>
        <w:footnoteRef/>
      </w:r>
      <w:r w:rsidRPr="007C37AF">
        <w:rPr>
          <w:rFonts w:ascii="Times New Roman" w:hAnsi="Times New Roman" w:cs="Times New Roman"/>
          <w:sz w:val="18"/>
          <w:szCs w:val="18"/>
        </w:rPr>
        <w:t xml:space="preserve"> Numbers 18:19.</w:t>
      </w:r>
    </w:p>
  </w:footnote>
  <w:footnote w:id="223">
    <w:p w:rsidR="00105CA0" w:rsidRPr="007C37AF" w:rsidRDefault="00105CA0">
      <w:pPr>
        <w:pStyle w:val="FootnoteText"/>
        <w:rPr>
          <w:rFonts w:ascii="Times New Roman" w:hAnsi="Times New Roman" w:cs="Times New Roman"/>
          <w:sz w:val="18"/>
          <w:szCs w:val="18"/>
        </w:rPr>
      </w:pPr>
      <w:r w:rsidRPr="007C37AF">
        <w:rPr>
          <w:rStyle w:val="FootnoteReference"/>
          <w:rFonts w:ascii="Times New Roman" w:hAnsi="Times New Roman" w:cs="Times New Roman"/>
          <w:sz w:val="18"/>
          <w:szCs w:val="18"/>
        </w:rPr>
        <w:footnoteRef/>
      </w:r>
      <w:r w:rsidRPr="007C37AF">
        <w:rPr>
          <w:rFonts w:ascii="Times New Roman" w:hAnsi="Times New Roman" w:cs="Times New Roman"/>
          <w:sz w:val="18"/>
          <w:szCs w:val="18"/>
        </w:rPr>
        <w:t xml:space="preserve"> Psalms 107:34.</w:t>
      </w:r>
    </w:p>
  </w:footnote>
  <w:footnote w:id="224">
    <w:p w:rsidR="00105CA0" w:rsidRPr="007C37AF" w:rsidRDefault="00105CA0">
      <w:pPr>
        <w:pStyle w:val="FootnoteText"/>
        <w:rPr>
          <w:rFonts w:ascii="Times New Roman" w:hAnsi="Times New Roman" w:cs="Times New Roman"/>
          <w:sz w:val="18"/>
          <w:szCs w:val="18"/>
        </w:rPr>
      </w:pPr>
      <w:r w:rsidRPr="007C37AF">
        <w:rPr>
          <w:rStyle w:val="FootnoteReference"/>
          <w:rFonts w:ascii="Times New Roman" w:hAnsi="Times New Roman" w:cs="Times New Roman"/>
          <w:sz w:val="18"/>
          <w:szCs w:val="18"/>
        </w:rPr>
        <w:footnoteRef/>
      </w:r>
      <w:r w:rsidRPr="007C37AF">
        <w:rPr>
          <w:rFonts w:ascii="Times New Roman" w:hAnsi="Times New Roman" w:cs="Times New Roman"/>
          <w:sz w:val="18"/>
          <w:szCs w:val="18"/>
        </w:rPr>
        <w:t xml:space="preserve"> So clearly explained in Ibn Ezra (Numbers 18:19).</w:t>
      </w:r>
    </w:p>
  </w:footnote>
  <w:footnote w:id="225">
    <w:p w:rsidR="00105CA0" w:rsidRPr="00FD360A" w:rsidRDefault="00105CA0">
      <w:pPr>
        <w:pStyle w:val="FootnoteText"/>
        <w:rPr>
          <w:rFonts w:ascii="Times New Roman" w:hAnsi="Times New Roman" w:cs="Times New Roman"/>
          <w:sz w:val="18"/>
          <w:szCs w:val="18"/>
        </w:rPr>
      </w:pPr>
      <w:r w:rsidRPr="00FD360A">
        <w:rPr>
          <w:rStyle w:val="FootnoteReference"/>
          <w:rFonts w:ascii="Times New Roman" w:hAnsi="Times New Roman" w:cs="Times New Roman"/>
          <w:sz w:val="18"/>
          <w:szCs w:val="18"/>
        </w:rPr>
        <w:footnoteRef/>
      </w:r>
      <w:r w:rsidRPr="00FD360A">
        <w:rPr>
          <w:rFonts w:ascii="Times New Roman" w:hAnsi="Times New Roman" w:cs="Times New Roman"/>
          <w:sz w:val="18"/>
          <w:szCs w:val="18"/>
        </w:rPr>
        <w:t xml:space="preserve"> Deuteronomy 29:22.</w:t>
      </w:r>
    </w:p>
  </w:footnote>
  <w:footnote w:id="226">
    <w:p w:rsidR="00105CA0" w:rsidRPr="00FD360A" w:rsidRDefault="00105CA0">
      <w:pPr>
        <w:pStyle w:val="FootnoteText"/>
        <w:rPr>
          <w:rFonts w:ascii="Times New Roman" w:hAnsi="Times New Roman" w:cs="Times New Roman"/>
          <w:sz w:val="18"/>
          <w:szCs w:val="18"/>
        </w:rPr>
      </w:pPr>
      <w:r w:rsidRPr="00FD360A">
        <w:rPr>
          <w:rStyle w:val="FootnoteReference"/>
          <w:rFonts w:ascii="Times New Roman" w:hAnsi="Times New Roman" w:cs="Times New Roman"/>
          <w:sz w:val="18"/>
          <w:szCs w:val="18"/>
        </w:rPr>
        <w:footnoteRef/>
      </w:r>
      <w:r w:rsidRPr="00FD360A">
        <w:rPr>
          <w:rFonts w:ascii="Times New Roman" w:hAnsi="Times New Roman" w:cs="Times New Roman"/>
          <w:sz w:val="18"/>
          <w:szCs w:val="18"/>
        </w:rPr>
        <w:t xml:space="preserve"> Micah 4:8.</w:t>
      </w:r>
    </w:p>
  </w:footnote>
  <w:footnote w:id="227">
    <w:p w:rsidR="00105CA0" w:rsidRPr="00FD360A" w:rsidRDefault="00105CA0">
      <w:pPr>
        <w:pStyle w:val="FootnoteText"/>
        <w:rPr>
          <w:rFonts w:ascii="Times New Roman" w:hAnsi="Times New Roman" w:cs="Times New Roman"/>
          <w:sz w:val="18"/>
          <w:szCs w:val="18"/>
        </w:rPr>
      </w:pPr>
      <w:r w:rsidRPr="00FD360A">
        <w:rPr>
          <w:rStyle w:val="FootnoteReference"/>
          <w:rFonts w:ascii="Times New Roman" w:hAnsi="Times New Roman" w:cs="Times New Roman"/>
          <w:sz w:val="18"/>
          <w:szCs w:val="18"/>
        </w:rPr>
        <w:footnoteRef/>
      </w:r>
      <w:r w:rsidRPr="00FD360A">
        <w:rPr>
          <w:rFonts w:ascii="Times New Roman" w:hAnsi="Times New Roman" w:cs="Times New Roman"/>
          <w:sz w:val="18"/>
          <w:szCs w:val="18"/>
        </w:rPr>
        <w:t xml:space="preserve"> II Chronicles 13:5.</w:t>
      </w:r>
    </w:p>
  </w:footnote>
  <w:footnote w:id="228">
    <w:p w:rsidR="00105CA0" w:rsidRPr="00FD360A" w:rsidRDefault="00105CA0">
      <w:pPr>
        <w:pStyle w:val="FootnoteText"/>
        <w:rPr>
          <w:rFonts w:ascii="Times New Roman" w:hAnsi="Times New Roman" w:cs="Times New Roman"/>
          <w:sz w:val="18"/>
          <w:szCs w:val="18"/>
        </w:rPr>
      </w:pPr>
      <w:r w:rsidRPr="00FD360A">
        <w:rPr>
          <w:rStyle w:val="FootnoteReference"/>
          <w:rFonts w:ascii="Times New Roman" w:hAnsi="Times New Roman" w:cs="Times New Roman"/>
          <w:sz w:val="18"/>
          <w:szCs w:val="18"/>
        </w:rPr>
        <w:footnoteRef/>
      </w:r>
      <w:r w:rsidRPr="00FD360A">
        <w:rPr>
          <w:rFonts w:ascii="Times New Roman" w:hAnsi="Times New Roman" w:cs="Times New Roman"/>
          <w:sz w:val="18"/>
          <w:szCs w:val="18"/>
        </w:rPr>
        <w:t xml:space="preserve"> Numbers 18:19.</w:t>
      </w:r>
    </w:p>
  </w:footnote>
  <w:footnote w:id="229">
    <w:p w:rsidR="00105CA0" w:rsidRPr="00FD360A" w:rsidRDefault="00105CA0">
      <w:pPr>
        <w:pStyle w:val="FootnoteText"/>
        <w:rPr>
          <w:rFonts w:ascii="Times New Roman" w:hAnsi="Times New Roman" w:cs="Times New Roman"/>
          <w:sz w:val="18"/>
          <w:szCs w:val="18"/>
        </w:rPr>
      </w:pPr>
      <w:r w:rsidRPr="00FD360A">
        <w:rPr>
          <w:rStyle w:val="FootnoteReference"/>
          <w:rFonts w:ascii="Times New Roman" w:hAnsi="Times New Roman" w:cs="Times New Roman"/>
          <w:sz w:val="18"/>
          <w:szCs w:val="18"/>
        </w:rPr>
        <w:footnoteRef/>
      </w:r>
      <w:r w:rsidRPr="00FD360A">
        <w:rPr>
          <w:rFonts w:ascii="Times New Roman" w:hAnsi="Times New Roman" w:cs="Times New Roman"/>
          <w:sz w:val="18"/>
          <w:szCs w:val="18"/>
        </w:rPr>
        <w:t xml:space="preserve"> See Exodus 31:16-17, and Ramban there at the end of Verse 13 (Vol. II, p. 548).</w:t>
      </w:r>
    </w:p>
  </w:footnote>
  <w:footnote w:id="230">
    <w:p w:rsidR="00105CA0" w:rsidRPr="00FD360A" w:rsidRDefault="00105CA0" w:rsidP="00FD360A">
      <w:pPr>
        <w:pStyle w:val="FootnoteText"/>
        <w:jc w:val="both"/>
        <w:rPr>
          <w:rFonts w:ascii="Times New Roman" w:hAnsi="Times New Roman" w:cs="Times New Roman"/>
          <w:sz w:val="18"/>
          <w:szCs w:val="18"/>
        </w:rPr>
      </w:pPr>
      <w:r w:rsidRPr="00FD360A">
        <w:rPr>
          <w:rStyle w:val="FootnoteReference"/>
          <w:rFonts w:ascii="Times New Roman" w:hAnsi="Times New Roman" w:cs="Times New Roman"/>
          <w:sz w:val="18"/>
          <w:szCs w:val="18"/>
        </w:rPr>
        <w:footnoteRef/>
      </w:r>
      <w:r w:rsidRPr="00FD360A">
        <w:rPr>
          <w:rFonts w:ascii="Times New Roman" w:hAnsi="Times New Roman" w:cs="Times New Roman"/>
          <w:sz w:val="18"/>
          <w:szCs w:val="18"/>
        </w:rPr>
        <w:t xml:space="preserve"> Further 23:10. It was brought on the sixteenth day of Nisan — the second day of Passover. It is known as the Omer. For a full discussion see </w:t>
      </w:r>
      <w:r w:rsidRPr="00FD360A">
        <w:rPr>
          <w:rFonts w:ascii="Times New Roman" w:hAnsi="Times New Roman" w:cs="Times New Roman"/>
          <w:b/>
          <w:sz w:val="18"/>
          <w:szCs w:val="18"/>
        </w:rPr>
        <w:t>"The Commandments,"</w:t>
      </w:r>
      <w:r w:rsidRPr="00FD360A">
        <w:rPr>
          <w:rFonts w:ascii="Times New Roman" w:hAnsi="Times New Roman" w:cs="Times New Roman"/>
          <w:sz w:val="18"/>
          <w:szCs w:val="18"/>
        </w:rPr>
        <w:t xml:space="preserve"> Vol. I, pp. 54-55.</w:t>
      </w:r>
    </w:p>
  </w:footnote>
  <w:footnote w:id="231">
    <w:p w:rsidR="00105CA0" w:rsidRPr="00CE041B" w:rsidRDefault="00105CA0">
      <w:pPr>
        <w:pStyle w:val="FootnoteText"/>
        <w:rPr>
          <w:rFonts w:ascii="Times New Roman" w:hAnsi="Times New Roman" w:cs="Times New Roman"/>
          <w:sz w:val="18"/>
          <w:szCs w:val="18"/>
        </w:rPr>
      </w:pPr>
      <w:r w:rsidRPr="00CE041B">
        <w:rPr>
          <w:rStyle w:val="FootnoteReference"/>
          <w:rFonts w:ascii="Times New Roman" w:hAnsi="Times New Roman" w:cs="Times New Roman"/>
          <w:sz w:val="18"/>
          <w:szCs w:val="18"/>
        </w:rPr>
        <w:footnoteRef/>
      </w:r>
      <w:r w:rsidRPr="00CE041B">
        <w:rPr>
          <w:rFonts w:ascii="Times New Roman" w:hAnsi="Times New Roman" w:cs="Times New Roman"/>
          <w:sz w:val="18"/>
          <w:szCs w:val="18"/>
        </w:rPr>
        <w:t xml:space="preserve"> Numbers 36:4.</w:t>
      </w:r>
    </w:p>
  </w:footnote>
  <w:footnote w:id="232">
    <w:p w:rsidR="00105CA0" w:rsidRPr="00CE041B" w:rsidRDefault="00105CA0">
      <w:pPr>
        <w:pStyle w:val="FootnoteText"/>
        <w:rPr>
          <w:rFonts w:ascii="Times New Roman" w:hAnsi="Times New Roman" w:cs="Times New Roman"/>
          <w:sz w:val="18"/>
          <w:szCs w:val="18"/>
        </w:rPr>
      </w:pPr>
      <w:r w:rsidRPr="00CE041B">
        <w:rPr>
          <w:rStyle w:val="FootnoteReference"/>
          <w:rFonts w:ascii="Times New Roman" w:hAnsi="Times New Roman" w:cs="Times New Roman"/>
          <w:sz w:val="18"/>
          <w:szCs w:val="18"/>
        </w:rPr>
        <w:footnoteRef/>
      </w:r>
      <w:r w:rsidRPr="00CE041B">
        <w:rPr>
          <w:rFonts w:ascii="Times New Roman" w:hAnsi="Times New Roman" w:cs="Times New Roman"/>
          <w:sz w:val="18"/>
          <w:szCs w:val="18"/>
        </w:rPr>
        <w:t xml:space="preserve"> Verse 5.   </w:t>
      </w:r>
    </w:p>
  </w:footnote>
  <w:footnote w:id="233">
    <w:p w:rsidR="00105CA0" w:rsidRPr="00CE041B" w:rsidRDefault="00105CA0">
      <w:pPr>
        <w:pStyle w:val="FootnoteText"/>
        <w:rPr>
          <w:rFonts w:ascii="Times New Roman" w:hAnsi="Times New Roman" w:cs="Times New Roman"/>
          <w:sz w:val="18"/>
          <w:szCs w:val="18"/>
        </w:rPr>
      </w:pPr>
      <w:r w:rsidRPr="00CE041B">
        <w:rPr>
          <w:rStyle w:val="FootnoteReference"/>
          <w:rFonts w:ascii="Times New Roman" w:hAnsi="Times New Roman" w:cs="Times New Roman"/>
          <w:sz w:val="18"/>
          <w:szCs w:val="18"/>
        </w:rPr>
        <w:footnoteRef/>
      </w:r>
      <w:r w:rsidRPr="00CE041B">
        <w:rPr>
          <w:rFonts w:ascii="Times New Roman" w:hAnsi="Times New Roman" w:cs="Times New Roman"/>
          <w:sz w:val="18"/>
          <w:szCs w:val="18"/>
        </w:rPr>
        <w:t xml:space="preserve"> Verse 7.</w:t>
      </w:r>
    </w:p>
  </w:footnote>
  <w:footnote w:id="234">
    <w:p w:rsidR="00105CA0" w:rsidRPr="00CE041B" w:rsidRDefault="00105CA0">
      <w:pPr>
        <w:pStyle w:val="FootnoteText"/>
        <w:rPr>
          <w:rFonts w:ascii="Times New Roman" w:hAnsi="Times New Roman" w:cs="Times New Roman"/>
          <w:sz w:val="18"/>
          <w:szCs w:val="18"/>
        </w:rPr>
      </w:pPr>
      <w:r w:rsidRPr="00CE041B">
        <w:rPr>
          <w:rStyle w:val="FootnoteReference"/>
          <w:rFonts w:ascii="Times New Roman" w:hAnsi="Times New Roman" w:cs="Times New Roman"/>
          <w:sz w:val="18"/>
          <w:szCs w:val="18"/>
        </w:rPr>
        <w:footnoteRef/>
      </w:r>
      <w:r w:rsidRPr="00CE041B">
        <w:rPr>
          <w:rFonts w:ascii="Times New Roman" w:hAnsi="Times New Roman" w:cs="Times New Roman"/>
          <w:sz w:val="18"/>
          <w:szCs w:val="18"/>
        </w:rPr>
        <w:t xml:space="preserve"> Numbers 36:4.</w:t>
      </w:r>
    </w:p>
  </w:footnote>
  <w:footnote w:id="235">
    <w:p w:rsidR="00105CA0" w:rsidRPr="00CE041B" w:rsidRDefault="00105CA0">
      <w:pPr>
        <w:pStyle w:val="FootnoteText"/>
        <w:rPr>
          <w:rFonts w:ascii="Times New Roman" w:hAnsi="Times New Roman" w:cs="Times New Roman"/>
          <w:sz w:val="18"/>
          <w:szCs w:val="18"/>
        </w:rPr>
      </w:pPr>
      <w:r w:rsidRPr="00CE041B">
        <w:rPr>
          <w:rStyle w:val="FootnoteReference"/>
          <w:rFonts w:ascii="Times New Roman" w:hAnsi="Times New Roman" w:cs="Times New Roman"/>
          <w:sz w:val="18"/>
          <w:szCs w:val="18"/>
        </w:rPr>
        <w:footnoteRef/>
      </w:r>
      <w:r w:rsidRPr="00CE041B">
        <w:rPr>
          <w:rFonts w:ascii="Times New Roman" w:hAnsi="Times New Roman" w:cs="Times New Roman"/>
          <w:sz w:val="18"/>
          <w:szCs w:val="18"/>
        </w:rPr>
        <w:t xml:space="preserve"> Deuteronomy 11:22-23.</w:t>
      </w:r>
    </w:p>
  </w:footnote>
  <w:footnote w:id="236">
    <w:p w:rsidR="00105CA0" w:rsidRPr="00CE041B" w:rsidRDefault="00105CA0">
      <w:pPr>
        <w:pStyle w:val="FootnoteText"/>
        <w:rPr>
          <w:rFonts w:ascii="Times New Roman" w:hAnsi="Times New Roman" w:cs="Times New Roman"/>
          <w:sz w:val="18"/>
          <w:szCs w:val="18"/>
        </w:rPr>
      </w:pPr>
      <w:r w:rsidRPr="00CE041B">
        <w:rPr>
          <w:rStyle w:val="FootnoteReference"/>
          <w:rFonts w:ascii="Times New Roman" w:hAnsi="Times New Roman" w:cs="Times New Roman"/>
          <w:sz w:val="18"/>
          <w:szCs w:val="18"/>
        </w:rPr>
        <w:footnoteRef/>
      </w:r>
      <w:r w:rsidRPr="00CE041B">
        <w:rPr>
          <w:rFonts w:ascii="Times New Roman" w:hAnsi="Times New Roman" w:cs="Times New Roman"/>
          <w:sz w:val="18"/>
          <w:szCs w:val="18"/>
        </w:rPr>
        <w:t xml:space="preserve"> Above, Chapter 1, Verses 3 and 10.</w:t>
      </w:r>
    </w:p>
  </w:footnote>
  <w:footnote w:id="237">
    <w:p w:rsidR="00105CA0" w:rsidRPr="00CE041B" w:rsidRDefault="00105CA0" w:rsidP="00CE041B">
      <w:pPr>
        <w:pStyle w:val="FootnoteText"/>
        <w:jc w:val="both"/>
        <w:rPr>
          <w:rFonts w:ascii="Times New Roman" w:hAnsi="Times New Roman" w:cs="Times New Roman"/>
          <w:sz w:val="18"/>
          <w:szCs w:val="18"/>
        </w:rPr>
      </w:pPr>
      <w:r w:rsidRPr="00CE041B">
        <w:rPr>
          <w:rStyle w:val="FootnoteReference"/>
          <w:rFonts w:ascii="Times New Roman" w:hAnsi="Times New Roman" w:cs="Times New Roman"/>
          <w:sz w:val="18"/>
          <w:szCs w:val="18"/>
        </w:rPr>
        <w:footnoteRef/>
      </w:r>
      <w:r w:rsidRPr="00CE041B">
        <w:rPr>
          <w:rFonts w:ascii="Times New Roman" w:hAnsi="Times New Roman" w:cs="Times New Roman"/>
          <w:sz w:val="18"/>
          <w:szCs w:val="18"/>
        </w:rPr>
        <w:t xml:space="preserve"> Further, 4:28. This applies only to the sin-offering of an ordinary individual. See further on in the text for the sin-offering of the prince (4:23).</w:t>
      </w:r>
    </w:p>
  </w:footnote>
  <w:footnote w:id="238">
    <w:p w:rsidR="00105CA0" w:rsidRPr="00CE041B" w:rsidRDefault="00105CA0">
      <w:pPr>
        <w:pStyle w:val="FootnoteText"/>
        <w:rPr>
          <w:rFonts w:ascii="Times New Roman" w:hAnsi="Times New Roman" w:cs="Times New Roman"/>
          <w:sz w:val="18"/>
          <w:szCs w:val="18"/>
        </w:rPr>
      </w:pPr>
      <w:r w:rsidRPr="00CE041B">
        <w:rPr>
          <w:rStyle w:val="FootnoteReference"/>
          <w:rFonts w:ascii="Times New Roman" w:hAnsi="Times New Roman" w:cs="Times New Roman"/>
          <w:sz w:val="18"/>
          <w:szCs w:val="18"/>
        </w:rPr>
        <w:footnoteRef/>
      </w:r>
      <w:r w:rsidRPr="00CE041B">
        <w:rPr>
          <w:rFonts w:ascii="Times New Roman" w:hAnsi="Times New Roman" w:cs="Times New Roman"/>
          <w:sz w:val="18"/>
          <w:szCs w:val="18"/>
        </w:rPr>
        <w:t xml:space="preserve"> Isaiah 44:28.</w:t>
      </w:r>
    </w:p>
  </w:footnote>
  <w:footnote w:id="239">
    <w:p w:rsidR="00105CA0" w:rsidRPr="00CE041B" w:rsidRDefault="00105CA0" w:rsidP="00CE041B">
      <w:pPr>
        <w:pStyle w:val="FootnoteText"/>
        <w:jc w:val="both"/>
        <w:rPr>
          <w:rFonts w:ascii="Times New Roman" w:hAnsi="Times New Roman" w:cs="Times New Roman"/>
          <w:sz w:val="18"/>
          <w:szCs w:val="18"/>
        </w:rPr>
      </w:pPr>
      <w:r w:rsidRPr="00CE041B">
        <w:rPr>
          <w:rStyle w:val="FootnoteReference"/>
          <w:rFonts w:ascii="Times New Roman" w:hAnsi="Times New Roman" w:cs="Times New Roman"/>
          <w:sz w:val="18"/>
          <w:szCs w:val="18"/>
        </w:rPr>
        <w:footnoteRef/>
      </w:r>
      <w:r w:rsidRPr="00CE041B">
        <w:rPr>
          <w:rFonts w:ascii="Times New Roman" w:hAnsi="Times New Roman" w:cs="Times New Roman"/>
          <w:sz w:val="18"/>
          <w:szCs w:val="18"/>
        </w:rPr>
        <w:t xml:space="preserve"> </w:t>
      </w:r>
      <w:r w:rsidRPr="00570AA8">
        <w:rPr>
          <w:rFonts w:ascii="Times New Roman" w:hAnsi="Times New Roman" w:cs="Times New Roman"/>
          <w:b/>
          <w:sz w:val="18"/>
          <w:szCs w:val="18"/>
          <w:highlight w:val="yellow"/>
        </w:rPr>
        <w:t>Deuteronomy 27 :6. Since the peace-offering is brought in order to bring peace into the world, it performs the function of harmonizing all attributes, such as justice and mercy. Hence it may be brought from the male or female (Ricanti). See my Hebrew commentary, p. 19.</w:t>
      </w:r>
    </w:p>
  </w:footnote>
  <w:footnote w:id="240">
    <w:p w:rsidR="00105CA0" w:rsidRPr="00570AA8" w:rsidRDefault="00105CA0">
      <w:pPr>
        <w:pStyle w:val="FootnoteText"/>
        <w:rPr>
          <w:rFonts w:ascii="Times New Roman" w:hAnsi="Times New Roman" w:cs="Times New Roman"/>
          <w:sz w:val="18"/>
          <w:szCs w:val="18"/>
        </w:rPr>
      </w:pPr>
      <w:r w:rsidRPr="00570AA8">
        <w:rPr>
          <w:rStyle w:val="FootnoteReference"/>
          <w:rFonts w:ascii="Times New Roman" w:hAnsi="Times New Roman" w:cs="Times New Roman"/>
          <w:sz w:val="18"/>
          <w:szCs w:val="18"/>
        </w:rPr>
        <w:footnoteRef/>
      </w:r>
      <w:r w:rsidRPr="00570AA8">
        <w:rPr>
          <w:rFonts w:ascii="Times New Roman" w:hAnsi="Times New Roman" w:cs="Times New Roman"/>
          <w:sz w:val="18"/>
          <w:szCs w:val="18"/>
        </w:rPr>
        <w:t xml:space="preserve"> Genesis 32:21.</w:t>
      </w:r>
    </w:p>
  </w:footnote>
  <w:footnote w:id="241">
    <w:p w:rsidR="00105CA0" w:rsidRPr="00570AA8" w:rsidRDefault="00105CA0" w:rsidP="00570AA8">
      <w:pPr>
        <w:pStyle w:val="FootnoteText"/>
        <w:jc w:val="both"/>
        <w:rPr>
          <w:rFonts w:ascii="Times New Roman" w:hAnsi="Times New Roman" w:cs="Times New Roman"/>
          <w:sz w:val="18"/>
          <w:szCs w:val="18"/>
        </w:rPr>
      </w:pPr>
      <w:r w:rsidRPr="00570AA8">
        <w:rPr>
          <w:rStyle w:val="FootnoteReference"/>
          <w:rFonts w:ascii="Times New Roman" w:hAnsi="Times New Roman" w:cs="Times New Roman"/>
          <w:sz w:val="18"/>
          <w:szCs w:val="18"/>
        </w:rPr>
        <w:footnoteRef/>
      </w:r>
      <w:r w:rsidRPr="00570AA8">
        <w:rPr>
          <w:rFonts w:ascii="Times New Roman" w:hAnsi="Times New Roman" w:cs="Times New Roman"/>
          <w:sz w:val="18"/>
          <w:szCs w:val="18"/>
        </w:rPr>
        <w:t xml:space="preserve"> Ibid., 46:1 (Vol. I, p. 542): </w:t>
      </w:r>
      <w:r w:rsidRPr="00570AA8">
        <w:rPr>
          <w:rFonts w:ascii="Times New Roman" w:hAnsi="Times New Roman" w:cs="Times New Roman"/>
          <w:b/>
          <w:i/>
          <w:sz w:val="18"/>
          <w:szCs w:val="18"/>
        </w:rPr>
        <w:t>"Jacob offered peace-offerings in order to bring all Divine attributes into accord towards him . . . ".</w:t>
      </w:r>
      <w:r w:rsidRPr="00570AA8">
        <w:rPr>
          <w:rFonts w:ascii="Times New Roman" w:hAnsi="Times New Roman" w:cs="Times New Roman"/>
          <w:sz w:val="18"/>
          <w:szCs w:val="18"/>
        </w:rPr>
        <w:t xml:space="preserve"> See also ibid., 32:21 (pp. 402-403).</w:t>
      </w:r>
    </w:p>
  </w:footnote>
  <w:footnote w:id="242">
    <w:p w:rsidR="00105CA0" w:rsidRPr="00570AA8" w:rsidRDefault="00105CA0">
      <w:pPr>
        <w:pStyle w:val="FootnoteText"/>
        <w:rPr>
          <w:rFonts w:ascii="Times New Roman" w:hAnsi="Times New Roman" w:cs="Times New Roman"/>
          <w:sz w:val="18"/>
          <w:szCs w:val="18"/>
        </w:rPr>
      </w:pPr>
      <w:r w:rsidRPr="00570AA8">
        <w:rPr>
          <w:rStyle w:val="FootnoteReference"/>
          <w:rFonts w:ascii="Times New Roman" w:hAnsi="Times New Roman" w:cs="Times New Roman"/>
          <w:sz w:val="18"/>
          <w:szCs w:val="18"/>
        </w:rPr>
        <w:footnoteRef/>
      </w:r>
      <w:r w:rsidRPr="00570AA8">
        <w:rPr>
          <w:rFonts w:ascii="Times New Roman" w:hAnsi="Times New Roman" w:cs="Times New Roman"/>
          <w:sz w:val="18"/>
          <w:szCs w:val="18"/>
        </w:rPr>
        <w:t xml:space="preserve"> Further, Chapter 5, Verses 15 and 25.</w:t>
      </w:r>
    </w:p>
  </w:footnote>
  <w:footnote w:id="243">
    <w:p w:rsidR="00105CA0" w:rsidRPr="00570AA8" w:rsidRDefault="00105CA0">
      <w:pPr>
        <w:pStyle w:val="FootnoteText"/>
        <w:rPr>
          <w:rFonts w:ascii="Times New Roman" w:hAnsi="Times New Roman" w:cs="Times New Roman"/>
          <w:sz w:val="18"/>
          <w:szCs w:val="18"/>
        </w:rPr>
      </w:pPr>
      <w:r w:rsidRPr="00570AA8">
        <w:rPr>
          <w:rStyle w:val="FootnoteReference"/>
          <w:rFonts w:ascii="Times New Roman" w:hAnsi="Times New Roman" w:cs="Times New Roman"/>
          <w:sz w:val="18"/>
          <w:szCs w:val="18"/>
        </w:rPr>
        <w:footnoteRef/>
      </w:r>
      <w:r w:rsidRPr="00570AA8">
        <w:rPr>
          <w:rFonts w:ascii="Times New Roman" w:hAnsi="Times New Roman" w:cs="Times New Roman"/>
          <w:sz w:val="18"/>
          <w:szCs w:val="18"/>
        </w:rPr>
        <w:t xml:space="preserve"> Ecclesiastes 12:7.</w:t>
      </w:r>
    </w:p>
  </w:footnote>
  <w:footnote w:id="244">
    <w:p w:rsidR="00105CA0" w:rsidRPr="00570AA8" w:rsidRDefault="00105CA0">
      <w:pPr>
        <w:pStyle w:val="FootnoteText"/>
        <w:rPr>
          <w:rFonts w:ascii="Times New Roman" w:hAnsi="Times New Roman" w:cs="Times New Roman"/>
          <w:sz w:val="18"/>
          <w:szCs w:val="18"/>
        </w:rPr>
      </w:pPr>
      <w:r w:rsidRPr="00570AA8">
        <w:rPr>
          <w:rStyle w:val="FootnoteReference"/>
          <w:rFonts w:ascii="Times New Roman" w:hAnsi="Times New Roman" w:cs="Times New Roman"/>
          <w:sz w:val="18"/>
          <w:szCs w:val="18"/>
        </w:rPr>
        <w:footnoteRef/>
      </w:r>
      <w:r w:rsidRPr="00570AA8">
        <w:rPr>
          <w:rFonts w:ascii="Times New Roman" w:hAnsi="Times New Roman" w:cs="Times New Roman"/>
          <w:sz w:val="18"/>
          <w:szCs w:val="18"/>
        </w:rPr>
        <w:t xml:space="preserve"> Hence just like the burnt-offering is a male [for the reason explained above], so is the guilt-offering.</w:t>
      </w:r>
    </w:p>
  </w:footnote>
  <w:footnote w:id="245">
    <w:p w:rsidR="00105CA0" w:rsidRPr="00570AA8" w:rsidRDefault="00105CA0">
      <w:pPr>
        <w:pStyle w:val="FootnoteText"/>
        <w:rPr>
          <w:rFonts w:ascii="Times New Roman" w:hAnsi="Times New Roman" w:cs="Times New Roman"/>
          <w:sz w:val="18"/>
          <w:szCs w:val="18"/>
        </w:rPr>
      </w:pPr>
      <w:r w:rsidRPr="00570AA8">
        <w:rPr>
          <w:rStyle w:val="FootnoteReference"/>
          <w:rFonts w:ascii="Times New Roman" w:hAnsi="Times New Roman" w:cs="Times New Roman"/>
          <w:sz w:val="18"/>
          <w:szCs w:val="18"/>
        </w:rPr>
        <w:footnoteRef/>
      </w:r>
      <w:r w:rsidRPr="00570AA8">
        <w:rPr>
          <w:rFonts w:ascii="Times New Roman" w:hAnsi="Times New Roman" w:cs="Times New Roman"/>
          <w:sz w:val="18"/>
          <w:szCs w:val="18"/>
        </w:rPr>
        <w:t xml:space="preserve"> Further, 4:23; although the sin-offering of a common person is a female, as explained above.</w:t>
      </w:r>
    </w:p>
  </w:footnote>
  <w:footnote w:id="246">
    <w:p w:rsidR="00105CA0" w:rsidRPr="00570AA8" w:rsidRDefault="00105CA0">
      <w:pPr>
        <w:pStyle w:val="FootnoteText"/>
        <w:rPr>
          <w:rFonts w:ascii="Times New Roman" w:hAnsi="Times New Roman" w:cs="Times New Roman"/>
          <w:sz w:val="18"/>
          <w:szCs w:val="18"/>
        </w:rPr>
      </w:pPr>
      <w:r w:rsidRPr="00570AA8">
        <w:rPr>
          <w:rStyle w:val="FootnoteReference"/>
          <w:rFonts w:ascii="Times New Roman" w:hAnsi="Times New Roman" w:cs="Times New Roman"/>
          <w:sz w:val="18"/>
          <w:szCs w:val="18"/>
        </w:rPr>
        <w:footnoteRef/>
      </w:r>
      <w:r w:rsidRPr="00570AA8">
        <w:rPr>
          <w:rFonts w:ascii="Times New Roman" w:hAnsi="Times New Roman" w:cs="Times New Roman"/>
          <w:sz w:val="18"/>
          <w:szCs w:val="18"/>
        </w:rPr>
        <w:t xml:space="preserve"> See Ezekiel 21:32.</w:t>
      </w:r>
    </w:p>
  </w:footnote>
  <w:footnote w:id="247">
    <w:p w:rsidR="00105CA0" w:rsidRPr="00570AA8" w:rsidRDefault="00105CA0">
      <w:pPr>
        <w:pStyle w:val="FootnoteText"/>
        <w:rPr>
          <w:rFonts w:ascii="Times New Roman" w:hAnsi="Times New Roman" w:cs="Times New Roman"/>
          <w:sz w:val="18"/>
          <w:szCs w:val="18"/>
        </w:rPr>
      </w:pPr>
      <w:r w:rsidRPr="00570AA8">
        <w:rPr>
          <w:rStyle w:val="FootnoteReference"/>
          <w:rFonts w:ascii="Times New Roman" w:hAnsi="Times New Roman" w:cs="Times New Roman"/>
          <w:sz w:val="18"/>
          <w:szCs w:val="18"/>
        </w:rPr>
        <w:footnoteRef/>
      </w:r>
      <w:r w:rsidRPr="00570AA8">
        <w:rPr>
          <w:rFonts w:ascii="Times New Roman" w:hAnsi="Times New Roman" w:cs="Times New Roman"/>
          <w:sz w:val="18"/>
          <w:szCs w:val="18"/>
        </w:rPr>
        <w:t xml:space="preserve"> See Genesis 27:40.</w:t>
      </w:r>
    </w:p>
  </w:footnote>
  <w:footnote w:id="248">
    <w:p w:rsidR="00105CA0" w:rsidRPr="00570AA8" w:rsidRDefault="00105CA0">
      <w:pPr>
        <w:pStyle w:val="FootnoteText"/>
        <w:rPr>
          <w:rFonts w:ascii="Times New Roman" w:hAnsi="Times New Roman" w:cs="Times New Roman"/>
          <w:sz w:val="18"/>
          <w:szCs w:val="18"/>
        </w:rPr>
      </w:pPr>
      <w:r w:rsidRPr="00570AA8">
        <w:rPr>
          <w:rStyle w:val="FootnoteReference"/>
          <w:rFonts w:ascii="Times New Roman" w:hAnsi="Times New Roman" w:cs="Times New Roman"/>
          <w:sz w:val="18"/>
          <w:szCs w:val="18"/>
        </w:rPr>
        <w:footnoteRef/>
      </w:r>
      <w:r w:rsidRPr="00570AA8">
        <w:rPr>
          <w:rFonts w:ascii="Times New Roman" w:hAnsi="Times New Roman" w:cs="Times New Roman"/>
          <w:sz w:val="18"/>
          <w:szCs w:val="18"/>
        </w:rPr>
        <w:t xml:space="preserve"> Numbers 15:24.</w:t>
      </w:r>
    </w:p>
  </w:footnote>
  <w:footnote w:id="249">
    <w:p w:rsidR="00105CA0" w:rsidRPr="00D20CEE" w:rsidRDefault="00105CA0">
      <w:pPr>
        <w:pStyle w:val="FootnoteText"/>
        <w:rPr>
          <w:rFonts w:ascii="Times New Roman" w:hAnsi="Times New Roman" w:cs="Times New Roman"/>
          <w:sz w:val="18"/>
          <w:szCs w:val="18"/>
        </w:rPr>
      </w:pPr>
      <w:r w:rsidRPr="00D20CEE">
        <w:rPr>
          <w:rStyle w:val="FootnoteReference"/>
          <w:rFonts w:ascii="Times New Roman" w:hAnsi="Times New Roman" w:cs="Times New Roman"/>
          <w:sz w:val="18"/>
          <w:szCs w:val="18"/>
        </w:rPr>
        <w:footnoteRef/>
      </w:r>
      <w:r w:rsidRPr="00D20CEE">
        <w:rPr>
          <w:rFonts w:ascii="Times New Roman" w:hAnsi="Times New Roman" w:cs="Times New Roman"/>
          <w:sz w:val="18"/>
          <w:szCs w:val="18"/>
        </w:rPr>
        <w:t xml:space="preserve"> Further, Verse 16.</w:t>
      </w:r>
    </w:p>
  </w:footnote>
  <w:footnote w:id="250">
    <w:p w:rsidR="00105CA0" w:rsidRPr="00D20CEE" w:rsidRDefault="00105CA0">
      <w:pPr>
        <w:pStyle w:val="FootnoteText"/>
        <w:rPr>
          <w:rFonts w:ascii="Times New Roman" w:hAnsi="Times New Roman" w:cs="Times New Roman"/>
          <w:sz w:val="18"/>
          <w:szCs w:val="18"/>
        </w:rPr>
      </w:pPr>
      <w:r w:rsidRPr="00D20CEE">
        <w:rPr>
          <w:rStyle w:val="FootnoteReference"/>
          <w:rFonts w:ascii="Times New Roman" w:hAnsi="Times New Roman" w:cs="Times New Roman"/>
          <w:sz w:val="18"/>
          <w:szCs w:val="18"/>
        </w:rPr>
        <w:footnoteRef/>
      </w:r>
      <w:r w:rsidRPr="00D20CEE">
        <w:rPr>
          <w:rFonts w:ascii="Times New Roman" w:hAnsi="Times New Roman" w:cs="Times New Roman"/>
          <w:sz w:val="18"/>
          <w:szCs w:val="18"/>
        </w:rPr>
        <w:t xml:space="preserve"> Torath Kohanim, Vayikra 14:10.</w:t>
      </w:r>
    </w:p>
  </w:footnote>
  <w:footnote w:id="251">
    <w:p w:rsidR="00105CA0" w:rsidRPr="00D20CEE" w:rsidRDefault="00105CA0">
      <w:pPr>
        <w:pStyle w:val="FootnoteText"/>
        <w:rPr>
          <w:rFonts w:ascii="Times New Roman" w:hAnsi="Times New Roman" w:cs="Times New Roman"/>
          <w:sz w:val="18"/>
          <w:szCs w:val="18"/>
        </w:rPr>
      </w:pPr>
      <w:r w:rsidRPr="00D20CEE">
        <w:rPr>
          <w:rStyle w:val="FootnoteReference"/>
          <w:rFonts w:ascii="Times New Roman" w:hAnsi="Times New Roman" w:cs="Times New Roman"/>
          <w:sz w:val="18"/>
          <w:szCs w:val="18"/>
        </w:rPr>
        <w:footnoteRef/>
      </w:r>
      <w:r w:rsidRPr="00D20CEE">
        <w:rPr>
          <w:rFonts w:ascii="Times New Roman" w:hAnsi="Times New Roman" w:cs="Times New Roman"/>
          <w:sz w:val="18"/>
          <w:szCs w:val="18"/>
        </w:rPr>
        <w:t xml:space="preserve"> Here in Verse 5 before us, in the case of the peace-offering brought from the herd.</w:t>
      </w:r>
    </w:p>
  </w:footnote>
  <w:footnote w:id="252">
    <w:p w:rsidR="00105CA0" w:rsidRPr="00D20CEE" w:rsidRDefault="00105CA0">
      <w:pPr>
        <w:pStyle w:val="FootnoteText"/>
        <w:rPr>
          <w:rFonts w:ascii="Times New Roman" w:hAnsi="Times New Roman" w:cs="Times New Roman"/>
          <w:sz w:val="18"/>
          <w:szCs w:val="18"/>
        </w:rPr>
      </w:pPr>
      <w:r w:rsidRPr="00D20CEE">
        <w:rPr>
          <w:rStyle w:val="FootnoteReference"/>
          <w:rFonts w:ascii="Times New Roman" w:hAnsi="Times New Roman" w:cs="Times New Roman"/>
          <w:sz w:val="18"/>
          <w:szCs w:val="18"/>
        </w:rPr>
        <w:footnoteRef/>
      </w:r>
      <w:r w:rsidRPr="00D20CEE">
        <w:rPr>
          <w:rFonts w:ascii="Times New Roman" w:hAnsi="Times New Roman" w:cs="Times New Roman"/>
          <w:sz w:val="18"/>
          <w:szCs w:val="18"/>
        </w:rPr>
        <w:t xml:space="preserve"> Further, Verse 11 — in the case of the peace-offering of the flock.</w:t>
      </w:r>
    </w:p>
  </w:footnote>
  <w:footnote w:id="253">
    <w:p w:rsidR="00105CA0" w:rsidRPr="00D20CEE" w:rsidRDefault="00105CA0">
      <w:pPr>
        <w:pStyle w:val="FootnoteText"/>
        <w:rPr>
          <w:rFonts w:ascii="Times New Roman" w:hAnsi="Times New Roman" w:cs="Times New Roman"/>
          <w:sz w:val="18"/>
          <w:szCs w:val="18"/>
        </w:rPr>
      </w:pPr>
      <w:r w:rsidRPr="00D20CEE">
        <w:rPr>
          <w:rStyle w:val="FootnoteReference"/>
          <w:rFonts w:ascii="Times New Roman" w:hAnsi="Times New Roman" w:cs="Times New Roman"/>
          <w:sz w:val="18"/>
          <w:szCs w:val="18"/>
        </w:rPr>
        <w:footnoteRef/>
      </w:r>
      <w:r w:rsidRPr="00D20CEE">
        <w:rPr>
          <w:rFonts w:ascii="Times New Roman" w:hAnsi="Times New Roman" w:cs="Times New Roman"/>
          <w:sz w:val="18"/>
          <w:szCs w:val="18"/>
        </w:rPr>
        <w:t xml:space="preserve"> Further, Verse 16 - in the case of the peace-offering of the goats.</w:t>
      </w:r>
    </w:p>
  </w:footnote>
  <w:footnote w:id="254">
    <w:p w:rsidR="00105CA0" w:rsidRPr="00D20CEE" w:rsidRDefault="00105CA0">
      <w:pPr>
        <w:pStyle w:val="FootnoteText"/>
        <w:rPr>
          <w:rFonts w:ascii="Times New Roman" w:hAnsi="Times New Roman" w:cs="Times New Roman"/>
          <w:sz w:val="18"/>
          <w:szCs w:val="18"/>
        </w:rPr>
      </w:pPr>
      <w:r w:rsidRPr="00D20CEE">
        <w:rPr>
          <w:rStyle w:val="FootnoteReference"/>
          <w:rFonts w:ascii="Times New Roman" w:hAnsi="Times New Roman" w:cs="Times New Roman"/>
          <w:sz w:val="18"/>
          <w:szCs w:val="18"/>
        </w:rPr>
        <w:footnoteRef/>
      </w:r>
      <w:r w:rsidRPr="00D20CEE">
        <w:rPr>
          <w:rFonts w:ascii="Times New Roman" w:hAnsi="Times New Roman" w:cs="Times New Roman"/>
          <w:sz w:val="18"/>
          <w:szCs w:val="18"/>
        </w:rPr>
        <w:t xml:space="preserve"> Here in Verse 5 before us, in the case of the peace-offering brought from the herd.</w:t>
      </w:r>
    </w:p>
  </w:footnote>
  <w:footnote w:id="255">
    <w:p w:rsidR="00105CA0" w:rsidRPr="00D20CEE" w:rsidRDefault="00105CA0">
      <w:pPr>
        <w:pStyle w:val="FootnoteText"/>
        <w:rPr>
          <w:rFonts w:ascii="Times New Roman" w:hAnsi="Times New Roman" w:cs="Times New Roman"/>
          <w:sz w:val="18"/>
          <w:szCs w:val="18"/>
        </w:rPr>
      </w:pPr>
      <w:r w:rsidRPr="00D20CEE">
        <w:rPr>
          <w:rStyle w:val="FootnoteReference"/>
          <w:rFonts w:ascii="Times New Roman" w:hAnsi="Times New Roman" w:cs="Times New Roman"/>
          <w:sz w:val="18"/>
          <w:szCs w:val="18"/>
        </w:rPr>
        <w:footnoteRef/>
      </w:r>
      <w:r w:rsidRPr="00D20CEE">
        <w:rPr>
          <w:rFonts w:ascii="Times New Roman" w:hAnsi="Times New Roman" w:cs="Times New Roman"/>
          <w:sz w:val="18"/>
          <w:szCs w:val="18"/>
        </w:rPr>
        <w:t xml:space="preserve"> Further, Verse 11 — in the case of the peace-offering of the flock.</w:t>
      </w:r>
    </w:p>
  </w:footnote>
  <w:footnote w:id="256">
    <w:p w:rsidR="00105CA0" w:rsidRPr="002B7F81" w:rsidRDefault="00105CA0">
      <w:pPr>
        <w:pStyle w:val="FootnoteText"/>
        <w:rPr>
          <w:rFonts w:ascii="Times New Roman" w:hAnsi="Times New Roman" w:cs="Times New Roman"/>
          <w:sz w:val="18"/>
          <w:szCs w:val="18"/>
        </w:rPr>
      </w:pPr>
      <w:r w:rsidRPr="002B7F81">
        <w:rPr>
          <w:rStyle w:val="FootnoteReference"/>
          <w:rFonts w:ascii="Times New Roman" w:hAnsi="Times New Roman" w:cs="Times New Roman"/>
          <w:sz w:val="18"/>
          <w:szCs w:val="18"/>
        </w:rPr>
        <w:footnoteRef/>
      </w:r>
      <w:r w:rsidRPr="002B7F81">
        <w:rPr>
          <w:rFonts w:ascii="Times New Roman" w:hAnsi="Times New Roman" w:cs="Times New Roman"/>
          <w:sz w:val="18"/>
          <w:szCs w:val="18"/>
        </w:rPr>
        <w:t xml:space="preserve"> Deuteronomy 32:15.</w:t>
      </w:r>
    </w:p>
  </w:footnote>
  <w:footnote w:id="257">
    <w:p w:rsidR="00105CA0" w:rsidRPr="002B7F81" w:rsidRDefault="00105CA0">
      <w:pPr>
        <w:pStyle w:val="FootnoteText"/>
        <w:rPr>
          <w:rFonts w:ascii="Times New Roman" w:hAnsi="Times New Roman" w:cs="Times New Roman"/>
          <w:sz w:val="18"/>
          <w:szCs w:val="18"/>
        </w:rPr>
      </w:pPr>
      <w:r w:rsidRPr="002B7F81">
        <w:rPr>
          <w:rStyle w:val="FootnoteReference"/>
          <w:rFonts w:ascii="Times New Roman" w:hAnsi="Times New Roman" w:cs="Times New Roman"/>
          <w:sz w:val="18"/>
          <w:szCs w:val="18"/>
        </w:rPr>
        <w:footnoteRef/>
      </w:r>
      <w:r w:rsidRPr="002B7F81">
        <w:rPr>
          <w:rFonts w:ascii="Times New Roman" w:hAnsi="Times New Roman" w:cs="Times New Roman"/>
          <w:sz w:val="18"/>
          <w:szCs w:val="18"/>
        </w:rPr>
        <w:t xml:space="preserve"> Nehemiah 9:25.</w:t>
      </w:r>
    </w:p>
  </w:footnote>
  <w:footnote w:id="258">
    <w:p w:rsidR="00105CA0" w:rsidRPr="002B7F81" w:rsidRDefault="00105CA0">
      <w:pPr>
        <w:pStyle w:val="FootnoteText"/>
        <w:rPr>
          <w:rFonts w:ascii="Times New Roman" w:hAnsi="Times New Roman" w:cs="Times New Roman"/>
          <w:sz w:val="18"/>
          <w:szCs w:val="18"/>
        </w:rPr>
      </w:pPr>
      <w:r w:rsidRPr="002B7F81">
        <w:rPr>
          <w:rStyle w:val="FootnoteReference"/>
          <w:rFonts w:ascii="Times New Roman" w:hAnsi="Times New Roman" w:cs="Times New Roman"/>
          <w:sz w:val="18"/>
          <w:szCs w:val="18"/>
        </w:rPr>
        <w:footnoteRef/>
      </w:r>
      <w:r w:rsidRPr="002B7F81">
        <w:rPr>
          <w:rFonts w:ascii="Times New Roman" w:hAnsi="Times New Roman" w:cs="Times New Roman"/>
          <w:sz w:val="18"/>
          <w:szCs w:val="18"/>
        </w:rPr>
        <w:t xml:space="preserve"> Isaiah 6:10.</w:t>
      </w:r>
    </w:p>
  </w:footnote>
  <w:footnote w:id="259">
    <w:p w:rsidR="00105CA0" w:rsidRPr="002B7F81" w:rsidRDefault="00105CA0">
      <w:pPr>
        <w:pStyle w:val="FootnoteText"/>
        <w:rPr>
          <w:rFonts w:ascii="Times New Roman" w:hAnsi="Times New Roman" w:cs="Times New Roman"/>
          <w:sz w:val="18"/>
          <w:szCs w:val="18"/>
        </w:rPr>
      </w:pPr>
      <w:r w:rsidRPr="002B7F81">
        <w:rPr>
          <w:rStyle w:val="FootnoteReference"/>
          <w:rFonts w:ascii="Times New Roman" w:hAnsi="Times New Roman" w:cs="Times New Roman"/>
          <w:sz w:val="18"/>
          <w:szCs w:val="18"/>
        </w:rPr>
        <w:footnoteRef/>
      </w:r>
      <w:r w:rsidRPr="002B7F81">
        <w:rPr>
          <w:rFonts w:ascii="Times New Roman" w:hAnsi="Times New Roman" w:cs="Times New Roman"/>
          <w:sz w:val="18"/>
          <w:szCs w:val="18"/>
        </w:rPr>
        <w:t xml:space="preserve"> Psalms 109:24.</w:t>
      </w:r>
    </w:p>
  </w:footnote>
  <w:footnote w:id="260">
    <w:p w:rsidR="00105CA0" w:rsidRPr="002B7F81" w:rsidRDefault="00105CA0">
      <w:pPr>
        <w:pStyle w:val="FootnoteText"/>
        <w:rPr>
          <w:rFonts w:ascii="Times New Roman" w:hAnsi="Times New Roman" w:cs="Times New Roman"/>
          <w:sz w:val="18"/>
          <w:szCs w:val="18"/>
        </w:rPr>
      </w:pPr>
      <w:r w:rsidRPr="002B7F81">
        <w:rPr>
          <w:rStyle w:val="FootnoteReference"/>
          <w:rFonts w:ascii="Times New Roman" w:hAnsi="Times New Roman" w:cs="Times New Roman"/>
          <w:sz w:val="18"/>
          <w:szCs w:val="18"/>
        </w:rPr>
        <w:footnoteRef/>
      </w:r>
      <w:r w:rsidRPr="002B7F81">
        <w:rPr>
          <w:rFonts w:ascii="Times New Roman" w:hAnsi="Times New Roman" w:cs="Times New Roman"/>
          <w:sz w:val="18"/>
          <w:szCs w:val="18"/>
        </w:rPr>
        <w:t xml:space="preserve"> Isaiah 30:23.</w:t>
      </w:r>
    </w:p>
  </w:footnote>
  <w:footnote w:id="261">
    <w:p w:rsidR="00105CA0" w:rsidRPr="002B7F81" w:rsidRDefault="00105CA0" w:rsidP="002B7F81">
      <w:pPr>
        <w:pStyle w:val="FootnoteText"/>
        <w:jc w:val="both"/>
        <w:rPr>
          <w:rFonts w:ascii="Times New Roman" w:hAnsi="Times New Roman" w:cs="Times New Roman"/>
          <w:sz w:val="18"/>
          <w:szCs w:val="18"/>
        </w:rPr>
      </w:pPr>
      <w:r w:rsidRPr="002B7F81">
        <w:rPr>
          <w:rStyle w:val="FootnoteReference"/>
          <w:rFonts w:ascii="Times New Roman" w:hAnsi="Times New Roman" w:cs="Times New Roman"/>
          <w:sz w:val="18"/>
          <w:szCs w:val="18"/>
        </w:rPr>
        <w:footnoteRef/>
      </w:r>
      <w:r w:rsidRPr="002B7F81">
        <w:rPr>
          <w:rFonts w:ascii="Times New Roman" w:hAnsi="Times New Roman" w:cs="Times New Roman"/>
          <w:sz w:val="18"/>
          <w:szCs w:val="18"/>
        </w:rPr>
        <w:t xml:space="preserve"> Psalms 63:6. It should be noted that this verse does not contain the root </w:t>
      </w:r>
      <w:r w:rsidRPr="002B7F81">
        <w:rPr>
          <w:rFonts w:ascii="Times New Roman" w:hAnsi="Times New Roman" w:cs="Times New Roman"/>
          <w:b/>
          <w:i/>
          <w:sz w:val="18"/>
          <w:szCs w:val="18"/>
        </w:rPr>
        <w:t>shuman</w:t>
      </w:r>
      <w:r w:rsidRPr="002B7F81">
        <w:rPr>
          <w:rFonts w:ascii="Times New Roman" w:hAnsi="Times New Roman" w:cs="Times New Roman"/>
          <w:sz w:val="18"/>
          <w:szCs w:val="18"/>
        </w:rPr>
        <w:t xml:space="preserve">, but </w:t>
      </w:r>
      <w:r w:rsidRPr="002B7F81">
        <w:rPr>
          <w:rFonts w:ascii="Times New Roman" w:hAnsi="Times New Roman" w:cs="Times New Roman"/>
          <w:b/>
          <w:i/>
          <w:sz w:val="18"/>
          <w:szCs w:val="18"/>
        </w:rPr>
        <w:t>deshen</w:t>
      </w:r>
      <w:r w:rsidRPr="002B7F81">
        <w:rPr>
          <w:rFonts w:ascii="Times New Roman" w:hAnsi="Times New Roman" w:cs="Times New Roman"/>
          <w:sz w:val="18"/>
          <w:szCs w:val="18"/>
        </w:rPr>
        <w:t xml:space="preserve">. We must assume then that Ramban considered them equivalent terms. This is strengthened by an examination of the Hebrew wording of the verse: </w:t>
      </w:r>
      <w:r w:rsidRPr="002B7F81">
        <w:rPr>
          <w:rFonts w:ascii="Times New Roman" w:hAnsi="Times New Roman" w:cs="Times New Roman"/>
          <w:b/>
          <w:i/>
          <w:sz w:val="18"/>
          <w:szCs w:val="18"/>
        </w:rPr>
        <w:t>'k'mo chelev vadeshen tisba nafshi.'</w:t>
      </w:r>
      <w:r w:rsidRPr="002B7F81">
        <w:rPr>
          <w:rFonts w:ascii="Times New Roman" w:hAnsi="Times New Roman" w:cs="Times New Roman"/>
          <w:sz w:val="18"/>
          <w:szCs w:val="18"/>
        </w:rPr>
        <w:t xml:space="preserve"> Now </w:t>
      </w:r>
      <w:r w:rsidRPr="002B7F81">
        <w:rPr>
          <w:rFonts w:ascii="Times New Roman" w:hAnsi="Times New Roman" w:cs="Times New Roman"/>
          <w:b/>
          <w:i/>
          <w:sz w:val="18"/>
          <w:szCs w:val="18"/>
        </w:rPr>
        <w:t>deshen</w:t>
      </w:r>
      <w:r w:rsidRPr="002B7F81">
        <w:rPr>
          <w:rFonts w:ascii="Times New Roman" w:hAnsi="Times New Roman" w:cs="Times New Roman"/>
          <w:sz w:val="18"/>
          <w:szCs w:val="18"/>
        </w:rPr>
        <w:t xml:space="preserve"> is thus in parallelism to </w:t>
      </w:r>
      <w:r w:rsidRPr="002B7F81">
        <w:rPr>
          <w:rFonts w:ascii="Times New Roman" w:hAnsi="Times New Roman" w:cs="Times New Roman"/>
          <w:b/>
          <w:i/>
          <w:sz w:val="18"/>
          <w:szCs w:val="18"/>
        </w:rPr>
        <w:t>chelev</w:t>
      </w:r>
      <w:r w:rsidRPr="002B7F81">
        <w:rPr>
          <w:rFonts w:ascii="Times New Roman" w:hAnsi="Times New Roman" w:cs="Times New Roman"/>
          <w:sz w:val="18"/>
          <w:szCs w:val="18"/>
        </w:rPr>
        <w:t xml:space="preserve">; hence </w:t>
      </w:r>
      <w:r w:rsidRPr="002B7F81">
        <w:rPr>
          <w:rFonts w:ascii="Times New Roman" w:hAnsi="Times New Roman" w:cs="Times New Roman"/>
          <w:b/>
          <w:i/>
          <w:sz w:val="18"/>
          <w:szCs w:val="18"/>
        </w:rPr>
        <w:t>deshen</w:t>
      </w:r>
      <w:r w:rsidRPr="002B7F81">
        <w:rPr>
          <w:rFonts w:ascii="Times New Roman" w:hAnsi="Times New Roman" w:cs="Times New Roman"/>
          <w:sz w:val="18"/>
          <w:szCs w:val="18"/>
        </w:rPr>
        <w:t xml:space="preserve"> must here be understood as </w:t>
      </w:r>
      <w:r w:rsidRPr="002B7F81">
        <w:rPr>
          <w:rFonts w:ascii="Times New Roman" w:hAnsi="Times New Roman" w:cs="Times New Roman"/>
          <w:b/>
          <w:i/>
          <w:sz w:val="18"/>
          <w:szCs w:val="18"/>
        </w:rPr>
        <w:t>shuman</w:t>
      </w:r>
      <w:r w:rsidRPr="002B7F81">
        <w:rPr>
          <w:rFonts w:ascii="Times New Roman" w:hAnsi="Times New Roman" w:cs="Times New Roman"/>
          <w:sz w:val="18"/>
          <w:szCs w:val="18"/>
        </w:rPr>
        <w:t>, as explained above.</w:t>
      </w:r>
    </w:p>
  </w:footnote>
  <w:footnote w:id="262">
    <w:p w:rsidR="00105CA0" w:rsidRPr="007066A1" w:rsidRDefault="00105CA0">
      <w:pPr>
        <w:pStyle w:val="FootnoteText"/>
        <w:rPr>
          <w:rFonts w:ascii="Times New Roman" w:hAnsi="Times New Roman" w:cs="Times New Roman"/>
          <w:sz w:val="18"/>
          <w:szCs w:val="18"/>
        </w:rPr>
      </w:pPr>
      <w:r w:rsidRPr="007066A1">
        <w:rPr>
          <w:rStyle w:val="FootnoteReference"/>
          <w:rFonts w:ascii="Times New Roman" w:hAnsi="Times New Roman" w:cs="Times New Roman"/>
          <w:sz w:val="18"/>
          <w:szCs w:val="18"/>
        </w:rPr>
        <w:footnoteRef/>
      </w:r>
      <w:r w:rsidRPr="007066A1">
        <w:rPr>
          <w:rFonts w:ascii="Times New Roman" w:hAnsi="Times New Roman" w:cs="Times New Roman"/>
          <w:sz w:val="18"/>
          <w:szCs w:val="18"/>
        </w:rPr>
        <w:t xml:space="preserve"> Numbers 18:30.</w:t>
      </w:r>
    </w:p>
  </w:footnote>
  <w:footnote w:id="263">
    <w:p w:rsidR="00105CA0" w:rsidRPr="007066A1" w:rsidRDefault="00105CA0">
      <w:pPr>
        <w:pStyle w:val="FootnoteText"/>
        <w:rPr>
          <w:rFonts w:ascii="Times New Roman" w:hAnsi="Times New Roman" w:cs="Times New Roman"/>
          <w:sz w:val="18"/>
          <w:szCs w:val="18"/>
        </w:rPr>
      </w:pPr>
      <w:r w:rsidRPr="007066A1">
        <w:rPr>
          <w:rStyle w:val="FootnoteReference"/>
          <w:rFonts w:ascii="Times New Roman" w:hAnsi="Times New Roman" w:cs="Times New Roman"/>
          <w:sz w:val="18"/>
          <w:szCs w:val="18"/>
        </w:rPr>
        <w:footnoteRef/>
      </w:r>
      <w:r w:rsidRPr="007066A1">
        <w:rPr>
          <w:rFonts w:ascii="Times New Roman" w:hAnsi="Times New Roman" w:cs="Times New Roman"/>
          <w:sz w:val="18"/>
          <w:szCs w:val="18"/>
        </w:rPr>
        <w:t xml:space="preserve"> Deuteronomy 32:14.   </w:t>
      </w:r>
    </w:p>
  </w:footnote>
  <w:footnote w:id="264">
    <w:p w:rsidR="00105CA0" w:rsidRPr="007066A1" w:rsidRDefault="00105CA0">
      <w:pPr>
        <w:pStyle w:val="FootnoteText"/>
        <w:rPr>
          <w:rFonts w:ascii="Times New Roman" w:hAnsi="Times New Roman" w:cs="Times New Roman"/>
          <w:sz w:val="18"/>
          <w:szCs w:val="18"/>
        </w:rPr>
      </w:pPr>
      <w:r w:rsidRPr="007066A1">
        <w:rPr>
          <w:rStyle w:val="FootnoteReference"/>
          <w:rFonts w:ascii="Times New Roman" w:hAnsi="Times New Roman" w:cs="Times New Roman"/>
          <w:sz w:val="18"/>
          <w:szCs w:val="18"/>
        </w:rPr>
        <w:footnoteRef/>
      </w:r>
      <w:r w:rsidRPr="007066A1">
        <w:rPr>
          <w:rFonts w:ascii="Times New Roman" w:hAnsi="Times New Roman" w:cs="Times New Roman"/>
          <w:sz w:val="18"/>
          <w:szCs w:val="18"/>
        </w:rPr>
        <w:t xml:space="preserve"> Ibid.</w:t>
      </w:r>
    </w:p>
  </w:footnote>
  <w:footnote w:id="265">
    <w:p w:rsidR="00105CA0" w:rsidRPr="007066A1" w:rsidRDefault="00105CA0">
      <w:pPr>
        <w:pStyle w:val="FootnoteText"/>
        <w:rPr>
          <w:rFonts w:ascii="Times New Roman" w:hAnsi="Times New Roman" w:cs="Times New Roman"/>
          <w:sz w:val="18"/>
          <w:szCs w:val="18"/>
        </w:rPr>
      </w:pPr>
      <w:r w:rsidRPr="007066A1">
        <w:rPr>
          <w:rStyle w:val="FootnoteReference"/>
          <w:rFonts w:ascii="Times New Roman" w:hAnsi="Times New Roman" w:cs="Times New Roman"/>
          <w:sz w:val="18"/>
          <w:szCs w:val="18"/>
        </w:rPr>
        <w:footnoteRef/>
      </w:r>
      <w:r w:rsidRPr="007066A1">
        <w:rPr>
          <w:rFonts w:ascii="Times New Roman" w:hAnsi="Times New Roman" w:cs="Times New Roman"/>
          <w:sz w:val="18"/>
          <w:szCs w:val="18"/>
        </w:rPr>
        <w:t xml:space="preserve"> Genesis 45:18.</w:t>
      </w:r>
    </w:p>
  </w:footnote>
  <w:footnote w:id="266">
    <w:p w:rsidR="00105CA0" w:rsidRPr="00705D90" w:rsidRDefault="00105CA0" w:rsidP="00705D90">
      <w:pPr>
        <w:pStyle w:val="FootnoteText"/>
        <w:jc w:val="both"/>
        <w:rPr>
          <w:rFonts w:ascii="Times New Roman" w:hAnsi="Times New Roman" w:cs="Times New Roman"/>
          <w:b/>
          <w:sz w:val="18"/>
          <w:szCs w:val="18"/>
        </w:rPr>
      </w:pPr>
      <w:r w:rsidRPr="00705D90">
        <w:rPr>
          <w:rStyle w:val="FootnoteReference"/>
          <w:rFonts w:ascii="Times New Roman" w:hAnsi="Times New Roman" w:cs="Times New Roman"/>
          <w:sz w:val="18"/>
          <w:szCs w:val="18"/>
        </w:rPr>
        <w:footnoteRef/>
      </w:r>
      <w:r w:rsidRPr="00705D90">
        <w:rPr>
          <w:rFonts w:ascii="Times New Roman" w:hAnsi="Times New Roman" w:cs="Times New Roman"/>
          <w:sz w:val="18"/>
          <w:szCs w:val="18"/>
        </w:rPr>
        <w:t xml:space="preserve"> Having established the premise that the term </w:t>
      </w:r>
      <w:r w:rsidRPr="00705D90">
        <w:rPr>
          <w:rFonts w:ascii="Times New Roman" w:hAnsi="Times New Roman" w:cs="Times New Roman"/>
          <w:b/>
          <w:i/>
          <w:sz w:val="18"/>
          <w:szCs w:val="18"/>
        </w:rPr>
        <w:t>chelev</w:t>
      </w:r>
      <w:r w:rsidRPr="00705D90">
        <w:rPr>
          <w:rFonts w:ascii="Times New Roman" w:hAnsi="Times New Roman" w:cs="Times New Roman"/>
          <w:sz w:val="18"/>
          <w:szCs w:val="18"/>
        </w:rPr>
        <w:t xml:space="preserve"> has a figurative meaning, Ramban now proceeds to his main theme here: that the tail of the animal contains no </w:t>
      </w:r>
      <w:r w:rsidRPr="00705D90">
        <w:rPr>
          <w:rFonts w:ascii="Times New Roman" w:hAnsi="Times New Roman" w:cs="Times New Roman"/>
          <w:b/>
          <w:i/>
          <w:sz w:val="18"/>
          <w:szCs w:val="18"/>
        </w:rPr>
        <w:t>chelev</w:t>
      </w:r>
      <w:r w:rsidRPr="00705D90">
        <w:rPr>
          <w:rFonts w:ascii="Times New Roman" w:hAnsi="Times New Roman" w:cs="Times New Roman"/>
          <w:sz w:val="18"/>
          <w:szCs w:val="18"/>
        </w:rPr>
        <w:t xml:space="preserve"> [which is the term for the fat which is forbidden to be eaten] at all, but rather it contains </w:t>
      </w:r>
      <w:r w:rsidRPr="00705D90">
        <w:rPr>
          <w:rFonts w:ascii="Times New Roman" w:hAnsi="Times New Roman" w:cs="Times New Roman"/>
          <w:b/>
          <w:i/>
          <w:sz w:val="18"/>
          <w:szCs w:val="18"/>
        </w:rPr>
        <w:t>shuman</w:t>
      </w:r>
      <w:r w:rsidRPr="00705D90">
        <w:rPr>
          <w:rFonts w:ascii="Times New Roman" w:hAnsi="Times New Roman" w:cs="Times New Roman"/>
          <w:sz w:val="18"/>
          <w:szCs w:val="18"/>
        </w:rPr>
        <w:t xml:space="preserve"> [which is the fatty substance contained in the meat which cannot be separated from it, and is permitted to be eaten]. </w:t>
      </w:r>
      <w:r w:rsidRPr="00705D90">
        <w:rPr>
          <w:rFonts w:ascii="Times New Roman" w:hAnsi="Times New Roman" w:cs="Times New Roman"/>
          <w:b/>
          <w:sz w:val="18"/>
          <w:szCs w:val="18"/>
          <w:highlight w:val="yellow"/>
        </w:rPr>
        <w:t>At the end of this lengthy discussion it will be made clear that Ramban's intention is to refute a major contention of the Karaites, who prohibited the eating of the fat of the tail, while the true tradition of the Rabbis permits it to be eaten.</w:t>
      </w:r>
    </w:p>
  </w:footnote>
  <w:footnote w:id="267">
    <w:p w:rsidR="00105CA0" w:rsidRPr="00705D90" w:rsidRDefault="00105CA0">
      <w:pPr>
        <w:pStyle w:val="FootnoteText"/>
        <w:rPr>
          <w:rFonts w:ascii="Times New Roman" w:hAnsi="Times New Roman" w:cs="Times New Roman"/>
          <w:sz w:val="18"/>
          <w:szCs w:val="18"/>
        </w:rPr>
      </w:pPr>
      <w:r w:rsidRPr="00705D90">
        <w:rPr>
          <w:rStyle w:val="FootnoteReference"/>
          <w:rFonts w:ascii="Times New Roman" w:hAnsi="Times New Roman" w:cs="Times New Roman"/>
          <w:sz w:val="18"/>
          <w:szCs w:val="18"/>
        </w:rPr>
        <w:footnoteRef/>
      </w:r>
      <w:r w:rsidRPr="00705D90">
        <w:rPr>
          <w:rFonts w:ascii="Times New Roman" w:hAnsi="Times New Roman" w:cs="Times New Roman"/>
          <w:sz w:val="18"/>
          <w:szCs w:val="18"/>
        </w:rPr>
        <w:t xml:space="preserve"> Ezekiel 24:4.</w:t>
      </w:r>
    </w:p>
  </w:footnote>
  <w:footnote w:id="268">
    <w:p w:rsidR="00105CA0" w:rsidRPr="00705D90" w:rsidRDefault="00105CA0" w:rsidP="00705D90">
      <w:pPr>
        <w:pStyle w:val="FootnoteText"/>
        <w:jc w:val="both"/>
        <w:rPr>
          <w:rFonts w:ascii="Times New Roman" w:hAnsi="Times New Roman" w:cs="Times New Roman"/>
          <w:sz w:val="18"/>
          <w:szCs w:val="18"/>
        </w:rPr>
      </w:pPr>
      <w:r w:rsidRPr="00705D90">
        <w:rPr>
          <w:rStyle w:val="FootnoteReference"/>
          <w:rFonts w:ascii="Times New Roman" w:hAnsi="Times New Roman" w:cs="Times New Roman"/>
          <w:sz w:val="18"/>
          <w:szCs w:val="18"/>
        </w:rPr>
        <w:footnoteRef/>
      </w:r>
      <w:r w:rsidRPr="00705D90">
        <w:rPr>
          <w:rFonts w:ascii="Times New Roman" w:hAnsi="Times New Roman" w:cs="Times New Roman"/>
          <w:sz w:val="18"/>
          <w:szCs w:val="18"/>
        </w:rPr>
        <w:t xml:space="preserve"> The ancients believed that a person's physical and mental constitution is determined by the proper balance of the four bodily fluids which exist in every man. These are "the four humors" — the red, the white, the green, and the black — which vary constantly in man and determine his state of health and disposition at any given moment. Since the eating of </w:t>
      </w:r>
      <w:r w:rsidRPr="00705D90">
        <w:rPr>
          <w:rFonts w:ascii="Times New Roman" w:hAnsi="Times New Roman" w:cs="Times New Roman"/>
          <w:b/>
          <w:i/>
          <w:sz w:val="18"/>
          <w:szCs w:val="18"/>
        </w:rPr>
        <w:t>chelev</w:t>
      </w:r>
      <w:r w:rsidRPr="00705D90">
        <w:rPr>
          <w:rFonts w:ascii="Times New Roman" w:hAnsi="Times New Roman" w:cs="Times New Roman"/>
          <w:sz w:val="18"/>
          <w:szCs w:val="18"/>
        </w:rPr>
        <w:t xml:space="preserve"> increases the white fluid beyond the proper proportion, it affects the health of the person adversely.</w:t>
      </w:r>
    </w:p>
  </w:footnote>
  <w:footnote w:id="269">
    <w:p w:rsidR="00105CA0" w:rsidRPr="00705D90" w:rsidRDefault="00105CA0">
      <w:pPr>
        <w:pStyle w:val="FootnoteText"/>
        <w:rPr>
          <w:rFonts w:ascii="Times New Roman" w:hAnsi="Times New Roman" w:cs="Times New Roman"/>
          <w:sz w:val="18"/>
          <w:szCs w:val="18"/>
        </w:rPr>
      </w:pPr>
      <w:r w:rsidRPr="00705D90">
        <w:rPr>
          <w:rStyle w:val="FootnoteReference"/>
          <w:rFonts w:ascii="Times New Roman" w:hAnsi="Times New Roman" w:cs="Times New Roman"/>
          <w:sz w:val="18"/>
          <w:szCs w:val="18"/>
        </w:rPr>
        <w:footnoteRef/>
      </w:r>
      <w:r w:rsidRPr="00705D90">
        <w:rPr>
          <w:rFonts w:ascii="Times New Roman" w:hAnsi="Times New Roman" w:cs="Times New Roman"/>
          <w:sz w:val="18"/>
          <w:szCs w:val="18"/>
        </w:rPr>
        <w:t xml:space="preserve"> Further, Verse 17.</w:t>
      </w:r>
    </w:p>
  </w:footnote>
  <w:footnote w:id="270">
    <w:p w:rsidR="00105CA0" w:rsidRPr="00E4351A" w:rsidRDefault="00105CA0" w:rsidP="00E4351A">
      <w:pPr>
        <w:pStyle w:val="FootnoteText"/>
        <w:jc w:val="both"/>
        <w:rPr>
          <w:rFonts w:ascii="Times New Roman" w:hAnsi="Times New Roman" w:cs="Times New Roman"/>
          <w:sz w:val="18"/>
          <w:szCs w:val="18"/>
        </w:rPr>
      </w:pPr>
      <w:r w:rsidRPr="00E4351A">
        <w:rPr>
          <w:rStyle w:val="FootnoteReference"/>
          <w:rFonts w:ascii="Times New Roman" w:hAnsi="Times New Roman" w:cs="Times New Roman"/>
          <w:sz w:val="18"/>
          <w:szCs w:val="18"/>
        </w:rPr>
        <w:footnoteRef/>
      </w:r>
      <w:r w:rsidRPr="00E4351A">
        <w:rPr>
          <w:rFonts w:ascii="Times New Roman" w:hAnsi="Times New Roman" w:cs="Times New Roman"/>
          <w:sz w:val="18"/>
          <w:szCs w:val="18"/>
        </w:rPr>
        <w:t xml:space="preserve"> Ramban's intent is to refer to the following verse: </w:t>
      </w:r>
      <w:r w:rsidRPr="00E4351A">
        <w:rPr>
          <w:rFonts w:ascii="Times New Roman" w:hAnsi="Times New Roman" w:cs="Times New Roman"/>
          <w:b/>
          <w:i/>
          <w:sz w:val="18"/>
          <w:szCs w:val="18"/>
        </w:rPr>
        <w:t xml:space="preserve">For whosoever eats the fat of the beast, of which men present an offering unto the Eternal, even the soul that eats it will be cut off from his people </w:t>
      </w:r>
      <w:r w:rsidRPr="00E4351A">
        <w:rPr>
          <w:rFonts w:ascii="Times New Roman" w:hAnsi="Times New Roman" w:cs="Times New Roman"/>
          <w:bCs/>
          <w:sz w:val="18"/>
          <w:szCs w:val="18"/>
        </w:rPr>
        <w:t>(further, 7:25). Now the verse does not state</w:t>
      </w:r>
      <w:r w:rsidRPr="00E4351A">
        <w:rPr>
          <w:rFonts w:ascii="Times New Roman" w:hAnsi="Times New Roman" w:cs="Times New Roman"/>
          <w:b/>
          <w:bCs/>
          <w:i/>
          <w:sz w:val="18"/>
          <w:szCs w:val="18"/>
        </w:rPr>
        <w:t xml:space="preserve"> </w:t>
      </w:r>
      <w:r w:rsidRPr="00E4351A">
        <w:rPr>
          <w:rFonts w:ascii="Times New Roman" w:hAnsi="Times New Roman" w:cs="Times New Roman"/>
          <w:bCs/>
          <w:sz w:val="18"/>
          <w:szCs w:val="18"/>
        </w:rPr>
        <w:t>"For whosoever eats the fat which men present as an offering ..." [so that you could argue, since the tail and the fat thereon are offered upon the altar, therefore they may not be eaten]. Rather, the verse states,</w:t>
      </w:r>
      <w:r w:rsidRPr="00E4351A">
        <w:rPr>
          <w:rFonts w:ascii="Times New Roman" w:hAnsi="Times New Roman" w:cs="Times New Roman"/>
          <w:b/>
          <w:bCs/>
          <w:i/>
          <w:sz w:val="18"/>
          <w:szCs w:val="18"/>
        </w:rPr>
        <w:t xml:space="preserve"> </w:t>
      </w:r>
      <w:r w:rsidRPr="00E4351A">
        <w:rPr>
          <w:rFonts w:ascii="Times New Roman" w:hAnsi="Times New Roman" w:cs="Times New Roman"/>
          <w:b/>
          <w:bCs/>
          <w:i/>
          <w:iCs/>
          <w:sz w:val="18"/>
          <w:szCs w:val="18"/>
        </w:rPr>
        <w:t xml:space="preserve">For whosoever eats the fat 'of the beast' of which men present an offering </w:t>
      </w:r>
      <w:r w:rsidRPr="00E4351A">
        <w:rPr>
          <w:rFonts w:ascii="Times New Roman" w:hAnsi="Times New Roman" w:cs="Times New Roman"/>
          <w:b/>
          <w:bCs/>
          <w:i/>
          <w:sz w:val="18"/>
          <w:szCs w:val="18"/>
        </w:rPr>
        <w:t xml:space="preserve">. . . , </w:t>
      </w:r>
      <w:r w:rsidRPr="00E4351A">
        <w:rPr>
          <w:rFonts w:ascii="Times New Roman" w:hAnsi="Times New Roman" w:cs="Times New Roman"/>
          <w:bCs/>
          <w:sz w:val="18"/>
          <w:szCs w:val="18"/>
        </w:rPr>
        <w:t>thus teaching that the</w:t>
      </w:r>
      <w:r w:rsidRPr="00E4351A">
        <w:rPr>
          <w:rFonts w:ascii="Times New Roman" w:hAnsi="Times New Roman" w:cs="Times New Roman"/>
          <w:b/>
          <w:bCs/>
          <w:i/>
          <w:sz w:val="18"/>
          <w:szCs w:val="18"/>
        </w:rPr>
        <w:t xml:space="preserve"> </w:t>
      </w:r>
      <w:r w:rsidRPr="00E4351A">
        <w:rPr>
          <w:rFonts w:ascii="Times New Roman" w:hAnsi="Times New Roman" w:cs="Times New Roman"/>
          <w:b/>
          <w:bCs/>
          <w:i/>
          <w:iCs/>
          <w:sz w:val="18"/>
          <w:szCs w:val="18"/>
        </w:rPr>
        <w:t xml:space="preserve">chelev </w:t>
      </w:r>
      <w:r w:rsidRPr="00E4351A">
        <w:rPr>
          <w:rFonts w:ascii="Times New Roman" w:hAnsi="Times New Roman" w:cs="Times New Roman"/>
          <w:bCs/>
          <w:sz w:val="18"/>
          <w:szCs w:val="18"/>
        </w:rPr>
        <w:t xml:space="preserve">of any animal which </w:t>
      </w:r>
      <w:r w:rsidRPr="00E4351A">
        <w:rPr>
          <w:rFonts w:ascii="Times New Roman" w:hAnsi="Times New Roman" w:cs="Times New Roman"/>
          <w:bCs/>
          <w:iCs/>
          <w:sz w:val="18"/>
          <w:szCs w:val="18"/>
        </w:rPr>
        <w:t xml:space="preserve">can be </w:t>
      </w:r>
      <w:r w:rsidRPr="00E4351A">
        <w:rPr>
          <w:rFonts w:ascii="Times New Roman" w:hAnsi="Times New Roman" w:cs="Times New Roman"/>
          <w:bCs/>
          <w:sz w:val="18"/>
          <w:szCs w:val="18"/>
        </w:rPr>
        <w:t>brought as an offering — whether it is actually brought as a hallowed offering or is eaten as common food — is forbidden to be eaten. Thus the verse establishes that</w:t>
      </w:r>
      <w:r w:rsidRPr="00E4351A">
        <w:rPr>
          <w:rFonts w:ascii="Times New Roman" w:hAnsi="Times New Roman" w:cs="Times New Roman"/>
          <w:b/>
          <w:bCs/>
          <w:i/>
          <w:sz w:val="18"/>
          <w:szCs w:val="18"/>
        </w:rPr>
        <w:t xml:space="preserve"> </w:t>
      </w:r>
      <w:r w:rsidRPr="00E4351A">
        <w:rPr>
          <w:rFonts w:ascii="Times New Roman" w:hAnsi="Times New Roman" w:cs="Times New Roman"/>
          <w:b/>
          <w:bCs/>
          <w:i/>
          <w:iCs/>
          <w:sz w:val="18"/>
          <w:szCs w:val="18"/>
        </w:rPr>
        <w:t xml:space="preserve">chelev </w:t>
      </w:r>
      <w:r w:rsidRPr="00E4351A">
        <w:rPr>
          <w:rFonts w:ascii="Times New Roman" w:hAnsi="Times New Roman" w:cs="Times New Roman"/>
          <w:bCs/>
          <w:sz w:val="18"/>
          <w:szCs w:val="18"/>
        </w:rPr>
        <w:t>of the ox, sheep, and goat [from which offerings can be brought] is forbidden to be eaten, whether it be an offering or common food.</w:t>
      </w:r>
    </w:p>
  </w:footnote>
  <w:footnote w:id="271">
    <w:p w:rsidR="00105CA0" w:rsidRPr="00E4351A" w:rsidRDefault="00105CA0">
      <w:pPr>
        <w:pStyle w:val="FootnoteText"/>
        <w:rPr>
          <w:rFonts w:ascii="Times New Roman" w:hAnsi="Times New Roman" w:cs="Times New Roman"/>
          <w:b/>
          <w:sz w:val="18"/>
          <w:szCs w:val="18"/>
        </w:rPr>
      </w:pPr>
      <w:r w:rsidRPr="00E4351A">
        <w:rPr>
          <w:rStyle w:val="FootnoteReference"/>
          <w:rFonts w:ascii="Times New Roman" w:hAnsi="Times New Roman" w:cs="Times New Roman"/>
          <w:sz w:val="18"/>
          <w:szCs w:val="18"/>
        </w:rPr>
        <w:footnoteRef/>
      </w:r>
      <w:r w:rsidRPr="00E4351A">
        <w:rPr>
          <w:rFonts w:ascii="Times New Roman" w:hAnsi="Times New Roman" w:cs="Times New Roman"/>
          <w:sz w:val="18"/>
          <w:szCs w:val="18"/>
        </w:rPr>
        <w:t xml:space="preserve"> Verses: 4 and 10, etc. </w:t>
      </w:r>
      <w:r w:rsidRPr="00E4351A">
        <w:rPr>
          <w:rFonts w:ascii="Times New Roman" w:hAnsi="Times New Roman" w:cs="Times New Roman"/>
          <w:b/>
          <w:sz w:val="18"/>
          <w:szCs w:val="18"/>
          <w:highlight w:val="yellow"/>
        </w:rPr>
        <w:t>And yet even the Karaites do not forbid these foods!</w:t>
      </w:r>
    </w:p>
  </w:footnote>
  <w:footnote w:id="272">
    <w:p w:rsidR="00105CA0" w:rsidRPr="00E4351A" w:rsidRDefault="00105CA0">
      <w:pPr>
        <w:pStyle w:val="FootnoteText"/>
        <w:rPr>
          <w:rFonts w:ascii="Times New Roman" w:hAnsi="Times New Roman" w:cs="Times New Roman"/>
          <w:b/>
          <w:i/>
          <w:sz w:val="18"/>
          <w:szCs w:val="18"/>
        </w:rPr>
      </w:pPr>
      <w:r w:rsidRPr="00E4351A">
        <w:rPr>
          <w:rStyle w:val="FootnoteReference"/>
          <w:rFonts w:ascii="Times New Roman" w:hAnsi="Times New Roman" w:cs="Times New Roman"/>
          <w:sz w:val="18"/>
          <w:szCs w:val="18"/>
        </w:rPr>
        <w:footnoteRef/>
      </w:r>
      <w:r w:rsidRPr="00E4351A">
        <w:rPr>
          <w:rFonts w:ascii="Times New Roman" w:hAnsi="Times New Roman" w:cs="Times New Roman"/>
          <w:sz w:val="18"/>
          <w:szCs w:val="18"/>
        </w:rPr>
        <w:t xml:space="preserve"> Exodus 29:22. This shows that the fat of the tail is not called </w:t>
      </w:r>
      <w:r w:rsidRPr="00E4351A">
        <w:rPr>
          <w:rFonts w:ascii="Times New Roman" w:hAnsi="Times New Roman" w:cs="Times New Roman"/>
          <w:b/>
          <w:i/>
          <w:sz w:val="18"/>
          <w:szCs w:val="18"/>
        </w:rPr>
        <w:t>chelev.</w:t>
      </w:r>
    </w:p>
  </w:footnote>
  <w:footnote w:id="273">
    <w:p w:rsidR="00105CA0" w:rsidRPr="00E4351A" w:rsidRDefault="00105CA0">
      <w:pPr>
        <w:pStyle w:val="FootnoteText"/>
        <w:rPr>
          <w:rFonts w:ascii="Times New Roman" w:hAnsi="Times New Roman" w:cs="Times New Roman"/>
          <w:sz w:val="18"/>
          <w:szCs w:val="18"/>
        </w:rPr>
      </w:pPr>
      <w:r w:rsidRPr="00E4351A">
        <w:rPr>
          <w:rStyle w:val="FootnoteReference"/>
          <w:rFonts w:ascii="Times New Roman" w:hAnsi="Times New Roman" w:cs="Times New Roman"/>
          <w:sz w:val="18"/>
          <w:szCs w:val="18"/>
        </w:rPr>
        <w:footnoteRef/>
      </w:r>
      <w:r w:rsidRPr="00E4351A">
        <w:rPr>
          <w:rFonts w:ascii="Times New Roman" w:hAnsi="Times New Roman" w:cs="Times New Roman"/>
          <w:sz w:val="18"/>
          <w:szCs w:val="18"/>
        </w:rPr>
        <w:t xml:space="preserve"> Further, 8:25.</w:t>
      </w:r>
    </w:p>
  </w:footnote>
  <w:footnote w:id="274">
    <w:p w:rsidR="00105CA0" w:rsidRPr="00E4351A" w:rsidRDefault="00105CA0">
      <w:pPr>
        <w:pStyle w:val="FootnoteText"/>
        <w:rPr>
          <w:rFonts w:ascii="Times New Roman" w:hAnsi="Times New Roman" w:cs="Times New Roman"/>
          <w:sz w:val="18"/>
          <w:szCs w:val="18"/>
        </w:rPr>
      </w:pPr>
      <w:r w:rsidRPr="00E4351A">
        <w:rPr>
          <w:rStyle w:val="FootnoteReference"/>
          <w:rFonts w:ascii="Times New Roman" w:hAnsi="Times New Roman" w:cs="Times New Roman"/>
          <w:sz w:val="18"/>
          <w:szCs w:val="18"/>
        </w:rPr>
        <w:footnoteRef/>
      </w:r>
      <w:r w:rsidRPr="00E4351A">
        <w:rPr>
          <w:rFonts w:ascii="Times New Roman" w:hAnsi="Times New Roman" w:cs="Times New Roman"/>
          <w:sz w:val="18"/>
          <w:szCs w:val="18"/>
        </w:rPr>
        <w:t xml:space="preserve"> Torath Kohanim, Vayikra 19:2.     </w:t>
      </w:r>
    </w:p>
  </w:footnote>
  <w:footnote w:id="275">
    <w:p w:rsidR="00105CA0" w:rsidRPr="00E4351A" w:rsidRDefault="00105CA0">
      <w:pPr>
        <w:pStyle w:val="FootnoteText"/>
        <w:rPr>
          <w:rFonts w:ascii="Times New Roman" w:hAnsi="Times New Roman" w:cs="Times New Roman"/>
          <w:sz w:val="18"/>
          <w:szCs w:val="18"/>
        </w:rPr>
      </w:pPr>
      <w:r w:rsidRPr="00E4351A">
        <w:rPr>
          <w:rStyle w:val="FootnoteReference"/>
          <w:rFonts w:ascii="Times New Roman" w:hAnsi="Times New Roman" w:cs="Times New Roman"/>
          <w:sz w:val="18"/>
          <w:szCs w:val="18"/>
        </w:rPr>
        <w:footnoteRef/>
      </w:r>
      <w:r w:rsidRPr="00E4351A">
        <w:rPr>
          <w:rFonts w:ascii="Times New Roman" w:hAnsi="Times New Roman" w:cs="Times New Roman"/>
          <w:sz w:val="18"/>
          <w:szCs w:val="18"/>
        </w:rPr>
        <w:t xml:space="preserve"> Further, 7:3.</w:t>
      </w:r>
    </w:p>
  </w:footnote>
  <w:footnote w:id="276">
    <w:p w:rsidR="00105CA0" w:rsidRPr="004A136D" w:rsidRDefault="00105CA0">
      <w:pPr>
        <w:pStyle w:val="FootnoteText"/>
        <w:rPr>
          <w:rFonts w:ascii="Times New Roman" w:hAnsi="Times New Roman" w:cs="Times New Roman"/>
          <w:sz w:val="18"/>
          <w:szCs w:val="18"/>
        </w:rPr>
      </w:pPr>
      <w:r w:rsidRPr="004A136D">
        <w:rPr>
          <w:rStyle w:val="FootnoteReference"/>
          <w:rFonts w:ascii="Times New Roman" w:hAnsi="Times New Roman" w:cs="Times New Roman"/>
          <w:sz w:val="18"/>
          <w:szCs w:val="18"/>
        </w:rPr>
        <w:footnoteRef/>
      </w:r>
      <w:r w:rsidRPr="004A136D">
        <w:rPr>
          <w:rFonts w:ascii="Times New Roman" w:hAnsi="Times New Roman" w:cs="Times New Roman"/>
          <w:sz w:val="18"/>
          <w:szCs w:val="18"/>
        </w:rPr>
        <w:t xml:space="preserve"> "On the Eighth Day" of Initiation. It is the third section in this Book of Vayikra, known as </w:t>
      </w:r>
      <w:r w:rsidRPr="004A136D">
        <w:rPr>
          <w:rFonts w:ascii="Times New Roman" w:hAnsi="Times New Roman" w:cs="Times New Roman"/>
          <w:b/>
          <w:i/>
          <w:sz w:val="18"/>
          <w:szCs w:val="18"/>
        </w:rPr>
        <w:t>Shemini</w:t>
      </w:r>
      <w:r w:rsidRPr="004A136D">
        <w:rPr>
          <w:rFonts w:ascii="Times New Roman" w:hAnsi="Times New Roman" w:cs="Times New Roman"/>
          <w:sz w:val="18"/>
          <w:szCs w:val="18"/>
        </w:rPr>
        <w:t>.</w:t>
      </w:r>
    </w:p>
  </w:footnote>
  <w:footnote w:id="277">
    <w:p w:rsidR="00105CA0" w:rsidRPr="004A136D" w:rsidRDefault="00105CA0" w:rsidP="004A136D">
      <w:pPr>
        <w:pStyle w:val="FootnoteText"/>
        <w:jc w:val="both"/>
        <w:rPr>
          <w:rFonts w:ascii="Times New Roman" w:hAnsi="Times New Roman" w:cs="Times New Roman"/>
          <w:b/>
          <w:i/>
          <w:sz w:val="18"/>
          <w:szCs w:val="18"/>
        </w:rPr>
      </w:pPr>
      <w:r w:rsidRPr="004A136D">
        <w:rPr>
          <w:rStyle w:val="FootnoteReference"/>
          <w:rFonts w:ascii="Times New Roman" w:hAnsi="Times New Roman" w:cs="Times New Roman"/>
          <w:sz w:val="18"/>
          <w:szCs w:val="18"/>
        </w:rPr>
        <w:footnoteRef/>
      </w:r>
      <w:r w:rsidRPr="004A136D">
        <w:rPr>
          <w:rFonts w:ascii="Times New Roman" w:hAnsi="Times New Roman" w:cs="Times New Roman"/>
          <w:sz w:val="18"/>
          <w:szCs w:val="18"/>
        </w:rPr>
        <w:t xml:space="preserve"> Further, 9:10. The use of the separate terms there thus clearly proves that not everything mentioned is </w:t>
      </w:r>
      <w:r w:rsidRPr="004A136D">
        <w:rPr>
          <w:rFonts w:ascii="Times New Roman" w:hAnsi="Times New Roman" w:cs="Times New Roman"/>
          <w:b/>
          <w:i/>
          <w:sz w:val="18"/>
          <w:szCs w:val="18"/>
        </w:rPr>
        <w:t>chelev</w:t>
      </w:r>
      <w:r w:rsidRPr="004A136D">
        <w:rPr>
          <w:rFonts w:ascii="Times New Roman" w:hAnsi="Times New Roman" w:cs="Times New Roman"/>
          <w:sz w:val="18"/>
          <w:szCs w:val="18"/>
        </w:rPr>
        <w:t xml:space="preserve">; hence we may also say that the </w:t>
      </w:r>
      <w:r w:rsidRPr="004A136D">
        <w:rPr>
          <w:rFonts w:ascii="Times New Roman" w:hAnsi="Times New Roman" w:cs="Times New Roman"/>
          <w:b/>
          <w:i/>
          <w:sz w:val="18"/>
          <w:szCs w:val="18"/>
        </w:rPr>
        <w:t>alyah</w:t>
      </w:r>
      <w:r w:rsidRPr="004A136D">
        <w:rPr>
          <w:rFonts w:ascii="Times New Roman" w:hAnsi="Times New Roman" w:cs="Times New Roman"/>
          <w:sz w:val="18"/>
          <w:szCs w:val="18"/>
        </w:rPr>
        <w:t xml:space="preserve"> mentioned is not </w:t>
      </w:r>
      <w:r w:rsidRPr="004A136D">
        <w:rPr>
          <w:rFonts w:ascii="Times New Roman" w:hAnsi="Times New Roman" w:cs="Times New Roman"/>
          <w:b/>
          <w:i/>
          <w:sz w:val="18"/>
          <w:szCs w:val="18"/>
        </w:rPr>
        <w:t>chelev.</w:t>
      </w:r>
    </w:p>
  </w:footnote>
  <w:footnote w:id="278">
    <w:p w:rsidR="00105CA0" w:rsidRPr="004A136D" w:rsidRDefault="00105CA0">
      <w:pPr>
        <w:pStyle w:val="FootnoteText"/>
        <w:rPr>
          <w:rFonts w:ascii="Times New Roman" w:hAnsi="Times New Roman" w:cs="Times New Roman"/>
          <w:sz w:val="18"/>
          <w:szCs w:val="18"/>
        </w:rPr>
      </w:pPr>
      <w:r w:rsidRPr="004A136D">
        <w:rPr>
          <w:rStyle w:val="FootnoteReference"/>
          <w:rFonts w:ascii="Times New Roman" w:hAnsi="Times New Roman" w:cs="Times New Roman"/>
          <w:sz w:val="18"/>
          <w:szCs w:val="18"/>
        </w:rPr>
        <w:footnoteRef/>
      </w:r>
      <w:r w:rsidRPr="004A136D">
        <w:rPr>
          <w:rFonts w:ascii="Times New Roman" w:hAnsi="Times New Roman" w:cs="Times New Roman"/>
          <w:sz w:val="18"/>
          <w:szCs w:val="18"/>
        </w:rPr>
        <w:t xml:space="preserve"> Exodus 29:22. This shows that the fat of the tail is not called </w:t>
      </w:r>
      <w:r w:rsidRPr="004A136D">
        <w:rPr>
          <w:rFonts w:ascii="Times New Roman" w:hAnsi="Times New Roman" w:cs="Times New Roman"/>
          <w:b/>
          <w:i/>
          <w:sz w:val="18"/>
          <w:szCs w:val="18"/>
        </w:rPr>
        <w:t>chelev.</w:t>
      </w:r>
    </w:p>
  </w:footnote>
  <w:footnote w:id="279">
    <w:p w:rsidR="00105CA0" w:rsidRPr="004A136D" w:rsidRDefault="00105CA0">
      <w:pPr>
        <w:pStyle w:val="FootnoteText"/>
        <w:rPr>
          <w:rFonts w:ascii="Times New Roman" w:hAnsi="Times New Roman" w:cs="Times New Roman"/>
          <w:sz w:val="18"/>
          <w:szCs w:val="18"/>
        </w:rPr>
      </w:pPr>
      <w:r w:rsidRPr="004A136D">
        <w:rPr>
          <w:rStyle w:val="FootnoteReference"/>
          <w:rFonts w:ascii="Times New Roman" w:hAnsi="Times New Roman" w:cs="Times New Roman"/>
          <w:sz w:val="18"/>
          <w:szCs w:val="18"/>
        </w:rPr>
        <w:footnoteRef/>
      </w:r>
      <w:r w:rsidRPr="004A136D">
        <w:rPr>
          <w:rFonts w:ascii="Times New Roman" w:hAnsi="Times New Roman" w:cs="Times New Roman"/>
          <w:sz w:val="18"/>
          <w:szCs w:val="18"/>
        </w:rPr>
        <w:t xml:space="preserve"> Ibid., 4:31.</w:t>
      </w:r>
    </w:p>
  </w:footnote>
  <w:footnote w:id="280">
    <w:p w:rsidR="00105CA0" w:rsidRPr="00AD747B" w:rsidRDefault="00105CA0">
      <w:pPr>
        <w:pStyle w:val="FootnoteText"/>
        <w:rPr>
          <w:rFonts w:ascii="Times New Roman" w:hAnsi="Times New Roman" w:cs="Times New Roman"/>
          <w:sz w:val="18"/>
          <w:szCs w:val="18"/>
        </w:rPr>
      </w:pPr>
      <w:r w:rsidRPr="00AD747B">
        <w:rPr>
          <w:rStyle w:val="FootnoteReference"/>
          <w:rFonts w:ascii="Times New Roman" w:hAnsi="Times New Roman" w:cs="Times New Roman"/>
          <w:sz w:val="18"/>
          <w:szCs w:val="18"/>
        </w:rPr>
        <w:footnoteRef/>
      </w:r>
      <w:r w:rsidRPr="00AD747B">
        <w:rPr>
          <w:rFonts w:ascii="Times New Roman" w:hAnsi="Times New Roman" w:cs="Times New Roman"/>
          <w:sz w:val="18"/>
          <w:szCs w:val="18"/>
        </w:rPr>
        <w:t xml:space="preserve"> Ibid., Verse 35.</w:t>
      </w:r>
    </w:p>
  </w:footnote>
  <w:footnote w:id="281">
    <w:p w:rsidR="00105CA0" w:rsidRPr="00AD747B" w:rsidRDefault="00105CA0">
      <w:pPr>
        <w:pStyle w:val="FootnoteText"/>
        <w:rPr>
          <w:rFonts w:ascii="Times New Roman" w:hAnsi="Times New Roman" w:cs="Times New Roman"/>
          <w:sz w:val="18"/>
          <w:szCs w:val="18"/>
        </w:rPr>
      </w:pPr>
      <w:r w:rsidRPr="00AD747B">
        <w:rPr>
          <w:rStyle w:val="FootnoteReference"/>
          <w:rFonts w:ascii="Times New Roman" w:hAnsi="Times New Roman" w:cs="Times New Roman"/>
          <w:sz w:val="18"/>
          <w:szCs w:val="18"/>
        </w:rPr>
        <w:footnoteRef/>
      </w:r>
      <w:r w:rsidRPr="00AD747B">
        <w:rPr>
          <w:rFonts w:ascii="Times New Roman" w:hAnsi="Times New Roman" w:cs="Times New Roman"/>
          <w:sz w:val="18"/>
          <w:szCs w:val="18"/>
        </w:rPr>
        <w:t xml:space="preserve"> Ibid., 9:20.</w:t>
      </w:r>
    </w:p>
  </w:footnote>
  <w:footnote w:id="282">
    <w:p w:rsidR="00105CA0" w:rsidRPr="00AD747B" w:rsidRDefault="00105CA0" w:rsidP="00AD747B">
      <w:pPr>
        <w:pStyle w:val="FootnoteText"/>
        <w:jc w:val="both"/>
        <w:rPr>
          <w:rFonts w:ascii="Times New Roman" w:hAnsi="Times New Roman" w:cs="Times New Roman"/>
          <w:sz w:val="18"/>
          <w:szCs w:val="18"/>
        </w:rPr>
      </w:pPr>
      <w:r w:rsidRPr="00AD747B">
        <w:rPr>
          <w:rStyle w:val="FootnoteReference"/>
          <w:rFonts w:ascii="Times New Roman" w:hAnsi="Times New Roman" w:cs="Times New Roman"/>
          <w:sz w:val="18"/>
          <w:szCs w:val="18"/>
        </w:rPr>
        <w:footnoteRef/>
      </w:r>
      <w:r w:rsidRPr="00AD747B">
        <w:rPr>
          <w:rFonts w:ascii="Times New Roman" w:hAnsi="Times New Roman" w:cs="Times New Roman"/>
          <w:sz w:val="18"/>
          <w:szCs w:val="18"/>
        </w:rPr>
        <w:t xml:space="preserve"> So also in Ibn Ezra here. The </w:t>
      </w:r>
      <w:r w:rsidRPr="00AD747B">
        <w:rPr>
          <w:rFonts w:ascii="Times New Roman" w:hAnsi="Times New Roman" w:cs="Times New Roman"/>
          <w:b/>
          <w:sz w:val="18"/>
          <w:szCs w:val="18"/>
        </w:rPr>
        <w:t>"Sadducees,"</w:t>
      </w:r>
      <w:r w:rsidRPr="00AD747B">
        <w:rPr>
          <w:rFonts w:ascii="Times New Roman" w:hAnsi="Times New Roman" w:cs="Times New Roman"/>
          <w:sz w:val="18"/>
          <w:szCs w:val="18"/>
        </w:rPr>
        <w:t xml:space="preserve"> strictly speaking, were a sect during the Second Temple that denied the authority of the oral tradition. The name </w:t>
      </w:r>
      <w:r w:rsidRPr="00AD747B">
        <w:rPr>
          <w:rFonts w:ascii="Times New Roman" w:hAnsi="Times New Roman" w:cs="Times New Roman"/>
          <w:b/>
          <w:sz w:val="18"/>
          <w:szCs w:val="18"/>
        </w:rPr>
        <w:t>Sadducee</w:t>
      </w:r>
      <w:r w:rsidRPr="00AD747B">
        <w:rPr>
          <w:rFonts w:ascii="Times New Roman" w:hAnsi="Times New Roman" w:cs="Times New Roman"/>
          <w:sz w:val="18"/>
          <w:szCs w:val="18"/>
        </w:rPr>
        <w:t xml:space="preserve">, however, became a synonym for all those who denied Talmudic authority. The reference here is definitely to the </w:t>
      </w:r>
      <w:r w:rsidRPr="00AD747B">
        <w:rPr>
          <w:rFonts w:ascii="Times New Roman" w:hAnsi="Times New Roman" w:cs="Times New Roman"/>
          <w:b/>
          <w:sz w:val="18"/>
          <w:szCs w:val="18"/>
        </w:rPr>
        <w:t>Karaites</w:t>
      </w:r>
      <w:r w:rsidRPr="00AD747B">
        <w:rPr>
          <w:rFonts w:ascii="Times New Roman" w:hAnsi="Times New Roman" w:cs="Times New Roman"/>
          <w:sz w:val="18"/>
          <w:szCs w:val="18"/>
        </w:rPr>
        <w:t xml:space="preserve"> - a sect which</w:t>
      </w:r>
      <w:r>
        <w:rPr>
          <w:rFonts w:ascii="Times New Roman" w:hAnsi="Times New Roman" w:cs="Times New Roman"/>
          <w:sz w:val="18"/>
          <w:szCs w:val="18"/>
        </w:rPr>
        <w:t xml:space="preserve"> </w:t>
      </w:r>
      <w:r w:rsidRPr="00AD747B">
        <w:rPr>
          <w:rFonts w:ascii="Times New Roman" w:hAnsi="Times New Roman" w:cs="Times New Roman"/>
          <w:sz w:val="18"/>
          <w:szCs w:val="18"/>
        </w:rPr>
        <w:t xml:space="preserve">appeared in the Gaonic period (760 Common Era) which rejected the authority of the Oral Law, and based itself on individual interpretation of the Torah. A major contention of theirs (based upon the present verse) was that the tail is forbidden to be eaten </w:t>
      </w:r>
      <w:r>
        <w:rPr>
          <w:rFonts w:ascii="Times New Roman" w:hAnsi="Times New Roman" w:cs="Times New Roman"/>
          <w:sz w:val="18"/>
          <w:szCs w:val="18"/>
        </w:rPr>
        <w:t xml:space="preserve">since it is here called </w:t>
      </w:r>
      <w:r w:rsidRPr="00AD747B">
        <w:rPr>
          <w:rFonts w:ascii="Times New Roman" w:hAnsi="Times New Roman" w:cs="Times New Roman"/>
          <w:b/>
          <w:i/>
          <w:sz w:val="18"/>
          <w:szCs w:val="18"/>
        </w:rPr>
        <w:t>chelev</w:t>
      </w:r>
      <w:r w:rsidRPr="00AD747B">
        <w:rPr>
          <w:rFonts w:ascii="Times New Roman" w:hAnsi="Times New Roman" w:cs="Times New Roman"/>
          <w:sz w:val="18"/>
          <w:szCs w:val="18"/>
        </w:rPr>
        <w:t xml:space="preserve">. See also Maimonides who writes: "the heretics who here in the Orient are called Karaites" </w:t>
      </w:r>
      <w:r w:rsidRPr="00AD747B">
        <w:rPr>
          <w:rFonts w:ascii="Times New Roman" w:hAnsi="Times New Roman" w:cs="Times New Roman"/>
          <w:b/>
          <w:sz w:val="18"/>
          <w:szCs w:val="18"/>
        </w:rPr>
        <w:t>("The Commandments,"</w:t>
      </w:r>
      <w:r w:rsidRPr="00AD747B">
        <w:rPr>
          <w:rFonts w:ascii="Times New Roman" w:hAnsi="Times New Roman" w:cs="Times New Roman"/>
          <w:sz w:val="18"/>
          <w:szCs w:val="18"/>
        </w:rPr>
        <w:t xml:space="preserve"> Vol. I, p. 160).</w:t>
      </w:r>
    </w:p>
  </w:footnote>
  <w:footnote w:id="283">
    <w:p w:rsidR="00105CA0" w:rsidRPr="00AD747B" w:rsidRDefault="00105CA0" w:rsidP="00AD747B">
      <w:pPr>
        <w:pStyle w:val="FootnoteText"/>
        <w:jc w:val="both"/>
      </w:pPr>
      <w:r>
        <w:rPr>
          <w:rStyle w:val="FootnoteReference"/>
        </w:rPr>
        <w:footnoteRef/>
      </w:r>
      <w:r>
        <w:t xml:space="preserve"> </w:t>
      </w:r>
      <w:r w:rsidRPr="00AD747B">
        <w:rPr>
          <w:rFonts w:ascii="Times New Roman" w:hAnsi="Times New Roman" w:cs="Times New Roman"/>
          <w:bCs/>
          <w:sz w:val="18"/>
          <w:szCs w:val="18"/>
        </w:rPr>
        <w:t>Proverbs 26: 5. Ramban's allusion [in his words "for in matters of Torah it has been said</w:t>
      </w:r>
      <w:r w:rsidRPr="00AD747B">
        <w:rPr>
          <w:rFonts w:ascii="Times New Roman" w:hAnsi="Times New Roman" w:cs="Times New Roman"/>
          <w:b/>
          <w:bCs/>
          <w:sz w:val="18"/>
          <w:szCs w:val="18"/>
        </w:rPr>
        <w:t xml:space="preserve">, </w:t>
      </w:r>
      <w:r w:rsidRPr="00AD747B">
        <w:rPr>
          <w:rFonts w:ascii="Times New Roman" w:hAnsi="Times New Roman" w:cs="Times New Roman"/>
          <w:b/>
          <w:bCs/>
          <w:i/>
          <w:iCs/>
          <w:sz w:val="18"/>
          <w:szCs w:val="18"/>
        </w:rPr>
        <w:t xml:space="preserve">Answer . . </w:t>
      </w:r>
      <w:r w:rsidRPr="00AD747B">
        <w:rPr>
          <w:rFonts w:ascii="Times New Roman" w:hAnsi="Times New Roman" w:cs="Times New Roman"/>
          <w:b/>
          <w:bCs/>
          <w:sz w:val="18"/>
          <w:szCs w:val="18"/>
        </w:rPr>
        <w:t>."]</w:t>
      </w:r>
      <w:r w:rsidRPr="00AD747B">
        <w:rPr>
          <w:rFonts w:ascii="Times New Roman" w:hAnsi="Times New Roman" w:cs="Times New Roman"/>
          <w:bCs/>
          <w:sz w:val="18"/>
          <w:szCs w:val="18"/>
        </w:rPr>
        <w:t>is to a point the</w:t>
      </w:r>
      <w:r w:rsidRPr="00AD747B">
        <w:rPr>
          <w:rFonts w:ascii="Times New Roman" w:hAnsi="Times New Roman" w:cs="Times New Roman"/>
          <w:b/>
          <w:bCs/>
          <w:sz w:val="18"/>
          <w:szCs w:val="18"/>
        </w:rPr>
        <w:t xml:space="preserve"> Sages </w:t>
      </w:r>
      <w:r w:rsidRPr="00AD747B">
        <w:rPr>
          <w:rFonts w:ascii="Times New Roman" w:hAnsi="Times New Roman" w:cs="Times New Roman"/>
          <w:bCs/>
          <w:sz w:val="18"/>
          <w:szCs w:val="18"/>
        </w:rPr>
        <w:t>have made regarding an obvious contradiction in the Book of Proverbs. In Verse 4 there it states</w:t>
      </w:r>
      <w:r w:rsidRPr="00AD747B">
        <w:rPr>
          <w:rFonts w:ascii="Times New Roman" w:hAnsi="Times New Roman" w:cs="Times New Roman"/>
          <w:b/>
          <w:bCs/>
          <w:sz w:val="18"/>
          <w:szCs w:val="18"/>
        </w:rPr>
        <w:t xml:space="preserve">, </w:t>
      </w:r>
      <w:r w:rsidRPr="00AD747B">
        <w:rPr>
          <w:rFonts w:ascii="Times New Roman" w:hAnsi="Times New Roman" w:cs="Times New Roman"/>
          <w:b/>
          <w:bCs/>
          <w:i/>
          <w:iCs/>
          <w:sz w:val="18"/>
          <w:szCs w:val="18"/>
        </w:rPr>
        <w:t xml:space="preserve">Answer not a fool according to his folly, lest you also be like unto him, </w:t>
      </w:r>
      <w:r w:rsidRPr="00AD747B">
        <w:rPr>
          <w:rFonts w:ascii="Times New Roman" w:hAnsi="Times New Roman" w:cs="Times New Roman"/>
          <w:bCs/>
          <w:sz w:val="18"/>
          <w:szCs w:val="18"/>
        </w:rPr>
        <w:t>and immediately in the following verse it states</w:t>
      </w:r>
      <w:r w:rsidRPr="00AD747B">
        <w:rPr>
          <w:rFonts w:ascii="Times New Roman" w:hAnsi="Times New Roman" w:cs="Times New Roman"/>
          <w:b/>
          <w:bCs/>
          <w:sz w:val="18"/>
          <w:szCs w:val="18"/>
        </w:rPr>
        <w:t xml:space="preserve">, </w:t>
      </w:r>
      <w:r w:rsidRPr="00AD747B">
        <w:rPr>
          <w:rFonts w:ascii="Times New Roman" w:hAnsi="Times New Roman" w:cs="Times New Roman"/>
          <w:b/>
          <w:bCs/>
          <w:i/>
          <w:iCs/>
          <w:sz w:val="18"/>
          <w:szCs w:val="18"/>
        </w:rPr>
        <w:t xml:space="preserve">Answer a fool according to his folly, lest he be wise in his own eyes. </w:t>
      </w:r>
      <w:r w:rsidRPr="00AD747B">
        <w:rPr>
          <w:rFonts w:ascii="Times New Roman" w:hAnsi="Times New Roman" w:cs="Times New Roman"/>
          <w:bCs/>
          <w:sz w:val="18"/>
          <w:szCs w:val="18"/>
        </w:rPr>
        <w:t>The Sages explained that there is no contradiction: "in matters of Torah answer him, but in other matters do not"</w:t>
      </w:r>
      <w:r w:rsidRPr="00AD747B">
        <w:rPr>
          <w:rFonts w:ascii="Times New Roman" w:hAnsi="Times New Roman" w:cs="Times New Roman"/>
          <w:b/>
          <w:bCs/>
          <w:sz w:val="18"/>
          <w:szCs w:val="18"/>
        </w:rPr>
        <w:t xml:space="preserve"> (Shabbath 30b). </w:t>
      </w:r>
      <w:r w:rsidRPr="00AD747B">
        <w:rPr>
          <w:rFonts w:ascii="Times New Roman" w:hAnsi="Times New Roman" w:cs="Times New Roman"/>
          <w:bCs/>
          <w:sz w:val="18"/>
          <w:szCs w:val="18"/>
        </w:rPr>
        <w:t>It is to this principle that Ramban alludes in writing, "for in matters of Torah it has been said ..."</w:t>
      </w:r>
    </w:p>
  </w:footnote>
  <w:footnote w:id="284">
    <w:p w:rsidR="00105CA0" w:rsidRPr="00AD747B" w:rsidRDefault="00105CA0">
      <w:pPr>
        <w:pStyle w:val="FootnoteText"/>
        <w:rPr>
          <w:rFonts w:ascii="Times New Roman" w:hAnsi="Times New Roman" w:cs="Times New Roman"/>
          <w:sz w:val="18"/>
          <w:szCs w:val="18"/>
        </w:rPr>
      </w:pPr>
      <w:r w:rsidRPr="00AD747B">
        <w:rPr>
          <w:rStyle w:val="FootnoteReference"/>
          <w:rFonts w:ascii="Times New Roman" w:hAnsi="Times New Roman" w:cs="Times New Roman"/>
          <w:sz w:val="18"/>
          <w:szCs w:val="18"/>
        </w:rPr>
        <w:footnoteRef/>
      </w:r>
      <w:r w:rsidRPr="00AD747B">
        <w:rPr>
          <w:rFonts w:ascii="Times New Roman" w:hAnsi="Times New Roman" w:cs="Times New Roman"/>
          <w:sz w:val="18"/>
          <w:szCs w:val="18"/>
        </w:rPr>
        <w:t xml:space="preserve"> Aboth 2:14.</w:t>
      </w:r>
    </w:p>
  </w:footnote>
  <w:footnote w:id="285">
    <w:p w:rsidR="00105CA0" w:rsidRPr="00AD747B" w:rsidRDefault="00105CA0">
      <w:pPr>
        <w:pStyle w:val="FootnoteText"/>
        <w:rPr>
          <w:rFonts w:ascii="Times New Roman" w:hAnsi="Times New Roman" w:cs="Times New Roman"/>
          <w:sz w:val="18"/>
          <w:szCs w:val="18"/>
        </w:rPr>
      </w:pPr>
      <w:r w:rsidRPr="00AD747B">
        <w:rPr>
          <w:rStyle w:val="FootnoteReference"/>
          <w:rFonts w:ascii="Times New Roman" w:hAnsi="Times New Roman" w:cs="Times New Roman"/>
          <w:sz w:val="18"/>
          <w:szCs w:val="18"/>
        </w:rPr>
        <w:footnoteRef/>
      </w:r>
      <w:r w:rsidRPr="00AD747B">
        <w:rPr>
          <w:rFonts w:ascii="Times New Roman" w:hAnsi="Times New Roman" w:cs="Times New Roman"/>
          <w:sz w:val="18"/>
          <w:szCs w:val="18"/>
        </w:rPr>
        <w:t xml:space="preserve"> </w:t>
      </w:r>
      <w:r w:rsidRPr="00AD747B">
        <w:rPr>
          <w:rFonts w:ascii="Times New Roman" w:hAnsi="Times New Roman" w:cs="Times New Roman"/>
          <w:b/>
          <w:sz w:val="18"/>
          <w:szCs w:val="18"/>
        </w:rPr>
        <w:t>"In order to."</w:t>
      </w:r>
      <w:r w:rsidRPr="00AD747B">
        <w:rPr>
          <w:rFonts w:ascii="Times New Roman" w:hAnsi="Times New Roman" w:cs="Times New Roman"/>
          <w:sz w:val="18"/>
          <w:szCs w:val="18"/>
        </w:rPr>
        <w:t xml:space="preserve"> In our standards text of the Mishnah: </w:t>
      </w:r>
      <w:r w:rsidRPr="00AD747B">
        <w:rPr>
          <w:rFonts w:ascii="Times New Roman" w:hAnsi="Times New Roman" w:cs="Times New Roman"/>
          <w:b/>
          <w:sz w:val="18"/>
          <w:szCs w:val="18"/>
        </w:rPr>
        <w:t>"and know what to."</w:t>
      </w:r>
    </w:p>
  </w:footnote>
  <w:footnote w:id="286">
    <w:p w:rsidR="00105CA0" w:rsidRPr="00204C49" w:rsidRDefault="00105CA0">
      <w:pPr>
        <w:pStyle w:val="FootnoteText"/>
        <w:rPr>
          <w:rFonts w:ascii="Times New Roman" w:hAnsi="Times New Roman" w:cs="Times New Roman"/>
          <w:sz w:val="18"/>
          <w:szCs w:val="18"/>
        </w:rPr>
      </w:pPr>
      <w:r w:rsidRPr="00204C49">
        <w:rPr>
          <w:rStyle w:val="FootnoteReference"/>
          <w:rFonts w:ascii="Times New Roman" w:hAnsi="Times New Roman" w:cs="Times New Roman"/>
          <w:sz w:val="18"/>
          <w:szCs w:val="18"/>
        </w:rPr>
        <w:footnoteRef/>
      </w:r>
      <w:r w:rsidRPr="00204C49">
        <w:rPr>
          <w:rFonts w:ascii="Times New Roman" w:hAnsi="Times New Roman" w:cs="Times New Roman"/>
          <w:sz w:val="18"/>
          <w:szCs w:val="18"/>
        </w:rPr>
        <w:t xml:space="preserve"> See in Exodus, Vol. II, p. 99, Note 230.</w:t>
      </w:r>
    </w:p>
  </w:footnote>
  <w:footnote w:id="287">
    <w:p w:rsidR="00105CA0" w:rsidRPr="00204C49" w:rsidRDefault="00105CA0" w:rsidP="00204C49">
      <w:pPr>
        <w:pStyle w:val="FootnoteText"/>
        <w:jc w:val="both"/>
        <w:rPr>
          <w:rFonts w:ascii="Times New Roman" w:hAnsi="Times New Roman" w:cs="Times New Roman"/>
          <w:sz w:val="18"/>
          <w:szCs w:val="18"/>
        </w:rPr>
      </w:pPr>
      <w:r w:rsidRPr="00204C49">
        <w:rPr>
          <w:rStyle w:val="FootnoteReference"/>
          <w:rFonts w:ascii="Times New Roman" w:hAnsi="Times New Roman" w:cs="Times New Roman"/>
          <w:sz w:val="18"/>
          <w:szCs w:val="18"/>
        </w:rPr>
        <w:footnoteRef/>
      </w:r>
      <w:r w:rsidRPr="00204C49">
        <w:rPr>
          <w:rFonts w:ascii="Times New Roman" w:hAnsi="Times New Roman" w:cs="Times New Roman"/>
          <w:sz w:val="18"/>
          <w:szCs w:val="18"/>
        </w:rPr>
        <w:t xml:space="preserve"> I.e., the Karaites. "Saadia persisted in fighting </w:t>
      </w:r>
      <w:r w:rsidRPr="00204C49">
        <w:rPr>
          <w:rFonts w:ascii="Times New Roman" w:hAnsi="Times New Roman" w:cs="Times New Roman"/>
          <w:b/>
          <w:sz w:val="18"/>
          <w:szCs w:val="18"/>
        </w:rPr>
        <w:t>Karaism</w:t>
      </w:r>
      <w:r w:rsidRPr="00204C49">
        <w:rPr>
          <w:rFonts w:ascii="Times New Roman" w:hAnsi="Times New Roman" w:cs="Times New Roman"/>
          <w:sz w:val="18"/>
          <w:szCs w:val="18"/>
        </w:rPr>
        <w:t xml:space="preserve"> with literary weapons; and throughout his checkered life he continued to combat its apostles with unrelenting vigor, so that he became the most dreaded and most hated opponent of the [Karaite] sect down to our own times" (H. Malter, "Saadia Gaon," p. 262).</w:t>
      </w:r>
    </w:p>
  </w:footnote>
  <w:footnote w:id="288">
    <w:p w:rsidR="00105CA0" w:rsidRPr="00204C49" w:rsidRDefault="00105CA0" w:rsidP="00204C49">
      <w:pPr>
        <w:pStyle w:val="FootnoteText"/>
        <w:jc w:val="both"/>
        <w:rPr>
          <w:rFonts w:ascii="Times New Roman" w:hAnsi="Times New Roman" w:cs="Times New Roman"/>
          <w:sz w:val="18"/>
          <w:szCs w:val="18"/>
        </w:rPr>
      </w:pPr>
      <w:r w:rsidRPr="00204C49">
        <w:rPr>
          <w:rStyle w:val="FootnoteReference"/>
          <w:rFonts w:ascii="Times New Roman" w:hAnsi="Times New Roman" w:cs="Times New Roman"/>
          <w:sz w:val="18"/>
          <w:szCs w:val="18"/>
        </w:rPr>
        <w:footnoteRef/>
      </w:r>
      <w:r w:rsidRPr="00204C49">
        <w:rPr>
          <w:rFonts w:ascii="Times New Roman" w:hAnsi="Times New Roman" w:cs="Times New Roman"/>
          <w:sz w:val="18"/>
          <w:szCs w:val="18"/>
        </w:rPr>
        <w:t xml:space="preserve"> In other words, since </w:t>
      </w:r>
      <w:r w:rsidRPr="00204C49">
        <w:rPr>
          <w:rFonts w:ascii="Times New Roman" w:hAnsi="Times New Roman" w:cs="Times New Roman"/>
          <w:b/>
          <w:sz w:val="18"/>
          <w:szCs w:val="18"/>
        </w:rPr>
        <w:t>chelbo</w:t>
      </w:r>
      <w:r w:rsidRPr="00204C49">
        <w:rPr>
          <w:rFonts w:ascii="Times New Roman" w:hAnsi="Times New Roman" w:cs="Times New Roman"/>
          <w:sz w:val="18"/>
          <w:szCs w:val="18"/>
        </w:rPr>
        <w:t xml:space="preserve"> comes with the pronominal suffix [meaning "its fat"], the word </w:t>
      </w:r>
      <w:r w:rsidRPr="00204C49">
        <w:rPr>
          <w:rFonts w:ascii="Times New Roman" w:hAnsi="Times New Roman" w:cs="Times New Roman"/>
          <w:b/>
          <w:sz w:val="18"/>
          <w:szCs w:val="18"/>
        </w:rPr>
        <w:t>ha'alyah</w:t>
      </w:r>
      <w:r w:rsidRPr="00204C49">
        <w:rPr>
          <w:rFonts w:ascii="Times New Roman" w:hAnsi="Times New Roman" w:cs="Times New Roman"/>
          <w:sz w:val="18"/>
          <w:szCs w:val="18"/>
        </w:rPr>
        <w:t xml:space="preserve"> (the tail) should likewise have come in that form: </w:t>
      </w:r>
      <w:r w:rsidRPr="00204C49">
        <w:rPr>
          <w:rFonts w:ascii="Times New Roman" w:hAnsi="Times New Roman" w:cs="Times New Roman"/>
          <w:b/>
          <w:sz w:val="18"/>
          <w:szCs w:val="18"/>
        </w:rPr>
        <w:t>elyato</w:t>
      </w:r>
      <w:r w:rsidRPr="00204C49">
        <w:rPr>
          <w:rFonts w:ascii="Times New Roman" w:hAnsi="Times New Roman" w:cs="Times New Roman"/>
          <w:sz w:val="18"/>
          <w:szCs w:val="18"/>
        </w:rPr>
        <w:t xml:space="preserve"> ("its tail").</w:t>
      </w:r>
    </w:p>
  </w:footnote>
  <w:footnote w:id="289">
    <w:p w:rsidR="00105CA0" w:rsidRPr="00BD5AFC" w:rsidRDefault="00105CA0" w:rsidP="00BD5AFC">
      <w:pPr>
        <w:pStyle w:val="FootnoteText"/>
        <w:jc w:val="both"/>
        <w:rPr>
          <w:rFonts w:ascii="Times New Roman" w:hAnsi="Times New Roman" w:cs="Times New Roman"/>
          <w:bCs/>
          <w:sz w:val="18"/>
          <w:szCs w:val="18"/>
        </w:rPr>
      </w:pPr>
      <w:r w:rsidRPr="00204C49">
        <w:rPr>
          <w:rStyle w:val="FootnoteReference"/>
          <w:rFonts w:ascii="Times New Roman" w:hAnsi="Times New Roman" w:cs="Times New Roman"/>
          <w:sz w:val="18"/>
          <w:szCs w:val="18"/>
        </w:rPr>
        <w:footnoteRef/>
      </w:r>
      <w:r w:rsidRPr="00204C49">
        <w:rPr>
          <w:rFonts w:ascii="Times New Roman" w:hAnsi="Times New Roman" w:cs="Times New Roman"/>
          <w:b/>
          <w:bCs/>
          <w:sz w:val="18"/>
          <w:szCs w:val="18"/>
        </w:rPr>
        <w:t xml:space="preserve"> </w:t>
      </w:r>
      <w:r w:rsidRPr="00204C49">
        <w:rPr>
          <w:rFonts w:ascii="Times New Roman" w:hAnsi="Times New Roman" w:cs="Times New Roman"/>
          <w:bCs/>
          <w:sz w:val="18"/>
          <w:szCs w:val="18"/>
        </w:rPr>
        <w:t>Or since</w:t>
      </w:r>
      <w:r w:rsidRPr="00204C49">
        <w:rPr>
          <w:rFonts w:ascii="Times New Roman" w:hAnsi="Times New Roman" w:cs="Times New Roman"/>
          <w:b/>
          <w:bCs/>
          <w:sz w:val="18"/>
          <w:szCs w:val="18"/>
        </w:rPr>
        <w:t xml:space="preserve"> </w:t>
      </w:r>
      <w:r w:rsidRPr="00204C49">
        <w:rPr>
          <w:rFonts w:ascii="Times New Roman" w:hAnsi="Times New Roman" w:cs="Times New Roman"/>
          <w:b/>
          <w:bCs/>
          <w:i/>
          <w:iCs/>
          <w:sz w:val="18"/>
          <w:szCs w:val="18"/>
        </w:rPr>
        <w:t xml:space="preserve">v'ha'alyah </w:t>
      </w:r>
      <w:r w:rsidRPr="00204C49">
        <w:rPr>
          <w:rFonts w:ascii="Times New Roman" w:hAnsi="Times New Roman" w:cs="Times New Roman"/>
          <w:bCs/>
          <w:sz w:val="18"/>
          <w:szCs w:val="18"/>
        </w:rPr>
        <w:t>(according to Saadia Gaon's interpretation) comes without the pronominal suffix, the word</w:t>
      </w:r>
      <w:r w:rsidRPr="00204C49">
        <w:rPr>
          <w:rFonts w:ascii="Times New Roman" w:hAnsi="Times New Roman" w:cs="Times New Roman"/>
          <w:b/>
          <w:bCs/>
          <w:sz w:val="18"/>
          <w:szCs w:val="18"/>
        </w:rPr>
        <w:t xml:space="preserve"> </w:t>
      </w:r>
      <w:r w:rsidRPr="00204C49">
        <w:rPr>
          <w:rFonts w:ascii="Times New Roman" w:hAnsi="Times New Roman" w:cs="Times New Roman"/>
          <w:b/>
          <w:bCs/>
          <w:i/>
          <w:iCs/>
          <w:sz w:val="18"/>
          <w:szCs w:val="18"/>
        </w:rPr>
        <w:t xml:space="preserve">chelbo </w:t>
      </w:r>
      <w:r w:rsidRPr="00204C49">
        <w:rPr>
          <w:rFonts w:ascii="Times New Roman" w:hAnsi="Times New Roman" w:cs="Times New Roman"/>
          <w:bCs/>
          <w:sz w:val="18"/>
          <w:szCs w:val="18"/>
        </w:rPr>
        <w:t xml:space="preserve">should also not have it, making it </w:t>
      </w:r>
      <w:r w:rsidRPr="00204C49">
        <w:rPr>
          <w:rFonts w:ascii="Times New Roman" w:hAnsi="Times New Roman" w:cs="Times New Roman"/>
          <w:b/>
          <w:bCs/>
          <w:sz w:val="18"/>
          <w:szCs w:val="18"/>
        </w:rPr>
        <w:t xml:space="preserve">— </w:t>
      </w:r>
      <w:r w:rsidRPr="00204C49">
        <w:rPr>
          <w:rFonts w:ascii="Times New Roman" w:hAnsi="Times New Roman" w:cs="Times New Roman"/>
          <w:b/>
          <w:bCs/>
          <w:i/>
          <w:iCs/>
          <w:sz w:val="18"/>
          <w:szCs w:val="18"/>
        </w:rPr>
        <w:t xml:space="preserve">hachelev v'ha'alyah. </w:t>
      </w:r>
      <w:r w:rsidRPr="00204C49">
        <w:rPr>
          <w:rFonts w:ascii="Times New Roman" w:hAnsi="Times New Roman" w:cs="Times New Roman"/>
          <w:bCs/>
          <w:sz w:val="18"/>
          <w:szCs w:val="18"/>
        </w:rPr>
        <w:t>Thus Ibn Ezra is saying that the Karaite interpretation still stands, for since it is written</w:t>
      </w:r>
      <w:r w:rsidRPr="00204C49">
        <w:rPr>
          <w:rFonts w:ascii="Times New Roman" w:hAnsi="Times New Roman" w:cs="Times New Roman"/>
          <w:b/>
          <w:bCs/>
          <w:sz w:val="18"/>
          <w:szCs w:val="18"/>
        </w:rPr>
        <w:t xml:space="preserve"> </w:t>
      </w:r>
      <w:r w:rsidRPr="00204C49">
        <w:rPr>
          <w:rFonts w:ascii="Times New Roman" w:hAnsi="Times New Roman" w:cs="Times New Roman"/>
          <w:b/>
          <w:bCs/>
          <w:i/>
          <w:iCs/>
          <w:sz w:val="18"/>
          <w:szCs w:val="18"/>
        </w:rPr>
        <w:t xml:space="preserve">chelbo ha'alyah </w:t>
      </w:r>
      <w:r w:rsidRPr="00204C49">
        <w:rPr>
          <w:rFonts w:ascii="Times New Roman" w:hAnsi="Times New Roman" w:cs="Times New Roman"/>
          <w:bCs/>
          <w:sz w:val="18"/>
          <w:szCs w:val="18"/>
        </w:rPr>
        <w:t>it would appear that</w:t>
      </w:r>
      <w:r w:rsidRPr="00204C49">
        <w:rPr>
          <w:rFonts w:ascii="Times New Roman" w:hAnsi="Times New Roman" w:cs="Times New Roman"/>
          <w:b/>
          <w:bCs/>
          <w:sz w:val="18"/>
          <w:szCs w:val="18"/>
        </w:rPr>
        <w:t xml:space="preserve"> </w:t>
      </w:r>
      <w:r w:rsidRPr="00204C49">
        <w:rPr>
          <w:rFonts w:ascii="Times New Roman" w:hAnsi="Times New Roman" w:cs="Times New Roman"/>
          <w:b/>
          <w:bCs/>
          <w:i/>
          <w:iCs/>
          <w:sz w:val="18"/>
          <w:szCs w:val="18"/>
        </w:rPr>
        <w:t xml:space="preserve">ha'alyah </w:t>
      </w:r>
      <w:r w:rsidRPr="00204C49">
        <w:rPr>
          <w:rFonts w:ascii="Times New Roman" w:hAnsi="Times New Roman" w:cs="Times New Roman"/>
          <w:bCs/>
          <w:sz w:val="18"/>
          <w:szCs w:val="18"/>
        </w:rPr>
        <w:t>is in apposition to</w:t>
      </w:r>
      <w:r w:rsidRPr="00204C49">
        <w:rPr>
          <w:rFonts w:ascii="Times New Roman" w:hAnsi="Times New Roman" w:cs="Times New Roman"/>
          <w:b/>
          <w:bCs/>
          <w:sz w:val="18"/>
          <w:szCs w:val="18"/>
        </w:rPr>
        <w:t xml:space="preserve"> </w:t>
      </w:r>
      <w:r w:rsidRPr="00204C49">
        <w:rPr>
          <w:rFonts w:ascii="Times New Roman" w:hAnsi="Times New Roman" w:cs="Times New Roman"/>
          <w:b/>
          <w:bCs/>
          <w:i/>
          <w:iCs/>
          <w:sz w:val="18"/>
          <w:szCs w:val="18"/>
        </w:rPr>
        <w:t xml:space="preserve">chelbo, </w:t>
      </w:r>
      <w:r w:rsidRPr="00204C49">
        <w:rPr>
          <w:rFonts w:ascii="Times New Roman" w:hAnsi="Times New Roman" w:cs="Times New Roman"/>
          <w:bCs/>
          <w:sz w:val="18"/>
          <w:szCs w:val="18"/>
        </w:rPr>
        <w:t>thus explaining: "What is</w:t>
      </w:r>
      <w:r w:rsidRPr="00204C49">
        <w:rPr>
          <w:rFonts w:ascii="Times New Roman" w:hAnsi="Times New Roman" w:cs="Times New Roman"/>
          <w:b/>
          <w:bCs/>
          <w:sz w:val="18"/>
          <w:szCs w:val="18"/>
        </w:rPr>
        <w:t xml:space="preserve"> </w:t>
      </w:r>
      <w:r w:rsidRPr="00204C49">
        <w:rPr>
          <w:rFonts w:ascii="Times New Roman" w:hAnsi="Times New Roman" w:cs="Times New Roman"/>
          <w:b/>
          <w:bCs/>
          <w:i/>
          <w:iCs/>
          <w:sz w:val="18"/>
          <w:szCs w:val="18"/>
        </w:rPr>
        <w:t xml:space="preserve">chelbo Ha'alyah" — </w:t>
      </w:r>
      <w:r w:rsidRPr="00204C49">
        <w:rPr>
          <w:rFonts w:ascii="Times New Roman" w:hAnsi="Times New Roman" w:cs="Times New Roman"/>
          <w:bCs/>
          <w:sz w:val="18"/>
          <w:szCs w:val="18"/>
        </w:rPr>
        <w:t>Ramban, however, will refute this argument of Ibn</w:t>
      </w:r>
      <w:r w:rsidRPr="00204C49">
        <w:rPr>
          <w:rFonts w:ascii="Times New Roman" w:hAnsi="Times New Roman" w:cs="Times New Roman"/>
          <w:b/>
          <w:bCs/>
          <w:sz w:val="18"/>
          <w:szCs w:val="18"/>
        </w:rPr>
        <w:t xml:space="preserve"> </w:t>
      </w:r>
      <w:r w:rsidRPr="00204C49">
        <w:rPr>
          <w:rFonts w:ascii="Times New Roman" w:hAnsi="Times New Roman" w:cs="Times New Roman"/>
          <w:bCs/>
          <w:sz w:val="18"/>
          <w:szCs w:val="18"/>
        </w:rPr>
        <w:t xml:space="preserve">Ezra, bringing proof from another verse in Scripture which mentions two nouns together, and yet one is written with a pronominal suffix and the other without. Thus Saadia Gaon's refutation of the Karaite interpretation is valid, and the tradition that the tail is not </w:t>
      </w:r>
      <w:r>
        <w:rPr>
          <w:rFonts w:ascii="Times New Roman" w:hAnsi="Times New Roman" w:cs="Times New Roman"/>
          <w:b/>
          <w:bCs/>
          <w:i/>
          <w:iCs/>
          <w:sz w:val="18"/>
          <w:szCs w:val="18"/>
        </w:rPr>
        <w:t>che</w:t>
      </w:r>
      <w:r w:rsidRPr="00204C49">
        <w:rPr>
          <w:rFonts w:ascii="Times New Roman" w:hAnsi="Times New Roman" w:cs="Times New Roman"/>
          <w:b/>
          <w:bCs/>
          <w:i/>
          <w:iCs/>
          <w:sz w:val="18"/>
          <w:szCs w:val="18"/>
        </w:rPr>
        <w:t xml:space="preserve">lev </w:t>
      </w:r>
      <w:r w:rsidRPr="00204C49">
        <w:rPr>
          <w:rFonts w:ascii="Times New Roman" w:hAnsi="Times New Roman" w:cs="Times New Roman"/>
          <w:bCs/>
          <w:sz w:val="18"/>
          <w:szCs w:val="18"/>
        </w:rPr>
        <w:t xml:space="preserve">is confirmed. See, </w:t>
      </w:r>
      <w:r w:rsidRPr="00BD5AFC">
        <w:rPr>
          <w:rFonts w:ascii="Times New Roman" w:hAnsi="Times New Roman" w:cs="Times New Roman"/>
          <w:bCs/>
          <w:sz w:val="18"/>
          <w:szCs w:val="18"/>
        </w:rPr>
        <w:t>however</w:t>
      </w:r>
      <w:r w:rsidRPr="00204C49">
        <w:rPr>
          <w:rFonts w:ascii="Times New Roman" w:hAnsi="Times New Roman" w:cs="Times New Roman"/>
          <w:bCs/>
          <w:sz w:val="18"/>
          <w:szCs w:val="18"/>
        </w:rPr>
        <w:t>, further in text where Ramban comment</w:t>
      </w:r>
      <w:r>
        <w:rPr>
          <w:rFonts w:ascii="Times New Roman" w:hAnsi="Times New Roman" w:cs="Times New Roman"/>
          <w:bCs/>
          <w:sz w:val="18"/>
          <w:szCs w:val="18"/>
        </w:rPr>
        <w:t>s on the Gaon's interpretation.</w:t>
      </w:r>
    </w:p>
  </w:footnote>
  <w:footnote w:id="290">
    <w:p w:rsidR="00105CA0" w:rsidRPr="00BD5AFC" w:rsidRDefault="00105CA0" w:rsidP="00BD5AFC">
      <w:pPr>
        <w:pStyle w:val="FootnoteText"/>
        <w:jc w:val="both"/>
        <w:rPr>
          <w:rFonts w:ascii="Times New Roman" w:hAnsi="Times New Roman" w:cs="Times New Roman"/>
          <w:sz w:val="18"/>
          <w:szCs w:val="18"/>
        </w:rPr>
      </w:pPr>
      <w:r w:rsidRPr="00BD5AFC">
        <w:rPr>
          <w:rStyle w:val="FootnoteReference"/>
          <w:rFonts w:ascii="Times New Roman" w:hAnsi="Times New Roman" w:cs="Times New Roman"/>
          <w:sz w:val="18"/>
          <w:szCs w:val="18"/>
        </w:rPr>
        <w:footnoteRef/>
      </w:r>
      <w:r w:rsidRPr="00BD5AFC">
        <w:rPr>
          <w:rFonts w:ascii="Times New Roman" w:hAnsi="Times New Roman" w:cs="Times New Roman"/>
          <w:sz w:val="18"/>
          <w:szCs w:val="18"/>
        </w:rPr>
        <w:t xml:space="preserve"> Joshua 8:33. Here </w:t>
      </w:r>
      <w:r w:rsidRPr="00BD5AFC">
        <w:rPr>
          <w:rFonts w:ascii="Times New Roman" w:hAnsi="Times New Roman" w:cs="Times New Roman"/>
          <w:b/>
          <w:sz w:val="18"/>
          <w:szCs w:val="18"/>
        </w:rPr>
        <w:t>u'zkeinav</w:t>
      </w:r>
      <w:r w:rsidRPr="00BD5AFC">
        <w:rPr>
          <w:rFonts w:ascii="Times New Roman" w:hAnsi="Times New Roman" w:cs="Times New Roman"/>
          <w:sz w:val="18"/>
          <w:szCs w:val="18"/>
        </w:rPr>
        <w:t xml:space="preserve"> (and their elders) comes with a pronominal suffix, and </w:t>
      </w:r>
      <w:r w:rsidRPr="00BD5AFC">
        <w:rPr>
          <w:rFonts w:ascii="Times New Roman" w:hAnsi="Times New Roman" w:cs="Times New Roman"/>
          <w:b/>
          <w:sz w:val="18"/>
          <w:szCs w:val="18"/>
        </w:rPr>
        <w:t>v'shotrim</w:t>
      </w:r>
      <w:r w:rsidRPr="00BD5AFC">
        <w:rPr>
          <w:rFonts w:ascii="Times New Roman" w:hAnsi="Times New Roman" w:cs="Times New Roman"/>
          <w:sz w:val="18"/>
          <w:szCs w:val="18"/>
        </w:rPr>
        <w:t xml:space="preserve"> (and officers) does not. In our case too it is therefore correct to say, as Saadia Gaon does, that </w:t>
      </w:r>
      <w:r w:rsidRPr="00BD5AFC">
        <w:rPr>
          <w:rFonts w:ascii="Times New Roman" w:hAnsi="Times New Roman" w:cs="Times New Roman"/>
          <w:b/>
          <w:sz w:val="18"/>
          <w:szCs w:val="18"/>
        </w:rPr>
        <w:t>chelbo ha'alyah</w:t>
      </w:r>
      <w:r w:rsidRPr="00BD5AFC">
        <w:rPr>
          <w:rFonts w:ascii="Times New Roman" w:hAnsi="Times New Roman" w:cs="Times New Roman"/>
          <w:sz w:val="18"/>
          <w:szCs w:val="18"/>
        </w:rPr>
        <w:t xml:space="preserve"> means </w:t>
      </w:r>
      <w:r w:rsidRPr="00BD5AFC">
        <w:rPr>
          <w:rFonts w:ascii="Times New Roman" w:hAnsi="Times New Roman" w:cs="Times New Roman"/>
          <w:b/>
          <w:sz w:val="18"/>
          <w:szCs w:val="18"/>
        </w:rPr>
        <w:t>chelbo v'ha'alyah</w:t>
      </w:r>
      <w:r w:rsidRPr="00BD5AFC">
        <w:rPr>
          <w:rFonts w:ascii="Times New Roman" w:hAnsi="Times New Roman" w:cs="Times New Roman"/>
          <w:sz w:val="18"/>
          <w:szCs w:val="18"/>
        </w:rPr>
        <w:t xml:space="preserve">, and the two nouns do not stand in apposition to each other, thus proving that the </w:t>
      </w:r>
      <w:r w:rsidRPr="00BD5AFC">
        <w:rPr>
          <w:rFonts w:ascii="Times New Roman" w:hAnsi="Times New Roman" w:cs="Times New Roman"/>
          <w:b/>
          <w:sz w:val="18"/>
          <w:szCs w:val="18"/>
        </w:rPr>
        <w:t>alyah</w:t>
      </w:r>
      <w:r w:rsidRPr="00BD5AFC">
        <w:rPr>
          <w:rFonts w:ascii="Times New Roman" w:hAnsi="Times New Roman" w:cs="Times New Roman"/>
          <w:sz w:val="18"/>
          <w:szCs w:val="18"/>
        </w:rPr>
        <w:t xml:space="preserve"> is not </w:t>
      </w:r>
      <w:r w:rsidRPr="00BD5AFC">
        <w:rPr>
          <w:rFonts w:ascii="Times New Roman" w:hAnsi="Times New Roman" w:cs="Times New Roman"/>
          <w:b/>
          <w:sz w:val="18"/>
          <w:szCs w:val="18"/>
        </w:rPr>
        <w:t>chelev.</w:t>
      </w:r>
    </w:p>
  </w:footnote>
  <w:footnote w:id="291">
    <w:p w:rsidR="00105CA0" w:rsidRPr="00BD5AFC" w:rsidRDefault="00105CA0">
      <w:pPr>
        <w:pStyle w:val="FootnoteText"/>
        <w:rPr>
          <w:rFonts w:ascii="Times New Roman" w:hAnsi="Times New Roman" w:cs="Times New Roman"/>
          <w:sz w:val="18"/>
          <w:szCs w:val="18"/>
        </w:rPr>
      </w:pPr>
      <w:r w:rsidRPr="00BD5AFC">
        <w:rPr>
          <w:rStyle w:val="FootnoteReference"/>
          <w:rFonts w:ascii="Times New Roman" w:hAnsi="Times New Roman" w:cs="Times New Roman"/>
          <w:sz w:val="18"/>
          <w:szCs w:val="18"/>
        </w:rPr>
        <w:footnoteRef/>
      </w:r>
      <w:r w:rsidRPr="00BD5AFC">
        <w:rPr>
          <w:rFonts w:ascii="Times New Roman" w:hAnsi="Times New Roman" w:cs="Times New Roman"/>
          <w:sz w:val="18"/>
          <w:szCs w:val="18"/>
        </w:rPr>
        <w:t xml:space="preserve"> Further, 7:25.</w:t>
      </w:r>
    </w:p>
  </w:footnote>
  <w:footnote w:id="292">
    <w:p w:rsidR="00105CA0" w:rsidRPr="00BD5AFC" w:rsidRDefault="00105CA0" w:rsidP="00BD5AFC">
      <w:pPr>
        <w:pStyle w:val="FootnoteText"/>
        <w:jc w:val="both"/>
        <w:rPr>
          <w:rFonts w:ascii="Times New Roman" w:hAnsi="Times New Roman" w:cs="Times New Roman"/>
          <w:sz w:val="18"/>
          <w:szCs w:val="18"/>
        </w:rPr>
      </w:pPr>
      <w:r w:rsidRPr="00BD5AFC">
        <w:rPr>
          <w:rStyle w:val="FootnoteReference"/>
          <w:rFonts w:ascii="Times New Roman" w:hAnsi="Times New Roman" w:cs="Times New Roman"/>
          <w:sz w:val="18"/>
          <w:szCs w:val="18"/>
        </w:rPr>
        <w:footnoteRef/>
      </w:r>
      <w:r w:rsidRPr="00BD5AFC">
        <w:rPr>
          <w:rFonts w:ascii="Times New Roman" w:hAnsi="Times New Roman" w:cs="Times New Roman"/>
          <w:sz w:val="18"/>
          <w:szCs w:val="18"/>
        </w:rPr>
        <w:t xml:space="preserve"> Ramban's intent is to Ibn Ezra's statement there that </w:t>
      </w:r>
      <w:r w:rsidRPr="00BD5AFC">
        <w:rPr>
          <w:rFonts w:ascii="Times New Roman" w:hAnsi="Times New Roman" w:cs="Times New Roman"/>
          <w:b/>
          <w:i/>
          <w:sz w:val="18"/>
          <w:szCs w:val="18"/>
        </w:rPr>
        <w:t>chelev</w:t>
      </w:r>
      <w:r w:rsidRPr="00BD5AFC">
        <w:rPr>
          <w:rFonts w:ascii="Times New Roman" w:hAnsi="Times New Roman" w:cs="Times New Roman"/>
          <w:sz w:val="18"/>
          <w:szCs w:val="18"/>
        </w:rPr>
        <w:t xml:space="preserve"> of a cattle slaughtered as common food is not forbidden to be eaten. That opinion is more harmful than what the Karaite have said. For in abstaining from eating the fat of the tail no infringement of the Torah is incurred, whilst in eating of the </w:t>
      </w:r>
      <w:r w:rsidRPr="00BD5AFC">
        <w:rPr>
          <w:rFonts w:ascii="Times New Roman" w:hAnsi="Times New Roman" w:cs="Times New Roman"/>
          <w:b/>
          <w:i/>
          <w:sz w:val="18"/>
          <w:szCs w:val="18"/>
        </w:rPr>
        <w:t xml:space="preserve">chelev </w:t>
      </w:r>
      <w:r w:rsidRPr="00BD5AFC">
        <w:rPr>
          <w:rFonts w:ascii="Times New Roman" w:hAnsi="Times New Roman" w:cs="Times New Roman"/>
          <w:sz w:val="18"/>
          <w:szCs w:val="18"/>
        </w:rPr>
        <w:t>of cattle slaughtered as common food, one violates a prohibition of the Torah!</w:t>
      </w:r>
    </w:p>
  </w:footnote>
  <w:footnote w:id="293">
    <w:p w:rsidR="00105CA0" w:rsidRDefault="00105CA0" w:rsidP="00BD5AFC">
      <w:pPr>
        <w:pStyle w:val="FootnoteText"/>
        <w:jc w:val="both"/>
      </w:pPr>
      <w:r>
        <w:rPr>
          <w:rStyle w:val="FootnoteReference"/>
        </w:rPr>
        <w:footnoteRef/>
      </w:r>
      <w:r>
        <w:t xml:space="preserve"> </w:t>
      </w:r>
      <w:r w:rsidRPr="00BD5AFC">
        <w:rPr>
          <w:rFonts w:ascii="Times New Roman" w:hAnsi="Times New Roman" w:cs="Times New Roman"/>
          <w:sz w:val="18"/>
          <w:szCs w:val="18"/>
        </w:rPr>
        <w:t xml:space="preserve">In other words, Ibn Ezra's argument against the Gaon's interpretation is surely not valid, as explained above. Yet the Gaon's interpretation is also not persuasive, since his explanation is dependent upon a missing connective </w:t>
      </w:r>
      <w:r w:rsidRPr="00BD5AFC">
        <w:rPr>
          <w:rFonts w:ascii="Times New Roman" w:hAnsi="Times New Roman" w:cs="Times New Roman"/>
          <w:b/>
          <w:sz w:val="18"/>
          <w:szCs w:val="18"/>
        </w:rPr>
        <w:t>vav,</w:t>
      </w:r>
      <w:r w:rsidRPr="00BD5AFC">
        <w:rPr>
          <w:rFonts w:ascii="Times New Roman" w:hAnsi="Times New Roman" w:cs="Times New Roman"/>
          <w:sz w:val="18"/>
          <w:szCs w:val="18"/>
        </w:rPr>
        <w:t xml:space="preserve"> making the word </w:t>
      </w:r>
      <w:r w:rsidRPr="00BD5AFC">
        <w:rPr>
          <w:rFonts w:ascii="Times New Roman" w:hAnsi="Times New Roman" w:cs="Times New Roman"/>
          <w:b/>
          <w:i/>
          <w:sz w:val="18"/>
          <w:szCs w:val="18"/>
        </w:rPr>
        <w:t>ha'alyah — v'ha'alyah</w:t>
      </w:r>
      <w:r w:rsidRPr="00BD5AFC">
        <w:rPr>
          <w:rFonts w:ascii="Times New Roman" w:hAnsi="Times New Roman" w:cs="Times New Roman"/>
          <w:sz w:val="18"/>
          <w:szCs w:val="18"/>
        </w:rPr>
        <w:t xml:space="preserve"> ("and" the tail). Such an interpretation is not sufficiently convincing to base thereon the permission to eat the tail.</w:t>
      </w:r>
    </w:p>
  </w:footnote>
  <w:footnote w:id="294">
    <w:p w:rsidR="00105CA0" w:rsidRPr="00BD5AFC" w:rsidRDefault="00105CA0">
      <w:pPr>
        <w:pStyle w:val="FootnoteText"/>
        <w:rPr>
          <w:rFonts w:ascii="Times New Roman" w:hAnsi="Times New Roman" w:cs="Times New Roman"/>
          <w:sz w:val="18"/>
          <w:szCs w:val="18"/>
        </w:rPr>
      </w:pPr>
      <w:r w:rsidRPr="00BD5AFC">
        <w:rPr>
          <w:rStyle w:val="FootnoteReference"/>
          <w:rFonts w:ascii="Times New Roman" w:hAnsi="Times New Roman" w:cs="Times New Roman"/>
          <w:sz w:val="18"/>
          <w:szCs w:val="18"/>
        </w:rPr>
        <w:footnoteRef/>
      </w:r>
      <w:r w:rsidRPr="00BD5AFC">
        <w:rPr>
          <w:rFonts w:ascii="Times New Roman" w:hAnsi="Times New Roman" w:cs="Times New Roman"/>
          <w:sz w:val="18"/>
          <w:szCs w:val="18"/>
        </w:rPr>
        <w:t xml:space="preserve"> Chullin 117a.   </w:t>
      </w:r>
    </w:p>
  </w:footnote>
  <w:footnote w:id="295">
    <w:p w:rsidR="00105CA0" w:rsidRPr="0049482D" w:rsidRDefault="00105CA0">
      <w:pPr>
        <w:pStyle w:val="FootnoteText"/>
        <w:rPr>
          <w:rFonts w:ascii="Times New Roman" w:hAnsi="Times New Roman" w:cs="Times New Roman"/>
          <w:sz w:val="18"/>
          <w:szCs w:val="18"/>
        </w:rPr>
      </w:pPr>
      <w:r w:rsidRPr="0049482D">
        <w:rPr>
          <w:rStyle w:val="FootnoteReference"/>
          <w:rFonts w:ascii="Times New Roman" w:hAnsi="Times New Roman" w:cs="Times New Roman"/>
          <w:sz w:val="18"/>
          <w:szCs w:val="18"/>
        </w:rPr>
        <w:footnoteRef/>
      </w:r>
      <w:r w:rsidRPr="0049482D">
        <w:rPr>
          <w:rFonts w:ascii="Times New Roman" w:hAnsi="Times New Roman" w:cs="Times New Roman"/>
          <w:sz w:val="18"/>
          <w:szCs w:val="18"/>
        </w:rPr>
        <w:t xml:space="preserve"> Further, 7:23.</w:t>
      </w:r>
    </w:p>
  </w:footnote>
  <w:footnote w:id="296">
    <w:p w:rsidR="00105CA0" w:rsidRPr="0049482D" w:rsidRDefault="00105CA0">
      <w:pPr>
        <w:pStyle w:val="FootnoteText"/>
        <w:rPr>
          <w:rFonts w:ascii="Times New Roman" w:hAnsi="Times New Roman" w:cs="Times New Roman"/>
          <w:sz w:val="18"/>
          <w:szCs w:val="18"/>
        </w:rPr>
      </w:pPr>
      <w:r w:rsidRPr="0049482D">
        <w:rPr>
          <w:rStyle w:val="FootnoteReference"/>
          <w:rFonts w:ascii="Times New Roman" w:hAnsi="Times New Roman" w:cs="Times New Roman"/>
          <w:sz w:val="18"/>
          <w:szCs w:val="18"/>
        </w:rPr>
        <w:footnoteRef/>
      </w:r>
      <w:r w:rsidRPr="0049482D">
        <w:rPr>
          <w:rFonts w:ascii="Times New Roman" w:hAnsi="Times New Roman" w:cs="Times New Roman"/>
          <w:sz w:val="18"/>
          <w:szCs w:val="18"/>
        </w:rPr>
        <w:t xml:space="preserve"> </w:t>
      </w:r>
      <w:r>
        <w:rPr>
          <w:rFonts w:ascii="Times New Roman" w:hAnsi="Times New Roman" w:cs="Times New Roman"/>
          <w:sz w:val="18"/>
          <w:szCs w:val="18"/>
        </w:rPr>
        <w:t>A</w:t>
      </w:r>
      <w:r w:rsidRPr="0049482D">
        <w:rPr>
          <w:rFonts w:ascii="Times New Roman" w:hAnsi="Times New Roman" w:cs="Times New Roman"/>
          <w:sz w:val="18"/>
          <w:szCs w:val="18"/>
        </w:rPr>
        <w:t>bove, 1:10.</w:t>
      </w:r>
    </w:p>
  </w:footnote>
  <w:footnote w:id="297">
    <w:p w:rsidR="00105CA0" w:rsidRPr="0049482D" w:rsidRDefault="00105CA0">
      <w:pPr>
        <w:pStyle w:val="FootnoteText"/>
        <w:rPr>
          <w:rFonts w:ascii="Times New Roman" w:hAnsi="Times New Roman" w:cs="Times New Roman"/>
          <w:sz w:val="18"/>
          <w:szCs w:val="18"/>
        </w:rPr>
      </w:pPr>
      <w:r w:rsidRPr="0049482D">
        <w:rPr>
          <w:rStyle w:val="FootnoteReference"/>
          <w:rFonts w:ascii="Times New Roman" w:hAnsi="Times New Roman" w:cs="Times New Roman"/>
          <w:sz w:val="18"/>
          <w:szCs w:val="18"/>
        </w:rPr>
        <w:footnoteRef/>
      </w:r>
      <w:r w:rsidRPr="0049482D">
        <w:rPr>
          <w:rFonts w:ascii="Times New Roman" w:hAnsi="Times New Roman" w:cs="Times New Roman"/>
          <w:sz w:val="18"/>
          <w:szCs w:val="18"/>
        </w:rPr>
        <w:t xml:space="preserve"> </w:t>
      </w:r>
      <w:r>
        <w:rPr>
          <w:rFonts w:ascii="Times New Roman" w:hAnsi="Times New Roman" w:cs="Times New Roman"/>
          <w:sz w:val="18"/>
          <w:szCs w:val="18"/>
        </w:rPr>
        <w:t>The a</w:t>
      </w:r>
      <w:r w:rsidRPr="0049482D">
        <w:rPr>
          <w:rFonts w:ascii="Times New Roman" w:hAnsi="Times New Roman" w:cs="Times New Roman"/>
          <w:sz w:val="18"/>
          <w:szCs w:val="18"/>
        </w:rPr>
        <w:t>bove was the interpretation of Ibn Ezra. Hence Ramban now states, "in my opinion ..."</w:t>
      </w:r>
    </w:p>
  </w:footnote>
  <w:footnote w:id="298">
    <w:p w:rsidR="00105CA0" w:rsidRPr="0049482D" w:rsidRDefault="00105CA0">
      <w:pPr>
        <w:pStyle w:val="FootnoteText"/>
        <w:rPr>
          <w:rFonts w:ascii="Times New Roman" w:hAnsi="Times New Roman" w:cs="Times New Roman"/>
          <w:sz w:val="18"/>
          <w:szCs w:val="18"/>
        </w:rPr>
      </w:pPr>
      <w:r w:rsidRPr="0049482D">
        <w:rPr>
          <w:rStyle w:val="FootnoteReference"/>
          <w:rFonts w:ascii="Times New Roman" w:hAnsi="Times New Roman" w:cs="Times New Roman"/>
          <w:sz w:val="18"/>
          <w:szCs w:val="18"/>
        </w:rPr>
        <w:footnoteRef/>
      </w:r>
      <w:r w:rsidRPr="0049482D">
        <w:rPr>
          <w:rFonts w:ascii="Times New Roman" w:hAnsi="Times New Roman" w:cs="Times New Roman"/>
          <w:sz w:val="18"/>
          <w:szCs w:val="18"/>
        </w:rPr>
        <w:t xml:space="preserve"> </w:t>
      </w:r>
      <w:r>
        <w:rPr>
          <w:rFonts w:ascii="Times New Roman" w:hAnsi="Times New Roman" w:cs="Times New Roman"/>
          <w:sz w:val="18"/>
          <w:szCs w:val="18"/>
        </w:rPr>
        <w:t xml:space="preserve">Further,. </w:t>
      </w:r>
      <w:r w:rsidRPr="0049482D">
        <w:rPr>
          <w:rFonts w:ascii="Times New Roman" w:hAnsi="Times New Roman" w:cs="Times New Roman"/>
          <w:sz w:val="18"/>
          <w:szCs w:val="18"/>
        </w:rPr>
        <w:t>2:28.</w:t>
      </w:r>
    </w:p>
  </w:footnote>
  <w:footnote w:id="299">
    <w:p w:rsidR="00105CA0" w:rsidRPr="0049482D" w:rsidRDefault="00105CA0">
      <w:pPr>
        <w:pStyle w:val="FootnoteText"/>
        <w:rPr>
          <w:rFonts w:ascii="Times New Roman" w:hAnsi="Times New Roman" w:cs="Times New Roman"/>
          <w:sz w:val="18"/>
          <w:szCs w:val="18"/>
        </w:rPr>
      </w:pPr>
      <w:r w:rsidRPr="0049482D">
        <w:rPr>
          <w:rStyle w:val="FootnoteReference"/>
          <w:rFonts w:ascii="Times New Roman" w:hAnsi="Times New Roman" w:cs="Times New Roman"/>
          <w:sz w:val="18"/>
          <w:szCs w:val="18"/>
        </w:rPr>
        <w:footnoteRef/>
      </w:r>
      <w:r w:rsidRPr="0049482D">
        <w:rPr>
          <w:rFonts w:ascii="Times New Roman" w:hAnsi="Times New Roman" w:cs="Times New Roman"/>
          <w:sz w:val="18"/>
          <w:szCs w:val="18"/>
        </w:rPr>
        <w:t xml:space="preserve"> Chullin 78b. The name of the Sage is Rabbi Yehudah.</w:t>
      </w:r>
    </w:p>
  </w:footnote>
  <w:footnote w:id="300">
    <w:p w:rsidR="00105CA0" w:rsidRPr="0049482D" w:rsidRDefault="00105CA0">
      <w:pPr>
        <w:pStyle w:val="FootnoteText"/>
        <w:rPr>
          <w:rFonts w:ascii="Times New Roman" w:hAnsi="Times New Roman" w:cs="Times New Roman"/>
          <w:sz w:val="18"/>
          <w:szCs w:val="18"/>
        </w:rPr>
      </w:pPr>
      <w:r w:rsidRPr="0049482D">
        <w:rPr>
          <w:rStyle w:val="FootnoteReference"/>
          <w:rFonts w:ascii="Times New Roman" w:hAnsi="Times New Roman" w:cs="Times New Roman"/>
          <w:sz w:val="18"/>
          <w:szCs w:val="18"/>
        </w:rPr>
        <w:footnoteRef/>
      </w:r>
      <w:r w:rsidRPr="0049482D">
        <w:rPr>
          <w:rFonts w:ascii="Times New Roman" w:hAnsi="Times New Roman" w:cs="Times New Roman"/>
          <w:sz w:val="18"/>
          <w:szCs w:val="18"/>
        </w:rPr>
        <w:t xml:space="preserve"> Above, 1:10.</w:t>
      </w:r>
    </w:p>
  </w:footnote>
  <w:footnote w:id="301">
    <w:p w:rsidR="00105CA0" w:rsidRPr="0061489E" w:rsidRDefault="00105CA0">
      <w:pPr>
        <w:pStyle w:val="FootnoteText"/>
        <w:rPr>
          <w:rFonts w:ascii="Times New Roman" w:hAnsi="Times New Roman" w:cs="Times New Roman"/>
          <w:sz w:val="18"/>
          <w:szCs w:val="18"/>
        </w:rPr>
      </w:pPr>
      <w:r w:rsidRPr="0061489E">
        <w:rPr>
          <w:rStyle w:val="FootnoteReference"/>
          <w:rFonts w:ascii="Times New Roman" w:hAnsi="Times New Roman" w:cs="Times New Roman"/>
          <w:sz w:val="18"/>
          <w:szCs w:val="18"/>
        </w:rPr>
        <w:footnoteRef/>
      </w:r>
      <w:r w:rsidRPr="0061489E">
        <w:rPr>
          <w:rFonts w:ascii="Times New Roman" w:hAnsi="Times New Roman" w:cs="Times New Roman"/>
          <w:sz w:val="18"/>
          <w:szCs w:val="18"/>
        </w:rPr>
        <w:t xml:space="preserve"> Here in Verse 12.</w:t>
      </w:r>
    </w:p>
  </w:footnote>
  <w:footnote w:id="302">
    <w:p w:rsidR="00105CA0" w:rsidRPr="0061489E" w:rsidRDefault="00105CA0">
      <w:pPr>
        <w:pStyle w:val="FootnoteText"/>
        <w:rPr>
          <w:rFonts w:ascii="Times New Roman" w:hAnsi="Times New Roman" w:cs="Times New Roman"/>
          <w:sz w:val="18"/>
          <w:szCs w:val="18"/>
        </w:rPr>
      </w:pPr>
      <w:r w:rsidRPr="0061489E">
        <w:rPr>
          <w:rStyle w:val="FootnoteReference"/>
          <w:rFonts w:ascii="Times New Roman" w:hAnsi="Times New Roman" w:cs="Times New Roman"/>
          <w:sz w:val="18"/>
          <w:szCs w:val="18"/>
        </w:rPr>
        <w:footnoteRef/>
      </w:r>
      <w:r w:rsidRPr="0061489E">
        <w:rPr>
          <w:rFonts w:ascii="Times New Roman" w:hAnsi="Times New Roman" w:cs="Times New Roman"/>
          <w:sz w:val="18"/>
          <w:szCs w:val="18"/>
        </w:rPr>
        <w:t xml:space="preserve"> Further, 5:7.</w:t>
      </w:r>
    </w:p>
  </w:footnote>
  <w:footnote w:id="303">
    <w:p w:rsidR="00105CA0" w:rsidRPr="0061489E" w:rsidRDefault="00105CA0" w:rsidP="0061489E">
      <w:pPr>
        <w:pStyle w:val="FootnoteText"/>
        <w:jc w:val="both"/>
        <w:rPr>
          <w:rFonts w:ascii="Times New Roman" w:hAnsi="Times New Roman" w:cs="Times New Roman"/>
          <w:sz w:val="18"/>
          <w:szCs w:val="18"/>
        </w:rPr>
      </w:pPr>
      <w:r w:rsidRPr="0061489E">
        <w:rPr>
          <w:rStyle w:val="FootnoteReference"/>
          <w:rFonts w:ascii="Times New Roman" w:hAnsi="Times New Roman" w:cs="Times New Roman"/>
          <w:sz w:val="18"/>
          <w:szCs w:val="18"/>
        </w:rPr>
        <w:footnoteRef/>
      </w:r>
      <w:r w:rsidRPr="0061489E">
        <w:rPr>
          <w:rFonts w:ascii="Times New Roman" w:hAnsi="Times New Roman" w:cs="Times New Roman"/>
          <w:sz w:val="18"/>
          <w:szCs w:val="18"/>
        </w:rPr>
        <w:t xml:space="preserve"> </w:t>
      </w:r>
      <w:r w:rsidRPr="0061489E">
        <w:rPr>
          <w:rFonts w:ascii="Times New Roman" w:hAnsi="Times New Roman" w:cs="Times New Roman"/>
          <w:b/>
          <w:bCs/>
          <w:i/>
          <w:iCs/>
          <w:sz w:val="18"/>
          <w:szCs w:val="18"/>
        </w:rPr>
        <w:t xml:space="preserve">Ibid., </w:t>
      </w:r>
      <w:r w:rsidRPr="0061489E">
        <w:rPr>
          <w:rFonts w:ascii="Times New Roman" w:hAnsi="Times New Roman" w:cs="Times New Roman"/>
          <w:bCs/>
          <w:sz w:val="18"/>
          <w:szCs w:val="18"/>
        </w:rPr>
        <w:t>Verse 6. The section there deals with the offering of higher or lower value, Scripture first stating that where the offender can afford it he should bring as a sin-offering a ewe-lamb or a she-goat. Then follows the verse:</w:t>
      </w:r>
      <w:r w:rsidRPr="0061489E">
        <w:rPr>
          <w:rFonts w:ascii="Times New Roman" w:hAnsi="Times New Roman" w:cs="Times New Roman"/>
          <w:b/>
          <w:bCs/>
          <w:sz w:val="18"/>
          <w:szCs w:val="18"/>
        </w:rPr>
        <w:t xml:space="preserve"> </w:t>
      </w:r>
      <w:r w:rsidRPr="0061489E">
        <w:rPr>
          <w:rFonts w:ascii="Times New Roman" w:hAnsi="Times New Roman" w:cs="Times New Roman"/>
          <w:b/>
          <w:bCs/>
          <w:i/>
          <w:iCs/>
          <w:sz w:val="18"/>
          <w:szCs w:val="18"/>
        </w:rPr>
        <w:t xml:space="preserve">And if his means suffice not for a 'seh' (lamb). </w:t>
      </w:r>
      <w:r w:rsidRPr="0061489E">
        <w:rPr>
          <w:rFonts w:ascii="Times New Roman" w:hAnsi="Times New Roman" w:cs="Times New Roman"/>
          <w:bCs/>
          <w:sz w:val="18"/>
          <w:szCs w:val="18"/>
        </w:rPr>
        <w:t>The word</w:t>
      </w:r>
      <w:r w:rsidRPr="0061489E">
        <w:rPr>
          <w:rFonts w:ascii="Times New Roman" w:hAnsi="Times New Roman" w:cs="Times New Roman"/>
          <w:b/>
          <w:bCs/>
          <w:sz w:val="18"/>
          <w:szCs w:val="18"/>
        </w:rPr>
        <w:t xml:space="preserve"> </w:t>
      </w:r>
      <w:r w:rsidRPr="0061489E">
        <w:rPr>
          <w:rFonts w:ascii="Times New Roman" w:hAnsi="Times New Roman" w:cs="Times New Roman"/>
          <w:b/>
          <w:bCs/>
          <w:i/>
          <w:iCs/>
          <w:sz w:val="18"/>
          <w:szCs w:val="18"/>
        </w:rPr>
        <w:t xml:space="preserve">seh </w:t>
      </w:r>
      <w:r w:rsidRPr="0061489E">
        <w:rPr>
          <w:rFonts w:ascii="Times New Roman" w:hAnsi="Times New Roman" w:cs="Times New Roman"/>
          <w:bCs/>
          <w:sz w:val="18"/>
          <w:szCs w:val="18"/>
        </w:rPr>
        <w:t>in this case must perforce mean a ewe-lamb or she-goat. Thus it is proven that Scripture uses the term</w:t>
      </w:r>
      <w:r w:rsidRPr="0061489E">
        <w:rPr>
          <w:rFonts w:ascii="Times New Roman" w:hAnsi="Times New Roman" w:cs="Times New Roman"/>
          <w:b/>
          <w:bCs/>
          <w:sz w:val="18"/>
          <w:szCs w:val="18"/>
        </w:rPr>
        <w:t xml:space="preserve"> </w:t>
      </w:r>
      <w:r w:rsidRPr="0061489E">
        <w:rPr>
          <w:rFonts w:ascii="Times New Roman" w:hAnsi="Times New Roman" w:cs="Times New Roman"/>
          <w:b/>
          <w:bCs/>
          <w:i/>
          <w:iCs/>
          <w:sz w:val="18"/>
          <w:szCs w:val="18"/>
        </w:rPr>
        <w:t xml:space="preserve">seh </w:t>
      </w:r>
      <w:r w:rsidRPr="0061489E">
        <w:rPr>
          <w:rFonts w:ascii="Times New Roman" w:hAnsi="Times New Roman" w:cs="Times New Roman"/>
          <w:bCs/>
          <w:sz w:val="18"/>
          <w:szCs w:val="18"/>
        </w:rPr>
        <w:t>also for the female.</w:t>
      </w:r>
    </w:p>
  </w:footnote>
  <w:footnote w:id="304">
    <w:p w:rsidR="00105CA0" w:rsidRPr="00FA1AD3" w:rsidRDefault="00105CA0" w:rsidP="00FA1AD3">
      <w:pPr>
        <w:pStyle w:val="FootnoteText"/>
        <w:jc w:val="both"/>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sidRPr="00FA1AD3">
        <w:rPr>
          <w:rFonts w:ascii="Times New Roman" w:hAnsi="Times New Roman" w:cs="Times New Roman"/>
          <w:sz w:val="18"/>
          <w:szCs w:val="18"/>
        </w:rPr>
        <w:t xml:space="preserve"> Corresponding, in the Torah, to the book of Vayikra (Leviticus).</w:t>
      </w:r>
    </w:p>
  </w:footnote>
  <w:footnote w:id="305">
    <w:p w:rsidR="00105CA0" w:rsidRPr="00FA1AD3" w:rsidRDefault="00105CA0" w:rsidP="00FA1AD3">
      <w:pPr>
        <w:pStyle w:val="FootnoteText"/>
        <w:jc w:val="both"/>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sidRPr="00FA1AD3">
        <w:rPr>
          <w:rFonts w:ascii="Times New Roman" w:hAnsi="Times New Roman" w:cs="Times New Roman"/>
          <w:sz w:val="18"/>
          <w:szCs w:val="18"/>
        </w:rPr>
        <w:t xml:space="preserve"> Yirmiyahu (Jeremiah) </w:t>
      </w:r>
      <w:r w:rsidRPr="00FA1AD3">
        <w:rPr>
          <w:rFonts w:ascii="Times New Roman" w:hAnsi="Times New Roman" w:cs="Times New Roman"/>
          <w:iCs/>
          <w:sz w:val="18"/>
          <w:szCs w:val="18"/>
        </w:rPr>
        <w:t>12:1</w:t>
      </w:r>
    </w:p>
  </w:footnote>
  <w:footnote w:id="306">
    <w:p w:rsidR="00105CA0" w:rsidRPr="00FA1AD3" w:rsidRDefault="00105CA0" w:rsidP="00FA1AD3">
      <w:pPr>
        <w:pStyle w:val="FootnoteText"/>
        <w:jc w:val="both"/>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sidRPr="00FA1AD3">
        <w:rPr>
          <w:rFonts w:ascii="Times New Roman" w:hAnsi="Times New Roman" w:cs="Times New Roman"/>
          <w:sz w:val="18"/>
          <w:szCs w:val="18"/>
        </w:rPr>
        <w:t xml:space="preserve"> This is the second psalm attributed to Assaf, one of the ten composers who contributed to the Book of Tehillim (Bava Basra 14b). In addition to this work, Assaf wrote eleven more psalms (73-83) making him the most prolific psalmist after David himself. Assaf was the leading Levite musician of his times [I Chronicles 16:5,7; 25:1,2,6] and his name is often equated with that of David, [Nehemiah 12:46]. Assaf was more than a composer, he was also endowed with the spirit of prophecy [I Chronicles 25:2]. Many centuries later we find that when King Chizkiyahu rededicated the Temple he commanded the Levites to praise HaShem With the words of David and Assaf the Seer [II Chronicles 29:30, see Tanna d’Bei Eliyahu Chap. 30]. The Sages differ as to the precise identity of Assaf. Rabbi Yochanan says that Assaf is one of the three sons of Korach who jointly composed many of the psalms. However, since he was a devoted Torah scholar, he merited the privilege of composing songs himself as well as in collaboration with his brothers. Based on a series of verses (I Chronicles 6:22-28 citing the lineages of Assaf and Aviassaf) Rav maintains that Assaf could not have been one of Korach’s sons (Shir HaShirim Rabbah 4:4).</w:t>
      </w:r>
    </w:p>
  </w:footnote>
  <w:footnote w:id="307">
    <w:p w:rsidR="00105CA0" w:rsidRPr="00FA1AD3" w:rsidRDefault="00105CA0" w:rsidP="00FA1AD3">
      <w:pPr>
        <w:pStyle w:val="FootnoteText"/>
        <w:jc w:val="both"/>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sidRPr="00FA1AD3">
        <w:rPr>
          <w:rFonts w:ascii="Times New Roman" w:hAnsi="Times New Roman" w:cs="Times New Roman"/>
          <w:sz w:val="18"/>
          <w:szCs w:val="18"/>
        </w:rPr>
        <w:t xml:space="preserve"> Radak; Rashi</w:t>
      </w:r>
    </w:p>
  </w:footnote>
  <w:footnote w:id="308">
    <w:p w:rsidR="00105CA0" w:rsidRPr="00FA1AD3" w:rsidRDefault="00105CA0" w:rsidP="00FA1AD3">
      <w:pPr>
        <w:pStyle w:val="FootnoteText"/>
        <w:jc w:val="both"/>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sidRPr="00FA1AD3">
        <w:rPr>
          <w:rFonts w:ascii="Times New Roman" w:hAnsi="Times New Roman" w:cs="Times New Roman"/>
          <w:sz w:val="18"/>
          <w:szCs w:val="18"/>
        </w:rPr>
        <w:t xml:space="preserve"> These opening remarks are excerpted, and edited, from: </w:t>
      </w:r>
      <w:r w:rsidRPr="00FA1AD3">
        <w:rPr>
          <w:rFonts w:ascii="Times New Roman" w:hAnsi="Times New Roman" w:cs="Times New Roman"/>
          <w:i/>
          <w:sz w:val="18"/>
          <w:szCs w:val="18"/>
          <w:lang w:val="en-AU"/>
        </w:rPr>
        <w:t>The ArtScroll Tanach Series, Tehillim</w:t>
      </w:r>
      <w:r w:rsidRPr="00FA1AD3">
        <w:rPr>
          <w:rFonts w:ascii="Times New Roman" w:hAnsi="Times New Roman"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09">
    <w:p w:rsidR="00105CA0" w:rsidRPr="00FA1AD3" w:rsidRDefault="00105CA0" w:rsidP="00FA1AD3">
      <w:pPr>
        <w:pStyle w:val="FootnoteText"/>
        <w:jc w:val="both"/>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sidRPr="00FA1AD3">
        <w:rPr>
          <w:rFonts w:ascii="Times New Roman" w:hAnsi="Times New Roman" w:cs="Times New Roman"/>
          <w:sz w:val="18"/>
          <w:szCs w:val="18"/>
        </w:rPr>
        <w:t xml:space="preserve"> I learned this lesson from Rabbi Akiva Tatz.</w:t>
      </w:r>
    </w:p>
  </w:footnote>
  <w:footnote w:id="310">
    <w:p w:rsidR="00105CA0" w:rsidRPr="00FA1AD3" w:rsidRDefault="00105CA0" w:rsidP="00FA1AD3">
      <w:pPr>
        <w:pStyle w:val="FootnoteText"/>
        <w:jc w:val="both"/>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sidRPr="00FA1AD3">
        <w:rPr>
          <w:rFonts w:ascii="Times New Roman" w:hAnsi="Times New Roman" w:cs="Times New Roman"/>
          <w:sz w:val="18"/>
          <w:szCs w:val="18"/>
        </w:rPr>
        <w:t xml:space="preserve"> </w:t>
      </w:r>
      <w:r w:rsidRPr="00FA1AD3">
        <w:rPr>
          <w:rFonts w:ascii="Times New Roman" w:hAnsi="Times New Roman" w:cs="Times New Roman"/>
          <w:iCs/>
          <w:sz w:val="18"/>
          <w:szCs w:val="18"/>
        </w:rPr>
        <w:t>Derech HaShem</w:t>
      </w:r>
      <w:r w:rsidRPr="00FA1AD3">
        <w:rPr>
          <w:rFonts w:ascii="Times New Roman" w:hAnsi="Times New Roman" w:cs="Times New Roman"/>
          <w:sz w:val="18"/>
          <w:szCs w:val="18"/>
        </w:rPr>
        <w:t>, 1:3:1</w:t>
      </w:r>
    </w:p>
  </w:footnote>
  <w:footnote w:id="311">
    <w:p w:rsidR="00105CA0" w:rsidRPr="00FA1AD3" w:rsidRDefault="00105CA0" w:rsidP="00FA1AD3">
      <w:pPr>
        <w:pStyle w:val="FootnoteText"/>
        <w:jc w:val="both"/>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sidRPr="00FA1AD3">
        <w:rPr>
          <w:rFonts w:ascii="Times New Roman" w:hAnsi="Times New Roman" w:cs="Times New Roman"/>
          <w:sz w:val="18"/>
          <w:szCs w:val="18"/>
        </w:rPr>
        <w:t xml:space="preserve"> In this world we receive an expense account in order to have the resources to accomplish the mitzvot, but this is not the reward, it is just an expense account.</w:t>
      </w:r>
    </w:p>
  </w:footnote>
  <w:footnote w:id="312">
    <w:p w:rsidR="00105CA0" w:rsidRPr="00FA1AD3" w:rsidRDefault="00105CA0" w:rsidP="00FA1AD3">
      <w:pPr>
        <w:pStyle w:val="FootnoteText"/>
        <w:jc w:val="both"/>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Bereshee</w:t>
      </w:r>
      <w:r w:rsidRPr="00FA1AD3">
        <w:rPr>
          <w:rFonts w:ascii="Times New Roman" w:hAnsi="Times New Roman" w:cs="Times New Roman"/>
          <w:sz w:val="18"/>
          <w:szCs w:val="18"/>
        </w:rPr>
        <w:t>t (Genesis) 1:4</w:t>
      </w:r>
    </w:p>
  </w:footnote>
  <w:footnote w:id="313">
    <w:p w:rsidR="00105CA0" w:rsidRPr="00FA1AD3" w:rsidRDefault="00105CA0" w:rsidP="006D73C4">
      <w:pPr>
        <w:pStyle w:val="FootnoteText"/>
        <w:rPr>
          <w:rFonts w:ascii="Times New Roman" w:hAnsi="Times New Roman" w:cs="Times New Roman"/>
          <w:sz w:val="18"/>
          <w:szCs w:val="18"/>
        </w:rPr>
      </w:pPr>
      <w:r w:rsidRPr="00FA1AD3">
        <w:rPr>
          <w:rStyle w:val="FootnoteReference"/>
          <w:rFonts w:ascii="Times New Roman" w:hAnsi="Times New Roman" w:cs="Times New Roman"/>
          <w:sz w:val="18"/>
          <w:szCs w:val="18"/>
        </w:rPr>
        <w:footnoteRef/>
      </w:r>
      <w:r w:rsidRPr="00FA1AD3">
        <w:rPr>
          <w:rFonts w:ascii="Times New Roman" w:hAnsi="Times New Roman" w:cs="Times New Roman"/>
          <w:sz w:val="18"/>
          <w:szCs w:val="18"/>
        </w:rPr>
        <w:t xml:space="preserve"> Yoma 38b</w:t>
      </w:r>
    </w:p>
  </w:footnote>
  <w:footnote w:id="314">
    <w:p w:rsidR="00105CA0" w:rsidRPr="00A97634" w:rsidRDefault="00105CA0" w:rsidP="00A97634">
      <w:pPr>
        <w:pStyle w:val="FootnoteText"/>
        <w:jc w:val="both"/>
        <w:rPr>
          <w:rFonts w:asciiTheme="majorBidi" w:hAnsiTheme="majorBidi" w:cstheme="majorBidi"/>
          <w:sz w:val="18"/>
          <w:szCs w:val="18"/>
        </w:rPr>
      </w:pPr>
      <w:r w:rsidRPr="00A97634">
        <w:rPr>
          <w:rStyle w:val="FootnoteReference"/>
          <w:rFonts w:asciiTheme="majorBidi" w:hAnsiTheme="majorBidi" w:cstheme="majorBidi"/>
          <w:sz w:val="18"/>
          <w:szCs w:val="18"/>
        </w:rPr>
        <w:footnoteRef/>
      </w:r>
      <w:r w:rsidRPr="00A97634">
        <w:rPr>
          <w:rFonts w:asciiTheme="majorBidi" w:hAnsiTheme="majorBidi" w:cstheme="majorBidi"/>
          <w:sz w:val="18"/>
          <w:szCs w:val="18"/>
        </w:rPr>
        <w:t xml:space="preserve"> We should see these words as words </w:t>
      </w:r>
      <w:r w:rsidR="00B260A3">
        <w:rPr>
          <w:rFonts w:asciiTheme="majorBidi" w:hAnsiTheme="majorBidi" w:cstheme="majorBidi"/>
          <w:sz w:val="18"/>
          <w:szCs w:val="18"/>
        </w:rPr>
        <w:t xml:space="preserve">coming </w:t>
      </w:r>
      <w:r w:rsidRPr="00A97634">
        <w:rPr>
          <w:rFonts w:asciiTheme="majorBidi" w:hAnsiTheme="majorBidi" w:cstheme="majorBidi"/>
          <w:sz w:val="18"/>
          <w:szCs w:val="18"/>
        </w:rPr>
        <w:t>from a Hakham.</w:t>
      </w:r>
    </w:p>
  </w:footnote>
  <w:footnote w:id="315">
    <w:p w:rsidR="00105CA0" w:rsidRPr="00A97634" w:rsidRDefault="00105CA0" w:rsidP="00A97634">
      <w:pPr>
        <w:pStyle w:val="FootnoteText"/>
        <w:jc w:val="both"/>
        <w:rPr>
          <w:rFonts w:asciiTheme="majorBidi" w:hAnsiTheme="majorBidi" w:cstheme="majorBidi"/>
          <w:sz w:val="18"/>
          <w:szCs w:val="18"/>
        </w:rPr>
      </w:pPr>
      <w:r w:rsidRPr="00A97634">
        <w:rPr>
          <w:rStyle w:val="FootnoteReference"/>
          <w:rFonts w:asciiTheme="majorBidi" w:hAnsiTheme="majorBidi" w:cstheme="majorBidi"/>
          <w:sz w:val="18"/>
          <w:szCs w:val="18"/>
        </w:rPr>
        <w:footnoteRef/>
      </w:r>
      <w:r w:rsidRPr="00A97634">
        <w:rPr>
          <w:rFonts w:asciiTheme="majorBidi" w:hAnsiTheme="majorBidi" w:cstheme="majorBidi"/>
          <w:sz w:val="18"/>
          <w:szCs w:val="18"/>
        </w:rPr>
        <w:t xml:space="preserve"> </w:t>
      </w:r>
      <w:r w:rsidRPr="00A97634">
        <w:rPr>
          <w:rFonts w:asciiTheme="majorBidi" w:hAnsiTheme="majorBidi" w:cstheme="majorBidi"/>
          <w:b/>
          <w:bCs/>
          <w:sz w:val="18"/>
          <w:szCs w:val="18"/>
          <w:lang w:val="el-GR"/>
        </w:rPr>
        <w:t>ἐκλεκτός</w:t>
      </w:r>
      <w:r w:rsidRPr="00A97634">
        <w:rPr>
          <w:rFonts w:asciiTheme="majorBidi" w:hAnsiTheme="majorBidi" w:cstheme="majorBidi"/>
          <w:sz w:val="18"/>
          <w:szCs w:val="18"/>
        </w:rPr>
        <w:t xml:space="preserve"> – </w:t>
      </w:r>
      <w:r w:rsidRPr="00A97634">
        <w:rPr>
          <w:rFonts w:asciiTheme="majorBidi" w:hAnsiTheme="majorBidi" w:cstheme="majorBidi"/>
          <w:i/>
          <w:iCs/>
          <w:sz w:val="18"/>
          <w:szCs w:val="18"/>
        </w:rPr>
        <w:t>eklektos,</w:t>
      </w:r>
      <w:r w:rsidRPr="00A97634">
        <w:rPr>
          <w:rFonts w:asciiTheme="majorBidi" w:hAnsiTheme="majorBidi" w:cstheme="majorBidi"/>
          <w:iCs/>
          <w:sz w:val="18"/>
          <w:szCs w:val="18"/>
        </w:rPr>
        <w:t xml:space="preserve"> elect, predetermined</w:t>
      </w:r>
    </w:p>
  </w:footnote>
  <w:footnote w:id="316">
    <w:p w:rsidR="00105CA0" w:rsidRPr="00A97634" w:rsidRDefault="00105CA0" w:rsidP="00A97634">
      <w:pPr>
        <w:pStyle w:val="FootnoteText"/>
        <w:jc w:val="both"/>
        <w:rPr>
          <w:rFonts w:asciiTheme="majorBidi" w:hAnsiTheme="majorBidi" w:cstheme="majorBidi"/>
          <w:sz w:val="18"/>
          <w:szCs w:val="18"/>
        </w:rPr>
      </w:pPr>
      <w:r w:rsidRPr="00A97634">
        <w:rPr>
          <w:rStyle w:val="FootnoteReference"/>
          <w:rFonts w:asciiTheme="majorBidi" w:hAnsiTheme="majorBidi" w:cstheme="majorBidi"/>
          <w:sz w:val="18"/>
          <w:szCs w:val="18"/>
        </w:rPr>
        <w:footnoteRef/>
      </w:r>
      <w:r w:rsidRPr="00A97634">
        <w:rPr>
          <w:rFonts w:asciiTheme="majorBidi" w:hAnsiTheme="majorBidi" w:cstheme="majorBidi"/>
          <w:sz w:val="18"/>
          <w:szCs w:val="18"/>
        </w:rPr>
        <w:t xml:space="preserve"> </w:t>
      </w:r>
      <w:r w:rsidRPr="00A97634">
        <w:rPr>
          <w:rFonts w:asciiTheme="majorBidi" w:hAnsiTheme="majorBidi" w:cstheme="majorBidi"/>
          <w:b/>
          <w:bCs/>
          <w:sz w:val="18"/>
          <w:szCs w:val="18"/>
          <w:lang w:val="el-GR"/>
        </w:rPr>
        <w:t>πρόγνωσις</w:t>
      </w:r>
      <w:r w:rsidRPr="00A97634">
        <w:rPr>
          <w:rFonts w:asciiTheme="majorBidi" w:hAnsiTheme="majorBidi" w:cstheme="majorBidi"/>
          <w:b/>
          <w:bCs/>
          <w:sz w:val="18"/>
          <w:szCs w:val="18"/>
        </w:rPr>
        <w:t xml:space="preserve"> –</w:t>
      </w:r>
      <w:r w:rsidRPr="00A97634">
        <w:rPr>
          <w:rFonts w:asciiTheme="majorBidi" w:hAnsiTheme="majorBidi" w:cstheme="majorBidi"/>
          <w:sz w:val="18"/>
          <w:szCs w:val="18"/>
        </w:rPr>
        <w:t xml:space="preserve"> </w:t>
      </w:r>
      <w:r w:rsidRPr="00A97634">
        <w:rPr>
          <w:rFonts w:asciiTheme="majorBidi" w:hAnsiTheme="majorBidi" w:cstheme="majorBidi"/>
          <w:i/>
          <w:iCs/>
          <w:sz w:val="18"/>
          <w:szCs w:val="18"/>
        </w:rPr>
        <w:t>prognosis</w:t>
      </w:r>
      <w:r w:rsidRPr="00A97634">
        <w:rPr>
          <w:rFonts w:asciiTheme="majorBidi" w:hAnsiTheme="majorBidi" w:cstheme="majorBidi"/>
          <w:iCs/>
          <w:sz w:val="18"/>
          <w:szCs w:val="18"/>
        </w:rPr>
        <w:t xml:space="preserve"> “foreknowledge” or that which has been prophesied. </w:t>
      </w:r>
    </w:p>
  </w:footnote>
  <w:footnote w:id="317">
    <w:p w:rsidR="00105CA0" w:rsidRPr="00A97634" w:rsidRDefault="00105CA0" w:rsidP="00A97634">
      <w:pPr>
        <w:pStyle w:val="FootnoteText"/>
        <w:jc w:val="both"/>
        <w:rPr>
          <w:rFonts w:asciiTheme="majorBidi" w:hAnsiTheme="majorBidi" w:cstheme="majorBidi"/>
          <w:sz w:val="18"/>
          <w:szCs w:val="18"/>
        </w:rPr>
      </w:pPr>
      <w:r w:rsidRPr="00A97634">
        <w:rPr>
          <w:rStyle w:val="FootnoteReference"/>
          <w:rFonts w:asciiTheme="majorBidi" w:hAnsiTheme="majorBidi" w:cstheme="majorBidi"/>
          <w:sz w:val="18"/>
          <w:szCs w:val="18"/>
        </w:rPr>
        <w:footnoteRef/>
      </w:r>
      <w:r w:rsidRPr="00A97634">
        <w:rPr>
          <w:rFonts w:asciiTheme="majorBidi" w:hAnsiTheme="majorBidi" w:cstheme="majorBidi"/>
          <w:sz w:val="18"/>
          <w:szCs w:val="18"/>
        </w:rPr>
        <w:t xml:space="preserve"> Also associated with  </w:t>
      </w:r>
      <w:r w:rsidRPr="00A97634">
        <w:rPr>
          <w:rFonts w:asciiTheme="majorBidi" w:hAnsiTheme="majorBidi" w:cstheme="majorBidi"/>
          <w:b/>
          <w:bCs/>
          <w:sz w:val="18"/>
          <w:szCs w:val="18"/>
          <w:rtl/>
          <w:lang w:bidi="he-IL"/>
        </w:rPr>
        <w:t>נטף</w:t>
      </w:r>
      <w:r w:rsidRPr="00A97634">
        <w:rPr>
          <w:rFonts w:asciiTheme="majorBidi" w:hAnsiTheme="majorBidi" w:cstheme="majorBidi"/>
          <w:sz w:val="18"/>
          <w:szCs w:val="18"/>
        </w:rPr>
        <w:t xml:space="preserve"> - meaning prophecy</w:t>
      </w:r>
    </w:p>
  </w:footnote>
  <w:footnote w:id="318">
    <w:p w:rsidR="00105CA0" w:rsidRPr="00A97634" w:rsidRDefault="00105CA0" w:rsidP="00A97634">
      <w:pPr>
        <w:pStyle w:val="FootnoteText"/>
        <w:jc w:val="both"/>
        <w:rPr>
          <w:rFonts w:asciiTheme="majorBidi" w:hAnsiTheme="majorBidi" w:cstheme="majorBidi"/>
          <w:sz w:val="18"/>
          <w:szCs w:val="18"/>
        </w:rPr>
      </w:pPr>
      <w:r w:rsidRPr="00A97634">
        <w:rPr>
          <w:rStyle w:val="FootnoteReference"/>
          <w:rFonts w:asciiTheme="majorBidi" w:hAnsiTheme="majorBidi" w:cstheme="majorBidi"/>
          <w:sz w:val="18"/>
          <w:szCs w:val="18"/>
        </w:rPr>
        <w:footnoteRef/>
      </w:r>
      <w:r w:rsidRPr="00A97634">
        <w:rPr>
          <w:rFonts w:asciiTheme="majorBidi" w:hAnsiTheme="majorBidi" w:cstheme="majorBidi"/>
          <w:sz w:val="18"/>
          <w:szCs w:val="18"/>
        </w:rPr>
        <w:t xml:space="preserve"> Note here the connection to the previous pericope where Yeshua talked of the Hakhamim that receive their reward, “will not lose their reward.</w:t>
      </w:r>
    </w:p>
  </w:footnote>
  <w:footnote w:id="319">
    <w:p w:rsidR="00105CA0" w:rsidRPr="00A97634" w:rsidRDefault="00105CA0" w:rsidP="00A97634">
      <w:pPr>
        <w:pStyle w:val="FootnoteText"/>
        <w:jc w:val="both"/>
        <w:rPr>
          <w:rFonts w:asciiTheme="majorBidi" w:hAnsiTheme="majorBidi" w:cstheme="majorBidi"/>
          <w:sz w:val="18"/>
          <w:szCs w:val="18"/>
        </w:rPr>
      </w:pPr>
      <w:r w:rsidRPr="00A97634">
        <w:rPr>
          <w:rStyle w:val="FootnoteReference"/>
          <w:rFonts w:asciiTheme="majorBidi" w:hAnsiTheme="majorBidi" w:cstheme="majorBidi"/>
          <w:sz w:val="18"/>
          <w:szCs w:val="18"/>
        </w:rPr>
        <w:footnoteRef/>
      </w:r>
      <w:r w:rsidRPr="00A97634">
        <w:rPr>
          <w:rFonts w:asciiTheme="majorBidi" w:hAnsiTheme="majorBidi" w:cstheme="majorBidi"/>
          <w:sz w:val="18"/>
          <w:szCs w:val="18"/>
        </w:rPr>
        <w:t xml:space="preserve"> Lit. End times</w:t>
      </w:r>
    </w:p>
  </w:footnote>
  <w:footnote w:id="320">
    <w:p w:rsidR="00105CA0" w:rsidRPr="00A97634" w:rsidRDefault="00105CA0" w:rsidP="00A97634">
      <w:pPr>
        <w:pStyle w:val="FootnoteText"/>
        <w:jc w:val="both"/>
        <w:rPr>
          <w:rFonts w:asciiTheme="majorBidi" w:hAnsiTheme="majorBidi" w:cstheme="majorBidi"/>
          <w:sz w:val="18"/>
          <w:szCs w:val="18"/>
        </w:rPr>
      </w:pPr>
      <w:r w:rsidRPr="00A97634">
        <w:rPr>
          <w:rStyle w:val="FootnoteReference"/>
          <w:rFonts w:asciiTheme="majorBidi" w:hAnsiTheme="majorBidi" w:cstheme="majorBidi"/>
          <w:sz w:val="18"/>
          <w:szCs w:val="18"/>
        </w:rPr>
        <w:footnoteRef/>
      </w:r>
      <w:r w:rsidRPr="00A97634">
        <w:rPr>
          <w:rFonts w:asciiTheme="majorBidi" w:hAnsiTheme="majorBidi" w:cstheme="majorBidi"/>
          <w:sz w:val="18"/>
          <w:szCs w:val="18"/>
        </w:rPr>
        <w:t xml:space="preserve"> Paraphrased to remember the testing’s of Abraham Avinu</w:t>
      </w:r>
    </w:p>
  </w:footnote>
  <w:footnote w:id="321">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Because these ‘talmidim” have no “Hakham,” (no Hakham is mentioned) and </w:t>
      </w:r>
      <w:r w:rsidR="00B260A3">
        <w:rPr>
          <w:rFonts w:asciiTheme="majorBidi" w:hAnsiTheme="majorBidi" w:cstheme="majorBidi"/>
          <w:sz w:val="18"/>
          <w:szCs w:val="18"/>
        </w:rPr>
        <w:t xml:space="preserve">from </w:t>
      </w:r>
      <w:r w:rsidRPr="001817F8">
        <w:rPr>
          <w:rFonts w:asciiTheme="majorBidi" w:hAnsiTheme="majorBidi" w:cstheme="majorBidi"/>
          <w:sz w:val="18"/>
          <w:szCs w:val="18"/>
        </w:rPr>
        <w:t>the unfolding of the events we can determine that they were preparing for conversion to Judaism. These “talmidim” may have believed that Yeshua was Messiah, but there is not any real evidence to speak of here. If they listened to Yochanan, they would most likely have believed that his appearing was eminent.</w:t>
      </w:r>
    </w:p>
  </w:footnote>
  <w:footnote w:id="322">
    <w:p w:rsidR="00105CA0" w:rsidRPr="001817F8" w:rsidRDefault="00105CA0" w:rsidP="00B260A3">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The expression and nomenclature is that of th</w:t>
      </w:r>
      <w:r w:rsidR="00B260A3">
        <w:rPr>
          <w:rFonts w:asciiTheme="majorBidi" w:hAnsiTheme="majorBidi" w:cstheme="majorBidi"/>
          <w:sz w:val="18"/>
          <w:szCs w:val="18"/>
        </w:rPr>
        <w:t xml:space="preserve">e reception of the Oral Torah. </w:t>
      </w:r>
      <w:r w:rsidRPr="001817F8">
        <w:rPr>
          <w:rFonts w:asciiTheme="majorBidi" w:hAnsiTheme="majorBidi" w:cstheme="majorBidi"/>
          <w:b/>
          <w:sz w:val="18"/>
          <w:szCs w:val="18"/>
        </w:rPr>
        <w:t xml:space="preserve">And as it is said: “Mosheh received </w:t>
      </w:r>
      <w:r w:rsidRPr="001817F8">
        <w:rPr>
          <w:rFonts w:asciiTheme="majorBidi" w:hAnsiTheme="majorBidi" w:cstheme="majorBidi"/>
          <w:sz w:val="18"/>
          <w:szCs w:val="18"/>
        </w:rPr>
        <w:t xml:space="preserve">(kibal) </w:t>
      </w:r>
      <w:r w:rsidRPr="001817F8">
        <w:rPr>
          <w:rFonts w:asciiTheme="majorBidi" w:hAnsiTheme="majorBidi" w:cstheme="majorBidi"/>
          <w:b/>
          <w:sz w:val="18"/>
          <w:szCs w:val="18"/>
        </w:rPr>
        <w:t xml:space="preserve">the Torah from Sinai and gospelled </w:t>
      </w:r>
      <w:r w:rsidRPr="001817F8">
        <w:rPr>
          <w:rFonts w:asciiTheme="majorBidi" w:hAnsiTheme="majorBidi" w:cstheme="majorBidi"/>
          <w:sz w:val="18"/>
          <w:szCs w:val="18"/>
        </w:rPr>
        <w:t>(umesorah)</w:t>
      </w:r>
      <w:r w:rsidRPr="001817F8">
        <w:rPr>
          <w:rFonts w:asciiTheme="majorBidi" w:hAnsiTheme="majorBidi" w:cstheme="majorBidi"/>
          <w:b/>
          <w:sz w:val="18"/>
          <w:szCs w:val="18"/>
        </w:rPr>
        <w:t xml:space="preserve"> it down to Yehoshua, and Yehoshua gospelled it down to the Elders, the Elders to the Prophets, and the Prophets gospelled it down to the Men of the Great Assembly. They</w:t>
      </w:r>
      <w:r w:rsidRPr="001817F8">
        <w:rPr>
          <w:rFonts w:asciiTheme="majorBidi" w:hAnsiTheme="majorBidi" w:cstheme="majorBidi"/>
          <w:sz w:val="18"/>
          <w:szCs w:val="18"/>
        </w:rPr>
        <w:t xml:space="preserve"> (the Men of the Great Assembly) </w:t>
      </w:r>
      <w:r w:rsidRPr="001817F8">
        <w:rPr>
          <w:rFonts w:asciiTheme="majorBidi" w:hAnsiTheme="majorBidi" w:cstheme="majorBidi"/>
          <w:b/>
          <w:sz w:val="18"/>
          <w:szCs w:val="18"/>
        </w:rPr>
        <w:t>emphasized three things; Be deliberate in judgment, make stand many disciples, and make a fence around the Torah”</w:t>
      </w:r>
      <w:r w:rsidRPr="001817F8">
        <w:rPr>
          <w:rFonts w:asciiTheme="majorBidi" w:hAnsiTheme="majorBidi" w:cstheme="majorBidi"/>
          <w:sz w:val="18"/>
          <w:szCs w:val="18"/>
        </w:rPr>
        <w:t xml:space="preserve"> (P. Abot 1:1).</w:t>
      </w:r>
    </w:p>
  </w:footnote>
  <w:footnote w:id="323">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Here we use “</w:t>
      </w:r>
      <w:r w:rsidRPr="001817F8">
        <w:rPr>
          <w:rFonts w:asciiTheme="majorBidi" w:hAnsiTheme="majorBidi" w:cstheme="majorBidi"/>
          <w:b/>
          <w:sz w:val="18"/>
          <w:szCs w:val="18"/>
          <w:highlight w:val="yellow"/>
          <w:u w:val="single"/>
        </w:rPr>
        <w:t>dedicated</w:t>
      </w:r>
      <w:r w:rsidRPr="001817F8">
        <w:rPr>
          <w:rFonts w:asciiTheme="majorBidi" w:hAnsiTheme="majorBidi" w:cstheme="majorBidi"/>
          <w:sz w:val="18"/>
          <w:szCs w:val="18"/>
        </w:rPr>
        <w:t xml:space="preserve">” as an interpretation for </w:t>
      </w:r>
      <w:r w:rsidRPr="001817F8">
        <w:rPr>
          <w:rFonts w:asciiTheme="majorBidi" w:hAnsiTheme="majorBidi" w:cstheme="majorBidi"/>
          <w:b/>
          <w:bCs/>
          <w:sz w:val="18"/>
          <w:szCs w:val="18"/>
          <w:lang w:val="el-GR"/>
        </w:rPr>
        <w:t>πιστεύω</w:t>
      </w:r>
      <w:r w:rsidRPr="001817F8">
        <w:rPr>
          <w:rFonts w:asciiTheme="majorBidi" w:hAnsiTheme="majorBidi" w:cstheme="majorBidi"/>
          <w:sz w:val="18"/>
          <w:szCs w:val="18"/>
        </w:rPr>
        <w:t xml:space="preserve"> – </w:t>
      </w:r>
      <w:r w:rsidRPr="001817F8">
        <w:rPr>
          <w:rFonts w:asciiTheme="majorBidi" w:hAnsiTheme="majorBidi" w:cstheme="majorBidi"/>
          <w:i/>
          <w:iCs/>
          <w:sz w:val="18"/>
          <w:szCs w:val="18"/>
        </w:rPr>
        <w:t xml:space="preserve">pisteuo </w:t>
      </w:r>
      <w:r w:rsidRPr="001817F8">
        <w:rPr>
          <w:rFonts w:asciiTheme="majorBidi" w:hAnsiTheme="majorBidi" w:cstheme="majorBidi"/>
          <w:sz w:val="18"/>
          <w:szCs w:val="18"/>
        </w:rPr>
        <w:t xml:space="preserve">following the hermeneutic of logic, knowing that the season of dedication .i.e. Hanukah is upon us. TDNT 6:173 In the section “Classical Usage” we see that the idea of </w:t>
      </w:r>
      <w:r w:rsidRPr="001817F8">
        <w:rPr>
          <w:rFonts w:asciiTheme="majorBidi" w:hAnsiTheme="majorBidi" w:cstheme="majorBidi"/>
          <w:b/>
          <w:bCs/>
          <w:sz w:val="18"/>
          <w:szCs w:val="18"/>
          <w:lang w:val="el-GR"/>
        </w:rPr>
        <w:t>πιστεύω</w:t>
      </w:r>
      <w:r w:rsidRPr="001817F8">
        <w:rPr>
          <w:rFonts w:asciiTheme="majorBidi" w:hAnsiTheme="majorBidi" w:cstheme="majorBidi"/>
          <w:b/>
          <w:bCs/>
          <w:sz w:val="18"/>
          <w:szCs w:val="18"/>
        </w:rPr>
        <w:t xml:space="preserve"> </w:t>
      </w:r>
      <w:r w:rsidRPr="001817F8">
        <w:rPr>
          <w:rFonts w:asciiTheme="majorBidi" w:hAnsiTheme="majorBidi" w:cstheme="majorBidi"/>
          <w:bCs/>
          <w:sz w:val="18"/>
          <w:szCs w:val="18"/>
        </w:rPr>
        <w:t>is used in a legal (Torah) sense relating to the Oral Torah (our interpretation)</w:t>
      </w:r>
    </w:p>
  </w:footnote>
  <w:footnote w:id="324">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We have not “heard” </w:t>
      </w:r>
      <w:r w:rsidRPr="001817F8">
        <w:rPr>
          <w:rFonts w:asciiTheme="majorBidi" w:hAnsiTheme="majorBidi" w:cstheme="majorBidi"/>
          <w:b/>
          <w:bCs/>
          <w:sz w:val="18"/>
          <w:szCs w:val="18"/>
          <w:lang w:val="el-GR"/>
        </w:rPr>
        <w:t>ἀκουστός</w:t>
      </w:r>
      <w:r w:rsidRPr="001817F8">
        <w:rPr>
          <w:rFonts w:asciiTheme="majorBidi" w:hAnsiTheme="majorBidi" w:cstheme="majorBidi"/>
          <w:b/>
          <w:bCs/>
          <w:sz w:val="18"/>
          <w:szCs w:val="18"/>
        </w:rPr>
        <w:t xml:space="preserve">, </w:t>
      </w:r>
      <w:r w:rsidRPr="001817F8">
        <w:rPr>
          <w:rFonts w:asciiTheme="majorBidi" w:hAnsiTheme="majorBidi" w:cstheme="majorBidi"/>
          <w:b/>
          <w:bCs/>
          <w:sz w:val="18"/>
          <w:szCs w:val="18"/>
          <w:lang w:val="el-GR"/>
        </w:rPr>
        <w:t>ἀκούω</w:t>
      </w:r>
      <w:r w:rsidRPr="001817F8">
        <w:rPr>
          <w:rFonts w:asciiTheme="majorBidi" w:hAnsiTheme="majorBidi" w:cstheme="majorBidi"/>
          <w:sz w:val="18"/>
          <w:szCs w:val="18"/>
        </w:rPr>
        <w:t xml:space="preserve"> – </w:t>
      </w:r>
      <w:r w:rsidRPr="001817F8">
        <w:rPr>
          <w:rFonts w:asciiTheme="majorBidi" w:hAnsiTheme="majorBidi" w:cstheme="majorBidi"/>
          <w:i/>
          <w:iCs/>
          <w:sz w:val="18"/>
          <w:szCs w:val="18"/>
        </w:rPr>
        <w:t>akouo</w:t>
      </w:r>
      <w:r w:rsidRPr="001817F8">
        <w:rPr>
          <w:rFonts w:asciiTheme="majorBidi" w:hAnsiTheme="majorBidi" w:cstheme="majorBidi"/>
          <w:iCs/>
          <w:sz w:val="18"/>
          <w:szCs w:val="18"/>
        </w:rPr>
        <w:t xml:space="preserve"> </w:t>
      </w:r>
      <w:r w:rsidRPr="001817F8">
        <w:rPr>
          <w:rFonts w:asciiTheme="majorBidi" w:hAnsiTheme="majorBidi" w:cstheme="majorBidi"/>
          <w:sz w:val="18"/>
          <w:szCs w:val="18"/>
        </w:rPr>
        <w:t>received the Orally transmitted Torah as of yet</w:t>
      </w:r>
    </w:p>
  </w:footnote>
  <w:footnote w:id="325">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Note the connection between the reception of the Mesorah and immersion. This demonstrates the necessity of receiving the Mesorah as a means of “salvation – redemption.” The question may also be translated as “Have you been immersed yet”? We would then expect from contextual implication that they would have replied, “With Yochanan’s immersion of repentance.” For translation of “Were you immersed?” see, Fitzmyer, Joseph A. </w:t>
      </w:r>
      <w:r w:rsidRPr="001817F8">
        <w:rPr>
          <w:rFonts w:asciiTheme="majorBidi" w:hAnsiTheme="majorBidi" w:cstheme="majorBidi"/>
          <w:i/>
          <w:iCs/>
          <w:sz w:val="18"/>
          <w:szCs w:val="18"/>
        </w:rPr>
        <w:t>The Acts of the Apostles: a New Translation with Introduction and Commentary</w:t>
      </w:r>
      <w:r w:rsidRPr="001817F8">
        <w:rPr>
          <w:rFonts w:asciiTheme="majorBidi" w:hAnsiTheme="majorBidi" w:cstheme="majorBidi"/>
          <w:sz w:val="18"/>
          <w:szCs w:val="18"/>
        </w:rPr>
        <w:t>. New Haven, Conn.; London: Yale University Press, 2008. p.643</w:t>
      </w:r>
    </w:p>
  </w:footnote>
  <w:footnote w:id="326">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Yochanan’s immersion was the immersion of repentance, in the anticipation of the coming </w:t>
      </w:r>
      <w:r w:rsidRPr="001817F8">
        <w:rPr>
          <w:rFonts w:asciiTheme="majorBidi" w:hAnsiTheme="majorBidi" w:cstheme="majorBidi"/>
          <w:b/>
          <w:bCs/>
          <w:sz w:val="18"/>
          <w:szCs w:val="18"/>
        </w:rPr>
        <w:t>Kingdom/governance</w:t>
      </w:r>
      <w:r w:rsidRPr="001817F8">
        <w:rPr>
          <w:rFonts w:asciiTheme="majorBidi" w:hAnsiTheme="majorBidi" w:cstheme="majorBidi"/>
          <w:sz w:val="18"/>
          <w:szCs w:val="18"/>
        </w:rPr>
        <w:t xml:space="preserve"> (sovereignty)</w:t>
      </w:r>
      <w:r w:rsidRPr="001817F8">
        <w:rPr>
          <w:rFonts w:asciiTheme="majorBidi" w:hAnsiTheme="majorBidi" w:cstheme="majorBidi"/>
          <w:b/>
          <w:bCs/>
          <w:sz w:val="18"/>
          <w:szCs w:val="18"/>
        </w:rPr>
        <w:t xml:space="preserve"> of G-d</w:t>
      </w:r>
      <w:r w:rsidRPr="001817F8">
        <w:rPr>
          <w:rFonts w:asciiTheme="majorBidi" w:hAnsiTheme="majorBidi" w:cstheme="majorBidi"/>
          <w:sz w:val="18"/>
          <w:szCs w:val="18"/>
        </w:rPr>
        <w:t xml:space="preserve"> through the Hakhamim and Bate Din as opposed to human kings and presidents.</w:t>
      </w:r>
    </w:p>
  </w:footnote>
  <w:footnote w:id="327">
    <w:p w:rsidR="00105CA0" w:rsidRDefault="00105CA0" w:rsidP="001817F8">
      <w:pPr>
        <w:pStyle w:val="FootnoteText"/>
        <w:jc w:val="both"/>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While we have no set precedent for “laying hands on the new converts,” there are those references in the Nazarean Codicil that would suggest that it might have been a Nazarean practice of the early community.</w:t>
      </w:r>
      <w:r>
        <w:t xml:space="preserve">  </w:t>
      </w:r>
    </w:p>
  </w:footnote>
  <w:footnote w:id="328">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This was most likely a Synagogue of </w:t>
      </w:r>
      <w:r w:rsidRPr="001817F8">
        <w:rPr>
          <w:rFonts w:asciiTheme="majorBidi" w:hAnsiTheme="majorBidi" w:cstheme="majorBidi"/>
          <w:b/>
          <w:bCs/>
          <w:sz w:val="18"/>
          <w:szCs w:val="18"/>
        </w:rPr>
        <w:t>Tz’dukim</w:t>
      </w:r>
      <w:r w:rsidRPr="001817F8">
        <w:rPr>
          <w:rFonts w:asciiTheme="majorBidi" w:hAnsiTheme="majorBidi" w:cstheme="majorBidi"/>
          <w:sz w:val="18"/>
          <w:szCs w:val="18"/>
        </w:rPr>
        <w:t xml:space="preserve"> – Sadducees. The Tz’dukim accepted only the Written Torah. Likewise, they leaned towards the side of being epicurean. Consequently, they related to the more influential upper class. Neusner, Jacob. </w:t>
      </w:r>
      <w:r w:rsidRPr="001817F8">
        <w:rPr>
          <w:rFonts w:asciiTheme="majorBidi" w:hAnsiTheme="majorBidi" w:cstheme="majorBidi"/>
          <w:i/>
          <w:iCs/>
          <w:sz w:val="18"/>
          <w:szCs w:val="18"/>
        </w:rPr>
        <w:t>First-Century Judaism in Crisis: Yohanan Ben Zakkai and the Renaissance of Torah</w:t>
      </w:r>
      <w:r w:rsidRPr="001817F8">
        <w:rPr>
          <w:rFonts w:asciiTheme="majorBidi" w:hAnsiTheme="majorBidi" w:cstheme="majorBidi"/>
          <w:sz w:val="18"/>
          <w:szCs w:val="18"/>
        </w:rPr>
        <w:t>. Augmented ed. New York: Ktav Pub. House, 1982. p. 36</w:t>
      </w:r>
      <w:r w:rsidR="00B260A3">
        <w:rPr>
          <w:rFonts w:asciiTheme="majorBidi" w:hAnsiTheme="majorBidi" w:cstheme="majorBidi"/>
          <w:sz w:val="18"/>
          <w:szCs w:val="18"/>
        </w:rPr>
        <w:t>. The Ramban on the Torah Seder accompanying this pericope of Hakham Shaul declare the Karaites to be the modern descendants of the Tz’dukim.</w:t>
      </w:r>
    </w:p>
  </w:footnote>
  <w:footnote w:id="329">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Hakham Shaul must have been lecturing weekly on the Mesorah of the Master, pointing to the Messianic interpretations of the Torah/Mesorah. After three months the Tz’dukim could no longer tolerate the teachings permeated with Messiah and the eternal aspects of G-d’s kingdom/governance through the bate Din.  </w:t>
      </w:r>
    </w:p>
  </w:footnote>
  <w:footnote w:id="330">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Cf. Williams, C. S. C. </w:t>
      </w:r>
      <w:r w:rsidRPr="001817F8">
        <w:rPr>
          <w:rFonts w:asciiTheme="majorBidi" w:hAnsiTheme="majorBidi" w:cstheme="majorBidi"/>
          <w:i/>
          <w:iCs/>
          <w:sz w:val="18"/>
          <w:szCs w:val="18"/>
        </w:rPr>
        <w:t>A Commentary on the the Acts of the Apostles.</w:t>
      </w:r>
      <w:r w:rsidRPr="001817F8">
        <w:rPr>
          <w:rFonts w:asciiTheme="majorBidi" w:hAnsiTheme="majorBidi" w:cstheme="majorBidi"/>
          <w:sz w:val="18"/>
          <w:szCs w:val="18"/>
        </w:rPr>
        <w:t xml:space="preserve"> [S.l.]: Black, 1975. p. 220 comments on Acts 19:8 </w:t>
      </w:r>
    </w:p>
  </w:footnote>
  <w:footnote w:id="331">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Because the Tz’dukim stood for the strict adherence of the “Written Torah,” they would not be amiable in relati</w:t>
      </w:r>
      <w:r w:rsidR="00822334">
        <w:rPr>
          <w:rFonts w:asciiTheme="majorBidi" w:hAnsiTheme="majorBidi" w:cstheme="majorBidi"/>
          <w:sz w:val="18"/>
          <w:szCs w:val="18"/>
        </w:rPr>
        <w:t>on to the Oral Torah as taught</w:t>
      </w:r>
      <w:r w:rsidRPr="001817F8">
        <w:rPr>
          <w:rFonts w:asciiTheme="majorBidi" w:hAnsiTheme="majorBidi" w:cstheme="majorBidi"/>
          <w:sz w:val="18"/>
          <w:szCs w:val="18"/>
        </w:rPr>
        <w:t xml:space="preserve"> by the Hakhamim. The Tz’dukim had their “Soferim” that took the place of the Rabbis/Sages/Hakhamim. Therefore, they would not be willing to accept the Mesorah of the Master or any thoughts concerning the resurrection of the dead. The concept of the “kingdom/governance of G-d” through the Hakhamim and their Bate Din was most likely repulsive to them. Likewise, they would not accept the concepts of the Olam HaBa and the Kingdom being “Eternal.”</w:t>
      </w:r>
    </w:p>
  </w:footnote>
  <w:footnote w:id="332">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t>
      </w:r>
      <w:r w:rsidRPr="001817F8">
        <w:rPr>
          <w:rFonts w:asciiTheme="majorBidi" w:hAnsiTheme="majorBidi" w:cstheme="majorBidi"/>
          <w:b/>
          <w:bCs/>
          <w:sz w:val="18"/>
          <w:szCs w:val="18"/>
          <w:lang w:val="el-GR"/>
        </w:rPr>
        <w:t>σχολή</w:t>
      </w:r>
      <w:r w:rsidRPr="001817F8">
        <w:rPr>
          <w:rFonts w:asciiTheme="majorBidi" w:hAnsiTheme="majorBidi" w:cstheme="majorBidi"/>
          <w:sz w:val="18"/>
          <w:szCs w:val="18"/>
        </w:rPr>
        <w:t xml:space="preserve"> – </w:t>
      </w:r>
      <w:r w:rsidRPr="001817F8">
        <w:rPr>
          <w:rFonts w:asciiTheme="majorBidi" w:hAnsiTheme="majorBidi" w:cstheme="majorBidi"/>
          <w:i/>
          <w:iCs/>
          <w:sz w:val="18"/>
          <w:szCs w:val="18"/>
        </w:rPr>
        <w:t>schole</w:t>
      </w:r>
      <w:r w:rsidRPr="001817F8">
        <w:rPr>
          <w:rFonts w:asciiTheme="majorBidi" w:hAnsiTheme="majorBidi" w:cstheme="majorBidi"/>
          <w:iCs/>
          <w:sz w:val="18"/>
          <w:szCs w:val="18"/>
        </w:rPr>
        <w:t xml:space="preserve"> (School) There is some conjecture here as to the true nature of the “school.” And, the exact time of day that Hakham Shaul may have lectured in that place. The</w:t>
      </w:r>
      <w:r w:rsidR="00822334">
        <w:rPr>
          <w:rFonts w:asciiTheme="majorBidi" w:hAnsiTheme="majorBidi" w:cstheme="majorBidi"/>
          <w:iCs/>
          <w:sz w:val="18"/>
          <w:szCs w:val="18"/>
        </w:rPr>
        <w:t>se</w:t>
      </w:r>
      <w:r w:rsidRPr="001817F8">
        <w:rPr>
          <w:rFonts w:asciiTheme="majorBidi" w:hAnsiTheme="majorBidi" w:cstheme="majorBidi"/>
          <w:iCs/>
          <w:sz w:val="18"/>
          <w:szCs w:val="18"/>
        </w:rPr>
        <w:t xml:space="preserve"> lecture</w:t>
      </w:r>
      <w:r w:rsidR="00822334">
        <w:rPr>
          <w:rFonts w:asciiTheme="majorBidi" w:hAnsiTheme="majorBidi" w:cstheme="majorBidi"/>
          <w:iCs/>
          <w:sz w:val="18"/>
          <w:szCs w:val="18"/>
        </w:rPr>
        <w:t>s</w:t>
      </w:r>
      <w:r w:rsidRPr="001817F8">
        <w:rPr>
          <w:rFonts w:asciiTheme="majorBidi" w:hAnsiTheme="majorBidi" w:cstheme="majorBidi"/>
          <w:iCs/>
          <w:sz w:val="18"/>
          <w:szCs w:val="18"/>
        </w:rPr>
        <w:t xml:space="preserve"> again, may have lasted for three and one half years </w:t>
      </w:r>
      <w:r w:rsidR="00822334">
        <w:rPr>
          <w:rFonts w:asciiTheme="majorBidi" w:hAnsiTheme="majorBidi" w:cstheme="majorBidi"/>
          <w:iCs/>
          <w:sz w:val="18"/>
          <w:szCs w:val="18"/>
        </w:rPr>
        <w:t>period in order to fully establish the</w:t>
      </w:r>
      <w:r w:rsidRPr="001817F8">
        <w:rPr>
          <w:rFonts w:asciiTheme="majorBidi" w:hAnsiTheme="majorBidi" w:cstheme="majorBidi"/>
          <w:iCs/>
          <w:sz w:val="18"/>
          <w:szCs w:val="18"/>
        </w:rPr>
        <w:t xml:space="preserve"> congregants in the Peshat, Mishnaic Import of Hakham Tsefet.</w:t>
      </w:r>
    </w:p>
  </w:footnote>
  <w:footnote w:id="333">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Both Greek words </w:t>
      </w:r>
      <w:r w:rsidRPr="001817F8">
        <w:rPr>
          <w:rFonts w:asciiTheme="majorBidi" w:hAnsiTheme="majorBidi" w:cstheme="majorBidi"/>
          <w:b/>
          <w:bCs/>
          <w:sz w:val="18"/>
          <w:szCs w:val="18"/>
          <w:lang w:val="el-GR"/>
        </w:rPr>
        <w:t>σουδάριον</w:t>
      </w:r>
      <w:r w:rsidRPr="001817F8">
        <w:rPr>
          <w:rFonts w:asciiTheme="majorBidi" w:hAnsiTheme="majorBidi" w:cstheme="majorBidi"/>
          <w:sz w:val="18"/>
          <w:szCs w:val="18"/>
        </w:rPr>
        <w:t xml:space="preserve"> – </w:t>
      </w:r>
      <w:r w:rsidRPr="001817F8">
        <w:rPr>
          <w:rFonts w:asciiTheme="majorBidi" w:hAnsiTheme="majorBidi" w:cstheme="majorBidi"/>
          <w:i/>
          <w:iCs/>
          <w:sz w:val="18"/>
          <w:szCs w:val="18"/>
        </w:rPr>
        <w:t>soudarion,</w:t>
      </w:r>
      <w:r w:rsidRPr="001817F8">
        <w:rPr>
          <w:rFonts w:asciiTheme="majorBidi" w:hAnsiTheme="majorBidi" w:cstheme="majorBidi"/>
          <w:iCs/>
          <w:sz w:val="18"/>
          <w:szCs w:val="18"/>
        </w:rPr>
        <w:t xml:space="preserve"> and </w:t>
      </w:r>
      <w:r w:rsidRPr="001817F8">
        <w:rPr>
          <w:rFonts w:asciiTheme="majorBidi" w:hAnsiTheme="majorBidi" w:cstheme="majorBidi"/>
          <w:b/>
          <w:bCs/>
          <w:iCs/>
          <w:sz w:val="18"/>
          <w:szCs w:val="18"/>
          <w:lang w:val="el-GR"/>
        </w:rPr>
        <w:t>σημικίνθιον</w:t>
      </w:r>
      <w:r w:rsidRPr="001817F8">
        <w:rPr>
          <w:rFonts w:asciiTheme="majorBidi" w:hAnsiTheme="majorBidi" w:cstheme="majorBidi"/>
          <w:b/>
          <w:bCs/>
          <w:iCs/>
          <w:sz w:val="18"/>
          <w:szCs w:val="18"/>
        </w:rPr>
        <w:t xml:space="preserve">, </w:t>
      </w:r>
      <w:r w:rsidRPr="001817F8">
        <w:rPr>
          <w:rFonts w:asciiTheme="majorBidi" w:hAnsiTheme="majorBidi" w:cstheme="majorBidi"/>
          <w:b/>
          <w:bCs/>
          <w:iCs/>
          <w:sz w:val="18"/>
          <w:szCs w:val="18"/>
          <w:lang w:val="el-GR"/>
        </w:rPr>
        <w:t>σιμικίνθιον</w:t>
      </w:r>
      <w:r w:rsidRPr="001817F8">
        <w:rPr>
          <w:rFonts w:asciiTheme="majorBidi" w:hAnsiTheme="majorBidi" w:cstheme="majorBidi"/>
          <w:iCs/>
          <w:sz w:val="18"/>
          <w:szCs w:val="18"/>
        </w:rPr>
        <w:t xml:space="preserve"> – </w:t>
      </w:r>
      <w:r w:rsidRPr="001817F8">
        <w:rPr>
          <w:rFonts w:asciiTheme="majorBidi" w:hAnsiTheme="majorBidi" w:cstheme="majorBidi"/>
          <w:i/>
          <w:iCs/>
          <w:sz w:val="18"/>
          <w:szCs w:val="18"/>
        </w:rPr>
        <w:t xml:space="preserve">simikinthion, </w:t>
      </w:r>
      <w:r w:rsidRPr="001817F8">
        <w:rPr>
          <w:rFonts w:asciiTheme="majorBidi" w:hAnsiTheme="majorBidi" w:cstheme="majorBidi"/>
          <w:sz w:val="18"/>
          <w:szCs w:val="18"/>
        </w:rPr>
        <w:t>derived from Latin suggest a later alteration of the text, removing the true articles being constructed by Hakham Shaul.</w:t>
      </w:r>
    </w:p>
  </w:footnote>
  <w:footnote w:id="334">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These </w:t>
      </w:r>
      <w:r w:rsidRPr="001817F8">
        <w:rPr>
          <w:rFonts w:asciiTheme="majorBidi" w:hAnsiTheme="majorBidi" w:cstheme="majorBidi"/>
          <w:i/>
          <w:sz w:val="18"/>
          <w:szCs w:val="18"/>
        </w:rPr>
        <w:t>talitoth</w:t>
      </w:r>
      <w:r w:rsidRPr="001817F8">
        <w:rPr>
          <w:rFonts w:asciiTheme="majorBidi" w:hAnsiTheme="majorBidi" w:cstheme="majorBidi"/>
          <w:sz w:val="18"/>
          <w:szCs w:val="18"/>
        </w:rPr>
        <w:t xml:space="preserve"> were most likely </w:t>
      </w:r>
      <w:r w:rsidRPr="001817F8">
        <w:rPr>
          <w:rFonts w:asciiTheme="majorBidi" w:hAnsiTheme="majorBidi" w:cstheme="majorBidi"/>
          <w:i/>
          <w:sz w:val="18"/>
          <w:szCs w:val="18"/>
        </w:rPr>
        <w:t>talitoth katan</w:t>
      </w:r>
      <w:r w:rsidR="00822334">
        <w:rPr>
          <w:rFonts w:asciiTheme="majorBidi" w:hAnsiTheme="majorBidi" w:cstheme="majorBidi"/>
          <w:i/>
          <w:sz w:val="18"/>
          <w:szCs w:val="18"/>
        </w:rPr>
        <w:t>ot</w:t>
      </w:r>
      <w:r w:rsidRPr="001817F8">
        <w:rPr>
          <w:rFonts w:asciiTheme="majorBidi" w:hAnsiTheme="majorBidi" w:cstheme="majorBidi"/>
          <w:sz w:val="18"/>
          <w:szCs w:val="18"/>
        </w:rPr>
        <w:t xml:space="preserve">, worn close to the human body. The Greek word </w:t>
      </w:r>
      <w:r w:rsidRPr="001817F8">
        <w:rPr>
          <w:rFonts w:asciiTheme="majorBidi" w:hAnsiTheme="majorBidi" w:cstheme="majorBidi"/>
          <w:sz w:val="18"/>
          <w:szCs w:val="18"/>
          <w:lang w:val="el-GR"/>
        </w:rPr>
        <w:t>χρώς</w:t>
      </w:r>
      <w:r w:rsidRPr="001817F8">
        <w:rPr>
          <w:rFonts w:asciiTheme="majorBidi" w:hAnsiTheme="majorBidi" w:cstheme="majorBidi"/>
          <w:sz w:val="18"/>
          <w:szCs w:val="18"/>
        </w:rPr>
        <w:t xml:space="preserve"> – </w:t>
      </w:r>
      <w:r w:rsidRPr="001817F8">
        <w:rPr>
          <w:rFonts w:asciiTheme="majorBidi" w:hAnsiTheme="majorBidi" w:cstheme="majorBidi"/>
          <w:i/>
          <w:iCs/>
          <w:sz w:val="18"/>
          <w:szCs w:val="18"/>
        </w:rPr>
        <w:t>chrōs</w:t>
      </w:r>
      <w:r w:rsidRPr="001817F8">
        <w:rPr>
          <w:rFonts w:asciiTheme="majorBidi" w:hAnsiTheme="majorBidi" w:cstheme="majorBidi"/>
          <w:sz w:val="18"/>
          <w:szCs w:val="18"/>
        </w:rPr>
        <w:t xml:space="preserve">, implies that something has come in close contact with the skin. </w:t>
      </w:r>
    </w:p>
  </w:footnote>
  <w:footnote w:id="335">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The obvious reason for the departure of the shedim is the observance of Torah and mitzvoth. Those wearing kippoth and talitoth were freed from their oppressive agents through their faithfulness to Torah halakhoth.  </w:t>
      </w:r>
    </w:p>
  </w:footnote>
  <w:footnote w:id="336">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Was Sheba (7) a Kohen Gadol?</w:t>
      </w:r>
      <w:r w:rsidR="00822334">
        <w:rPr>
          <w:rFonts w:asciiTheme="majorBidi" w:hAnsiTheme="majorBidi" w:cstheme="majorBidi"/>
          <w:sz w:val="18"/>
          <w:szCs w:val="18"/>
        </w:rPr>
        <w:t xml:space="preserve"> Most certainly not!</w:t>
      </w:r>
    </w:p>
  </w:footnote>
  <w:footnote w:id="337">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Herein we can see the purpose for Hakham Shaul’s writing to the Ephesians.</w:t>
      </w:r>
    </w:p>
  </w:footnote>
  <w:footnote w:id="338">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Lit. good words </w:t>
      </w:r>
      <w:r w:rsidRPr="001817F8">
        <w:rPr>
          <w:rFonts w:asciiTheme="majorBidi" w:hAnsiTheme="majorBidi" w:cstheme="majorBidi"/>
          <w:sz w:val="18"/>
          <w:szCs w:val="18"/>
          <w:lang w:val="el-GR"/>
        </w:rPr>
        <w:t>εὐλογέω</w:t>
      </w:r>
      <w:r w:rsidRPr="001817F8">
        <w:rPr>
          <w:rFonts w:asciiTheme="majorBidi" w:hAnsiTheme="majorBidi" w:cstheme="majorBidi"/>
          <w:sz w:val="18"/>
          <w:szCs w:val="18"/>
        </w:rPr>
        <w:t xml:space="preserve"> Therefore, we see that the appropriate blessings should be said. General “barakhot” (blessings) follow the format of “Blessed are you O Lord God…)</w:t>
      </w:r>
    </w:p>
  </w:footnote>
  <w:footnote w:id="339">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t>
      </w:r>
      <w:r w:rsidRPr="001817F8">
        <w:rPr>
          <w:rFonts w:asciiTheme="majorBidi" w:hAnsiTheme="majorBidi" w:cstheme="majorBidi"/>
          <w:sz w:val="18"/>
          <w:szCs w:val="18"/>
          <w:lang w:bidi="he-IL"/>
        </w:rPr>
        <w:t>The "blessing" mentioned here is in past tense.</w:t>
      </w:r>
    </w:p>
  </w:footnote>
  <w:footnote w:id="340">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t>
      </w:r>
      <w:r w:rsidRPr="001817F8">
        <w:rPr>
          <w:rFonts w:asciiTheme="majorBidi" w:hAnsiTheme="majorBidi" w:cstheme="majorBidi"/>
          <w:sz w:val="18"/>
          <w:szCs w:val="18"/>
          <w:lang w:val="el-GR"/>
        </w:rPr>
        <w:t xml:space="preserve">πνευματικός </w:t>
      </w:r>
      <w:r w:rsidRPr="001817F8">
        <w:rPr>
          <w:rFonts w:asciiTheme="majorBidi" w:hAnsiTheme="majorBidi" w:cstheme="majorBidi"/>
          <w:sz w:val="18"/>
          <w:szCs w:val="18"/>
        </w:rPr>
        <w:t xml:space="preserve">Lit. Spirituals. Here we must note that the language is identical to 1Co. 12:1, where the text of the Authorized Version reads "spiritual" </w:t>
      </w:r>
      <w:r w:rsidRPr="001817F8">
        <w:rPr>
          <w:rFonts w:asciiTheme="majorBidi" w:hAnsiTheme="majorBidi" w:cstheme="majorBidi"/>
          <w:i/>
          <w:iCs/>
          <w:sz w:val="18"/>
          <w:szCs w:val="18"/>
        </w:rPr>
        <w:t>gifts</w:t>
      </w:r>
      <w:r w:rsidRPr="001817F8">
        <w:rPr>
          <w:rFonts w:asciiTheme="majorBidi" w:hAnsiTheme="majorBidi" w:cstheme="majorBidi"/>
          <w:sz w:val="18"/>
          <w:szCs w:val="18"/>
        </w:rPr>
        <w:t xml:space="preserve">. </w:t>
      </w:r>
      <w:r w:rsidRPr="001817F8">
        <w:rPr>
          <w:rFonts w:asciiTheme="majorBidi" w:hAnsiTheme="majorBidi" w:cstheme="majorBidi"/>
          <w:i/>
          <w:iCs/>
          <w:sz w:val="18"/>
          <w:szCs w:val="18"/>
        </w:rPr>
        <w:t xml:space="preserve">Gifts </w:t>
      </w:r>
      <w:r w:rsidRPr="001817F8">
        <w:rPr>
          <w:rFonts w:asciiTheme="majorBidi" w:hAnsiTheme="majorBidi" w:cstheme="majorBidi"/>
          <w:sz w:val="18"/>
          <w:szCs w:val="18"/>
        </w:rPr>
        <w:t xml:space="preserve">is added. </w:t>
      </w:r>
      <w:r w:rsidRPr="001817F8">
        <w:rPr>
          <w:rFonts w:asciiTheme="majorBidi" w:hAnsiTheme="majorBidi" w:cstheme="majorBidi"/>
          <w:i/>
          <w:iCs/>
          <w:sz w:val="18"/>
          <w:szCs w:val="18"/>
        </w:rPr>
        <w:t xml:space="preserve">"Gifts" </w:t>
      </w:r>
      <w:r w:rsidRPr="001817F8">
        <w:rPr>
          <w:rFonts w:asciiTheme="majorBidi" w:hAnsiTheme="majorBidi" w:cstheme="majorBidi"/>
          <w:sz w:val="18"/>
          <w:szCs w:val="18"/>
        </w:rPr>
        <w:t xml:space="preserve">is NOT implied. Therefore we see in </w:t>
      </w:r>
      <w:r w:rsidRPr="001817F8">
        <w:rPr>
          <w:rFonts w:asciiTheme="majorBidi" w:hAnsiTheme="majorBidi" w:cstheme="majorBidi"/>
          <w:sz w:val="18"/>
          <w:szCs w:val="18"/>
          <w:lang w:val="el-GR"/>
        </w:rPr>
        <w:t xml:space="preserve">πνευματικός </w:t>
      </w:r>
      <w:r w:rsidRPr="001817F8">
        <w:rPr>
          <w:rFonts w:asciiTheme="majorBidi" w:hAnsiTheme="majorBidi" w:cstheme="majorBidi"/>
          <w:sz w:val="18"/>
          <w:szCs w:val="18"/>
        </w:rPr>
        <w:t xml:space="preserve">the essence of the soul Heb. </w:t>
      </w:r>
      <w:r w:rsidRPr="001817F8">
        <w:rPr>
          <w:rFonts w:asciiTheme="majorBidi" w:hAnsiTheme="majorBidi" w:cstheme="majorBidi"/>
          <w:sz w:val="18"/>
          <w:szCs w:val="18"/>
          <w:rtl/>
          <w:lang w:bidi="he-IL"/>
        </w:rPr>
        <w:t>נפֶשׁ</w:t>
      </w:r>
      <w:r w:rsidRPr="001817F8">
        <w:rPr>
          <w:rFonts w:asciiTheme="majorBidi" w:hAnsiTheme="majorBidi" w:cstheme="majorBidi"/>
          <w:i/>
          <w:iCs/>
          <w:sz w:val="18"/>
          <w:szCs w:val="18"/>
        </w:rPr>
        <w:t xml:space="preserve"> a soul, living being, life, self, person, desire, passion, appetite, emotion</w:t>
      </w:r>
      <w:r w:rsidRPr="001817F8">
        <w:rPr>
          <w:rFonts w:asciiTheme="majorBidi" w:hAnsiTheme="majorBidi" w:cstheme="majorBidi"/>
          <w:sz w:val="18"/>
          <w:szCs w:val="18"/>
        </w:rPr>
        <w:t>. Str. H5315, TWOT 659b</w:t>
      </w:r>
    </w:p>
  </w:footnote>
  <w:footnote w:id="341">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t>
      </w:r>
      <w:r w:rsidRPr="001817F8">
        <w:rPr>
          <w:rFonts w:asciiTheme="majorBidi" w:hAnsiTheme="majorBidi" w:cstheme="majorBidi"/>
          <w:b/>
          <w:bCs/>
          <w:sz w:val="18"/>
          <w:szCs w:val="18"/>
          <w:lang w:val="el-GR"/>
        </w:rPr>
        <w:t>εὐλογίᾳ πνευματικῇ</w:t>
      </w:r>
      <w:r w:rsidRPr="001817F8">
        <w:rPr>
          <w:rFonts w:asciiTheme="majorBidi" w:hAnsiTheme="majorBidi" w:cstheme="majorBidi"/>
          <w:sz w:val="18"/>
          <w:szCs w:val="18"/>
          <w:lang w:val="el-GR"/>
        </w:rPr>
        <w:t xml:space="preserve">  </w:t>
      </w:r>
      <w:r w:rsidRPr="001817F8">
        <w:rPr>
          <w:rFonts w:asciiTheme="majorBidi" w:hAnsiTheme="majorBidi" w:cstheme="majorBidi"/>
          <w:sz w:val="18"/>
          <w:szCs w:val="18"/>
        </w:rPr>
        <w:t>- good spiritual words. However, these words are the words spoken from the upper triad of the bench of three. Hokhmah – Binah &amp; Da’at. ChaBaD. To put this more succinctly these “words” are the judgments of the Hakhamim. We also see these word applying to the Mesorah – Oral Torah. In these “breathings”, we have good spiritual (breathed) words.</w:t>
      </w:r>
    </w:p>
  </w:footnote>
  <w:footnote w:id="342">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t>
      </w:r>
      <w:r w:rsidRPr="001817F8">
        <w:rPr>
          <w:rFonts w:asciiTheme="majorBidi" w:hAnsiTheme="majorBidi" w:cstheme="majorBidi"/>
          <w:b/>
          <w:sz w:val="18"/>
          <w:szCs w:val="18"/>
          <w:lang w:val="el-GR"/>
        </w:rPr>
        <w:t>ἐπουράνιος</w:t>
      </w:r>
      <w:r w:rsidRPr="001817F8">
        <w:rPr>
          <w:rFonts w:asciiTheme="majorBidi" w:hAnsiTheme="majorBidi" w:cstheme="majorBidi"/>
          <w:sz w:val="18"/>
          <w:szCs w:val="18"/>
          <w:lang w:val="el-GR"/>
        </w:rPr>
        <w:t xml:space="preserve"> </w:t>
      </w:r>
      <w:r w:rsidRPr="001817F8">
        <w:rPr>
          <w:rFonts w:asciiTheme="majorBidi" w:hAnsiTheme="majorBidi" w:cstheme="majorBidi"/>
          <w:sz w:val="18"/>
          <w:szCs w:val="18"/>
        </w:rPr>
        <w:t xml:space="preserve">compound </w:t>
      </w:r>
      <w:r w:rsidRPr="001817F8">
        <w:rPr>
          <w:rFonts w:asciiTheme="majorBidi" w:hAnsiTheme="majorBidi" w:cstheme="majorBidi"/>
          <w:sz w:val="18"/>
          <w:szCs w:val="18"/>
          <w:lang w:val="el-GR"/>
        </w:rPr>
        <w:t xml:space="preserve">επι </w:t>
      </w:r>
      <w:r w:rsidRPr="001817F8">
        <w:rPr>
          <w:rFonts w:asciiTheme="majorBidi" w:hAnsiTheme="majorBidi" w:cstheme="majorBidi"/>
          <w:sz w:val="18"/>
          <w:szCs w:val="18"/>
        </w:rPr>
        <w:t xml:space="preserve">and </w:t>
      </w:r>
      <w:r w:rsidRPr="001817F8">
        <w:rPr>
          <w:rFonts w:asciiTheme="majorBidi" w:hAnsiTheme="majorBidi" w:cstheme="majorBidi"/>
          <w:sz w:val="18"/>
          <w:szCs w:val="18"/>
          <w:lang w:val="el-GR"/>
        </w:rPr>
        <w:t xml:space="preserve">ουράνιος </w:t>
      </w:r>
      <w:r w:rsidRPr="001817F8">
        <w:rPr>
          <w:rFonts w:asciiTheme="majorBidi" w:hAnsiTheme="majorBidi" w:cstheme="majorBidi"/>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343">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t>
      </w:r>
      <w:r w:rsidRPr="001817F8">
        <w:rPr>
          <w:rFonts w:asciiTheme="majorBidi" w:hAnsiTheme="majorBidi" w:cstheme="majorBidi"/>
          <w:sz w:val="18"/>
          <w:szCs w:val="18"/>
          <w:lang w:val="el-GR"/>
        </w:rPr>
        <w:t xml:space="preserve">ἐκλέγω </w:t>
      </w:r>
      <w:r w:rsidRPr="001817F8">
        <w:rPr>
          <w:rFonts w:asciiTheme="majorBidi" w:hAnsiTheme="majorBidi" w:cstheme="majorBidi"/>
          <w:sz w:val="18"/>
          <w:szCs w:val="18"/>
        </w:rPr>
        <w:t xml:space="preserve">Greek </w:t>
      </w:r>
      <w:r w:rsidRPr="001817F8">
        <w:rPr>
          <w:rFonts w:asciiTheme="majorBidi" w:hAnsiTheme="majorBidi" w:cstheme="majorBidi"/>
          <w:sz w:val="18"/>
          <w:szCs w:val="18"/>
          <w:lang w:val="el-GR"/>
        </w:rPr>
        <w:t xml:space="preserve">ἐκλέγω </w:t>
      </w:r>
      <w:r w:rsidRPr="001817F8">
        <w:rPr>
          <w:rFonts w:asciiTheme="majorBidi" w:hAnsiTheme="majorBidi" w:cstheme="majorBidi"/>
          <w:sz w:val="18"/>
          <w:szCs w:val="18"/>
        </w:rPr>
        <w:t xml:space="preserve">is compound. </w:t>
      </w:r>
      <w:r w:rsidRPr="001817F8">
        <w:rPr>
          <w:rFonts w:asciiTheme="majorBidi" w:hAnsiTheme="majorBidi" w:cstheme="majorBidi"/>
          <w:sz w:val="18"/>
          <w:szCs w:val="18"/>
          <w:lang w:val="el-GR"/>
        </w:rPr>
        <w:t xml:space="preserve">εκ </w:t>
      </w:r>
      <w:r w:rsidRPr="001817F8">
        <w:rPr>
          <w:rFonts w:asciiTheme="majorBidi" w:hAnsiTheme="majorBidi" w:cstheme="majorBidi"/>
          <w:sz w:val="18"/>
          <w:szCs w:val="18"/>
        </w:rPr>
        <w:t xml:space="preserve">meaning out of </w:t>
      </w:r>
      <w:r w:rsidRPr="001817F8">
        <w:rPr>
          <w:rFonts w:asciiTheme="majorBidi" w:hAnsiTheme="majorBidi" w:cstheme="majorBidi"/>
          <w:sz w:val="18"/>
          <w:szCs w:val="18"/>
          <w:lang w:val="el-GR"/>
        </w:rPr>
        <w:t xml:space="preserve">λέγω </w:t>
      </w:r>
      <w:r w:rsidRPr="001817F8">
        <w:rPr>
          <w:rFonts w:asciiTheme="majorBidi" w:hAnsiTheme="majorBidi" w:cstheme="majorBidi"/>
          <w:i/>
          <w:iCs/>
          <w:sz w:val="18"/>
          <w:szCs w:val="18"/>
        </w:rPr>
        <w:t xml:space="preserve">logos </w:t>
      </w:r>
      <w:r w:rsidRPr="001817F8">
        <w:rPr>
          <w:rFonts w:asciiTheme="majorBidi" w:hAnsiTheme="majorBidi" w:cstheme="majorBidi"/>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1817F8">
        <w:rPr>
          <w:rFonts w:asciiTheme="majorBidi" w:hAnsiTheme="majorBidi" w:cstheme="majorBidi"/>
          <w:i/>
          <w:iCs/>
          <w:sz w:val="18"/>
          <w:szCs w:val="18"/>
        </w:rPr>
        <w:t>spirit</w:t>
      </w:r>
      <w:r w:rsidRPr="001817F8">
        <w:rPr>
          <w:rFonts w:asciiTheme="majorBidi" w:hAnsiTheme="majorBidi" w:cstheme="majorBidi"/>
          <w:sz w:val="18"/>
          <w:szCs w:val="18"/>
        </w:rPr>
        <w:t xml:space="preserve">. Regardless the ethereal world of God is without words. Herein we see God speaking to us the plan/mission of our lives without words.  </w:t>
      </w:r>
      <w:r w:rsidRPr="001817F8">
        <w:rPr>
          <w:rFonts w:asciiTheme="majorBidi" w:hAnsiTheme="majorBidi" w:cstheme="majorBidi"/>
          <w:sz w:val="18"/>
          <w:szCs w:val="18"/>
          <w:rtl/>
          <w:lang w:bidi="he-IL"/>
        </w:rPr>
        <w:t xml:space="preserve"> בְּרֵאשִׁית</w:t>
      </w:r>
      <w:r w:rsidRPr="001817F8">
        <w:rPr>
          <w:rFonts w:asciiTheme="majorBidi" w:hAnsiTheme="majorBidi" w:cstheme="majorBidi"/>
          <w:sz w:val="18"/>
          <w:szCs w:val="18"/>
        </w:rPr>
        <w:t xml:space="preserve"> Gen. 1:1 can be translated </w:t>
      </w:r>
      <w:r w:rsidRPr="001817F8">
        <w:rPr>
          <w:rFonts w:asciiTheme="majorBidi" w:hAnsiTheme="majorBidi" w:cstheme="majorBidi"/>
          <w:sz w:val="18"/>
          <w:szCs w:val="18"/>
          <w:rtl/>
          <w:lang w:bidi="he-IL"/>
        </w:rPr>
        <w:t>בְּ רֵאשִׁ</w:t>
      </w:r>
      <w:r w:rsidRPr="001817F8">
        <w:rPr>
          <w:rFonts w:asciiTheme="majorBidi" w:hAnsiTheme="majorBidi" w:cstheme="majorBidi"/>
          <w:sz w:val="18"/>
          <w:szCs w:val="18"/>
        </w:rPr>
        <w:t xml:space="preserve"> In </w:t>
      </w:r>
      <w:r w:rsidRPr="001817F8">
        <w:rPr>
          <w:rFonts w:asciiTheme="majorBidi" w:hAnsiTheme="majorBidi" w:cstheme="majorBidi"/>
          <w:i/>
          <w:iCs/>
          <w:sz w:val="18"/>
          <w:szCs w:val="18"/>
        </w:rPr>
        <w:t xml:space="preserve">the </w:t>
      </w:r>
      <w:r w:rsidRPr="001817F8">
        <w:rPr>
          <w:rFonts w:asciiTheme="majorBidi" w:hAnsiTheme="majorBidi" w:cstheme="majorBidi"/>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344">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cf. Eze. 20:38 LXX. Kittel, G. (Ed.). (1964). </w:t>
      </w:r>
      <w:r w:rsidRPr="001817F8">
        <w:rPr>
          <w:rFonts w:asciiTheme="majorBidi" w:hAnsiTheme="majorBidi" w:cstheme="majorBidi"/>
          <w:i/>
          <w:iCs/>
          <w:sz w:val="18"/>
          <w:szCs w:val="18"/>
        </w:rPr>
        <w:t>Theological Dictionary of the New Testament</w:t>
      </w:r>
      <w:r w:rsidRPr="001817F8">
        <w:rPr>
          <w:rFonts w:asciiTheme="majorBidi" w:hAnsiTheme="majorBidi" w:cstheme="majorBidi"/>
          <w:sz w:val="18"/>
          <w:szCs w:val="18"/>
        </w:rPr>
        <w:t xml:space="preserve"> (Vol. 4 ). (i. Geoffrey W. Bro, Trans.) Grand Rapids , Michigan: Wm. B. Eerdmans Publishing Co.  p. 145</w:t>
      </w:r>
    </w:p>
  </w:footnote>
  <w:footnote w:id="345">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We need to now alert the reader to pay special attention to Hakham Shaul’s (Paul) “us” and “you.” Hakham Shaul’s use of we, us and you are key to determining who he is addressing. </w:t>
      </w:r>
    </w:p>
  </w:footnote>
  <w:footnote w:id="346">
    <w:p w:rsidR="00105CA0" w:rsidRPr="00812F77" w:rsidRDefault="00105CA0" w:rsidP="001817F8">
      <w:pPr>
        <w:pStyle w:val="FootnoteText"/>
        <w:jc w:val="both"/>
        <w:rPr>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see 1:11 below</w:t>
      </w:r>
    </w:p>
  </w:footnote>
  <w:footnote w:id="347">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We interpret this to mean at or before Har Sinai. The foundation of the world was G-d’s giving of the Torah. However, the Greek word </w:t>
      </w:r>
      <w:r w:rsidRPr="001817F8">
        <w:rPr>
          <w:rFonts w:asciiTheme="majorBidi" w:hAnsiTheme="majorBidi" w:cstheme="majorBidi"/>
          <w:b/>
          <w:bCs/>
          <w:sz w:val="18"/>
          <w:szCs w:val="18"/>
          <w:lang w:val="el-GR"/>
        </w:rPr>
        <w:t>καταβολή</w:t>
      </w:r>
      <w:r w:rsidRPr="001817F8">
        <w:rPr>
          <w:rFonts w:asciiTheme="majorBidi" w:hAnsiTheme="majorBidi" w:cstheme="majorBidi"/>
          <w:b/>
          <w:bCs/>
          <w:sz w:val="18"/>
          <w:szCs w:val="18"/>
        </w:rPr>
        <w:t xml:space="preserve"> –</w:t>
      </w:r>
      <w:r w:rsidRPr="001817F8">
        <w:rPr>
          <w:rFonts w:asciiTheme="majorBidi" w:hAnsiTheme="majorBidi" w:cstheme="majorBidi"/>
          <w:sz w:val="18"/>
          <w:szCs w:val="18"/>
        </w:rPr>
        <w:t xml:space="preserve"> </w:t>
      </w:r>
      <w:r w:rsidRPr="001817F8">
        <w:rPr>
          <w:rFonts w:asciiTheme="majorBidi" w:hAnsiTheme="majorBidi" w:cstheme="majorBidi"/>
          <w:i/>
          <w:iCs/>
          <w:sz w:val="18"/>
          <w:szCs w:val="18"/>
        </w:rPr>
        <w:t>katabole</w:t>
      </w:r>
      <w:r w:rsidRPr="001817F8">
        <w:rPr>
          <w:rFonts w:asciiTheme="majorBidi" w:hAnsiTheme="majorBidi" w:cstheme="majorBidi"/>
          <w:iCs/>
          <w:sz w:val="18"/>
          <w:szCs w:val="18"/>
        </w:rPr>
        <w:t xml:space="preserve"> </w:t>
      </w:r>
      <w:r w:rsidRPr="001817F8">
        <w:rPr>
          <w:rFonts w:asciiTheme="majorBidi" w:hAnsiTheme="majorBidi" w:cstheme="majorBidi"/>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1817F8">
        <w:rPr>
          <w:rFonts w:asciiTheme="majorBidi" w:hAnsiTheme="majorBidi" w:cstheme="majorBidi"/>
          <w:b/>
          <w:bCs/>
          <w:sz w:val="18"/>
          <w:szCs w:val="18"/>
          <w:lang w:val="el-GR"/>
        </w:rPr>
        <w:t>καταβολή</w:t>
      </w:r>
      <w:r w:rsidRPr="001817F8">
        <w:rPr>
          <w:rFonts w:asciiTheme="majorBidi" w:hAnsiTheme="majorBidi" w:cstheme="majorBidi"/>
          <w:b/>
          <w:bCs/>
          <w:sz w:val="18"/>
          <w:szCs w:val="18"/>
        </w:rPr>
        <w:t xml:space="preserve"> –</w:t>
      </w:r>
      <w:r w:rsidRPr="001817F8">
        <w:rPr>
          <w:rFonts w:asciiTheme="majorBidi" w:hAnsiTheme="majorBidi" w:cstheme="majorBidi"/>
          <w:sz w:val="18"/>
          <w:szCs w:val="18"/>
        </w:rPr>
        <w:t xml:space="preserve"> </w:t>
      </w:r>
      <w:r w:rsidRPr="001817F8">
        <w:rPr>
          <w:rFonts w:asciiTheme="majorBidi" w:hAnsiTheme="majorBidi" w:cstheme="majorBidi"/>
          <w:i/>
          <w:iCs/>
          <w:sz w:val="18"/>
          <w:szCs w:val="18"/>
        </w:rPr>
        <w:t>katabole</w:t>
      </w:r>
      <w:r w:rsidRPr="001817F8">
        <w:rPr>
          <w:rFonts w:asciiTheme="majorBidi" w:hAnsiTheme="majorBidi" w:cstheme="majorBidi"/>
          <w:sz w:val="18"/>
          <w:szCs w:val="18"/>
        </w:rPr>
        <w:t xml:space="preserve"> is also related to the thought of injecting or depositing semen into the womb.  </w:t>
      </w:r>
    </w:p>
  </w:footnote>
  <w:footnote w:id="348">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cf. TDNT 6:685 3. Metaphorical. Here our Ephesians text is Remes/Allegorical bordering So’od. Therefore, we see that the Jewish people are the Chief/principle adoption above all others. </w:t>
      </w:r>
      <w:r w:rsidRPr="001817F8">
        <w:rPr>
          <w:rFonts w:asciiTheme="majorBidi" w:hAnsiTheme="majorBidi" w:cstheme="majorBidi"/>
          <w:sz w:val="18"/>
          <w:szCs w:val="18"/>
          <w:lang w:val="el-GR"/>
        </w:rPr>
        <w:t>προορίζω</w:t>
      </w:r>
      <w:r w:rsidRPr="001817F8">
        <w:rPr>
          <w:rFonts w:asciiTheme="majorBidi" w:hAnsiTheme="majorBidi" w:cstheme="majorBidi"/>
          <w:sz w:val="18"/>
          <w:szCs w:val="18"/>
        </w:rPr>
        <w:t xml:space="preserve"> can mean beforehand.</w:t>
      </w:r>
      <w:r w:rsidRPr="001817F8">
        <w:rPr>
          <w:rFonts w:asciiTheme="majorBidi" w:hAnsiTheme="majorBidi" w:cstheme="majorBidi"/>
          <w:sz w:val="18"/>
          <w:szCs w:val="18"/>
          <w:lang w:val="el-GR"/>
        </w:rPr>
        <w:t xml:space="preserve"> προορίζω</w:t>
      </w:r>
      <w:r w:rsidRPr="001817F8">
        <w:rPr>
          <w:rFonts w:asciiTheme="majorBidi" w:hAnsiTheme="majorBidi" w:cstheme="majorBidi"/>
          <w:sz w:val="18"/>
          <w:szCs w:val="18"/>
        </w:rPr>
        <w:t xml:space="preserve"> can have the connotation of  “to foreordain,” “to predestine.” Since God is eternal and has ordained everything before time, </w:t>
      </w:r>
      <w:r w:rsidRPr="001817F8">
        <w:rPr>
          <w:rFonts w:asciiTheme="majorBidi" w:hAnsiTheme="majorBidi" w:cstheme="majorBidi"/>
          <w:sz w:val="18"/>
          <w:szCs w:val="18"/>
          <w:lang w:val="el-GR"/>
        </w:rPr>
        <w:t>προορίζειν</w:t>
      </w:r>
      <w:r w:rsidRPr="001817F8">
        <w:rPr>
          <w:rFonts w:asciiTheme="majorBidi" w:hAnsiTheme="majorBidi" w:cstheme="majorBidi"/>
          <w:sz w:val="18"/>
          <w:szCs w:val="18"/>
        </w:rPr>
        <w:t xml:space="preserve"> is a stronger form of </w:t>
      </w:r>
      <w:r w:rsidRPr="001817F8">
        <w:rPr>
          <w:rFonts w:asciiTheme="majorBidi" w:hAnsiTheme="majorBidi" w:cstheme="majorBidi"/>
          <w:sz w:val="18"/>
          <w:szCs w:val="18"/>
          <w:lang w:val="el-GR"/>
        </w:rPr>
        <w:t>ὁρίζειν</w:t>
      </w:r>
      <w:r w:rsidRPr="001817F8">
        <w:rPr>
          <w:rFonts w:asciiTheme="majorBidi" w:hAnsiTheme="majorBidi" w:cstheme="majorBidi"/>
          <w:sz w:val="18"/>
          <w:szCs w:val="18"/>
        </w:rPr>
        <w:t xml:space="preserve">. </w:t>
      </w:r>
      <w:r w:rsidRPr="001817F8">
        <w:rPr>
          <w:rFonts w:asciiTheme="majorBidi" w:hAnsiTheme="majorBidi" w:cstheme="majorBidi"/>
          <w:sz w:val="18"/>
          <w:szCs w:val="18"/>
          <w:lang w:val="el-GR"/>
        </w:rPr>
        <w:t>προγινώσκειν</w:t>
      </w:r>
      <w:r w:rsidRPr="001817F8">
        <w:rPr>
          <w:rFonts w:asciiTheme="majorBidi" w:hAnsiTheme="majorBidi" w:cstheme="majorBidi"/>
          <w:sz w:val="18"/>
          <w:szCs w:val="18"/>
        </w:rPr>
        <w:t xml:space="preserve"> is the same. See B’resheet 42:22 where Reuven equates the soul of Yosef with his blood.</w:t>
      </w:r>
    </w:p>
  </w:footnote>
  <w:footnote w:id="349">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t>
      </w:r>
      <w:r w:rsidRPr="001817F8">
        <w:rPr>
          <w:rFonts w:asciiTheme="majorBidi" w:hAnsiTheme="majorBidi" w:cstheme="majorBidi"/>
          <w:sz w:val="18"/>
          <w:szCs w:val="18"/>
          <w:lang w:val="el-GR"/>
        </w:rPr>
        <w:t xml:space="preserve">υἱοθεσία </w:t>
      </w:r>
      <w:r w:rsidRPr="001817F8">
        <w:rPr>
          <w:rFonts w:asciiTheme="majorBidi" w:hAnsiTheme="majorBidi" w:cstheme="majorBidi"/>
          <w:sz w:val="18"/>
          <w:szCs w:val="18"/>
        </w:rPr>
        <w:t xml:space="preserve">= </w:t>
      </w:r>
      <w:r w:rsidRPr="001817F8">
        <w:rPr>
          <w:rFonts w:asciiTheme="majorBidi" w:hAnsiTheme="majorBidi" w:cstheme="majorBidi"/>
          <w:sz w:val="18"/>
          <w:szCs w:val="18"/>
          <w:lang w:val="el-GR"/>
        </w:rPr>
        <w:t xml:space="preserve">υἱο </w:t>
      </w:r>
      <w:r w:rsidRPr="001817F8">
        <w:rPr>
          <w:rFonts w:asciiTheme="majorBidi" w:hAnsiTheme="majorBidi" w:cstheme="majorBidi"/>
          <w:sz w:val="18"/>
          <w:szCs w:val="18"/>
        </w:rPr>
        <w:t xml:space="preserve">son </w:t>
      </w:r>
      <w:r w:rsidRPr="001817F8">
        <w:rPr>
          <w:rFonts w:asciiTheme="majorBidi" w:hAnsiTheme="majorBidi" w:cstheme="majorBidi"/>
          <w:sz w:val="18"/>
          <w:szCs w:val="18"/>
          <w:lang w:val="el-GR"/>
        </w:rPr>
        <w:t xml:space="preserve">θεα </w:t>
      </w:r>
      <w:r w:rsidRPr="001817F8">
        <w:rPr>
          <w:rFonts w:asciiTheme="majorBidi" w:hAnsiTheme="majorBidi" w:cstheme="majorBidi"/>
          <w:sz w:val="18"/>
          <w:szCs w:val="18"/>
        </w:rPr>
        <w:t xml:space="preserve">derived from </w:t>
      </w:r>
      <w:r w:rsidRPr="001817F8">
        <w:rPr>
          <w:rFonts w:asciiTheme="majorBidi" w:hAnsiTheme="majorBidi" w:cstheme="majorBidi"/>
          <w:i/>
          <w:iCs/>
          <w:sz w:val="18"/>
          <w:szCs w:val="18"/>
        </w:rPr>
        <w:t xml:space="preserve">Theos </w:t>
      </w:r>
      <w:r w:rsidRPr="001817F8">
        <w:rPr>
          <w:rFonts w:asciiTheme="majorBidi" w:hAnsiTheme="majorBidi" w:cstheme="majorBidi"/>
          <w:sz w:val="18"/>
          <w:szCs w:val="18"/>
        </w:rPr>
        <w:t>God</w:t>
      </w:r>
    </w:p>
  </w:footnote>
  <w:footnote w:id="350">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Author of the Letter to the Ephesians</w:t>
      </w:r>
    </w:p>
  </w:footnote>
  <w:footnote w:id="351">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This is because at that moment in time everything achieved its intended potential in space and time.</w:t>
      </w:r>
    </w:p>
  </w:footnote>
  <w:footnote w:id="352">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Nomos is the Greek word for Written Torah/Oral Torah. However, this word is like the Hebrew word Torah in that it takes on all the meanings of Torah. Torah is not strict law. It is also education, principles rules etc.</w:t>
      </w:r>
    </w:p>
  </w:footnote>
  <w:footnote w:id="353">
    <w:p w:rsidR="00105CA0" w:rsidRPr="000A117E" w:rsidRDefault="00105CA0" w:rsidP="001817F8">
      <w:pPr>
        <w:pStyle w:val="FootnoteText"/>
        <w:jc w:val="both"/>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t>
      </w:r>
      <w:r w:rsidRPr="001817F8">
        <w:rPr>
          <w:rFonts w:asciiTheme="majorBidi" w:hAnsiTheme="majorBidi" w:cstheme="majorBidi"/>
          <w:b/>
          <w:bCs/>
          <w:sz w:val="18"/>
          <w:szCs w:val="18"/>
          <w:lang w:val="el-GR"/>
        </w:rPr>
        <w:t>πρόγνωσις</w:t>
      </w:r>
      <w:r w:rsidRPr="001817F8">
        <w:rPr>
          <w:rFonts w:asciiTheme="majorBidi" w:hAnsiTheme="majorBidi" w:cstheme="majorBidi"/>
          <w:b/>
          <w:bCs/>
          <w:sz w:val="18"/>
          <w:szCs w:val="18"/>
        </w:rPr>
        <w:t xml:space="preserve"> –</w:t>
      </w:r>
      <w:r w:rsidRPr="001817F8">
        <w:rPr>
          <w:rFonts w:asciiTheme="majorBidi" w:hAnsiTheme="majorBidi" w:cstheme="majorBidi"/>
          <w:sz w:val="18"/>
          <w:szCs w:val="18"/>
        </w:rPr>
        <w:t xml:space="preserve"> </w:t>
      </w:r>
      <w:r w:rsidRPr="001817F8">
        <w:rPr>
          <w:rFonts w:asciiTheme="majorBidi" w:hAnsiTheme="majorBidi" w:cstheme="majorBidi"/>
          <w:i/>
          <w:iCs/>
          <w:sz w:val="18"/>
          <w:szCs w:val="18"/>
        </w:rPr>
        <w:t>prognosis</w:t>
      </w:r>
      <w:r w:rsidRPr="001817F8">
        <w:rPr>
          <w:rFonts w:asciiTheme="majorBidi" w:hAnsiTheme="majorBidi" w:cstheme="majorBidi"/>
          <w:iCs/>
          <w:sz w:val="18"/>
          <w:szCs w:val="18"/>
        </w:rPr>
        <w:t xml:space="preserve"> “foreknowledge” or that which has been prophesied.</w:t>
      </w:r>
      <w:r>
        <w:rPr>
          <w:iCs/>
        </w:rPr>
        <w:t xml:space="preserve"> </w:t>
      </w:r>
    </w:p>
  </w:footnote>
  <w:footnote w:id="354">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Also associated with  </w:t>
      </w:r>
      <w:r w:rsidRPr="001817F8">
        <w:rPr>
          <w:rFonts w:asciiTheme="majorBidi" w:hAnsiTheme="majorBidi" w:cstheme="majorBidi"/>
          <w:b/>
          <w:bCs/>
          <w:sz w:val="18"/>
          <w:szCs w:val="18"/>
          <w:rtl/>
          <w:lang w:bidi="he-IL"/>
        </w:rPr>
        <w:t>נטף</w:t>
      </w:r>
      <w:r w:rsidRPr="001817F8">
        <w:rPr>
          <w:rFonts w:asciiTheme="majorBidi" w:hAnsiTheme="majorBidi" w:cstheme="majorBidi"/>
          <w:sz w:val="18"/>
          <w:szCs w:val="18"/>
        </w:rPr>
        <w:t xml:space="preserve"> - meaning prophecy</w:t>
      </w:r>
    </w:p>
  </w:footnote>
  <w:footnote w:id="355">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The numerical value of love (ahavah) is thirteen, which is also the number of unity. Therefore, Hakham Shaul calls us to be at unity with our marital partner and God. Ahavah also means to give. The context is that of giving rather than demanding. </w:t>
      </w:r>
      <w:r w:rsidRPr="001817F8">
        <w:rPr>
          <w:rFonts w:asciiTheme="majorBidi" w:hAnsiTheme="majorBidi" w:cstheme="majorBidi"/>
          <w:b/>
          <w:sz w:val="18"/>
          <w:szCs w:val="18"/>
        </w:rPr>
        <w:t>Proverbs 10:12</w:t>
      </w:r>
      <w:r w:rsidRPr="001817F8">
        <w:rPr>
          <w:rFonts w:asciiTheme="majorBidi" w:hAnsiTheme="majorBidi" w:cstheme="majorBidi"/>
          <w:sz w:val="18"/>
          <w:szCs w:val="18"/>
        </w:rPr>
        <w:t> Hatred stirs up strife: But love atones for all sins. Also, note the relationship to “love” in the 3</w:t>
      </w:r>
      <w:r w:rsidRPr="001817F8">
        <w:rPr>
          <w:rFonts w:asciiTheme="majorBidi" w:hAnsiTheme="majorBidi" w:cstheme="majorBidi"/>
          <w:sz w:val="18"/>
          <w:szCs w:val="18"/>
          <w:vertAlign w:val="superscript"/>
        </w:rPr>
        <w:t>rd</w:t>
      </w:r>
      <w:r w:rsidRPr="001817F8">
        <w:rPr>
          <w:rFonts w:asciiTheme="majorBidi" w:hAnsiTheme="majorBidi" w:cstheme="majorBidi"/>
          <w:sz w:val="18"/>
          <w:szCs w:val="18"/>
        </w:rPr>
        <w:t xml:space="preserve"> Parnas, the feminine aspect of the Parnasim. </w:t>
      </w:r>
    </w:p>
  </w:footnote>
  <w:footnote w:id="356">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This command appears nowhere else. It is exclusive to Hakham Shaul. However, we see that high ethic that is presented to the Congregation of the Master. </w:t>
      </w:r>
    </w:p>
  </w:footnote>
  <w:footnote w:id="357">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The devotion of a whole life to the preservation and establishment of the ethic of the Mesorah. This is the life’s work of Messiah. </w:t>
      </w:r>
    </w:p>
  </w:footnote>
  <w:footnote w:id="358">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w:t>
      </w:r>
      <w:r w:rsidRPr="001817F8">
        <w:rPr>
          <w:rFonts w:asciiTheme="majorBidi" w:hAnsiTheme="majorBidi" w:cstheme="majorBidi"/>
          <w:b/>
          <w:bCs/>
          <w:sz w:val="18"/>
          <w:szCs w:val="18"/>
          <w:lang w:val="el-GR"/>
        </w:rPr>
        <w:t>καθερίζω</w:t>
      </w:r>
      <w:r w:rsidRPr="001817F8">
        <w:rPr>
          <w:rFonts w:asciiTheme="majorBidi" w:hAnsiTheme="majorBidi" w:cstheme="majorBidi"/>
          <w:sz w:val="18"/>
          <w:szCs w:val="18"/>
        </w:rPr>
        <w:t xml:space="preserve"> – </w:t>
      </w:r>
      <w:r w:rsidRPr="001817F8">
        <w:rPr>
          <w:rFonts w:asciiTheme="majorBidi" w:hAnsiTheme="majorBidi" w:cstheme="majorBidi"/>
          <w:i/>
          <w:iCs/>
          <w:sz w:val="18"/>
          <w:szCs w:val="18"/>
        </w:rPr>
        <w:t>katharizo</w:t>
      </w:r>
      <w:r w:rsidRPr="001817F8">
        <w:rPr>
          <w:rFonts w:asciiTheme="majorBidi" w:hAnsiTheme="majorBidi" w:cstheme="majorBidi"/>
          <w:iCs/>
          <w:sz w:val="18"/>
          <w:szCs w:val="18"/>
        </w:rPr>
        <w:t xml:space="preserve"> infers ritual purity.</w:t>
      </w:r>
    </w:p>
  </w:footnote>
  <w:footnote w:id="359">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The Torah washes? What does the Torah wash? The Torah washes that mind, Nefesh bringing it to a higher state of consciousness. </w:t>
      </w:r>
    </w:p>
  </w:footnote>
  <w:footnote w:id="360">
    <w:p w:rsidR="00105CA0" w:rsidRPr="001817F8" w:rsidRDefault="00105CA0" w:rsidP="001817F8">
      <w:pPr>
        <w:pStyle w:val="FootnoteText"/>
        <w:jc w:val="both"/>
        <w:rPr>
          <w:rFonts w:asciiTheme="majorBidi" w:hAnsiTheme="majorBidi" w:cstheme="majorBidi"/>
          <w:b/>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Note that it by means of the Oral Torah that the Esnoga, Congregation of Messiah is “set apart” and “cleansed,” made ritually whole. The phrase </w:t>
      </w:r>
      <w:r w:rsidRPr="001817F8">
        <w:rPr>
          <w:rFonts w:asciiTheme="majorBidi" w:hAnsiTheme="majorBidi" w:cstheme="majorBidi"/>
          <w:b/>
          <w:bCs/>
          <w:sz w:val="18"/>
          <w:szCs w:val="18"/>
          <w:lang w:val="el-GR"/>
        </w:rPr>
        <w:t>ῥῆμα</w:t>
      </w:r>
      <w:r w:rsidRPr="001817F8">
        <w:rPr>
          <w:rFonts w:asciiTheme="majorBidi" w:hAnsiTheme="majorBidi" w:cstheme="majorBidi"/>
          <w:sz w:val="18"/>
          <w:szCs w:val="18"/>
        </w:rPr>
        <w:t xml:space="preserve"> – </w:t>
      </w:r>
      <w:r w:rsidRPr="001817F8">
        <w:rPr>
          <w:rFonts w:asciiTheme="majorBidi" w:hAnsiTheme="majorBidi" w:cstheme="majorBidi"/>
          <w:i/>
          <w:iCs/>
          <w:sz w:val="18"/>
          <w:szCs w:val="18"/>
        </w:rPr>
        <w:t>rhema</w:t>
      </w:r>
      <w:r w:rsidRPr="001817F8">
        <w:rPr>
          <w:rFonts w:asciiTheme="majorBidi" w:hAnsiTheme="majorBidi" w:cstheme="majorBidi"/>
          <w:iCs/>
          <w:sz w:val="18"/>
          <w:szCs w:val="18"/>
        </w:rPr>
        <w:t xml:space="preserve"> can only refer to the “spoken” Torah i.e. Mesorah. Therefore, the means by which we are “cleansed is the Oral Torah.</w:t>
      </w:r>
    </w:p>
  </w:footnote>
  <w:footnote w:id="361">
    <w:p w:rsidR="00105CA0" w:rsidRPr="001817F8" w:rsidRDefault="00105CA0" w:rsidP="001817F8">
      <w:pPr>
        <w:pStyle w:val="FootnoteText"/>
        <w:jc w:val="both"/>
        <w:rPr>
          <w:rFonts w:asciiTheme="majorBidi" w:hAnsiTheme="majorBidi" w:cstheme="majorBidi"/>
          <w:b/>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The Congregation of the master is an offering for the sake of the whole world. For G-d so loved the Gentile that he gave his only son. This refers to Messiah and the Jewish people. The talmidim of the Master are his offering to the world as a means of tikun. The Congregation of Messiah is given a role in the plan of tikun. The role that they play is in speaking out the Oral Torah, which is the cleansing agent for the whole world. The text should read that he, Messiah caused his Congregation to stand at his side etc. </w:t>
      </w:r>
      <w:r w:rsidRPr="001817F8">
        <w:rPr>
          <w:rFonts w:asciiTheme="majorBidi" w:hAnsiTheme="majorBidi" w:cstheme="majorBidi"/>
          <w:b/>
          <w:bCs/>
          <w:smallCaps/>
          <w:sz w:val="18"/>
          <w:szCs w:val="18"/>
          <w:lang w:val="el-GR"/>
        </w:rPr>
        <w:t>Π</w:t>
      </w:r>
      <w:r w:rsidRPr="001817F8">
        <w:rPr>
          <w:rFonts w:asciiTheme="majorBidi" w:hAnsiTheme="majorBidi" w:cstheme="majorBidi"/>
          <w:b/>
          <w:bCs/>
          <w:sz w:val="18"/>
          <w:szCs w:val="18"/>
          <w:lang w:val="el-GR"/>
        </w:rPr>
        <w:t>αρίστημι</w:t>
      </w:r>
      <w:r w:rsidRPr="001817F8">
        <w:rPr>
          <w:rFonts w:asciiTheme="majorBidi" w:hAnsiTheme="majorBidi" w:cstheme="majorBidi"/>
          <w:sz w:val="18"/>
          <w:szCs w:val="18"/>
        </w:rPr>
        <w:t xml:space="preserve"> – </w:t>
      </w:r>
      <w:r w:rsidRPr="001817F8">
        <w:rPr>
          <w:rFonts w:asciiTheme="majorBidi" w:hAnsiTheme="majorBidi" w:cstheme="majorBidi"/>
          <w:i/>
          <w:iCs/>
          <w:sz w:val="18"/>
          <w:szCs w:val="18"/>
        </w:rPr>
        <w:t>paristemi</w:t>
      </w:r>
      <w:r w:rsidRPr="001817F8">
        <w:rPr>
          <w:rFonts w:asciiTheme="majorBidi" w:hAnsiTheme="majorBidi" w:cstheme="majorBidi"/>
          <w:iCs/>
          <w:sz w:val="18"/>
          <w:szCs w:val="18"/>
        </w:rPr>
        <w:t xml:space="preserve"> can also mean to “serve at his side.”</w:t>
      </w:r>
    </w:p>
  </w:footnote>
  <w:footnote w:id="362">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How is it that the Congregation of Messiah is presented “spotless” etc? The work of the Chazan, which we thought of as punishment turned out to be the true manifestation of Chesed. In other words, the fruit of discipline is reward. </w:t>
      </w:r>
    </w:p>
  </w:footnote>
  <w:footnote w:id="363">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364">
    <w:p w:rsidR="00105CA0" w:rsidRPr="001817F8" w:rsidRDefault="00105CA0" w:rsidP="001817F8">
      <w:pPr>
        <w:pStyle w:val="FootnoteText"/>
        <w:jc w:val="both"/>
        <w:rPr>
          <w:rFonts w:asciiTheme="majorBidi" w:hAnsiTheme="majorBidi" w:cstheme="majorBidi"/>
          <w:sz w:val="18"/>
          <w:szCs w:val="18"/>
        </w:rPr>
      </w:pPr>
      <w:r w:rsidRPr="001817F8">
        <w:rPr>
          <w:rStyle w:val="FootnoteReference"/>
          <w:rFonts w:asciiTheme="majorBidi" w:hAnsiTheme="majorBidi" w:cstheme="majorBidi"/>
          <w:sz w:val="18"/>
          <w:szCs w:val="18"/>
        </w:rPr>
        <w:footnoteRef/>
      </w:r>
      <w:r w:rsidRPr="001817F8">
        <w:rPr>
          <w:rFonts w:asciiTheme="majorBidi" w:hAnsiTheme="majorBidi" w:cstheme="majorBidi"/>
          <w:sz w:val="18"/>
          <w:szCs w:val="18"/>
        </w:rPr>
        <w:t xml:space="preserve"> This was most likely Synagogue of </w:t>
      </w:r>
      <w:r w:rsidRPr="001817F8">
        <w:rPr>
          <w:rFonts w:asciiTheme="majorBidi" w:hAnsiTheme="majorBidi" w:cstheme="majorBidi"/>
          <w:b/>
          <w:bCs/>
          <w:sz w:val="18"/>
          <w:szCs w:val="18"/>
        </w:rPr>
        <w:t>Tz’dukim</w:t>
      </w:r>
      <w:r w:rsidRPr="001817F8">
        <w:rPr>
          <w:rFonts w:asciiTheme="majorBidi" w:hAnsiTheme="majorBidi" w:cstheme="majorBidi"/>
          <w:sz w:val="18"/>
          <w:szCs w:val="18"/>
        </w:rPr>
        <w:t xml:space="preserve"> – Sadducees. The Tz’dukim accepted only the Written Torah. Likewise, they leaned towards the side of being epicurean. Consequently, they related to the more influential upper class. Neusner, Jacob. </w:t>
      </w:r>
      <w:r w:rsidRPr="001817F8">
        <w:rPr>
          <w:rFonts w:asciiTheme="majorBidi" w:hAnsiTheme="majorBidi" w:cstheme="majorBidi"/>
          <w:i/>
          <w:iCs/>
          <w:sz w:val="18"/>
          <w:szCs w:val="18"/>
        </w:rPr>
        <w:t>First-Century Judaism in Crisis: Yohanan Ben Zakkai and the Renaissance of Torah</w:t>
      </w:r>
      <w:r w:rsidRPr="001817F8">
        <w:rPr>
          <w:rFonts w:asciiTheme="majorBidi" w:hAnsiTheme="majorBidi" w:cstheme="majorBidi"/>
          <w:sz w:val="18"/>
          <w:szCs w:val="18"/>
        </w:rPr>
        <w:t>. Augmented ed. New York: Ktav Pub. House, 1982. p. 36</w:t>
      </w:r>
    </w:p>
  </w:footnote>
  <w:footnote w:id="365">
    <w:p w:rsidR="00105CA0" w:rsidRPr="00487DC0" w:rsidRDefault="00105CA0" w:rsidP="00487DC0">
      <w:pPr>
        <w:pStyle w:val="FootnoteText"/>
        <w:jc w:val="both"/>
        <w:rPr>
          <w:rFonts w:asciiTheme="majorBidi" w:hAnsiTheme="majorBidi" w:cstheme="majorBidi"/>
          <w:sz w:val="18"/>
          <w:szCs w:val="18"/>
        </w:rPr>
      </w:pPr>
      <w:r w:rsidRPr="00487DC0">
        <w:rPr>
          <w:rStyle w:val="FootnoteReference"/>
          <w:rFonts w:asciiTheme="majorBidi" w:hAnsiTheme="majorBidi" w:cstheme="majorBidi"/>
          <w:sz w:val="18"/>
          <w:szCs w:val="18"/>
        </w:rPr>
        <w:footnoteRef/>
      </w:r>
      <w:r w:rsidRPr="00487DC0">
        <w:rPr>
          <w:rFonts w:asciiTheme="majorBidi" w:hAnsiTheme="majorBidi" w:cstheme="majorBidi"/>
          <w:sz w:val="18"/>
          <w:szCs w:val="18"/>
        </w:rPr>
        <w:t xml:space="preserve"> </w:t>
      </w:r>
      <w:r w:rsidRPr="00487DC0">
        <w:rPr>
          <w:rFonts w:asciiTheme="majorBidi" w:hAnsiTheme="majorBidi" w:cstheme="majorBidi"/>
          <w:bCs/>
          <w:sz w:val="18"/>
          <w:szCs w:val="18"/>
        </w:rPr>
        <w:t xml:space="preserve">Neusner, Jacob. </w:t>
      </w:r>
      <w:r w:rsidRPr="00487DC0">
        <w:rPr>
          <w:rFonts w:asciiTheme="majorBidi" w:hAnsiTheme="majorBidi" w:cstheme="majorBidi"/>
          <w:bCs/>
          <w:i/>
          <w:iCs/>
          <w:sz w:val="18"/>
          <w:szCs w:val="18"/>
        </w:rPr>
        <w:t>First-Century Judaism in Crisis: Yohanan Ben Zakkai and the Renaissance of Torah</w:t>
      </w:r>
      <w:r w:rsidRPr="00487DC0">
        <w:rPr>
          <w:rFonts w:asciiTheme="majorBidi" w:hAnsiTheme="majorBidi" w:cstheme="majorBidi"/>
          <w:bCs/>
          <w:sz w:val="18"/>
          <w:szCs w:val="18"/>
        </w:rPr>
        <w:t>. Augmented ed. New York: Ktav Pub. House, 1982. p. 36</w:t>
      </w:r>
    </w:p>
  </w:footnote>
  <w:footnote w:id="366">
    <w:p w:rsidR="00105CA0" w:rsidRPr="00487DC0" w:rsidRDefault="00105CA0" w:rsidP="00487DC0">
      <w:pPr>
        <w:pStyle w:val="FootnoteText"/>
        <w:jc w:val="both"/>
        <w:rPr>
          <w:rFonts w:asciiTheme="majorBidi" w:hAnsiTheme="majorBidi" w:cstheme="majorBidi"/>
          <w:sz w:val="18"/>
          <w:szCs w:val="18"/>
        </w:rPr>
      </w:pPr>
      <w:r w:rsidRPr="00487DC0">
        <w:rPr>
          <w:rStyle w:val="FootnoteReference"/>
          <w:rFonts w:asciiTheme="majorBidi" w:hAnsiTheme="majorBidi" w:cstheme="majorBidi"/>
          <w:sz w:val="18"/>
          <w:szCs w:val="18"/>
        </w:rPr>
        <w:footnoteRef/>
      </w:r>
      <w:r w:rsidRPr="00487DC0">
        <w:rPr>
          <w:rFonts w:asciiTheme="majorBidi" w:hAnsiTheme="majorBidi" w:cstheme="majorBidi"/>
          <w:sz w:val="18"/>
          <w:szCs w:val="18"/>
        </w:rPr>
        <w:t xml:space="preserve"> This is a reference to G-d’s </w:t>
      </w:r>
      <w:r w:rsidRPr="00487DC0">
        <w:rPr>
          <w:rFonts w:asciiTheme="majorBidi" w:hAnsiTheme="majorBidi" w:cstheme="majorBidi"/>
          <w:b/>
          <w:smallCaps/>
          <w:sz w:val="18"/>
          <w:szCs w:val="18"/>
        </w:rPr>
        <w:t>First love</w:t>
      </w:r>
      <w:r w:rsidRPr="00487DC0">
        <w:rPr>
          <w:rFonts w:asciiTheme="majorBidi" w:hAnsiTheme="majorBidi" w:cstheme="majorBidi"/>
          <w:sz w:val="18"/>
          <w:szCs w:val="18"/>
        </w:rPr>
        <w:t xml:space="preserve">, the B’ne Yisrael. The Ephesians may have “fallen in love” with the Jewish people and then through testing and trial turned away. Nevertheless, the </w:t>
      </w:r>
      <w:r w:rsidRPr="00487DC0">
        <w:rPr>
          <w:rFonts w:asciiTheme="majorBidi" w:hAnsiTheme="majorBidi" w:cstheme="majorBidi"/>
          <w:b/>
          <w:smallCaps/>
          <w:sz w:val="18"/>
          <w:szCs w:val="18"/>
        </w:rPr>
        <w:t>First love</w:t>
      </w:r>
      <w:r w:rsidRPr="00487DC0">
        <w:rPr>
          <w:rFonts w:asciiTheme="majorBidi" w:hAnsiTheme="majorBidi" w:cstheme="majorBidi"/>
          <w:sz w:val="18"/>
          <w:szCs w:val="18"/>
        </w:rPr>
        <w:t xml:space="preserve"> is Yisrael!</w:t>
      </w:r>
    </w:p>
  </w:footnote>
  <w:footnote w:id="367">
    <w:p w:rsidR="00105CA0" w:rsidRPr="00981A4F" w:rsidRDefault="00105CA0" w:rsidP="00487DC0">
      <w:pPr>
        <w:pStyle w:val="FootnoteText"/>
        <w:jc w:val="both"/>
      </w:pPr>
      <w:r w:rsidRPr="00487DC0">
        <w:rPr>
          <w:rStyle w:val="FootnoteReference"/>
          <w:rFonts w:asciiTheme="majorBidi" w:hAnsiTheme="majorBidi" w:cstheme="majorBidi"/>
          <w:sz w:val="18"/>
          <w:szCs w:val="18"/>
        </w:rPr>
        <w:footnoteRef/>
      </w:r>
      <w:r w:rsidRPr="00487DC0">
        <w:rPr>
          <w:rFonts w:asciiTheme="majorBidi" w:hAnsiTheme="majorBidi" w:cstheme="majorBidi"/>
          <w:sz w:val="18"/>
          <w:szCs w:val="18"/>
        </w:rPr>
        <w:t xml:space="preserve"> </w:t>
      </w:r>
      <w:r w:rsidRPr="00487DC0">
        <w:rPr>
          <w:rFonts w:asciiTheme="majorBidi" w:hAnsiTheme="majorBidi" w:cstheme="majorBidi"/>
          <w:b/>
          <w:bCs/>
          <w:sz w:val="18"/>
          <w:szCs w:val="18"/>
          <w:lang w:val="el-GR"/>
        </w:rPr>
        <w:t>σχολή</w:t>
      </w:r>
      <w:r w:rsidRPr="00487DC0">
        <w:rPr>
          <w:rFonts w:asciiTheme="majorBidi" w:hAnsiTheme="majorBidi" w:cstheme="majorBidi"/>
          <w:sz w:val="18"/>
          <w:szCs w:val="18"/>
        </w:rPr>
        <w:t xml:space="preserve"> – </w:t>
      </w:r>
      <w:r w:rsidRPr="00487DC0">
        <w:rPr>
          <w:rFonts w:asciiTheme="majorBidi" w:hAnsiTheme="majorBidi" w:cstheme="majorBidi"/>
          <w:i/>
          <w:iCs/>
          <w:sz w:val="18"/>
          <w:szCs w:val="18"/>
        </w:rPr>
        <w:t>schole</w:t>
      </w:r>
      <w:r w:rsidRPr="00487DC0">
        <w:rPr>
          <w:rFonts w:asciiTheme="majorBidi" w:hAnsiTheme="majorBidi" w:cstheme="majorBidi"/>
          <w:iCs/>
          <w:sz w:val="18"/>
          <w:szCs w:val="18"/>
        </w:rPr>
        <w:t xml:space="preserve"> (School) There is some conjecture here as to the true nature of the “school.” And, the exact time of day that Hakham Shaul may have lectured in that place. The lecture again, may have lasted for three and one half years to found that congregants in the Peshat, Mishnaic Import of Hakham Tsefet.</w:t>
      </w:r>
    </w:p>
  </w:footnote>
  <w:footnote w:id="368">
    <w:p w:rsidR="00105CA0" w:rsidRPr="00487DC0" w:rsidRDefault="00105CA0" w:rsidP="001817F8">
      <w:pPr>
        <w:pStyle w:val="FootnoteText"/>
        <w:jc w:val="both"/>
        <w:rPr>
          <w:rFonts w:asciiTheme="majorBidi" w:hAnsiTheme="majorBidi" w:cstheme="majorBidi"/>
          <w:sz w:val="18"/>
          <w:szCs w:val="18"/>
        </w:rPr>
      </w:pPr>
      <w:r w:rsidRPr="00487DC0">
        <w:rPr>
          <w:rStyle w:val="FootnoteReference"/>
          <w:rFonts w:asciiTheme="majorBidi" w:hAnsiTheme="majorBidi" w:cstheme="majorBidi"/>
          <w:sz w:val="18"/>
          <w:szCs w:val="18"/>
        </w:rPr>
        <w:footnoteRef/>
      </w:r>
      <w:r w:rsidRPr="00487DC0">
        <w:rPr>
          <w:rFonts w:asciiTheme="majorBidi" w:hAnsiTheme="majorBidi" w:cstheme="majorBidi"/>
          <w:sz w:val="18"/>
          <w:szCs w:val="18"/>
        </w:rPr>
        <w:t xml:space="preserve"> For more relationships to the number, twenty-four see His Eminence Rabbi Dr Hillel ben David’s exposition on the number twenty-four. </w:t>
      </w:r>
      <w:hyperlink r:id="rId1" w:history="1">
        <w:r w:rsidRPr="001B31AC">
          <w:rPr>
            <w:rStyle w:val="Hyperlink"/>
            <w:rFonts w:asciiTheme="majorBidi" w:hAnsiTheme="majorBidi" w:cstheme="majorBidi"/>
            <w:sz w:val="18"/>
            <w:szCs w:val="18"/>
          </w:rPr>
          <w:t>http://www.betemunah.org/twentyfour.html</w:t>
        </w:r>
      </w:hyperlink>
      <w:r>
        <w:rPr>
          <w:rFonts w:asciiTheme="majorBidi" w:hAnsiTheme="majorBidi" w:cstheme="majorBid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A0" w:rsidRPr="00E34254" w:rsidRDefault="00105CA0" w:rsidP="004C50A8">
    <w:pPr>
      <w:pStyle w:val="Header"/>
      <w:jc w:val="right"/>
      <w:rPr>
        <w:rFonts w:ascii="Arial Narrow" w:hAnsi="Arial Narrow"/>
        <w:sz w:val="20"/>
        <w:szCs w:val="20"/>
      </w:rPr>
    </w:pPr>
    <w:r w:rsidRPr="00E34254">
      <w:rPr>
        <w:rFonts w:ascii="Arial Narrow" w:hAnsi="Arial Narrow"/>
        <w:sz w:val="20"/>
        <w:szCs w:val="20"/>
      </w:rPr>
      <w:t>BS”D (B’Siyata D’Shamaya)</w:t>
    </w:r>
    <w:r w:rsidRPr="00E34254">
      <w:rPr>
        <w:rFonts w:ascii="Arial" w:hAnsi="Arial" w:cs="Arial"/>
        <w:sz w:val="20"/>
        <w:szCs w:val="20"/>
        <w:cs/>
      </w:rPr>
      <w:t>‎</w:t>
    </w:r>
  </w:p>
  <w:p w:rsidR="00105CA0" w:rsidRDefault="00105CA0" w:rsidP="004C50A8">
    <w:pPr>
      <w:pStyle w:val="Header"/>
      <w:jc w:val="right"/>
      <w:rPr>
        <w:rFonts w:ascii="Arial Narrow" w:hAnsi="Arial Narrow"/>
        <w:sz w:val="20"/>
        <w:szCs w:val="20"/>
      </w:rPr>
    </w:pPr>
    <w:r w:rsidRPr="00E34254">
      <w:rPr>
        <w:rFonts w:ascii="Arial Narrow" w:hAnsi="Arial Narrow"/>
        <w:sz w:val="20"/>
        <w:szCs w:val="20"/>
      </w:rPr>
      <w:t>Aramaic: With the help of Heaven</w:t>
    </w:r>
  </w:p>
  <w:p w:rsidR="00105CA0" w:rsidRPr="004C50A8" w:rsidRDefault="00105CA0" w:rsidP="004C50A8">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A8"/>
    <w:rsid w:val="000238DA"/>
    <w:rsid w:val="0003081A"/>
    <w:rsid w:val="00055142"/>
    <w:rsid w:val="00060B42"/>
    <w:rsid w:val="000716EF"/>
    <w:rsid w:val="000B3537"/>
    <w:rsid w:val="000B3EEB"/>
    <w:rsid w:val="000B7017"/>
    <w:rsid w:val="000D1D4E"/>
    <w:rsid w:val="00105CA0"/>
    <w:rsid w:val="001113D1"/>
    <w:rsid w:val="00111685"/>
    <w:rsid w:val="00151462"/>
    <w:rsid w:val="00160514"/>
    <w:rsid w:val="001817F8"/>
    <w:rsid w:val="001835F0"/>
    <w:rsid w:val="00197A4E"/>
    <w:rsid w:val="001C7486"/>
    <w:rsid w:val="00201529"/>
    <w:rsid w:val="00204C49"/>
    <w:rsid w:val="00230FCA"/>
    <w:rsid w:val="002326D2"/>
    <w:rsid w:val="00241937"/>
    <w:rsid w:val="0025219D"/>
    <w:rsid w:val="00257B1B"/>
    <w:rsid w:val="002913B4"/>
    <w:rsid w:val="00294767"/>
    <w:rsid w:val="002A0171"/>
    <w:rsid w:val="002A769B"/>
    <w:rsid w:val="002B7F81"/>
    <w:rsid w:val="002D1863"/>
    <w:rsid w:val="002D1C9E"/>
    <w:rsid w:val="002E4F8F"/>
    <w:rsid w:val="002E63C8"/>
    <w:rsid w:val="00301C87"/>
    <w:rsid w:val="00306BAE"/>
    <w:rsid w:val="00311863"/>
    <w:rsid w:val="00377612"/>
    <w:rsid w:val="00396739"/>
    <w:rsid w:val="00396DDF"/>
    <w:rsid w:val="003A3A48"/>
    <w:rsid w:val="003E0B6E"/>
    <w:rsid w:val="003F0B46"/>
    <w:rsid w:val="003F7841"/>
    <w:rsid w:val="00406C8C"/>
    <w:rsid w:val="00446CA5"/>
    <w:rsid w:val="00452F7A"/>
    <w:rsid w:val="00456EBA"/>
    <w:rsid w:val="00461843"/>
    <w:rsid w:val="00463725"/>
    <w:rsid w:val="00487DC0"/>
    <w:rsid w:val="0049482D"/>
    <w:rsid w:val="004A136D"/>
    <w:rsid w:val="004C18BA"/>
    <w:rsid w:val="004C26EB"/>
    <w:rsid w:val="004C50A8"/>
    <w:rsid w:val="004D4465"/>
    <w:rsid w:val="004E1CE1"/>
    <w:rsid w:val="005137E1"/>
    <w:rsid w:val="00524AD6"/>
    <w:rsid w:val="0052533D"/>
    <w:rsid w:val="0054161F"/>
    <w:rsid w:val="00570AA8"/>
    <w:rsid w:val="0058514F"/>
    <w:rsid w:val="00587D11"/>
    <w:rsid w:val="005B1F08"/>
    <w:rsid w:val="005C2D45"/>
    <w:rsid w:val="005D3DF8"/>
    <w:rsid w:val="005F3E0D"/>
    <w:rsid w:val="005F555F"/>
    <w:rsid w:val="0061489E"/>
    <w:rsid w:val="00615FAA"/>
    <w:rsid w:val="006643F4"/>
    <w:rsid w:val="006C207A"/>
    <w:rsid w:val="006D73C4"/>
    <w:rsid w:val="00702F7E"/>
    <w:rsid w:val="00705D90"/>
    <w:rsid w:val="007066A1"/>
    <w:rsid w:val="007230FE"/>
    <w:rsid w:val="00726112"/>
    <w:rsid w:val="00736777"/>
    <w:rsid w:val="00752861"/>
    <w:rsid w:val="00754967"/>
    <w:rsid w:val="00783C47"/>
    <w:rsid w:val="00796B00"/>
    <w:rsid w:val="007A6314"/>
    <w:rsid w:val="007B647F"/>
    <w:rsid w:val="007C37AF"/>
    <w:rsid w:val="007C3FCF"/>
    <w:rsid w:val="007E3BA2"/>
    <w:rsid w:val="007E5042"/>
    <w:rsid w:val="007E5ABF"/>
    <w:rsid w:val="007E612C"/>
    <w:rsid w:val="008175BA"/>
    <w:rsid w:val="00820F69"/>
    <w:rsid w:val="00822334"/>
    <w:rsid w:val="00834D79"/>
    <w:rsid w:val="0086473A"/>
    <w:rsid w:val="00880AA1"/>
    <w:rsid w:val="008A46D3"/>
    <w:rsid w:val="008C2B20"/>
    <w:rsid w:val="008D04ED"/>
    <w:rsid w:val="008D4C45"/>
    <w:rsid w:val="008D5353"/>
    <w:rsid w:val="00937984"/>
    <w:rsid w:val="0094167B"/>
    <w:rsid w:val="00944329"/>
    <w:rsid w:val="009450FF"/>
    <w:rsid w:val="00970B49"/>
    <w:rsid w:val="00986F75"/>
    <w:rsid w:val="009A4B57"/>
    <w:rsid w:val="009A7634"/>
    <w:rsid w:val="009B0DE4"/>
    <w:rsid w:val="009B7ADF"/>
    <w:rsid w:val="009C15DB"/>
    <w:rsid w:val="009C3FD0"/>
    <w:rsid w:val="009D05AF"/>
    <w:rsid w:val="009D3B51"/>
    <w:rsid w:val="009D731C"/>
    <w:rsid w:val="009E703C"/>
    <w:rsid w:val="009F0604"/>
    <w:rsid w:val="009F2F28"/>
    <w:rsid w:val="00A0271A"/>
    <w:rsid w:val="00A208A8"/>
    <w:rsid w:val="00A30004"/>
    <w:rsid w:val="00A32DB0"/>
    <w:rsid w:val="00A37C5D"/>
    <w:rsid w:val="00A42FED"/>
    <w:rsid w:val="00A509C2"/>
    <w:rsid w:val="00A631E5"/>
    <w:rsid w:val="00A668EE"/>
    <w:rsid w:val="00A82675"/>
    <w:rsid w:val="00A87D32"/>
    <w:rsid w:val="00A97634"/>
    <w:rsid w:val="00AA36AA"/>
    <w:rsid w:val="00AB03B1"/>
    <w:rsid w:val="00AB7040"/>
    <w:rsid w:val="00AC23E6"/>
    <w:rsid w:val="00AD747B"/>
    <w:rsid w:val="00AE4D64"/>
    <w:rsid w:val="00AF50E9"/>
    <w:rsid w:val="00B05897"/>
    <w:rsid w:val="00B23FE6"/>
    <w:rsid w:val="00B260A3"/>
    <w:rsid w:val="00B42EF9"/>
    <w:rsid w:val="00B46A46"/>
    <w:rsid w:val="00B76341"/>
    <w:rsid w:val="00BC3E1B"/>
    <w:rsid w:val="00BD5AFC"/>
    <w:rsid w:val="00BE441A"/>
    <w:rsid w:val="00C1247B"/>
    <w:rsid w:val="00C275B5"/>
    <w:rsid w:val="00C36F05"/>
    <w:rsid w:val="00C478CA"/>
    <w:rsid w:val="00C6280C"/>
    <w:rsid w:val="00C71B34"/>
    <w:rsid w:val="00C866F9"/>
    <w:rsid w:val="00C86FA7"/>
    <w:rsid w:val="00CD1395"/>
    <w:rsid w:val="00CE041B"/>
    <w:rsid w:val="00CF097A"/>
    <w:rsid w:val="00D04EF0"/>
    <w:rsid w:val="00D20CEE"/>
    <w:rsid w:val="00D22524"/>
    <w:rsid w:val="00D22593"/>
    <w:rsid w:val="00D53451"/>
    <w:rsid w:val="00D56B21"/>
    <w:rsid w:val="00D744A0"/>
    <w:rsid w:val="00DA23D9"/>
    <w:rsid w:val="00DC1B4D"/>
    <w:rsid w:val="00E01D20"/>
    <w:rsid w:val="00E21C5F"/>
    <w:rsid w:val="00E4351A"/>
    <w:rsid w:val="00E55617"/>
    <w:rsid w:val="00E70EC5"/>
    <w:rsid w:val="00E875C1"/>
    <w:rsid w:val="00E87F04"/>
    <w:rsid w:val="00E93D2C"/>
    <w:rsid w:val="00EB3340"/>
    <w:rsid w:val="00EC2FD0"/>
    <w:rsid w:val="00EC593E"/>
    <w:rsid w:val="00ED2F1B"/>
    <w:rsid w:val="00ED389E"/>
    <w:rsid w:val="00EE0967"/>
    <w:rsid w:val="00EE18E1"/>
    <w:rsid w:val="00EE4716"/>
    <w:rsid w:val="00EE5F92"/>
    <w:rsid w:val="00F22DD2"/>
    <w:rsid w:val="00F24919"/>
    <w:rsid w:val="00F31A7A"/>
    <w:rsid w:val="00F3774F"/>
    <w:rsid w:val="00F446C8"/>
    <w:rsid w:val="00F72848"/>
    <w:rsid w:val="00F94D3F"/>
    <w:rsid w:val="00FA1AD3"/>
    <w:rsid w:val="00FA2946"/>
    <w:rsid w:val="00FD360A"/>
    <w:rsid w:val="00FE0B9D"/>
    <w:rsid w:val="00FF76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0A8"/>
    <w:rPr>
      <w:color w:val="0000FF"/>
      <w:u w:val="single"/>
    </w:rPr>
  </w:style>
  <w:style w:type="paragraph" w:styleId="BalloonText">
    <w:name w:val="Balloon Text"/>
    <w:basedOn w:val="Normal"/>
    <w:link w:val="BalloonTextChar"/>
    <w:uiPriority w:val="99"/>
    <w:semiHidden/>
    <w:unhideWhenUsed/>
    <w:rsid w:val="004C5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A8"/>
    <w:rPr>
      <w:rFonts w:ascii="Tahoma" w:hAnsi="Tahoma" w:cs="Tahoma"/>
      <w:sz w:val="16"/>
      <w:szCs w:val="16"/>
    </w:rPr>
  </w:style>
  <w:style w:type="paragraph" w:styleId="Header">
    <w:name w:val="header"/>
    <w:basedOn w:val="Normal"/>
    <w:link w:val="HeaderChar"/>
    <w:uiPriority w:val="99"/>
    <w:unhideWhenUsed/>
    <w:rsid w:val="004C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0A8"/>
  </w:style>
  <w:style w:type="paragraph" w:styleId="Footer">
    <w:name w:val="footer"/>
    <w:basedOn w:val="Normal"/>
    <w:link w:val="FooterChar"/>
    <w:uiPriority w:val="99"/>
    <w:unhideWhenUsed/>
    <w:rsid w:val="004C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0A8"/>
  </w:style>
  <w:style w:type="paragraph" w:styleId="ListParagraph">
    <w:name w:val="List Paragraph"/>
    <w:basedOn w:val="Normal"/>
    <w:uiPriority w:val="34"/>
    <w:qFormat/>
    <w:rsid w:val="004C50A8"/>
    <w:pPr>
      <w:ind w:left="720"/>
      <w:contextualSpacing/>
    </w:pPr>
  </w:style>
  <w:style w:type="paragraph" w:styleId="FootnoteText">
    <w:name w:val="footnote text"/>
    <w:basedOn w:val="Normal"/>
    <w:link w:val="FootnoteTextChar"/>
    <w:uiPriority w:val="99"/>
    <w:semiHidden/>
    <w:unhideWhenUsed/>
    <w:rsid w:val="002E4F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F8F"/>
    <w:rPr>
      <w:sz w:val="20"/>
      <w:szCs w:val="20"/>
    </w:rPr>
  </w:style>
  <w:style w:type="character" w:styleId="FootnoteReference">
    <w:name w:val="footnote reference"/>
    <w:basedOn w:val="DefaultParagraphFont"/>
    <w:uiPriority w:val="99"/>
    <w:unhideWhenUsed/>
    <w:qFormat/>
    <w:rsid w:val="002E4F8F"/>
    <w:rPr>
      <w:vertAlign w:val="superscript"/>
    </w:rPr>
  </w:style>
  <w:style w:type="table" w:customStyle="1" w:styleId="TableGrid1">
    <w:name w:val="Table Grid1"/>
    <w:basedOn w:val="TableNormal"/>
    <w:next w:val="TableGrid"/>
    <w:uiPriority w:val="59"/>
    <w:rsid w:val="0061489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14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A82675"/>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D389E"/>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0A8"/>
    <w:rPr>
      <w:color w:val="0000FF"/>
      <w:u w:val="single"/>
    </w:rPr>
  </w:style>
  <w:style w:type="paragraph" w:styleId="BalloonText">
    <w:name w:val="Balloon Text"/>
    <w:basedOn w:val="Normal"/>
    <w:link w:val="BalloonTextChar"/>
    <w:uiPriority w:val="99"/>
    <w:semiHidden/>
    <w:unhideWhenUsed/>
    <w:rsid w:val="004C5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A8"/>
    <w:rPr>
      <w:rFonts w:ascii="Tahoma" w:hAnsi="Tahoma" w:cs="Tahoma"/>
      <w:sz w:val="16"/>
      <w:szCs w:val="16"/>
    </w:rPr>
  </w:style>
  <w:style w:type="paragraph" w:styleId="Header">
    <w:name w:val="header"/>
    <w:basedOn w:val="Normal"/>
    <w:link w:val="HeaderChar"/>
    <w:uiPriority w:val="99"/>
    <w:unhideWhenUsed/>
    <w:rsid w:val="004C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0A8"/>
  </w:style>
  <w:style w:type="paragraph" w:styleId="Footer">
    <w:name w:val="footer"/>
    <w:basedOn w:val="Normal"/>
    <w:link w:val="FooterChar"/>
    <w:uiPriority w:val="99"/>
    <w:unhideWhenUsed/>
    <w:rsid w:val="004C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0A8"/>
  </w:style>
  <w:style w:type="paragraph" w:styleId="ListParagraph">
    <w:name w:val="List Paragraph"/>
    <w:basedOn w:val="Normal"/>
    <w:uiPriority w:val="34"/>
    <w:qFormat/>
    <w:rsid w:val="004C50A8"/>
    <w:pPr>
      <w:ind w:left="720"/>
      <w:contextualSpacing/>
    </w:pPr>
  </w:style>
  <w:style w:type="paragraph" w:styleId="FootnoteText">
    <w:name w:val="footnote text"/>
    <w:basedOn w:val="Normal"/>
    <w:link w:val="FootnoteTextChar"/>
    <w:uiPriority w:val="99"/>
    <w:semiHidden/>
    <w:unhideWhenUsed/>
    <w:rsid w:val="002E4F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F8F"/>
    <w:rPr>
      <w:sz w:val="20"/>
      <w:szCs w:val="20"/>
    </w:rPr>
  </w:style>
  <w:style w:type="character" w:styleId="FootnoteReference">
    <w:name w:val="footnote reference"/>
    <w:basedOn w:val="DefaultParagraphFont"/>
    <w:uiPriority w:val="99"/>
    <w:unhideWhenUsed/>
    <w:qFormat/>
    <w:rsid w:val="002E4F8F"/>
    <w:rPr>
      <w:vertAlign w:val="superscript"/>
    </w:rPr>
  </w:style>
  <w:style w:type="table" w:customStyle="1" w:styleId="TableGrid1">
    <w:name w:val="Table Grid1"/>
    <w:basedOn w:val="TableNormal"/>
    <w:next w:val="TableGrid"/>
    <w:uiPriority w:val="59"/>
    <w:rsid w:val="0061489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14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A82675"/>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D389E"/>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twentyfo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C96DA-D914-43E5-A7FD-EA50259C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35300</Words>
  <Characters>201211</Characters>
  <Application>Microsoft Office Word</Application>
  <DocSecurity>0</DocSecurity>
  <Lines>1676</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2013-11-06T04:36:00Z</cp:lastPrinted>
  <dcterms:created xsi:type="dcterms:W3CDTF">2013-11-06T05:28:00Z</dcterms:created>
  <dcterms:modified xsi:type="dcterms:W3CDTF">2013-11-06T05:28:00Z</dcterms:modified>
</cp:coreProperties>
</file>